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963804514"/>
        <w:docPartObj>
          <w:docPartGallery w:val="Cover Pages"/>
          <w:docPartUnique/>
        </w:docPartObj>
      </w:sdtPr>
      <w:sdtEndPr>
        <w:rPr>
          <w:color w:val="auto"/>
        </w:rPr>
      </w:sdtEndPr>
      <w:sdtContent>
        <w:p w:rsidR="00BC5F01" w:rsidRDefault="00BC5F01" w:rsidP="00BC5F01">
          <w:pPr>
            <w:jc w:val="center"/>
          </w:pPr>
          <w:r>
            <w:t>Instituto Tecnológico de Costa Rica</w:t>
          </w:r>
        </w:p>
        <w:p w:rsidR="00BC5F01" w:rsidRDefault="00BC5F01" w:rsidP="00BC5F01">
          <w:pPr>
            <w:jc w:val="center"/>
          </w:pPr>
        </w:p>
        <w:p w:rsidR="00BC5F01" w:rsidRDefault="00BC5F01" w:rsidP="00BC5F01">
          <w:pPr>
            <w:jc w:val="center"/>
          </w:pPr>
          <w:r>
            <w:t>Área Académica de Administración de Tecnologías de Información</w:t>
          </w:r>
        </w:p>
        <w:p w:rsidR="00BC5F01" w:rsidRDefault="00BC5F01" w:rsidP="00BC5F01">
          <w:pPr>
            <w:jc w:val="center"/>
          </w:pPr>
          <w:r>
            <w:rPr>
              <w:noProof/>
            </w:rPr>
            <w:drawing>
              <wp:inline distT="114300" distB="114300" distL="114300" distR="114300" wp14:anchorId="3DC0525A" wp14:editId="16240E68">
                <wp:extent cx="4010025" cy="994833"/>
                <wp:effectExtent l="0" t="0" r="0" b="0"/>
                <wp:docPr id="38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t="25138" b="27599"/>
                        <a:stretch>
                          <a:fillRect/>
                        </a:stretch>
                      </pic:blipFill>
                      <pic:spPr>
                        <a:xfrm>
                          <a:off x="0" y="0"/>
                          <a:ext cx="4010025" cy="994833"/>
                        </a:xfrm>
                        <a:prstGeom prst="rect">
                          <a:avLst/>
                        </a:prstGeom>
                        <a:ln/>
                      </pic:spPr>
                    </pic:pic>
                  </a:graphicData>
                </a:graphic>
              </wp:inline>
            </w:drawing>
          </w:r>
        </w:p>
        <w:p w:rsidR="00BC5F01" w:rsidRDefault="00BC5F01" w:rsidP="00BC5F01">
          <w:pPr>
            <w:ind w:left="720" w:firstLine="720"/>
          </w:pPr>
          <w:r>
            <w:t>Curso:</w:t>
          </w:r>
        </w:p>
        <w:p w:rsidR="00BC5F01" w:rsidRDefault="00BC5F01" w:rsidP="00BC5F01">
          <w:pPr>
            <w:jc w:val="center"/>
          </w:pPr>
          <w:r>
            <w:t xml:space="preserve"> TI-1400 Introducción a la Programación</w:t>
          </w:r>
        </w:p>
        <w:p w:rsidR="00BC5F01" w:rsidRDefault="00BC5F01" w:rsidP="00BC5F01">
          <w:pPr>
            <w:jc w:val="center"/>
          </w:pPr>
        </w:p>
        <w:p w:rsidR="00BC5F01" w:rsidRDefault="00BC5F01" w:rsidP="00BC5F01">
          <w:pPr>
            <w:jc w:val="center"/>
          </w:pPr>
        </w:p>
        <w:p w:rsidR="00BC5F01" w:rsidRDefault="00BC5F01" w:rsidP="00BC5F01">
          <w:pPr>
            <w:jc w:val="center"/>
            <w:rPr>
              <w:b/>
            </w:rPr>
          </w:pPr>
          <w:r>
            <w:t>Tercer Proyecto Programado</w:t>
          </w:r>
        </w:p>
        <w:p w:rsidR="00BC5F01" w:rsidRDefault="00BC5F01" w:rsidP="00BC5F01">
          <w:pPr>
            <w:jc w:val="center"/>
            <w:rPr>
              <w:b/>
            </w:rPr>
          </w:pPr>
        </w:p>
        <w:p w:rsidR="00BC5F01" w:rsidRDefault="00BC5F01" w:rsidP="00BC5F01">
          <w:pPr>
            <w:ind w:left="720" w:firstLine="720"/>
          </w:pPr>
          <w:r>
            <w:t>Tema:</w:t>
          </w:r>
        </w:p>
        <w:p w:rsidR="00BC5F01" w:rsidRDefault="00BC5F01" w:rsidP="00BC5F01">
          <w:pPr>
            <w:jc w:val="center"/>
          </w:pPr>
          <w:r>
            <w:t xml:space="preserve">Gestor de Bingos </w:t>
          </w:r>
        </w:p>
        <w:p w:rsidR="00BC5F01" w:rsidRDefault="00BC5F01" w:rsidP="00BC5F01">
          <w:pPr>
            <w:jc w:val="center"/>
          </w:pPr>
        </w:p>
        <w:p w:rsidR="00BC5F01" w:rsidRDefault="00BC5F01" w:rsidP="00BC5F01">
          <w:pPr>
            <w:jc w:val="center"/>
          </w:pPr>
        </w:p>
        <w:p w:rsidR="00BC5F01" w:rsidRDefault="00BC5F01" w:rsidP="00BC5F01">
          <w:pPr>
            <w:ind w:left="720" w:firstLine="720"/>
          </w:pPr>
          <w:r>
            <w:t xml:space="preserve">Profesor: </w:t>
          </w:r>
        </w:p>
        <w:p w:rsidR="00BC5F01" w:rsidRDefault="00BC5F01" w:rsidP="00BC5F01">
          <w:pPr>
            <w:jc w:val="center"/>
          </w:pPr>
          <w:r>
            <w:t>Ing. Luis Pablo Soto Chaves</w:t>
          </w:r>
        </w:p>
        <w:p w:rsidR="00BC5F01" w:rsidRDefault="00BC5F01" w:rsidP="00BC5F01">
          <w:pPr>
            <w:jc w:val="center"/>
          </w:pPr>
        </w:p>
        <w:p w:rsidR="00BC5F01" w:rsidRDefault="00BC5F01" w:rsidP="00BC5F01">
          <w:pPr>
            <w:jc w:val="center"/>
          </w:pPr>
        </w:p>
        <w:p w:rsidR="00BC5F01" w:rsidRDefault="00BC5F01" w:rsidP="00BC5F01">
          <w:pPr>
            <w:ind w:left="720" w:firstLine="720"/>
          </w:pPr>
          <w:r>
            <w:t xml:space="preserve">Estudiantes: </w:t>
          </w:r>
        </w:p>
        <w:p w:rsidR="00BC5F01" w:rsidRDefault="00BC5F01" w:rsidP="00BC5F01">
          <w:pPr>
            <w:jc w:val="center"/>
          </w:pPr>
          <w:r>
            <w:t>José Manuel Altamirano Salazar - 2020426159</w:t>
          </w:r>
        </w:p>
        <w:p w:rsidR="00BC5F01" w:rsidRDefault="00BC5F01" w:rsidP="00BC5F01">
          <w:pPr>
            <w:jc w:val="center"/>
          </w:pPr>
          <w:r>
            <w:t>Josué Brenes Alfaro - 2020054427</w:t>
          </w:r>
        </w:p>
        <w:p w:rsidR="00BC5F01" w:rsidRDefault="00BC5F01" w:rsidP="00BC5F01">
          <w:pPr>
            <w:jc w:val="center"/>
          </w:pPr>
        </w:p>
        <w:p w:rsidR="00BC5F01" w:rsidRDefault="00BC5F01" w:rsidP="00BC5F01">
          <w:pPr>
            <w:jc w:val="center"/>
          </w:pPr>
        </w:p>
        <w:p w:rsidR="00BC5F01" w:rsidRDefault="00BC5F01" w:rsidP="00BC5F01">
          <w:pPr>
            <w:ind w:left="720" w:firstLine="720"/>
          </w:pPr>
          <w:r>
            <w:t xml:space="preserve">Fecha de Entrega: </w:t>
          </w:r>
        </w:p>
        <w:p w:rsidR="00BC5F01" w:rsidRDefault="00BC5F01" w:rsidP="00BC5F01">
          <w:pPr>
            <w:jc w:val="center"/>
          </w:pPr>
          <w:r>
            <w:t>13 de agosto de 2020</w:t>
          </w:r>
        </w:p>
        <w:p w:rsidR="00BC5F01" w:rsidRDefault="00BC5F01">
          <w:pPr>
            <w:pStyle w:val="NoSpacing"/>
            <w:spacing w:before="480"/>
            <w:jc w:val="center"/>
            <w:rPr>
              <w:color w:val="4F81BD" w:themeColor="accent1"/>
            </w:rPr>
          </w:pPr>
        </w:p>
        <w:p w:rsidR="00BC5F01" w:rsidRDefault="00BC5F01">
          <w:r>
            <w:br w:type="page"/>
          </w:r>
        </w:p>
      </w:sdtContent>
    </w:sdt>
    <w:p w:rsidR="006F7F8D" w:rsidRDefault="006312BC">
      <w:pPr>
        <w:jc w:val="center"/>
        <w:rPr>
          <w:b/>
        </w:rPr>
      </w:pPr>
      <w:r>
        <w:rPr>
          <w:b/>
        </w:rPr>
        <w:lastRenderedPageBreak/>
        <w:t>Índice</w:t>
      </w:r>
    </w:p>
    <w:sdt>
      <w:sdtPr>
        <w:id w:val="-648054707"/>
        <w:docPartObj>
          <w:docPartGallery w:val="Table of Contents"/>
          <w:docPartUnique/>
        </w:docPartObj>
      </w:sdtPr>
      <w:sdtEndPr/>
      <w:sdtContent>
        <w:p w:rsidR="006F7F8D" w:rsidRDefault="006312BC" w:rsidP="00BC5F01">
          <w:pPr>
            <w:tabs>
              <w:tab w:val="right" w:pos="9360"/>
            </w:tabs>
            <w:spacing w:before="80" w:line="276" w:lineRule="auto"/>
            <w:rPr>
              <w:noProof/>
            </w:rPr>
          </w:pPr>
          <w:r>
            <w:fldChar w:fldCharType="begin"/>
          </w:r>
          <w:r>
            <w:instrText xml:space="preserve"> TOC \h \u \z </w:instrText>
          </w:r>
          <w:r>
            <w:fldChar w:fldCharType="separate"/>
          </w:r>
          <w:hyperlink w:anchor="_heading=h.wdg55meg2awf">
            <w:r>
              <w:rPr>
                <w:noProof/>
              </w:rPr>
              <w:t>Introducción</w:t>
            </w:r>
          </w:hyperlink>
          <w:r>
            <w:rPr>
              <w:noProof/>
            </w:rPr>
            <w:tab/>
          </w:r>
          <w:r>
            <w:rPr>
              <w:noProof/>
            </w:rPr>
            <w:fldChar w:fldCharType="begin"/>
          </w:r>
          <w:r>
            <w:rPr>
              <w:noProof/>
            </w:rPr>
            <w:instrText xml:space="preserve"> PAGEREF _heading=h.wdg55meg2awf \h </w:instrText>
          </w:r>
          <w:r>
            <w:rPr>
              <w:noProof/>
            </w:rPr>
          </w:r>
          <w:r>
            <w:rPr>
              <w:noProof/>
            </w:rPr>
            <w:fldChar w:fldCharType="separate"/>
          </w:r>
          <w:r w:rsidR="00BC5F01">
            <w:rPr>
              <w:noProof/>
            </w:rPr>
            <w:t>2</w:t>
          </w:r>
          <w:r>
            <w:rPr>
              <w:noProof/>
            </w:rPr>
            <w:fldChar w:fldCharType="end"/>
          </w:r>
        </w:p>
        <w:p w:rsidR="006F7F8D" w:rsidRDefault="006312BC" w:rsidP="00BC5F01">
          <w:pPr>
            <w:tabs>
              <w:tab w:val="right" w:pos="9360"/>
            </w:tabs>
            <w:spacing w:before="200" w:line="276" w:lineRule="auto"/>
            <w:rPr>
              <w:noProof/>
              <w:color w:val="000000"/>
            </w:rPr>
          </w:pPr>
          <w:hyperlink w:anchor="_heading=h.1fob9te">
            <w:r>
              <w:rPr>
                <w:noProof/>
                <w:color w:val="000000"/>
              </w:rPr>
              <w:t>Estrategia Metodológica</w:t>
            </w:r>
          </w:hyperlink>
          <w:r>
            <w:rPr>
              <w:noProof/>
              <w:color w:val="000000"/>
            </w:rPr>
            <w:tab/>
          </w:r>
          <w:r>
            <w:rPr>
              <w:noProof/>
            </w:rPr>
            <w:fldChar w:fldCharType="begin"/>
          </w:r>
          <w:r>
            <w:rPr>
              <w:noProof/>
            </w:rPr>
            <w:instrText xml:space="preserve"> PAGEREF _heading=</w:instrText>
          </w:r>
          <w:r>
            <w:rPr>
              <w:noProof/>
            </w:rPr>
            <w:instrText xml:space="preserve">h.1fob9te \h </w:instrText>
          </w:r>
          <w:r>
            <w:rPr>
              <w:noProof/>
            </w:rPr>
          </w:r>
          <w:r>
            <w:rPr>
              <w:noProof/>
            </w:rPr>
            <w:fldChar w:fldCharType="separate"/>
          </w:r>
          <w:r w:rsidR="00BC5F01">
            <w:rPr>
              <w:noProof/>
            </w:rPr>
            <w:t>3</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2xj4cqrgnq0r">
            <w:r>
              <w:rPr>
                <w:noProof/>
                <w:color w:val="000000"/>
              </w:rPr>
              <w:t>Asignación de roles y tareas</w:t>
            </w:r>
          </w:hyperlink>
          <w:r>
            <w:rPr>
              <w:noProof/>
              <w:color w:val="000000"/>
            </w:rPr>
            <w:tab/>
          </w:r>
          <w:r>
            <w:rPr>
              <w:noProof/>
            </w:rPr>
            <w:fldChar w:fldCharType="begin"/>
          </w:r>
          <w:r>
            <w:rPr>
              <w:noProof/>
            </w:rPr>
            <w:instrText xml:space="preserve"> PAGEREF _heading=h.2xj4cqrgnq0r \h </w:instrText>
          </w:r>
          <w:r>
            <w:rPr>
              <w:noProof/>
            </w:rPr>
          </w:r>
          <w:r>
            <w:rPr>
              <w:noProof/>
            </w:rPr>
            <w:fldChar w:fldCharType="separate"/>
          </w:r>
          <w:r w:rsidR="00BC5F01">
            <w:rPr>
              <w:noProof/>
            </w:rPr>
            <w:t>3</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v2hi52npwxia">
            <w:r>
              <w:rPr>
                <w:noProof/>
                <w:color w:val="000000"/>
              </w:rPr>
              <w:t>Mecanismos de Seguimiento</w:t>
            </w:r>
          </w:hyperlink>
          <w:r>
            <w:rPr>
              <w:noProof/>
              <w:color w:val="000000"/>
            </w:rPr>
            <w:tab/>
          </w:r>
          <w:r>
            <w:rPr>
              <w:noProof/>
            </w:rPr>
            <w:fldChar w:fldCharType="begin"/>
          </w:r>
          <w:r>
            <w:rPr>
              <w:noProof/>
            </w:rPr>
            <w:instrText xml:space="preserve"> PAGEREF _heading=h.v2hi52npwxia \h </w:instrText>
          </w:r>
          <w:r>
            <w:rPr>
              <w:noProof/>
            </w:rPr>
          </w:r>
          <w:r>
            <w:rPr>
              <w:noProof/>
            </w:rPr>
            <w:fldChar w:fldCharType="separate"/>
          </w:r>
          <w:r w:rsidR="00BC5F01">
            <w:rPr>
              <w:noProof/>
            </w:rPr>
            <w:t>4</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rq3d7vxtu1l9">
            <w:r>
              <w:rPr>
                <w:noProof/>
                <w:color w:val="000000"/>
              </w:rPr>
              <w:t>Reuniones y validación de avances</w:t>
            </w:r>
          </w:hyperlink>
          <w:r>
            <w:rPr>
              <w:noProof/>
              <w:color w:val="000000"/>
            </w:rPr>
            <w:tab/>
          </w:r>
          <w:r>
            <w:rPr>
              <w:noProof/>
            </w:rPr>
            <w:fldChar w:fldCharType="begin"/>
          </w:r>
          <w:r>
            <w:rPr>
              <w:noProof/>
            </w:rPr>
            <w:instrText xml:space="preserve"> PAGEREF _heading=h.rq3d7vxtu1l9 \h </w:instrText>
          </w:r>
          <w:r>
            <w:rPr>
              <w:noProof/>
            </w:rPr>
          </w:r>
          <w:r>
            <w:rPr>
              <w:noProof/>
            </w:rPr>
            <w:fldChar w:fldCharType="separate"/>
          </w:r>
          <w:r w:rsidR="00BC5F01">
            <w:rPr>
              <w:noProof/>
            </w:rPr>
            <w:t>5</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2et92p0">
            <w:r>
              <w:rPr>
                <w:noProof/>
                <w:color w:val="000000"/>
              </w:rPr>
              <w:t>Modalidad de Trabajo</w:t>
            </w:r>
          </w:hyperlink>
          <w:r>
            <w:rPr>
              <w:noProof/>
              <w:color w:val="000000"/>
            </w:rPr>
            <w:tab/>
          </w:r>
          <w:r>
            <w:rPr>
              <w:noProof/>
            </w:rPr>
            <w:fldChar w:fldCharType="begin"/>
          </w:r>
          <w:r>
            <w:rPr>
              <w:noProof/>
            </w:rPr>
            <w:instrText xml:space="preserve"> PAGEREF _heading=h.2et92p0 \h </w:instrText>
          </w:r>
          <w:r>
            <w:rPr>
              <w:noProof/>
            </w:rPr>
          </w:r>
          <w:r>
            <w:rPr>
              <w:noProof/>
            </w:rPr>
            <w:fldChar w:fldCharType="separate"/>
          </w:r>
          <w:r w:rsidR="00BC5F01">
            <w:rPr>
              <w:noProof/>
            </w:rPr>
            <w:t>5</w:t>
          </w:r>
          <w:r>
            <w:rPr>
              <w:noProof/>
            </w:rPr>
            <w:fldChar w:fldCharType="end"/>
          </w:r>
        </w:p>
        <w:p w:rsidR="006F7F8D" w:rsidRDefault="006312BC" w:rsidP="00BC5F01">
          <w:pPr>
            <w:tabs>
              <w:tab w:val="right" w:pos="9360"/>
            </w:tabs>
            <w:spacing w:before="200" w:line="276" w:lineRule="auto"/>
            <w:rPr>
              <w:noProof/>
              <w:color w:val="000000"/>
            </w:rPr>
          </w:pPr>
          <w:hyperlink w:anchor="_heading=h.sd4t07i9xh90">
            <w:r>
              <w:rPr>
                <w:noProof/>
                <w:color w:val="000000"/>
              </w:rPr>
              <w:t>Manual de usuario</w:t>
            </w:r>
          </w:hyperlink>
          <w:r>
            <w:rPr>
              <w:noProof/>
              <w:color w:val="000000"/>
            </w:rPr>
            <w:tab/>
          </w:r>
          <w:r>
            <w:rPr>
              <w:noProof/>
            </w:rPr>
            <w:fldChar w:fldCharType="begin"/>
          </w:r>
          <w:r>
            <w:rPr>
              <w:noProof/>
            </w:rPr>
            <w:instrText xml:space="preserve"> PAGEREF _</w:instrText>
          </w:r>
          <w:r>
            <w:rPr>
              <w:noProof/>
            </w:rPr>
            <w:instrText xml:space="preserve">heading=h.sd4t07i9xh90 \h </w:instrText>
          </w:r>
          <w:r>
            <w:rPr>
              <w:noProof/>
            </w:rPr>
          </w:r>
          <w:r>
            <w:rPr>
              <w:noProof/>
            </w:rPr>
            <w:fldChar w:fldCharType="separate"/>
          </w:r>
          <w:r w:rsidR="00BC5F01">
            <w:rPr>
              <w:noProof/>
            </w:rPr>
            <w:t>7</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x7uc84i95cuy">
            <w:r>
              <w:rPr>
                <w:noProof/>
                <w:color w:val="000000"/>
              </w:rPr>
              <w:t>Introducción</w:t>
            </w:r>
          </w:hyperlink>
          <w:r>
            <w:rPr>
              <w:noProof/>
              <w:color w:val="000000"/>
            </w:rPr>
            <w:tab/>
          </w:r>
          <w:r>
            <w:rPr>
              <w:noProof/>
            </w:rPr>
            <w:fldChar w:fldCharType="begin"/>
          </w:r>
          <w:r>
            <w:rPr>
              <w:noProof/>
            </w:rPr>
            <w:instrText xml:space="preserve"> PAGEREF _heading=h.x7uc84i95cuy \h </w:instrText>
          </w:r>
          <w:r>
            <w:rPr>
              <w:noProof/>
            </w:rPr>
          </w:r>
          <w:r>
            <w:rPr>
              <w:noProof/>
            </w:rPr>
            <w:fldChar w:fldCharType="separate"/>
          </w:r>
          <w:r w:rsidR="00BC5F01">
            <w:rPr>
              <w:noProof/>
            </w:rPr>
            <w:t>8</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hociywlghs2q">
            <w:r>
              <w:rPr>
                <w:noProof/>
                <w:color w:val="000000"/>
              </w:rPr>
              <w:t>Requisitos del Programa:</w:t>
            </w:r>
          </w:hyperlink>
          <w:r>
            <w:rPr>
              <w:noProof/>
              <w:color w:val="000000"/>
            </w:rPr>
            <w:tab/>
          </w:r>
          <w:r>
            <w:rPr>
              <w:noProof/>
            </w:rPr>
            <w:fldChar w:fldCharType="begin"/>
          </w:r>
          <w:r>
            <w:rPr>
              <w:noProof/>
            </w:rPr>
            <w:instrText xml:space="preserve"> PAGEREF _heading=h.hociywlghs2q \h </w:instrText>
          </w:r>
          <w:r>
            <w:rPr>
              <w:noProof/>
            </w:rPr>
          </w:r>
          <w:r>
            <w:rPr>
              <w:noProof/>
            </w:rPr>
            <w:fldChar w:fldCharType="separate"/>
          </w:r>
          <w:r w:rsidR="00BC5F01">
            <w:rPr>
              <w:noProof/>
            </w:rPr>
            <w:t>9</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96tqx16lwiij">
            <w:r>
              <w:rPr>
                <w:noProof/>
                <w:color w:val="000000"/>
              </w:rPr>
              <w:t>G</w:t>
            </w:r>
            <w:r>
              <w:rPr>
                <w:noProof/>
                <w:color w:val="000000"/>
              </w:rPr>
              <w:t>uía de Uso</w:t>
            </w:r>
          </w:hyperlink>
          <w:r>
            <w:rPr>
              <w:noProof/>
              <w:color w:val="000000"/>
            </w:rPr>
            <w:tab/>
          </w:r>
          <w:r>
            <w:rPr>
              <w:noProof/>
            </w:rPr>
            <w:fldChar w:fldCharType="begin"/>
          </w:r>
          <w:r>
            <w:rPr>
              <w:noProof/>
            </w:rPr>
            <w:instrText xml:space="preserve"> PAGEREF _heading=h.96tqx16lwiij \h </w:instrText>
          </w:r>
          <w:r>
            <w:rPr>
              <w:noProof/>
            </w:rPr>
          </w:r>
          <w:r>
            <w:rPr>
              <w:noProof/>
            </w:rPr>
            <w:fldChar w:fldCharType="separate"/>
          </w:r>
          <w:r w:rsidR="00BC5F01">
            <w:rPr>
              <w:noProof/>
            </w:rPr>
            <w:t>11</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numbypwtiwkr">
            <w:r>
              <w:rPr>
                <w:noProof/>
                <w:color w:val="000000"/>
              </w:rPr>
              <w:t>Primer pestaña(Gestionar Cartones)</w:t>
            </w:r>
          </w:hyperlink>
          <w:r>
            <w:rPr>
              <w:noProof/>
              <w:color w:val="000000"/>
            </w:rPr>
            <w:tab/>
          </w:r>
          <w:r>
            <w:rPr>
              <w:noProof/>
            </w:rPr>
            <w:fldChar w:fldCharType="begin"/>
          </w:r>
          <w:r>
            <w:rPr>
              <w:noProof/>
            </w:rPr>
            <w:instrText xml:space="preserve"> PAGEREF _heading=h.numbypwtiwkr \h </w:instrText>
          </w:r>
          <w:r>
            <w:rPr>
              <w:noProof/>
            </w:rPr>
          </w:r>
          <w:r>
            <w:rPr>
              <w:noProof/>
            </w:rPr>
            <w:fldChar w:fldCharType="separate"/>
          </w:r>
          <w:r w:rsidR="00BC5F01">
            <w:rPr>
              <w:noProof/>
            </w:rPr>
            <w:t>12</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5jdogjezrirc">
            <w:r>
              <w:rPr>
                <w:noProof/>
                <w:color w:val="000000"/>
              </w:rPr>
              <w:t>Segunda pestaña(Gestionar Jugadores)</w:t>
            </w:r>
          </w:hyperlink>
          <w:r>
            <w:rPr>
              <w:noProof/>
              <w:color w:val="000000"/>
            </w:rPr>
            <w:tab/>
          </w:r>
          <w:r>
            <w:rPr>
              <w:noProof/>
            </w:rPr>
            <w:fldChar w:fldCharType="begin"/>
          </w:r>
          <w:r>
            <w:rPr>
              <w:noProof/>
            </w:rPr>
            <w:instrText xml:space="preserve"> PAGEREF _heading=h.5jdogjezrirc \h </w:instrText>
          </w:r>
          <w:r>
            <w:rPr>
              <w:noProof/>
            </w:rPr>
          </w:r>
          <w:r>
            <w:rPr>
              <w:noProof/>
            </w:rPr>
            <w:fldChar w:fldCharType="separate"/>
          </w:r>
          <w:r w:rsidR="00BC5F01">
            <w:rPr>
              <w:noProof/>
            </w:rPr>
            <w:t>13</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4yxuinz0t6rb">
            <w:r>
              <w:rPr>
                <w:noProof/>
                <w:color w:val="000000"/>
              </w:rPr>
              <w:t>Tercera pestaña(Juego Nuevo)</w:t>
            </w:r>
          </w:hyperlink>
          <w:r>
            <w:rPr>
              <w:noProof/>
              <w:color w:val="000000"/>
            </w:rPr>
            <w:tab/>
          </w:r>
          <w:r>
            <w:rPr>
              <w:noProof/>
            </w:rPr>
            <w:fldChar w:fldCharType="begin"/>
          </w:r>
          <w:r>
            <w:rPr>
              <w:noProof/>
            </w:rPr>
            <w:instrText xml:space="preserve"> PAGEREF _heading=h.4yxuinz0t6rb \h </w:instrText>
          </w:r>
          <w:r>
            <w:rPr>
              <w:noProof/>
            </w:rPr>
          </w:r>
          <w:r>
            <w:rPr>
              <w:noProof/>
            </w:rPr>
            <w:fldChar w:fldCharType="separate"/>
          </w:r>
          <w:r w:rsidR="00BC5F01">
            <w:rPr>
              <w:noProof/>
            </w:rPr>
            <w:t>16</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gtunw5kspimo">
            <w:r>
              <w:rPr>
                <w:noProof/>
                <w:color w:val="000000"/>
              </w:rPr>
              <w:t>Posibles errores dentro del programa.</w:t>
            </w:r>
          </w:hyperlink>
          <w:r>
            <w:rPr>
              <w:noProof/>
              <w:color w:val="000000"/>
            </w:rPr>
            <w:tab/>
          </w:r>
          <w:r>
            <w:rPr>
              <w:noProof/>
            </w:rPr>
            <w:fldChar w:fldCharType="begin"/>
          </w:r>
          <w:r>
            <w:rPr>
              <w:noProof/>
            </w:rPr>
            <w:instrText xml:space="preserve"> PAGEREF _heading=h.gtunw5kspimo \h </w:instrText>
          </w:r>
          <w:r>
            <w:rPr>
              <w:noProof/>
            </w:rPr>
          </w:r>
          <w:r>
            <w:rPr>
              <w:noProof/>
            </w:rPr>
            <w:fldChar w:fldCharType="separate"/>
          </w:r>
          <w:r w:rsidR="00BC5F01">
            <w:rPr>
              <w:noProof/>
            </w:rPr>
            <w:t>20</w:t>
          </w:r>
          <w:r>
            <w:rPr>
              <w:noProof/>
            </w:rPr>
            <w:fldChar w:fldCharType="end"/>
          </w:r>
        </w:p>
        <w:p w:rsidR="006F7F8D" w:rsidRDefault="006312BC" w:rsidP="00BC5F01">
          <w:pPr>
            <w:tabs>
              <w:tab w:val="right" w:pos="9360"/>
            </w:tabs>
            <w:spacing w:before="200" w:line="276" w:lineRule="auto"/>
            <w:rPr>
              <w:noProof/>
              <w:color w:val="000000"/>
            </w:rPr>
          </w:pPr>
          <w:hyperlink w:anchor="_heading=h.9rljpcin4s3z">
            <w:r>
              <w:rPr>
                <w:noProof/>
                <w:color w:val="000000"/>
              </w:rPr>
              <w:t>Pruebas de Fu</w:t>
            </w:r>
            <w:r>
              <w:rPr>
                <w:noProof/>
                <w:color w:val="000000"/>
              </w:rPr>
              <w:t>ncionalidad</w:t>
            </w:r>
          </w:hyperlink>
          <w:r>
            <w:rPr>
              <w:noProof/>
              <w:color w:val="000000"/>
            </w:rPr>
            <w:tab/>
          </w:r>
          <w:r>
            <w:rPr>
              <w:noProof/>
            </w:rPr>
            <w:fldChar w:fldCharType="begin"/>
          </w:r>
          <w:r>
            <w:rPr>
              <w:noProof/>
            </w:rPr>
            <w:instrText xml:space="preserve"> PAGEREF _heading=h.9rljpcin4s3z \h </w:instrText>
          </w:r>
          <w:r>
            <w:rPr>
              <w:noProof/>
            </w:rPr>
          </w:r>
          <w:r>
            <w:rPr>
              <w:noProof/>
            </w:rPr>
            <w:fldChar w:fldCharType="separate"/>
          </w:r>
          <w:r w:rsidR="00BC5F01">
            <w:rPr>
              <w:noProof/>
            </w:rPr>
            <w:t>24</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rccoqzff90co">
            <w:r>
              <w:rPr>
                <w:noProof/>
                <w:color w:val="000000"/>
              </w:rPr>
              <w:t>Ventana principal</w:t>
            </w:r>
          </w:hyperlink>
          <w:r>
            <w:rPr>
              <w:noProof/>
              <w:color w:val="000000"/>
            </w:rPr>
            <w:tab/>
          </w:r>
          <w:r>
            <w:rPr>
              <w:noProof/>
            </w:rPr>
            <w:fldChar w:fldCharType="begin"/>
          </w:r>
          <w:r>
            <w:rPr>
              <w:noProof/>
            </w:rPr>
            <w:instrText xml:space="preserve"> PAGEREF _heading=h.rccoqzff90co \h </w:instrText>
          </w:r>
          <w:r>
            <w:rPr>
              <w:noProof/>
            </w:rPr>
          </w:r>
          <w:r>
            <w:rPr>
              <w:noProof/>
            </w:rPr>
            <w:fldChar w:fldCharType="separate"/>
          </w:r>
          <w:r w:rsidR="00BC5F01">
            <w:rPr>
              <w:noProof/>
            </w:rPr>
            <w:t>24</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rh0t9z9qef77">
            <w:r>
              <w:rPr>
                <w:noProof/>
                <w:color w:val="000000"/>
              </w:rPr>
              <w:t>1. Gestionar Cartones</w:t>
            </w:r>
          </w:hyperlink>
          <w:r>
            <w:rPr>
              <w:noProof/>
              <w:color w:val="000000"/>
            </w:rPr>
            <w:tab/>
          </w:r>
          <w:r>
            <w:rPr>
              <w:noProof/>
            </w:rPr>
            <w:fldChar w:fldCharType="begin"/>
          </w:r>
          <w:r>
            <w:rPr>
              <w:noProof/>
            </w:rPr>
            <w:instrText xml:space="preserve"> PAGEREF _heading=h.rh0t9z9qef77 \h </w:instrText>
          </w:r>
          <w:r>
            <w:rPr>
              <w:noProof/>
            </w:rPr>
          </w:r>
          <w:r>
            <w:rPr>
              <w:noProof/>
            </w:rPr>
            <w:fldChar w:fldCharType="separate"/>
          </w:r>
          <w:r w:rsidR="00BC5F01">
            <w:rPr>
              <w:noProof/>
            </w:rPr>
            <w:t>24</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2s3fexu3hxhs">
            <w:r>
              <w:rPr>
                <w:noProof/>
                <w:color w:val="000000"/>
              </w:rPr>
              <w:t>2. Gestionar Jugadores</w:t>
            </w:r>
          </w:hyperlink>
          <w:r>
            <w:rPr>
              <w:noProof/>
              <w:color w:val="000000"/>
            </w:rPr>
            <w:tab/>
          </w:r>
          <w:r>
            <w:rPr>
              <w:noProof/>
            </w:rPr>
            <w:fldChar w:fldCharType="begin"/>
          </w:r>
          <w:r>
            <w:rPr>
              <w:noProof/>
            </w:rPr>
            <w:instrText xml:space="preserve"> PAGEREF _heading=h.2s3fexu3hxhs \h </w:instrText>
          </w:r>
          <w:r>
            <w:rPr>
              <w:noProof/>
            </w:rPr>
          </w:r>
          <w:r>
            <w:rPr>
              <w:noProof/>
            </w:rPr>
            <w:fldChar w:fldCharType="separate"/>
          </w:r>
          <w:r w:rsidR="00BC5F01">
            <w:rPr>
              <w:noProof/>
            </w:rPr>
            <w:t>28</w:t>
          </w:r>
          <w:r>
            <w:rPr>
              <w:noProof/>
            </w:rPr>
            <w:fldChar w:fldCharType="end"/>
          </w:r>
        </w:p>
        <w:p w:rsidR="006F7F8D" w:rsidRDefault="006312BC" w:rsidP="00BC5F01">
          <w:pPr>
            <w:tabs>
              <w:tab w:val="right" w:pos="9360"/>
            </w:tabs>
            <w:spacing w:before="60" w:line="276" w:lineRule="auto"/>
            <w:ind w:left="720"/>
            <w:rPr>
              <w:noProof/>
              <w:color w:val="000000"/>
            </w:rPr>
          </w:pPr>
          <w:hyperlink w:anchor="_heading=h.uzomllfuyz47">
            <w:r>
              <w:rPr>
                <w:noProof/>
                <w:color w:val="000000"/>
              </w:rPr>
              <w:t>3. Juego Nuevo</w:t>
            </w:r>
          </w:hyperlink>
          <w:r>
            <w:rPr>
              <w:noProof/>
              <w:color w:val="000000"/>
            </w:rPr>
            <w:tab/>
          </w:r>
          <w:r>
            <w:rPr>
              <w:noProof/>
            </w:rPr>
            <w:fldChar w:fldCharType="begin"/>
          </w:r>
          <w:r>
            <w:rPr>
              <w:noProof/>
            </w:rPr>
            <w:instrText xml:space="preserve"> PAGEREF _he</w:instrText>
          </w:r>
          <w:r>
            <w:rPr>
              <w:noProof/>
            </w:rPr>
            <w:instrText xml:space="preserve">ading=h.uzomllfuyz47 \h </w:instrText>
          </w:r>
          <w:r>
            <w:rPr>
              <w:noProof/>
            </w:rPr>
          </w:r>
          <w:r>
            <w:rPr>
              <w:noProof/>
            </w:rPr>
            <w:fldChar w:fldCharType="separate"/>
          </w:r>
          <w:r w:rsidR="00BC5F01">
            <w:rPr>
              <w:noProof/>
            </w:rPr>
            <w:t>33</w:t>
          </w:r>
          <w:r>
            <w:rPr>
              <w:noProof/>
            </w:rPr>
            <w:fldChar w:fldCharType="end"/>
          </w:r>
        </w:p>
        <w:p w:rsidR="006F7F8D" w:rsidRDefault="006312BC" w:rsidP="00BC5F01">
          <w:pPr>
            <w:tabs>
              <w:tab w:val="right" w:pos="9360"/>
            </w:tabs>
            <w:spacing w:before="200" w:line="276" w:lineRule="auto"/>
            <w:rPr>
              <w:noProof/>
              <w:color w:val="000000"/>
            </w:rPr>
          </w:pPr>
          <w:hyperlink w:anchor="_heading=h.wk4u5j8x1uss">
            <w:r>
              <w:rPr>
                <w:noProof/>
                <w:color w:val="000000"/>
              </w:rPr>
              <w:t>Lecciones Aprendidas</w:t>
            </w:r>
          </w:hyperlink>
          <w:r>
            <w:rPr>
              <w:noProof/>
              <w:color w:val="000000"/>
            </w:rPr>
            <w:tab/>
          </w:r>
          <w:r>
            <w:rPr>
              <w:noProof/>
            </w:rPr>
            <w:fldChar w:fldCharType="begin"/>
          </w:r>
          <w:r>
            <w:rPr>
              <w:noProof/>
            </w:rPr>
            <w:instrText xml:space="preserve"> PAGEREF _heading=h.wk4u5j8x1uss \h </w:instrText>
          </w:r>
          <w:r>
            <w:rPr>
              <w:noProof/>
            </w:rPr>
          </w:r>
          <w:r>
            <w:rPr>
              <w:noProof/>
            </w:rPr>
            <w:fldChar w:fldCharType="separate"/>
          </w:r>
          <w:r w:rsidR="00BC5F01">
            <w:rPr>
              <w:noProof/>
            </w:rPr>
            <w:t>37</w:t>
          </w:r>
          <w:r>
            <w:rPr>
              <w:noProof/>
            </w:rPr>
            <w:fldChar w:fldCharType="end"/>
          </w:r>
        </w:p>
        <w:p w:rsidR="006F7F8D" w:rsidRDefault="006312BC" w:rsidP="00BC5F01">
          <w:pPr>
            <w:tabs>
              <w:tab w:val="right" w:pos="9360"/>
            </w:tabs>
            <w:spacing w:before="200" w:line="276" w:lineRule="auto"/>
            <w:rPr>
              <w:noProof/>
              <w:color w:val="000000"/>
            </w:rPr>
          </w:pPr>
          <w:hyperlink w:anchor="_heading=h.ljra9lsi2y4o">
            <w:r>
              <w:rPr>
                <w:noProof/>
                <w:color w:val="000000"/>
              </w:rPr>
              <w:t>Bitácora de Trabajo</w:t>
            </w:r>
          </w:hyperlink>
          <w:r>
            <w:rPr>
              <w:noProof/>
              <w:color w:val="000000"/>
            </w:rPr>
            <w:tab/>
          </w:r>
          <w:r>
            <w:rPr>
              <w:noProof/>
            </w:rPr>
            <w:fldChar w:fldCharType="begin"/>
          </w:r>
          <w:r>
            <w:rPr>
              <w:noProof/>
            </w:rPr>
            <w:instrText xml:space="preserve"> PAGEREF _heading=h.ljra9lsi2y4o \h </w:instrText>
          </w:r>
          <w:r>
            <w:rPr>
              <w:noProof/>
            </w:rPr>
          </w:r>
          <w:r>
            <w:rPr>
              <w:noProof/>
            </w:rPr>
            <w:fldChar w:fldCharType="separate"/>
          </w:r>
          <w:r w:rsidR="00BC5F01">
            <w:rPr>
              <w:noProof/>
            </w:rPr>
            <w:t>39</w:t>
          </w:r>
          <w:r>
            <w:rPr>
              <w:noProof/>
            </w:rPr>
            <w:fldChar w:fldCharType="end"/>
          </w:r>
        </w:p>
        <w:p w:rsidR="006F7F8D" w:rsidRDefault="006312BC" w:rsidP="00BC5F01">
          <w:pPr>
            <w:tabs>
              <w:tab w:val="right" w:pos="9360"/>
            </w:tabs>
            <w:spacing w:before="200" w:line="276" w:lineRule="auto"/>
            <w:rPr>
              <w:noProof/>
              <w:color w:val="000000"/>
            </w:rPr>
          </w:pPr>
          <w:hyperlink w:anchor="_heading=h.184mhaj">
            <w:r>
              <w:rPr>
                <w:noProof/>
                <w:color w:val="000000"/>
              </w:rPr>
              <w:t>Análisis de Resultados</w:t>
            </w:r>
          </w:hyperlink>
          <w:r>
            <w:rPr>
              <w:noProof/>
              <w:color w:val="000000"/>
            </w:rPr>
            <w:tab/>
          </w:r>
          <w:r>
            <w:rPr>
              <w:noProof/>
            </w:rPr>
            <w:fldChar w:fldCharType="begin"/>
          </w:r>
          <w:r>
            <w:rPr>
              <w:noProof/>
            </w:rPr>
            <w:instrText xml:space="preserve"> PAGEREF _heading=h.184mhaj \h </w:instrText>
          </w:r>
          <w:r>
            <w:rPr>
              <w:noProof/>
            </w:rPr>
          </w:r>
          <w:r>
            <w:rPr>
              <w:noProof/>
            </w:rPr>
            <w:fldChar w:fldCharType="separate"/>
          </w:r>
          <w:r w:rsidR="00BC5F01">
            <w:rPr>
              <w:noProof/>
            </w:rPr>
            <w:t>40</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3s49zyc">
            <w:r>
              <w:rPr>
                <w:noProof/>
                <w:color w:val="000000"/>
              </w:rPr>
              <w:t>Objetivos Alcanzados</w:t>
            </w:r>
          </w:hyperlink>
          <w:r>
            <w:rPr>
              <w:noProof/>
              <w:color w:val="000000"/>
            </w:rPr>
            <w:tab/>
          </w:r>
          <w:r>
            <w:rPr>
              <w:noProof/>
            </w:rPr>
            <w:fldChar w:fldCharType="begin"/>
          </w:r>
          <w:r>
            <w:rPr>
              <w:noProof/>
            </w:rPr>
            <w:instrText xml:space="preserve"> PAGEREF _heading=h.3s49zyc \h </w:instrText>
          </w:r>
          <w:r>
            <w:rPr>
              <w:noProof/>
            </w:rPr>
          </w:r>
          <w:r>
            <w:rPr>
              <w:noProof/>
            </w:rPr>
            <w:fldChar w:fldCharType="separate"/>
          </w:r>
          <w:r w:rsidR="00BC5F01">
            <w:rPr>
              <w:noProof/>
            </w:rPr>
            <w:t>40</w:t>
          </w:r>
          <w:r>
            <w:rPr>
              <w:noProof/>
            </w:rPr>
            <w:fldChar w:fldCharType="end"/>
          </w:r>
        </w:p>
        <w:p w:rsidR="006F7F8D" w:rsidRDefault="006312BC" w:rsidP="00BC5F01">
          <w:pPr>
            <w:tabs>
              <w:tab w:val="right" w:pos="9360"/>
            </w:tabs>
            <w:spacing w:before="60" w:line="276" w:lineRule="auto"/>
            <w:ind w:left="360"/>
            <w:rPr>
              <w:noProof/>
              <w:color w:val="000000"/>
            </w:rPr>
          </w:pPr>
          <w:hyperlink w:anchor="_heading=h.3dy6vkm">
            <w:r>
              <w:rPr>
                <w:noProof/>
                <w:color w:val="000000"/>
              </w:rPr>
              <w:t>Objetivos No Alcanzados</w:t>
            </w:r>
          </w:hyperlink>
          <w:r>
            <w:rPr>
              <w:noProof/>
              <w:color w:val="000000"/>
            </w:rPr>
            <w:tab/>
          </w:r>
          <w:r>
            <w:rPr>
              <w:noProof/>
            </w:rPr>
            <w:fldChar w:fldCharType="begin"/>
          </w:r>
          <w:r>
            <w:rPr>
              <w:noProof/>
            </w:rPr>
            <w:instrText xml:space="preserve"> PAGEREF _heading=h.3dy6vkm \h </w:instrText>
          </w:r>
          <w:r>
            <w:rPr>
              <w:noProof/>
            </w:rPr>
          </w:r>
          <w:r>
            <w:rPr>
              <w:noProof/>
            </w:rPr>
            <w:fldChar w:fldCharType="separate"/>
          </w:r>
          <w:r w:rsidR="00BC5F01">
            <w:rPr>
              <w:noProof/>
            </w:rPr>
            <w:t>40</w:t>
          </w:r>
          <w:r>
            <w:rPr>
              <w:noProof/>
            </w:rPr>
            <w:fldChar w:fldCharType="end"/>
          </w:r>
        </w:p>
        <w:p w:rsidR="006F7F8D" w:rsidRDefault="006312BC" w:rsidP="00BC5F01">
          <w:pPr>
            <w:tabs>
              <w:tab w:val="right" w:pos="9360"/>
            </w:tabs>
            <w:spacing w:before="200" w:after="80" w:line="276" w:lineRule="auto"/>
            <w:rPr>
              <w:color w:val="000000"/>
            </w:rPr>
          </w:pPr>
          <w:hyperlink w:anchor="_heading=h.gpm7ognvljvi">
            <w:r>
              <w:rPr>
                <w:noProof/>
                <w:color w:val="000000"/>
              </w:rPr>
              <w:t>Distribución del trabajo</w:t>
            </w:r>
          </w:hyperlink>
          <w:r>
            <w:rPr>
              <w:noProof/>
              <w:color w:val="000000"/>
            </w:rPr>
            <w:tab/>
          </w:r>
          <w:r>
            <w:rPr>
              <w:noProof/>
            </w:rPr>
            <w:fldChar w:fldCharType="begin"/>
          </w:r>
          <w:r>
            <w:rPr>
              <w:noProof/>
            </w:rPr>
            <w:instrText xml:space="preserve"> PAGEREF _heading=h.gpm7ognvljvi \h </w:instrText>
          </w:r>
          <w:r>
            <w:rPr>
              <w:noProof/>
            </w:rPr>
          </w:r>
          <w:r>
            <w:rPr>
              <w:noProof/>
            </w:rPr>
            <w:fldChar w:fldCharType="separate"/>
          </w:r>
          <w:r w:rsidR="00BC5F01">
            <w:rPr>
              <w:noProof/>
            </w:rPr>
            <w:t>41</w:t>
          </w:r>
          <w:r>
            <w:rPr>
              <w:noProof/>
            </w:rPr>
            <w:fldChar w:fldCharType="end"/>
          </w:r>
          <w:r>
            <w:fldChar w:fldCharType="end"/>
          </w:r>
        </w:p>
      </w:sdtContent>
    </w:sdt>
    <w:p w:rsidR="006F7F8D" w:rsidRDefault="006F7F8D"/>
    <w:p w:rsidR="00BC5F01" w:rsidRDefault="00BC5F01" w:rsidP="00BC5F01">
      <w:pPr>
        <w:ind w:left="3600" w:hanging="3600"/>
      </w:pPr>
    </w:p>
    <w:p w:rsidR="006F7F8D" w:rsidRDefault="006312BC">
      <w:pPr>
        <w:pStyle w:val="Heading1"/>
        <w:rPr>
          <w:rFonts w:ascii="Arial" w:eastAsia="Arial" w:hAnsi="Arial" w:cs="Arial"/>
          <w:sz w:val="24"/>
          <w:szCs w:val="24"/>
        </w:rPr>
      </w:pPr>
      <w:bookmarkStart w:id="0" w:name="_heading=h.30j0zll" w:colFirst="0" w:colLast="0"/>
      <w:bookmarkStart w:id="1" w:name="_heading=h.wdg55meg2awf" w:colFirst="0" w:colLast="0"/>
      <w:bookmarkEnd w:id="0"/>
      <w:bookmarkEnd w:id="1"/>
      <w:r>
        <w:rPr>
          <w:rFonts w:ascii="Arial" w:eastAsia="Arial" w:hAnsi="Arial" w:cs="Arial"/>
          <w:sz w:val="24"/>
          <w:szCs w:val="24"/>
        </w:rPr>
        <w:lastRenderedPageBreak/>
        <w:t>Introducción</w:t>
      </w:r>
    </w:p>
    <w:p w:rsidR="006F7F8D" w:rsidRDefault="006312BC">
      <w:pPr>
        <w:ind w:firstLine="720"/>
      </w:pPr>
      <w:r>
        <w:t>El desarrollo de un software puede tener diferente</w:t>
      </w:r>
      <w:r>
        <w:t>s aplicaciones y utilidades. Aunque se tiende a pensar que en general cuando se refiere a un software o programa, este es creado para desempeñar alguna función compleja o técnica en específico, esta labor en muchas ocasiones responde a facilitar una necesi</w:t>
      </w:r>
      <w:r>
        <w:t xml:space="preserve">dad de entretenimiento. En este caso se </w:t>
      </w:r>
      <w:r w:rsidR="003805A7">
        <w:t xml:space="preserve">propone </w:t>
      </w:r>
      <w:r>
        <w:t xml:space="preserve">realizar un programa que disponga de las herramientas necesarias para simplificar la </w:t>
      </w:r>
      <w:r w:rsidR="003805A7">
        <w:t>gestión necesaria</w:t>
      </w:r>
      <w:r>
        <w:t xml:space="preserve"> para un juego de Bingo. </w:t>
      </w:r>
    </w:p>
    <w:p w:rsidR="006F7F8D" w:rsidRDefault="003805A7">
      <w:pPr>
        <w:ind w:firstLine="720"/>
      </w:pPr>
      <w:r>
        <w:t>El software por desarrollar</w:t>
      </w:r>
      <w:r w:rsidR="006312BC">
        <w:t xml:space="preserve"> deberá contener las funcionalidades necesarias para g</w:t>
      </w:r>
      <w:r w:rsidR="006312BC">
        <w:t>enerar los cartones de un juego de bingo, la consulta y visualización de estos, la creación de jugadores, la distribución de los cartones generados y finalmente la gestión de un juego de bingo en cuatro modalidades posibles: cuatro esquinas, en X, en Z o c</w:t>
      </w:r>
      <w:r w:rsidR="006312BC">
        <w:t>artón lleno.</w:t>
      </w:r>
    </w:p>
    <w:p w:rsidR="006F7F8D" w:rsidRDefault="006312BC">
      <w:pPr>
        <w:ind w:firstLine="720"/>
      </w:pPr>
      <w:r>
        <w:t>A través de los requerimientos planteados para este proyecto, se pretende también ampliar el conocimiento en relación con la administración de archivos dentro del lenguaje de programación Python. Al poder crear, extraer contenido o modificar l</w:t>
      </w:r>
      <w:r>
        <w:t xml:space="preserve">os diferentes tipos de archivos, como los son los de formato </w:t>
      </w:r>
      <w:proofErr w:type="spellStart"/>
      <w:r>
        <w:t>csv</w:t>
      </w:r>
      <w:proofErr w:type="spellEnd"/>
      <w:r>
        <w:t xml:space="preserve"> o imágenes del tipo png, será posible ampliar la gama de entradas o salidas para las soluciones programáticas que deban desarrollarse en el futuro.</w:t>
      </w:r>
    </w:p>
    <w:p w:rsidR="006F7F8D" w:rsidRDefault="006312BC">
      <w:pPr>
        <w:ind w:firstLine="720"/>
      </w:pPr>
      <w:r>
        <w:t xml:space="preserve">Otra área importante de exploración dentro </w:t>
      </w:r>
      <w:r>
        <w:t>del proyecto será el desarrollo de interfaces gráficas con una complejidad mayor que en las ocasiones anteriores. Su construcción buscará presentar la información del programa al usuario mediante esta modalidad. Esta aproximación buscará proporcionar un me</w:t>
      </w:r>
      <w:r>
        <w:t>dio más amigable para interactuar con las diferentes funcionalidades del programa, así como atractivo visualmente.</w:t>
      </w:r>
    </w:p>
    <w:p w:rsidR="006F7F8D" w:rsidRDefault="006312BC">
      <w:pPr>
        <w:ind w:firstLine="720"/>
      </w:pPr>
      <w:r>
        <w:t>Para el desarrollo de la solución, se emplearán diferentes tipos de algoritmos secuenciales, iterativos y recursivos, para alcanzar la funcio</w:t>
      </w:r>
      <w:r>
        <w:t xml:space="preserve">nalidad requerida. Muchos permitirán la manipulación del texto recibido, su </w:t>
      </w:r>
      <w:r w:rsidR="003805A7">
        <w:t>almacenamiento, su</w:t>
      </w:r>
      <w:r>
        <w:t xml:space="preserve"> utilización en otras funciones o </w:t>
      </w:r>
      <w:r w:rsidR="003805A7">
        <w:t>su transformación</w:t>
      </w:r>
      <w:r>
        <w:t xml:space="preserve"> dentro del programa.</w:t>
      </w:r>
    </w:p>
    <w:p w:rsidR="006F7F8D" w:rsidRDefault="006312BC">
      <w:pPr>
        <w:ind w:firstLine="720"/>
      </w:pPr>
      <w:r>
        <w:br w:type="page"/>
      </w:r>
    </w:p>
    <w:p w:rsidR="006F7F8D" w:rsidRDefault="006312BC">
      <w:pPr>
        <w:pStyle w:val="Heading1"/>
        <w:rPr>
          <w:rFonts w:ascii="Arial" w:eastAsia="Arial" w:hAnsi="Arial" w:cs="Arial"/>
          <w:sz w:val="24"/>
          <w:szCs w:val="24"/>
        </w:rPr>
      </w:pPr>
      <w:bookmarkStart w:id="2" w:name="_heading=h.1fob9te" w:colFirst="0" w:colLast="0"/>
      <w:bookmarkEnd w:id="2"/>
      <w:r>
        <w:rPr>
          <w:rFonts w:ascii="Arial" w:eastAsia="Arial" w:hAnsi="Arial" w:cs="Arial"/>
          <w:sz w:val="24"/>
          <w:szCs w:val="24"/>
        </w:rPr>
        <w:lastRenderedPageBreak/>
        <w:t>Estrategia Metodológica</w:t>
      </w:r>
    </w:p>
    <w:p w:rsidR="006F7F8D" w:rsidRDefault="006312BC">
      <w:pPr>
        <w:pStyle w:val="Heading2"/>
      </w:pPr>
      <w:bookmarkStart w:id="3" w:name="_heading=h.2xj4cqrgnq0r" w:colFirst="0" w:colLast="0"/>
      <w:bookmarkEnd w:id="3"/>
      <w:r>
        <w:t>Asignación de roles y tareas</w:t>
      </w:r>
    </w:p>
    <w:p w:rsidR="006F7F8D" w:rsidRDefault="006312BC">
      <w:r>
        <w:tab/>
        <w:t>Para la realización del proyecto,</w:t>
      </w:r>
      <w:r>
        <w:t xml:space="preserve"> se determinó que la forma más conveniente de trabajar cada uno de sus elementos era a partir de la división de sus componentes en una serie de actividades. En ese sentido, se planteó que la división de estas como Actividades Generales o de Revisión, Activ</w:t>
      </w:r>
      <w:r>
        <w:t>idades de Desarrollo de Código y Actividades de Documentación. Dentro de cada uno de estos apartados incluyen cada una de las tareas necesarias para poder completarlo, que además refieren a cada uno de los puntos a ser evaluados como parte del proyecto.</w:t>
      </w:r>
    </w:p>
    <w:p w:rsidR="006F7F8D" w:rsidRDefault="006312BC">
      <w:r>
        <w:tab/>
        <w:t>A</w:t>
      </w:r>
      <w:r>
        <w:t>hora bien, con el fin de detallar un poco más la manera como serán estructuradas las tareas y roles, conviene mencionar algunas de las divisiones comprendidas por cada segmento. En el caso de las Actividades Generales, serán incluidas aquellas tareas que c</w:t>
      </w:r>
      <w:r>
        <w:t>omprendan labores comunes a todos los miembros del equipo de trabajo. Algunas de estas incluyen el registro de los integrantes del grupo, las revisiones y reuniones periódicas sobre el desarrollo de los otros apartados, las tareas de investigación sobre fu</w:t>
      </w:r>
      <w:r>
        <w:t xml:space="preserve">nciones y librerías, y al culminar el proyecto, la evaluación del trabajo realizado. Para este bloque la asignación de las tareas se da de forma proporcionada en su mayoría, incluyendo a todos los miembros del equipo para su realización. </w:t>
      </w:r>
    </w:p>
    <w:p w:rsidR="006F7F8D" w:rsidRDefault="006312BC">
      <w:r>
        <w:tab/>
        <w:t xml:space="preserve">Por otra parte, </w:t>
      </w:r>
      <w:r>
        <w:t>entre las tareas comprendidas por el segmento de Actividades de Desarrollo de Código, pueden hallarse todas las tareas de codificación de las funciones que forman parte de la lógica del negocio, la validación y asignación de las restricciones de cada secci</w:t>
      </w:r>
      <w:r>
        <w:t>ón y la estructuración de la interfaz gráfica, requerida para el uso del programa principal. En este caso, la asignación de las tareas se da forma equitativa, asignando de forma combinada la codificación de algunas funciones de la funcionalidad interna y l</w:t>
      </w:r>
      <w:r>
        <w:t>as validaciones y también las requeridas para la interfaz gráfica.</w:t>
      </w:r>
    </w:p>
    <w:p w:rsidR="006F7F8D" w:rsidRDefault="006312BC">
      <w:r>
        <w:tab/>
        <w:t>Para terminar, en el caso de las Actividades de Documentación, corresponde incluir todas aquellas tareas que involucren el registro de pruebas y procesos, toma de decisiones, cambios o aju</w:t>
      </w:r>
      <w:r>
        <w:t xml:space="preserve">stes que deban realizarse, así como la elaboración del Manual de Usuario para el programa a desarrollar. Otras actividades que se incluyen en este apartado son la publicación de entradas periódicas en el blog de cada integrante del equipo y la elaboración </w:t>
      </w:r>
      <w:r>
        <w:t xml:space="preserve">del presente documento. La asignación de las tareas de este </w:t>
      </w:r>
      <w:r>
        <w:lastRenderedPageBreak/>
        <w:t>segmento se da tanto de forma conjunta como individual, esto de acuerdo con la naturaleza del trabajo que de realizarse para cada una y del tiempo que podría tomar su realización.</w:t>
      </w:r>
    </w:p>
    <w:p w:rsidR="006F7F8D" w:rsidRDefault="006F7F8D"/>
    <w:p w:rsidR="006F7F8D" w:rsidRDefault="006312BC">
      <w:pPr>
        <w:pStyle w:val="Heading2"/>
      </w:pPr>
      <w:bookmarkStart w:id="4" w:name="_heading=h.v2hi52npwxia" w:colFirst="0" w:colLast="0"/>
      <w:bookmarkEnd w:id="4"/>
      <w:r>
        <w:t>Mecanismos de S</w:t>
      </w:r>
      <w:r>
        <w:t>eguimiento</w:t>
      </w:r>
    </w:p>
    <w:p w:rsidR="006F7F8D" w:rsidRDefault="006312BC">
      <w:r>
        <w:tab/>
        <w:t>El seguimiento del proyecto se llevará a cabo a partir de dos mecanismos principalmente. El primero de estos refiere a la forma en cómo se buscará editar e integrar el código para su desarrollo y revisión. En este caso se hará uso de la herrami</w:t>
      </w:r>
      <w:r>
        <w:t>enta GitHub, con la cual, por medio de la creación de un repositorio será posible almacenar los archivos de código fuente para que todos los integrantes del equipo puedan disponer de estos, realizar los cambios que sean necesarios y completar cada una de s</w:t>
      </w:r>
      <w:r>
        <w:t xml:space="preserve">us asignaciones de forma rápida y sencilla. </w:t>
      </w:r>
    </w:p>
    <w:p w:rsidR="006F7F8D" w:rsidRDefault="006312BC">
      <w:pPr>
        <w:ind w:firstLine="720"/>
      </w:pPr>
      <w:r>
        <w:t xml:space="preserve">Junto al mecanismo mencionado, se dispone la aplicación GitHub Desktop, la cual permite sincronizar los archivos disponibles en el repositorio con una carpeta de forma local en el equipo de cada integrante. Con </w:t>
      </w:r>
      <w:r>
        <w:t>esta función, es posible manejar un respaldo del desarrollo que se tenga hasta el momento. Adicionalmente la plataforma GitHub y su aplicación permiten la creación de “ramas” o subdivisiones del programa o código principal tantas veces como se necesario, y</w:t>
      </w:r>
      <w:r>
        <w:t xml:space="preserve"> de esta esta manera es posible trabajar de forma separada secciones del código que podrían afectar o intervenir las áreas en las que otro integrante esté trabajando. </w:t>
      </w:r>
    </w:p>
    <w:p w:rsidR="006F7F8D" w:rsidRDefault="006312BC">
      <w:pPr>
        <w:ind w:firstLine="720"/>
      </w:pPr>
      <w:r>
        <w:t>Así mismo, la intención de utilizar esta herramienta es llevar un control adicional sobr</w:t>
      </w:r>
      <w:r>
        <w:t xml:space="preserve">e las actividades que se estén desarrollando en un momento determinado, y que cuando estas sean completadas, sea posible llevar a cabo una integración del código desarrollado de forma separada sin mayor problema. </w:t>
      </w:r>
    </w:p>
    <w:p w:rsidR="006F7F8D" w:rsidRDefault="006312BC">
      <w:pPr>
        <w:ind w:firstLine="720"/>
      </w:pPr>
      <w:r>
        <w:t xml:space="preserve">El segundo mecanismo por utilizar será la </w:t>
      </w:r>
      <w:r>
        <w:t xml:space="preserve">ubicación de la documentación externa al código del programa, dentro de una carpeta en la plataforma de Google Drive. Esta permitirá la creación y posteriormente la edición de los documentos de forma directa, sincronizada e incluso colaborativa. </w:t>
      </w:r>
    </w:p>
    <w:p w:rsidR="006F7F8D" w:rsidRDefault="006312BC">
      <w:pPr>
        <w:ind w:firstLine="720"/>
      </w:pPr>
      <w:r>
        <w:t>La funcio</w:t>
      </w:r>
      <w:r>
        <w:t xml:space="preserve">nalidad que ofrece esta herramienta sobre la edición paralela de los archivos de texto y hojas de cálculo proporciona la facilidad de editar los documentos de pruebas del programa o de seguimiento de las actividades de forma sencilla y segura, y </w:t>
      </w:r>
      <w:r>
        <w:lastRenderedPageBreak/>
        <w:t xml:space="preserve">que estos </w:t>
      </w:r>
      <w:r>
        <w:t>cambios puedan ser revisados por los demás integrantes de forma no solo sobre la forma en que se hicieron sino también de acuerdo con el momento en que se dieron.</w:t>
      </w:r>
    </w:p>
    <w:p w:rsidR="006F7F8D" w:rsidRDefault="006312BC">
      <w:pPr>
        <w:ind w:firstLine="720"/>
      </w:pPr>
      <w:r>
        <w:t xml:space="preserve">Finalmente, la creación de la carpeta mencionada anteriormente habilitará un espacio para la </w:t>
      </w:r>
      <w:r>
        <w:t xml:space="preserve">colocación de todos los recursos, referencias y material de apoyo tanto para la elaboración de la documentación, como para la codificación de la solución programada. </w:t>
      </w:r>
    </w:p>
    <w:p w:rsidR="006F7F8D" w:rsidRDefault="006F7F8D">
      <w:pPr>
        <w:ind w:firstLine="720"/>
      </w:pPr>
    </w:p>
    <w:p w:rsidR="006F7F8D" w:rsidRDefault="006312BC">
      <w:pPr>
        <w:pStyle w:val="Heading2"/>
      </w:pPr>
      <w:bookmarkStart w:id="5" w:name="_heading=h.rq3d7vxtu1l9" w:colFirst="0" w:colLast="0"/>
      <w:bookmarkEnd w:id="5"/>
      <w:r>
        <w:t xml:space="preserve">Reuniones y validación de avances </w:t>
      </w:r>
    </w:p>
    <w:p w:rsidR="006F7F8D" w:rsidRDefault="006312BC" w:rsidP="003805A7">
      <w:r>
        <w:tab/>
        <w:t>En lo que respecta a las reuniones o sesiones de rev</w:t>
      </w:r>
      <w:r>
        <w:t>isión del progreso del proyecto, se acordó que lo ideal sería realizar al menos dos sesiones semanales, los miércoles o jueves y domingo.  De esta manera se dispondría del tiempo necesario para trabajar en su desarrollo y validar el estado de cada tarea, y</w:t>
      </w:r>
      <w:r>
        <w:t xml:space="preserve"> en caso de fuese necesario, realizar las consultas correspondientes en los espacios destinados para este fin durante la semana.</w:t>
      </w:r>
      <w:bookmarkStart w:id="6" w:name="_heading=h.3znysh7" w:colFirst="0" w:colLast="0"/>
      <w:bookmarkEnd w:id="6"/>
    </w:p>
    <w:p w:rsidR="003805A7" w:rsidRDefault="003805A7" w:rsidP="003805A7"/>
    <w:p w:rsidR="006F7F8D" w:rsidRDefault="006312BC">
      <w:pPr>
        <w:pStyle w:val="Heading2"/>
      </w:pPr>
      <w:bookmarkStart w:id="7" w:name="_heading=h.2et92p0" w:colFirst="0" w:colLast="0"/>
      <w:bookmarkEnd w:id="7"/>
      <w:r>
        <w:t>M</w:t>
      </w:r>
      <w:r>
        <w:t>odalidad de Trabajo</w:t>
      </w:r>
    </w:p>
    <w:p w:rsidR="006F7F8D" w:rsidRDefault="006312BC">
      <w:r>
        <w:tab/>
      </w:r>
      <w:r>
        <w:t xml:space="preserve">La modalidad de trabajo que se emplea será con un enfoque combinada, en el cual se tendrán sesiones de trabajo individuales y asincrónicas para las tareas que así lo requieran, así como sesiones remotas de forma sincrónica como es el caso de las reuniones </w:t>
      </w:r>
      <w:r>
        <w:t xml:space="preserve">o revisiones del progreso. Para las sesiones remotas se hará uso de plataformas de videoconferencias o videollamadas como lo son Zoom, Google </w:t>
      </w:r>
      <w:proofErr w:type="spellStart"/>
      <w:r>
        <w:t>Meet</w:t>
      </w:r>
      <w:proofErr w:type="spellEnd"/>
      <w:r>
        <w:t xml:space="preserve">, </w:t>
      </w:r>
      <w:proofErr w:type="spellStart"/>
      <w:r>
        <w:t>Discord</w:t>
      </w:r>
      <w:proofErr w:type="spellEnd"/>
      <w:r>
        <w:t xml:space="preserve">, entre otras.  </w:t>
      </w:r>
    </w:p>
    <w:p w:rsidR="003805A7" w:rsidRDefault="003805A7">
      <w:r>
        <w:br w:type="page"/>
      </w:r>
    </w:p>
    <w:p w:rsidR="003805A7" w:rsidRDefault="003805A7">
      <w:pPr>
        <w:sectPr w:rsidR="003805A7">
          <w:footerReference w:type="default" r:id="rId10"/>
          <w:footerReference w:type="first" r:id="rId11"/>
          <w:pgSz w:w="12240" w:h="15840"/>
          <w:pgMar w:top="1440" w:right="1440" w:bottom="1440" w:left="1440" w:header="720" w:footer="720" w:gutter="0"/>
          <w:pgNumType w:start="0"/>
          <w:cols w:space="720" w:equalWidth="0">
            <w:col w:w="9360"/>
          </w:cols>
          <w:titlePg/>
        </w:sectPr>
      </w:pPr>
    </w:p>
    <w:p w:rsidR="003805A7" w:rsidRDefault="003805A7" w:rsidP="003805A7">
      <w:pPr>
        <w:pStyle w:val="Heading1"/>
        <w:ind w:left="3600"/>
        <w:rPr>
          <w:rFonts w:ascii="Arial" w:eastAsia="Arial" w:hAnsi="Arial" w:cs="Arial"/>
          <w:sz w:val="24"/>
          <w:szCs w:val="24"/>
        </w:rPr>
      </w:pPr>
      <w:r w:rsidRPr="003805A7">
        <w:lastRenderedPageBreak/>
        <w:drawing>
          <wp:anchor distT="0" distB="0" distL="114300" distR="114300" simplePos="0" relativeHeight="251674624" behindDoc="0" locked="0" layoutInCell="1" allowOverlap="1" wp14:anchorId="06877595">
            <wp:simplePos x="0" y="0"/>
            <wp:positionH relativeFrom="column">
              <wp:posOffset>-553026</wp:posOffset>
            </wp:positionH>
            <wp:positionV relativeFrom="paragraph">
              <wp:posOffset>329565</wp:posOffset>
            </wp:positionV>
            <wp:extent cx="9329420" cy="5080000"/>
            <wp:effectExtent l="0" t="0" r="508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29420" cy="5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t>Cronograma del Proyecto</w:t>
      </w:r>
    </w:p>
    <w:p w:rsidR="003805A7" w:rsidRDefault="003805A7" w:rsidP="003805A7">
      <w:pPr>
        <w:tabs>
          <w:tab w:val="left" w:pos="7284"/>
        </w:tabs>
        <w:ind w:left="2880"/>
        <w:jc w:val="center"/>
      </w:pPr>
      <w:r>
        <w:t xml:space="preserve">Acceso </w:t>
      </w:r>
      <w:r w:rsidRPr="003805A7">
        <w:t>al cronograma para facilitar su lectura:</w:t>
      </w:r>
      <w:r>
        <w:t xml:space="preserve"> </w:t>
      </w:r>
    </w:p>
    <w:p w:rsidR="003805A7" w:rsidRPr="003805A7" w:rsidRDefault="003805A7" w:rsidP="003805A7">
      <w:pPr>
        <w:tabs>
          <w:tab w:val="left" w:pos="7284"/>
        </w:tabs>
        <w:ind w:left="2880"/>
        <w:jc w:val="center"/>
        <w:rPr>
          <w:rStyle w:val="Hyperlink"/>
        </w:rPr>
      </w:pPr>
      <w:hyperlink r:id="rId13" w:history="1">
        <w:r w:rsidRPr="005852A3">
          <w:rPr>
            <w:rStyle w:val="Hyperlink"/>
          </w:rPr>
          <w:t>https://bit.ly/CronogramaPP</w:t>
        </w:r>
      </w:hyperlink>
      <w:r w:rsidRPr="003805A7">
        <w:rPr>
          <w:rStyle w:val="Hyperlink"/>
        </w:rPr>
        <w:t>3</w:t>
      </w:r>
    </w:p>
    <w:p w:rsidR="003805A7" w:rsidRPr="003805A7" w:rsidRDefault="003805A7" w:rsidP="003805A7">
      <w:pPr>
        <w:tabs>
          <w:tab w:val="left" w:pos="7284"/>
        </w:tabs>
        <w:ind w:left="2880"/>
        <w:jc w:val="center"/>
        <w:rPr>
          <w:rStyle w:val="Hyperlink"/>
        </w:rPr>
        <w:sectPr w:rsidR="003805A7" w:rsidRPr="003805A7" w:rsidSect="003805A7">
          <w:pgSz w:w="15840" w:h="12240" w:orient="landscape"/>
          <w:pgMar w:top="1440" w:right="1440" w:bottom="1440" w:left="1440" w:header="720" w:footer="720" w:gutter="0"/>
          <w:cols w:space="720" w:equalWidth="0">
            <w:col w:w="9360"/>
          </w:cols>
          <w:titlePg/>
        </w:sectPr>
      </w:pPr>
    </w:p>
    <w:p w:rsidR="003805A7" w:rsidRDefault="003805A7"/>
    <w:p w:rsidR="006F7F8D" w:rsidRDefault="006F7F8D"/>
    <w:p w:rsidR="006F7F8D" w:rsidRDefault="006F7F8D"/>
    <w:p w:rsidR="006F7F8D" w:rsidRDefault="006312BC">
      <w:pPr>
        <w:jc w:val="center"/>
        <w:rPr>
          <w:sz w:val="60"/>
          <w:szCs w:val="60"/>
        </w:rPr>
      </w:pPr>
      <w:r>
        <w:rPr>
          <w:sz w:val="60"/>
          <w:szCs w:val="60"/>
        </w:rPr>
        <w:t xml:space="preserve">Manual de Usuario </w:t>
      </w:r>
    </w:p>
    <w:p w:rsidR="006F7F8D" w:rsidRDefault="006312BC">
      <w:pPr>
        <w:jc w:val="center"/>
        <w:rPr>
          <w:sz w:val="60"/>
          <w:szCs w:val="60"/>
        </w:rPr>
      </w:pPr>
      <w:r>
        <w:rPr>
          <w:sz w:val="60"/>
          <w:szCs w:val="60"/>
        </w:rPr>
        <w:t xml:space="preserve">del Programa para </w:t>
      </w:r>
    </w:p>
    <w:p w:rsidR="006F7F8D" w:rsidRDefault="006312BC">
      <w:pPr>
        <w:jc w:val="center"/>
        <w:rPr>
          <w:sz w:val="60"/>
          <w:szCs w:val="60"/>
        </w:rPr>
      </w:pPr>
      <w:r>
        <w:rPr>
          <w:sz w:val="60"/>
          <w:szCs w:val="60"/>
        </w:rPr>
        <w:t>la Gestión de Bingos</w:t>
      </w:r>
      <w:r>
        <w:rPr>
          <w:noProof/>
        </w:rPr>
        <w:drawing>
          <wp:anchor distT="114300" distB="114300" distL="114300" distR="114300" simplePos="0" relativeHeight="251658240" behindDoc="0" locked="0" layoutInCell="1" hidden="0" allowOverlap="1">
            <wp:simplePos x="0" y="0"/>
            <wp:positionH relativeFrom="column">
              <wp:posOffset>2156883</wp:posOffset>
            </wp:positionH>
            <wp:positionV relativeFrom="paragraph">
              <wp:posOffset>647700</wp:posOffset>
            </wp:positionV>
            <wp:extent cx="1615017" cy="1615017"/>
            <wp:effectExtent l="0" t="0" r="0" b="0"/>
            <wp:wrapTopAndBottom distT="114300" distB="114300"/>
            <wp:docPr id="38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4"/>
                    <a:srcRect/>
                    <a:stretch>
                      <a:fillRect/>
                    </a:stretch>
                  </pic:blipFill>
                  <pic:spPr>
                    <a:xfrm>
                      <a:off x="0" y="0"/>
                      <a:ext cx="1615017" cy="1615017"/>
                    </a:xfrm>
                    <a:prstGeom prst="rect">
                      <a:avLst/>
                    </a:prstGeom>
                    <a:ln/>
                  </pic:spPr>
                </pic:pic>
              </a:graphicData>
            </a:graphic>
          </wp:anchor>
        </w:drawing>
      </w:r>
    </w:p>
    <w:p w:rsidR="006F7F8D" w:rsidRDefault="006312BC">
      <w:pPr>
        <w:pStyle w:val="Heading1"/>
        <w:rPr>
          <w:rFonts w:ascii="Arial" w:eastAsia="Arial" w:hAnsi="Arial" w:cs="Arial"/>
          <w:color w:val="FFFFFF"/>
          <w:sz w:val="24"/>
          <w:szCs w:val="24"/>
        </w:rPr>
      </w:pPr>
      <w:bookmarkStart w:id="8" w:name="_heading=h.sd4t07i9xh90" w:colFirst="0" w:colLast="0"/>
      <w:bookmarkEnd w:id="8"/>
      <w:r>
        <w:rPr>
          <w:rFonts w:ascii="Arial" w:eastAsia="Arial" w:hAnsi="Arial" w:cs="Arial"/>
          <w:color w:val="FFFFFF"/>
          <w:sz w:val="24"/>
          <w:szCs w:val="24"/>
        </w:rPr>
        <w:t>Manual de usuario</w:t>
      </w:r>
    </w:p>
    <w:p w:rsidR="006F7F8D" w:rsidRDefault="006312BC">
      <w:pPr>
        <w:jc w:val="center"/>
      </w:pPr>
      <w:r>
        <w:t>TI-1400 Introducción a la Programación</w:t>
      </w:r>
    </w:p>
    <w:p w:rsidR="006F7F8D" w:rsidRDefault="006312BC">
      <w:pPr>
        <w:spacing w:before="240" w:after="240"/>
        <w:jc w:val="center"/>
      </w:pPr>
      <w:r>
        <w:t xml:space="preserve"> </w:t>
      </w:r>
      <w:r>
        <w:t xml:space="preserve">Tercer </w:t>
      </w:r>
      <w:r>
        <w:t>Proyecto Programado</w:t>
      </w:r>
    </w:p>
    <w:p w:rsidR="006F7F8D" w:rsidRDefault="006312BC">
      <w:pPr>
        <w:spacing w:before="240" w:after="240"/>
        <w:jc w:val="center"/>
      </w:pPr>
      <w:r>
        <w:t xml:space="preserve"> I Semestre, 2020</w:t>
      </w:r>
    </w:p>
    <w:p w:rsidR="006F7F8D" w:rsidRDefault="006312BC">
      <w:pPr>
        <w:spacing w:before="240" w:after="240"/>
        <w:ind w:left="720" w:firstLine="720"/>
      </w:pPr>
      <w:r>
        <w:t>Integrantes:</w:t>
      </w:r>
    </w:p>
    <w:p w:rsidR="006F7F8D" w:rsidRDefault="006312BC">
      <w:pPr>
        <w:spacing w:before="240" w:after="240"/>
        <w:jc w:val="center"/>
      </w:pPr>
      <w:r>
        <w:t>Jose Altamirano Salazar - 2020426159</w:t>
      </w:r>
    </w:p>
    <w:p w:rsidR="006F7F8D" w:rsidRDefault="006312BC">
      <w:pPr>
        <w:jc w:val="center"/>
        <w:rPr>
          <w:b/>
        </w:rPr>
      </w:pPr>
      <w:r>
        <w:t>Josué Brenes Alfaro -2020054427</w:t>
      </w:r>
    </w:p>
    <w:p w:rsidR="00BC5F01" w:rsidRDefault="00BC5F01" w:rsidP="00BC5F01">
      <w:bookmarkStart w:id="9" w:name="_heading=h.ygvlsuxmn3n5" w:colFirst="0" w:colLast="0"/>
      <w:bookmarkStart w:id="10" w:name="_heading=h.x7uc84i95cuy" w:colFirst="0" w:colLast="0"/>
      <w:bookmarkEnd w:id="9"/>
      <w:bookmarkEnd w:id="10"/>
    </w:p>
    <w:p w:rsidR="00BC5F01" w:rsidRPr="00BC5F01" w:rsidRDefault="00BC5F01" w:rsidP="00BC5F01"/>
    <w:p w:rsidR="006F7F8D" w:rsidRDefault="006312BC">
      <w:pPr>
        <w:pStyle w:val="Heading2"/>
        <w:jc w:val="left"/>
      </w:pPr>
      <w:r>
        <w:lastRenderedPageBreak/>
        <w:t>Introducción</w:t>
      </w:r>
    </w:p>
    <w:p w:rsidR="006F7F8D" w:rsidRDefault="006312BC">
      <w:pPr>
        <w:spacing w:before="200"/>
      </w:pPr>
      <w:r>
        <w:tab/>
        <w:t xml:space="preserve">El </w:t>
      </w:r>
      <w:r>
        <w:t>p</w:t>
      </w:r>
      <w:r>
        <w:t>rograma para</w:t>
      </w:r>
      <w:r>
        <w:t xml:space="preserve"> la Gestión de </w:t>
      </w:r>
      <w:proofErr w:type="gramStart"/>
      <w:r>
        <w:t xml:space="preserve">Bingos </w:t>
      </w:r>
      <w:r>
        <w:t>,</w:t>
      </w:r>
      <w:proofErr w:type="gramEnd"/>
      <w:r>
        <w:t xml:space="preserve"> se presenta como una herramienta</w:t>
      </w:r>
      <w:r>
        <w:t xml:space="preserve"> </w:t>
      </w:r>
      <w:r>
        <w:t xml:space="preserve">para </w:t>
      </w:r>
      <w:r>
        <w:t>facilitar el proceso requerido para organizar un juego de Bingo</w:t>
      </w:r>
      <w:r>
        <w:t xml:space="preserve">. </w:t>
      </w:r>
      <w:r>
        <w:t>Al disponer de herramientas para generar los cartones y distribuirlos, para registro de jugadores y en general para el control de un juego de Bingo, se facilita significativamente las labores necesarias para que el juego de Bingo se pueda llevar a cabo.</w:t>
      </w:r>
    </w:p>
    <w:p w:rsidR="006F7F8D" w:rsidRDefault="006312BC">
      <w:pPr>
        <w:spacing w:before="200"/>
        <w:ind w:firstLine="720"/>
      </w:pPr>
      <w:r>
        <w:t>Co</w:t>
      </w:r>
      <w:r>
        <w:t xml:space="preserve">mo se mencionó anteriormente, el programa </w:t>
      </w:r>
      <w:r>
        <w:t xml:space="preserve">cuenta con la funcionalidad para </w:t>
      </w:r>
      <w:r>
        <w:t>generar los cartones de Bingo</w:t>
      </w:r>
      <w:r>
        <w:t>. Estos se genera</w:t>
      </w:r>
      <w:r>
        <w:t>n según la cantidad requerida, y pueden crearse hasta 500 cartones diferentes. Estos son creados en formato de imagen, lo cual facilita</w:t>
      </w:r>
      <w:r>
        <w:t xml:space="preserve"> el acceso y distribución a muchas personas.</w:t>
      </w:r>
    </w:p>
    <w:p w:rsidR="006F7F8D" w:rsidRDefault="006312BC">
      <w:pPr>
        <w:spacing w:before="200"/>
        <w:ind w:firstLine="720"/>
      </w:pPr>
      <w:r>
        <w:t>El usuario podrá además distribuir estos cartones por medio de correo electrónico. Para esto solamente es necesario realizar el registro de los jugadores en una de las secciones del programa, y luego basta con i</w:t>
      </w:r>
      <w:r>
        <w:t xml:space="preserve">ngresar la cantidad de cartones y el </w:t>
      </w:r>
      <w:proofErr w:type="spellStart"/>
      <w:r>
        <w:t>numero</w:t>
      </w:r>
      <w:proofErr w:type="spellEnd"/>
      <w:r>
        <w:t xml:space="preserve"> de cedula del jugador para que los cartones le sean enviados.</w:t>
      </w:r>
    </w:p>
    <w:p w:rsidR="006F7F8D" w:rsidRDefault="006312BC">
      <w:pPr>
        <w:spacing w:before="200"/>
        <w:ind w:firstLine="720"/>
      </w:pPr>
      <w:r>
        <w:t xml:space="preserve">Por otra parte, el programa brinda al usuario la capacidad de </w:t>
      </w:r>
      <w:r>
        <w:t xml:space="preserve">iniciar </w:t>
      </w:r>
      <w:r>
        <w:t xml:space="preserve">un juego de </w:t>
      </w:r>
      <w:r>
        <w:t>Bingo. Este puede iniciarse en cuatro modalidades diferentes: cuatro</w:t>
      </w:r>
      <w:r>
        <w:t xml:space="preserve"> esquinas, juego en X, juego en Z y cartón lleno. </w:t>
      </w:r>
    </w:p>
    <w:p w:rsidR="006F7F8D" w:rsidRDefault="006312BC">
      <w:pPr>
        <w:spacing w:before="200"/>
        <w:ind w:firstLine="720"/>
      </w:pPr>
      <w:r>
        <w:t>Para cada una de estas se dispone de un espacio para “cantar” y visualizar los números que deben ser marcados en los cartones. De igual manera, en caso de que alguno de los jugadores no pueda jugar al mome</w:t>
      </w:r>
      <w:r>
        <w:t xml:space="preserve">nto de realizar el bingo, su cartón se jugará de forma automática. </w:t>
      </w:r>
    </w:p>
    <w:p w:rsidR="006F7F8D" w:rsidRDefault="006312BC">
      <w:pPr>
        <w:spacing w:before="200"/>
      </w:pPr>
      <w:r>
        <w:tab/>
        <w:t>Finalmente, cuando uno de los cartones resulte ganador en alguna de las modalidades de juego, si este fue asignado a algún jugador, el programa se encargará de enviar una notificación vía</w:t>
      </w:r>
      <w:r>
        <w:t xml:space="preserve"> correo electrónico al correo que este tenga asociado según el número de cédula del jugador. </w:t>
      </w:r>
    </w:p>
    <w:p w:rsidR="006F7F8D" w:rsidRDefault="006312BC">
      <w:pPr>
        <w:pStyle w:val="Heading2"/>
      </w:pPr>
      <w:bookmarkStart w:id="11" w:name="_heading=h.hociywlghs2q" w:colFirst="0" w:colLast="0"/>
      <w:bookmarkEnd w:id="11"/>
      <w:r>
        <w:lastRenderedPageBreak/>
        <w:t>Requisitos del Programa:</w:t>
      </w:r>
    </w:p>
    <w:p w:rsidR="006F7F8D" w:rsidRDefault="006312BC">
      <w:pPr>
        <w:spacing w:before="240" w:after="240"/>
        <w:ind w:firstLine="720"/>
      </w:pPr>
      <w:r>
        <w:t xml:space="preserve">Para poder correr el programa debe tener un intérprete de Python. El programa se encuentra desarrollado bajo la versión 3.8, por lo cual </w:t>
      </w:r>
      <w:r>
        <w:t>es necesario descargar cualquier versión que iguale o supere a esta. Esta descarga se realiza por medio de la página oficial de Python (</w:t>
      </w:r>
      <w:hyperlink r:id="rId15">
        <w:r>
          <w:rPr>
            <w:color w:val="0000FF"/>
            <w:u w:val="single"/>
          </w:rPr>
          <w:t>https://www.python.org/</w:t>
        </w:r>
      </w:hyperlink>
      <w:r>
        <w:t>). Al ingresar a esta, es necesario navegar a la opció</w:t>
      </w:r>
      <w:r>
        <w:t>n de descargas en la barra de menú superior.</w:t>
      </w:r>
    </w:p>
    <w:p w:rsidR="006F7F8D" w:rsidRDefault="006312BC">
      <w:pPr>
        <w:jc w:val="center"/>
      </w:pPr>
      <w:r>
        <w:t xml:space="preserve"> </w:t>
      </w:r>
      <w:r>
        <w:rPr>
          <w:noProof/>
        </w:rPr>
        <w:drawing>
          <wp:inline distT="114300" distB="114300" distL="114300" distR="114300">
            <wp:extent cx="4657725" cy="3219450"/>
            <wp:effectExtent l="0" t="0" r="0" b="0"/>
            <wp:docPr id="39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6"/>
                    <a:srcRect/>
                    <a:stretch>
                      <a:fillRect/>
                    </a:stretch>
                  </pic:blipFill>
                  <pic:spPr>
                    <a:xfrm>
                      <a:off x="0" y="0"/>
                      <a:ext cx="4657725" cy="3219450"/>
                    </a:xfrm>
                    <a:prstGeom prst="rect">
                      <a:avLst/>
                    </a:prstGeom>
                    <a:ln/>
                  </pic:spPr>
                </pic:pic>
              </a:graphicData>
            </a:graphic>
          </wp:inline>
        </w:drawing>
      </w:r>
    </w:p>
    <w:p w:rsidR="006F7F8D" w:rsidRDefault="006312BC">
      <w:pPr>
        <w:spacing w:before="240" w:after="240"/>
        <w:ind w:firstLine="720"/>
      </w:pPr>
      <w:r>
        <w:t>Al ingresar a esta sección, es necesario que seleccione el sistema operativo de su equipo para realizar la descarga apropiada.</w:t>
      </w:r>
    </w:p>
    <w:p w:rsidR="006F7F8D" w:rsidRDefault="006F7F8D"/>
    <w:p w:rsidR="006F7F8D" w:rsidRDefault="006312BC">
      <w:pPr>
        <w:jc w:val="center"/>
      </w:pPr>
      <w:r>
        <w:rPr>
          <w:noProof/>
        </w:rPr>
        <w:lastRenderedPageBreak/>
        <w:drawing>
          <wp:inline distT="114300" distB="114300" distL="114300" distR="114300">
            <wp:extent cx="4162034" cy="2605088"/>
            <wp:effectExtent l="0" t="0" r="0" b="0"/>
            <wp:docPr id="39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4162034" cy="2605088"/>
                    </a:xfrm>
                    <a:prstGeom prst="rect">
                      <a:avLst/>
                    </a:prstGeom>
                    <a:ln/>
                  </pic:spPr>
                </pic:pic>
              </a:graphicData>
            </a:graphic>
          </wp:inline>
        </w:drawing>
      </w:r>
    </w:p>
    <w:p w:rsidR="006F7F8D" w:rsidRDefault="006312BC">
      <w:pPr>
        <w:ind w:firstLine="720"/>
      </w:pPr>
      <w:r>
        <w:t>En cualquiera de los casos debe seleccionar la opción que coincida o supera la</w:t>
      </w:r>
      <w:r>
        <w:t xml:space="preserve"> versión 3.8. Generalmente se incluye en la parte superior de las descargas de cada sistema operativos, tal como se muestra en la siguiente imagen para el caso de Windows.</w:t>
      </w:r>
    </w:p>
    <w:p w:rsidR="006F7F8D" w:rsidRDefault="006312BC">
      <w:pPr>
        <w:jc w:val="center"/>
      </w:pPr>
      <w:r>
        <w:rPr>
          <w:noProof/>
        </w:rPr>
        <w:drawing>
          <wp:inline distT="114300" distB="114300" distL="114300" distR="114300">
            <wp:extent cx="4205288" cy="2923055"/>
            <wp:effectExtent l="0" t="0" r="0" b="0"/>
            <wp:docPr id="39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4205288" cy="2923055"/>
                    </a:xfrm>
                    <a:prstGeom prst="rect">
                      <a:avLst/>
                    </a:prstGeom>
                    <a:ln/>
                  </pic:spPr>
                </pic:pic>
              </a:graphicData>
            </a:graphic>
          </wp:inline>
        </w:drawing>
      </w:r>
    </w:p>
    <w:p w:rsidR="006F7F8D" w:rsidRDefault="006312BC">
      <w:pPr>
        <w:ind w:firstLine="720"/>
      </w:pPr>
      <w:r>
        <w:t>Una vez que el ejecutable de Python se haya descargado proceda a instalarlo. Cuand</w:t>
      </w:r>
      <w:r>
        <w:t xml:space="preserve">o esta instalación haya finalizado, será necesario instalar la librería para el correcto funcionamiento del programa. La primera es la librería </w:t>
      </w:r>
      <w:r>
        <w:rPr>
          <w:b/>
        </w:rPr>
        <w:t>“</w:t>
      </w:r>
      <w:proofErr w:type="spellStart"/>
      <w:r>
        <w:rPr>
          <w:b/>
        </w:rPr>
        <w:t>Translator</w:t>
      </w:r>
      <w:proofErr w:type="spellEnd"/>
      <w:r>
        <w:rPr>
          <w:b/>
        </w:rPr>
        <w:t xml:space="preserve">”, </w:t>
      </w:r>
      <w:r>
        <w:t>para extraer la</w:t>
      </w:r>
      <w:r>
        <w:rPr>
          <w:b/>
        </w:rPr>
        <w:t xml:space="preserve"> </w:t>
      </w:r>
      <w:r>
        <w:t xml:space="preserve">funcionalidad del API de traducción de </w:t>
      </w:r>
      <w:proofErr w:type="spellStart"/>
      <w:r>
        <w:t>google</w:t>
      </w:r>
      <w:proofErr w:type="spellEnd"/>
      <w:r>
        <w:t xml:space="preserve"> a través. Para instalar abra una ven</w:t>
      </w:r>
      <w:r>
        <w:t xml:space="preserve">tana de la consola de Windows. Esto puede hacerlo desde el menú de inicio, </w:t>
      </w:r>
      <w:r>
        <w:lastRenderedPageBreak/>
        <w:t xml:space="preserve">buscando el programa CMD o con la combinación de las teclas “Windows” y la tecla R, y luego escribiendo CMD en la ventana que se despliega. </w:t>
      </w:r>
    </w:p>
    <w:p w:rsidR="006F7F8D" w:rsidRDefault="006312BC">
      <w:pPr>
        <w:ind w:firstLine="720"/>
      </w:pPr>
      <w:r>
        <w:t>Cuando se ejecute la consola de Windows,</w:t>
      </w:r>
      <w:r>
        <w:t xml:space="preserve"> deberá ingresar el comando </w:t>
      </w:r>
      <w:r>
        <w:rPr>
          <w:b/>
        </w:rPr>
        <w:t xml:space="preserve">pip3 </w:t>
      </w:r>
      <w:proofErr w:type="spellStart"/>
      <w:r>
        <w:rPr>
          <w:b/>
        </w:rPr>
        <w:t>install</w:t>
      </w:r>
      <w:proofErr w:type="spellEnd"/>
      <w:r>
        <w:rPr>
          <w:b/>
        </w:rPr>
        <w:t xml:space="preserve"> </w:t>
      </w:r>
      <w:proofErr w:type="spellStart"/>
      <w:r>
        <w:rPr>
          <w:b/>
        </w:rPr>
        <w:t>Pillow</w:t>
      </w:r>
      <w:proofErr w:type="spellEnd"/>
      <w:r>
        <w:t xml:space="preserve">. y presionar la tecla </w:t>
      </w:r>
      <w:proofErr w:type="spellStart"/>
      <w:r>
        <w:t>Enter</w:t>
      </w:r>
      <w:proofErr w:type="spellEnd"/>
      <w:r>
        <w:t>. luego de esto se iniciará a instalación de la librería. Al finalizar se desplegará la línea para ingresar un nuevo comando en caso de que no haya sucedido ningún inconveniente.</w:t>
      </w:r>
    </w:p>
    <w:p w:rsidR="006F7F8D" w:rsidRDefault="006312BC">
      <w:pPr>
        <w:jc w:val="left"/>
      </w:pPr>
      <w:r>
        <w:rPr>
          <w:noProof/>
        </w:rPr>
        <w:drawing>
          <wp:inline distT="114300" distB="114300" distL="114300" distR="114300">
            <wp:extent cx="5750776" cy="2471738"/>
            <wp:effectExtent l="0" t="0" r="0" b="0"/>
            <wp:docPr id="36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750776" cy="2471738"/>
                    </a:xfrm>
                    <a:prstGeom prst="rect">
                      <a:avLst/>
                    </a:prstGeom>
                    <a:ln/>
                  </pic:spPr>
                </pic:pic>
              </a:graphicData>
            </a:graphic>
          </wp:inline>
        </w:drawing>
      </w:r>
    </w:p>
    <w:p w:rsidR="006F7F8D" w:rsidRDefault="006F7F8D">
      <w:pPr>
        <w:ind w:firstLine="720"/>
        <w:jc w:val="center"/>
      </w:pPr>
    </w:p>
    <w:p w:rsidR="006F7F8D" w:rsidRDefault="006312BC">
      <w:pPr>
        <w:ind w:firstLine="720"/>
      </w:pPr>
      <w:r>
        <w:t xml:space="preserve">Ahora diríjase a la ubicación donde haya almacenado el archivo ejecutable del programa de </w:t>
      </w:r>
      <w:proofErr w:type="spellStart"/>
      <w:r>
        <w:t>Tokenización</w:t>
      </w:r>
      <w:proofErr w:type="spellEnd"/>
      <w:r>
        <w:t xml:space="preserve">. Al hacer doble clic sobre el archivo </w:t>
      </w:r>
      <w:r>
        <w:rPr>
          <w:b/>
        </w:rPr>
        <w:t>“PP3_GUI.py”</w:t>
      </w:r>
      <w:r>
        <w:t xml:space="preserve">, se iniciará su ejecución. La siguiente imagen muestra este resultado dentro del SO Windows. </w:t>
      </w:r>
    </w:p>
    <w:p w:rsidR="006F7F8D" w:rsidRDefault="006F7F8D"/>
    <w:p w:rsidR="006F7F8D" w:rsidRDefault="006312BC">
      <w:pPr>
        <w:pStyle w:val="Heading2"/>
      </w:pPr>
      <w:bookmarkStart w:id="12" w:name="_heading=h.96tqx16lwiij" w:colFirst="0" w:colLast="0"/>
      <w:bookmarkEnd w:id="12"/>
      <w:r>
        <w:t>Guía d</w:t>
      </w:r>
      <w:r>
        <w:t>e Uso</w:t>
      </w:r>
    </w:p>
    <w:p w:rsidR="006F7F8D" w:rsidRDefault="006312BC">
      <w:pPr>
        <w:ind w:firstLine="720"/>
      </w:pPr>
      <w:r>
        <w:t xml:space="preserve">El programa de Bingo se compone de una única ventana principal con tres pestañas en las cuales se dividen en la gestión de cartones, Jugadores </w:t>
      </w:r>
      <w:proofErr w:type="gramStart"/>
      <w:r>
        <w:t>y  Juego</w:t>
      </w:r>
      <w:proofErr w:type="gramEnd"/>
      <w:r>
        <w:t xml:space="preserve"> Nuevo, además de algunos mensajes emergentes para indicar al usuario sobre el estado de los procesos o t</w:t>
      </w:r>
      <w:r>
        <w:t>areas que se estén desempeñando. Para una mejor comprensión sobre las secciones de la ventana y de las opciones de las cuales dispone el programa se ofrece el siguiente desglose explicativo.</w:t>
      </w:r>
    </w:p>
    <w:p w:rsidR="006F7F8D" w:rsidRDefault="006F7F8D"/>
    <w:p w:rsidR="006F7F8D" w:rsidRDefault="006312BC">
      <w:r>
        <w:tab/>
      </w:r>
    </w:p>
    <w:p w:rsidR="006F7F8D" w:rsidRDefault="006312BC">
      <w:pPr>
        <w:numPr>
          <w:ilvl w:val="0"/>
          <w:numId w:val="2"/>
        </w:numPr>
        <w:rPr>
          <w:b/>
        </w:rPr>
      </w:pPr>
      <w:r>
        <w:rPr>
          <w:b/>
        </w:rPr>
        <w:lastRenderedPageBreak/>
        <w:t>Secciones del Programa</w:t>
      </w:r>
    </w:p>
    <w:p w:rsidR="006F7F8D" w:rsidRDefault="006312BC">
      <w:pPr>
        <w:pStyle w:val="Heading3"/>
      </w:pPr>
      <w:bookmarkStart w:id="13" w:name="_heading=h.numbypwtiwkr" w:colFirst="0" w:colLast="0"/>
      <w:bookmarkEnd w:id="13"/>
      <w:r>
        <w:t xml:space="preserve">Primer </w:t>
      </w:r>
      <w:proofErr w:type="gramStart"/>
      <w:r>
        <w:t>pestaña(</w:t>
      </w:r>
      <w:proofErr w:type="gramEnd"/>
      <w:r>
        <w:t>Gestionar Cartones)</w:t>
      </w:r>
    </w:p>
    <w:p w:rsidR="006F7F8D" w:rsidRDefault="006312BC">
      <w:r>
        <w:tab/>
        <w:t xml:space="preserve">La </w:t>
      </w:r>
      <w:r>
        <w:t xml:space="preserve">ventana principal del programa puede dividirse en tres secciones. La primera corresponde a la Gestión de Bingos. Esta será la </w:t>
      </w:r>
      <w:proofErr w:type="gramStart"/>
      <w:r>
        <w:t>primer pestaña</w:t>
      </w:r>
      <w:proofErr w:type="gramEnd"/>
      <w:r>
        <w:t xml:space="preserve"> en aparecer, </w:t>
      </w:r>
      <w:r>
        <w:t>además</w:t>
      </w:r>
      <w:r>
        <w:t xml:space="preserve"> la pestaña con el nombre “</w:t>
      </w:r>
      <w:r>
        <w:rPr>
          <w:b/>
        </w:rPr>
        <w:t>Gestionar Cartones</w:t>
      </w:r>
      <w:r>
        <w:t>” que se encuentra a la izquierda de las pestañas s</w:t>
      </w:r>
      <w:r>
        <w:t>uperiores. Tiene dos secciones la primera con el nombre “</w:t>
      </w:r>
      <w:r>
        <w:rPr>
          <w:b/>
        </w:rPr>
        <w:t>Generar Cartones de bingo</w:t>
      </w:r>
      <w:r>
        <w:t>” permite elegir la cantidad de bingos que se deseen crear en el espacio “</w:t>
      </w:r>
      <w:r>
        <w:rPr>
          <w:b/>
        </w:rPr>
        <w:t>cantidad</w:t>
      </w:r>
      <w:r>
        <w:t>”</w:t>
      </w:r>
      <w:r>
        <w:t>. S</w:t>
      </w:r>
      <w:r>
        <w:t xml:space="preserve">olo </w:t>
      </w:r>
      <w:r>
        <w:t>pueden generarse</w:t>
      </w:r>
      <w:r>
        <w:t xml:space="preserve"> de </w:t>
      </w:r>
      <w:r>
        <w:rPr>
          <w:b/>
        </w:rPr>
        <w:t>1 a 500</w:t>
      </w:r>
      <w:r>
        <w:t xml:space="preserve"> bingos, luego de ingresar el número de la cantidad deseada de bingos debe tocar el botón </w:t>
      </w:r>
      <w:r>
        <w:t>“</w:t>
      </w:r>
      <w:r>
        <w:rPr>
          <w:b/>
        </w:rPr>
        <w:t>generar</w:t>
      </w:r>
      <w:r>
        <w:t>”</w:t>
      </w:r>
      <w:r>
        <w:t>.</w:t>
      </w:r>
    </w:p>
    <w:p w:rsidR="006F7F8D" w:rsidRDefault="006312BC">
      <w:r>
        <w:rPr>
          <w:noProof/>
        </w:rPr>
        <w:drawing>
          <wp:inline distT="114300" distB="114300" distL="114300" distR="114300">
            <wp:extent cx="2857976" cy="2177506"/>
            <wp:effectExtent l="0" t="0" r="0" b="0"/>
            <wp:docPr id="3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2857976" cy="2177506"/>
                    </a:xfrm>
                    <a:prstGeom prst="rect">
                      <a:avLst/>
                    </a:prstGeom>
                    <a:ln/>
                  </pic:spPr>
                </pic:pic>
              </a:graphicData>
            </a:graphic>
          </wp:inline>
        </w:drawing>
      </w:r>
      <w:r>
        <w:rPr>
          <w:noProof/>
        </w:rPr>
        <w:drawing>
          <wp:inline distT="114300" distB="114300" distL="114300" distR="114300">
            <wp:extent cx="2890838" cy="2211720"/>
            <wp:effectExtent l="0" t="0" r="0" b="0"/>
            <wp:docPr id="36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2890838" cy="2211720"/>
                    </a:xfrm>
                    <a:prstGeom prst="rect">
                      <a:avLst/>
                    </a:prstGeom>
                    <a:ln/>
                  </pic:spPr>
                </pic:pic>
              </a:graphicData>
            </a:graphic>
          </wp:inline>
        </w:drawing>
      </w:r>
      <w:r>
        <w:t xml:space="preserve"> </w:t>
      </w:r>
    </w:p>
    <w:p w:rsidR="006F7F8D" w:rsidRDefault="006312BC">
      <w:r>
        <w:tab/>
      </w:r>
    </w:p>
    <w:p w:rsidR="006F7F8D" w:rsidRDefault="006312BC">
      <w:pPr>
        <w:ind w:firstLine="720"/>
      </w:pPr>
      <w:r>
        <w:t>Luego de tocar el botón “</w:t>
      </w:r>
      <w:r>
        <w:rPr>
          <w:b/>
        </w:rPr>
        <w:t>Generar</w:t>
      </w:r>
      <w:r>
        <w:t>” aparecerán dos ventanas la primera de consulta si es la cantidad de bingos que desea generar es correcta y la segun</w:t>
      </w:r>
      <w:r>
        <w:t xml:space="preserve">da ventana es la de confirmación de que los cartones se generaron.  </w:t>
      </w:r>
    </w:p>
    <w:p w:rsidR="006F7F8D" w:rsidRDefault="006312BC">
      <w:pPr>
        <w:jc w:val="center"/>
      </w:pPr>
      <w:r>
        <w:rPr>
          <w:noProof/>
        </w:rPr>
        <w:drawing>
          <wp:inline distT="114300" distB="114300" distL="114300" distR="114300">
            <wp:extent cx="2885078" cy="2176463"/>
            <wp:effectExtent l="0" t="0" r="0" b="0"/>
            <wp:docPr id="3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885078" cy="2176463"/>
                    </a:xfrm>
                    <a:prstGeom prst="rect">
                      <a:avLst/>
                    </a:prstGeom>
                    <a:ln/>
                  </pic:spPr>
                </pic:pic>
              </a:graphicData>
            </a:graphic>
          </wp:inline>
        </w:drawing>
      </w:r>
      <w:r>
        <w:rPr>
          <w:noProof/>
        </w:rPr>
        <w:drawing>
          <wp:inline distT="114300" distB="114300" distL="114300" distR="114300">
            <wp:extent cx="2905125" cy="2198668"/>
            <wp:effectExtent l="0" t="0" r="0" b="0"/>
            <wp:docPr id="38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2905125" cy="2198668"/>
                    </a:xfrm>
                    <a:prstGeom prst="rect">
                      <a:avLst/>
                    </a:prstGeom>
                    <a:ln/>
                  </pic:spPr>
                </pic:pic>
              </a:graphicData>
            </a:graphic>
          </wp:inline>
        </w:drawing>
      </w:r>
    </w:p>
    <w:p w:rsidR="006F7F8D" w:rsidRDefault="006F7F8D">
      <w:pPr>
        <w:jc w:val="left"/>
      </w:pPr>
    </w:p>
    <w:p w:rsidR="006F7F8D" w:rsidRDefault="006312BC">
      <w:r>
        <w:tab/>
        <w:t>En la segunda parte de la pestaña “</w:t>
      </w:r>
      <w:r>
        <w:rPr>
          <w:b/>
        </w:rPr>
        <w:t>Gestionar Cartones</w:t>
      </w:r>
      <w:r>
        <w:t>” se encuentra el apartado llamado “</w:t>
      </w:r>
      <w:r>
        <w:rPr>
          <w:b/>
        </w:rPr>
        <w:t>Consultar Cartón</w:t>
      </w:r>
      <w:r>
        <w:t xml:space="preserve">”, en el cual se pueden ver los cartones mediante su </w:t>
      </w:r>
      <w:r>
        <w:rPr>
          <w:b/>
        </w:rPr>
        <w:t>código de verificación</w:t>
      </w:r>
      <w:r>
        <w:t xml:space="preserve"> q</w:t>
      </w:r>
      <w:r>
        <w:t>ue se encuentra en el pie del cartón, para esto se tuvieron que haber creado cartones en el apartado anterior. El código se debe ingresar en el apartado de Identificación y luego tocar el botón “</w:t>
      </w:r>
      <w:r>
        <w:rPr>
          <w:b/>
        </w:rPr>
        <w:t>Mostrar</w:t>
      </w:r>
      <w:r>
        <w:t xml:space="preserve">”.   </w:t>
      </w:r>
    </w:p>
    <w:p w:rsidR="006F7F8D" w:rsidRDefault="006312BC">
      <w:pPr>
        <w:jc w:val="left"/>
      </w:pPr>
      <w:r>
        <w:t xml:space="preserve">         </w:t>
      </w:r>
      <w:r>
        <w:rPr>
          <w:noProof/>
        </w:rPr>
        <w:drawing>
          <wp:inline distT="114300" distB="114300" distL="114300" distR="114300">
            <wp:extent cx="4833818" cy="3719042"/>
            <wp:effectExtent l="0" t="0" r="0" b="0"/>
            <wp:docPr id="38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4833818" cy="3719042"/>
                    </a:xfrm>
                    <a:prstGeom prst="rect">
                      <a:avLst/>
                    </a:prstGeom>
                    <a:ln/>
                  </pic:spPr>
                </pic:pic>
              </a:graphicData>
            </a:graphic>
          </wp:inline>
        </w:drawing>
      </w:r>
      <w:r>
        <w:t xml:space="preserve">  </w:t>
      </w:r>
    </w:p>
    <w:p w:rsidR="006F7F8D" w:rsidRDefault="006312BC">
      <w:pPr>
        <w:pStyle w:val="Heading3"/>
      </w:pPr>
      <w:bookmarkStart w:id="14" w:name="_heading=h.5jdogjezrirc" w:colFirst="0" w:colLast="0"/>
      <w:bookmarkEnd w:id="14"/>
      <w:r>
        <w:t xml:space="preserve">Segunda </w:t>
      </w:r>
      <w:proofErr w:type="gramStart"/>
      <w:r>
        <w:t>pestaña(</w:t>
      </w:r>
      <w:proofErr w:type="gramEnd"/>
      <w:r>
        <w:t>Gestionar Jugadores</w:t>
      </w:r>
      <w:r>
        <w:t>)</w:t>
      </w:r>
    </w:p>
    <w:p w:rsidR="006F7F8D" w:rsidRDefault="006312BC">
      <w:r>
        <w:tab/>
      </w:r>
      <w:r>
        <w:t xml:space="preserve">En la segunda pestaña se encuentra lo relacionado con los jugadores, en </w:t>
      </w:r>
      <w:r>
        <w:t xml:space="preserve">esta </w:t>
      </w:r>
      <w:r>
        <w:t xml:space="preserve">se registrarán y se </w:t>
      </w:r>
      <w:proofErr w:type="gramStart"/>
      <w:r>
        <w:t>enviaran</w:t>
      </w:r>
      <w:proofErr w:type="gramEnd"/>
      <w:r>
        <w:t xml:space="preserve"> los cartones a los correos de cada uno de los participantes del bingo. </w:t>
      </w:r>
    </w:p>
    <w:p w:rsidR="006F7F8D" w:rsidRDefault="006312BC">
      <w:pPr>
        <w:jc w:val="center"/>
        <w:rPr>
          <w:b/>
        </w:rPr>
      </w:pPr>
      <w:r>
        <w:rPr>
          <w:b/>
          <w:noProof/>
        </w:rPr>
        <w:lastRenderedPageBreak/>
        <w:drawing>
          <wp:inline distT="114300" distB="114300" distL="114300" distR="114300">
            <wp:extent cx="3814763" cy="2879412"/>
            <wp:effectExtent l="0" t="0" r="0" b="0"/>
            <wp:docPr id="37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3814763" cy="2879412"/>
                    </a:xfrm>
                    <a:prstGeom prst="rect">
                      <a:avLst/>
                    </a:prstGeom>
                    <a:ln/>
                  </pic:spPr>
                </pic:pic>
              </a:graphicData>
            </a:graphic>
          </wp:inline>
        </w:drawing>
      </w:r>
    </w:p>
    <w:p w:rsidR="006F7F8D" w:rsidRDefault="006312BC">
      <w:r>
        <w:tab/>
      </w:r>
      <w:r>
        <w:t>En l</w:t>
      </w:r>
      <w:r>
        <w:t xml:space="preserve">a primera de las </w:t>
      </w:r>
      <w:r>
        <w:t>dos secciones,</w:t>
      </w:r>
      <w:r>
        <w:t xml:space="preserve"> </w:t>
      </w:r>
      <w:r>
        <w:t xml:space="preserve">se genera </w:t>
      </w:r>
      <w:r>
        <w:t>el registro de los jugador</w:t>
      </w:r>
      <w:r>
        <w:t xml:space="preserve">es, </w:t>
      </w:r>
      <w:r>
        <w:t>se</w:t>
      </w:r>
      <w:r>
        <w:t xml:space="preserve"> debe ingresar en los apartados correspondientes </w:t>
      </w:r>
      <w:r>
        <w:t>el</w:t>
      </w:r>
      <w:r>
        <w:t xml:space="preserve"> Nombre, Correo y </w:t>
      </w:r>
      <w:r>
        <w:t>Cedula</w:t>
      </w:r>
      <w:r>
        <w:t xml:space="preserve"> y luego se debe tocar el botón guardar y esperar que aparezca la ventana de confirmación.</w:t>
      </w:r>
    </w:p>
    <w:p w:rsidR="006F7F8D" w:rsidRDefault="006312BC">
      <w:r>
        <w:rPr>
          <w:noProof/>
        </w:rPr>
        <w:drawing>
          <wp:inline distT="114300" distB="114300" distL="114300" distR="114300">
            <wp:extent cx="2862263" cy="2198143"/>
            <wp:effectExtent l="0" t="0" r="0" b="0"/>
            <wp:docPr id="3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862263" cy="2198143"/>
                    </a:xfrm>
                    <a:prstGeom prst="rect">
                      <a:avLst/>
                    </a:prstGeom>
                    <a:ln/>
                  </pic:spPr>
                </pic:pic>
              </a:graphicData>
            </a:graphic>
          </wp:inline>
        </w:drawing>
      </w:r>
      <w:r>
        <w:rPr>
          <w:noProof/>
        </w:rPr>
        <w:drawing>
          <wp:inline distT="114300" distB="114300" distL="114300" distR="114300">
            <wp:extent cx="2924236" cy="2195513"/>
            <wp:effectExtent l="0" t="0" r="0" b="0"/>
            <wp:docPr id="3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924236" cy="2195513"/>
                    </a:xfrm>
                    <a:prstGeom prst="rect">
                      <a:avLst/>
                    </a:prstGeom>
                    <a:ln/>
                  </pic:spPr>
                </pic:pic>
              </a:graphicData>
            </a:graphic>
          </wp:inline>
        </w:drawing>
      </w:r>
    </w:p>
    <w:p w:rsidR="006F7F8D" w:rsidRDefault="006312BC">
      <w:r>
        <w:t xml:space="preserve">                       </w:t>
      </w:r>
    </w:p>
    <w:p w:rsidR="006F7F8D" w:rsidRDefault="006F7F8D"/>
    <w:p w:rsidR="006F7F8D" w:rsidRDefault="006312BC">
      <w:r>
        <w:tab/>
      </w:r>
    </w:p>
    <w:p w:rsidR="006F7F8D" w:rsidRDefault="006312BC">
      <w:r>
        <w:tab/>
        <w:t>El segundo apartado de la pestaña dos es para el enví</w:t>
      </w:r>
      <w:r>
        <w:t xml:space="preserve">o de los cartones por medio de correos, en este apartado deberá ingresar la cantidad de bingos que quiere enviarle a un jugador </w:t>
      </w:r>
      <w:r>
        <w:rPr>
          <w:i/>
        </w:rPr>
        <w:t>(la cantidad debe coincidir con cartones disponibles)</w:t>
      </w:r>
      <w:r>
        <w:t xml:space="preserve"> y la cédula del jugador al cual quiere que le llegue el correo con los bin</w:t>
      </w:r>
      <w:r>
        <w:t>go</w:t>
      </w:r>
      <w:r>
        <w:rPr>
          <w:i/>
        </w:rPr>
        <w:t xml:space="preserve"> (esta cédula debe coincidir con alguna </w:t>
      </w:r>
      <w:r>
        <w:rPr>
          <w:i/>
        </w:rPr>
        <w:lastRenderedPageBreak/>
        <w:t>de los jugadores ya generados)</w:t>
      </w:r>
      <w:r>
        <w:t xml:space="preserve"> y deberá esperar la ventana de </w:t>
      </w:r>
      <w:proofErr w:type="gramStart"/>
      <w:r>
        <w:t>notificación(</w:t>
      </w:r>
      <w:proofErr w:type="gramEnd"/>
      <w:r>
        <w:rPr>
          <w:i/>
        </w:rPr>
        <w:t>esta podría durar unos segundos en aparecer</w:t>
      </w:r>
      <w:r>
        <w:t xml:space="preserve">).  </w:t>
      </w:r>
    </w:p>
    <w:p w:rsidR="006F7F8D" w:rsidRDefault="006312BC">
      <w:r>
        <w:rPr>
          <w:noProof/>
        </w:rPr>
        <w:drawing>
          <wp:inline distT="114300" distB="114300" distL="114300" distR="114300">
            <wp:extent cx="2938463" cy="2218251"/>
            <wp:effectExtent l="0" t="0" r="0" b="0"/>
            <wp:docPr id="3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2938463" cy="2218251"/>
                    </a:xfrm>
                    <a:prstGeom prst="rect">
                      <a:avLst/>
                    </a:prstGeom>
                    <a:ln/>
                  </pic:spPr>
                </pic:pic>
              </a:graphicData>
            </a:graphic>
          </wp:inline>
        </w:drawing>
      </w:r>
      <w:r>
        <w:rPr>
          <w:noProof/>
        </w:rPr>
        <w:drawing>
          <wp:inline distT="114300" distB="114300" distL="114300" distR="114300">
            <wp:extent cx="2919413" cy="2220668"/>
            <wp:effectExtent l="0" t="0" r="0" b="0"/>
            <wp:docPr id="3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919413" cy="2220668"/>
                    </a:xfrm>
                    <a:prstGeom prst="rect">
                      <a:avLst/>
                    </a:prstGeom>
                    <a:ln/>
                  </pic:spPr>
                </pic:pic>
              </a:graphicData>
            </a:graphic>
          </wp:inline>
        </w:drawing>
      </w:r>
    </w:p>
    <w:p w:rsidR="006F7F8D" w:rsidRDefault="006312BC">
      <w:r>
        <w:tab/>
        <w:t xml:space="preserve"> El participante podrá revisar su correo en el cual le llegaran los cartones adjuntos a</w:t>
      </w:r>
      <w:r>
        <w:t xml:space="preserve"> un encabezado.</w:t>
      </w:r>
    </w:p>
    <w:p w:rsidR="006F7F8D" w:rsidRDefault="006312BC">
      <w:r>
        <w:t xml:space="preserve"> </w:t>
      </w:r>
    </w:p>
    <w:p w:rsidR="006F7F8D" w:rsidRDefault="006312BC">
      <w:r>
        <w:rPr>
          <w:noProof/>
        </w:rPr>
        <w:drawing>
          <wp:inline distT="114300" distB="114300" distL="114300" distR="114300">
            <wp:extent cx="6076950" cy="1781175"/>
            <wp:effectExtent l="0" t="0" r="0" b="0"/>
            <wp:docPr id="3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r="5772" b="48011"/>
                    <a:stretch>
                      <a:fillRect/>
                    </a:stretch>
                  </pic:blipFill>
                  <pic:spPr>
                    <a:xfrm>
                      <a:off x="0" y="0"/>
                      <a:ext cx="6076950" cy="1781175"/>
                    </a:xfrm>
                    <a:prstGeom prst="rect">
                      <a:avLst/>
                    </a:prstGeom>
                    <a:ln/>
                  </pic:spPr>
                </pic:pic>
              </a:graphicData>
            </a:graphic>
          </wp:inline>
        </w:drawing>
      </w:r>
    </w:p>
    <w:p w:rsidR="006F7F8D" w:rsidRDefault="006F7F8D"/>
    <w:p w:rsidR="006F7F8D" w:rsidRDefault="006F7F8D"/>
    <w:p w:rsidR="006F7F8D" w:rsidRDefault="006312BC">
      <w:r>
        <w:rPr>
          <w:noProof/>
        </w:rPr>
        <w:lastRenderedPageBreak/>
        <w:drawing>
          <wp:inline distT="114300" distB="114300" distL="114300" distR="114300">
            <wp:extent cx="2757488" cy="3005661"/>
            <wp:effectExtent l="0" t="0" r="0" b="0"/>
            <wp:docPr id="37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2757488" cy="3005661"/>
                    </a:xfrm>
                    <a:prstGeom prst="rect">
                      <a:avLst/>
                    </a:prstGeom>
                    <a:ln/>
                  </pic:spPr>
                </pic:pic>
              </a:graphicData>
            </a:graphic>
          </wp:inline>
        </w:drawing>
      </w:r>
      <w:r>
        <w:rPr>
          <w:noProof/>
        </w:rPr>
        <w:drawing>
          <wp:inline distT="114300" distB="114300" distL="114300" distR="114300">
            <wp:extent cx="3067050" cy="1257300"/>
            <wp:effectExtent l="0" t="0" r="0" b="0"/>
            <wp:docPr id="3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t="12582"/>
                    <a:stretch>
                      <a:fillRect/>
                    </a:stretch>
                  </pic:blipFill>
                  <pic:spPr>
                    <a:xfrm>
                      <a:off x="0" y="0"/>
                      <a:ext cx="3067050" cy="1257300"/>
                    </a:xfrm>
                    <a:prstGeom prst="rect">
                      <a:avLst/>
                    </a:prstGeom>
                    <a:ln/>
                  </pic:spPr>
                </pic:pic>
              </a:graphicData>
            </a:graphic>
          </wp:inline>
        </w:drawing>
      </w:r>
    </w:p>
    <w:p w:rsidR="006F7F8D" w:rsidRDefault="006F7F8D"/>
    <w:p w:rsidR="006F7F8D" w:rsidRDefault="006312BC">
      <w:pPr>
        <w:pStyle w:val="Heading3"/>
      </w:pPr>
      <w:bookmarkStart w:id="15" w:name="_heading=h.4yxuinz0t6rb" w:colFirst="0" w:colLast="0"/>
      <w:bookmarkEnd w:id="15"/>
      <w:r>
        <w:t xml:space="preserve">Tercera </w:t>
      </w:r>
      <w:proofErr w:type="gramStart"/>
      <w:r>
        <w:t>pestaña(</w:t>
      </w:r>
      <w:proofErr w:type="gramEnd"/>
      <w:r>
        <w:t>Juego Nuevo)</w:t>
      </w:r>
    </w:p>
    <w:p w:rsidR="006F7F8D" w:rsidRDefault="006312BC">
      <w:pPr>
        <w:ind w:firstLine="720"/>
      </w:pPr>
      <w:r>
        <w:t>En esta pestaña se encuentra todo lo relacionado con el juego del bingo</w:t>
      </w:r>
    </w:p>
    <w:p w:rsidR="006F7F8D" w:rsidRDefault="006F7F8D"/>
    <w:p w:rsidR="006F7F8D" w:rsidRDefault="006312BC">
      <w:pPr>
        <w:jc w:val="center"/>
      </w:pPr>
      <w:r>
        <w:rPr>
          <w:noProof/>
        </w:rPr>
        <w:drawing>
          <wp:inline distT="114300" distB="114300" distL="114300" distR="114300">
            <wp:extent cx="3419475" cy="2585457"/>
            <wp:effectExtent l="0" t="0" r="0" b="0"/>
            <wp:docPr id="3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3419475" cy="2585457"/>
                    </a:xfrm>
                    <a:prstGeom prst="rect">
                      <a:avLst/>
                    </a:prstGeom>
                    <a:ln/>
                  </pic:spPr>
                </pic:pic>
              </a:graphicData>
            </a:graphic>
          </wp:inline>
        </w:drawing>
      </w:r>
    </w:p>
    <w:p w:rsidR="006F7F8D" w:rsidRDefault="006312BC">
      <w:r>
        <w:tab/>
      </w:r>
      <w:r>
        <w:t xml:space="preserve">En la </w:t>
      </w:r>
      <w:proofErr w:type="gramStart"/>
      <w:r>
        <w:t>primer sección</w:t>
      </w:r>
      <w:proofErr w:type="gramEnd"/>
      <w:r>
        <w:t xml:space="preserve"> se elige el tipo de juego mediante un menú desplegable junto a la palabra “</w:t>
      </w:r>
      <w:r>
        <w:rPr>
          <w:b/>
        </w:rPr>
        <w:t>Configuración</w:t>
      </w:r>
      <w:r>
        <w:t>”, en ella se encuentran cuatro modos de juego los cuales son jugar en X, Cuatro esquinas, Cartón lleno y Jugar en Z. También en el apartado “</w:t>
      </w:r>
      <w:r>
        <w:rPr>
          <w:b/>
        </w:rPr>
        <w:t>Premi</w:t>
      </w:r>
      <w:r>
        <w:rPr>
          <w:b/>
        </w:rPr>
        <w:t>o</w:t>
      </w:r>
      <w:r>
        <w:t xml:space="preserve">” se ingresa el premio al ganador del bingo a jugar. Luego de llenar los espacios </w:t>
      </w:r>
      <w:r>
        <w:lastRenderedPageBreak/>
        <w:t>se debe tocar el botón “</w:t>
      </w:r>
      <w:r>
        <w:rPr>
          <w:b/>
        </w:rPr>
        <w:t>Iniciar</w:t>
      </w:r>
      <w:r>
        <w:t xml:space="preserve">” para iniciar el </w:t>
      </w:r>
      <w:proofErr w:type="gramStart"/>
      <w:r>
        <w:t>juego(</w:t>
      </w:r>
      <w:proofErr w:type="gramEnd"/>
      <w:r>
        <w:t xml:space="preserve">Para esto ya se tuvo que haber creado los bingos y enviados a jugadores). </w:t>
      </w:r>
    </w:p>
    <w:p w:rsidR="006F7F8D" w:rsidRDefault="006312BC">
      <w:pPr>
        <w:jc w:val="center"/>
      </w:pPr>
      <w:r>
        <w:rPr>
          <w:noProof/>
        </w:rPr>
        <w:drawing>
          <wp:inline distT="114300" distB="114300" distL="114300" distR="114300">
            <wp:extent cx="4529138" cy="3425886"/>
            <wp:effectExtent l="0" t="0" r="0" b="0"/>
            <wp:docPr id="3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529138" cy="3425886"/>
                    </a:xfrm>
                    <a:prstGeom prst="rect">
                      <a:avLst/>
                    </a:prstGeom>
                    <a:ln/>
                  </pic:spPr>
                </pic:pic>
              </a:graphicData>
            </a:graphic>
          </wp:inline>
        </w:drawing>
      </w:r>
    </w:p>
    <w:p w:rsidR="006F7F8D" w:rsidRDefault="006F7F8D">
      <w:pPr>
        <w:ind w:firstLine="720"/>
      </w:pPr>
    </w:p>
    <w:p w:rsidR="006F7F8D" w:rsidRDefault="006F7F8D">
      <w:pPr>
        <w:ind w:firstLine="720"/>
      </w:pPr>
    </w:p>
    <w:p w:rsidR="006F7F8D" w:rsidRDefault="006312BC">
      <w:pPr>
        <w:ind w:firstLine="720"/>
      </w:pPr>
      <w:r>
        <w:t>En la segunda sección se juega el bingo</w:t>
      </w:r>
      <w:r>
        <w:t>, aparecerá datos como el premio, los jugadores y los cartones. También al presionar el botón “</w:t>
      </w:r>
      <w:r>
        <w:rPr>
          <w:b/>
        </w:rPr>
        <w:t>Cantar Número</w:t>
      </w:r>
      <w:r>
        <w:t xml:space="preserve">” se generará un número nuevo y se agrega en el espacio donde se </w:t>
      </w:r>
      <w:proofErr w:type="gramStart"/>
      <w:r>
        <w:t>colocaran</w:t>
      </w:r>
      <w:proofErr w:type="gramEnd"/>
      <w:r>
        <w:t xml:space="preserve"> todos los números cantados hasta que un cartón salga ganador, en caso de </w:t>
      </w:r>
      <w:r>
        <w:t>querer terminar el juego creado deberá presionar el botón “</w:t>
      </w:r>
      <w:r>
        <w:rPr>
          <w:b/>
        </w:rPr>
        <w:t>terminar</w:t>
      </w:r>
      <w:r>
        <w:t xml:space="preserve">” y podrá volver a jugar con otro modo de juego y otro premio.      </w:t>
      </w:r>
    </w:p>
    <w:p w:rsidR="006F7F8D" w:rsidRDefault="006312BC">
      <w:pPr>
        <w:jc w:val="center"/>
      </w:pPr>
      <w:r>
        <w:rPr>
          <w:noProof/>
        </w:rPr>
        <w:lastRenderedPageBreak/>
        <w:drawing>
          <wp:inline distT="114300" distB="114300" distL="114300" distR="114300">
            <wp:extent cx="4043363" cy="3032522"/>
            <wp:effectExtent l="0" t="0" r="0" b="0"/>
            <wp:docPr id="3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043363" cy="3032522"/>
                    </a:xfrm>
                    <a:prstGeom prst="rect">
                      <a:avLst/>
                    </a:prstGeom>
                    <a:ln/>
                  </pic:spPr>
                </pic:pic>
              </a:graphicData>
            </a:graphic>
          </wp:inline>
        </w:drawing>
      </w:r>
    </w:p>
    <w:p w:rsidR="006F7F8D" w:rsidRDefault="006312BC">
      <w:pPr>
        <w:jc w:val="left"/>
      </w:pPr>
      <w:r>
        <w:tab/>
        <w:t xml:space="preserve">Cuando un cartón salga ganador saltará en la pantalla una ventana indicando el o </w:t>
      </w:r>
      <w:proofErr w:type="gramStart"/>
      <w:r>
        <w:t>los cartón</w:t>
      </w:r>
      <w:proofErr w:type="gramEnd"/>
      <w:r>
        <w:t>(es) ganador(es) entre los</w:t>
      </w:r>
      <w:r>
        <w:t xml:space="preserve"> creados anteriormente y enviados a los jugadores, el o los ganadores les llegará un correo indicando que ganaron. </w:t>
      </w:r>
    </w:p>
    <w:p w:rsidR="006F7F8D" w:rsidRDefault="006F7F8D">
      <w:pPr>
        <w:jc w:val="left"/>
      </w:pPr>
    </w:p>
    <w:p w:rsidR="006F7F8D" w:rsidRDefault="006312BC">
      <w:pPr>
        <w:jc w:val="center"/>
      </w:pPr>
      <w:r>
        <w:rPr>
          <w:noProof/>
        </w:rPr>
        <w:drawing>
          <wp:inline distT="114300" distB="114300" distL="114300" distR="114300">
            <wp:extent cx="4338638" cy="3253978"/>
            <wp:effectExtent l="0" t="0" r="0" b="0"/>
            <wp:docPr id="3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338638" cy="3253978"/>
                    </a:xfrm>
                    <a:prstGeom prst="rect">
                      <a:avLst/>
                    </a:prstGeom>
                    <a:ln/>
                  </pic:spPr>
                </pic:pic>
              </a:graphicData>
            </a:graphic>
          </wp:inline>
        </w:drawing>
      </w:r>
    </w:p>
    <w:p w:rsidR="006F7F8D" w:rsidRDefault="006F7F8D">
      <w:pPr>
        <w:jc w:val="center"/>
      </w:pPr>
    </w:p>
    <w:p w:rsidR="006F7F8D" w:rsidRDefault="006F7F8D">
      <w:pPr>
        <w:jc w:val="center"/>
      </w:pPr>
    </w:p>
    <w:p w:rsidR="006F7F8D" w:rsidRDefault="006312BC">
      <w:pPr>
        <w:jc w:val="left"/>
      </w:pPr>
      <w:r>
        <w:lastRenderedPageBreak/>
        <w:tab/>
        <w:t xml:space="preserve">Una vez un jugador ha ganado si desea salir del juego deberá dar </w:t>
      </w:r>
      <w:proofErr w:type="spellStart"/>
      <w:r>
        <w:t>click</w:t>
      </w:r>
      <w:proofErr w:type="spellEnd"/>
      <w:r>
        <w:t xml:space="preserve"> en el botón terminar y reiniciará los números cantados y el pre</w:t>
      </w:r>
      <w:r>
        <w:t>mio para que pueda jugar con un modo y juego diferente.</w:t>
      </w:r>
    </w:p>
    <w:p w:rsidR="006F7F8D" w:rsidRDefault="006312BC">
      <w:pPr>
        <w:jc w:val="center"/>
      </w:pPr>
      <w:r>
        <w:rPr>
          <w:noProof/>
        </w:rPr>
        <w:drawing>
          <wp:inline distT="114300" distB="114300" distL="114300" distR="114300">
            <wp:extent cx="4082362" cy="3109913"/>
            <wp:effectExtent l="0" t="0" r="0" b="0"/>
            <wp:docPr id="3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082362" cy="3109913"/>
                    </a:xfrm>
                    <a:prstGeom prst="rect">
                      <a:avLst/>
                    </a:prstGeom>
                    <a:ln/>
                  </pic:spPr>
                </pic:pic>
              </a:graphicData>
            </a:graphic>
          </wp:inline>
        </w:drawing>
      </w:r>
      <w:r>
        <w:rPr>
          <w:noProof/>
        </w:rPr>
        <w:drawing>
          <wp:inline distT="114300" distB="114300" distL="114300" distR="114300">
            <wp:extent cx="4100393" cy="3119438"/>
            <wp:effectExtent l="0" t="0" r="0" b="0"/>
            <wp:docPr id="38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a:stretch>
                      <a:fillRect/>
                    </a:stretch>
                  </pic:blipFill>
                  <pic:spPr>
                    <a:xfrm>
                      <a:off x="0" y="0"/>
                      <a:ext cx="4100393" cy="3119438"/>
                    </a:xfrm>
                    <a:prstGeom prst="rect">
                      <a:avLst/>
                    </a:prstGeom>
                    <a:ln/>
                  </pic:spPr>
                </pic:pic>
              </a:graphicData>
            </a:graphic>
          </wp:inline>
        </w:drawing>
      </w:r>
    </w:p>
    <w:p w:rsidR="006F7F8D" w:rsidRDefault="006F7F8D">
      <w:pPr>
        <w:jc w:val="center"/>
      </w:pPr>
    </w:p>
    <w:p w:rsidR="006F7F8D" w:rsidRDefault="006F7F8D"/>
    <w:p w:rsidR="006F7F8D" w:rsidRDefault="006312BC">
      <w:pPr>
        <w:pStyle w:val="Heading3"/>
        <w:numPr>
          <w:ilvl w:val="0"/>
          <w:numId w:val="3"/>
        </w:numPr>
      </w:pPr>
      <w:bookmarkStart w:id="16" w:name="_heading=h.gtunw5kspimo" w:colFirst="0" w:colLast="0"/>
      <w:bookmarkEnd w:id="16"/>
      <w:r>
        <w:lastRenderedPageBreak/>
        <w:t>Posibles errores dentro del programa.</w:t>
      </w:r>
    </w:p>
    <w:p w:rsidR="006F7F8D" w:rsidRDefault="006312BC">
      <w:r>
        <w:tab/>
        <w:t xml:space="preserve">En caso de realizar una acción indebida o que al momento de solicitar la realización de alguna tarea no se hayan incluido toda la información necesaria, el </w:t>
      </w:r>
      <w:r>
        <w:t>programa le indicará mostrando mensaje de alerta. A continuación, se incluyen</w:t>
      </w:r>
      <w:r>
        <w:t xml:space="preserve"> los mensajes que aparecerán en las siguientes ocasiones. </w:t>
      </w:r>
    </w:p>
    <w:p w:rsidR="006F7F8D" w:rsidRDefault="006F7F8D"/>
    <w:p w:rsidR="006F7F8D" w:rsidRDefault="006312BC">
      <w:proofErr w:type="gramStart"/>
      <w:r>
        <w:t>En caso que</w:t>
      </w:r>
      <w:proofErr w:type="gramEnd"/>
      <w:r>
        <w:t xml:space="preserve"> algún espacio quede vacío saltará una ventana indicando que el espacio está vacío. </w:t>
      </w:r>
    </w:p>
    <w:p w:rsidR="006F7F8D" w:rsidRDefault="006F7F8D"/>
    <w:p w:rsidR="006F7F8D" w:rsidRDefault="006312BC">
      <w:pPr>
        <w:jc w:val="center"/>
      </w:pPr>
      <w:r>
        <w:rPr>
          <w:noProof/>
        </w:rPr>
        <w:drawing>
          <wp:inline distT="114300" distB="114300" distL="114300" distR="114300">
            <wp:extent cx="5081588" cy="1279407"/>
            <wp:effectExtent l="0" t="0" r="0" b="0"/>
            <wp:docPr id="3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081588" cy="1279407"/>
                    </a:xfrm>
                    <a:prstGeom prst="rect">
                      <a:avLst/>
                    </a:prstGeom>
                    <a:ln/>
                  </pic:spPr>
                </pic:pic>
              </a:graphicData>
            </a:graphic>
          </wp:inline>
        </w:drawing>
      </w:r>
    </w:p>
    <w:p w:rsidR="006F7F8D" w:rsidRDefault="006F7F8D">
      <w:pPr>
        <w:jc w:val="center"/>
      </w:pPr>
    </w:p>
    <w:p w:rsidR="006F7F8D" w:rsidRDefault="006312BC">
      <w:pPr>
        <w:jc w:val="center"/>
      </w:pPr>
      <w:r>
        <w:rPr>
          <w:noProof/>
        </w:rPr>
        <w:drawing>
          <wp:inline distT="114300" distB="114300" distL="114300" distR="114300">
            <wp:extent cx="4981575" cy="1720580"/>
            <wp:effectExtent l="0" t="0" r="0" b="0"/>
            <wp:docPr id="38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4981575" cy="1720580"/>
                    </a:xfrm>
                    <a:prstGeom prst="rect">
                      <a:avLst/>
                    </a:prstGeom>
                    <a:ln/>
                  </pic:spPr>
                </pic:pic>
              </a:graphicData>
            </a:graphic>
          </wp:inline>
        </w:drawing>
      </w:r>
    </w:p>
    <w:p w:rsidR="006F7F8D" w:rsidRDefault="006312BC" w:rsidP="00BC5F01">
      <w:pPr>
        <w:spacing w:before="480" w:after="120"/>
        <w:ind w:firstLine="720"/>
      </w:pPr>
      <w:r>
        <w:t>En el caso que en el apartado para generar bingo se ingresen más de 500 bingos aparecerá una ventana indicando que solo se pueden generar entre 1 y 500</w:t>
      </w:r>
      <w:r w:rsidR="00BC5F01">
        <w:t>.</w:t>
      </w:r>
      <w:r>
        <w:t xml:space="preserve"> </w:t>
      </w:r>
    </w:p>
    <w:p w:rsidR="006F7F8D" w:rsidRDefault="006312BC" w:rsidP="00BC5F01">
      <w:pPr>
        <w:jc w:val="center"/>
      </w:pPr>
      <w:bookmarkStart w:id="17" w:name="_heading=h.btdq8koll0c4" w:colFirst="0" w:colLast="0"/>
      <w:bookmarkStart w:id="18" w:name="_heading=h.a96jjts22hu" w:colFirst="0" w:colLast="0"/>
      <w:bookmarkStart w:id="19" w:name="_heading=h.i3k2f4tvfb6p" w:colFirst="0" w:colLast="0"/>
      <w:bookmarkStart w:id="20" w:name="_heading=h.r9og42ei8axi" w:colFirst="0" w:colLast="0"/>
      <w:bookmarkStart w:id="21" w:name="_heading=h.dt93tovulhhe" w:colFirst="0" w:colLast="0"/>
      <w:bookmarkEnd w:id="17"/>
      <w:bookmarkEnd w:id="18"/>
      <w:bookmarkEnd w:id="19"/>
      <w:bookmarkEnd w:id="20"/>
      <w:bookmarkEnd w:id="21"/>
      <w:r>
        <w:rPr>
          <w:noProof/>
        </w:rPr>
        <w:drawing>
          <wp:inline distT="114300" distB="114300" distL="114300" distR="114300">
            <wp:extent cx="4624388" cy="1156097"/>
            <wp:effectExtent l="0" t="0" r="0" b="0"/>
            <wp:docPr id="3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4624388" cy="1156097"/>
                    </a:xfrm>
                    <a:prstGeom prst="rect">
                      <a:avLst/>
                    </a:prstGeom>
                    <a:ln/>
                  </pic:spPr>
                </pic:pic>
              </a:graphicData>
            </a:graphic>
          </wp:inline>
        </w:drawing>
      </w:r>
    </w:p>
    <w:p w:rsidR="006F7F8D" w:rsidRDefault="006312BC" w:rsidP="00BC5F01">
      <w:pPr>
        <w:jc w:val="center"/>
      </w:pPr>
      <w:r>
        <w:rPr>
          <w:noProof/>
        </w:rPr>
        <w:lastRenderedPageBreak/>
        <w:drawing>
          <wp:inline distT="114300" distB="114300" distL="114300" distR="114300">
            <wp:extent cx="4738688" cy="1397305"/>
            <wp:effectExtent l="0" t="0" r="0" b="0"/>
            <wp:docPr id="38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2"/>
                    <a:srcRect/>
                    <a:stretch>
                      <a:fillRect/>
                    </a:stretch>
                  </pic:blipFill>
                  <pic:spPr>
                    <a:xfrm>
                      <a:off x="0" y="0"/>
                      <a:ext cx="4738688" cy="1397305"/>
                    </a:xfrm>
                    <a:prstGeom prst="rect">
                      <a:avLst/>
                    </a:prstGeom>
                    <a:ln/>
                  </pic:spPr>
                </pic:pic>
              </a:graphicData>
            </a:graphic>
          </wp:inline>
        </w:drawing>
      </w:r>
    </w:p>
    <w:p w:rsidR="00BC5F01" w:rsidRDefault="00BC5F01">
      <w:pPr>
        <w:ind w:firstLine="720"/>
      </w:pPr>
    </w:p>
    <w:p w:rsidR="006F7F8D" w:rsidRDefault="006312BC">
      <w:pPr>
        <w:ind w:firstLine="720"/>
      </w:pPr>
      <w:r>
        <w:t xml:space="preserve">En caso del apartado para consultar cartones, si ingresa algo diferente a una identificación de algún cartón generado aparecerá una ventana indicando </w:t>
      </w:r>
      <w:r w:rsidR="00BC5F01">
        <w:t>que no</w:t>
      </w:r>
      <w:r>
        <w:t xml:space="preserve"> se puede obtener un cartón con ese código</w:t>
      </w:r>
      <w:r w:rsidR="00BC5F01">
        <w:t>.</w:t>
      </w:r>
    </w:p>
    <w:p w:rsidR="00BC5F01" w:rsidRDefault="00BC5F01">
      <w:pPr>
        <w:ind w:firstLine="720"/>
      </w:pPr>
    </w:p>
    <w:p w:rsidR="006F7F8D" w:rsidRDefault="006312BC" w:rsidP="00BC5F01">
      <w:pPr>
        <w:jc w:val="center"/>
      </w:pPr>
      <w:r>
        <w:rPr>
          <w:noProof/>
        </w:rPr>
        <w:drawing>
          <wp:inline distT="114300" distB="114300" distL="114300" distR="114300">
            <wp:extent cx="4067175" cy="1452563"/>
            <wp:effectExtent l="0" t="0" r="0" b="0"/>
            <wp:docPr id="3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067175" cy="1452563"/>
                    </a:xfrm>
                    <a:prstGeom prst="rect">
                      <a:avLst/>
                    </a:prstGeom>
                    <a:ln/>
                  </pic:spPr>
                </pic:pic>
              </a:graphicData>
            </a:graphic>
          </wp:inline>
        </w:drawing>
      </w:r>
    </w:p>
    <w:p w:rsidR="006F7F8D" w:rsidRDefault="006312BC" w:rsidP="00BC5F01">
      <w:pPr>
        <w:jc w:val="center"/>
      </w:pPr>
      <w:r>
        <w:rPr>
          <w:noProof/>
        </w:rPr>
        <w:drawing>
          <wp:inline distT="114300" distB="114300" distL="114300" distR="114300">
            <wp:extent cx="4129088" cy="1376363"/>
            <wp:effectExtent l="0" t="0" r="0" b="0"/>
            <wp:docPr id="39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4"/>
                    <a:srcRect/>
                    <a:stretch>
                      <a:fillRect/>
                    </a:stretch>
                  </pic:blipFill>
                  <pic:spPr>
                    <a:xfrm>
                      <a:off x="0" y="0"/>
                      <a:ext cx="4129088" cy="1376363"/>
                    </a:xfrm>
                    <a:prstGeom prst="rect">
                      <a:avLst/>
                    </a:prstGeom>
                    <a:ln/>
                  </pic:spPr>
                </pic:pic>
              </a:graphicData>
            </a:graphic>
          </wp:inline>
        </w:drawing>
      </w:r>
      <w:r>
        <w:br w:type="page"/>
      </w:r>
    </w:p>
    <w:p w:rsidR="006F7F8D" w:rsidRDefault="006312BC">
      <w:pPr>
        <w:spacing w:before="480" w:after="120"/>
        <w:ind w:firstLine="720"/>
        <w:jc w:val="left"/>
      </w:pPr>
      <w:r>
        <w:lastRenderedPageBreak/>
        <w:t xml:space="preserve">En el caso de Registrar jugador si se ingresan </w:t>
      </w:r>
      <w:r>
        <w:t>l</w:t>
      </w:r>
      <w:r>
        <w:t>a misma cédula de un jugador ya registrado aparecerá una ventana indicando que la cédula ya está registrada.</w:t>
      </w:r>
      <w:r>
        <w:tab/>
      </w:r>
    </w:p>
    <w:p w:rsidR="006F7F8D" w:rsidRDefault="006312BC" w:rsidP="00BC5F01">
      <w:pPr>
        <w:jc w:val="center"/>
      </w:pPr>
      <w:r>
        <w:rPr>
          <w:noProof/>
        </w:rPr>
        <w:drawing>
          <wp:inline distT="114300" distB="114300" distL="114300" distR="114300">
            <wp:extent cx="4619625" cy="1882750"/>
            <wp:effectExtent l="0" t="0" r="0" b="0"/>
            <wp:docPr id="3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4619625" cy="1882750"/>
                    </a:xfrm>
                    <a:prstGeom prst="rect">
                      <a:avLst/>
                    </a:prstGeom>
                    <a:ln/>
                  </pic:spPr>
                </pic:pic>
              </a:graphicData>
            </a:graphic>
          </wp:inline>
        </w:drawing>
      </w:r>
      <w:bookmarkStart w:id="22" w:name="_GoBack"/>
      <w:bookmarkEnd w:id="22"/>
    </w:p>
    <w:p w:rsidR="006F7F8D" w:rsidRDefault="006312BC">
      <w:pPr>
        <w:jc w:val="center"/>
      </w:pPr>
      <w:r>
        <w:rPr>
          <w:noProof/>
        </w:rPr>
        <w:drawing>
          <wp:inline distT="114300" distB="114300" distL="114300" distR="114300">
            <wp:extent cx="4662488" cy="1817419"/>
            <wp:effectExtent l="0" t="0" r="0" b="0"/>
            <wp:docPr id="3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6"/>
                    <a:srcRect/>
                    <a:stretch>
                      <a:fillRect/>
                    </a:stretch>
                  </pic:blipFill>
                  <pic:spPr>
                    <a:xfrm>
                      <a:off x="0" y="0"/>
                      <a:ext cx="4662488" cy="1817419"/>
                    </a:xfrm>
                    <a:prstGeom prst="rect">
                      <a:avLst/>
                    </a:prstGeom>
                    <a:ln/>
                  </pic:spPr>
                </pic:pic>
              </a:graphicData>
            </a:graphic>
          </wp:inline>
        </w:drawing>
      </w:r>
    </w:p>
    <w:p w:rsidR="006F7F8D" w:rsidRDefault="006312BC">
      <w:pPr>
        <w:spacing w:before="480" w:after="120"/>
      </w:pPr>
      <w:r>
        <w:tab/>
        <w:t>En el caso que el correo no sea válido aparecerá una ventana indicando que no es válido.</w:t>
      </w:r>
    </w:p>
    <w:p w:rsidR="006F7F8D" w:rsidRDefault="006312BC">
      <w:pPr>
        <w:spacing w:before="480" w:after="120"/>
        <w:jc w:val="center"/>
      </w:pPr>
      <w:r>
        <w:rPr>
          <w:noProof/>
        </w:rPr>
        <w:drawing>
          <wp:inline distT="114300" distB="114300" distL="114300" distR="114300">
            <wp:extent cx="4486275" cy="1576388"/>
            <wp:effectExtent l="0" t="0" r="0" b="0"/>
            <wp:docPr id="3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486275" cy="1576388"/>
                    </a:xfrm>
                    <a:prstGeom prst="rect">
                      <a:avLst/>
                    </a:prstGeom>
                    <a:ln/>
                  </pic:spPr>
                </pic:pic>
              </a:graphicData>
            </a:graphic>
          </wp:inline>
        </w:drawing>
      </w:r>
    </w:p>
    <w:p w:rsidR="006F7F8D" w:rsidRDefault="006312BC">
      <w:pPr>
        <w:spacing w:before="480" w:after="120"/>
        <w:ind w:firstLine="720"/>
        <w:jc w:val="left"/>
      </w:pPr>
      <w:r>
        <w:lastRenderedPageBreak/>
        <w:t>En el caso del apartado Enviar cartón a jugador s</w:t>
      </w:r>
      <w:r>
        <w:t>i no se han generado cartones o se ingresa un número mayor a la cantidad de cartones disponibles para enviar aparecerá una ventana indicando que no hay cartones para asignar.</w:t>
      </w:r>
    </w:p>
    <w:p w:rsidR="006F7F8D" w:rsidRDefault="006312BC">
      <w:pPr>
        <w:spacing w:before="480" w:after="120"/>
        <w:ind w:firstLine="720"/>
        <w:jc w:val="left"/>
      </w:pPr>
      <w:r>
        <w:rPr>
          <w:noProof/>
        </w:rPr>
        <w:drawing>
          <wp:inline distT="114300" distB="114300" distL="114300" distR="114300">
            <wp:extent cx="5325938" cy="1576388"/>
            <wp:effectExtent l="0" t="0" r="0" b="0"/>
            <wp:docPr id="37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5325938" cy="1576388"/>
                    </a:xfrm>
                    <a:prstGeom prst="rect">
                      <a:avLst/>
                    </a:prstGeom>
                    <a:ln/>
                  </pic:spPr>
                </pic:pic>
              </a:graphicData>
            </a:graphic>
          </wp:inline>
        </w:drawing>
      </w:r>
    </w:p>
    <w:p w:rsidR="006F7F8D" w:rsidRDefault="006312BC">
      <w:pPr>
        <w:spacing w:before="480" w:after="120"/>
        <w:ind w:firstLine="720"/>
        <w:jc w:val="left"/>
      </w:pPr>
      <w:r>
        <w:t>En el caso de que la cédula no coincida con alguna registrada, aparecerá una ve</w:t>
      </w:r>
      <w:r>
        <w:t>ntana indicando que la cédula no corresponde a ningún jugador.</w:t>
      </w:r>
    </w:p>
    <w:p w:rsidR="006F7F8D" w:rsidRDefault="006312BC" w:rsidP="00BC5F01">
      <w:pPr>
        <w:jc w:val="center"/>
      </w:pPr>
      <w:bookmarkStart w:id="23" w:name="_heading=h.vicatxxo396" w:colFirst="0" w:colLast="0"/>
      <w:bookmarkEnd w:id="23"/>
      <w:r>
        <w:rPr>
          <w:noProof/>
        </w:rPr>
        <w:drawing>
          <wp:inline distT="114300" distB="114300" distL="114300" distR="114300">
            <wp:extent cx="5218724" cy="1576388"/>
            <wp:effectExtent l="0" t="0" r="0" b="0"/>
            <wp:docPr id="39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5218724" cy="1576388"/>
                    </a:xfrm>
                    <a:prstGeom prst="rect">
                      <a:avLst/>
                    </a:prstGeom>
                    <a:ln/>
                  </pic:spPr>
                </pic:pic>
              </a:graphicData>
            </a:graphic>
          </wp:inline>
        </w:drawing>
      </w:r>
      <w:r>
        <w:br w:type="page"/>
      </w:r>
    </w:p>
    <w:p w:rsidR="006F7F8D" w:rsidRDefault="006312BC">
      <w:pPr>
        <w:pStyle w:val="Heading1"/>
        <w:keepNext w:val="0"/>
        <w:keepLines w:val="0"/>
        <w:spacing w:before="480" w:after="120"/>
        <w:rPr>
          <w:rFonts w:ascii="Arial" w:eastAsia="Arial" w:hAnsi="Arial" w:cs="Arial"/>
          <w:sz w:val="24"/>
          <w:szCs w:val="24"/>
        </w:rPr>
      </w:pPr>
      <w:bookmarkStart w:id="24" w:name="_heading=h.9rljpcin4s3z" w:colFirst="0" w:colLast="0"/>
      <w:bookmarkEnd w:id="24"/>
      <w:r>
        <w:rPr>
          <w:rFonts w:ascii="Arial" w:eastAsia="Arial" w:hAnsi="Arial" w:cs="Arial"/>
          <w:sz w:val="24"/>
          <w:szCs w:val="24"/>
        </w:rPr>
        <w:lastRenderedPageBreak/>
        <w:t>Pruebas de Funcionalidad</w:t>
      </w:r>
    </w:p>
    <w:p w:rsidR="006F7F8D" w:rsidRDefault="006312BC">
      <w:pPr>
        <w:spacing w:before="240" w:after="240"/>
        <w:ind w:firstLine="720"/>
      </w:pPr>
      <w:r>
        <w:t>En esta sección detallan cada una las funcionalidades implementadas dentro del programa Gestor de Bingos. Para cada opción se especifican las posibles entradas o valores que se requiera sean ingresados, las restricciones que rigen sobre cada una de estas e</w:t>
      </w:r>
      <w:r>
        <w:t>ntradas, el manejo de errores en caso valores no permitidos o no válidos y las salidas o valores retornados por cada una de las funciones utilizadas.</w:t>
      </w:r>
    </w:p>
    <w:p w:rsidR="006F7F8D" w:rsidRDefault="006312BC">
      <w:pPr>
        <w:spacing w:before="240" w:after="240"/>
        <w:ind w:firstLine="720"/>
      </w:pPr>
      <w:r>
        <w:t>Cada funcionalidad será descrita de acuerdo con la distribución propuesta dentro de la ventana del softwar</w:t>
      </w:r>
      <w:r>
        <w:t>e. De esta manera podrán estructurarse las descripciones de las diferentes funcionalidades, al hacer énfasis sobre el flujo normal, o acertado y los casos en los que salte una ventana emergente.</w:t>
      </w:r>
    </w:p>
    <w:p w:rsidR="006F7F8D" w:rsidRDefault="006312BC">
      <w:pPr>
        <w:pStyle w:val="Heading2"/>
        <w:spacing w:before="240" w:after="240"/>
      </w:pPr>
      <w:bookmarkStart w:id="25" w:name="_heading=h.rccoqzff90co" w:colFirst="0" w:colLast="0"/>
      <w:bookmarkEnd w:id="25"/>
      <w:r>
        <w:t>Ventana principal</w:t>
      </w:r>
    </w:p>
    <w:p w:rsidR="006F7F8D" w:rsidRDefault="006312BC">
      <w:pPr>
        <w:spacing w:before="240" w:after="240"/>
        <w:ind w:firstLine="720"/>
      </w:pPr>
      <w:r>
        <w:t>El programa se compone de una sola ventana,</w:t>
      </w:r>
      <w:r>
        <w:t xml:space="preserve"> la cual se encuentra dividida en tres secciones. Estas secciones pueden accederse desde las pestañas dispuestas en la parte superior de la ventana. Las pestañas disponibles son: </w:t>
      </w:r>
      <w:r>
        <w:rPr>
          <w:i/>
        </w:rPr>
        <w:t>Gestionar Cartones, Gestionar Jugadores, y Juego Nuevo</w:t>
      </w:r>
      <w:r>
        <w:t>.</w:t>
      </w: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1257300</wp:posOffset>
            </wp:positionV>
            <wp:extent cx="5943600" cy="1000125"/>
            <wp:effectExtent l="0" t="0" r="0" b="0"/>
            <wp:wrapTopAndBottom distT="114300" distB="114300"/>
            <wp:docPr id="3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b="76136"/>
                    <a:stretch>
                      <a:fillRect/>
                    </a:stretch>
                  </pic:blipFill>
                  <pic:spPr>
                    <a:xfrm>
                      <a:off x="0" y="0"/>
                      <a:ext cx="5943600" cy="1000125"/>
                    </a:xfrm>
                    <a:prstGeom prst="rect">
                      <a:avLst/>
                    </a:prstGeom>
                    <a:ln/>
                  </pic:spPr>
                </pic:pic>
              </a:graphicData>
            </a:graphic>
          </wp:anchor>
        </w:drawing>
      </w:r>
    </w:p>
    <w:p w:rsidR="006F7F8D" w:rsidRDefault="006F7F8D">
      <w:pPr>
        <w:spacing w:before="240" w:after="240"/>
        <w:ind w:firstLine="720"/>
      </w:pPr>
    </w:p>
    <w:p w:rsidR="006F7F8D" w:rsidRDefault="006312BC">
      <w:pPr>
        <w:pStyle w:val="Heading3"/>
        <w:spacing w:before="240" w:after="240"/>
      </w:pPr>
      <w:bookmarkStart w:id="26" w:name="_heading=h.rh0t9z9qef77" w:colFirst="0" w:colLast="0"/>
      <w:bookmarkEnd w:id="26"/>
      <w:r>
        <w:t>1. Gestionar Carton</w:t>
      </w:r>
      <w:r>
        <w:t>es</w:t>
      </w:r>
    </w:p>
    <w:p w:rsidR="006F7F8D" w:rsidRDefault="006312BC">
      <w:pPr>
        <w:spacing w:before="240" w:after="240"/>
        <w:ind w:firstLine="720"/>
      </w:pPr>
      <w:r>
        <w:t xml:space="preserve">Desde la sección de Gestionar Cartones se dispone un espacio para generar la cantidad de cartones requeridos con el encabezado </w:t>
      </w:r>
      <w:r>
        <w:rPr>
          <w:b/>
        </w:rPr>
        <w:t>“Generar Cartones de Bingo”</w:t>
      </w:r>
      <w:r>
        <w:t xml:space="preserve"> y de otro para visualizar alguno de los cartones generados. </w:t>
      </w:r>
    </w:p>
    <w:p w:rsidR="006F7F8D" w:rsidRDefault="006312BC">
      <w:pPr>
        <w:spacing w:before="240" w:after="240"/>
        <w:ind w:firstLine="720"/>
      </w:pPr>
      <w:r>
        <w:t>La primera sección dispone un botón y</w:t>
      </w:r>
      <w:r>
        <w:t xml:space="preserve"> un campo de texto. Este campo cuenta con tres validaciones diferentes: La primera validación que se realiza sobre la entrada </w:t>
      </w:r>
      <w:r>
        <w:lastRenderedPageBreak/>
        <w:t>recibida es un número entero, en caso de que no se cumpla, se mostrará la siguiente advertencia.</w:t>
      </w:r>
      <w:r>
        <w:rPr>
          <w:noProof/>
        </w:rPr>
        <w:drawing>
          <wp:anchor distT="114300" distB="114300" distL="114300" distR="114300" simplePos="0" relativeHeight="251660288" behindDoc="0" locked="0" layoutInCell="1" hidden="0" allowOverlap="1">
            <wp:simplePos x="0" y="0"/>
            <wp:positionH relativeFrom="column">
              <wp:posOffset>-104774</wp:posOffset>
            </wp:positionH>
            <wp:positionV relativeFrom="paragraph">
              <wp:posOffset>2381250</wp:posOffset>
            </wp:positionV>
            <wp:extent cx="5943600" cy="1689100"/>
            <wp:effectExtent l="0" t="0" r="0" b="0"/>
            <wp:wrapTopAndBottom distT="114300" distB="114300"/>
            <wp:docPr id="3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943600" cy="16891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-80962</wp:posOffset>
            </wp:positionH>
            <wp:positionV relativeFrom="paragraph">
              <wp:posOffset>114300</wp:posOffset>
            </wp:positionV>
            <wp:extent cx="5895975" cy="838200"/>
            <wp:effectExtent l="0" t="0" r="0" b="0"/>
            <wp:wrapTopAndBottom distT="114300" distB="114300"/>
            <wp:docPr id="3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r="801"/>
                    <a:stretch>
                      <a:fillRect/>
                    </a:stretch>
                  </pic:blipFill>
                  <pic:spPr>
                    <a:xfrm>
                      <a:off x="0" y="0"/>
                      <a:ext cx="5895975" cy="838200"/>
                    </a:xfrm>
                    <a:prstGeom prst="rect">
                      <a:avLst/>
                    </a:prstGeom>
                    <a:ln/>
                  </pic:spPr>
                </pic:pic>
              </a:graphicData>
            </a:graphic>
          </wp:anchor>
        </w:drawing>
      </w:r>
    </w:p>
    <w:p w:rsidR="006F7F8D" w:rsidRDefault="006312BC">
      <w:pPr>
        <w:spacing w:before="240" w:after="240"/>
        <w:ind w:firstLine="720"/>
      </w:pPr>
      <w:r>
        <w:t>Seguidamente se valida que dich</w:t>
      </w:r>
      <w:r>
        <w:t>o valor corresponda a un entero entre 1 y 500, de igual manera, si se cumple esta validación se muestra el siguiente mensaje.</w:t>
      </w:r>
    </w:p>
    <w:p w:rsidR="006F7F8D" w:rsidRDefault="006312BC">
      <w:pPr>
        <w:spacing w:before="240" w:after="240"/>
        <w:ind w:firstLine="720"/>
      </w:pPr>
      <w:r>
        <w:rPr>
          <w:noProof/>
        </w:rPr>
        <w:drawing>
          <wp:anchor distT="114300" distB="114300" distL="114300" distR="114300" simplePos="0" relativeHeight="251662336" behindDoc="0" locked="0" layoutInCell="1" hidden="0" allowOverlap="1">
            <wp:simplePos x="0" y="0"/>
            <wp:positionH relativeFrom="column">
              <wp:posOffset>1</wp:posOffset>
            </wp:positionH>
            <wp:positionV relativeFrom="paragraph">
              <wp:posOffset>152400</wp:posOffset>
            </wp:positionV>
            <wp:extent cx="5943600" cy="1676400"/>
            <wp:effectExtent l="0" t="0" r="0" b="0"/>
            <wp:wrapTopAndBottom distT="114300" distB="114300"/>
            <wp:docPr id="3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943600" cy="1676400"/>
                    </a:xfrm>
                    <a:prstGeom prst="rect">
                      <a:avLst/>
                    </a:prstGeom>
                    <a:ln/>
                  </pic:spPr>
                </pic:pic>
              </a:graphicData>
            </a:graphic>
          </wp:anchor>
        </w:drawing>
      </w:r>
    </w:p>
    <w:p w:rsidR="006F7F8D" w:rsidRDefault="006312BC">
      <w:pPr>
        <w:spacing w:before="240" w:after="240"/>
        <w:ind w:firstLine="720"/>
      </w:pPr>
      <w:r>
        <w:t xml:space="preserve"> En caso de que el valor se ingrese de forma correcta y cumpla con las condiciones mencionadas, se mostrará el siguiente mensaje</w:t>
      </w:r>
      <w:r>
        <w:t>.</w:t>
      </w:r>
    </w:p>
    <w:p w:rsidR="006F7F8D" w:rsidRDefault="006312BC">
      <w:pPr>
        <w:spacing w:before="240" w:after="240"/>
        <w:ind w:firstLine="720"/>
      </w:pPr>
      <w:r>
        <w:lastRenderedPageBreak/>
        <w:t>Al confirmarlo, luego de momento se indicará que los cartones se han generado de forma correcta. A este punto se habrán generado tanto los valores internos para los cartones como las imágenes dentro de la carpeta de “Cartones”.</w:t>
      </w:r>
      <w:r>
        <w:rPr>
          <w:noProof/>
        </w:rPr>
        <w:drawing>
          <wp:anchor distT="114300" distB="114300" distL="114300" distR="114300" simplePos="0" relativeHeight="251663360" behindDoc="0" locked="0" layoutInCell="1" hidden="0" allowOverlap="1">
            <wp:simplePos x="0" y="0"/>
            <wp:positionH relativeFrom="column">
              <wp:posOffset>1</wp:posOffset>
            </wp:positionH>
            <wp:positionV relativeFrom="paragraph">
              <wp:posOffset>3067050</wp:posOffset>
            </wp:positionV>
            <wp:extent cx="5943600" cy="1803400"/>
            <wp:effectExtent l="0" t="0" r="0" b="0"/>
            <wp:wrapTopAndBottom distT="114300" distB="114300"/>
            <wp:docPr id="3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a:srcRect/>
                    <a:stretch>
                      <a:fillRect/>
                    </a:stretch>
                  </pic:blipFill>
                  <pic:spPr>
                    <a:xfrm>
                      <a:off x="0" y="0"/>
                      <a:ext cx="5943600" cy="18034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76201</wp:posOffset>
            </wp:positionH>
            <wp:positionV relativeFrom="paragraph">
              <wp:posOffset>114300</wp:posOffset>
            </wp:positionV>
            <wp:extent cx="5943600" cy="1790700"/>
            <wp:effectExtent l="0" t="0" r="0" b="0"/>
            <wp:wrapTopAndBottom distT="114300" distB="114300"/>
            <wp:docPr id="37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5"/>
                    <a:srcRect/>
                    <a:stretch>
                      <a:fillRect/>
                    </a:stretch>
                  </pic:blipFill>
                  <pic:spPr>
                    <a:xfrm>
                      <a:off x="0" y="0"/>
                      <a:ext cx="5943600" cy="1790700"/>
                    </a:xfrm>
                    <a:prstGeom prst="rect">
                      <a:avLst/>
                    </a:prstGeom>
                    <a:ln/>
                  </pic:spPr>
                </pic:pic>
              </a:graphicData>
            </a:graphic>
          </wp:anchor>
        </w:drawing>
      </w:r>
    </w:p>
    <w:p w:rsidR="006F7F8D" w:rsidRDefault="006F7F8D">
      <w:pPr>
        <w:spacing w:before="240" w:after="240"/>
        <w:ind w:firstLine="720"/>
      </w:pPr>
    </w:p>
    <w:p w:rsidR="006F7F8D" w:rsidRDefault="006312BC">
      <w:pPr>
        <w:spacing w:before="240" w:after="240"/>
        <w:ind w:firstLine="720"/>
      </w:pPr>
      <w:r>
        <w:t>En la parte inferior de</w:t>
      </w:r>
      <w:r>
        <w:t xml:space="preserve"> la ventana se dispone un espacio para consultar los cartones generados con el encabezado </w:t>
      </w:r>
      <w:r>
        <w:rPr>
          <w:b/>
        </w:rPr>
        <w:t>“Consultar Cartón”</w:t>
      </w:r>
      <w:r>
        <w:t xml:space="preserve"> y desplegar la imagen que corresponda a cada uno.</w:t>
      </w:r>
      <w:r>
        <w:rPr>
          <w:noProof/>
        </w:rPr>
        <w:drawing>
          <wp:anchor distT="114300" distB="114300" distL="114300" distR="114300" simplePos="0" relativeHeight="251665408" behindDoc="0" locked="0" layoutInCell="1" hidden="0" allowOverlap="1">
            <wp:simplePos x="0" y="0"/>
            <wp:positionH relativeFrom="column">
              <wp:posOffset>76201</wp:posOffset>
            </wp:positionH>
            <wp:positionV relativeFrom="paragraph">
              <wp:posOffset>1028700</wp:posOffset>
            </wp:positionV>
            <wp:extent cx="5943600" cy="736600"/>
            <wp:effectExtent l="0" t="0" r="0" b="0"/>
            <wp:wrapTopAndBottom distT="114300" distB="114300"/>
            <wp:docPr id="35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5943600" cy="736600"/>
                    </a:xfrm>
                    <a:prstGeom prst="rect">
                      <a:avLst/>
                    </a:prstGeom>
                    <a:ln/>
                  </pic:spPr>
                </pic:pic>
              </a:graphicData>
            </a:graphic>
          </wp:anchor>
        </w:drawing>
      </w:r>
    </w:p>
    <w:p w:rsidR="006F7F8D" w:rsidRDefault="006F7F8D">
      <w:pPr>
        <w:spacing w:before="240" w:after="240"/>
        <w:ind w:firstLine="720"/>
      </w:pPr>
    </w:p>
    <w:p w:rsidR="006F7F8D" w:rsidRDefault="006312BC">
      <w:pPr>
        <w:spacing w:before="240" w:after="240"/>
        <w:ind w:firstLine="720"/>
      </w:pPr>
      <w:r>
        <w:lastRenderedPageBreak/>
        <w:t>Para este se dispone de la validación de que es necesario generar los cartones antes de poder c</w:t>
      </w:r>
      <w:r>
        <w:t xml:space="preserve">onsultarlos. por lo tanto, en caso de que se realice la </w:t>
      </w:r>
      <w:proofErr w:type="gramStart"/>
      <w:r>
        <w:t>consulta previo</w:t>
      </w:r>
      <w:proofErr w:type="gramEnd"/>
      <w:r>
        <w:t xml:space="preserve"> a la acción mencionada, se mostrará el siguiente mensaje.</w:t>
      </w:r>
      <w:r>
        <w:rPr>
          <w:noProof/>
        </w:rPr>
        <w:drawing>
          <wp:anchor distT="114300" distB="114300" distL="114300" distR="114300" simplePos="0" relativeHeight="251666432" behindDoc="0" locked="0" layoutInCell="1" hidden="0" allowOverlap="1">
            <wp:simplePos x="0" y="0"/>
            <wp:positionH relativeFrom="column">
              <wp:posOffset>1</wp:posOffset>
            </wp:positionH>
            <wp:positionV relativeFrom="paragraph">
              <wp:posOffset>990600</wp:posOffset>
            </wp:positionV>
            <wp:extent cx="5943600" cy="1397000"/>
            <wp:effectExtent l="0" t="0" r="0" b="0"/>
            <wp:wrapTopAndBottom distT="114300" distB="114300"/>
            <wp:docPr id="39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7"/>
                    <a:srcRect/>
                    <a:stretch>
                      <a:fillRect/>
                    </a:stretch>
                  </pic:blipFill>
                  <pic:spPr>
                    <a:xfrm>
                      <a:off x="0" y="0"/>
                      <a:ext cx="5943600" cy="1397000"/>
                    </a:xfrm>
                    <a:prstGeom prst="rect">
                      <a:avLst/>
                    </a:prstGeom>
                    <a:ln/>
                  </pic:spPr>
                </pic:pic>
              </a:graphicData>
            </a:graphic>
          </wp:anchor>
        </w:drawing>
      </w:r>
    </w:p>
    <w:p w:rsidR="006F7F8D" w:rsidRDefault="006312BC">
      <w:pPr>
        <w:spacing w:before="240" w:after="240"/>
        <w:ind w:firstLine="720"/>
      </w:pPr>
      <w:r>
        <w:t>Por otra parte, si el valor ingresado para consultar los catones generado no corresponde con el formato adecuado o no se ha g</w:t>
      </w:r>
      <w:r>
        <w:t>enerado ningún cartón para el código ingresado, se mostrará el siguiente mensaje.</w:t>
      </w:r>
    </w:p>
    <w:p w:rsidR="006F7F8D" w:rsidRDefault="006312BC">
      <w:pPr>
        <w:spacing w:before="240" w:after="240"/>
      </w:pPr>
      <w:r>
        <w:rPr>
          <w:noProof/>
        </w:rPr>
        <w:drawing>
          <wp:inline distT="114300" distB="114300" distL="114300" distR="114300">
            <wp:extent cx="5943600" cy="1320800"/>
            <wp:effectExtent l="0" t="0" r="0" b="0"/>
            <wp:docPr id="38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943600" cy="1320800"/>
                    </a:xfrm>
                    <a:prstGeom prst="rect">
                      <a:avLst/>
                    </a:prstGeom>
                    <a:ln/>
                  </pic:spPr>
                </pic:pic>
              </a:graphicData>
            </a:graphic>
          </wp:inline>
        </w:drawing>
      </w:r>
    </w:p>
    <w:p w:rsidR="006F7F8D" w:rsidRDefault="006312BC">
      <w:pPr>
        <w:spacing w:before="240" w:after="240"/>
        <w:ind w:firstLine="720"/>
      </w:pPr>
      <w:r>
        <w:t>Si el código ingresado corresponde con uno de los cartones generados, se mostrará la imagen que corresponda a al código ingresado en la parte inferior de la ventana.</w:t>
      </w:r>
    </w:p>
    <w:p w:rsidR="006F7F8D" w:rsidRDefault="006F7F8D">
      <w:pPr>
        <w:spacing w:before="240" w:after="240"/>
        <w:ind w:firstLine="720"/>
      </w:pPr>
    </w:p>
    <w:p w:rsidR="006F7F8D" w:rsidRDefault="006F7F8D">
      <w:pPr>
        <w:spacing w:before="240" w:after="240"/>
        <w:ind w:firstLine="720"/>
      </w:pPr>
    </w:p>
    <w:p w:rsidR="006F7F8D" w:rsidRDefault="006F7F8D">
      <w:pPr>
        <w:ind w:firstLine="720"/>
      </w:pPr>
    </w:p>
    <w:p w:rsidR="006F7F8D" w:rsidRDefault="006F7F8D">
      <w:pPr>
        <w:ind w:firstLine="720"/>
      </w:pPr>
    </w:p>
    <w:p w:rsidR="006F7F8D" w:rsidRDefault="006F7F8D">
      <w:pPr>
        <w:ind w:firstLine="720"/>
      </w:pPr>
    </w:p>
    <w:p w:rsidR="006F7F8D" w:rsidRDefault="006312BC">
      <w:pPr>
        <w:rPr>
          <w:b/>
        </w:rPr>
      </w:pPr>
      <w:r>
        <w:rPr>
          <w:noProof/>
        </w:rPr>
        <w:lastRenderedPageBreak/>
        <w:drawing>
          <wp:anchor distT="114300" distB="114300" distL="114300" distR="114300" simplePos="0" relativeHeight="251667456" behindDoc="0" locked="0" layoutInCell="1" hidden="0" allowOverlap="1">
            <wp:simplePos x="0" y="0"/>
            <wp:positionH relativeFrom="column">
              <wp:posOffset>1</wp:posOffset>
            </wp:positionH>
            <wp:positionV relativeFrom="paragraph">
              <wp:posOffset>114300</wp:posOffset>
            </wp:positionV>
            <wp:extent cx="5943600" cy="2768600"/>
            <wp:effectExtent l="0" t="0" r="0" b="0"/>
            <wp:wrapTopAndBottom distT="114300" distB="114300"/>
            <wp:docPr id="39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9"/>
                    <a:srcRect/>
                    <a:stretch>
                      <a:fillRect/>
                    </a:stretch>
                  </pic:blipFill>
                  <pic:spPr>
                    <a:xfrm>
                      <a:off x="0" y="0"/>
                      <a:ext cx="5943600" cy="2768600"/>
                    </a:xfrm>
                    <a:prstGeom prst="rect">
                      <a:avLst/>
                    </a:prstGeom>
                    <a:ln/>
                  </pic:spPr>
                </pic:pic>
              </a:graphicData>
            </a:graphic>
          </wp:anchor>
        </w:drawing>
      </w:r>
    </w:p>
    <w:p w:rsidR="006F7F8D" w:rsidRDefault="006312BC">
      <w:pPr>
        <w:pStyle w:val="Heading3"/>
      </w:pPr>
      <w:bookmarkStart w:id="27" w:name="_heading=h.2s3fexu3hxhs" w:colFirst="0" w:colLast="0"/>
      <w:bookmarkEnd w:id="27"/>
      <w:r>
        <w:t>2</w:t>
      </w:r>
      <w:r>
        <w:t xml:space="preserve">. Gestionar </w:t>
      </w:r>
      <w:r>
        <w:t>Jugadores</w:t>
      </w:r>
    </w:p>
    <w:p w:rsidR="006F7F8D" w:rsidRDefault="006312BC">
      <w:pPr>
        <w:ind w:firstLine="720"/>
      </w:pPr>
      <w:r>
        <w:t xml:space="preserve">Desde la sección de Gestionar Jugadores se dispone un espacio para registrar nuevos jugadores con el encabezado </w:t>
      </w:r>
      <w:r>
        <w:rPr>
          <w:b/>
        </w:rPr>
        <w:t>“Registrar jugador”</w:t>
      </w:r>
      <w:r>
        <w:t xml:space="preserve"> y de otra para el envío de los cartones generados. </w:t>
      </w:r>
    </w:p>
    <w:p w:rsidR="006F7F8D" w:rsidRDefault="006312BC">
      <w:pPr>
        <w:ind w:firstLine="720"/>
      </w:pPr>
      <w:r>
        <w:rPr>
          <w:noProof/>
        </w:rPr>
        <w:drawing>
          <wp:anchor distT="114300" distB="114300" distL="114300" distR="114300" simplePos="0" relativeHeight="251668480" behindDoc="0" locked="0" layoutInCell="1" hidden="0" allowOverlap="1">
            <wp:simplePos x="0" y="0"/>
            <wp:positionH relativeFrom="column">
              <wp:posOffset>-66674</wp:posOffset>
            </wp:positionH>
            <wp:positionV relativeFrom="paragraph">
              <wp:posOffset>171450</wp:posOffset>
            </wp:positionV>
            <wp:extent cx="5943600" cy="1778000"/>
            <wp:effectExtent l="0" t="0" r="0" b="0"/>
            <wp:wrapTopAndBottom distT="114300" distB="114300"/>
            <wp:docPr id="3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5943600" cy="1778000"/>
                    </a:xfrm>
                    <a:prstGeom prst="rect">
                      <a:avLst/>
                    </a:prstGeom>
                    <a:ln/>
                  </pic:spPr>
                </pic:pic>
              </a:graphicData>
            </a:graphic>
          </wp:anchor>
        </w:drawing>
      </w:r>
    </w:p>
    <w:p w:rsidR="006F7F8D" w:rsidRDefault="006312BC">
      <w:r>
        <w:tab/>
        <w:t>La primera sección cuenta con tres campos diferentes: nombre, cédula y correo. Sobre estos se realizan una serie de validaciones. La primera corresponde a que si uno de los tres valores no es ingresad</w:t>
      </w:r>
      <w:r>
        <w:t>o al momento de dar clic sobre el botón guardar, se mostrará el siguiente mensaje.</w:t>
      </w:r>
    </w:p>
    <w:p w:rsidR="006F7F8D" w:rsidRDefault="006F7F8D"/>
    <w:p w:rsidR="006F7F8D" w:rsidRDefault="006312BC">
      <w:pPr>
        <w:ind w:firstLine="720"/>
      </w:pPr>
      <w:r>
        <w:rPr>
          <w:noProof/>
        </w:rPr>
        <w:lastRenderedPageBreak/>
        <w:drawing>
          <wp:anchor distT="114300" distB="114300" distL="114300" distR="114300" simplePos="0" relativeHeight="251669504" behindDoc="0" locked="0" layoutInCell="1" hidden="0" allowOverlap="1">
            <wp:simplePos x="0" y="0"/>
            <wp:positionH relativeFrom="column">
              <wp:posOffset>-66674</wp:posOffset>
            </wp:positionH>
            <wp:positionV relativeFrom="paragraph">
              <wp:posOffset>114300</wp:posOffset>
            </wp:positionV>
            <wp:extent cx="5943600" cy="1778000"/>
            <wp:effectExtent l="0" t="0" r="0" b="0"/>
            <wp:wrapTopAndBottom distT="114300" distB="114300"/>
            <wp:docPr id="3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943600" cy="1778000"/>
                    </a:xfrm>
                    <a:prstGeom prst="rect">
                      <a:avLst/>
                    </a:prstGeom>
                    <a:ln/>
                  </pic:spPr>
                </pic:pic>
              </a:graphicData>
            </a:graphic>
          </wp:anchor>
        </w:drawing>
      </w:r>
    </w:p>
    <w:p w:rsidR="006F7F8D" w:rsidRDefault="006312BC">
      <w:pPr>
        <w:ind w:firstLine="720"/>
      </w:pPr>
      <w:r>
        <w:t>La segunda validación se realiza sobre el valor de la cédula, para el cual no es posible registrar un jugador con un valor para la cédula que ya ha sido registrado previamente, o se encuentra asociado a un jugador ya existente. Si se ingresa un valor de cé</w:t>
      </w:r>
      <w:r>
        <w:t>dula ya registrado se mostrará el siguiente mensaje.</w:t>
      </w:r>
    </w:p>
    <w:p w:rsidR="006F7F8D" w:rsidRDefault="006312BC">
      <w:r>
        <w:rPr>
          <w:noProof/>
        </w:rPr>
        <w:drawing>
          <wp:inline distT="114300" distB="114300" distL="114300" distR="114300">
            <wp:extent cx="5943600" cy="1828800"/>
            <wp:effectExtent l="0" t="0" r="0" b="0"/>
            <wp:docPr id="3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2"/>
                    <a:srcRect/>
                    <a:stretch>
                      <a:fillRect/>
                    </a:stretch>
                  </pic:blipFill>
                  <pic:spPr>
                    <a:xfrm>
                      <a:off x="0" y="0"/>
                      <a:ext cx="5943600" cy="1828800"/>
                    </a:xfrm>
                    <a:prstGeom prst="rect">
                      <a:avLst/>
                    </a:prstGeom>
                    <a:ln/>
                  </pic:spPr>
                </pic:pic>
              </a:graphicData>
            </a:graphic>
          </wp:inline>
        </w:drawing>
      </w:r>
    </w:p>
    <w:p w:rsidR="006F7F8D" w:rsidRDefault="006312BC">
      <w:pPr>
        <w:ind w:firstLine="720"/>
      </w:pPr>
      <w:r>
        <w:t>Por otra parte en caso de que se ingrese un correo electrónico que no cumpla con el formato válido, siguiendo una estructura adecuada independiente del servidor al cual pueda estar asociado, se indicar</w:t>
      </w:r>
      <w:r>
        <w:t>á la inconsistencia de este campo con el siguiente mensaje.</w:t>
      </w:r>
    </w:p>
    <w:p w:rsidR="006F7F8D" w:rsidRDefault="006312BC">
      <w:r>
        <w:rPr>
          <w:noProof/>
        </w:rPr>
        <w:drawing>
          <wp:inline distT="114300" distB="114300" distL="114300" distR="114300">
            <wp:extent cx="5943600" cy="1816100"/>
            <wp:effectExtent l="0" t="0" r="0" b="0"/>
            <wp:docPr id="3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3"/>
                    <a:srcRect/>
                    <a:stretch>
                      <a:fillRect/>
                    </a:stretch>
                  </pic:blipFill>
                  <pic:spPr>
                    <a:xfrm>
                      <a:off x="0" y="0"/>
                      <a:ext cx="5943600" cy="1816100"/>
                    </a:xfrm>
                    <a:prstGeom prst="rect">
                      <a:avLst/>
                    </a:prstGeom>
                    <a:ln/>
                  </pic:spPr>
                </pic:pic>
              </a:graphicData>
            </a:graphic>
          </wp:inline>
        </w:drawing>
      </w:r>
    </w:p>
    <w:p w:rsidR="006F7F8D" w:rsidRDefault="006312BC">
      <w:r>
        <w:lastRenderedPageBreak/>
        <w:t xml:space="preserve"> </w:t>
      </w:r>
      <w:r>
        <w:tab/>
        <w:t xml:space="preserve">En caso de que el valor que </w:t>
      </w:r>
      <w:proofErr w:type="gramStart"/>
      <w:r>
        <w:t>corresponda  a</w:t>
      </w:r>
      <w:proofErr w:type="gramEnd"/>
      <w:r>
        <w:t xml:space="preserve"> los tres campos se ingrese de forma correcta y cumpla con las condiciones mencionadas, se mostrará el siguiente mensaje.</w:t>
      </w:r>
    </w:p>
    <w:p w:rsidR="006F7F8D" w:rsidRDefault="006312BC">
      <w:r>
        <w:rPr>
          <w:noProof/>
        </w:rPr>
        <w:drawing>
          <wp:inline distT="114300" distB="114300" distL="114300" distR="114300">
            <wp:extent cx="5943600" cy="1803400"/>
            <wp:effectExtent l="0" t="0" r="0" b="0"/>
            <wp:docPr id="38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a:stretch>
                      <a:fillRect/>
                    </a:stretch>
                  </pic:blipFill>
                  <pic:spPr>
                    <a:xfrm>
                      <a:off x="0" y="0"/>
                      <a:ext cx="5943600" cy="1803400"/>
                    </a:xfrm>
                    <a:prstGeom prst="rect">
                      <a:avLst/>
                    </a:prstGeom>
                    <a:ln/>
                  </pic:spPr>
                </pic:pic>
              </a:graphicData>
            </a:graphic>
          </wp:inline>
        </w:drawing>
      </w:r>
    </w:p>
    <w:p w:rsidR="006F7F8D" w:rsidRDefault="006F7F8D">
      <w:pPr>
        <w:ind w:firstLine="720"/>
      </w:pPr>
    </w:p>
    <w:p w:rsidR="006F7F8D" w:rsidRDefault="006312BC">
      <w:pPr>
        <w:ind w:firstLine="720"/>
      </w:pPr>
      <w:r>
        <w:t>En la parte inferior de l</w:t>
      </w:r>
      <w:r>
        <w:t xml:space="preserve">a ventana se dispone un espacio para enviar los cartones generados por correo electrónico, con el encabezado </w:t>
      </w:r>
      <w:r>
        <w:rPr>
          <w:b/>
        </w:rPr>
        <w:t>“Enviar Cartón a jugador registrado”</w:t>
      </w:r>
      <w:r>
        <w:t>.</w:t>
      </w:r>
    </w:p>
    <w:p w:rsidR="006F7F8D" w:rsidRDefault="006312BC">
      <w:r>
        <w:rPr>
          <w:noProof/>
        </w:rPr>
        <w:drawing>
          <wp:inline distT="114300" distB="114300" distL="114300" distR="114300">
            <wp:extent cx="5943600" cy="1803400"/>
            <wp:effectExtent l="0" t="0" r="0" b="0"/>
            <wp:docPr id="3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5943600" cy="1803400"/>
                    </a:xfrm>
                    <a:prstGeom prst="rect">
                      <a:avLst/>
                    </a:prstGeom>
                    <a:ln/>
                  </pic:spPr>
                </pic:pic>
              </a:graphicData>
            </a:graphic>
          </wp:inline>
        </w:drawing>
      </w:r>
    </w:p>
    <w:p w:rsidR="006F7F8D" w:rsidRDefault="006F7F8D"/>
    <w:p w:rsidR="006F7F8D" w:rsidRDefault="006312BC">
      <w:pPr>
        <w:ind w:firstLine="720"/>
      </w:pPr>
      <w:r>
        <w:t>Para este proceso, se dispone de un campo de texto para ingresar la cantidad de cartones que serán enviado</w:t>
      </w:r>
      <w:r>
        <w:t xml:space="preserve">s y de otro campo en el cual corresponde ingresar la cédula </w:t>
      </w:r>
      <w:r>
        <w:lastRenderedPageBreak/>
        <w:t>del jugador al cual serán enviados los cartones. En caso de que no se hayan generado los cartones para el bingo, se mostrará el siguiente mensaje.</w:t>
      </w:r>
      <w:r>
        <w:rPr>
          <w:noProof/>
        </w:rPr>
        <w:drawing>
          <wp:anchor distT="114300" distB="114300" distL="114300" distR="114300" simplePos="0" relativeHeight="251670528" behindDoc="0" locked="0" layoutInCell="1" hidden="0" allowOverlap="1">
            <wp:simplePos x="0" y="0"/>
            <wp:positionH relativeFrom="column">
              <wp:posOffset>1</wp:posOffset>
            </wp:positionH>
            <wp:positionV relativeFrom="paragraph">
              <wp:posOffset>1190625</wp:posOffset>
            </wp:positionV>
            <wp:extent cx="5943600" cy="1841500"/>
            <wp:effectExtent l="0" t="0" r="0" b="0"/>
            <wp:wrapTopAndBottom distT="114300" distB="114300"/>
            <wp:docPr id="3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5943600" cy="1841500"/>
                    </a:xfrm>
                    <a:prstGeom prst="rect">
                      <a:avLst/>
                    </a:prstGeom>
                    <a:ln/>
                  </pic:spPr>
                </pic:pic>
              </a:graphicData>
            </a:graphic>
          </wp:anchor>
        </w:drawing>
      </w:r>
    </w:p>
    <w:p w:rsidR="006F7F8D" w:rsidRDefault="006F7F8D">
      <w:pPr>
        <w:ind w:firstLine="720"/>
      </w:pPr>
    </w:p>
    <w:p w:rsidR="006F7F8D" w:rsidRDefault="006312BC">
      <w:pPr>
        <w:ind w:firstLine="720"/>
      </w:pPr>
      <w:r>
        <w:t>Al igual que en la sección anterior, en caso de</w:t>
      </w:r>
      <w:r>
        <w:t xml:space="preserve"> que no se ingrese alguno de los valores requeridos se mostrará un mensaje indicando esta inconsistencia en las entradas.</w:t>
      </w:r>
    </w:p>
    <w:p w:rsidR="006F7F8D" w:rsidRDefault="006312BC">
      <w:pPr>
        <w:ind w:firstLine="720"/>
      </w:pPr>
      <w:r>
        <w:rPr>
          <w:noProof/>
        </w:rPr>
        <w:drawing>
          <wp:anchor distT="114300" distB="114300" distL="114300" distR="114300" simplePos="0" relativeHeight="251671552" behindDoc="0" locked="0" layoutInCell="1" hidden="0" allowOverlap="1">
            <wp:simplePos x="0" y="0"/>
            <wp:positionH relativeFrom="column">
              <wp:posOffset>1</wp:posOffset>
            </wp:positionH>
            <wp:positionV relativeFrom="paragraph">
              <wp:posOffset>171450</wp:posOffset>
            </wp:positionV>
            <wp:extent cx="5943600" cy="1778000"/>
            <wp:effectExtent l="0" t="0" r="0" b="0"/>
            <wp:wrapTopAndBottom distT="114300" distB="114300"/>
            <wp:docPr id="3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7"/>
                    <a:srcRect/>
                    <a:stretch>
                      <a:fillRect/>
                    </a:stretch>
                  </pic:blipFill>
                  <pic:spPr>
                    <a:xfrm>
                      <a:off x="0" y="0"/>
                      <a:ext cx="5943600" cy="1778000"/>
                    </a:xfrm>
                    <a:prstGeom prst="rect">
                      <a:avLst/>
                    </a:prstGeom>
                    <a:ln/>
                  </pic:spPr>
                </pic:pic>
              </a:graphicData>
            </a:graphic>
          </wp:anchor>
        </w:drawing>
      </w:r>
    </w:p>
    <w:p w:rsidR="006F7F8D" w:rsidRDefault="006312BC">
      <w:pPr>
        <w:ind w:firstLine="720"/>
      </w:pPr>
      <w:r>
        <w:t>En caso de que se ingrese una cantidad mayor a la de los cartones generados o mayor a de los cartones disponibles para asignar, se m</w:t>
      </w:r>
      <w:r>
        <w:t>ostrará el siguiente mensaje.</w:t>
      </w:r>
    </w:p>
    <w:p w:rsidR="006F7F8D" w:rsidRDefault="006F7F8D"/>
    <w:p w:rsidR="006F7F8D" w:rsidRDefault="006F7F8D"/>
    <w:p w:rsidR="006F7F8D" w:rsidRDefault="006F7F8D"/>
    <w:p w:rsidR="006F7F8D" w:rsidRDefault="006312BC">
      <w:pPr>
        <w:ind w:firstLine="720"/>
      </w:pPr>
      <w:r>
        <w:lastRenderedPageBreak/>
        <w:t>Por otra parte, si el valor ingresado para la cédula no corresponde con uno de los jugadores registrados, se mostrará el siguiente mensaje.</w:t>
      </w:r>
      <w:r>
        <w:rPr>
          <w:noProof/>
        </w:rPr>
        <w:drawing>
          <wp:anchor distT="114300" distB="114300" distL="114300" distR="114300" simplePos="0" relativeHeight="251672576" behindDoc="0" locked="0" layoutInCell="1" hidden="0" allowOverlap="1">
            <wp:simplePos x="0" y="0"/>
            <wp:positionH relativeFrom="column">
              <wp:posOffset>19051</wp:posOffset>
            </wp:positionH>
            <wp:positionV relativeFrom="paragraph">
              <wp:posOffset>114300</wp:posOffset>
            </wp:positionV>
            <wp:extent cx="5943600" cy="1841500"/>
            <wp:effectExtent l="0" t="0" r="0" b="0"/>
            <wp:wrapTopAndBottom distT="114300" distB="114300"/>
            <wp:docPr id="37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8"/>
                    <a:srcRect/>
                    <a:stretch>
                      <a:fillRect/>
                    </a:stretch>
                  </pic:blipFill>
                  <pic:spPr>
                    <a:xfrm>
                      <a:off x="0" y="0"/>
                      <a:ext cx="5943600" cy="1841500"/>
                    </a:xfrm>
                    <a:prstGeom prst="rect">
                      <a:avLst/>
                    </a:prstGeom>
                    <a:ln/>
                  </pic:spPr>
                </pic:pic>
              </a:graphicData>
            </a:graphic>
          </wp:anchor>
        </w:drawing>
      </w:r>
    </w:p>
    <w:p w:rsidR="006F7F8D" w:rsidRDefault="006312BC">
      <w:r>
        <w:rPr>
          <w:noProof/>
        </w:rPr>
        <w:drawing>
          <wp:inline distT="114300" distB="114300" distL="114300" distR="114300">
            <wp:extent cx="5943600" cy="1841500"/>
            <wp:effectExtent l="0" t="0" r="0" b="0"/>
            <wp:docPr id="3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943600" cy="1841500"/>
                    </a:xfrm>
                    <a:prstGeom prst="rect">
                      <a:avLst/>
                    </a:prstGeom>
                    <a:ln/>
                  </pic:spPr>
                </pic:pic>
              </a:graphicData>
            </a:graphic>
          </wp:inline>
        </w:drawing>
      </w:r>
    </w:p>
    <w:p w:rsidR="006F7F8D" w:rsidRDefault="006312BC">
      <w:r>
        <w:tab/>
      </w:r>
      <w:r>
        <w:t>Finalmente, si la cantidad corresponde a los cartones disponibles y el valor de</w:t>
      </w:r>
      <w:r>
        <w:t xml:space="preserve"> la cédula es correcto, tomará un momento para enviar el correo adjuntando las imágenes que correspondan a los cartones asignados. Luego de esto se mostrará el siguiente mensaje.</w:t>
      </w:r>
      <w:r>
        <w:rPr>
          <w:noProof/>
        </w:rPr>
        <w:drawing>
          <wp:anchor distT="114300" distB="114300" distL="114300" distR="114300" simplePos="0" relativeHeight="251673600" behindDoc="0" locked="0" layoutInCell="1" hidden="0" allowOverlap="1">
            <wp:simplePos x="0" y="0"/>
            <wp:positionH relativeFrom="column">
              <wp:posOffset>19051</wp:posOffset>
            </wp:positionH>
            <wp:positionV relativeFrom="paragraph">
              <wp:posOffset>1333500</wp:posOffset>
            </wp:positionV>
            <wp:extent cx="5943600" cy="1790700"/>
            <wp:effectExtent l="0" t="0" r="0" b="0"/>
            <wp:wrapTopAndBottom distT="114300" distB="114300"/>
            <wp:docPr id="37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5943600" cy="1790700"/>
                    </a:xfrm>
                    <a:prstGeom prst="rect">
                      <a:avLst/>
                    </a:prstGeom>
                    <a:ln/>
                  </pic:spPr>
                </pic:pic>
              </a:graphicData>
            </a:graphic>
          </wp:anchor>
        </w:drawing>
      </w:r>
    </w:p>
    <w:p w:rsidR="006F7F8D" w:rsidRDefault="006F7F8D">
      <w:pPr>
        <w:ind w:firstLine="720"/>
      </w:pPr>
    </w:p>
    <w:p w:rsidR="006F7F8D" w:rsidRDefault="006312BC">
      <w:pPr>
        <w:pStyle w:val="Heading3"/>
        <w:spacing w:before="240" w:after="240"/>
      </w:pPr>
      <w:bookmarkStart w:id="28" w:name="_heading=h.uzomllfuyz47" w:colFirst="0" w:colLast="0"/>
      <w:bookmarkEnd w:id="28"/>
      <w:r>
        <w:lastRenderedPageBreak/>
        <w:t>3. Juego Nuevo</w:t>
      </w:r>
    </w:p>
    <w:p w:rsidR="006F7F8D" w:rsidRDefault="006312BC">
      <w:pPr>
        <w:ind w:firstLine="720"/>
      </w:pPr>
      <w:r>
        <w:t xml:space="preserve">Desde la sección de Juego Nuevo se dispone un espacio para iniciar un juego de bingo con el encabezado </w:t>
      </w:r>
      <w:r>
        <w:rPr>
          <w:b/>
        </w:rPr>
        <w:t>“Iniciar juego de Bingo”</w:t>
      </w:r>
      <w:r>
        <w:t xml:space="preserve"> y de otra para cantar los números del juego y mostrar estos valores. </w:t>
      </w:r>
    </w:p>
    <w:p w:rsidR="006F7F8D" w:rsidRDefault="006312BC">
      <w:r>
        <w:rPr>
          <w:noProof/>
        </w:rPr>
        <w:drawing>
          <wp:inline distT="114300" distB="114300" distL="114300" distR="114300">
            <wp:extent cx="5943600" cy="1358900"/>
            <wp:effectExtent l="0" t="0" r="0" b="0"/>
            <wp:docPr id="36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1"/>
                    <a:srcRect/>
                    <a:stretch>
                      <a:fillRect/>
                    </a:stretch>
                  </pic:blipFill>
                  <pic:spPr>
                    <a:xfrm>
                      <a:off x="0" y="0"/>
                      <a:ext cx="5943600" cy="1358900"/>
                    </a:xfrm>
                    <a:prstGeom prst="rect">
                      <a:avLst/>
                    </a:prstGeom>
                    <a:ln/>
                  </pic:spPr>
                </pic:pic>
              </a:graphicData>
            </a:graphic>
          </wp:inline>
        </w:drawing>
      </w:r>
    </w:p>
    <w:p w:rsidR="006F7F8D" w:rsidRDefault="006312BC">
      <w:r>
        <w:tab/>
        <w:t>La primera sección cuenta con dos campos diferentes: co</w:t>
      </w:r>
      <w:r>
        <w:t xml:space="preserve">nfiguración y premio. En el primer campo es posible seleccionar una de las modalidades sobre las cuales se puede desarrollar el juego de Bingo. </w:t>
      </w:r>
    </w:p>
    <w:p w:rsidR="006F7F8D" w:rsidRDefault="006312BC">
      <w:r>
        <w:rPr>
          <w:noProof/>
        </w:rPr>
        <w:drawing>
          <wp:inline distT="114300" distB="114300" distL="114300" distR="114300">
            <wp:extent cx="5943600" cy="1371600"/>
            <wp:effectExtent l="0" t="0" r="0" b="0"/>
            <wp:docPr id="39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2"/>
                    <a:srcRect/>
                    <a:stretch>
                      <a:fillRect/>
                    </a:stretch>
                  </pic:blipFill>
                  <pic:spPr>
                    <a:xfrm>
                      <a:off x="0" y="0"/>
                      <a:ext cx="5943600" cy="1371600"/>
                    </a:xfrm>
                    <a:prstGeom prst="rect">
                      <a:avLst/>
                    </a:prstGeom>
                    <a:ln/>
                  </pic:spPr>
                </pic:pic>
              </a:graphicData>
            </a:graphic>
          </wp:inline>
        </w:drawing>
      </w:r>
    </w:p>
    <w:p w:rsidR="006F7F8D" w:rsidRDefault="006312BC">
      <w:pPr>
        <w:ind w:firstLine="720"/>
      </w:pPr>
      <w:r>
        <w:t>Sobre el segundo campo se realiza a validación de que el campo no puede estar vacío antes de iniciar un juego</w:t>
      </w:r>
      <w:r>
        <w:t>, si se dejara de esta manera, se mostrará el siguiente mensaje.</w:t>
      </w:r>
    </w:p>
    <w:p w:rsidR="006F7F8D" w:rsidRDefault="006312BC">
      <w:r>
        <w:rPr>
          <w:noProof/>
        </w:rPr>
        <w:drawing>
          <wp:inline distT="114300" distB="114300" distL="114300" distR="114300">
            <wp:extent cx="5943600" cy="1409700"/>
            <wp:effectExtent l="0" t="0" r="0" b="0"/>
            <wp:docPr id="36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3"/>
                    <a:srcRect/>
                    <a:stretch>
                      <a:fillRect/>
                    </a:stretch>
                  </pic:blipFill>
                  <pic:spPr>
                    <a:xfrm>
                      <a:off x="0" y="0"/>
                      <a:ext cx="5943600" cy="1409700"/>
                    </a:xfrm>
                    <a:prstGeom prst="rect">
                      <a:avLst/>
                    </a:prstGeom>
                    <a:ln/>
                  </pic:spPr>
                </pic:pic>
              </a:graphicData>
            </a:graphic>
          </wp:inline>
        </w:drawing>
      </w:r>
    </w:p>
    <w:p w:rsidR="006F7F8D" w:rsidRDefault="006F7F8D">
      <w:pPr>
        <w:ind w:firstLine="720"/>
      </w:pPr>
    </w:p>
    <w:p w:rsidR="006F7F8D" w:rsidRDefault="006312BC">
      <w:pPr>
        <w:ind w:firstLine="720"/>
      </w:pPr>
      <w:r>
        <w:t>Si al momento de iniciar un juego no se ha generado los cartones del bingo, se mostrará el siguiente mensaje.</w:t>
      </w:r>
    </w:p>
    <w:p w:rsidR="006F7F8D" w:rsidRDefault="006312BC">
      <w:r>
        <w:rPr>
          <w:noProof/>
        </w:rPr>
        <w:lastRenderedPageBreak/>
        <w:drawing>
          <wp:inline distT="114300" distB="114300" distL="114300" distR="114300">
            <wp:extent cx="5943600" cy="1397000"/>
            <wp:effectExtent l="0" t="0" r="0" b="0"/>
            <wp:docPr id="3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943600" cy="1397000"/>
                    </a:xfrm>
                    <a:prstGeom prst="rect">
                      <a:avLst/>
                    </a:prstGeom>
                    <a:ln/>
                  </pic:spPr>
                </pic:pic>
              </a:graphicData>
            </a:graphic>
          </wp:inline>
        </w:drawing>
      </w:r>
    </w:p>
    <w:p w:rsidR="006F7F8D" w:rsidRDefault="006312BC">
      <w:r>
        <w:t xml:space="preserve"> </w:t>
      </w:r>
      <w:r>
        <w:tab/>
      </w:r>
    </w:p>
    <w:p w:rsidR="006F7F8D" w:rsidRDefault="006312BC">
      <w:pPr>
        <w:ind w:firstLine="720"/>
      </w:pPr>
      <w:r>
        <w:t>Por otra parte en caso de que se vaya a iniciar un juego sin haber asigna</w:t>
      </w:r>
      <w:r>
        <w:t>do ningún cartón se, se mostrará el siguiente mensaje.</w:t>
      </w:r>
    </w:p>
    <w:p w:rsidR="006F7F8D" w:rsidRDefault="006F7F8D"/>
    <w:p w:rsidR="006F7F8D" w:rsidRDefault="006312BC">
      <w:r>
        <w:rPr>
          <w:noProof/>
        </w:rPr>
        <w:drawing>
          <wp:inline distT="114300" distB="114300" distL="114300" distR="114300">
            <wp:extent cx="5943600" cy="1422400"/>
            <wp:effectExtent l="0" t="0" r="0" b="0"/>
            <wp:docPr id="3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5943600" cy="1422400"/>
                    </a:xfrm>
                    <a:prstGeom prst="rect">
                      <a:avLst/>
                    </a:prstGeom>
                    <a:ln/>
                  </pic:spPr>
                </pic:pic>
              </a:graphicData>
            </a:graphic>
          </wp:inline>
        </w:drawing>
      </w:r>
    </w:p>
    <w:p w:rsidR="006F7F8D" w:rsidRDefault="006312BC">
      <w:pPr>
        <w:ind w:firstLine="720"/>
      </w:pPr>
      <w:r>
        <w:t>En caso de que solo queden algunos cartones pendientes por asignar el usuario podrá confirmar si desea iniciar el juego, para lo cual se mostrará el siguiente mensaje.</w:t>
      </w:r>
    </w:p>
    <w:p w:rsidR="006F7F8D" w:rsidRDefault="006F7F8D">
      <w:pPr>
        <w:ind w:firstLine="720"/>
      </w:pPr>
    </w:p>
    <w:p w:rsidR="006F7F8D" w:rsidRDefault="006312BC">
      <w:r>
        <w:rPr>
          <w:noProof/>
        </w:rPr>
        <w:drawing>
          <wp:inline distT="114300" distB="114300" distL="114300" distR="114300">
            <wp:extent cx="5943600" cy="1371600"/>
            <wp:effectExtent l="0" t="0" r="0" b="0"/>
            <wp:docPr id="40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6"/>
                    <a:srcRect/>
                    <a:stretch>
                      <a:fillRect/>
                    </a:stretch>
                  </pic:blipFill>
                  <pic:spPr>
                    <a:xfrm>
                      <a:off x="0" y="0"/>
                      <a:ext cx="5943600" cy="1371600"/>
                    </a:xfrm>
                    <a:prstGeom prst="rect">
                      <a:avLst/>
                    </a:prstGeom>
                    <a:ln/>
                  </pic:spPr>
                </pic:pic>
              </a:graphicData>
            </a:graphic>
          </wp:inline>
        </w:drawing>
      </w:r>
    </w:p>
    <w:p w:rsidR="006F7F8D" w:rsidRDefault="006312BC">
      <w:pPr>
        <w:ind w:firstLine="720"/>
      </w:pPr>
      <w:r>
        <w:t xml:space="preserve">En la parte inferior de la </w:t>
      </w:r>
      <w:r>
        <w:t xml:space="preserve">ventana se dispone un espacio para </w:t>
      </w:r>
      <w:r>
        <w:rPr>
          <w:b/>
        </w:rPr>
        <w:t>gestionar el juego en curso</w:t>
      </w:r>
      <w:r>
        <w:t>. A esta se cargarán los valores necesarios luego de dar clic en iniciar sobre la sección anterior.</w:t>
      </w:r>
    </w:p>
    <w:p w:rsidR="006F7F8D" w:rsidRDefault="006312BC">
      <w:r>
        <w:rPr>
          <w:noProof/>
        </w:rPr>
        <w:lastRenderedPageBreak/>
        <w:drawing>
          <wp:inline distT="114300" distB="114300" distL="114300" distR="114300">
            <wp:extent cx="5943600" cy="2286000"/>
            <wp:effectExtent l="0" t="0" r="0" b="0"/>
            <wp:docPr id="36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7"/>
                    <a:srcRect/>
                    <a:stretch>
                      <a:fillRect/>
                    </a:stretch>
                  </pic:blipFill>
                  <pic:spPr>
                    <a:xfrm>
                      <a:off x="0" y="0"/>
                      <a:ext cx="5943600" cy="2286000"/>
                    </a:xfrm>
                    <a:prstGeom prst="rect">
                      <a:avLst/>
                    </a:prstGeom>
                    <a:ln/>
                  </pic:spPr>
                </pic:pic>
              </a:graphicData>
            </a:graphic>
          </wp:inline>
        </w:drawing>
      </w:r>
    </w:p>
    <w:p w:rsidR="006F7F8D" w:rsidRDefault="006312BC">
      <w:r>
        <w:rPr>
          <w:noProof/>
        </w:rPr>
        <w:drawing>
          <wp:inline distT="114300" distB="114300" distL="114300" distR="114300">
            <wp:extent cx="5943600" cy="2273300"/>
            <wp:effectExtent l="0" t="0" r="0" b="0"/>
            <wp:docPr id="3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8"/>
                    <a:srcRect/>
                    <a:stretch>
                      <a:fillRect/>
                    </a:stretch>
                  </pic:blipFill>
                  <pic:spPr>
                    <a:xfrm>
                      <a:off x="0" y="0"/>
                      <a:ext cx="5943600" cy="2273300"/>
                    </a:xfrm>
                    <a:prstGeom prst="rect">
                      <a:avLst/>
                    </a:prstGeom>
                    <a:ln/>
                  </pic:spPr>
                </pic:pic>
              </a:graphicData>
            </a:graphic>
          </wp:inline>
        </w:drawing>
      </w:r>
    </w:p>
    <w:p w:rsidR="006F7F8D" w:rsidRDefault="006312BC">
      <w:pPr>
        <w:ind w:firstLine="720"/>
      </w:pPr>
      <w:r>
        <w:t xml:space="preserve">En el caso de esta sección, al momento de “cantar” un </w:t>
      </w:r>
      <w:proofErr w:type="gramStart"/>
      <w:r>
        <w:t>número ,</w:t>
      </w:r>
      <w:proofErr w:type="gramEnd"/>
      <w:r>
        <w:t xml:space="preserve"> este será desplegado en el </w:t>
      </w:r>
      <w:r>
        <w:t>campo dispuesto en centro.</w:t>
      </w:r>
    </w:p>
    <w:p w:rsidR="006F7F8D" w:rsidRDefault="006312BC">
      <w:r>
        <w:rPr>
          <w:noProof/>
        </w:rPr>
        <w:drawing>
          <wp:inline distT="114300" distB="114300" distL="114300" distR="114300">
            <wp:extent cx="5943600" cy="2273300"/>
            <wp:effectExtent l="0" t="0" r="0" b="0"/>
            <wp:docPr id="39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9"/>
                    <a:srcRect/>
                    <a:stretch>
                      <a:fillRect/>
                    </a:stretch>
                  </pic:blipFill>
                  <pic:spPr>
                    <a:xfrm>
                      <a:off x="0" y="0"/>
                      <a:ext cx="5943600" cy="2273300"/>
                    </a:xfrm>
                    <a:prstGeom prst="rect">
                      <a:avLst/>
                    </a:prstGeom>
                    <a:ln/>
                  </pic:spPr>
                </pic:pic>
              </a:graphicData>
            </a:graphic>
          </wp:inline>
        </w:drawing>
      </w:r>
    </w:p>
    <w:p w:rsidR="006F7F8D" w:rsidRDefault="006F7F8D">
      <w:pPr>
        <w:ind w:firstLine="720"/>
      </w:pPr>
    </w:p>
    <w:p w:rsidR="006F7F8D" w:rsidRDefault="006312BC">
      <w:pPr>
        <w:ind w:firstLine="720"/>
      </w:pPr>
      <w:r>
        <w:lastRenderedPageBreak/>
        <w:t xml:space="preserve">De acuerdo con el tipo de juego seleccionado en la sección anterior, se mostrará un mensaje indicando </w:t>
      </w:r>
      <w:proofErr w:type="spellStart"/>
      <w:r>
        <w:t>cual</w:t>
      </w:r>
      <w:proofErr w:type="spellEnd"/>
      <w:r>
        <w:t xml:space="preserve"> de los cartones ha salido favorecido al completar los requisitos que la configuración indique, ya sea completar cuatro </w:t>
      </w:r>
      <w:r>
        <w:t>esquinas, formar una equis, una Z o completar todos los campos.</w:t>
      </w:r>
    </w:p>
    <w:p w:rsidR="006F7F8D" w:rsidRDefault="006312BC">
      <w:r>
        <w:rPr>
          <w:noProof/>
        </w:rPr>
        <w:drawing>
          <wp:inline distT="114300" distB="114300" distL="114300" distR="114300">
            <wp:extent cx="5943600" cy="2260600"/>
            <wp:effectExtent l="0" t="0" r="0" b="0"/>
            <wp:docPr id="37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0"/>
                    <a:srcRect/>
                    <a:stretch>
                      <a:fillRect/>
                    </a:stretch>
                  </pic:blipFill>
                  <pic:spPr>
                    <a:xfrm>
                      <a:off x="0" y="0"/>
                      <a:ext cx="5943600" cy="2260600"/>
                    </a:xfrm>
                    <a:prstGeom prst="rect">
                      <a:avLst/>
                    </a:prstGeom>
                    <a:ln/>
                  </pic:spPr>
                </pic:pic>
              </a:graphicData>
            </a:graphic>
          </wp:inline>
        </w:drawing>
      </w:r>
    </w:p>
    <w:p w:rsidR="006F7F8D" w:rsidRDefault="006312BC">
      <w:pPr>
        <w:ind w:firstLine="720"/>
      </w:pPr>
      <w:r>
        <w:t>En caso de que se quiera iniciar un juego nuevamente, puede darse clic el botón ubicado en la parte inferior de la ventana, el cual reinicia los valores necesarios para iniciar otro juego, u</w:t>
      </w:r>
      <w:r>
        <w:t xml:space="preserve">sando una configuración diferente o reutilizando la utilizada pero con </w:t>
      </w:r>
      <w:proofErr w:type="spellStart"/>
      <w:r>
        <w:t>lo</w:t>
      </w:r>
      <w:proofErr w:type="spellEnd"/>
      <w:r>
        <w:t xml:space="preserve"> valores iniciales.</w:t>
      </w:r>
    </w:p>
    <w:p w:rsidR="006F7F8D" w:rsidRDefault="006312BC" w:rsidP="00BC5F01">
      <w:r>
        <w:rPr>
          <w:noProof/>
        </w:rPr>
        <w:drawing>
          <wp:inline distT="114300" distB="114300" distL="114300" distR="114300">
            <wp:extent cx="5943600" cy="2235200"/>
            <wp:effectExtent l="0" t="0" r="0" b="0"/>
            <wp:docPr id="3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5943600" cy="2235200"/>
                    </a:xfrm>
                    <a:prstGeom prst="rect">
                      <a:avLst/>
                    </a:prstGeom>
                    <a:ln/>
                  </pic:spPr>
                </pic:pic>
              </a:graphicData>
            </a:graphic>
          </wp:inline>
        </w:drawing>
      </w:r>
      <w:bookmarkStart w:id="29" w:name="_heading=h.k65e794v42p0" w:colFirst="0" w:colLast="0"/>
      <w:bookmarkEnd w:id="29"/>
    </w:p>
    <w:p w:rsidR="006F7F8D" w:rsidRDefault="006312BC" w:rsidP="00BC5F01">
      <w:bookmarkStart w:id="30" w:name="_heading=h.qo8auzo15pjn" w:colFirst="0" w:colLast="0"/>
      <w:bookmarkEnd w:id="30"/>
      <w:r>
        <w:br w:type="page"/>
      </w:r>
    </w:p>
    <w:p w:rsidR="006F7F8D" w:rsidRDefault="006312BC">
      <w:pPr>
        <w:pStyle w:val="Heading1"/>
        <w:rPr>
          <w:rFonts w:ascii="Arial" w:eastAsia="Arial" w:hAnsi="Arial" w:cs="Arial"/>
          <w:sz w:val="24"/>
          <w:szCs w:val="24"/>
        </w:rPr>
      </w:pPr>
      <w:bookmarkStart w:id="31" w:name="_heading=h.wk4u5j8x1uss" w:colFirst="0" w:colLast="0"/>
      <w:bookmarkEnd w:id="31"/>
      <w:r>
        <w:rPr>
          <w:rFonts w:ascii="Arial" w:eastAsia="Arial" w:hAnsi="Arial" w:cs="Arial"/>
          <w:sz w:val="24"/>
          <w:szCs w:val="24"/>
        </w:rPr>
        <w:lastRenderedPageBreak/>
        <w:t>Lecciones Aprendidas</w:t>
      </w:r>
    </w:p>
    <w:p w:rsidR="006F7F8D" w:rsidRDefault="006312BC">
      <w:r>
        <w:rPr>
          <w:b/>
        </w:rPr>
        <w:t>Josué Brenes Alfaro:</w:t>
      </w:r>
    </w:p>
    <w:p w:rsidR="006F7F8D" w:rsidRDefault="006312BC">
      <w:pPr>
        <w:ind w:firstLine="720"/>
      </w:pPr>
      <w:r>
        <w:t>Durante este proyecto, en lo que a mí respecta, he tenido un gran aprendizaje hacia la programación, aún mayor al del primer y segundo proyecto del curso. Ya que hubo una variable nueva que fue la creación</w:t>
      </w:r>
      <w:r>
        <w:t xml:space="preserve"> de matrices</w:t>
      </w:r>
      <w:r>
        <w:t xml:space="preserve"> para la cual se tuvo que investigar y </w:t>
      </w:r>
      <w:r>
        <w:t>hacer muchas pruebas. Gracias a mi compañero Jose Manuel Altamirano, aparte de que es una gran persona, su habilidad de programación es muy grande, y gracias a ello he logrado aprender muchas cosas a la hora de programación. Por ejemplo, en el desarrollo d</w:t>
      </w:r>
      <w:r>
        <w:t>e la lógica en cada función, tener un planteamiento del problema y resolverlo de la manera más limpia y rápida. También algo que se aprende al trabajar en parejas, es que se tiene que ser responsable con las reuniones, aportes y decisiones que se toman ret</w:t>
      </w:r>
      <w:r>
        <w:t xml:space="preserve">o a reto. </w:t>
      </w:r>
    </w:p>
    <w:p w:rsidR="006F7F8D" w:rsidRDefault="006312BC">
      <w:pPr>
        <w:ind w:firstLine="720"/>
      </w:pPr>
      <w:r>
        <w:t xml:space="preserve">Un aprendizaje fue que para la creación de los bingos se utilizaron matrices en las cuales primero se crearon las filas y luego se traspusieron para acomodarlas tal y como se requiere según las indicaciones del proyecto.  </w:t>
      </w:r>
    </w:p>
    <w:p w:rsidR="006F7F8D" w:rsidRDefault="006312BC">
      <w:pPr>
        <w:ind w:firstLine="720"/>
      </w:pPr>
      <w:r>
        <w:t xml:space="preserve">Otro </w:t>
      </w:r>
      <w:r>
        <w:t>de los aprendizaj</w:t>
      </w:r>
      <w:r>
        <w:t>es descubiertos en este proyecto es trabajar con</w:t>
      </w:r>
      <w:r>
        <w:t xml:space="preserve"> la librería </w:t>
      </w:r>
      <w:proofErr w:type="spellStart"/>
      <w:r>
        <w:t>Pillow</w:t>
      </w:r>
      <w:proofErr w:type="spellEnd"/>
      <w:r>
        <w:t xml:space="preserve"> para la</w:t>
      </w:r>
      <w:r>
        <w:t xml:space="preserve"> edición imágenes, esto se usó a la hora de crear los cartones</w:t>
      </w:r>
      <w:r>
        <w:t xml:space="preserve">. </w:t>
      </w:r>
      <w:r>
        <w:t>Además</w:t>
      </w:r>
      <w:r>
        <w:t xml:space="preserve"> </w:t>
      </w:r>
      <w:r>
        <w:t xml:space="preserve">se aprendió que para enviar correos por medio de </w:t>
      </w:r>
      <w:proofErr w:type="spellStart"/>
      <w:r>
        <w:t>python</w:t>
      </w:r>
      <w:proofErr w:type="spellEnd"/>
      <w:r>
        <w:t xml:space="preserve"> se debe de crear un correo destinado a el envío de est</w:t>
      </w:r>
      <w:r>
        <w:t>os.</w:t>
      </w:r>
    </w:p>
    <w:p w:rsidR="006F7F8D" w:rsidRDefault="006312BC">
      <w:pPr>
        <w:ind w:firstLine="720"/>
      </w:pPr>
      <w:r>
        <w:t xml:space="preserve">También fue que cuando se agregue una imagen a la ventana principal creada con </w:t>
      </w:r>
      <w:proofErr w:type="spellStart"/>
      <w:r>
        <w:t>Tkinter</w:t>
      </w:r>
      <w:proofErr w:type="spellEnd"/>
      <w:r>
        <w:t xml:space="preserve"> al final del código que pone la imagen se debe de llamar el </w:t>
      </w:r>
      <w:proofErr w:type="spellStart"/>
      <w:r>
        <w:t>mainloop</w:t>
      </w:r>
      <w:proofErr w:type="spellEnd"/>
      <w:r>
        <w:t xml:space="preserve"> de la ventana principal para que la pueda cargarla ya que sin esto la imagen no se agrega.</w:t>
      </w:r>
    </w:p>
    <w:p w:rsidR="006F7F8D" w:rsidRDefault="006312BC">
      <w:r>
        <w:tab/>
        <w:t>Para</w:t>
      </w:r>
      <w:r>
        <w:t xml:space="preserve"> esta ventana se utilizó </w:t>
      </w:r>
      <w:proofErr w:type="spellStart"/>
      <w:r>
        <w:t>tabControl</w:t>
      </w:r>
      <w:proofErr w:type="spellEnd"/>
      <w:r>
        <w:t xml:space="preserve"> el cual sirve para crear “pestañas” en la venta principal, este se utilizó tres veces para crear tres pestañas una encargada de la gestión de los bingos, otra de la gestión de los jugadores y una tercera para el juego en</w:t>
      </w:r>
      <w:r>
        <w:t xml:space="preserve"> sí.</w:t>
      </w:r>
    </w:p>
    <w:p w:rsidR="006F7F8D" w:rsidRDefault="006312BC">
      <w:pPr>
        <w:ind w:firstLine="720"/>
      </w:pPr>
      <w:r>
        <w:t xml:space="preserve">Para la creación y registro de los jugadores se </w:t>
      </w:r>
      <w:proofErr w:type="gramStart"/>
      <w:r>
        <w:t>utilizó  un</w:t>
      </w:r>
      <w:proofErr w:type="gramEnd"/>
      <w:r>
        <w:t xml:space="preserve"> archivo CSV en el cual se ingresa el </w:t>
      </w:r>
      <w:proofErr w:type="spellStart"/>
      <w:r>
        <w:t>nombre,cédula</w:t>
      </w:r>
      <w:proofErr w:type="spellEnd"/>
      <w:r>
        <w:t xml:space="preserve"> y correo en ese orden específico. En el espacio </w:t>
      </w:r>
      <w:proofErr w:type="gramStart"/>
      <w:r>
        <w:t>de los correo</w:t>
      </w:r>
      <w:proofErr w:type="gramEnd"/>
      <w:r>
        <w:t xml:space="preserve"> se verifica que sea válido mediante varias validaciones que deben de tener cor</w:t>
      </w:r>
      <w:r>
        <w:t xml:space="preserve">reos como lo son tener una @, un punto, debe de tener caracteres a ambos lados de la @ entre </w:t>
      </w:r>
      <w:r>
        <w:lastRenderedPageBreak/>
        <w:t>otras validaciones que ayudan a que no se ingrese un correo no válido en el ingreso de jugadores.</w:t>
      </w:r>
    </w:p>
    <w:p w:rsidR="006F7F8D" w:rsidRDefault="006312BC">
      <w:pPr>
        <w:ind w:firstLine="720"/>
      </w:pPr>
      <w:r>
        <w:t xml:space="preserve">Se hizo una división de archivos con las funciones en las cuales </w:t>
      </w:r>
      <w:r>
        <w:t>un archivo contiene la “lógica de negocio” en la cual se albergan las funciones que interactúan con los datos directos mientras que el otro archivo contiene el “GUI” en el cual se encuentran las funciones que interactúan directamente con el usuario como lo</w:t>
      </w:r>
      <w:r>
        <w:t>s botones y cuadros de textos.</w:t>
      </w:r>
    </w:p>
    <w:p w:rsidR="006F7F8D" w:rsidRDefault="006312BC">
      <w:r>
        <w:t xml:space="preserve">   </w:t>
      </w:r>
    </w:p>
    <w:p w:rsidR="006F7F8D" w:rsidRDefault="006F7F8D"/>
    <w:p w:rsidR="006F7F8D" w:rsidRDefault="006312BC">
      <w:r>
        <w:rPr>
          <w:b/>
        </w:rPr>
        <w:t>José Manuel Altamirano</w:t>
      </w:r>
      <w:r>
        <w:t xml:space="preserve"> </w:t>
      </w:r>
    </w:p>
    <w:p w:rsidR="006F7F8D" w:rsidRDefault="006312BC">
      <w:r>
        <w:t xml:space="preserve"> </w:t>
      </w:r>
    </w:p>
    <w:p w:rsidR="006F7F8D" w:rsidRDefault="006312BC">
      <w:pPr>
        <w:ind w:firstLine="720"/>
      </w:pPr>
      <w:r>
        <w:t xml:space="preserve">Al finalizar este tercer proyecto, </w:t>
      </w:r>
      <w:r>
        <w:t>se han obtenido muchos aprendizajes importantes</w:t>
      </w:r>
      <w:r>
        <w:t>. En lo respecta a la codificación, las lecciones son principalmente en relación con el conocimiento adquirido s</w:t>
      </w:r>
      <w:r>
        <w:t xml:space="preserve">obre el desarrollo de interfaces gráficas de </w:t>
      </w:r>
      <w:r>
        <w:t>más complejas, involucrando la interacción entre múltiples objeto y ventanas</w:t>
      </w:r>
      <w:r>
        <w:t xml:space="preserve">. </w:t>
      </w:r>
      <w:r>
        <w:t>E</w:t>
      </w:r>
      <w:r>
        <w:t xml:space="preserve">n su mayoría </w:t>
      </w:r>
      <w:r>
        <w:t>se</w:t>
      </w:r>
      <w:r>
        <w:t xml:space="preserve"> desarroll</w:t>
      </w:r>
      <w:r>
        <w:t>ó</w:t>
      </w:r>
      <w:r>
        <w:t xml:space="preserve"> utilizando la librería </w:t>
      </w:r>
      <w:proofErr w:type="spellStart"/>
      <w:r>
        <w:t>Tkinter</w:t>
      </w:r>
      <w:proofErr w:type="spellEnd"/>
      <w:r>
        <w:t xml:space="preserve">. </w:t>
      </w:r>
      <w:r>
        <w:t xml:space="preserve">El desarrollo con esta librería </w:t>
      </w:r>
      <w:r>
        <w:t>proporcionó</w:t>
      </w:r>
      <w:r>
        <w:t xml:space="preserve"> un medio para estructurar las</w:t>
      </w:r>
      <w:r>
        <w:t xml:space="preserve"> </w:t>
      </w:r>
      <w:r>
        <w:t>diferentes</w:t>
      </w:r>
      <w:r>
        <w:t xml:space="preserve"> secciones </w:t>
      </w:r>
      <w:r>
        <w:t xml:space="preserve">requeridas por el software, de manera que se tuviera un </w:t>
      </w:r>
      <w:r>
        <w:t xml:space="preserve">mejor entendimiento sobre las diferentes </w:t>
      </w:r>
      <w:r>
        <w:t>funcionalidades que dispone el software</w:t>
      </w:r>
      <w:r>
        <w:t>.</w:t>
      </w:r>
    </w:p>
    <w:p w:rsidR="006F7F8D" w:rsidRDefault="006312BC">
      <w:pPr>
        <w:ind w:firstLine="720"/>
      </w:pPr>
      <w:r>
        <w:t xml:space="preserve">Otro aprendizaje, en relación con el desarrollo de interfaces gráficas, fue la compresión de la </w:t>
      </w:r>
      <w:r>
        <w:t xml:space="preserve">forma en cómo interactúa </w:t>
      </w:r>
      <w:r>
        <w:t>con las imágenes por medio del uso de librerías</w:t>
      </w:r>
      <w:r>
        <w:t xml:space="preserve">. En este caso </w:t>
      </w:r>
      <w:r>
        <w:t xml:space="preserve">se utilizó a librería </w:t>
      </w:r>
      <w:proofErr w:type="spellStart"/>
      <w:r>
        <w:t>Pillow</w:t>
      </w:r>
      <w:proofErr w:type="spellEnd"/>
      <w:r>
        <w:t>, la cual fue necesaria para generar las imágenes de los cartones.</w:t>
      </w:r>
      <w:r>
        <w:t xml:space="preserve"> Por la manera en cómo fue desarrollado el proyecto, </w:t>
      </w:r>
      <w:r>
        <w:t xml:space="preserve">la aplicación de esta </w:t>
      </w:r>
      <w:r>
        <w:t xml:space="preserve">librería fue principalmente para la escritura de texto sobre imágenes ya existentes, esto con la intención de que el </w:t>
      </w:r>
      <w:r>
        <w:t xml:space="preserve">desarrollo de </w:t>
      </w:r>
      <w:r>
        <w:t>solución</w:t>
      </w:r>
      <w:r>
        <w:t xml:space="preserve"> </w:t>
      </w:r>
      <w:r>
        <w:t>se diera de</w:t>
      </w:r>
      <w:r>
        <w:t xml:space="preserve"> una forma más sencilla</w:t>
      </w:r>
      <w:r>
        <w:t xml:space="preserve">, y que la </w:t>
      </w:r>
      <w:r>
        <w:t>interac</w:t>
      </w:r>
      <w:r>
        <w:t>ción</w:t>
      </w:r>
      <w:r>
        <w:t xml:space="preserve"> con las funciones del </w:t>
      </w:r>
      <w:r>
        <w:t>se diera de una forma más fluida</w:t>
      </w:r>
      <w:r>
        <w:t xml:space="preserve">.   </w:t>
      </w:r>
    </w:p>
    <w:p w:rsidR="006F7F8D" w:rsidRDefault="006312BC">
      <w:pPr>
        <w:ind w:firstLine="720"/>
      </w:pPr>
      <w:r>
        <w:t>Para completar este proyecto se han empleado técnicas y estructuras variadas, combinando muchos de los conceptos aprendidos durante las lecciones. Algunos de estos incluyen el trabajo con listas, estructuras iterativas y recursivas, ordenamiento e incluso</w:t>
      </w:r>
      <w:r>
        <w:t xml:space="preserve"> algunos algoritmos necesarios para la búsqueda de elementos. La utilización de estos conceptos dentro de proyecto dotó de un espacio para ampliar la compresión que </w:t>
      </w:r>
      <w:r>
        <w:lastRenderedPageBreak/>
        <w:t>se tenía sobre correcta utilización y su funcionamiento en general. Las diferentes aplicaci</w:t>
      </w:r>
      <w:r>
        <w:t xml:space="preserve">ones de estos contenidos dentro del proyecto proporcionan una visión más clara sobre este aprendizaje.  </w:t>
      </w:r>
    </w:p>
    <w:p w:rsidR="006F7F8D" w:rsidRDefault="006312BC">
      <w:pPr>
        <w:ind w:firstLine="720"/>
      </w:pPr>
      <w:r>
        <w:t xml:space="preserve">A diferencia del proyecto anterior, en este caso fue necesario emplear más funciones y librerías ya creadas o propias del lenguaje </w:t>
      </w:r>
      <w:proofErr w:type="spellStart"/>
      <w:r>
        <w:t>python</w:t>
      </w:r>
      <w:proofErr w:type="spellEnd"/>
      <w:r>
        <w:t>. Tanto el uso</w:t>
      </w:r>
      <w:r>
        <w:t xml:space="preserve"> de funciones con propósitos de </w:t>
      </w:r>
      <w:r>
        <w:t>envío de correos electrónicos</w:t>
      </w:r>
      <w:r>
        <w:t xml:space="preserve">, como otras con funcionalidades un poco más complejas, como la </w:t>
      </w:r>
      <w:r>
        <w:t>creación de interacción con un archivo CSV</w:t>
      </w:r>
      <w:r>
        <w:t xml:space="preserve"> o la representación gráfica de la interacción de un usuario con el programa fue necesari</w:t>
      </w:r>
      <w:r>
        <w:t>o un proceso de exploración sobre la forma en que podrían aplicarse a los requerimientos del proyecto. Esto dio como resultado una compresión sobre las diferentes opciones, apoyos y versatilidad que ofrece el lenguaje Python, y las múltiples aplicaciones q</w:t>
      </w:r>
      <w:r>
        <w:t>ue pueden generarse aplicando muchas de estas funciones para la solución de diversos problemas.</w:t>
      </w:r>
    </w:p>
    <w:p w:rsidR="006F7F8D" w:rsidRDefault="006312BC">
      <w:pPr>
        <w:ind w:firstLine="720"/>
      </w:pPr>
      <w:r>
        <w:t>Al igual que el proyecto anterior el trabajo en equipo también ha sido un factor determinante para este trabajo. El apoyo de mi compañero ha sido fundamental pa</w:t>
      </w:r>
      <w:r>
        <w:t xml:space="preserve">ra poder dar solución al reto planteado por el proyecto. Más aún ahora que nos encontramos en una etapa </w:t>
      </w:r>
      <w:r>
        <w:t>final</w:t>
      </w:r>
      <w:r>
        <w:t xml:space="preserve"> del semestre. La posibilidad de coordinar y dividir las tareas de una manera que favorezca al desarrollo del proyecto, y se adapte a las responsab</w:t>
      </w:r>
      <w:r>
        <w:t xml:space="preserve">ilidades de ambos, ha resultado muy favorable para el desarrollo de una solución que cumpla con las nuestras expectativas, y más aún con los requerimientos planteados. </w:t>
      </w:r>
    </w:p>
    <w:p w:rsidR="006F7F8D" w:rsidRDefault="006F7F8D">
      <w:bookmarkStart w:id="32" w:name="_heading=h.tyjcwt" w:colFirst="0" w:colLast="0"/>
      <w:bookmarkEnd w:id="32"/>
    </w:p>
    <w:p w:rsidR="006F7F8D" w:rsidRDefault="006312BC">
      <w:pPr>
        <w:pStyle w:val="Heading1"/>
        <w:rPr>
          <w:rFonts w:ascii="Arial" w:eastAsia="Arial" w:hAnsi="Arial" w:cs="Arial"/>
          <w:sz w:val="24"/>
          <w:szCs w:val="24"/>
        </w:rPr>
      </w:pPr>
      <w:bookmarkStart w:id="33" w:name="_heading=h.ljra9lsi2y4o" w:colFirst="0" w:colLast="0"/>
      <w:bookmarkEnd w:id="33"/>
      <w:r>
        <w:rPr>
          <w:rFonts w:ascii="Arial" w:eastAsia="Arial" w:hAnsi="Arial" w:cs="Arial"/>
          <w:sz w:val="24"/>
          <w:szCs w:val="24"/>
        </w:rPr>
        <w:t>Bitácora de Trabajo</w:t>
      </w:r>
    </w:p>
    <w:p w:rsidR="006F7F8D" w:rsidRDefault="006312BC">
      <w:pPr>
        <w:ind w:firstLine="720"/>
      </w:pPr>
      <w:r>
        <w:t>En esta sección se incluyen los accesos a las bitácoras de trabajo</w:t>
      </w:r>
      <w:r>
        <w:t xml:space="preserve"> de los integrantes del grupo. Para cada una se indica el nombre de quien la desarrolla y el enlace por el cual puede accederse a las publicaciones realizadas.</w:t>
      </w:r>
    </w:p>
    <w:p w:rsidR="006F7F8D" w:rsidRDefault="006F7F8D">
      <w:pPr>
        <w:ind w:firstLine="720"/>
      </w:pPr>
    </w:p>
    <w:p w:rsidR="006F7F8D" w:rsidRDefault="006312BC">
      <w:pPr>
        <w:ind w:firstLine="720"/>
      </w:pPr>
      <w:r>
        <w:t>Josué Brenes Alfaro</w:t>
      </w:r>
    </w:p>
    <w:p w:rsidR="006F7F8D" w:rsidRDefault="006312BC">
      <w:pPr>
        <w:ind w:firstLine="720"/>
      </w:pPr>
      <w:r>
        <w:tab/>
        <w:t xml:space="preserve">Bitácora: </w:t>
      </w:r>
      <w:hyperlink r:id="rId82">
        <w:r>
          <w:rPr>
            <w:color w:val="1155CC"/>
            <w:u w:val="single"/>
          </w:rPr>
          <w:t>https://bitacoraproyectoprogramadoiii.blogspot.com/</w:t>
        </w:r>
      </w:hyperlink>
    </w:p>
    <w:p w:rsidR="006F7F8D" w:rsidRDefault="006F7F8D">
      <w:pPr>
        <w:ind w:firstLine="720"/>
      </w:pPr>
    </w:p>
    <w:p w:rsidR="006F7F8D" w:rsidRDefault="006312BC">
      <w:pPr>
        <w:ind w:firstLine="720"/>
      </w:pPr>
      <w:r>
        <w:t>José Manuel Altamirano Salazar</w:t>
      </w:r>
    </w:p>
    <w:p w:rsidR="006F7F8D" w:rsidRDefault="006312BC">
      <w:pPr>
        <w:ind w:left="1440"/>
      </w:pPr>
      <w:r>
        <w:t xml:space="preserve">Bitácora: </w:t>
      </w:r>
      <w:hyperlink r:id="rId83">
        <w:r>
          <w:rPr>
            <w:color w:val="1155CC"/>
            <w:u w:val="single"/>
          </w:rPr>
          <w:t>https://2020426159-pp3.blogspot.com/</w:t>
        </w:r>
      </w:hyperlink>
      <w:r>
        <w:br w:type="page"/>
      </w:r>
    </w:p>
    <w:p w:rsidR="006F7F8D" w:rsidRDefault="006312BC">
      <w:pPr>
        <w:pStyle w:val="Heading1"/>
        <w:rPr>
          <w:rFonts w:ascii="Arial" w:eastAsia="Arial" w:hAnsi="Arial" w:cs="Arial"/>
          <w:sz w:val="24"/>
          <w:szCs w:val="24"/>
        </w:rPr>
      </w:pPr>
      <w:bookmarkStart w:id="34" w:name="_heading=h.184mhaj" w:colFirst="0" w:colLast="0"/>
      <w:bookmarkEnd w:id="34"/>
      <w:r>
        <w:rPr>
          <w:rFonts w:ascii="Arial" w:eastAsia="Arial" w:hAnsi="Arial" w:cs="Arial"/>
          <w:sz w:val="24"/>
          <w:szCs w:val="24"/>
        </w:rPr>
        <w:lastRenderedPageBreak/>
        <w:t>Análisis de Resultados</w:t>
      </w:r>
    </w:p>
    <w:p w:rsidR="006F7F8D" w:rsidRDefault="006312BC">
      <w:pPr>
        <w:pStyle w:val="Heading2"/>
      </w:pPr>
      <w:bookmarkStart w:id="35" w:name="_heading=h.3s49zyc" w:colFirst="0" w:colLast="0"/>
      <w:bookmarkEnd w:id="35"/>
      <w:r>
        <w:t>Objetivos Alcanzados</w:t>
      </w:r>
    </w:p>
    <w:p w:rsidR="006F7F8D" w:rsidRDefault="006312BC">
      <w:pPr>
        <w:numPr>
          <w:ilvl w:val="0"/>
          <w:numId w:val="1"/>
        </w:numPr>
      </w:pPr>
      <w:r>
        <w:t>Desarrollar en forma completa la funci</w:t>
      </w:r>
      <w:r>
        <w:t>o</w:t>
      </w:r>
      <w:r>
        <w:t xml:space="preserve">nalidad de </w:t>
      </w:r>
      <w:r>
        <w:t>juego de bingo en sus diferentes modalidades de juego,</w:t>
      </w:r>
      <w:r>
        <w:t xml:space="preserve"> </w:t>
      </w:r>
      <w:r>
        <w:t>requisito</w:t>
      </w:r>
      <w:r>
        <w:t xml:space="preserve"> del enunciado del proyecto.</w:t>
      </w:r>
    </w:p>
    <w:p w:rsidR="006F7F8D" w:rsidRDefault="006312BC">
      <w:pPr>
        <w:numPr>
          <w:ilvl w:val="0"/>
          <w:numId w:val="1"/>
        </w:numPr>
      </w:pPr>
      <w:r>
        <w:t xml:space="preserve">Conocer la forma en cómo se interactúa con </w:t>
      </w:r>
      <w:r>
        <w:t>imágenes</w:t>
      </w:r>
      <w:r>
        <w:t xml:space="preserve">, principalmente de tipo </w:t>
      </w:r>
      <w:r>
        <w:t>png</w:t>
      </w:r>
      <w:r>
        <w:t>, a través de</w:t>
      </w:r>
      <w:r>
        <w:t xml:space="preserve"> las funciones propias del lenguaje de Python como lo es </w:t>
      </w:r>
      <w:proofErr w:type="spellStart"/>
      <w:r>
        <w:t>P</w:t>
      </w:r>
      <w:r>
        <w:t>i</w:t>
      </w:r>
      <w:r>
        <w:t>llow</w:t>
      </w:r>
      <w:proofErr w:type="spellEnd"/>
      <w:r>
        <w:t>.</w:t>
      </w:r>
    </w:p>
    <w:p w:rsidR="006F7F8D" w:rsidRDefault="006312BC">
      <w:pPr>
        <w:numPr>
          <w:ilvl w:val="0"/>
          <w:numId w:val="1"/>
        </w:numPr>
      </w:pPr>
      <w:r>
        <w:t xml:space="preserve">Proporcionar la opción para que el programa pueda </w:t>
      </w:r>
      <w:r>
        <w:t>enviar correos electrónicos desde una de una de las funciones del programa</w:t>
      </w:r>
      <w:r>
        <w:t>.</w:t>
      </w:r>
    </w:p>
    <w:p w:rsidR="006F7F8D" w:rsidRDefault="006312BC">
      <w:pPr>
        <w:numPr>
          <w:ilvl w:val="0"/>
          <w:numId w:val="1"/>
        </w:numPr>
      </w:pPr>
      <w:r>
        <w:t xml:space="preserve">Identificar los elementos que componen un </w:t>
      </w:r>
      <w:r>
        <w:t>archivo CSV</w:t>
      </w:r>
      <w:r>
        <w:t xml:space="preserve">, de manera </w:t>
      </w:r>
      <w:r>
        <w:t xml:space="preserve">que fuera posible la persistencia de los datos al generar un archivo de este tipo como salida del programa, e </w:t>
      </w:r>
      <w:r>
        <w:t>insumo</w:t>
      </w:r>
      <w:r>
        <w:t xml:space="preserve"> para otras funciones </w:t>
      </w:r>
      <w:proofErr w:type="gramStart"/>
      <w:r>
        <w:t>del mismo</w:t>
      </w:r>
      <w:proofErr w:type="gramEnd"/>
      <w:r>
        <w:t xml:space="preserve">. </w:t>
      </w:r>
    </w:p>
    <w:p w:rsidR="006F7F8D" w:rsidRDefault="006312BC">
      <w:pPr>
        <w:numPr>
          <w:ilvl w:val="0"/>
          <w:numId w:val="1"/>
        </w:numPr>
      </w:pPr>
      <w:r>
        <w:t xml:space="preserve">Incluir las validaciones necesarias para evitar que se den errores dentro de los procesos </w:t>
      </w:r>
      <w:r>
        <w:t>internos</w:t>
      </w:r>
      <w:r>
        <w:t>, así co</w:t>
      </w:r>
      <w:r>
        <w:t>mo informar al usuario sobre las necesidades de las entradas o posibles errores dentro de cada proceso.</w:t>
      </w:r>
    </w:p>
    <w:p w:rsidR="006F7F8D" w:rsidRDefault="006312BC">
      <w:pPr>
        <w:numPr>
          <w:ilvl w:val="0"/>
          <w:numId w:val="1"/>
        </w:numPr>
      </w:pPr>
      <w:r>
        <w:t>Adquirir nuevos aprendizajes sobre el uso del lenguaje Python, específicamente sobre el desarrollo de interfaces gráficas como una herramienta para faci</w:t>
      </w:r>
      <w:r>
        <w:t>litar la interacción de los usuarios con los programas.</w:t>
      </w:r>
    </w:p>
    <w:p w:rsidR="006F7F8D" w:rsidRDefault="006312BC">
      <w:pPr>
        <w:numPr>
          <w:ilvl w:val="0"/>
          <w:numId w:val="1"/>
        </w:numPr>
      </w:pPr>
      <w:r>
        <w:t>Comprender la forma en cómo interactúan las diferentes objetos o elementos de un programa de interfaz de gráfica entre sí, o con los cálculos o funciones internas de la lógica del negocio.</w:t>
      </w:r>
    </w:p>
    <w:p w:rsidR="006F7F8D" w:rsidRDefault="006312BC">
      <w:pPr>
        <w:numPr>
          <w:ilvl w:val="0"/>
          <w:numId w:val="1"/>
        </w:numPr>
      </w:pPr>
      <w:r>
        <w:t>Explicar la</w:t>
      </w:r>
      <w:r>
        <w:t>s funcionalidades del programa a través de un Manual para su uso y la exposición de sus diferentes casos de uso dentro de la documentación del proyecto.</w:t>
      </w:r>
    </w:p>
    <w:p w:rsidR="00BC5F01" w:rsidRDefault="00BC5F01" w:rsidP="00BC5F01">
      <w:pPr>
        <w:ind w:left="720"/>
      </w:pPr>
    </w:p>
    <w:p w:rsidR="006F7F8D" w:rsidRDefault="006312BC">
      <w:pPr>
        <w:pStyle w:val="Heading2"/>
      </w:pPr>
      <w:bookmarkStart w:id="36" w:name="_heading=h.279ka65" w:colFirst="0" w:colLast="0"/>
      <w:bookmarkStart w:id="37" w:name="_heading=h.3dy6vkm" w:colFirst="0" w:colLast="0"/>
      <w:bookmarkEnd w:id="36"/>
      <w:bookmarkEnd w:id="37"/>
      <w:r>
        <w:t>Objetivos No Alcanzados</w:t>
      </w:r>
    </w:p>
    <w:p w:rsidR="006F7F8D" w:rsidRDefault="006312BC">
      <w:pPr>
        <w:ind w:firstLine="720"/>
      </w:pPr>
      <w:r>
        <w:t xml:space="preserve">Consideramos que todos los objetivos propuestos al inicio del proyecto fueron logrados y no se ha dejado por fuera ninguna funcionalidad del programa. </w:t>
      </w:r>
      <w:r>
        <w:br w:type="page"/>
      </w:r>
    </w:p>
    <w:p w:rsidR="006F7F8D" w:rsidRDefault="006312BC">
      <w:pPr>
        <w:pStyle w:val="Heading1"/>
      </w:pPr>
      <w:bookmarkStart w:id="38" w:name="_heading=h.gpm7ognvljvi" w:colFirst="0" w:colLast="0"/>
      <w:bookmarkEnd w:id="38"/>
      <w:r>
        <w:lastRenderedPageBreak/>
        <w:t>Distribución del trabajo</w:t>
      </w:r>
    </w:p>
    <w:p w:rsidR="006F7F8D" w:rsidRDefault="006F7F8D"/>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946"/>
        <w:gridCol w:w="5490"/>
        <w:gridCol w:w="1204"/>
        <w:gridCol w:w="860"/>
        <w:gridCol w:w="860"/>
      </w:tblGrid>
      <w:tr w:rsidR="006F7F8D">
        <w:trPr>
          <w:trHeight w:val="765"/>
        </w:trPr>
        <w:tc>
          <w:tcPr>
            <w:tcW w:w="946" w:type="dxa"/>
            <w:vMerge w:val="restart"/>
            <w:tcBorders>
              <w:top w:val="single" w:sz="6" w:space="0" w:color="BFBFBF"/>
              <w:left w:val="single" w:sz="6" w:space="0" w:color="BFBFBF"/>
              <w:bottom w:val="single" w:sz="6" w:space="0" w:color="BFBFBF"/>
              <w:right w:val="single" w:sz="6" w:space="0" w:color="BFBFBF"/>
            </w:tcBorders>
            <w:shd w:val="clear" w:color="auto" w:fill="D9D9D9"/>
            <w:tcMar>
              <w:top w:w="40" w:type="dxa"/>
              <w:left w:w="40" w:type="dxa"/>
              <w:bottom w:w="40" w:type="dxa"/>
              <w:right w:w="40" w:type="dxa"/>
            </w:tcMar>
            <w:vAlign w:val="bottom"/>
          </w:tcPr>
          <w:p w:rsidR="006F7F8D" w:rsidRDefault="006312BC">
            <w:pPr>
              <w:widowControl w:val="0"/>
              <w:spacing w:line="276" w:lineRule="auto"/>
              <w:jc w:val="center"/>
              <w:rPr>
                <w:b/>
                <w:sz w:val="18"/>
                <w:szCs w:val="18"/>
              </w:rPr>
            </w:pPr>
            <w:r>
              <w:rPr>
                <w:b/>
                <w:sz w:val="18"/>
                <w:szCs w:val="18"/>
              </w:rPr>
              <w:t>NUM. DE TAREA</w:t>
            </w:r>
          </w:p>
        </w:tc>
        <w:tc>
          <w:tcPr>
            <w:tcW w:w="5489" w:type="dxa"/>
            <w:vMerge w:val="restart"/>
            <w:tcBorders>
              <w:top w:val="single" w:sz="6" w:space="0" w:color="BFBFBF"/>
              <w:left w:val="nil"/>
              <w:bottom w:val="single" w:sz="6" w:space="0" w:color="BFBFBF"/>
              <w:right w:val="single" w:sz="6" w:space="0" w:color="BFBFBF"/>
            </w:tcBorders>
            <w:shd w:val="clear" w:color="auto" w:fill="D9D9D9"/>
            <w:tcMar>
              <w:top w:w="40" w:type="dxa"/>
              <w:left w:w="40" w:type="dxa"/>
              <w:bottom w:w="40" w:type="dxa"/>
              <w:right w:w="40" w:type="dxa"/>
            </w:tcMar>
            <w:vAlign w:val="bottom"/>
          </w:tcPr>
          <w:p w:rsidR="006F7F8D" w:rsidRDefault="006312BC">
            <w:pPr>
              <w:widowControl w:val="0"/>
              <w:spacing w:line="276" w:lineRule="auto"/>
              <w:jc w:val="center"/>
              <w:rPr>
                <w:b/>
                <w:sz w:val="18"/>
                <w:szCs w:val="18"/>
              </w:rPr>
            </w:pPr>
            <w:r>
              <w:rPr>
                <w:b/>
                <w:sz w:val="18"/>
                <w:szCs w:val="18"/>
              </w:rPr>
              <w:t>NOMBRE DE LA TAREA/ACTIVIDAD</w:t>
            </w:r>
          </w:p>
        </w:tc>
        <w:tc>
          <w:tcPr>
            <w:tcW w:w="1204" w:type="dxa"/>
            <w:vMerge w:val="restart"/>
            <w:tcBorders>
              <w:top w:val="single" w:sz="6" w:space="0" w:color="BFBFBF"/>
              <w:left w:val="nil"/>
              <w:bottom w:val="single" w:sz="6" w:space="0" w:color="BFBFBF"/>
              <w:right w:val="single" w:sz="6" w:space="0" w:color="BFBFBF"/>
            </w:tcBorders>
            <w:shd w:val="clear" w:color="auto" w:fill="D9D9D9"/>
            <w:tcMar>
              <w:top w:w="40" w:type="dxa"/>
              <w:left w:w="40" w:type="dxa"/>
              <w:bottom w:w="40" w:type="dxa"/>
              <w:right w:w="40" w:type="dxa"/>
            </w:tcMar>
            <w:vAlign w:val="bottom"/>
          </w:tcPr>
          <w:p w:rsidR="006F7F8D" w:rsidRDefault="006312BC">
            <w:pPr>
              <w:widowControl w:val="0"/>
              <w:spacing w:line="276" w:lineRule="auto"/>
              <w:jc w:val="center"/>
              <w:rPr>
                <w:b/>
                <w:sz w:val="18"/>
                <w:szCs w:val="18"/>
              </w:rPr>
            </w:pPr>
            <w:r>
              <w:rPr>
                <w:b/>
                <w:sz w:val="18"/>
                <w:szCs w:val="18"/>
              </w:rPr>
              <w:t>PERSONA ASIGNADA</w:t>
            </w:r>
          </w:p>
        </w:tc>
        <w:tc>
          <w:tcPr>
            <w:tcW w:w="860" w:type="dxa"/>
            <w:vMerge w:val="restart"/>
            <w:tcBorders>
              <w:top w:val="single" w:sz="6" w:space="0" w:color="BFBFBF"/>
              <w:left w:val="nil"/>
              <w:bottom w:val="single" w:sz="6" w:space="0" w:color="BFBFBF"/>
              <w:right w:val="single" w:sz="6" w:space="0" w:color="BFBFBF"/>
            </w:tcBorders>
            <w:shd w:val="clear" w:color="auto" w:fill="D9D9D9"/>
            <w:tcMar>
              <w:top w:w="40" w:type="dxa"/>
              <w:left w:w="40" w:type="dxa"/>
              <w:bottom w:w="40" w:type="dxa"/>
              <w:right w:w="40" w:type="dxa"/>
            </w:tcMar>
            <w:vAlign w:val="bottom"/>
          </w:tcPr>
          <w:p w:rsidR="006F7F8D" w:rsidRDefault="006312BC">
            <w:pPr>
              <w:widowControl w:val="0"/>
              <w:spacing w:line="276" w:lineRule="auto"/>
              <w:jc w:val="center"/>
              <w:rPr>
                <w:b/>
                <w:sz w:val="18"/>
                <w:szCs w:val="18"/>
              </w:rPr>
            </w:pPr>
            <w:r>
              <w:rPr>
                <w:b/>
                <w:sz w:val="18"/>
                <w:szCs w:val="18"/>
              </w:rPr>
              <w:t>FECHA DE INICIO</w:t>
            </w:r>
          </w:p>
        </w:tc>
        <w:tc>
          <w:tcPr>
            <w:tcW w:w="860" w:type="dxa"/>
            <w:vMerge w:val="restart"/>
            <w:tcBorders>
              <w:top w:val="single" w:sz="6" w:space="0" w:color="BFBFBF"/>
              <w:left w:val="nil"/>
              <w:bottom w:val="single" w:sz="6" w:space="0" w:color="BFBFBF"/>
              <w:right w:val="single" w:sz="6" w:space="0" w:color="BFBFBF"/>
            </w:tcBorders>
            <w:shd w:val="clear" w:color="auto" w:fill="D9D9D9"/>
            <w:tcMar>
              <w:top w:w="40" w:type="dxa"/>
              <w:left w:w="40" w:type="dxa"/>
              <w:bottom w:w="40" w:type="dxa"/>
              <w:right w:w="40" w:type="dxa"/>
            </w:tcMar>
            <w:vAlign w:val="bottom"/>
          </w:tcPr>
          <w:p w:rsidR="006F7F8D" w:rsidRDefault="006312BC">
            <w:pPr>
              <w:widowControl w:val="0"/>
              <w:spacing w:line="276" w:lineRule="auto"/>
              <w:jc w:val="center"/>
              <w:rPr>
                <w:b/>
                <w:sz w:val="18"/>
                <w:szCs w:val="18"/>
              </w:rPr>
            </w:pPr>
            <w:r>
              <w:rPr>
                <w:b/>
                <w:sz w:val="18"/>
                <w:szCs w:val="18"/>
              </w:rPr>
              <w:t>F</w:t>
            </w:r>
            <w:r>
              <w:rPr>
                <w:b/>
                <w:sz w:val="18"/>
                <w:szCs w:val="18"/>
              </w:rPr>
              <w:t>ECHA DE FIN</w:t>
            </w:r>
          </w:p>
        </w:tc>
      </w:tr>
      <w:tr w:rsidR="006F7F8D">
        <w:trPr>
          <w:trHeight w:val="264"/>
        </w:trPr>
        <w:tc>
          <w:tcPr>
            <w:tcW w:w="946" w:type="dxa"/>
            <w:vMerge/>
            <w:tcBorders>
              <w:bottom w:val="single" w:sz="6" w:space="0" w:color="BFBFBF"/>
              <w:right w:val="single" w:sz="6" w:space="0" w:color="BFBFBF"/>
            </w:tcBorders>
            <w:shd w:val="clear" w:color="auto" w:fill="auto"/>
            <w:tcMar>
              <w:top w:w="100" w:type="dxa"/>
              <w:left w:w="100" w:type="dxa"/>
              <w:bottom w:w="100" w:type="dxa"/>
              <w:right w:w="100" w:type="dxa"/>
            </w:tcMar>
          </w:tcPr>
          <w:p w:rsidR="006F7F8D" w:rsidRDefault="006F7F8D">
            <w:pPr>
              <w:widowControl w:val="0"/>
              <w:spacing w:line="276" w:lineRule="auto"/>
              <w:jc w:val="left"/>
              <w:rPr>
                <w:sz w:val="20"/>
                <w:szCs w:val="20"/>
              </w:rPr>
            </w:pPr>
          </w:p>
        </w:tc>
        <w:tc>
          <w:tcPr>
            <w:tcW w:w="5489" w:type="dxa"/>
            <w:vMerge/>
            <w:tcBorders>
              <w:bottom w:val="single" w:sz="6" w:space="0" w:color="BFBFBF"/>
              <w:right w:val="single" w:sz="6" w:space="0" w:color="BFBFBF"/>
            </w:tcBorders>
            <w:shd w:val="clear" w:color="auto" w:fill="auto"/>
            <w:tcMar>
              <w:top w:w="100" w:type="dxa"/>
              <w:left w:w="100" w:type="dxa"/>
              <w:bottom w:w="100" w:type="dxa"/>
              <w:right w:w="100" w:type="dxa"/>
            </w:tcMar>
          </w:tcPr>
          <w:p w:rsidR="006F7F8D" w:rsidRDefault="006F7F8D">
            <w:pPr>
              <w:widowControl w:val="0"/>
              <w:spacing w:line="276" w:lineRule="auto"/>
              <w:jc w:val="left"/>
              <w:rPr>
                <w:sz w:val="20"/>
                <w:szCs w:val="20"/>
              </w:rPr>
            </w:pPr>
          </w:p>
        </w:tc>
        <w:tc>
          <w:tcPr>
            <w:tcW w:w="1204" w:type="dxa"/>
            <w:vMerge/>
            <w:tcBorders>
              <w:bottom w:val="single" w:sz="6" w:space="0" w:color="BFBFBF"/>
              <w:right w:val="single" w:sz="6" w:space="0" w:color="BFBFBF"/>
            </w:tcBorders>
            <w:shd w:val="clear" w:color="auto" w:fill="auto"/>
            <w:tcMar>
              <w:top w:w="100" w:type="dxa"/>
              <w:left w:w="100" w:type="dxa"/>
              <w:bottom w:w="100" w:type="dxa"/>
              <w:right w:w="100" w:type="dxa"/>
            </w:tcMar>
          </w:tcPr>
          <w:p w:rsidR="006F7F8D" w:rsidRDefault="006F7F8D">
            <w:pPr>
              <w:widowControl w:val="0"/>
              <w:spacing w:line="276" w:lineRule="auto"/>
              <w:jc w:val="left"/>
              <w:rPr>
                <w:sz w:val="20"/>
                <w:szCs w:val="20"/>
              </w:rPr>
            </w:pPr>
          </w:p>
        </w:tc>
        <w:tc>
          <w:tcPr>
            <w:tcW w:w="860" w:type="dxa"/>
            <w:vMerge/>
            <w:tcBorders>
              <w:bottom w:val="single" w:sz="6" w:space="0" w:color="BFBFBF"/>
              <w:right w:val="single" w:sz="6" w:space="0" w:color="BFBFBF"/>
            </w:tcBorders>
            <w:shd w:val="clear" w:color="auto" w:fill="auto"/>
            <w:tcMar>
              <w:top w:w="100" w:type="dxa"/>
              <w:left w:w="100" w:type="dxa"/>
              <w:bottom w:w="100" w:type="dxa"/>
              <w:right w:w="100" w:type="dxa"/>
            </w:tcMar>
          </w:tcPr>
          <w:p w:rsidR="006F7F8D" w:rsidRDefault="006F7F8D">
            <w:pPr>
              <w:widowControl w:val="0"/>
              <w:spacing w:line="276" w:lineRule="auto"/>
              <w:jc w:val="left"/>
              <w:rPr>
                <w:sz w:val="20"/>
                <w:szCs w:val="20"/>
              </w:rPr>
            </w:pPr>
          </w:p>
        </w:tc>
        <w:tc>
          <w:tcPr>
            <w:tcW w:w="860" w:type="dxa"/>
            <w:vMerge/>
            <w:tcBorders>
              <w:bottom w:val="single" w:sz="6" w:space="0" w:color="BFBFBF"/>
              <w:right w:val="single" w:sz="6" w:space="0" w:color="BFBFBF"/>
            </w:tcBorders>
            <w:shd w:val="clear" w:color="auto" w:fill="auto"/>
            <w:tcMar>
              <w:top w:w="100" w:type="dxa"/>
              <w:left w:w="100" w:type="dxa"/>
              <w:bottom w:w="100" w:type="dxa"/>
              <w:right w:w="100" w:type="dxa"/>
            </w:tcMar>
          </w:tcPr>
          <w:p w:rsidR="006F7F8D" w:rsidRDefault="006F7F8D">
            <w:pPr>
              <w:widowControl w:val="0"/>
              <w:spacing w:line="276" w:lineRule="auto"/>
              <w:jc w:val="left"/>
              <w:rPr>
                <w:sz w:val="20"/>
                <w:szCs w:val="20"/>
              </w:rPr>
            </w:pP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color w:val="FFFFFF"/>
                <w:sz w:val="18"/>
                <w:szCs w:val="18"/>
              </w:rPr>
              <w:t>1</w:t>
            </w:r>
          </w:p>
        </w:tc>
        <w:tc>
          <w:tcPr>
            <w:tcW w:w="5489"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color w:val="FFFFFF"/>
                <w:sz w:val="18"/>
                <w:szCs w:val="18"/>
              </w:rPr>
              <w:t>Actividades Generales</w:t>
            </w:r>
          </w:p>
        </w:tc>
        <w:tc>
          <w:tcPr>
            <w:tcW w:w="1204"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1.1</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Registro del Equipo de Trabajo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18/6/20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1.2</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Lectura y discusión del proyecto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19/6/20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1.3</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Creación del Blog</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19/6/20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1.4</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Investigación para desarrollo de interfaz gráfica</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19/6/20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23/6/20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1.5</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 xml:space="preserve">Investigación sobre </w:t>
            </w:r>
            <w:proofErr w:type="spellStart"/>
            <w:r>
              <w:rPr>
                <w:sz w:val="18"/>
                <w:szCs w:val="18"/>
              </w:rPr>
              <w:t>librerias</w:t>
            </w:r>
            <w:proofErr w:type="spellEnd"/>
            <w:r>
              <w:rPr>
                <w:sz w:val="18"/>
                <w:szCs w:val="18"/>
              </w:rPr>
              <w:t xml:space="preserve"> adicionales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19/6/20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23/6/20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color w:val="FFFFFF"/>
                <w:sz w:val="18"/>
                <w:szCs w:val="18"/>
              </w:rPr>
              <w:t>2</w:t>
            </w:r>
          </w:p>
        </w:tc>
        <w:tc>
          <w:tcPr>
            <w:tcW w:w="5489"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color w:val="FFFFFF"/>
                <w:sz w:val="18"/>
                <w:szCs w:val="18"/>
              </w:rPr>
              <w:t>Actividades de Desarrollo de Código</w:t>
            </w:r>
          </w:p>
        </w:tc>
        <w:tc>
          <w:tcPr>
            <w:tcW w:w="1204"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w:t>
            </w:r>
          </w:p>
        </w:tc>
        <w:tc>
          <w:tcPr>
            <w:tcW w:w="5489"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Desarrollo de Interfaz gráfica del programa</w:t>
            </w:r>
          </w:p>
        </w:tc>
        <w:tc>
          <w:tcPr>
            <w:tcW w:w="1204"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2.1.1</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Espacio para recibir datos del jugador</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26/7/20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28/7/20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2.1.2</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 xml:space="preserve">Espacio para creación de </w:t>
            </w:r>
            <w:proofErr w:type="gramStart"/>
            <w:r>
              <w:rPr>
                <w:sz w:val="18"/>
                <w:szCs w:val="18"/>
              </w:rPr>
              <w:t>cartones(</w:t>
            </w:r>
            <w:proofErr w:type="gramEnd"/>
            <w:r>
              <w:rPr>
                <w:sz w:val="18"/>
                <w:szCs w:val="18"/>
              </w:rPr>
              <w:t>por cantidad)</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27/7/20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29/7/20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2.1.3</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Espacio para consulta del cartón por ID</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30/7/20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2.1.4</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Espacio para iniciar un juego de bingo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29/7/20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31/7/20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2.1.5</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Espacio para indicar el ganador del juego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2.1.6</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Espacio para consultar manual e información del programa</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31/8/20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w:t>
            </w:r>
          </w:p>
        </w:tc>
        <w:tc>
          <w:tcPr>
            <w:tcW w:w="5489"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Lógica de Negocio</w:t>
            </w:r>
          </w:p>
        </w:tc>
        <w:tc>
          <w:tcPr>
            <w:tcW w:w="1204"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2.2.1</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generar matrices de cartones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27/7/20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28/7/20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2.2.2</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generar ID de los cartones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29/7/20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2.2.3</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generar Imagen de los cartones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29/7/20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30/6/20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2.2.4</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eliminar cartones generados anteriormente</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30/7/20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t>2.2.5</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el envío de los correos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t>2.2.6</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adjuntar imágenes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t>2.2.7</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asignar varios cartones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30/8/20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t>2.2.8</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recibir datos del jugador</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t>2.2.9</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el guardado en archivo CSV</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3/8/20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4/8/20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lastRenderedPageBreak/>
              <w:t>2.2.10</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validar jugador por número de cédula</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4/8/20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4/8/20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pBdr>
                <w:top w:val="nil"/>
                <w:left w:val="nil"/>
                <w:bottom w:val="nil"/>
                <w:right w:val="nil"/>
                <w:between w:val="nil"/>
              </w:pBdr>
              <w:spacing w:line="276" w:lineRule="auto"/>
              <w:jc w:val="left"/>
              <w:rPr>
                <w:sz w:val="20"/>
                <w:szCs w:val="20"/>
              </w:rPr>
            </w:pPr>
            <w:r>
              <w:rPr>
                <w:sz w:val="20"/>
                <w:szCs w:val="20"/>
              </w:rPr>
              <w:t>2.2.11</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de validación de creación de cartones antes del inicio del juego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4/8/20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5/8/20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2.2.12</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cantar un número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5/8/20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7/8/20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2.2.13</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"marcar" el número que ya ha salido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6/8/20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8/8/20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2.2.14</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validar si hay un cartón ganador</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7/8/20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9/8/20</w:t>
            </w:r>
          </w:p>
        </w:tc>
      </w:tr>
      <w:tr w:rsidR="006F7F8D">
        <w:trPr>
          <w:trHeight w:val="315"/>
        </w:trPr>
        <w:tc>
          <w:tcPr>
            <w:tcW w:w="946"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2.2.15</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Función para notificar al jugador que ha ganado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8/8/20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10/8/20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color w:val="FFFFFF"/>
                <w:sz w:val="18"/>
                <w:szCs w:val="18"/>
              </w:rPr>
              <w:t>3</w:t>
            </w:r>
          </w:p>
        </w:tc>
        <w:tc>
          <w:tcPr>
            <w:tcW w:w="5489"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color w:val="FFFFFF"/>
                <w:sz w:val="18"/>
                <w:szCs w:val="18"/>
              </w:rPr>
              <w:t>Actividades de Documentación</w:t>
            </w:r>
          </w:p>
        </w:tc>
        <w:tc>
          <w:tcPr>
            <w:tcW w:w="1204"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B7B7B7"/>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3.1</w:t>
            </w:r>
          </w:p>
        </w:tc>
        <w:tc>
          <w:tcPr>
            <w:tcW w:w="5489"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Documentación Interna del Código</w:t>
            </w:r>
          </w:p>
        </w:tc>
        <w:tc>
          <w:tcPr>
            <w:tcW w:w="1204"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3.1.1</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Determinar E-S-R para cada función</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19/6/20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10/7/20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3.1.2</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Verificar identificadores y restricciones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20/6/20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11/6/20</w:t>
            </w:r>
          </w:p>
        </w:tc>
      </w:tr>
      <w:tr w:rsidR="006F7F8D">
        <w:trPr>
          <w:trHeight w:val="31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w:t>
            </w:r>
          </w:p>
        </w:tc>
        <w:tc>
          <w:tcPr>
            <w:tcW w:w="5489"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Documentación Externa/Informe Escrito</w:t>
            </w:r>
          </w:p>
        </w:tc>
        <w:tc>
          <w:tcPr>
            <w:tcW w:w="1204"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c>
          <w:tcPr>
            <w:tcW w:w="860" w:type="dxa"/>
            <w:tcBorders>
              <w:top w:val="nil"/>
              <w:left w:val="nil"/>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F7F8D">
            <w:pPr>
              <w:widowControl w:val="0"/>
              <w:spacing w:line="276" w:lineRule="auto"/>
              <w:jc w:val="left"/>
              <w:rPr>
                <w:sz w:val="20"/>
                <w:szCs w:val="20"/>
              </w:rPr>
            </w:pP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3.2.1</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Cronograma de Trabajo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23/7/20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24/7/20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3.2.2</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Estrategia Metodológica</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24/7/20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25/7/20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3.2.3</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Tabla de Distribución de Tareas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25/7/20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26/7/20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3.2.4</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Bitácora/Diario de Trabajo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25/7/20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10/8/20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3.2.5</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Pruebas de Funcionalidad</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27/7/20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10/8/20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3.2.6</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Manual de Usuario</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29/7/20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11/8/20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3.2.7</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Análisis de Resultados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8/8/20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11/8/20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3.2.8</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Lecciones Aprendidas</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9/8/20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11/8/20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3.2.9</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Portada, Índice e Introducción</w:t>
            </w:r>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10/8/20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11/8/20</w:t>
            </w:r>
          </w:p>
        </w:tc>
      </w:tr>
      <w:tr w:rsidR="006F7F8D">
        <w:trPr>
          <w:trHeight w:val="495"/>
        </w:trPr>
        <w:tc>
          <w:tcPr>
            <w:tcW w:w="946" w:type="dxa"/>
            <w:tcBorders>
              <w:top w:val="nil"/>
              <w:left w:val="single" w:sz="6" w:space="0" w:color="999999"/>
              <w:bottom w:val="single" w:sz="6" w:space="0" w:color="999999"/>
              <w:right w:val="single" w:sz="6" w:space="0" w:color="999999"/>
            </w:tcBorders>
            <w:shd w:val="clear" w:color="auto" w:fill="F2F2F2"/>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3.2.10</w:t>
            </w:r>
          </w:p>
        </w:tc>
        <w:tc>
          <w:tcPr>
            <w:tcW w:w="5489"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 xml:space="preserve">Archivo </w:t>
            </w:r>
            <w:proofErr w:type="spellStart"/>
            <w:r>
              <w:rPr>
                <w:sz w:val="18"/>
                <w:szCs w:val="18"/>
              </w:rPr>
              <w:t>txt</w:t>
            </w:r>
            <w:proofErr w:type="spellEnd"/>
          </w:p>
        </w:tc>
        <w:tc>
          <w:tcPr>
            <w:tcW w:w="1204"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left"/>
              <w:rPr>
                <w:sz w:val="20"/>
                <w:szCs w:val="20"/>
              </w:rPr>
            </w:pPr>
            <w:r>
              <w:rPr>
                <w:sz w:val="18"/>
                <w:szCs w:val="18"/>
              </w:rPr>
              <w:t>Jose A y Josué B</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11/8/20</w:t>
            </w:r>
          </w:p>
        </w:tc>
        <w:tc>
          <w:tcPr>
            <w:tcW w:w="860" w:type="dxa"/>
            <w:tcBorders>
              <w:top w:val="nil"/>
              <w:left w:val="nil"/>
              <w:bottom w:val="single" w:sz="6" w:space="0" w:color="999999"/>
              <w:right w:val="single" w:sz="6" w:space="0" w:color="999999"/>
            </w:tcBorders>
            <w:shd w:val="clear" w:color="auto" w:fill="auto"/>
            <w:tcMar>
              <w:top w:w="40" w:type="dxa"/>
              <w:left w:w="40" w:type="dxa"/>
              <w:bottom w:w="40" w:type="dxa"/>
              <w:right w:w="40" w:type="dxa"/>
            </w:tcMar>
            <w:vAlign w:val="bottom"/>
          </w:tcPr>
          <w:p w:rsidR="006F7F8D" w:rsidRDefault="006312BC">
            <w:pPr>
              <w:widowControl w:val="0"/>
              <w:spacing w:line="276" w:lineRule="auto"/>
              <w:jc w:val="center"/>
              <w:rPr>
                <w:sz w:val="20"/>
                <w:szCs w:val="20"/>
              </w:rPr>
            </w:pPr>
            <w:r>
              <w:rPr>
                <w:sz w:val="18"/>
                <w:szCs w:val="18"/>
              </w:rPr>
              <w:t>11/8/20</w:t>
            </w:r>
          </w:p>
        </w:tc>
      </w:tr>
    </w:tbl>
    <w:p w:rsidR="006F7F8D" w:rsidRDefault="006F7F8D"/>
    <w:p w:rsidR="006F7F8D" w:rsidRDefault="006F7F8D"/>
    <w:p w:rsidR="006F7F8D" w:rsidRDefault="006F7F8D"/>
    <w:sectPr w:rsidR="006F7F8D">
      <w:footerReference w:type="first" r:id="rId84"/>
      <w:pgSz w:w="12240" w:h="15840"/>
      <w:pgMar w:top="1440" w:right="1440" w:bottom="1440" w:left="1440" w:header="720" w:footer="720" w:gutter="0"/>
      <w:pgNumType w:start="7"/>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12BC" w:rsidRDefault="006312BC">
      <w:pPr>
        <w:spacing w:line="240" w:lineRule="auto"/>
      </w:pPr>
      <w:r>
        <w:separator/>
      </w:r>
    </w:p>
  </w:endnote>
  <w:endnote w:type="continuationSeparator" w:id="0">
    <w:p w:rsidR="006312BC" w:rsidRDefault="006312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F8D" w:rsidRDefault="006312BC">
    <w:pPr>
      <w:jc w:val="right"/>
    </w:pPr>
    <w:r>
      <w:fldChar w:fldCharType="begin"/>
    </w:r>
    <w:r>
      <w:instrText>PAGE</w:instrText>
    </w:r>
    <w:r w:rsidR="003805A7">
      <w:fldChar w:fldCharType="separate"/>
    </w:r>
    <w:r w:rsidR="003805A7">
      <w:rPr>
        <w:noProof/>
      </w:rPr>
      <w:t>1</w:t>
    </w:r>
    <w:r>
      <w:fldChar w:fldCharType="end"/>
    </w:r>
  </w:p>
  <w:p w:rsidR="006F7F8D" w:rsidRDefault="006F7F8D">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F8D" w:rsidRDefault="006F7F8D">
    <w:pPr>
      <w:tabs>
        <w:tab w:val="left" w:pos="11760"/>
        <w:tab w:val="right" w:pos="1296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F8D" w:rsidRDefault="006312BC">
    <w:pPr>
      <w:pBdr>
        <w:top w:val="nil"/>
        <w:left w:val="nil"/>
        <w:bottom w:val="nil"/>
        <w:right w:val="nil"/>
        <w:between w:val="nil"/>
      </w:pBdr>
      <w:tabs>
        <w:tab w:val="center" w:pos="4680"/>
        <w:tab w:val="right" w:pos="9360"/>
      </w:tabs>
      <w:spacing w:line="240" w:lineRule="auto"/>
      <w:jc w:val="right"/>
      <w:rPr>
        <w:color w:val="000000"/>
        <w:sz w:val="22"/>
        <w:szCs w:val="22"/>
      </w:rPr>
    </w:pPr>
    <w:r>
      <w:rPr>
        <w:color w:val="000000"/>
        <w:sz w:val="22"/>
        <w:szCs w:val="22"/>
      </w:rPr>
      <w:fldChar w:fldCharType="begin"/>
    </w:r>
    <w:r>
      <w:rPr>
        <w:color w:val="000000"/>
        <w:sz w:val="22"/>
        <w:szCs w:val="22"/>
      </w:rPr>
      <w:instrText>PAGE</w:instrText>
    </w:r>
    <w:r w:rsidR="003805A7">
      <w:rPr>
        <w:color w:val="000000"/>
        <w:sz w:val="22"/>
        <w:szCs w:val="22"/>
      </w:rPr>
      <w:fldChar w:fldCharType="separate"/>
    </w:r>
    <w:r w:rsidR="003805A7">
      <w:rPr>
        <w:noProof/>
        <w:color w:val="000000"/>
        <w:sz w:val="22"/>
        <w:szCs w:val="22"/>
      </w:rPr>
      <w:t>7</w:t>
    </w:r>
    <w:r>
      <w:rPr>
        <w:color w:val="000000"/>
        <w:sz w:val="22"/>
        <w:szCs w:val="22"/>
      </w:rPr>
      <w:fldChar w:fldCharType="end"/>
    </w:r>
  </w:p>
  <w:p w:rsidR="006F7F8D" w:rsidRDefault="006F7F8D">
    <w:pPr>
      <w:pBdr>
        <w:top w:val="nil"/>
        <w:left w:val="nil"/>
        <w:bottom w:val="nil"/>
        <w:right w:val="nil"/>
        <w:between w:val="nil"/>
      </w:pBdr>
      <w:tabs>
        <w:tab w:val="center" w:pos="4680"/>
        <w:tab w:val="right" w:pos="9360"/>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12BC" w:rsidRDefault="006312BC">
      <w:pPr>
        <w:spacing w:line="240" w:lineRule="auto"/>
      </w:pPr>
      <w:r>
        <w:separator/>
      </w:r>
    </w:p>
  </w:footnote>
  <w:footnote w:type="continuationSeparator" w:id="0">
    <w:p w:rsidR="006312BC" w:rsidRDefault="006312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E78D9"/>
    <w:multiLevelType w:val="multilevel"/>
    <w:tmpl w:val="E7AA2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D21EE2"/>
    <w:multiLevelType w:val="multilevel"/>
    <w:tmpl w:val="FC222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255780"/>
    <w:multiLevelType w:val="multilevel"/>
    <w:tmpl w:val="03064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F8D"/>
    <w:rsid w:val="003805A7"/>
    <w:rsid w:val="006312BC"/>
    <w:rsid w:val="006F7F8D"/>
    <w:rsid w:val="00BC5F0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FDBAB"/>
  <w15:docId w15:val="{EE2A3D88-F81B-42FE-A269-EC6AA96F8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R" w:eastAsia="es-C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jc w:val="center"/>
      <w:outlineLvl w:val="0"/>
    </w:pPr>
    <w:rPr>
      <w:rFonts w:ascii="Roboto" w:eastAsia="Roboto" w:hAnsi="Roboto" w:cs="Roboto"/>
      <w:b/>
      <w:sz w:val="26"/>
      <w:szCs w:val="26"/>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firstLine="720"/>
      <w:jc w:val="center"/>
    </w:pPr>
    <w:rPr>
      <w:rFonts w:ascii="Roboto" w:eastAsia="Roboto" w:hAnsi="Roboto" w:cs="Roboto"/>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70D1F"/>
    <w:pPr>
      <w:tabs>
        <w:tab w:val="center" w:pos="4680"/>
        <w:tab w:val="right" w:pos="9360"/>
      </w:tabs>
      <w:spacing w:line="240" w:lineRule="auto"/>
    </w:pPr>
  </w:style>
  <w:style w:type="character" w:customStyle="1" w:styleId="HeaderChar">
    <w:name w:val="Header Char"/>
    <w:basedOn w:val="DefaultParagraphFont"/>
    <w:link w:val="Header"/>
    <w:uiPriority w:val="99"/>
    <w:rsid w:val="00D70D1F"/>
  </w:style>
  <w:style w:type="paragraph" w:styleId="Footer">
    <w:name w:val="footer"/>
    <w:basedOn w:val="Normal"/>
    <w:link w:val="FooterChar"/>
    <w:uiPriority w:val="99"/>
    <w:unhideWhenUsed/>
    <w:rsid w:val="00D70D1F"/>
    <w:pPr>
      <w:tabs>
        <w:tab w:val="center" w:pos="4680"/>
        <w:tab w:val="right" w:pos="9360"/>
      </w:tabs>
      <w:spacing w:line="240" w:lineRule="auto"/>
    </w:pPr>
  </w:style>
  <w:style w:type="character" w:customStyle="1" w:styleId="FooterChar">
    <w:name w:val="Footer Char"/>
    <w:basedOn w:val="DefaultParagraphFont"/>
    <w:link w:val="Footer"/>
    <w:uiPriority w:val="99"/>
    <w:rsid w:val="00D70D1F"/>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412FB"/>
    <w:rPr>
      <w:color w:val="0000FF" w:themeColor="hyperlink"/>
      <w:u w:val="single"/>
    </w:rPr>
  </w:style>
  <w:style w:type="character" w:styleId="UnresolvedMention">
    <w:name w:val="Unresolved Mention"/>
    <w:basedOn w:val="DefaultParagraphFont"/>
    <w:uiPriority w:val="99"/>
    <w:semiHidden/>
    <w:unhideWhenUsed/>
    <w:rsid w:val="002412FB"/>
    <w:rPr>
      <w:color w:val="605E5C"/>
      <w:shd w:val="clear" w:color="auto" w:fill="E1DFDD"/>
    </w:r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805A7"/>
    <w:rPr>
      <w:rFonts w:ascii="Roboto" w:eastAsia="Roboto" w:hAnsi="Roboto" w:cs="Roboto"/>
      <w:b/>
      <w:sz w:val="26"/>
      <w:szCs w:val="26"/>
    </w:rPr>
  </w:style>
  <w:style w:type="paragraph" w:styleId="NoSpacing">
    <w:name w:val="No Spacing"/>
    <w:link w:val="NoSpacingChar"/>
    <w:uiPriority w:val="1"/>
    <w:qFormat/>
    <w:rsid w:val="00BC5F01"/>
    <w:pPr>
      <w:spacing w:line="240" w:lineRule="auto"/>
      <w:jc w:val="left"/>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C5F01"/>
    <w:rPr>
      <w:rFonts w:asciiTheme="minorHAnsi" w:eastAsiaTheme="minorEastAsia" w:hAnsiTheme="minorHAnsi" w:cstheme="minorBidi"/>
      <w:sz w:val="22"/>
      <w:szCs w:val="22"/>
      <w:lang w:val="en-US" w:eastAsia="en-US"/>
    </w:rPr>
  </w:style>
  <w:style w:type="paragraph" w:styleId="EndnoteText">
    <w:name w:val="endnote text"/>
    <w:basedOn w:val="Normal"/>
    <w:link w:val="EndnoteTextChar"/>
    <w:uiPriority w:val="99"/>
    <w:semiHidden/>
    <w:unhideWhenUsed/>
    <w:rsid w:val="00BC5F01"/>
    <w:pPr>
      <w:spacing w:line="240" w:lineRule="auto"/>
    </w:pPr>
    <w:rPr>
      <w:sz w:val="20"/>
      <w:szCs w:val="20"/>
    </w:rPr>
  </w:style>
  <w:style w:type="character" w:customStyle="1" w:styleId="EndnoteTextChar">
    <w:name w:val="Endnote Text Char"/>
    <w:basedOn w:val="DefaultParagraphFont"/>
    <w:link w:val="EndnoteText"/>
    <w:uiPriority w:val="99"/>
    <w:semiHidden/>
    <w:rsid w:val="00BC5F01"/>
    <w:rPr>
      <w:sz w:val="20"/>
      <w:szCs w:val="20"/>
    </w:rPr>
  </w:style>
  <w:style w:type="character" w:styleId="EndnoteReference">
    <w:name w:val="endnote reference"/>
    <w:basedOn w:val="DefaultParagraphFont"/>
    <w:uiPriority w:val="99"/>
    <w:semiHidden/>
    <w:unhideWhenUsed/>
    <w:rsid w:val="00BC5F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oter" Target="footer3.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2020426159-pp2.blogspo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it.ly/CronogramaPP"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hyperlink" Target="https://bitacoraproyectoprogramadoiii.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rHQMLXCSaUjjAhYclO0Vpjy9A==">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592C92-E73B-428D-96ED-FE41FEA5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43</Pages>
  <Words>6060</Words>
  <Characters>33336</Characters>
  <Application>Microsoft Office Word</Application>
  <DocSecurity>0</DocSecurity>
  <Lines>277</Lines>
  <Paragraphs>78</Paragraphs>
  <ScaleCrop>false</ScaleCrop>
  <Company/>
  <LinksUpToDate>false</LinksUpToDate>
  <CharactersWithSpaces>39318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Manuel Altamirano</cp:lastModifiedBy>
  <cp:revision>3</cp:revision>
  <dcterms:created xsi:type="dcterms:W3CDTF">2020-06-06T03:09:00Z</dcterms:created>
  <dcterms:modified xsi:type="dcterms:W3CDTF">2020-08-06T01:04:00Z</dcterms:modified>
</cp:coreProperties>
</file>