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11571493"/>
        <w:docPartObj>
          <w:docPartGallery w:val="Cover Pages"/>
          <w:docPartUnique/>
        </w:docPartObj>
      </w:sdtPr>
      <w:sdtEndPr/>
      <w:sdtContent>
        <w:p w14:paraId="6C9B240E" w14:textId="2FAF0E2C" w:rsidR="00861CEB" w:rsidRDefault="00861CEB" w:rsidP="00E33212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547CBC" wp14:editId="66A0F41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1905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3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A1C84D" w14:textId="24E442BB" w:rsidR="00861CEB" w:rsidRPr="00861CEB" w:rsidRDefault="00861CEB">
                                      <w:pPr>
                                        <w:pStyle w:val="NoSpacing"/>
                                        <w:rPr>
                                          <w:sz w:val="96"/>
                                          <w:szCs w:val="96"/>
                                        </w:rPr>
                                      </w:pPr>
                                      <w:r w:rsidRPr="00861CEB">
                                        <w:rPr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es-SV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C0ECB7" w14:textId="660CDC4B" w:rsidR="00861CEB" w:rsidRPr="00861CEB" w:rsidRDefault="00861C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</w:pPr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José Luis Alvarado Carranza - 2020092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  <w:lang w:val="es-SV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67460610" w14:textId="1E48CCAE" w:rsidR="00861CEB" w:rsidRPr="00861CEB" w:rsidRDefault="00861CE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</w:pPr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 xml:space="preserve">CCT </w:t>
                                      </w:r>
                                      <w:proofErr w:type="spellStart"/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College</w:t>
                                      </w:r>
                                      <w:proofErr w:type="spellEnd"/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861CEB">
                                        <w:rPr>
                                          <w:sz w:val="48"/>
                                          <w:szCs w:val="48"/>
                                          <w:lang w:val="es-SV"/>
                                        </w:rPr>
                                        <w:t>Dublin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0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638F00" w14:textId="3D3DD9A7" w:rsidR="00861CEB" w:rsidRPr="00861CEB" w:rsidRDefault="00C5045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sz w:val="48"/>
                                          <w:szCs w:val="48"/>
                                        </w:rPr>
                                        <w:t>10/31/2020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6547CBC"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7b3b5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" fillcolor="#84acb6 [3208]" strokecolor="#3a5a62 [1608]" strokeweight="1pt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3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A1C84D" w14:textId="24E442BB" w:rsidR="00861CEB" w:rsidRPr="00861CEB" w:rsidRDefault="00861CEB">
                                <w:pPr>
                                  <w:pStyle w:val="NoSpacing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861CEB">
                                  <w:rPr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sz w:val="48"/>
                                <w:szCs w:val="48"/>
                                <w:lang w:val="es-SV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FC0ECB7" w14:textId="660CDC4B" w:rsidR="00861CEB" w:rsidRPr="00861CEB" w:rsidRDefault="00861CEB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</w:pPr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José Luis Alvarado Carranza - 2020092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sz w:val="48"/>
                                <w:szCs w:val="48"/>
                                <w:lang w:val="es-SV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7460610" w14:textId="1E48CCAE" w:rsidR="00861CEB" w:rsidRPr="00861CEB" w:rsidRDefault="00861CEB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</w:pPr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 xml:space="preserve">CCT </w:t>
                                </w:r>
                                <w:proofErr w:type="spellStart"/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College</w:t>
                                </w:r>
                                <w:proofErr w:type="spellEnd"/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 xml:space="preserve"> </w:t>
                                </w:r>
                                <w:proofErr w:type="spellStart"/>
                                <w:r w:rsidRPr="00861CEB">
                                  <w:rPr>
                                    <w:sz w:val="48"/>
                                    <w:szCs w:val="48"/>
                                    <w:lang w:val="es-SV"/>
                                  </w:rPr>
                                  <w:t>Dublin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0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638F00" w14:textId="3D3DD9A7" w:rsidR="00861CEB" w:rsidRPr="00861CEB" w:rsidRDefault="00C5045A">
                                <w:pPr>
                                  <w:pStyle w:val="NoSpacing"/>
                                  <w:spacing w:line="360" w:lineRule="auto"/>
                                  <w:rPr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</w:rPr>
                                  <w:t>10/31/2020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A9C4773" wp14:editId="186DDA6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D90156" w14:textId="733D56DA" w:rsidR="00861CEB" w:rsidRDefault="00861C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Continuous Assessment </w:t>
                                    </w:r>
                                    <w:r w:rsidR="00A928FF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A9C4773"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D90156" w14:textId="733D56DA" w:rsidR="00861CEB" w:rsidRDefault="00861C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Continuous Assessment </w:t>
                              </w:r>
                              <w:r w:rsidR="00A928FF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429C50B" w14:textId="69BF8619" w:rsidR="00861CEB" w:rsidRDefault="00C5045A" w:rsidP="00E33212">
          <w:pPr>
            <w:jc w:val="both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E00B648" wp14:editId="75B97535">
                <wp:simplePos x="0" y="0"/>
                <wp:positionH relativeFrom="column">
                  <wp:posOffset>-505609</wp:posOffset>
                </wp:positionH>
                <wp:positionV relativeFrom="paragraph">
                  <wp:posOffset>2176967</wp:posOffset>
                </wp:positionV>
                <wp:extent cx="5943600" cy="3566160"/>
                <wp:effectExtent l="0" t="0" r="0" b="0"/>
                <wp:wrapSquare wrapText="bothSides"/>
                <wp:docPr id="1" name="Picture 1" descr="Cloud Based App vs. Web Based App: Which is Better for Your Organization? |  Split Ree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loud Based App vs. Web Based App: Which is Better for Your Organization? |  Split Ree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356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61CEB">
            <w:br w:type="page"/>
          </w:r>
        </w:p>
      </w:sdtContent>
    </w:sdt>
    <w:p w14:paraId="26BF5ECB" w14:textId="16A46392" w:rsidR="00861CEB" w:rsidRDefault="00861CEB" w:rsidP="00E33212">
      <w:pPr>
        <w:jc w:val="both"/>
      </w:pPr>
    </w:p>
    <w:p w14:paraId="3B8C9901" w14:textId="7A402D27" w:rsidR="00861CEB" w:rsidRDefault="00A928FF" w:rsidP="00E33212">
      <w:pPr>
        <w:jc w:val="both"/>
        <w:rPr>
          <w:rFonts w:cstheme="minorHAnsi"/>
          <w:b/>
          <w:bCs/>
          <w:color w:val="555555"/>
          <w:shd w:val="clear" w:color="auto" w:fill="FFFFFF"/>
        </w:rPr>
      </w:pPr>
      <w:r w:rsidRPr="00A928FF">
        <w:rPr>
          <w:rFonts w:cstheme="minorHAnsi"/>
          <w:b/>
          <w:bCs/>
          <w:color w:val="555555"/>
          <w:shd w:val="clear" w:color="auto" w:fill="FFFFFF"/>
        </w:rPr>
        <w:t>D</w:t>
      </w:r>
      <w:r w:rsidRPr="00A928FF">
        <w:rPr>
          <w:rFonts w:cstheme="minorHAnsi"/>
          <w:b/>
          <w:bCs/>
          <w:color w:val="555555"/>
          <w:shd w:val="clear" w:color="auto" w:fill="FFFFFF"/>
        </w:rPr>
        <w:t xml:space="preserve">escription of </w:t>
      </w:r>
      <w:r w:rsidR="00187978">
        <w:rPr>
          <w:rFonts w:cstheme="minorHAnsi"/>
          <w:b/>
          <w:bCs/>
          <w:color w:val="555555"/>
          <w:shd w:val="clear" w:color="auto" w:fill="FFFFFF"/>
        </w:rPr>
        <w:t>the</w:t>
      </w:r>
      <w:r w:rsidRPr="00A928FF">
        <w:rPr>
          <w:rFonts w:cstheme="minorHAnsi"/>
          <w:b/>
          <w:bCs/>
          <w:color w:val="555555"/>
          <w:shd w:val="clear" w:color="auto" w:fill="FFFFFF"/>
        </w:rPr>
        <w:t xml:space="preserve"> choice of changes</w:t>
      </w:r>
    </w:p>
    <w:p w14:paraId="203B5D05" w14:textId="7FA0D96F" w:rsidR="00A928FF" w:rsidRDefault="00A928FF" w:rsidP="00E33212">
      <w:pPr>
        <w:jc w:val="both"/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The changes made into the API were made in concordance of the technical skills of the student. The project was made into a docker repository as per the lecturer’s instructions given during the class and the due dates were added to the database using Robo 3T in the Projects Collection.  Additionally, using </w:t>
      </w:r>
      <w:r w:rsidR="00187978">
        <w:rPr>
          <w:rFonts w:cstheme="minorHAnsi"/>
          <w:color w:val="555555"/>
          <w:shd w:val="clear" w:color="auto" w:fill="FFFFFF"/>
        </w:rPr>
        <w:t>Visual Studio Code, the API was modified to catch errors and displaying them in the terminal, so that the API handles errors.</w:t>
      </w:r>
    </w:p>
    <w:p w14:paraId="58C280F7" w14:textId="748020A0" w:rsidR="00187978" w:rsidRDefault="00187978" w:rsidP="00E33212">
      <w:pPr>
        <w:jc w:val="both"/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In the future, the API will have been modified to be completer and more user-friendly. That is why the due date was chosen as </w:t>
      </w:r>
      <w:r w:rsidR="004D65DB">
        <w:rPr>
          <w:rFonts w:cstheme="minorHAnsi"/>
          <w:color w:val="555555"/>
          <w:shd w:val="clear" w:color="auto" w:fill="FFFFFF"/>
        </w:rPr>
        <w:t xml:space="preserve">one of the changes. </w:t>
      </w:r>
    </w:p>
    <w:p w14:paraId="72709CCC" w14:textId="4B4105BD" w:rsidR="004D65DB" w:rsidRDefault="004D65DB" w:rsidP="00E33212">
      <w:pPr>
        <w:jc w:val="both"/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>The docker repository was created to provide access to the API remotely in case it needs to be run from a different client-end.</w:t>
      </w:r>
    </w:p>
    <w:p w14:paraId="36CD7D88" w14:textId="16342E1A" w:rsidR="00E33212" w:rsidRDefault="004D65DB" w:rsidP="00E33212">
      <w:pPr>
        <w:jc w:val="both"/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 xml:space="preserve">The whole project is shared in github.com by following the following link: </w:t>
      </w:r>
      <w:r w:rsidR="00E33212" w:rsidRPr="00E33212">
        <w:rPr>
          <w:rFonts w:cstheme="minorHAnsi"/>
          <w:color w:val="555555"/>
          <w:shd w:val="clear" w:color="auto" w:fill="FFFFFF"/>
        </w:rPr>
        <w:t>https://dashboard.heroku.com/apps/gentle-forest-89153</w:t>
      </w:r>
    </w:p>
    <w:p w14:paraId="188603F2" w14:textId="2FE32C51" w:rsidR="004D65DB" w:rsidRDefault="004D65DB" w:rsidP="00E33212">
      <w:pPr>
        <w:jc w:val="both"/>
        <w:rPr>
          <w:rFonts w:cstheme="minorHAnsi"/>
          <w:color w:val="555555"/>
          <w:shd w:val="clear" w:color="auto" w:fill="FFFFFF"/>
        </w:rPr>
      </w:pPr>
      <w:r>
        <w:rPr>
          <w:rFonts w:cstheme="minorHAnsi"/>
          <w:color w:val="555555"/>
          <w:shd w:val="clear" w:color="auto" w:fill="FFFFFF"/>
        </w:rPr>
        <w:t>There, any user can find a “README.md” Where more information on the API can be found.</w:t>
      </w:r>
    </w:p>
    <w:p w14:paraId="3927FEF6" w14:textId="48241DFB" w:rsidR="00E33212" w:rsidRPr="00E33212" w:rsidRDefault="00E33212" w:rsidP="00E33212">
      <w:pPr>
        <w:jc w:val="both"/>
        <w:rPr>
          <w:rFonts w:cstheme="minorHAnsi"/>
          <w:b/>
          <w:bCs/>
          <w:color w:val="555555"/>
          <w:shd w:val="clear" w:color="auto" w:fill="FFFFFF"/>
        </w:rPr>
      </w:pPr>
      <w:r w:rsidRPr="00E33212">
        <w:rPr>
          <w:rFonts w:cstheme="minorHAnsi"/>
          <w:b/>
          <w:bCs/>
          <w:color w:val="555555"/>
          <w:shd w:val="clear" w:color="auto" w:fill="FFFFFF"/>
        </w:rPr>
        <w:t>Bibliography</w:t>
      </w:r>
    </w:p>
    <w:p w14:paraId="2C9EF0BD" w14:textId="196F025B" w:rsidR="00E33212" w:rsidRDefault="00E33212" w:rsidP="00E33212">
      <w:pPr>
        <w:jc w:val="both"/>
        <w:rPr>
          <w:rFonts w:cstheme="minorHAnsi"/>
          <w:color w:val="555555"/>
          <w:shd w:val="clear" w:color="auto" w:fill="FFFFFF"/>
        </w:rPr>
      </w:pPr>
      <w:r w:rsidRPr="00E33212">
        <w:rPr>
          <w:rFonts w:cstheme="minorHAnsi"/>
          <w:color w:val="555555"/>
          <w:shd w:val="clear" w:color="auto" w:fill="FFFFFF"/>
        </w:rPr>
        <w:t>https://www.npmjs.com/package/node-watch</w:t>
      </w:r>
    </w:p>
    <w:p w14:paraId="445BACA5" w14:textId="4389E921" w:rsidR="00E33212" w:rsidRDefault="00E33212" w:rsidP="00E33212">
      <w:pPr>
        <w:jc w:val="both"/>
        <w:rPr>
          <w:rFonts w:cstheme="minorHAnsi"/>
          <w:color w:val="555555"/>
          <w:shd w:val="clear" w:color="auto" w:fill="FFFFFF"/>
        </w:rPr>
      </w:pPr>
      <w:hyperlink r:id="rId10" w:history="1">
        <w:r w:rsidRPr="005F2784">
          <w:rPr>
            <w:rStyle w:val="Hyperlink"/>
            <w:rFonts w:cstheme="minorHAnsi"/>
            <w:shd w:val="clear" w:color="auto" w:fill="FFFFFF"/>
          </w:rPr>
          <w:t>https://docs.docker.com/engine/reference/commandline/login/</w:t>
        </w:r>
      </w:hyperlink>
    </w:p>
    <w:p w14:paraId="781DB970" w14:textId="52D3D365" w:rsidR="00E33212" w:rsidRDefault="00E33212" w:rsidP="00E33212">
      <w:pPr>
        <w:jc w:val="both"/>
        <w:rPr>
          <w:rFonts w:cstheme="minorHAnsi"/>
          <w:color w:val="555555"/>
          <w:shd w:val="clear" w:color="auto" w:fill="FFFFFF"/>
        </w:rPr>
      </w:pPr>
      <w:hyperlink r:id="rId11" w:history="1">
        <w:r w:rsidRPr="005F2784">
          <w:rPr>
            <w:rStyle w:val="Hyperlink"/>
            <w:rFonts w:cstheme="minorHAnsi"/>
            <w:shd w:val="clear" w:color="auto" w:fill="FFFFFF"/>
          </w:rPr>
          <w:t>https://docs.docker.com/engine/reference/commandline/login/#examples</w:t>
        </w:r>
      </w:hyperlink>
    </w:p>
    <w:p w14:paraId="7C991253" w14:textId="249E77BE" w:rsidR="00E33212" w:rsidRDefault="00E33212" w:rsidP="00E33212">
      <w:pPr>
        <w:jc w:val="both"/>
        <w:rPr>
          <w:rFonts w:cstheme="minorHAnsi"/>
          <w:color w:val="555555"/>
          <w:shd w:val="clear" w:color="auto" w:fill="FFFFFF"/>
        </w:rPr>
      </w:pPr>
      <w:r w:rsidRPr="00E33212">
        <w:rPr>
          <w:rFonts w:cstheme="minorHAnsi"/>
          <w:color w:val="555555"/>
          <w:shd w:val="clear" w:color="auto" w:fill="FFFFFF"/>
        </w:rPr>
        <w:t>https://www.tutorialspoint.com/inserting-date-in-mongodb-through-mongo-shell</w:t>
      </w:r>
    </w:p>
    <w:p w14:paraId="22F3E883" w14:textId="77777777" w:rsidR="004D65DB" w:rsidRDefault="004D65DB" w:rsidP="00E33212">
      <w:pPr>
        <w:jc w:val="both"/>
        <w:rPr>
          <w:rFonts w:cstheme="minorHAnsi"/>
          <w:color w:val="555555"/>
          <w:shd w:val="clear" w:color="auto" w:fill="FFFFFF"/>
        </w:rPr>
      </w:pPr>
    </w:p>
    <w:p w14:paraId="6B5D13F1" w14:textId="77777777" w:rsidR="004D65DB" w:rsidRDefault="004D65DB" w:rsidP="00E33212">
      <w:pPr>
        <w:jc w:val="both"/>
        <w:rPr>
          <w:rFonts w:cstheme="minorHAnsi"/>
          <w:color w:val="555555"/>
          <w:shd w:val="clear" w:color="auto" w:fill="FFFFFF"/>
        </w:rPr>
      </w:pPr>
    </w:p>
    <w:p w14:paraId="3F4ABADB" w14:textId="77777777" w:rsidR="00187978" w:rsidRPr="00A928FF" w:rsidRDefault="00187978" w:rsidP="00E33212">
      <w:pPr>
        <w:jc w:val="both"/>
        <w:rPr>
          <w:rFonts w:cstheme="minorHAnsi"/>
          <w:color w:val="555555"/>
          <w:shd w:val="clear" w:color="auto" w:fill="FFFFFF"/>
        </w:rPr>
      </w:pPr>
    </w:p>
    <w:sectPr w:rsidR="00187978" w:rsidRPr="00A928FF" w:rsidSect="00861C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4D203" w14:textId="77777777" w:rsidR="00E312C1" w:rsidRDefault="00E312C1" w:rsidP="00861CEB">
      <w:pPr>
        <w:spacing w:after="0" w:line="240" w:lineRule="auto"/>
      </w:pPr>
      <w:r>
        <w:separator/>
      </w:r>
    </w:p>
  </w:endnote>
  <w:endnote w:type="continuationSeparator" w:id="0">
    <w:p w14:paraId="4E2C8741" w14:textId="77777777" w:rsidR="00E312C1" w:rsidRDefault="00E312C1" w:rsidP="00861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3245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4E352" w14:textId="6C1CDD35" w:rsidR="00861CEB" w:rsidRDefault="00861CEB">
        <w:pPr>
          <w:pStyle w:val="Footer"/>
          <w:jc w:val="right"/>
        </w:pPr>
        <w:r>
          <w:t xml:space="preserve">Continuous Assessment </w:t>
        </w:r>
        <w:r w:rsidR="004D65DB">
          <w:t>2</w:t>
        </w:r>
        <w:r>
          <w:tab/>
          <w:t xml:space="preserve">José Luis Alvarado Carranza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3A4D1F" w14:textId="110DD584" w:rsidR="00861CEB" w:rsidRDefault="00861C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AB2A1" w14:textId="77777777" w:rsidR="00E312C1" w:rsidRDefault="00E312C1" w:rsidP="00861CEB">
      <w:pPr>
        <w:spacing w:after="0" w:line="240" w:lineRule="auto"/>
      </w:pPr>
      <w:r>
        <w:separator/>
      </w:r>
    </w:p>
  </w:footnote>
  <w:footnote w:type="continuationSeparator" w:id="0">
    <w:p w14:paraId="5739501A" w14:textId="77777777" w:rsidR="00E312C1" w:rsidRDefault="00E312C1" w:rsidP="00861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15E7" w14:textId="02D486A8" w:rsidR="00861CEB" w:rsidRDefault="00861CEB">
    <w:pPr>
      <w:pStyle w:val="Header"/>
    </w:pPr>
    <w:r>
      <w:rPr>
        <w:noProof/>
      </w:rPr>
      <w:drawing>
        <wp:inline distT="0" distB="0" distL="0" distR="0" wp14:anchorId="48E8614A" wp14:editId="15E924BC">
          <wp:extent cx="1257300" cy="411040"/>
          <wp:effectExtent l="0" t="0" r="0" b="8255"/>
          <wp:docPr id="75" name="Picture 75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" name="CCT_Logo_New_Aug_17-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6213" cy="459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C5045A">
      <w:t>CBWA</w:t>
    </w:r>
    <w:r>
      <w:ptab w:relativeTo="margin" w:alignment="right" w:leader="none"/>
    </w:r>
    <w:r>
      <w:t>2020092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EB"/>
    <w:rsid w:val="00187978"/>
    <w:rsid w:val="001A5312"/>
    <w:rsid w:val="002129BA"/>
    <w:rsid w:val="00234439"/>
    <w:rsid w:val="00371CDF"/>
    <w:rsid w:val="004D65DB"/>
    <w:rsid w:val="0059414E"/>
    <w:rsid w:val="00861CEB"/>
    <w:rsid w:val="00A262D5"/>
    <w:rsid w:val="00A928FF"/>
    <w:rsid w:val="00C5045A"/>
    <w:rsid w:val="00E312C1"/>
    <w:rsid w:val="00E33212"/>
    <w:rsid w:val="00EB4211"/>
    <w:rsid w:val="00F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ED86"/>
  <w15:chartTrackingRefBased/>
  <w15:docId w15:val="{F5509004-CA77-43FB-95DE-32EC56F4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61C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61CE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6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CEB"/>
  </w:style>
  <w:style w:type="paragraph" w:styleId="Footer">
    <w:name w:val="footer"/>
    <w:basedOn w:val="Normal"/>
    <w:link w:val="FooterChar"/>
    <w:uiPriority w:val="99"/>
    <w:unhideWhenUsed/>
    <w:rsid w:val="00861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CEB"/>
  </w:style>
  <w:style w:type="character" w:styleId="Hyperlink">
    <w:name w:val="Hyperlink"/>
    <w:basedOn w:val="DefaultParagraphFont"/>
    <w:uiPriority w:val="99"/>
    <w:unhideWhenUsed/>
    <w:rsid w:val="00234439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reference/commandline/login/#exampl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engine/reference/commandline/log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D5637E-4612-49EE-9718-02E1C7F84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Continuous Assessment 1</vt:lpstr>
    </vt:vector>
  </TitlesOfParts>
  <Company>CCT College Dublin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Assessment 2</dc:title>
  <dc:subject/>
  <dc:creator>José Luis Alvarado Carranza - 2020092</dc:creator>
  <cp:keywords/>
  <dc:description/>
  <cp:lastModifiedBy>José Luis Alvarado Carranza</cp:lastModifiedBy>
  <cp:revision>2</cp:revision>
  <dcterms:created xsi:type="dcterms:W3CDTF">2020-11-25T22:05:00Z</dcterms:created>
  <dcterms:modified xsi:type="dcterms:W3CDTF">2020-11-25T22:05:00Z</dcterms:modified>
</cp:coreProperties>
</file>