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340E" w14:textId="5AE26DEC" w:rsidR="00FF2BC3" w:rsidRPr="00D40B97" w:rsidRDefault="002B4D88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  <w:r w:rsidRPr="00D40B97">
        <w:rPr>
          <w:rFonts w:ascii="Cronos Pro Light" w:hAnsi="Cronos Pro Light"/>
          <w:noProof/>
        </w:rPr>
        <w:drawing>
          <wp:anchor distT="0" distB="0" distL="0" distR="0" simplePos="0" relativeHeight="251658240" behindDoc="1" locked="0" layoutInCell="1" hidden="0" allowOverlap="1" wp14:anchorId="097F9B0F" wp14:editId="7F6C539B">
            <wp:simplePos x="0" y="0"/>
            <wp:positionH relativeFrom="column">
              <wp:posOffset>-266699</wp:posOffset>
            </wp:positionH>
            <wp:positionV relativeFrom="paragraph">
              <wp:posOffset>-361949</wp:posOffset>
            </wp:positionV>
            <wp:extent cx="1343025" cy="9525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6D81F" w14:textId="77777777" w:rsidR="00FF2BC3" w:rsidRPr="00D40B97" w:rsidRDefault="00FF2BC3">
      <w:pPr>
        <w:spacing w:after="0" w:line="240" w:lineRule="auto"/>
        <w:rPr>
          <w:rFonts w:ascii="Cronos Pro Light" w:eastAsia="Garamond" w:hAnsi="Cronos Pro Light" w:cs="Garamond"/>
          <w:b/>
        </w:rPr>
      </w:pPr>
    </w:p>
    <w:p w14:paraId="7C5F3117" w14:textId="77777777" w:rsidR="001D30F6" w:rsidRDefault="001D30F6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</w:p>
    <w:p w14:paraId="5BECB9F9" w14:textId="77777777" w:rsidR="001D30F6" w:rsidRDefault="001D30F6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</w:p>
    <w:p w14:paraId="3F4E11B3" w14:textId="6AEB3212" w:rsidR="00FF2BC3" w:rsidRPr="00D40B97" w:rsidRDefault="009D3D68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  <w:r w:rsidRPr="00D40B97">
        <w:rPr>
          <w:rFonts w:ascii="Cronos Pro Light" w:eastAsia="Garamond" w:hAnsi="Cronos Pro Light" w:cs="Garamond"/>
          <w:b/>
        </w:rPr>
        <w:t>Prueba técnica</w:t>
      </w:r>
    </w:p>
    <w:p w14:paraId="3109E435" w14:textId="232E78E3" w:rsidR="00FF2BC3" w:rsidRPr="00D40B97" w:rsidRDefault="009D3D68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  <w:r w:rsidRPr="00D40B97">
        <w:rPr>
          <w:rFonts w:ascii="Cronos Pro Light" w:eastAsia="Garamond" w:hAnsi="Cronos Pro Light" w:cs="Garamond"/>
          <w:b/>
        </w:rPr>
        <w:t xml:space="preserve">Experto </w:t>
      </w:r>
      <w:r w:rsidR="002B4D88" w:rsidRPr="00D40B97">
        <w:rPr>
          <w:rFonts w:ascii="Cronos Pro Light" w:eastAsia="Garamond" w:hAnsi="Cronos Pro Light" w:cs="Garamond"/>
          <w:b/>
        </w:rPr>
        <w:t>Ciencia de Datos</w:t>
      </w:r>
    </w:p>
    <w:p w14:paraId="63849979" w14:textId="77777777" w:rsidR="00FF2BC3" w:rsidRPr="00D40B97" w:rsidRDefault="00FF2BC3">
      <w:pPr>
        <w:spacing w:after="0" w:line="240" w:lineRule="auto"/>
        <w:jc w:val="center"/>
        <w:rPr>
          <w:rFonts w:ascii="Cronos Pro Light" w:eastAsia="Garamond" w:hAnsi="Cronos Pro Light" w:cs="Garamond"/>
          <w:b/>
        </w:rPr>
      </w:pPr>
    </w:p>
    <w:p w14:paraId="71009716" w14:textId="77777777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b/>
          <w:color w:val="000000"/>
        </w:rPr>
      </w:pPr>
      <w:r w:rsidRPr="00D40B97">
        <w:rPr>
          <w:rFonts w:ascii="Cronos Pro Light" w:eastAsia="Garamond" w:hAnsi="Cronos Pro Light" w:cs="Garamond"/>
          <w:b/>
          <w:color w:val="000000"/>
        </w:rPr>
        <w:t>Contexto</w:t>
      </w:r>
    </w:p>
    <w:p w14:paraId="3EB128EB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2D7B9803" w14:textId="66FA5070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</w:rPr>
        <w:t xml:space="preserve">TIGO es una compañía propiedad del Grupo EPM y </w:t>
      </w:r>
      <w:proofErr w:type="spellStart"/>
      <w:r w:rsidRPr="00D40B97">
        <w:rPr>
          <w:rFonts w:ascii="Cronos Pro Light" w:eastAsia="Garamond" w:hAnsi="Cronos Pro Light" w:cs="Garamond"/>
        </w:rPr>
        <w:t>Millicom</w:t>
      </w:r>
      <w:proofErr w:type="spellEnd"/>
      <w:r w:rsidRPr="00D40B97">
        <w:rPr>
          <w:rFonts w:ascii="Cronos Pro Light" w:eastAsia="Garamond" w:hAnsi="Cronos Pro Light" w:cs="Garamond"/>
        </w:rPr>
        <w:t xml:space="preserve">, presente en el mercado B2C y B2B desde 2006 con servicios de telefonía móvil pospago y prepago, y servicios de hogar: internet, televisión y telefonía. Como </w:t>
      </w:r>
      <w:proofErr w:type="spellStart"/>
      <w:r w:rsidR="009D3D68" w:rsidRPr="00D40B97">
        <w:rPr>
          <w:rFonts w:ascii="Cronos Pro Light" w:eastAsia="Garamond" w:hAnsi="Cronos Pro Light" w:cs="Garamond"/>
        </w:rPr>
        <w:t>expert</w:t>
      </w:r>
      <w:proofErr w:type="spellEnd"/>
      <w:r w:rsidR="009D3D68" w:rsidRPr="00D40B97">
        <w:rPr>
          <w:rFonts w:ascii="Cronos Pro Light" w:eastAsia="Garamond" w:hAnsi="Cronos Pro Light" w:cs="Garamond"/>
        </w:rPr>
        <w:t>@</w:t>
      </w:r>
      <w:r w:rsidRPr="00D40B97">
        <w:rPr>
          <w:rFonts w:ascii="Cronos Pro Light" w:eastAsia="Garamond" w:hAnsi="Cronos Pro Light" w:cs="Garamond"/>
        </w:rPr>
        <w:t xml:space="preserve"> de ciencia de datos, serás responsable de </w:t>
      </w:r>
      <w:r w:rsidR="009D3D68" w:rsidRPr="00D40B97">
        <w:rPr>
          <w:rFonts w:ascii="Cronos Pro Light" w:eastAsia="Garamond" w:hAnsi="Cronos Pro Light" w:cs="Garamond"/>
          <w:b/>
          <w:bCs/>
        </w:rPr>
        <w:t xml:space="preserve">guiar técnicamente </w:t>
      </w:r>
      <w:r w:rsidRPr="00D40B97">
        <w:rPr>
          <w:rFonts w:ascii="Cronos Pro Light" w:eastAsia="Garamond" w:hAnsi="Cronos Pro Light" w:cs="Garamond"/>
          <w:b/>
          <w:bCs/>
        </w:rPr>
        <w:t>el equipo encargado de desarrollar modelos y soluciones de análisis de datos</w:t>
      </w:r>
      <w:r w:rsidRPr="00D40B97">
        <w:rPr>
          <w:rFonts w:ascii="Cronos Pro Light" w:eastAsia="Garamond" w:hAnsi="Cronos Pro Light" w:cs="Garamond"/>
        </w:rPr>
        <w:t xml:space="preserve"> para mejorar la experiencia del cliente, reducir el churn y aumentar la eficiencia en los procesos de la empresa.</w:t>
      </w:r>
    </w:p>
    <w:p w14:paraId="7983805B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</w:p>
    <w:p w14:paraId="44E01806" w14:textId="6CA051ED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bookmarkStart w:id="0" w:name="_heading=h.gjdgxs" w:colFirst="0" w:colLast="0"/>
      <w:bookmarkEnd w:id="0"/>
      <w:r w:rsidRPr="00D40B97">
        <w:rPr>
          <w:rFonts w:ascii="Cronos Pro Light" w:eastAsia="Garamond" w:hAnsi="Cronos Pro Light" w:cs="Garamond"/>
        </w:rPr>
        <w:t xml:space="preserve">El primer desafío que enfrentará el </w:t>
      </w:r>
      <w:r w:rsidR="009D3D68" w:rsidRPr="00D40B97">
        <w:rPr>
          <w:rFonts w:ascii="Cronos Pro Light" w:eastAsia="Garamond" w:hAnsi="Cronos Pro Light" w:cs="Garamond"/>
        </w:rPr>
        <w:t xml:space="preserve">Experto </w:t>
      </w:r>
      <w:r w:rsidRPr="00D40B97">
        <w:rPr>
          <w:rFonts w:ascii="Cronos Pro Light" w:eastAsia="Garamond" w:hAnsi="Cronos Pro Light" w:cs="Garamond"/>
        </w:rPr>
        <w:t xml:space="preserve">de Ciencia de Datos es liderar el desarrollo de un modelo predictivo que permita identificar clientes del </w:t>
      </w:r>
      <w:r w:rsidRPr="00D40B97">
        <w:rPr>
          <w:rFonts w:ascii="Cronos Pro Light" w:eastAsia="Garamond" w:hAnsi="Cronos Pro Light" w:cs="Garamond"/>
          <w:b/>
          <w:bCs/>
        </w:rPr>
        <w:t>producto móvil p</w:t>
      </w:r>
      <w:r w:rsidR="00B641E7" w:rsidRPr="00D40B97">
        <w:rPr>
          <w:rFonts w:ascii="Cronos Pro Light" w:eastAsia="Garamond" w:hAnsi="Cronos Pro Light" w:cs="Garamond"/>
          <w:b/>
          <w:bCs/>
        </w:rPr>
        <w:t>repago</w:t>
      </w:r>
      <w:r w:rsidRPr="00D40B97">
        <w:rPr>
          <w:rFonts w:ascii="Cronos Pro Light" w:eastAsia="Garamond" w:hAnsi="Cronos Pro Light" w:cs="Garamond"/>
        </w:rPr>
        <w:t xml:space="preserve"> </w:t>
      </w:r>
      <w:r w:rsidRPr="00D40B97">
        <w:rPr>
          <w:rFonts w:ascii="Cronos Pro Light" w:eastAsia="Garamond" w:hAnsi="Cronos Pro Light" w:cs="Garamond"/>
          <w:b/>
          <w:bCs/>
        </w:rPr>
        <w:t>con mayor probabilidad de abandonar nuestro servicio</w:t>
      </w:r>
      <w:r w:rsidR="001D30F6">
        <w:rPr>
          <w:rFonts w:ascii="Cronos Pro Light" w:eastAsia="Garamond" w:hAnsi="Cronos Pro Light" w:cs="Garamond"/>
          <w:b/>
          <w:bCs/>
        </w:rPr>
        <w:t xml:space="preserve"> (hacer churn)</w:t>
      </w:r>
      <w:r w:rsidRPr="00D40B97">
        <w:rPr>
          <w:rFonts w:ascii="Cronos Pro Light" w:eastAsia="Garamond" w:hAnsi="Cronos Pro Light" w:cs="Garamond"/>
        </w:rPr>
        <w:t xml:space="preserve">. Para este propósito, se ha compartido una base de datos en formato </w:t>
      </w:r>
      <w:proofErr w:type="spellStart"/>
      <w:r w:rsidRPr="00D40B97">
        <w:rPr>
          <w:rFonts w:ascii="Cronos Pro Light" w:eastAsia="Garamond" w:hAnsi="Cronos Pro Light" w:cs="Garamond"/>
        </w:rPr>
        <w:t>parquet</w:t>
      </w:r>
      <w:proofErr w:type="spellEnd"/>
      <w:r w:rsidRPr="00D40B97">
        <w:rPr>
          <w:rFonts w:ascii="Cronos Pro Light" w:eastAsia="Garamond" w:hAnsi="Cronos Pro Light" w:cs="Garamond"/>
        </w:rPr>
        <w:t xml:space="preserve"> con una muestra de clientes </w:t>
      </w:r>
      <w:r w:rsidR="00B641E7" w:rsidRPr="00D40B97">
        <w:rPr>
          <w:rFonts w:ascii="Cronos Pro Light" w:eastAsia="Garamond" w:hAnsi="Cronos Pro Light" w:cs="Garamond"/>
        </w:rPr>
        <w:t>prepago</w:t>
      </w:r>
      <w:r w:rsidRPr="00D40B97">
        <w:rPr>
          <w:rFonts w:ascii="Cronos Pro Light" w:eastAsia="Garamond" w:hAnsi="Cronos Pro Light" w:cs="Garamond"/>
        </w:rPr>
        <w:t>, indicando para cada uno si el cliente realizó o no churn durante el mes, acompañado de las variables que describen su comportamiento durante los últimos 4 meses.</w:t>
      </w:r>
      <w:r w:rsidR="00B641E7" w:rsidRPr="00D40B97">
        <w:rPr>
          <w:rFonts w:ascii="Cronos Pro Light" w:eastAsia="Garamond" w:hAnsi="Cronos Pro Light" w:cs="Garamond"/>
        </w:rPr>
        <w:t xml:space="preserve"> La predicción se desea hacer sobre aquellos clientes que generen </w:t>
      </w:r>
      <w:r w:rsidR="00B641E7" w:rsidRPr="00D40B97">
        <w:rPr>
          <w:rFonts w:ascii="Cronos Pro Light" w:eastAsia="Garamond" w:hAnsi="Cronos Pro Light" w:cs="Garamond"/>
          <w:b/>
          <w:bCs/>
        </w:rPr>
        <w:t xml:space="preserve">más de </w:t>
      </w:r>
      <w:r w:rsidR="001D30F6">
        <w:rPr>
          <w:rFonts w:ascii="Cronos Pro Light" w:eastAsia="Garamond" w:hAnsi="Cronos Pro Light" w:cs="Garamond"/>
          <w:b/>
          <w:bCs/>
        </w:rPr>
        <w:t>$</w:t>
      </w:r>
      <w:r w:rsidR="00B641E7" w:rsidRPr="00D40B97">
        <w:rPr>
          <w:rFonts w:ascii="Cronos Pro Light" w:eastAsia="Garamond" w:hAnsi="Cronos Pro Light" w:cs="Garamond"/>
          <w:b/>
          <w:bCs/>
        </w:rPr>
        <w:t>1</w:t>
      </w:r>
      <w:r w:rsidR="001D30F6">
        <w:rPr>
          <w:rFonts w:ascii="Cronos Pro Light" w:eastAsia="Garamond" w:hAnsi="Cronos Pro Light" w:cs="Garamond"/>
          <w:b/>
          <w:bCs/>
        </w:rPr>
        <w:t>.</w:t>
      </w:r>
      <w:r w:rsidR="00B641E7" w:rsidRPr="00D40B97">
        <w:rPr>
          <w:rFonts w:ascii="Cronos Pro Light" w:eastAsia="Garamond" w:hAnsi="Cronos Pro Light" w:cs="Garamond"/>
          <w:b/>
          <w:bCs/>
        </w:rPr>
        <w:t>500 pesos</w:t>
      </w:r>
      <w:r w:rsidR="00B641E7" w:rsidRPr="00D40B97">
        <w:rPr>
          <w:rFonts w:ascii="Cronos Pro Light" w:eastAsia="Garamond" w:hAnsi="Cronos Pro Light" w:cs="Garamond"/>
        </w:rPr>
        <w:t xml:space="preserve"> </w:t>
      </w:r>
      <w:r w:rsidR="00B641E7" w:rsidRPr="00D40B97">
        <w:rPr>
          <w:rFonts w:ascii="Cronos Pro Light" w:eastAsia="Garamond" w:hAnsi="Cronos Pro Light" w:cs="Garamond"/>
          <w:b/>
          <w:bCs/>
        </w:rPr>
        <w:t>en su revenue</w:t>
      </w:r>
      <w:r w:rsidR="00B641E7" w:rsidRPr="00D40B97">
        <w:rPr>
          <w:rFonts w:ascii="Cronos Pro Light" w:eastAsia="Garamond" w:hAnsi="Cronos Pro Light" w:cs="Garamond"/>
        </w:rPr>
        <w:t xml:space="preserve"> total. </w:t>
      </w:r>
      <w:r w:rsidRPr="00D40B97">
        <w:rPr>
          <w:rFonts w:ascii="Cronos Pro Light" w:eastAsia="Garamond" w:hAnsi="Cronos Pro Light" w:cs="Garamond"/>
          <w:u w:val="single"/>
        </w:rPr>
        <w:t>Al final se anexa la descripción de las variables</w:t>
      </w:r>
      <w:r w:rsidRPr="00D40B97">
        <w:rPr>
          <w:rFonts w:ascii="Cronos Pro Light" w:eastAsia="Garamond" w:hAnsi="Cronos Pro Light" w:cs="Garamond"/>
        </w:rPr>
        <w:t>.</w:t>
      </w:r>
    </w:p>
    <w:p w14:paraId="6406667C" w14:textId="77777777" w:rsidR="00FF2BC3" w:rsidRPr="00D40B97" w:rsidRDefault="00FF2BC3">
      <w:pPr>
        <w:shd w:val="clear" w:color="auto" w:fill="FFFFFF"/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</w:p>
    <w:p w14:paraId="649687C0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</w:p>
    <w:p w14:paraId="7DE2AF62" w14:textId="77777777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b/>
          <w:color w:val="000000"/>
        </w:rPr>
      </w:pPr>
      <w:r w:rsidRPr="00D40B97">
        <w:rPr>
          <w:rFonts w:ascii="Cronos Pro Light" w:eastAsia="Garamond" w:hAnsi="Cronos Pro Light" w:cs="Garamond"/>
          <w:b/>
          <w:color w:val="000000"/>
        </w:rPr>
        <w:t>Criterios de evaluación</w:t>
      </w:r>
    </w:p>
    <w:p w14:paraId="7C6F2C3F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b/>
        </w:rPr>
      </w:pPr>
    </w:p>
    <w:p w14:paraId="626F5557" w14:textId="41664942" w:rsidR="00FF2BC3" w:rsidRPr="00D40B97" w:rsidRDefault="002B4D88" w:rsidP="00F01AE7">
      <w:p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La evaluación de la prueba consta de dos partes para evaluar tanto tus </w:t>
      </w:r>
      <w:r w:rsidRPr="005114A1">
        <w:rPr>
          <w:rFonts w:ascii="Cronos Pro Light" w:eastAsia="Garamond" w:hAnsi="Cronos Pro Light" w:cs="Garamond"/>
          <w:b/>
          <w:bCs/>
        </w:rPr>
        <w:t>conocimientos técnicos</w:t>
      </w:r>
      <w:r w:rsidRPr="00D40B97">
        <w:rPr>
          <w:rFonts w:ascii="Cronos Pro Light" w:eastAsia="Garamond" w:hAnsi="Cronos Pro Light" w:cs="Garamond"/>
        </w:rPr>
        <w:t xml:space="preserve"> como tus </w:t>
      </w:r>
      <w:r w:rsidRPr="005114A1">
        <w:rPr>
          <w:rFonts w:ascii="Cronos Pro Light" w:eastAsia="Garamond" w:hAnsi="Cronos Pro Light" w:cs="Garamond"/>
          <w:b/>
          <w:bCs/>
        </w:rPr>
        <w:t>habilidades estratégicas</w:t>
      </w:r>
      <w:r w:rsidRPr="00D40B97">
        <w:rPr>
          <w:rFonts w:ascii="Cronos Pro Light" w:eastAsia="Garamond" w:hAnsi="Cronos Pro Light" w:cs="Garamond"/>
        </w:rPr>
        <w:t xml:space="preserve">. </w:t>
      </w:r>
    </w:p>
    <w:p w14:paraId="0C152FCA" w14:textId="77777777" w:rsidR="00F01AE7" w:rsidRPr="00D40B97" w:rsidRDefault="00F01AE7" w:rsidP="00F01AE7">
      <w:pPr>
        <w:spacing w:after="0" w:line="240" w:lineRule="auto"/>
        <w:jc w:val="both"/>
        <w:rPr>
          <w:rFonts w:ascii="Cronos Pro Light" w:eastAsia="Garamond" w:hAnsi="Cronos Pro Light" w:cs="Garamond"/>
          <w:b/>
        </w:rPr>
      </w:pPr>
    </w:p>
    <w:p w14:paraId="6429E03E" w14:textId="77777777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b/>
        </w:rPr>
      </w:pPr>
      <w:r w:rsidRPr="00D40B97">
        <w:rPr>
          <w:rFonts w:ascii="Cronos Pro Light" w:eastAsia="Garamond" w:hAnsi="Cronos Pro Light" w:cs="Garamond"/>
          <w:b/>
          <w:color w:val="000000"/>
        </w:rPr>
        <w:t>Parte I: Conocimientos t</w:t>
      </w:r>
      <w:r w:rsidRPr="00D40B97">
        <w:rPr>
          <w:rFonts w:ascii="Cronos Pro Light" w:eastAsia="Garamond" w:hAnsi="Cronos Pro Light" w:cs="Garamond"/>
          <w:b/>
        </w:rPr>
        <w:t>écnicos</w:t>
      </w:r>
    </w:p>
    <w:p w14:paraId="358C8B1B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b/>
        </w:rPr>
      </w:pPr>
    </w:p>
    <w:p w14:paraId="6BC169D1" w14:textId="463FEF1B" w:rsidR="00FF2BC3" w:rsidRPr="00D40B97" w:rsidRDefault="002B4D88" w:rsidP="009D3D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Como te mencionamos anteriormente, a partir de la base de datos compartida se espera que plantees un plan de trabajo (que responda al qué) y una metodología o </w:t>
      </w:r>
      <w:proofErr w:type="spellStart"/>
      <w:r w:rsidRPr="00D40B97">
        <w:rPr>
          <w:rFonts w:ascii="Cronos Pro Light" w:eastAsia="Garamond" w:hAnsi="Cronos Pro Light" w:cs="Garamond"/>
        </w:rPr>
        <w:t>way</w:t>
      </w:r>
      <w:proofErr w:type="spellEnd"/>
      <w:r w:rsidRPr="00D40B97">
        <w:rPr>
          <w:rFonts w:ascii="Cronos Pro Light" w:eastAsia="Garamond" w:hAnsi="Cronos Pro Light" w:cs="Garamond"/>
        </w:rPr>
        <w:t xml:space="preserve"> </w:t>
      </w:r>
      <w:proofErr w:type="spellStart"/>
      <w:r w:rsidRPr="00D40B97">
        <w:rPr>
          <w:rFonts w:ascii="Cronos Pro Light" w:eastAsia="Garamond" w:hAnsi="Cronos Pro Light" w:cs="Garamond"/>
        </w:rPr>
        <w:t>of</w:t>
      </w:r>
      <w:proofErr w:type="spellEnd"/>
      <w:r w:rsidRPr="00D40B97">
        <w:rPr>
          <w:rFonts w:ascii="Cronos Pro Light" w:eastAsia="Garamond" w:hAnsi="Cronos Pro Light" w:cs="Garamond"/>
        </w:rPr>
        <w:t xml:space="preserve"> </w:t>
      </w:r>
      <w:proofErr w:type="spellStart"/>
      <w:r w:rsidRPr="00D40B97">
        <w:rPr>
          <w:rFonts w:ascii="Cronos Pro Light" w:eastAsia="Garamond" w:hAnsi="Cronos Pro Light" w:cs="Garamond"/>
        </w:rPr>
        <w:t>work</w:t>
      </w:r>
      <w:proofErr w:type="spellEnd"/>
      <w:r w:rsidRPr="00D40B97">
        <w:rPr>
          <w:rFonts w:ascii="Cronos Pro Light" w:eastAsia="Garamond" w:hAnsi="Cronos Pro Light" w:cs="Garamond"/>
        </w:rPr>
        <w:t xml:space="preserve"> (que responda al cómo) que permitan desarrollar un modelo para </w:t>
      </w:r>
      <w:r w:rsidRPr="00D40B97">
        <w:rPr>
          <w:rFonts w:ascii="Cronos Pro Light" w:eastAsia="Garamond" w:hAnsi="Cronos Pro Light" w:cs="Garamond"/>
          <w:b/>
          <w:bCs/>
        </w:rPr>
        <w:t>identificar y gestionar adecuadamente los clientes con mayor propensión a hacer churn</w:t>
      </w:r>
      <w:r w:rsidRPr="00D40B97">
        <w:rPr>
          <w:rFonts w:ascii="Cronos Pro Light" w:eastAsia="Garamond" w:hAnsi="Cronos Pro Light" w:cs="Garamond"/>
        </w:rPr>
        <w:t xml:space="preserve">. </w:t>
      </w:r>
      <w:r w:rsidR="009D3D68" w:rsidRPr="00D40B97">
        <w:rPr>
          <w:rFonts w:ascii="Cronos Pro Light" w:eastAsia="Garamond" w:hAnsi="Cronos Pro Light" w:cs="Garamond"/>
        </w:rPr>
        <w:t xml:space="preserve">Actualmente nuestro ecosistema de ciencia de datos se encuentra en AWS </w:t>
      </w:r>
      <w:r w:rsidR="009D3D68" w:rsidRPr="00D40B97">
        <w:rPr>
          <w:rFonts w:ascii="Cronos Pro Light" w:eastAsia="Garamond" w:hAnsi="Cronos Pro Light" w:cs="Garamond"/>
          <w:i/>
          <w:iCs/>
        </w:rPr>
        <w:t>(desarrollar el ejercicio en servicios de esta nube será un factor diferencial).</w:t>
      </w:r>
      <w:r w:rsidR="009D3D68" w:rsidRPr="00D40B97">
        <w:rPr>
          <w:rFonts w:ascii="Cronos Pro Light" w:eastAsia="Garamond" w:hAnsi="Cronos Pro Light" w:cs="Garamond"/>
        </w:rPr>
        <w:t xml:space="preserve"> </w:t>
      </w:r>
      <w:r w:rsidRPr="00D40B97">
        <w:rPr>
          <w:rFonts w:ascii="Cronos Pro Light" w:eastAsia="Garamond" w:hAnsi="Cronos Pro Light" w:cs="Garamond"/>
        </w:rPr>
        <w:t>Para construir este plan, es importante que tengas en cuenta los siguientes aspectos:</w:t>
      </w:r>
    </w:p>
    <w:p w14:paraId="76055D0D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46CFABBE" w14:textId="2BBE0AB2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</w:rPr>
        <w:t>S</w:t>
      </w:r>
      <w:r w:rsidRPr="00D40B97">
        <w:rPr>
          <w:rFonts w:ascii="Cronos Pro Light" w:eastAsia="Garamond" w:hAnsi="Cronos Pro Light" w:cs="Garamond"/>
          <w:color w:val="000000"/>
        </w:rPr>
        <w:t>entido de negocio en la exploración de datos</w:t>
      </w:r>
      <w:r w:rsidR="009D3D68" w:rsidRPr="00D40B97">
        <w:rPr>
          <w:rFonts w:ascii="Cronos Pro Light" w:eastAsia="Garamond" w:hAnsi="Cronos Pro Light" w:cs="Garamond"/>
          <w:color w:val="000000"/>
        </w:rPr>
        <w:t xml:space="preserve"> (EDA)</w:t>
      </w:r>
    </w:p>
    <w:p w14:paraId="27FC60C8" w14:textId="324BBCDD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</w:rPr>
        <w:t>Buenas prácticas</w:t>
      </w:r>
      <w:r w:rsidRPr="00D40B97">
        <w:rPr>
          <w:rFonts w:ascii="Cronos Pro Light" w:eastAsia="Garamond" w:hAnsi="Cronos Pro Light" w:cs="Garamond"/>
          <w:color w:val="000000"/>
        </w:rPr>
        <w:t xml:space="preserve"> </w:t>
      </w:r>
      <w:r w:rsidRPr="00D40B97">
        <w:rPr>
          <w:rFonts w:ascii="Cronos Pro Light" w:eastAsia="Garamond" w:hAnsi="Cronos Pro Light" w:cs="Garamond"/>
        </w:rPr>
        <w:t xml:space="preserve">en la </w:t>
      </w:r>
      <w:r w:rsidRPr="00D40B97">
        <w:rPr>
          <w:rFonts w:ascii="Cronos Pro Light" w:eastAsia="Garamond" w:hAnsi="Cronos Pro Light" w:cs="Garamond"/>
          <w:color w:val="000000"/>
        </w:rPr>
        <w:t xml:space="preserve">generación de </w:t>
      </w:r>
      <w:r w:rsidR="009C69D7" w:rsidRPr="00D40B97">
        <w:rPr>
          <w:rFonts w:ascii="Cronos Pro Light" w:eastAsia="Garamond" w:hAnsi="Cronos Pro Light" w:cs="Garamond"/>
          <w:color w:val="000000"/>
        </w:rPr>
        <w:t>características</w:t>
      </w:r>
      <w:r w:rsidRPr="00D40B97">
        <w:rPr>
          <w:rFonts w:ascii="Cronos Pro Light" w:eastAsia="Garamond" w:hAnsi="Cronos Pro Light" w:cs="Garamond"/>
          <w:color w:val="000000"/>
        </w:rPr>
        <w:t xml:space="preserve"> y modelado</w:t>
      </w:r>
    </w:p>
    <w:p w14:paraId="18199A72" w14:textId="5A604385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</w:rPr>
        <w:t>Criterios para elegir el modelo más adecuado</w:t>
      </w:r>
    </w:p>
    <w:p w14:paraId="2946CD53" w14:textId="77777777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  <w:color w:val="000000"/>
        </w:rPr>
        <w:t xml:space="preserve">Buenas prácticas de desarrollo </w:t>
      </w:r>
      <w:r w:rsidRPr="00D40B97">
        <w:rPr>
          <w:rFonts w:ascii="Cronos Pro Light" w:eastAsia="Garamond" w:hAnsi="Cronos Pro Light" w:cs="Garamond"/>
        </w:rPr>
        <w:t>de software</w:t>
      </w:r>
    </w:p>
    <w:p w14:paraId="521D5EFE" w14:textId="77777777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Despliegue del modelo en un ambiente productivo</w:t>
      </w:r>
    </w:p>
    <w:p w14:paraId="4BD213EF" w14:textId="77777777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Definición de la estrategia de retención con base al modelo</w:t>
      </w:r>
    </w:p>
    <w:p w14:paraId="5553939C" w14:textId="77777777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Mantenimiento y seguimiento del modelo</w:t>
      </w:r>
    </w:p>
    <w:p w14:paraId="0252B512" w14:textId="77777777" w:rsidR="00FF2BC3" w:rsidRPr="00D40B97" w:rsidRDefault="002B4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Presentación de resultados a </w:t>
      </w:r>
      <w:proofErr w:type="spellStart"/>
      <w:r w:rsidRPr="00D40B97">
        <w:rPr>
          <w:rFonts w:ascii="Cronos Pro Light" w:eastAsia="Garamond" w:hAnsi="Cronos Pro Light" w:cs="Garamond"/>
        </w:rPr>
        <w:t>stakeholders</w:t>
      </w:r>
      <w:proofErr w:type="spellEnd"/>
    </w:p>
    <w:p w14:paraId="39F92E82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277A0932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0FBF9716" w14:textId="77777777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b/>
        </w:rPr>
      </w:pPr>
      <w:r w:rsidRPr="00D40B97">
        <w:rPr>
          <w:rFonts w:ascii="Cronos Pro Light" w:eastAsia="Garamond" w:hAnsi="Cronos Pro Light" w:cs="Garamond"/>
          <w:b/>
          <w:color w:val="000000"/>
        </w:rPr>
        <w:t xml:space="preserve">Parte II: </w:t>
      </w:r>
      <w:r w:rsidRPr="00D40B97">
        <w:rPr>
          <w:rFonts w:ascii="Cronos Pro Light" w:eastAsia="Garamond" w:hAnsi="Cronos Pro Light" w:cs="Garamond"/>
          <w:b/>
        </w:rPr>
        <w:t xml:space="preserve">Habilidades estratégicas </w:t>
      </w:r>
    </w:p>
    <w:p w14:paraId="4413EB40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b/>
        </w:rPr>
      </w:pPr>
    </w:p>
    <w:p w14:paraId="4B34E24C" w14:textId="77777777" w:rsidR="00FF2BC3" w:rsidRPr="00D40B97" w:rsidRDefault="002B4D88">
      <w:p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Este rol no solo requiere de un amplio conocimiento técnico, sino también de habilidades sólidas en liderazgo y estrategia. Para la segunda parte de la prueba, se espera que puedas proponer un plan estratégico de ciencia de datos </w:t>
      </w:r>
      <w:r w:rsidRPr="00D40B97">
        <w:rPr>
          <w:rFonts w:ascii="Cronos Pro Light" w:eastAsia="Garamond" w:hAnsi="Cronos Pro Light" w:cs="Garamond"/>
        </w:rPr>
        <w:lastRenderedPageBreak/>
        <w:t xml:space="preserve">a tu líder directo y a los principales </w:t>
      </w:r>
      <w:proofErr w:type="spellStart"/>
      <w:r w:rsidRPr="00D40B97">
        <w:rPr>
          <w:rFonts w:ascii="Cronos Pro Light" w:eastAsia="Garamond" w:hAnsi="Cronos Pro Light" w:cs="Garamond"/>
        </w:rPr>
        <w:t>stakeholders</w:t>
      </w:r>
      <w:proofErr w:type="spellEnd"/>
      <w:r w:rsidRPr="00D40B97">
        <w:rPr>
          <w:rFonts w:ascii="Cronos Pro Light" w:eastAsia="Garamond" w:hAnsi="Cronos Pro Light" w:cs="Garamond"/>
        </w:rPr>
        <w:t xml:space="preserve"> del equipo. Para lograrlo, es importante tener en cuenta los siguientes aspectos:</w:t>
      </w:r>
    </w:p>
    <w:p w14:paraId="46DA549A" w14:textId="77777777" w:rsidR="00FF2BC3" w:rsidRPr="00D40B97" w:rsidRDefault="00FF2BC3">
      <w:pPr>
        <w:spacing w:after="0" w:line="240" w:lineRule="auto"/>
        <w:jc w:val="both"/>
        <w:rPr>
          <w:rFonts w:ascii="Cronos Pro Light" w:eastAsia="Garamond" w:hAnsi="Cronos Pro Light" w:cs="Garamond"/>
        </w:rPr>
      </w:pPr>
    </w:p>
    <w:p w14:paraId="40EC6D5D" w14:textId="7757F33A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Alinea</w:t>
      </w:r>
      <w:r w:rsidR="009C69D7" w:rsidRPr="00D40B97">
        <w:rPr>
          <w:rFonts w:ascii="Cronos Pro Light" w:eastAsia="Garamond" w:hAnsi="Cronos Pro Light" w:cs="Garamond"/>
        </w:rPr>
        <w:t>r</w:t>
      </w:r>
      <w:r w:rsidRPr="00D40B97">
        <w:rPr>
          <w:rFonts w:ascii="Cronos Pro Light" w:eastAsia="Garamond" w:hAnsi="Cronos Pro Light" w:cs="Garamond"/>
        </w:rPr>
        <w:t xml:space="preserve"> adecuada</w:t>
      </w:r>
      <w:r w:rsidR="009C69D7" w:rsidRPr="00D40B97">
        <w:rPr>
          <w:rFonts w:ascii="Cronos Pro Light" w:eastAsia="Garamond" w:hAnsi="Cronos Pro Light" w:cs="Garamond"/>
        </w:rPr>
        <w:t>mente</w:t>
      </w:r>
      <w:r w:rsidRPr="00D40B97">
        <w:rPr>
          <w:rFonts w:ascii="Cronos Pro Light" w:eastAsia="Garamond" w:hAnsi="Cronos Pro Light" w:cs="Garamond"/>
        </w:rPr>
        <w:t xml:space="preserve"> los objetivos del equipo de ciencia de datos con los de la compañía.</w:t>
      </w:r>
    </w:p>
    <w:p w14:paraId="74AFC125" w14:textId="3B9E7848" w:rsidR="009C69D7" w:rsidRPr="00D40B97" w:rsidRDefault="009C69D7" w:rsidP="009C69D7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Tener en cuenta que la estrategia del negocio es la convergencia, es decir, que el usuario tenga servicios de pospago y banda ancha.</w:t>
      </w:r>
    </w:p>
    <w:p w14:paraId="492C6552" w14:textId="69A06B82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proofErr w:type="gramStart"/>
      <w:r w:rsidRPr="00D40B97">
        <w:rPr>
          <w:rFonts w:ascii="Cronos Pro Light" w:eastAsia="Garamond" w:hAnsi="Cronos Pro Light" w:cs="Garamond"/>
        </w:rPr>
        <w:t>Asegurar</w:t>
      </w:r>
      <w:proofErr w:type="gramEnd"/>
      <w:r w:rsidRPr="00D40B97">
        <w:rPr>
          <w:rFonts w:ascii="Cronos Pro Light" w:eastAsia="Garamond" w:hAnsi="Cronos Pro Light" w:cs="Garamond"/>
        </w:rPr>
        <w:t xml:space="preserve"> que los proyectos del equipo cumplan con los requisitos técnicos y de negocio.</w:t>
      </w:r>
    </w:p>
    <w:p w14:paraId="49394BBE" w14:textId="49A1CB96" w:rsidR="009C69D7" w:rsidRPr="00D40B97" w:rsidRDefault="009C69D7" w:rsidP="009C69D7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Proponer desde su experiencia métodos, plantillas, controles para el cumplimiento de los requisitos técnicos y las expectativas de negocio.</w:t>
      </w:r>
    </w:p>
    <w:p w14:paraId="4737E124" w14:textId="068285B7" w:rsidR="00FF2BC3" w:rsidRPr="00D40B97" w:rsidRDefault="001D30F6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>
        <w:rPr>
          <w:rFonts w:ascii="Cronos Pro Light" w:eastAsia="Garamond" w:hAnsi="Cronos Pro Light" w:cs="Garamond"/>
        </w:rPr>
        <w:t xml:space="preserve">Medir y aumentar </w:t>
      </w:r>
      <w:r w:rsidR="002B4D88" w:rsidRPr="00D40B97">
        <w:rPr>
          <w:rFonts w:ascii="Cronos Pro Light" w:eastAsia="Garamond" w:hAnsi="Cronos Pro Light" w:cs="Garamond"/>
        </w:rPr>
        <w:t>el impacto del equipo en el negocio.</w:t>
      </w:r>
    </w:p>
    <w:p w14:paraId="711972E2" w14:textId="0DCBC129" w:rsidR="009C69D7" w:rsidRPr="00D40B97" w:rsidRDefault="009C69D7" w:rsidP="009C69D7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Proponer un ecosistema de medición para la captura de valor de las predicciones realizadas por los diferentes modelos del ecosistema.</w:t>
      </w:r>
    </w:p>
    <w:p w14:paraId="45C50090" w14:textId="5CBE088D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Mantenerse al día con el estado del arte técnico y aplicarlo en la solución de diversas problemáticas de la compañía.</w:t>
      </w:r>
    </w:p>
    <w:p w14:paraId="015AEE15" w14:textId="4E59BF17" w:rsidR="009C69D7" w:rsidRPr="00D40B97" w:rsidRDefault="009C69D7" w:rsidP="009C69D7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Cómo podrías apalancar el crecimiento del equipo y el impacto en el negocio con las tecnologías emergentes. Qué propuestas tienes con base en lo que ves en tu día a día y diferentes aplicaciones en el mundo.</w:t>
      </w:r>
    </w:p>
    <w:p w14:paraId="31B37007" w14:textId="6EF567CF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Gestión y medición de acciones de marketing/campañas impulsadas por los modelos.</w:t>
      </w:r>
    </w:p>
    <w:p w14:paraId="579C5EB8" w14:textId="65AA21FF" w:rsidR="00D97DFF" w:rsidRPr="00D40B97" w:rsidRDefault="00D97DFF" w:rsidP="00D97DFF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Cómo enlazar las diferentes propensiones realizadas por los modelos con los diferentes tácticos y canales disponibles.</w:t>
      </w:r>
    </w:p>
    <w:p w14:paraId="4BDD7C9B" w14:textId="72BEEFE3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Desarrollo y crecimiento del equipo.</w:t>
      </w:r>
    </w:p>
    <w:p w14:paraId="2205C6A9" w14:textId="479C57C0" w:rsidR="00780D90" w:rsidRPr="00D40B97" w:rsidRDefault="00780D90" w:rsidP="00780D90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Formas, métodos, estrategias que permitan el desarrollo profesional y personal de los profesionales que conforman el área. Debes tener en cuenta que el equipo de ciencia de datos está conformado por 2 científicos de datos (ingeniero y economista), ambos con maestrías en analítica e inteligencia artificial respectivamente. Adicionalmente, contamos con un equipo de 3 practicantes universitarios (ingenieros matemáticos y de sistemas), que nos apoyan con mejoras en procesos existentes e incursiones en nuevos proyectos.</w:t>
      </w:r>
    </w:p>
    <w:p w14:paraId="0B022BC4" w14:textId="53DF38A4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Escalabilidad y evolución de los proyectos desarrollados por el equipo.</w:t>
      </w:r>
    </w:p>
    <w:p w14:paraId="358CC7E4" w14:textId="14BCD3C6" w:rsidR="00780D90" w:rsidRPr="00D40B97" w:rsidRDefault="00780D90" w:rsidP="00780D90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Cómo versionamos, mejoramos y buscamos un mejor performance de los modelos existentes.</w:t>
      </w:r>
    </w:p>
    <w:p w14:paraId="6D55AF6E" w14:textId="2B15097B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Posicionamiento del equipo ante sus </w:t>
      </w:r>
      <w:proofErr w:type="spellStart"/>
      <w:r w:rsidRPr="00D40B97">
        <w:rPr>
          <w:rFonts w:ascii="Cronos Pro Light" w:eastAsia="Garamond" w:hAnsi="Cronos Pro Light" w:cs="Garamond"/>
        </w:rPr>
        <w:t>stakeholders</w:t>
      </w:r>
      <w:proofErr w:type="spellEnd"/>
      <w:r w:rsidRPr="00D40B97">
        <w:rPr>
          <w:rFonts w:ascii="Cronos Pro Light" w:eastAsia="Garamond" w:hAnsi="Cronos Pro Light" w:cs="Garamond"/>
        </w:rPr>
        <w:t>.</w:t>
      </w:r>
    </w:p>
    <w:p w14:paraId="61197026" w14:textId="0119A42F" w:rsidR="00780D90" w:rsidRPr="00D40B97" w:rsidRDefault="00D40B97" w:rsidP="00780D90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 xml:space="preserve">Cómo lograr credibilidad, consistencia y negociación de objetivos con los principales </w:t>
      </w:r>
      <w:proofErr w:type="spellStart"/>
      <w:r w:rsidRPr="00D40B97">
        <w:rPr>
          <w:rFonts w:ascii="Cronos Pro Light" w:eastAsia="Garamond" w:hAnsi="Cronos Pro Light" w:cs="Garamond"/>
        </w:rPr>
        <w:t>stakeholders</w:t>
      </w:r>
      <w:proofErr w:type="spellEnd"/>
      <w:r w:rsidRPr="00D40B97">
        <w:rPr>
          <w:rFonts w:ascii="Cronos Pro Light" w:eastAsia="Garamond" w:hAnsi="Cronos Pro Light" w:cs="Garamond"/>
        </w:rPr>
        <w:t>.</w:t>
      </w:r>
    </w:p>
    <w:p w14:paraId="0B37F5C4" w14:textId="4FBC5E8A" w:rsidR="00FF2BC3" w:rsidRPr="00D40B97" w:rsidRDefault="002B4D88">
      <w:pPr>
        <w:numPr>
          <w:ilvl w:val="0"/>
          <w:numId w:val="1"/>
        </w:numPr>
        <w:spacing w:after="0" w:line="240" w:lineRule="auto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Estrategia de datos.</w:t>
      </w:r>
    </w:p>
    <w:p w14:paraId="7A7B23A3" w14:textId="3D4B815E" w:rsidR="00FF2BC3" w:rsidRPr="00D40B97" w:rsidRDefault="00D40B97" w:rsidP="00D40B97">
      <w:pPr>
        <w:spacing w:after="0" w:line="240" w:lineRule="auto"/>
        <w:ind w:left="720"/>
        <w:jc w:val="both"/>
        <w:rPr>
          <w:rFonts w:ascii="Cronos Pro Light" w:eastAsia="Garamond" w:hAnsi="Cronos Pro Light" w:cs="Garamond"/>
        </w:rPr>
      </w:pPr>
      <w:r w:rsidRPr="00D40B97">
        <w:rPr>
          <w:rFonts w:ascii="Cronos Pro Light" w:eastAsia="Garamond" w:hAnsi="Cronos Pro Light" w:cs="Garamond"/>
        </w:rPr>
        <w:t>Cómo crearías una estrategia de datos, que componentes tendría y qué áreas/personas involucraría.</w:t>
      </w:r>
    </w:p>
    <w:p w14:paraId="14AED635" w14:textId="77777777" w:rsidR="00D40B97" w:rsidRPr="00D40B97" w:rsidRDefault="00D40B97" w:rsidP="00D40B97">
      <w:pPr>
        <w:spacing w:after="0" w:line="240" w:lineRule="auto"/>
        <w:ind w:left="720"/>
        <w:jc w:val="both"/>
        <w:rPr>
          <w:rFonts w:ascii="Cronos Pro Light" w:eastAsia="Garamond" w:hAnsi="Cronos Pro Light" w:cs="Garamond"/>
          <w:b/>
        </w:rPr>
      </w:pPr>
    </w:p>
    <w:p w14:paraId="61131189" w14:textId="77777777" w:rsidR="00FF2BC3" w:rsidRPr="00D40B97" w:rsidRDefault="002B4D88">
      <w:pPr>
        <w:spacing w:after="0" w:line="240" w:lineRule="auto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  <w:b/>
        </w:rPr>
        <w:t>Recomendaciones finales</w:t>
      </w:r>
    </w:p>
    <w:p w14:paraId="33948F36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b/>
          <w:color w:val="000000"/>
        </w:rPr>
      </w:pPr>
    </w:p>
    <w:p w14:paraId="6759007B" w14:textId="6E330F84" w:rsidR="00FF2BC3" w:rsidRPr="00D40B97" w:rsidRDefault="002B4D88" w:rsidP="00D40B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  <w:r w:rsidRPr="00D40B97">
        <w:rPr>
          <w:rFonts w:ascii="Cronos Pro Light" w:eastAsia="Garamond" w:hAnsi="Cronos Pro Light" w:cs="Garamond"/>
          <w:color w:val="000000"/>
        </w:rPr>
        <w:t xml:space="preserve">Piensa en la forma en la que vas a presentar los resultados, es posible que entre el público usuario haya personas con conocimientos técnicos, así como también personas del negocio (sin ningún </w:t>
      </w:r>
      <w:proofErr w:type="spellStart"/>
      <w:r w:rsidRPr="00D40B97">
        <w:rPr>
          <w:rFonts w:ascii="Cronos Pro Light" w:eastAsia="Garamond" w:hAnsi="Cronos Pro Light" w:cs="Garamond"/>
          <w:color w:val="000000"/>
        </w:rPr>
        <w:t>background</w:t>
      </w:r>
      <w:proofErr w:type="spellEnd"/>
      <w:r w:rsidRPr="00D40B97">
        <w:rPr>
          <w:rFonts w:ascii="Cronos Pro Light" w:eastAsia="Garamond" w:hAnsi="Cronos Pro Light" w:cs="Garamond"/>
          <w:color w:val="000000"/>
        </w:rPr>
        <w:t xml:space="preserve"> técnico)</w:t>
      </w:r>
      <w:r w:rsidRPr="00D40B97">
        <w:rPr>
          <w:rFonts w:ascii="Cronos Pro Light" w:eastAsia="Garamond" w:hAnsi="Cronos Pro Light" w:cs="Garamond"/>
        </w:rPr>
        <w:t xml:space="preserve">. </w:t>
      </w:r>
      <w:r w:rsidRPr="00D40B97">
        <w:rPr>
          <w:rFonts w:ascii="Cronos Pro Light" w:eastAsia="Garamond" w:hAnsi="Cronos Pro Light" w:cs="Garamond"/>
          <w:color w:val="000000"/>
        </w:rPr>
        <w:t xml:space="preserve">Eres libre de escoger la forma de presentarlo, </w:t>
      </w:r>
      <w:r w:rsidRPr="00D40B97">
        <w:rPr>
          <w:rFonts w:ascii="Cronos Pro Light" w:eastAsia="Garamond" w:hAnsi="Cronos Pro Light" w:cs="Garamond"/>
          <w:b/>
          <w:bCs/>
          <w:color w:val="000000"/>
        </w:rPr>
        <w:t>nos gusta la creatividad</w:t>
      </w:r>
      <w:r w:rsidR="001D30F6">
        <w:rPr>
          <w:rFonts w:ascii="Cronos Pro Light" w:eastAsia="Garamond" w:hAnsi="Cronos Pro Light" w:cs="Garamond"/>
          <w:b/>
          <w:bCs/>
          <w:color w:val="000000"/>
        </w:rPr>
        <w:t xml:space="preserve"> y prestamos mucha atención en los detalles</w:t>
      </w:r>
      <w:r w:rsidR="00D40B97">
        <w:rPr>
          <w:rFonts w:ascii="Cronos Pro Light" w:eastAsia="Garamond" w:hAnsi="Cronos Pro Light" w:cs="Garamond"/>
          <w:b/>
          <w:bCs/>
          <w:color w:val="000000"/>
        </w:rPr>
        <w:t>.</w:t>
      </w:r>
    </w:p>
    <w:p w14:paraId="5C746645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78843B02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ronos Pro Light" w:eastAsia="Garamond" w:hAnsi="Cronos Pro Light" w:cs="Garamond"/>
          <w:color w:val="000000"/>
        </w:rPr>
      </w:pPr>
    </w:p>
    <w:p w14:paraId="03D8A2AF" w14:textId="77777777" w:rsidR="00FF2BC3" w:rsidRPr="00D40B97" w:rsidRDefault="002B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ronos Pro Light" w:eastAsia="Garamond" w:hAnsi="Cronos Pro Light" w:cs="Garamond"/>
          <w:b/>
          <w:color w:val="000000"/>
          <w:sz w:val="48"/>
          <w:szCs w:val="48"/>
        </w:rPr>
      </w:pPr>
      <w:r w:rsidRPr="00D40B97">
        <w:rPr>
          <w:rFonts w:ascii="Cronos Pro Light" w:eastAsia="Garamond" w:hAnsi="Cronos Pro Light" w:cs="Garamond"/>
          <w:b/>
          <w:color w:val="000000"/>
          <w:sz w:val="48"/>
          <w:szCs w:val="48"/>
        </w:rPr>
        <w:t>¡Éxitos!</w:t>
      </w:r>
    </w:p>
    <w:p w14:paraId="28E5B6DE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0FA52B55" w14:textId="77777777" w:rsidR="00FF2BC3" w:rsidRPr="00D40B97" w:rsidRDefault="00FF2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ronos Pro Light" w:eastAsia="Garamond" w:hAnsi="Cronos Pro Light" w:cs="Garamond"/>
          <w:color w:val="000000"/>
        </w:rPr>
      </w:pPr>
    </w:p>
    <w:p w14:paraId="152FFD5A" w14:textId="77777777" w:rsidR="002B4D88" w:rsidRPr="00D40B97" w:rsidRDefault="002B4D88">
      <w:pPr>
        <w:rPr>
          <w:rFonts w:ascii="Cronos Pro Light" w:eastAsia="Garamond" w:hAnsi="Cronos Pro Light" w:cs="Garamond"/>
          <w:b/>
          <w:bCs/>
          <w:color w:val="000000"/>
        </w:rPr>
      </w:pPr>
    </w:p>
    <w:p w14:paraId="2AABF8F8" w14:textId="77777777" w:rsidR="002B4D88" w:rsidRPr="00D40B97" w:rsidRDefault="002B4D88">
      <w:pPr>
        <w:rPr>
          <w:rFonts w:ascii="Cronos Pro Light" w:eastAsia="Garamond" w:hAnsi="Cronos Pro Light" w:cs="Garamond"/>
          <w:b/>
          <w:bCs/>
          <w:color w:val="000000"/>
        </w:rPr>
      </w:pPr>
    </w:p>
    <w:p w14:paraId="63B2A21F" w14:textId="77777777" w:rsidR="002B4D88" w:rsidRPr="00D40B97" w:rsidRDefault="002B4D88">
      <w:pPr>
        <w:rPr>
          <w:rFonts w:ascii="Cronos Pro Light" w:eastAsia="Garamond" w:hAnsi="Cronos Pro Light" w:cs="Garamond"/>
          <w:b/>
          <w:bCs/>
          <w:color w:val="000000"/>
        </w:rPr>
      </w:pPr>
    </w:p>
    <w:p w14:paraId="124EB308" w14:textId="77777777" w:rsidR="002B4D88" w:rsidRPr="00D40B97" w:rsidRDefault="002B4D88">
      <w:pPr>
        <w:rPr>
          <w:rFonts w:ascii="Cronos Pro Light" w:eastAsia="Garamond" w:hAnsi="Cronos Pro Light" w:cs="Garamond"/>
          <w:b/>
          <w:bCs/>
          <w:color w:val="000000"/>
        </w:rPr>
      </w:pPr>
    </w:p>
    <w:p w14:paraId="25F1E27C" w14:textId="77777777" w:rsidR="002B4D88" w:rsidRPr="00D40B97" w:rsidRDefault="000157F7" w:rsidP="002B4D88">
      <w:pPr>
        <w:pStyle w:val="Sinespaciado"/>
        <w:rPr>
          <w:rFonts w:ascii="Cronos Pro Light" w:hAnsi="Cronos Pro Light"/>
          <w:b/>
          <w:bCs/>
        </w:rPr>
      </w:pPr>
      <w:r w:rsidRPr="00D40B97">
        <w:rPr>
          <w:rFonts w:ascii="Cronos Pro Light" w:hAnsi="Cronos Pro Light"/>
          <w:b/>
          <w:bCs/>
        </w:rPr>
        <w:t>ANEXO</w:t>
      </w:r>
      <w:r w:rsidR="002B4D88" w:rsidRPr="00D40B97">
        <w:rPr>
          <w:rFonts w:ascii="Cronos Pro Light" w:hAnsi="Cronos Pro Light"/>
          <w:b/>
          <w:bCs/>
        </w:rPr>
        <w:t xml:space="preserve">. </w:t>
      </w:r>
    </w:p>
    <w:p w14:paraId="2001FBFE" w14:textId="4A9A8BCC" w:rsidR="000157F7" w:rsidRPr="00D40B97" w:rsidRDefault="002B4D88" w:rsidP="002B4D88">
      <w:pPr>
        <w:pStyle w:val="Sinespaciado"/>
        <w:rPr>
          <w:rFonts w:ascii="Cronos Pro Light" w:hAnsi="Cronos Pro Light"/>
        </w:rPr>
      </w:pPr>
      <w:r w:rsidRPr="00D40B97">
        <w:rPr>
          <w:rFonts w:ascii="Cronos Pro Light" w:hAnsi="Cronos Pro Light"/>
        </w:rPr>
        <w:t>Descripción de las variables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3"/>
        <w:gridCol w:w="6040"/>
      </w:tblGrid>
      <w:tr w:rsidR="002B4D88" w:rsidRPr="00D40B97" w14:paraId="22E8F2FA" w14:textId="77777777" w:rsidTr="002B4D88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B0DF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VARIABLE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2A5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DESCRIPCIÓN</w:t>
            </w:r>
          </w:p>
        </w:tc>
      </w:tr>
      <w:tr w:rsidR="002B4D88" w:rsidRPr="00D40B97" w14:paraId="6D9C6303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1558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TIPO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B778" w14:textId="002CF89B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</w:t>
            </w:r>
            <w:r w:rsidR="00B773F5">
              <w:rPr>
                <w:rFonts w:ascii="Cronos Pro Light" w:eastAsia="Garamond" w:hAnsi="Cronos Pro Light" w:cs="Garamond"/>
                <w:color w:val="000000"/>
              </w:rPr>
              <w:t>i</w:t>
            </w: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 es churn</w:t>
            </w:r>
          </w:p>
        </w:tc>
      </w:tr>
      <w:tr w:rsidR="002B4D88" w:rsidRPr="00D40B97" w14:paraId="4A81F7CC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3E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RAZON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3C0F" w14:textId="2BCAD5C3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</w:t>
            </w:r>
            <w:r w:rsidR="00B773F5">
              <w:rPr>
                <w:rFonts w:ascii="Cronos Pro Light" w:eastAsia="Garamond" w:hAnsi="Cronos Pro Light" w:cs="Garamond"/>
                <w:color w:val="000000"/>
              </w:rPr>
              <w:t>i</w:t>
            </w: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 fue una portación</w:t>
            </w:r>
          </w:p>
        </w:tc>
      </w:tr>
      <w:tr w:rsidR="002B4D88" w:rsidRPr="00D40B97" w14:paraId="6877E820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199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ACTIVATION_CHANNEL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60F9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Canal de activación del usuario</w:t>
            </w:r>
          </w:p>
        </w:tc>
      </w:tr>
      <w:tr w:rsidR="002B4D88" w:rsidRPr="00D40B97" w14:paraId="5545F29F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1241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AGEING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206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Antigüedad del usuario</w:t>
            </w:r>
          </w:p>
        </w:tc>
      </w:tr>
      <w:tr w:rsidR="002B4D88" w:rsidRPr="00D40B97" w14:paraId="146F8363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AA7B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BUSINESS_UNIT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008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Unidad de negocio </w:t>
            </w:r>
          </w:p>
        </w:tc>
      </w:tr>
      <w:tr w:rsidR="002B4D88" w:rsidRPr="00D40B97" w14:paraId="3430E368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3473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TECHNOLOGY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DE32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Tecnología de navegación</w:t>
            </w:r>
          </w:p>
        </w:tc>
      </w:tr>
      <w:tr w:rsidR="002B4D88" w:rsidRPr="00D40B97" w14:paraId="7592C1A2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CBF2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DEVICE_TECHNOLOGY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E17A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Tecnología de navegación del dispositivo del usuario</w:t>
            </w:r>
          </w:p>
        </w:tc>
      </w:tr>
      <w:tr w:rsidR="002B4D88" w:rsidRPr="00D40B97" w14:paraId="27BB2F83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6C8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DATA_USR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1025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Sí paga por los datos que consume</w:t>
            </w:r>
          </w:p>
        </w:tc>
      </w:tr>
      <w:tr w:rsidR="002B4D88" w:rsidRPr="00D40B97" w14:paraId="2AD96665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86C9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DEVICE_TYPE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B0D3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Tipo de dispositivo del usuario</w:t>
            </w:r>
          </w:p>
        </w:tc>
      </w:tr>
      <w:tr w:rsidR="002B4D88" w:rsidRPr="00D40B97" w14:paraId="318FF076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10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REGIONAL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08D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Área geográfica donde trafica el usuario</w:t>
            </w:r>
          </w:p>
        </w:tc>
      </w:tr>
      <w:tr w:rsidR="002B4D88" w:rsidRPr="00D40B97" w14:paraId="3E71E881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A11A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DEPARTMENT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522A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Departamento donde trafica el usuario</w:t>
            </w:r>
          </w:p>
        </w:tc>
      </w:tr>
      <w:tr w:rsidR="002B4D88" w:rsidRPr="00D40B97" w14:paraId="2C91DD3F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6F23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CITY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561F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Ciudad donde trafica el usuario</w:t>
            </w:r>
          </w:p>
        </w:tc>
      </w:tr>
      <w:tr w:rsidR="002B4D88" w:rsidRPr="00D40B97" w14:paraId="2C12A43F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88A2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OPENING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AB62" w14:textId="447B2D6F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</w:t>
            </w:r>
            <w:r w:rsidR="00B773F5">
              <w:rPr>
                <w:rFonts w:ascii="Cronos Pro Light" w:eastAsia="Garamond" w:hAnsi="Cronos Pro Light" w:cs="Garamond"/>
                <w:color w:val="000000"/>
              </w:rPr>
              <w:t>i</w:t>
            </w: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 el usuario empezó activo el mes</w:t>
            </w:r>
          </w:p>
        </w:tc>
      </w:tr>
      <w:tr w:rsidR="002B4D88" w:rsidRPr="00D40B97" w14:paraId="2E944274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CFF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GROSS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10B7" w14:textId="1EB8AB91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</w:t>
            </w:r>
            <w:r w:rsidR="00B773F5">
              <w:rPr>
                <w:rFonts w:ascii="Cronos Pro Light" w:eastAsia="Garamond" w:hAnsi="Cronos Pro Light" w:cs="Garamond"/>
                <w:color w:val="000000"/>
              </w:rPr>
              <w:t>i</w:t>
            </w: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 el usuario es nuevo en la base</w:t>
            </w:r>
          </w:p>
        </w:tc>
      </w:tr>
      <w:tr w:rsidR="002B4D88" w:rsidRPr="00D40B97" w14:paraId="44AC42A2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2D4B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RECONNECTION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3EDC" w14:textId="215EB23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</w:t>
            </w:r>
            <w:r w:rsidR="00B773F5">
              <w:rPr>
                <w:rFonts w:ascii="Cronos Pro Light" w:eastAsia="Garamond" w:hAnsi="Cronos Pro Light" w:cs="Garamond"/>
                <w:color w:val="000000"/>
              </w:rPr>
              <w:t>i</w:t>
            </w:r>
            <w:r w:rsidRPr="00D40B97">
              <w:rPr>
                <w:rFonts w:ascii="Cronos Pro Light" w:eastAsia="Garamond" w:hAnsi="Cronos Pro Light" w:cs="Garamond"/>
                <w:color w:val="000000"/>
              </w:rPr>
              <w:t xml:space="preserve"> el usuario se reconectó en el último mes</w:t>
            </w:r>
          </w:p>
        </w:tc>
      </w:tr>
      <w:tr w:rsidR="002B4D88" w:rsidRPr="00D40B97" w14:paraId="29C3F13B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9F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QTY_RCHG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C6D0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recargas que realiza el usuario</w:t>
            </w:r>
          </w:p>
        </w:tc>
      </w:tr>
      <w:tr w:rsidR="002B4D88" w:rsidRPr="00D40B97" w14:paraId="4F695EBB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2BD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AMNT_RCHG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B4EA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Monto de recarga</w:t>
            </w:r>
          </w:p>
        </w:tc>
      </w:tr>
      <w:tr w:rsidR="002B4D88" w:rsidRPr="00D40B97" w14:paraId="0CE2B8D4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111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REV_TOTAL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5B13" w14:textId="4AFAE611" w:rsidR="002B4D88" w:rsidRPr="00D40B97" w:rsidRDefault="00D40B97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>
              <w:rPr>
                <w:rFonts w:ascii="Cronos Pro Light" w:eastAsia="Garamond" w:hAnsi="Cronos Pro Light" w:cs="Garamond"/>
                <w:color w:val="000000"/>
              </w:rPr>
              <w:t>Ingreso</w:t>
            </w:r>
            <w:r w:rsidR="002B4D88" w:rsidRPr="00D40B97">
              <w:rPr>
                <w:rFonts w:ascii="Cronos Pro Light" w:eastAsia="Garamond" w:hAnsi="Cronos Pro Light" w:cs="Garamond"/>
                <w:color w:val="000000"/>
              </w:rPr>
              <w:t xml:space="preserve"> total generado por el usuario</w:t>
            </w:r>
          </w:p>
        </w:tc>
      </w:tr>
      <w:tr w:rsidR="002B4D88" w:rsidRPr="00D40B97" w14:paraId="4D182C55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5715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REV_IN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B810" w14:textId="272AB45C" w:rsidR="002B4D88" w:rsidRPr="00D40B97" w:rsidRDefault="00D40B97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>
              <w:rPr>
                <w:rFonts w:ascii="Cronos Pro Light" w:eastAsia="Garamond" w:hAnsi="Cronos Pro Light" w:cs="Garamond"/>
                <w:color w:val="000000"/>
              </w:rPr>
              <w:t>Ingreso</w:t>
            </w:r>
            <w:r w:rsidR="002B4D88" w:rsidRPr="00D40B97">
              <w:rPr>
                <w:rFonts w:ascii="Cronos Pro Light" w:eastAsia="Garamond" w:hAnsi="Cronos Pro Light" w:cs="Garamond"/>
                <w:color w:val="000000"/>
              </w:rPr>
              <w:t xml:space="preserve"> entrante generado por el usuario</w:t>
            </w:r>
          </w:p>
        </w:tc>
      </w:tr>
      <w:tr w:rsidR="002B4D88" w:rsidRPr="00D40B97" w14:paraId="0B0BA1D4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8FA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REV_OUT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93D1" w14:textId="3A1AE63B" w:rsidR="002B4D88" w:rsidRPr="00D40B97" w:rsidRDefault="00D40B97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>
              <w:rPr>
                <w:rFonts w:ascii="Cronos Pro Light" w:eastAsia="Garamond" w:hAnsi="Cronos Pro Light" w:cs="Garamond"/>
                <w:color w:val="000000"/>
              </w:rPr>
              <w:t xml:space="preserve">Ingreso </w:t>
            </w:r>
            <w:r w:rsidR="002B4D88" w:rsidRPr="00D40B97">
              <w:rPr>
                <w:rFonts w:ascii="Cronos Pro Light" w:eastAsia="Garamond" w:hAnsi="Cronos Pro Light" w:cs="Garamond"/>
                <w:color w:val="000000"/>
              </w:rPr>
              <w:t>saliente generado por el usuario</w:t>
            </w:r>
          </w:p>
        </w:tc>
      </w:tr>
      <w:tr w:rsidR="002B4D88" w:rsidRPr="00D40B97" w14:paraId="5687322F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00E1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ARPU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A0C9" w14:textId="7DD90C1E" w:rsidR="002B4D88" w:rsidRPr="00D40B97" w:rsidRDefault="00D40B97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>
              <w:rPr>
                <w:rFonts w:ascii="Cronos Pro Light" w:eastAsia="Garamond" w:hAnsi="Cronos Pro Light" w:cs="Garamond"/>
                <w:color w:val="000000"/>
              </w:rPr>
              <w:t>Ingreso</w:t>
            </w:r>
            <w:r w:rsidR="002B4D88" w:rsidRPr="00D40B97">
              <w:rPr>
                <w:rFonts w:ascii="Cronos Pro Light" w:eastAsia="Garamond" w:hAnsi="Cronos Pro Light" w:cs="Garamond"/>
                <w:color w:val="000000"/>
              </w:rPr>
              <w:t xml:space="preserve"> </w:t>
            </w:r>
            <w:r>
              <w:rPr>
                <w:rFonts w:ascii="Cronos Pro Light" w:eastAsia="Garamond" w:hAnsi="Cronos Pro Light" w:cs="Garamond"/>
                <w:color w:val="000000"/>
              </w:rPr>
              <w:t xml:space="preserve">promedio por </w:t>
            </w:r>
            <w:r w:rsidR="002B4D88" w:rsidRPr="00D40B97">
              <w:rPr>
                <w:rFonts w:ascii="Cronos Pro Light" w:eastAsia="Garamond" w:hAnsi="Cronos Pro Light" w:cs="Garamond"/>
                <w:color w:val="000000"/>
              </w:rPr>
              <w:t>usuario</w:t>
            </w:r>
            <w:r>
              <w:rPr>
                <w:rFonts w:ascii="Cronos Pro Light" w:eastAsia="Garamond" w:hAnsi="Cronos Pro Light" w:cs="Garamond"/>
                <w:color w:val="000000"/>
              </w:rPr>
              <w:t xml:space="preserve"> (</w:t>
            </w:r>
            <w:proofErr w:type="spellStart"/>
            <w:r>
              <w:rPr>
                <w:rFonts w:ascii="Cronos Pro Light" w:eastAsia="Garamond" w:hAnsi="Cronos Pro Light" w:cs="Garamond"/>
                <w:color w:val="000000"/>
              </w:rPr>
              <w:t>Average</w:t>
            </w:r>
            <w:proofErr w:type="spellEnd"/>
            <w:r>
              <w:rPr>
                <w:rFonts w:ascii="Cronos Pro Light" w:eastAsia="Garamond" w:hAnsi="Cronos Pro Light" w:cs="Garamond"/>
                <w:color w:val="000000"/>
              </w:rPr>
              <w:t xml:space="preserve"> Revenue Per </w:t>
            </w:r>
            <w:proofErr w:type="spellStart"/>
            <w:r>
              <w:rPr>
                <w:rFonts w:ascii="Cronos Pro Light" w:eastAsia="Garamond" w:hAnsi="Cronos Pro Light" w:cs="Garamond"/>
                <w:color w:val="000000"/>
              </w:rPr>
              <w:t>User</w:t>
            </w:r>
            <w:proofErr w:type="spellEnd"/>
            <w:r>
              <w:rPr>
                <w:rFonts w:ascii="Cronos Pro Light" w:eastAsia="Garamond" w:hAnsi="Cronos Pro Light" w:cs="Garamond"/>
                <w:color w:val="000000"/>
              </w:rPr>
              <w:t>)</w:t>
            </w:r>
          </w:p>
        </w:tc>
      </w:tr>
      <w:tr w:rsidR="002B4D88" w:rsidRPr="00D40B97" w14:paraId="2898E653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15F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CALLS_IN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2C85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llamadas entrantes</w:t>
            </w:r>
          </w:p>
        </w:tc>
      </w:tr>
      <w:tr w:rsidR="002B4D88" w:rsidRPr="00D40B97" w14:paraId="559596BC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C94F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MINUTES_IN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964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Minutos en llamadas entrantes</w:t>
            </w:r>
          </w:p>
        </w:tc>
      </w:tr>
      <w:tr w:rsidR="002B4D88" w:rsidRPr="00D40B97" w14:paraId="1043397E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7BD1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MSG_IN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F2BF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Mensajes de texto entrantes</w:t>
            </w:r>
          </w:p>
        </w:tc>
      </w:tr>
      <w:tr w:rsidR="002B4D88" w:rsidRPr="00D40B97" w14:paraId="20C6FACB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61C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CALLS_OUT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251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llamadas salientes</w:t>
            </w:r>
          </w:p>
        </w:tc>
      </w:tr>
      <w:tr w:rsidR="002B4D88" w:rsidRPr="00D40B97" w14:paraId="7C02C2E0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0E8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MINUTES_OUT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D6D1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Minutos en llamadas salientes</w:t>
            </w:r>
          </w:p>
        </w:tc>
      </w:tr>
      <w:tr w:rsidR="002B4D88" w:rsidRPr="00D40B97" w14:paraId="35B53310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900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MSG_OUT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1E9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Mensajes de texto salientes</w:t>
            </w:r>
          </w:p>
        </w:tc>
      </w:tr>
      <w:tr w:rsidR="002B4D88" w:rsidRPr="00D40B97" w14:paraId="486E6397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CD19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PCKG_VOICE_FIXNET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FB38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Paquetes de voz a números fijos</w:t>
            </w:r>
          </w:p>
        </w:tc>
      </w:tr>
      <w:tr w:rsidR="002B4D88" w:rsidRPr="00D40B97" w14:paraId="1136FB91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864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REV_OUT_COMMUNICATION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07C5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Revenue saliente de comunicaciones</w:t>
            </w:r>
          </w:p>
        </w:tc>
      </w:tr>
      <w:tr w:rsidR="002B4D88" w:rsidRPr="00D40B97" w14:paraId="1A5CCE11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ABD7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REV_OUT_ENTERTAIMENT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197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Revenue saliente de entretenimiento</w:t>
            </w:r>
          </w:p>
        </w:tc>
      </w:tr>
      <w:tr w:rsidR="002B4D88" w:rsidRPr="00D40B97" w14:paraId="2882B9AA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D2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REV_OUT_INFORMATION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10B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Revenue saliente de información</w:t>
            </w:r>
          </w:p>
        </w:tc>
      </w:tr>
      <w:tr w:rsidR="002B4D88" w:rsidRPr="00D40B97" w14:paraId="1598B53C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7F88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REV_OUT_SOLUTIONS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56E6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Revenue saliente de soluciones</w:t>
            </w:r>
          </w:p>
        </w:tc>
      </w:tr>
      <w:tr w:rsidR="002B4D88" w:rsidRPr="00D40B97" w14:paraId="5FF826F8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860E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CONSUMO_DATOS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96F5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datos consumidos por el usuario</w:t>
            </w:r>
          </w:p>
        </w:tc>
      </w:tr>
      <w:tr w:rsidR="002B4D88" w:rsidRPr="00D40B97" w14:paraId="03A3271D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DC7F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CORE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D43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Sí el usuario consumió 1500 pesos o más</w:t>
            </w:r>
          </w:p>
        </w:tc>
      </w:tr>
      <w:tr w:rsidR="002B4D88" w:rsidRPr="00D40B97" w14:paraId="3D6DAD13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39D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DIAS_INACTIVIDAD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7AD8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días en que el usuario no realizó ninguna actividad</w:t>
            </w:r>
          </w:p>
        </w:tc>
      </w:tr>
      <w:tr w:rsidR="002B4D88" w:rsidRPr="00D40B97" w14:paraId="4ACD053A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8E5D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QTY_PQT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652C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Cantidad de paquetes comprados por el usuario en el mes</w:t>
            </w:r>
          </w:p>
        </w:tc>
      </w:tr>
      <w:tr w:rsidR="002B4D88" w:rsidRPr="00D40B97" w14:paraId="108D01A2" w14:textId="77777777" w:rsidTr="002B4D88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5D69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PQT_MAS_COMPRADO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48BA" w14:textId="77777777" w:rsidR="002B4D88" w:rsidRPr="00D40B97" w:rsidRDefault="002B4D88" w:rsidP="002B4D88">
            <w:pPr>
              <w:spacing w:after="0" w:line="240" w:lineRule="auto"/>
              <w:rPr>
                <w:rFonts w:ascii="Cronos Pro Light" w:eastAsia="Garamond" w:hAnsi="Cronos Pro Light" w:cs="Garamond"/>
                <w:color w:val="000000"/>
              </w:rPr>
            </w:pPr>
            <w:r w:rsidRPr="00D40B97">
              <w:rPr>
                <w:rFonts w:ascii="Cronos Pro Light" w:eastAsia="Garamond" w:hAnsi="Cronos Pro Light" w:cs="Garamond"/>
                <w:color w:val="000000"/>
              </w:rPr>
              <w:t>Paquete más comprado por el usuario</w:t>
            </w:r>
          </w:p>
        </w:tc>
      </w:tr>
    </w:tbl>
    <w:p w14:paraId="621F0335" w14:textId="77777777" w:rsidR="002B4D88" w:rsidRPr="00D40B97" w:rsidRDefault="002B4D88" w:rsidP="00D40B97">
      <w:pPr>
        <w:rPr>
          <w:rFonts w:ascii="Cronos Pro Light" w:eastAsia="Garamond" w:hAnsi="Cronos Pro Light" w:cs="Garamond"/>
          <w:color w:val="000000"/>
        </w:rPr>
      </w:pPr>
    </w:p>
    <w:sectPr w:rsidR="002B4D88" w:rsidRPr="00D40B9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ronos Pro Light">
    <w:panose1 w:val="020C04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4B6A"/>
    <w:multiLevelType w:val="multilevel"/>
    <w:tmpl w:val="ABE61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631CC9"/>
    <w:multiLevelType w:val="multilevel"/>
    <w:tmpl w:val="20C47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C3"/>
    <w:rsid w:val="000157F7"/>
    <w:rsid w:val="00050D32"/>
    <w:rsid w:val="001D30F6"/>
    <w:rsid w:val="002B4D88"/>
    <w:rsid w:val="005114A1"/>
    <w:rsid w:val="00593615"/>
    <w:rsid w:val="00780D90"/>
    <w:rsid w:val="009C69D7"/>
    <w:rsid w:val="009D3D68"/>
    <w:rsid w:val="00B23703"/>
    <w:rsid w:val="00B641E7"/>
    <w:rsid w:val="00B773F5"/>
    <w:rsid w:val="00D40B97"/>
    <w:rsid w:val="00D97DFF"/>
    <w:rsid w:val="00F01AE7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CE74D"/>
  <w15:docId w15:val="{1CDEFF38-5EF2-46CF-A066-758E5F94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6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A024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C7EF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2B4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8rIqwDXa5Q31GQ5QvMLNa2RUKw==">AMUW2mUZ8eJPYlB0gFAx5SfmhBFkSTUAP+Z73Ht8gV6N+CfquO6gHYcQBVLPwq7Liw7LNLvoeVKV97u3x4j9ajRm5pitmpnFVpKHWdZwzVGVWHCfz+02/3UO54frAXKemTQwbPx+Eo4j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Andrés Cabal</dc:creator>
  <cp:lastModifiedBy>Daniel Jaramillo Alvarez</cp:lastModifiedBy>
  <cp:revision>5</cp:revision>
  <dcterms:created xsi:type="dcterms:W3CDTF">2024-06-15T15:52:00Z</dcterms:created>
  <dcterms:modified xsi:type="dcterms:W3CDTF">2025-04-25T11:51:00Z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0x010100C63D74C8E73EB8428ED28964981A071A</vt:lpwstr>
  </property>
</Properties>
</file>