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D2C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6E4598F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4C7BC0" w14:textId="77777777" w:rsidR="000B132D" w:rsidRDefault="000B132D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341C16" w14:textId="77777777" w:rsidR="000B132D" w:rsidRDefault="000B132D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0265FB1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3B31FDAA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07DD3FF9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4DEBE56F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6DCDB315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75C0BB7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3A3249" w14:textId="77777777" w:rsidR="000B132D" w:rsidRDefault="00000000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José Antonio Pérez Lara, &lt;Insert student number here&gt;</w:t>
      </w:r>
    </w:p>
    <w:p w14:paraId="60A80D4F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37408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5712B3" w14:textId="77777777" w:rsidR="000B132D" w:rsidRDefault="00000000">
      <w:pPr>
        <w:pStyle w:val="Ttul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Full-Stack MODULE</w:t>
      </w:r>
    </w:p>
    <w:p w14:paraId="727534EA" w14:textId="77777777" w:rsidR="000B132D" w:rsidRDefault="000B132D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57BF7B0" w14:textId="77777777" w:rsidR="000B132D" w:rsidRDefault="000B132D">
      <w:pPr>
        <w:rPr>
          <w:lang w:val="en-US"/>
        </w:rPr>
      </w:pPr>
    </w:p>
    <w:p w14:paraId="4FD9C605" w14:textId="77777777" w:rsidR="000B132D" w:rsidRDefault="000B132D">
      <w:pPr>
        <w:rPr>
          <w:lang w:val="en-US"/>
        </w:rPr>
      </w:pPr>
    </w:p>
    <w:p w14:paraId="708E98A9" w14:textId="77777777" w:rsidR="000B132D" w:rsidRDefault="000B132D">
      <w:pPr>
        <w:rPr>
          <w:lang w:val="en-US"/>
        </w:rPr>
      </w:pPr>
    </w:p>
    <w:p w14:paraId="29838C59" w14:textId="77777777" w:rsidR="000B132D" w:rsidRDefault="000B132D">
      <w:pPr>
        <w:rPr>
          <w:lang w:val="en-US"/>
        </w:rPr>
      </w:pPr>
    </w:p>
    <w:p w14:paraId="36ABFD09" w14:textId="77777777" w:rsidR="000B132D" w:rsidRDefault="000B132D">
      <w:pPr>
        <w:rPr>
          <w:lang w:val="en-US"/>
        </w:rPr>
      </w:pPr>
    </w:p>
    <w:p w14:paraId="7F171FC7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352B0982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4F188F93" w14:textId="77777777" w:rsidR="000B132D" w:rsidRDefault="00000000">
      <w:pPr>
        <w:pStyle w:val="Ttulodendice"/>
        <w:rPr>
          <w:lang w:val="en-US"/>
        </w:rPr>
      </w:pPr>
      <w:r>
        <w:br w:type="page"/>
      </w:r>
    </w:p>
    <w:p w14:paraId="7C48E1F3" w14:textId="77777777" w:rsidR="000B132D" w:rsidRDefault="00000000">
      <w:pPr>
        <w:pStyle w:val="Textoindependient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3112888" w14:textId="77777777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>3.11.2022</w:t>
      </w:r>
    </w:p>
    <w:p w14:paraId="144CA99F" w14:textId="591CDF1C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 xml:space="preserve">I started with node.js video, it was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335F19">
        <w:rPr>
          <w:lang w:val="en-US"/>
        </w:rPr>
        <w:t>straightforward</w:t>
      </w:r>
      <w:r>
        <w:rPr>
          <w:lang w:val="en-US"/>
        </w:rPr>
        <w:t xml:space="preserve"> video. I learned about some modules of node such as event, fs, http,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path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It’s my first time with </w:t>
      </w:r>
      <w:r w:rsidR="00335F19">
        <w:rPr>
          <w:lang w:val="en-US"/>
        </w:rPr>
        <w:t>JavaScript</w:t>
      </w:r>
      <w:r>
        <w:rPr>
          <w:lang w:val="en-US"/>
        </w:rPr>
        <w:t xml:space="preserve"> and I found this interesting as many things that this video teach are kind of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way that is in </w:t>
      </w:r>
      <w:r w:rsidR="00335F19">
        <w:rPr>
          <w:lang w:val="en-US"/>
        </w:rPr>
        <w:t>C</w:t>
      </w:r>
      <w:r>
        <w:rPr>
          <w:lang w:val="en-US"/>
        </w:rPr>
        <w:t xml:space="preserve">++, however I had some difficulties at the start with callbacks and arrow </w:t>
      </w:r>
      <w:r w:rsidR="00335F19">
        <w:rPr>
          <w:lang w:val="en-US"/>
        </w:rPr>
        <w:t>functions,</w:t>
      </w:r>
      <w:r>
        <w:rPr>
          <w:lang w:val="en-US"/>
        </w:rPr>
        <w:t xml:space="preserve"> but I managed to overcome the difficulties.</w:t>
      </w:r>
    </w:p>
    <w:p w14:paraId="5C1405C9" w14:textId="77777777" w:rsidR="000B132D" w:rsidRDefault="000B132D">
      <w:pPr>
        <w:pStyle w:val="Textoindependiente"/>
        <w:rPr>
          <w:lang w:val="en-US"/>
        </w:rPr>
      </w:pPr>
    </w:p>
    <w:p w14:paraId="072EE5BC" w14:textId="77777777" w:rsidR="000B132D" w:rsidRDefault="000B132D">
      <w:pPr>
        <w:pStyle w:val="Textoindependiente"/>
        <w:rPr>
          <w:lang w:val="en-US"/>
        </w:rPr>
      </w:pPr>
    </w:p>
    <w:p w14:paraId="2D301E7C" w14:textId="04BDF51A" w:rsidR="000B132D" w:rsidRDefault="00335F19">
      <w:pPr>
        <w:pStyle w:val="Textoindependiente"/>
        <w:rPr>
          <w:lang w:val="en-US"/>
        </w:rPr>
      </w:pPr>
      <w:r>
        <w:rPr>
          <w:lang w:val="en-US"/>
        </w:rPr>
        <w:t>4.11.2022-5.11.2022</w:t>
      </w:r>
    </w:p>
    <w:p w14:paraId="06709115" w14:textId="272C2AEF" w:rsidR="00335F19" w:rsidRDefault="00335F19">
      <w:pPr>
        <w:pStyle w:val="Textoindependiente"/>
        <w:rPr>
          <w:lang w:val="en-US"/>
        </w:rPr>
      </w:pPr>
      <w:r>
        <w:rPr>
          <w:lang w:val="en-US"/>
        </w:rPr>
        <w:t xml:space="preserve">I started MongoDB course, as an Ubuntu 22 user I had trouble downloading compass, so I decided to switch to windows for the rest of the full stack course. MongoDB course was somehow easy to understand I downloaded the cheat sheet for further usage. After completing this course, I started Express.js course, this was a little bit more complicated but after some difficulties understanding how the API </w:t>
      </w:r>
      <w:proofErr w:type="gramStart"/>
      <w:r>
        <w:rPr>
          <w:lang w:val="en-US"/>
        </w:rPr>
        <w:t>worked</w:t>
      </w:r>
      <w:proofErr w:type="gramEnd"/>
      <w:r>
        <w:rPr>
          <w:lang w:val="en-US"/>
        </w:rPr>
        <w:t xml:space="preserve"> I completed the course. In 5.11.2022 I went through my express notes and code again in order to check if I understood everything.</w:t>
      </w:r>
    </w:p>
    <w:p w14:paraId="6477D163" w14:textId="63A8B681" w:rsidR="002D6334" w:rsidRDefault="002D6334">
      <w:pPr>
        <w:pStyle w:val="Textoindependiente"/>
        <w:rPr>
          <w:lang w:val="en-US"/>
        </w:rPr>
      </w:pPr>
    </w:p>
    <w:p w14:paraId="5A6E5026" w14:textId="19CB3AAE" w:rsidR="002D6334" w:rsidRDefault="002D6334">
      <w:pPr>
        <w:pStyle w:val="Textoindependiente"/>
        <w:rPr>
          <w:lang w:val="en-US"/>
        </w:rPr>
      </w:pPr>
      <w:r>
        <w:rPr>
          <w:lang w:val="en-US"/>
        </w:rPr>
        <w:t>15.11.2022</w:t>
      </w:r>
    </w:p>
    <w:p w14:paraId="2496F024" w14:textId="377A9A8C" w:rsidR="002D6334" w:rsidRDefault="002D6334">
      <w:pPr>
        <w:pStyle w:val="Textoindependiente"/>
        <w:rPr>
          <w:lang w:val="en-US"/>
        </w:rPr>
      </w:pPr>
      <w:r>
        <w:rPr>
          <w:lang w:val="en-US"/>
        </w:rPr>
        <w:t xml:space="preserve">I finally ended the Tour of Heroes tutorial, I got familiar with angular, however this was not enough for me, I got confused a lot of times during the </w:t>
      </w:r>
      <w:proofErr w:type="gramStart"/>
      <w:r>
        <w:rPr>
          <w:lang w:val="en-US"/>
        </w:rPr>
        <w:t>tutorial</w:t>
      </w:r>
      <w:proofErr w:type="gramEnd"/>
      <w:r>
        <w:rPr>
          <w:lang w:val="en-US"/>
        </w:rPr>
        <w:t xml:space="preserve"> so I decided to watch some videos to get a better understanding of the content and finally understood it.</w:t>
      </w:r>
    </w:p>
    <w:p w14:paraId="7587BE14" w14:textId="77777777" w:rsidR="002D6334" w:rsidRPr="00F153C5" w:rsidRDefault="002D6334">
      <w:pPr>
        <w:pStyle w:val="Textoindependiente"/>
        <w:rPr>
          <w:lang w:val="en-US"/>
        </w:rPr>
      </w:pPr>
    </w:p>
    <w:sectPr w:rsidR="002D6334" w:rsidRPr="00F153C5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3EC5" w14:textId="77777777" w:rsidR="00C94BBE" w:rsidRDefault="00C94BBE">
      <w:r>
        <w:separator/>
      </w:r>
    </w:p>
  </w:endnote>
  <w:endnote w:type="continuationSeparator" w:id="0">
    <w:p w14:paraId="070FDAD7" w14:textId="77777777" w:rsidR="00C94BBE" w:rsidRDefault="00C9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B9D1" w14:textId="77777777" w:rsidR="000B132D" w:rsidRDefault="000B132D">
    <w:pPr>
      <w:pStyle w:val="Piedepgina"/>
      <w:jc w:val="center"/>
      <w:rPr>
        <w:sz w:val="20"/>
        <w:szCs w:val="20"/>
      </w:rPr>
    </w:pPr>
  </w:p>
  <w:p w14:paraId="16B255E7" w14:textId="77777777" w:rsidR="000B132D" w:rsidRDefault="000B132D">
    <w:pPr>
      <w:pStyle w:val="Piedepgina"/>
    </w:pPr>
  </w:p>
  <w:p w14:paraId="529643A0" w14:textId="77777777" w:rsidR="000B132D" w:rsidRDefault="000B1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6329" w14:textId="77777777" w:rsidR="00C94BBE" w:rsidRDefault="00C94BBE">
      <w:r>
        <w:separator/>
      </w:r>
    </w:p>
  </w:footnote>
  <w:footnote w:type="continuationSeparator" w:id="0">
    <w:p w14:paraId="09686298" w14:textId="77777777" w:rsidR="00C94BBE" w:rsidRDefault="00C94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F088" w14:textId="77777777" w:rsidR="000B132D" w:rsidRDefault="000B13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425C"/>
    <w:multiLevelType w:val="multilevel"/>
    <w:tmpl w:val="164019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393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D"/>
    <w:rsid w:val="000B132D"/>
    <w:rsid w:val="002D6334"/>
    <w:rsid w:val="00335F19"/>
    <w:rsid w:val="00992FBC"/>
    <w:rsid w:val="00C94BBE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9506"/>
  <w15:docId w15:val="{4F701460-4551-44B3-90DB-3F8D5AC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EnlacedeInternetvisitado">
    <w:name w:val="Enlace de Internet visitado"/>
    <w:rPr>
      <w:color w:val="800080"/>
      <w:u w:val="single"/>
    </w:rPr>
  </w:style>
  <w:style w:type="character" w:customStyle="1" w:styleId="TextoindependienteCar">
    <w:name w:val="Texto independiente Car"/>
    <w:link w:val="Textoindependiente"/>
    <w:qFormat/>
    <w:rsid w:val="00154C31"/>
    <w:rPr>
      <w:sz w:val="24"/>
      <w:szCs w:val="24"/>
      <w:lang w:val="fi-FI" w:eastAsia="en-US" w:bidi="ar-SA"/>
    </w:rPr>
  </w:style>
  <w:style w:type="character" w:customStyle="1" w:styleId="Destacado">
    <w:name w:val="Destacado"/>
    <w:qFormat/>
    <w:rsid w:val="00497E28"/>
    <w:rPr>
      <w:i/>
      <w:iCs/>
    </w:rPr>
  </w:style>
  <w:style w:type="character" w:customStyle="1" w:styleId="TextodegloboCar">
    <w:name w:val="Texto de globo Car"/>
    <w:link w:val="Textodeglobo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Textoindependiente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dice1">
    <w:name w:val="index 1"/>
    <w:basedOn w:val="Normal"/>
    <w:next w:val="Normal"/>
    <w:autoRedefine/>
    <w:semiHidden/>
    <w:qFormat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">
    <w:name w:val="index heading"/>
    <w:basedOn w:val="Normal"/>
    <w:next w:val="ndice1"/>
    <w:semiHidden/>
    <w:qFormat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Oletus">
    <w:name w:val="Oletus"/>
    <w:qFormat/>
    <w:pPr>
      <w:widowControl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qFormat/>
    <w:pPr>
      <w:pBdr>
        <w:left w:val="single" w:sz="4" w:space="0" w:color="000000"/>
      </w:pBdr>
      <w:spacing w:beforeAutospacing="1" w:afterAutospacing="1"/>
    </w:pPr>
  </w:style>
  <w:style w:type="paragraph" w:customStyle="1" w:styleId="xl27">
    <w:name w:val="xl27"/>
    <w:basedOn w:val="Normal"/>
    <w:qFormat/>
    <w:pPr>
      <w:pBdr>
        <w:right w:val="single" w:sz="4" w:space="0" w:color="000000"/>
      </w:pBdr>
      <w:spacing w:beforeAutospacing="1" w:afterAutospacing="1"/>
    </w:pPr>
  </w:style>
  <w:style w:type="paragraph" w:customStyle="1" w:styleId="xl28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0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qFormat/>
    <w:pPr>
      <w:shd w:val="clear" w:color="auto" w:fill="FFFFFF"/>
      <w:spacing w:beforeAutospacing="1" w:afterAutospacing="1"/>
    </w:pPr>
  </w:style>
  <w:style w:type="paragraph" w:customStyle="1" w:styleId="xl32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4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</w:style>
  <w:style w:type="paragraph" w:customStyle="1" w:styleId="xl38">
    <w:name w:val="xl38"/>
    <w:basedOn w:val="Normal"/>
    <w:qFormat/>
    <w:pPr>
      <w:shd w:val="clear" w:color="auto" w:fill="333333"/>
      <w:spacing w:beforeAutospacing="1" w:afterAutospacing="1"/>
    </w:pPr>
  </w:style>
  <w:style w:type="paragraph" w:customStyle="1" w:styleId="xl39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</w:style>
  <w:style w:type="paragraph" w:styleId="Fecha">
    <w:name w:val="Date"/>
    <w:basedOn w:val="Normal"/>
    <w:next w:val="Normal"/>
    <w:qFormat/>
    <w:rsid w:val="00166D0D"/>
  </w:style>
  <w:style w:type="paragraph" w:customStyle="1" w:styleId="Style1">
    <w:name w:val="Style1"/>
    <w:basedOn w:val="Ttulo3"/>
    <w:autoRedefine/>
    <w:qFormat/>
    <w:rsid w:val="00E405A1"/>
    <w:pPr>
      <w:numPr>
        <w:ilvl w:val="0"/>
        <w:numId w:val="0"/>
      </w:numPr>
      <w:spacing w:line="360" w:lineRule="auto"/>
    </w:pPr>
    <w:rPr>
      <w:rFonts w:ascii="Arial" w:hAnsi="Arial"/>
    </w:rPr>
  </w:style>
  <w:style w:type="paragraph" w:styleId="Textodeglobo">
    <w:name w:val="Balloon Text"/>
    <w:basedOn w:val="Normal"/>
    <w:link w:val="TextodegloboCar"/>
    <w:qFormat/>
    <w:rsid w:val="00E833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1256</Characters>
  <Application>Microsoft Office Word</Application>
  <DocSecurity>0</DocSecurity>
  <Lines>10</Lines>
  <Paragraphs>2</Paragraphs>
  <ScaleCrop>false</ScaleCrop>
  <Company>LUT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dc:description/>
  <cp:lastModifiedBy>José Pérez Lara</cp:lastModifiedBy>
  <cp:revision>8</cp:revision>
  <cp:lastPrinted>2013-10-11T10:39:00Z</cp:lastPrinted>
  <dcterms:created xsi:type="dcterms:W3CDTF">2018-09-18T16:26:00Z</dcterms:created>
  <dcterms:modified xsi:type="dcterms:W3CDTF">2022-11-14T23:41:00Z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