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lang w:val="en-US"/>
        </w:rPr>
        <w:t>Full-Stack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Ttulo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.</w:t>
      </w:r>
      <w:r>
        <w:rPr>
          <w:lang w:val="en-US"/>
        </w:rPr>
        <w:t>11</w:t>
      </w:r>
      <w:r>
        <w:rPr>
          <w:lang w:val="en-US"/>
        </w:rPr>
        <w:t>.</w:t>
      </w:r>
      <w:r>
        <w:rPr>
          <w:lang w:val="en-US"/>
        </w:rPr>
        <w:t>2022</w:t>
      </w:r>
    </w:p>
    <w:p>
      <w:pPr>
        <w:pStyle w:val="Cuerpodetexto"/>
        <w:rPr>
          <w:lang w:val="en-US"/>
        </w:rPr>
      </w:pPr>
      <w:r>
        <w:rPr>
          <w:lang w:val="en-US"/>
        </w:rPr>
        <w:t>I started with node.js video, it was an straight forward video. I learned about some modules of node such as event, fs, http, os, path and url. It’s my first time with javascript and I found this interesting as many things that this video teach are kind of similar to the way that is in c++, however I had some difficulties at the start with callbacks and arrow functions but I managed to overcome the difficulties.</w:t>
      </w:r>
    </w:p>
    <w:p>
      <w:pPr>
        <w:pStyle w:val="Cuerpodetexto"/>
        <w:rPr>
          <w:lang w:val="en-US"/>
        </w:rPr>
      </w:pPr>
      <w:r>
        <w:rPr/>
      </w:r>
    </w:p>
    <w:p>
      <w:pPr>
        <w:pStyle w:val="Cuerpodetexto"/>
        <w:rPr>
          <w:lang w:val="en-US"/>
        </w:rPr>
      </w:pPr>
      <w:r>
        <w:rPr/>
      </w:r>
    </w:p>
    <w:p>
      <w:pPr>
        <w:pStyle w:val="Cuerpodetexto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 w:customStyle="1">
    <w:name w:val="Leipäteksti Char"/>
    <w:qFormat/>
    <w:rsid w:val="00154c31"/>
    <w:rPr>
      <w:sz w:val="24"/>
      <w:szCs w:val="24"/>
      <w:lang w:val="fi-FI" w:eastAsia="en-US" w:bidi="ar-SA"/>
    </w:rPr>
  </w:style>
  <w:style w:type="character" w:styleId="Destacado">
    <w:name w:val="Destacado"/>
    <w:qFormat/>
    <w:rsid w:val="00497e28"/>
    <w:rPr>
      <w:i/>
      <w:iCs/>
    </w:rPr>
  </w:style>
  <w:style w:type="character" w:styleId="SelitetekstiChar" w:customStyle="1">
    <w:name w:val="Seliteteksti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Sumario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Sumario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Sumario4">
    <w:name w:val="TOC 4"/>
    <w:basedOn w:val="Normal"/>
    <w:next w:val="Normal"/>
    <w:autoRedefine/>
    <w:semiHidden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pPr>
      <w:ind w:left="19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Ttulo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LibreOffice/7.3.6.2$Linux_X86_64 LibreOffice_project/30$Build-2</Application>
  <AppVersion>15.0000</AppVersion>
  <Pages>2</Pages>
  <Words>102</Words>
  <Characters>524</Characters>
  <CharactersWithSpaces>618</CharactersWithSpaces>
  <Paragraphs>8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2022-11-03T01:03:23Z</dcterms:modified>
  <cp:revision>5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