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A3905" w14:textId="77777777" w:rsidR="001A489F" w:rsidRPr="00C34256" w:rsidRDefault="001A489F" w:rsidP="000D032B">
      <w:pPr>
        <w:rPr>
          <w:szCs w:val="22"/>
        </w:rPr>
      </w:pPr>
    </w:p>
    <w:p w14:paraId="31E0F793" w14:textId="5C9911BD" w:rsidR="00CA15C6" w:rsidRDefault="00CA15C6" w:rsidP="000D032B">
      <w:pPr>
        <w:jc w:val="center"/>
        <w:rPr>
          <w:b/>
          <w:szCs w:val="22"/>
        </w:rPr>
      </w:pPr>
      <w:r w:rsidRPr="00C34256">
        <w:rPr>
          <w:b/>
          <w:szCs w:val="22"/>
        </w:rPr>
        <w:t xml:space="preserve">INTRODUCTION TO </w:t>
      </w:r>
      <w:r w:rsidR="002B192F">
        <w:rPr>
          <w:b/>
          <w:szCs w:val="22"/>
        </w:rPr>
        <w:t>LOGISTIC</w:t>
      </w:r>
      <w:r w:rsidR="00E27B4F" w:rsidRPr="00C34256">
        <w:rPr>
          <w:b/>
          <w:szCs w:val="22"/>
        </w:rPr>
        <w:t xml:space="preserve"> REGRESSION</w:t>
      </w:r>
    </w:p>
    <w:p w14:paraId="774A755F" w14:textId="7E85A50F" w:rsidR="00337CED" w:rsidRDefault="00337CED" w:rsidP="000D032B">
      <w:pPr>
        <w:jc w:val="center"/>
        <w:rPr>
          <w:b/>
          <w:szCs w:val="22"/>
        </w:rPr>
      </w:pPr>
    </w:p>
    <w:p w14:paraId="681A31D9" w14:textId="3D93FD41" w:rsidR="00337CED" w:rsidRPr="00C34256" w:rsidRDefault="00337CED" w:rsidP="000D032B">
      <w:pPr>
        <w:jc w:val="center"/>
        <w:rPr>
          <w:b/>
          <w:szCs w:val="22"/>
        </w:rPr>
      </w:pPr>
      <w:r w:rsidRPr="00337CED">
        <w:rPr>
          <w:b/>
          <w:szCs w:val="22"/>
        </w:rPr>
        <w:t>by Simon Moss</w:t>
      </w:r>
    </w:p>
    <w:p w14:paraId="6D33DF22" w14:textId="77777777" w:rsidR="00E27B4F" w:rsidRPr="00C34256" w:rsidRDefault="00E27B4F" w:rsidP="000D032B">
      <w:pPr>
        <w:jc w:val="center"/>
        <w:rPr>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521A58" w:rsidRPr="00C34256" w14:paraId="60D52175" w14:textId="77777777" w:rsidTr="003D5C9D">
        <w:tc>
          <w:tcPr>
            <w:tcW w:w="9010" w:type="dxa"/>
            <w:shd w:val="clear" w:color="auto" w:fill="BDD6EE" w:themeFill="accent5" w:themeFillTint="66"/>
          </w:tcPr>
          <w:p w14:paraId="386048C9" w14:textId="77777777" w:rsidR="00521A58" w:rsidRPr="00C34256" w:rsidRDefault="00521A58" w:rsidP="000D032B">
            <w:pPr>
              <w:jc w:val="center"/>
              <w:rPr>
                <w:b/>
              </w:rPr>
            </w:pPr>
            <w:r w:rsidRPr="00C34256">
              <w:rPr>
                <w:b/>
              </w:rPr>
              <w:t>Introduction</w:t>
            </w:r>
          </w:p>
        </w:tc>
      </w:tr>
    </w:tbl>
    <w:p w14:paraId="5611681C" w14:textId="7A041375" w:rsidR="00020020" w:rsidRPr="00C34256" w:rsidRDefault="00020020" w:rsidP="000D032B">
      <w:pPr>
        <w:rPr>
          <w:szCs w:val="22"/>
          <w:lang w:eastAsia="zh-TW"/>
        </w:rPr>
      </w:pPr>
    </w:p>
    <w:p w14:paraId="440329EF" w14:textId="026C2E3A" w:rsidR="006A476C" w:rsidRDefault="002B192F" w:rsidP="00CF55A8">
      <w:pPr>
        <w:ind w:firstLine="360"/>
        <w:rPr>
          <w:szCs w:val="22"/>
          <w:lang w:eastAsia="zh-TW"/>
        </w:rPr>
      </w:pPr>
      <w:r>
        <w:rPr>
          <w:szCs w:val="22"/>
          <w:lang w:eastAsia="zh-TW"/>
        </w:rPr>
        <w:t xml:space="preserve">Logistic regression—also called binary logistic regression—is </w:t>
      </w:r>
      <w:r w:rsidR="006A476C">
        <w:rPr>
          <w:szCs w:val="22"/>
          <w:lang w:eastAsia="zh-TW"/>
        </w:rPr>
        <w:t xml:space="preserve">commonly utilized in many fields, such as </w:t>
      </w:r>
      <w:r w:rsidR="009340A2">
        <w:rPr>
          <w:szCs w:val="22"/>
          <w:lang w:eastAsia="zh-TW"/>
        </w:rPr>
        <w:t xml:space="preserve">the </w:t>
      </w:r>
      <w:r w:rsidR="006A476C">
        <w:rPr>
          <w:szCs w:val="22"/>
          <w:lang w:eastAsia="zh-TW"/>
        </w:rPr>
        <w:t>health sciences.  In essence, logistic regression is used</w:t>
      </w:r>
    </w:p>
    <w:p w14:paraId="0809BBD9" w14:textId="77777777" w:rsidR="006A476C" w:rsidRDefault="006A476C" w:rsidP="000D032B">
      <w:pPr>
        <w:rPr>
          <w:szCs w:val="22"/>
          <w:lang w:eastAsia="zh-TW"/>
        </w:rPr>
      </w:pPr>
    </w:p>
    <w:p w14:paraId="7322F701" w14:textId="4429F838" w:rsidR="002B192F" w:rsidRPr="006A476C" w:rsidRDefault="006A476C" w:rsidP="006A476C">
      <w:pPr>
        <w:pStyle w:val="ListParagraph"/>
        <w:numPr>
          <w:ilvl w:val="0"/>
          <w:numId w:val="23"/>
        </w:numPr>
        <w:rPr>
          <w:szCs w:val="22"/>
          <w:lang w:eastAsia="zh-TW"/>
        </w:rPr>
      </w:pPr>
      <w:r>
        <w:rPr>
          <w:szCs w:val="22"/>
          <w:lang w:eastAsia="zh-TW"/>
        </w:rPr>
        <w:t>to examine whether one set of variables, such as</w:t>
      </w:r>
      <w:r w:rsidRPr="006A476C">
        <w:rPr>
          <w:szCs w:val="22"/>
          <w:lang w:val="en-AU" w:eastAsia="zh-TW"/>
        </w:rPr>
        <w:t xml:space="preserve"> </w:t>
      </w:r>
      <w:r w:rsidRPr="00C34256">
        <w:rPr>
          <w:szCs w:val="22"/>
          <w:lang w:val="en-AU" w:eastAsia="zh-TW"/>
        </w:rPr>
        <w:t>age, gender, and IQ</w:t>
      </w:r>
      <w:r>
        <w:rPr>
          <w:szCs w:val="22"/>
          <w:lang w:val="en-AU" w:eastAsia="zh-TW"/>
        </w:rPr>
        <w:t xml:space="preserve">, predict one of two outcomes, such as whether or not </w:t>
      </w:r>
      <w:r w:rsidR="00337CED">
        <w:rPr>
          <w:szCs w:val="22"/>
          <w:lang w:val="en-AU" w:eastAsia="zh-TW"/>
        </w:rPr>
        <w:t>candidate</w:t>
      </w:r>
      <w:r>
        <w:rPr>
          <w:szCs w:val="22"/>
          <w:lang w:val="en-AU" w:eastAsia="zh-TW"/>
        </w:rPr>
        <w:t>s will complete their PhD</w:t>
      </w:r>
    </w:p>
    <w:p w14:paraId="3D37C72F" w14:textId="72B7C0BB" w:rsidR="006A476C" w:rsidRDefault="006A476C" w:rsidP="006A476C">
      <w:pPr>
        <w:pStyle w:val="ListParagraph"/>
        <w:numPr>
          <w:ilvl w:val="0"/>
          <w:numId w:val="23"/>
        </w:numPr>
        <w:rPr>
          <w:szCs w:val="22"/>
          <w:lang w:eastAsia="zh-TW"/>
        </w:rPr>
      </w:pPr>
      <w:r>
        <w:rPr>
          <w:szCs w:val="22"/>
          <w:lang w:eastAsia="zh-TW"/>
        </w:rPr>
        <w:t xml:space="preserve">to compare two </w:t>
      </w:r>
      <w:r w:rsidR="00CF55A8">
        <w:rPr>
          <w:szCs w:val="22"/>
          <w:lang w:eastAsia="zh-TW"/>
        </w:rPr>
        <w:t>conditions or groups on a set of variables.</w:t>
      </w:r>
    </w:p>
    <w:p w14:paraId="0E69B488" w14:textId="5D466D71" w:rsidR="00CF55A8" w:rsidRDefault="00CF55A8" w:rsidP="00CF55A8">
      <w:pPr>
        <w:rPr>
          <w:szCs w:val="22"/>
          <w:lang w:eastAsia="zh-TW"/>
        </w:rPr>
      </w:pPr>
    </w:p>
    <w:p w14:paraId="71E15E4A" w14:textId="3AFA78AC" w:rsidR="00CF55A8" w:rsidRDefault="00CF55A8" w:rsidP="00CF55A8">
      <w:pPr>
        <w:ind w:firstLine="360"/>
        <w:rPr>
          <w:szCs w:val="22"/>
          <w:lang w:eastAsia="zh-TW"/>
        </w:rPr>
      </w:pPr>
      <w:r>
        <w:rPr>
          <w:szCs w:val="22"/>
          <w:lang w:eastAsia="zh-TW"/>
        </w:rPr>
        <w:t xml:space="preserve">A similar technique, called multinomial logistic regression, is used if you want to predict more than two outcomes or compare more than two conditions. This document will primarily introduce logistic regression, but will also broach multinomial logistic regression as well.  This document does not assume extensive knowledge in statistics, but may be easier to grasp </w:t>
      </w:r>
      <w:r w:rsidR="009340A2">
        <w:rPr>
          <w:szCs w:val="22"/>
          <w:lang w:eastAsia="zh-TW"/>
        </w:rPr>
        <w:t>if you</w:t>
      </w:r>
      <w:r>
        <w:rPr>
          <w:szCs w:val="22"/>
          <w:lang w:eastAsia="zh-TW"/>
        </w:rPr>
        <w:t xml:space="preserve"> are familiar with linear regression—a technique that is discussed in another document.  </w:t>
      </w:r>
    </w:p>
    <w:p w14:paraId="55EA293C" w14:textId="4A3A36CB" w:rsidR="00E27B4F" w:rsidRPr="00C34256" w:rsidRDefault="00E27B4F" w:rsidP="000D032B">
      <w:pPr>
        <w:rPr>
          <w:szCs w:val="22"/>
          <w:lang w:eastAsia="zh-TW"/>
        </w:rPr>
      </w:pPr>
    </w:p>
    <w:p w14:paraId="656F3051" w14:textId="77777777" w:rsidR="000D032B" w:rsidRPr="00C34256" w:rsidRDefault="000D032B" w:rsidP="000D032B">
      <w:pPr>
        <w:jc w:val="center"/>
        <w:rPr>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0D032B" w:rsidRPr="00C34256" w14:paraId="35B48183" w14:textId="77777777" w:rsidTr="00395B3A">
        <w:tc>
          <w:tcPr>
            <w:tcW w:w="9010" w:type="dxa"/>
            <w:shd w:val="clear" w:color="auto" w:fill="BDD6EE" w:themeFill="accent5" w:themeFillTint="66"/>
          </w:tcPr>
          <w:p w14:paraId="759D7C3F" w14:textId="11E328CA" w:rsidR="000D032B" w:rsidRPr="00C34256" w:rsidRDefault="000D032B" w:rsidP="00395B3A">
            <w:pPr>
              <w:jc w:val="center"/>
              <w:rPr>
                <w:b/>
              </w:rPr>
            </w:pPr>
            <w:r w:rsidRPr="00C34256">
              <w:rPr>
                <w:b/>
              </w:rPr>
              <w:t>A simple example</w:t>
            </w:r>
          </w:p>
        </w:tc>
      </w:tr>
    </w:tbl>
    <w:p w14:paraId="68D9458B" w14:textId="4E37F4A5" w:rsidR="000D032B" w:rsidRPr="00C34256" w:rsidRDefault="000D032B" w:rsidP="000D032B">
      <w:pPr>
        <w:rPr>
          <w:szCs w:val="22"/>
          <w:lang w:eastAsia="zh-TW"/>
        </w:rPr>
      </w:pPr>
    </w:p>
    <w:p w14:paraId="53B13E26" w14:textId="4AEFE605" w:rsidR="00C34256" w:rsidRPr="00C34256" w:rsidRDefault="00C34256" w:rsidP="000D032B">
      <w:pPr>
        <w:rPr>
          <w:b/>
          <w:szCs w:val="22"/>
          <w:lang w:eastAsia="zh-TW"/>
        </w:rPr>
      </w:pPr>
      <w:r w:rsidRPr="00C34256">
        <w:rPr>
          <w:b/>
          <w:szCs w:val="22"/>
          <w:lang w:eastAsia="zh-TW"/>
        </w:rPr>
        <w:t>Example</w:t>
      </w:r>
    </w:p>
    <w:p w14:paraId="705835BD" w14:textId="77777777" w:rsidR="00C34256" w:rsidRPr="00C34256" w:rsidRDefault="00C34256" w:rsidP="000D032B">
      <w:pPr>
        <w:rPr>
          <w:b/>
          <w:szCs w:val="22"/>
          <w:lang w:eastAsia="zh-TW"/>
        </w:rPr>
      </w:pPr>
    </w:p>
    <w:p w14:paraId="1A81DD0C" w14:textId="27D2152E" w:rsidR="00847ED3" w:rsidRPr="00C34256" w:rsidRDefault="000D032B" w:rsidP="000D032B">
      <w:pPr>
        <w:rPr>
          <w:szCs w:val="22"/>
          <w:lang w:eastAsia="zh-TW"/>
        </w:rPr>
      </w:pPr>
      <w:r w:rsidRPr="00C34256">
        <w:rPr>
          <w:szCs w:val="22"/>
          <w:lang w:eastAsia="zh-TW"/>
        </w:rPr>
        <w:tab/>
        <w:t>To introduce you to l</w:t>
      </w:r>
      <w:r w:rsidR="00AA5826">
        <w:rPr>
          <w:szCs w:val="22"/>
          <w:lang w:eastAsia="zh-TW"/>
        </w:rPr>
        <w:t xml:space="preserve">ogistic </w:t>
      </w:r>
      <w:r w:rsidRPr="00C34256">
        <w:rPr>
          <w:szCs w:val="22"/>
          <w:lang w:eastAsia="zh-TW"/>
        </w:rPr>
        <w:t xml:space="preserve">regression, </w:t>
      </w:r>
      <w:r w:rsidR="005A798F" w:rsidRPr="00C34256">
        <w:rPr>
          <w:szCs w:val="22"/>
          <w:lang w:eastAsia="zh-TW"/>
        </w:rPr>
        <w:t xml:space="preserve">consider this example.  </w:t>
      </w:r>
      <w:r w:rsidR="00847ED3" w:rsidRPr="00C34256">
        <w:rPr>
          <w:szCs w:val="22"/>
          <w:lang w:eastAsia="zh-TW"/>
        </w:rPr>
        <w:t xml:space="preserve">Suppose you want to predict which research </w:t>
      </w:r>
      <w:bookmarkStart w:id="0" w:name="_GoBack"/>
      <w:bookmarkEnd w:id="0"/>
      <w:r w:rsidR="00337CED">
        <w:rPr>
          <w:szCs w:val="22"/>
          <w:lang w:eastAsia="zh-TW"/>
        </w:rPr>
        <w:t>candidate</w:t>
      </w:r>
      <w:r w:rsidR="00847ED3" w:rsidRPr="00C34256">
        <w:rPr>
          <w:szCs w:val="22"/>
          <w:lang w:eastAsia="zh-TW"/>
        </w:rPr>
        <w:t xml:space="preserve">s are likely to </w:t>
      </w:r>
      <w:r w:rsidR="00AA5826">
        <w:rPr>
          <w:szCs w:val="22"/>
          <w:lang w:eastAsia="zh-TW"/>
        </w:rPr>
        <w:t>complete their thesis</w:t>
      </w:r>
      <w:r w:rsidR="00AC1CB5">
        <w:rPr>
          <w:szCs w:val="22"/>
          <w:lang w:eastAsia="zh-TW"/>
        </w:rPr>
        <w:t xml:space="preserve"> on time</w:t>
      </w:r>
      <w:r w:rsidR="00847ED3" w:rsidRPr="00C34256">
        <w:rPr>
          <w:szCs w:val="22"/>
          <w:lang w:eastAsia="zh-TW"/>
        </w:rPr>
        <w:t xml:space="preserve">.  To investigate this topic, a researcher administers a survey to 500 </w:t>
      </w:r>
      <w:r w:rsidR="00AA5826">
        <w:rPr>
          <w:szCs w:val="22"/>
          <w:lang w:eastAsia="zh-TW"/>
        </w:rPr>
        <w:t>individuals who had enrolled in a PhD or Masters by Research over 10 years ago</w:t>
      </w:r>
      <w:r w:rsidR="00847ED3" w:rsidRPr="00C34256">
        <w:rPr>
          <w:szCs w:val="22"/>
          <w:lang w:eastAsia="zh-TW"/>
        </w:rPr>
        <w:t>.  This survey includes questions that assess</w:t>
      </w:r>
    </w:p>
    <w:p w14:paraId="29BB07CB" w14:textId="77777777" w:rsidR="00847ED3" w:rsidRPr="00C34256" w:rsidRDefault="00847ED3" w:rsidP="000D032B">
      <w:pPr>
        <w:rPr>
          <w:szCs w:val="22"/>
          <w:lang w:eastAsia="zh-TW"/>
        </w:rPr>
      </w:pPr>
    </w:p>
    <w:p w14:paraId="3654DFC4" w14:textId="060A00D6" w:rsidR="000D032B" w:rsidRPr="00C34256" w:rsidRDefault="00AC1CB5" w:rsidP="00E35A65">
      <w:pPr>
        <w:pStyle w:val="ListParagraph"/>
        <w:numPr>
          <w:ilvl w:val="0"/>
          <w:numId w:val="4"/>
        </w:numPr>
        <w:rPr>
          <w:szCs w:val="22"/>
          <w:lang w:val="en-AU" w:eastAsia="zh-TW"/>
        </w:rPr>
      </w:pPr>
      <w:r>
        <w:rPr>
          <w:szCs w:val="22"/>
          <w:lang w:val="en-AU" w:eastAsia="zh-TW"/>
        </w:rPr>
        <w:t>whether they had completed their thesis on time</w:t>
      </w:r>
    </w:p>
    <w:p w14:paraId="17DB461F" w14:textId="094CD8F9" w:rsidR="00847ED3" w:rsidRPr="00C34256" w:rsidRDefault="00847ED3" w:rsidP="00E35A65">
      <w:pPr>
        <w:pStyle w:val="ListParagraph"/>
        <w:numPr>
          <w:ilvl w:val="0"/>
          <w:numId w:val="4"/>
        </w:numPr>
        <w:rPr>
          <w:szCs w:val="22"/>
          <w:lang w:val="en-AU" w:eastAsia="zh-TW"/>
        </w:rPr>
      </w:pPr>
      <w:r w:rsidRPr="00C34256">
        <w:rPr>
          <w:szCs w:val="22"/>
          <w:lang w:val="en-AU" w:eastAsia="zh-TW"/>
        </w:rPr>
        <w:t>self-esteem, such as “On a scale of 1 to 10, to what extent do you feel proud of who you are”</w:t>
      </w:r>
    </w:p>
    <w:p w14:paraId="0B3151A9" w14:textId="2E409DB4" w:rsidR="00847ED3" w:rsidRPr="00C34256" w:rsidRDefault="00847ED3" w:rsidP="00E35A65">
      <w:pPr>
        <w:pStyle w:val="ListParagraph"/>
        <w:numPr>
          <w:ilvl w:val="0"/>
          <w:numId w:val="4"/>
        </w:numPr>
        <w:rPr>
          <w:szCs w:val="22"/>
          <w:lang w:val="en-AU" w:eastAsia="zh-TW"/>
        </w:rPr>
      </w:pPr>
      <w:r w:rsidRPr="00C34256">
        <w:rPr>
          <w:szCs w:val="22"/>
          <w:lang w:val="en-AU" w:eastAsia="zh-TW"/>
        </w:rPr>
        <w:t>and IQ</w:t>
      </w:r>
      <w:r w:rsidR="00FE32C9">
        <w:rPr>
          <w:szCs w:val="22"/>
          <w:lang w:val="en-AU" w:eastAsia="zh-TW"/>
        </w:rPr>
        <w:t>, such as “</w:t>
      </w:r>
      <w:r w:rsidR="00FE32C9" w:rsidRPr="00C34256">
        <w:rPr>
          <w:szCs w:val="22"/>
          <w:lang w:val="en-AU" w:eastAsia="zh-TW"/>
        </w:rPr>
        <w:t>On a scale of 1 to 10,</w:t>
      </w:r>
      <w:r w:rsidR="00FE32C9">
        <w:rPr>
          <w:szCs w:val="22"/>
          <w:lang w:val="en-AU" w:eastAsia="zh-TW"/>
        </w:rPr>
        <w:t xml:space="preserve"> how intelligent do you feel you are”</w:t>
      </w:r>
    </w:p>
    <w:p w14:paraId="6CEBD8FB" w14:textId="7DAEF6A7" w:rsidR="00847ED3" w:rsidRPr="00C34256" w:rsidRDefault="00847ED3" w:rsidP="00847ED3">
      <w:pPr>
        <w:rPr>
          <w:szCs w:val="22"/>
          <w:lang w:eastAsia="zh-TW"/>
        </w:rPr>
      </w:pPr>
    </w:p>
    <w:p w14:paraId="3C395F07" w14:textId="4EBBF69E" w:rsidR="00847ED3" w:rsidRPr="00C34256" w:rsidRDefault="00847ED3" w:rsidP="007F02BB">
      <w:pPr>
        <w:ind w:firstLine="360"/>
        <w:rPr>
          <w:szCs w:val="22"/>
          <w:lang w:eastAsia="zh-TW"/>
        </w:rPr>
      </w:pPr>
      <w:r w:rsidRPr="00C34256">
        <w:rPr>
          <w:szCs w:val="22"/>
          <w:lang w:eastAsia="zh-TW"/>
        </w:rPr>
        <w:t>An extract of the data appear</w:t>
      </w:r>
      <w:r w:rsidR="003A08E0">
        <w:rPr>
          <w:szCs w:val="22"/>
          <w:lang w:eastAsia="zh-TW"/>
        </w:rPr>
        <w:t>s</w:t>
      </w:r>
      <w:r w:rsidRPr="00C34256">
        <w:rPr>
          <w:szCs w:val="22"/>
          <w:lang w:eastAsia="zh-TW"/>
        </w:rPr>
        <w:t xml:space="preserve"> in the following screen.  </w:t>
      </w:r>
      <w:r w:rsidR="001A66F6" w:rsidRPr="00C34256">
        <w:rPr>
          <w:szCs w:val="22"/>
          <w:lang w:eastAsia="zh-TW"/>
        </w:rPr>
        <w:t xml:space="preserve">Like most data files, </w:t>
      </w:r>
      <w:r w:rsidR="007F02BB" w:rsidRPr="00C34256">
        <w:rPr>
          <w:szCs w:val="22"/>
          <w:lang w:eastAsia="zh-TW"/>
        </w:rPr>
        <w:t xml:space="preserve">each row corresponds to one person.  Each column corresponds to a separate characteristic, called a variable. </w:t>
      </w:r>
      <w:r w:rsidR="002D58AE">
        <w:rPr>
          <w:szCs w:val="22"/>
          <w:lang w:eastAsia="zh-TW"/>
        </w:rPr>
        <w:t xml:space="preserve">In the column called completion, 0 represents did not complete on time, and 1 represents completed on time. </w:t>
      </w:r>
      <w:r w:rsidR="003D65B6">
        <w:rPr>
          <w:szCs w:val="22"/>
          <w:lang w:eastAsia="zh-TW"/>
        </w:rPr>
        <w:t xml:space="preserve">In the column called gender, 0 represents females, and 1 represents males.  </w:t>
      </w:r>
    </w:p>
    <w:p w14:paraId="525914BC" w14:textId="524AA453" w:rsidR="00C34256" w:rsidRPr="00C34256" w:rsidRDefault="00C34256" w:rsidP="007F02BB">
      <w:pPr>
        <w:ind w:firstLine="360"/>
        <w:rPr>
          <w:szCs w:val="22"/>
          <w:lang w:eastAsia="zh-TW"/>
        </w:rPr>
      </w:pPr>
    </w:p>
    <w:p w14:paraId="10D290AC" w14:textId="39F2669E" w:rsidR="003A08E0" w:rsidRDefault="009340A2" w:rsidP="00C34256">
      <w:pPr>
        <w:rPr>
          <w:szCs w:val="22"/>
          <w:lang w:eastAsia="zh-TW"/>
        </w:rPr>
      </w:pPr>
      <w:r>
        <w:rPr>
          <w:noProof/>
        </w:rPr>
        <w:lastRenderedPageBreak/>
        <w:drawing>
          <wp:inline distT="0" distB="0" distL="0" distR="0" wp14:anchorId="23579949" wp14:editId="1BF0FE4C">
            <wp:extent cx="5727700" cy="46081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608195"/>
                    </a:xfrm>
                    <a:prstGeom prst="rect">
                      <a:avLst/>
                    </a:prstGeom>
                  </pic:spPr>
                </pic:pic>
              </a:graphicData>
            </a:graphic>
          </wp:inline>
        </w:drawing>
      </w:r>
    </w:p>
    <w:p w14:paraId="67001ABF" w14:textId="77777777" w:rsidR="009340A2" w:rsidRDefault="009340A2" w:rsidP="003A08E0">
      <w:pPr>
        <w:ind w:firstLine="360"/>
        <w:rPr>
          <w:szCs w:val="22"/>
          <w:lang w:eastAsia="zh-TW"/>
        </w:rPr>
      </w:pPr>
    </w:p>
    <w:p w14:paraId="000FBE9A" w14:textId="07587152" w:rsidR="00395B3A" w:rsidRDefault="0081126D" w:rsidP="003A08E0">
      <w:pPr>
        <w:ind w:firstLine="360"/>
        <w:rPr>
          <w:szCs w:val="22"/>
          <w:lang w:eastAsia="zh-TW"/>
        </w:rPr>
      </w:pPr>
      <w:r>
        <w:rPr>
          <w:szCs w:val="22"/>
          <w:lang w:eastAsia="zh-TW"/>
        </w:rPr>
        <w:t>Logistic regression</w:t>
      </w:r>
      <w:r w:rsidR="00395B3A">
        <w:rPr>
          <w:szCs w:val="22"/>
          <w:lang w:eastAsia="zh-TW"/>
        </w:rPr>
        <w:t xml:space="preserve"> can be utilised to examine whether</w:t>
      </w:r>
    </w:p>
    <w:p w14:paraId="2BA57A2D" w14:textId="064CE8EB" w:rsidR="00395B3A" w:rsidRDefault="00395B3A" w:rsidP="00C34256">
      <w:pPr>
        <w:rPr>
          <w:szCs w:val="22"/>
          <w:lang w:eastAsia="zh-TW"/>
        </w:rPr>
      </w:pPr>
    </w:p>
    <w:p w14:paraId="4F90274F" w14:textId="6640898D" w:rsidR="00395B3A" w:rsidRDefault="00395B3A" w:rsidP="00E35A65">
      <w:pPr>
        <w:pStyle w:val="ListParagraph"/>
        <w:numPr>
          <w:ilvl w:val="0"/>
          <w:numId w:val="7"/>
        </w:numPr>
        <w:rPr>
          <w:szCs w:val="22"/>
          <w:lang w:eastAsia="zh-TW"/>
        </w:rPr>
      </w:pPr>
      <w:r>
        <w:rPr>
          <w:szCs w:val="22"/>
          <w:lang w:eastAsia="zh-TW"/>
        </w:rPr>
        <w:t xml:space="preserve">self-esteem, IQ, age, and sex predicts, or is associated with, </w:t>
      </w:r>
      <w:r w:rsidR="0081126D">
        <w:rPr>
          <w:szCs w:val="22"/>
          <w:lang w:eastAsia="zh-TW"/>
        </w:rPr>
        <w:t>whether</w:t>
      </w:r>
      <w:r>
        <w:rPr>
          <w:szCs w:val="22"/>
          <w:lang w:eastAsia="zh-TW"/>
        </w:rPr>
        <w:t xml:space="preserve"> research </w:t>
      </w:r>
      <w:r w:rsidR="00337CED">
        <w:rPr>
          <w:szCs w:val="22"/>
          <w:lang w:eastAsia="zh-TW"/>
        </w:rPr>
        <w:t>candidate</w:t>
      </w:r>
      <w:r>
        <w:rPr>
          <w:szCs w:val="22"/>
          <w:lang w:eastAsia="zh-TW"/>
        </w:rPr>
        <w:t>s</w:t>
      </w:r>
      <w:r w:rsidR="0081126D">
        <w:rPr>
          <w:szCs w:val="22"/>
          <w:lang w:eastAsia="zh-TW"/>
        </w:rPr>
        <w:t xml:space="preserve"> completed on time</w:t>
      </w:r>
    </w:p>
    <w:p w14:paraId="61EF42CA" w14:textId="284BA289" w:rsidR="00395B3A" w:rsidRDefault="00395B3A" w:rsidP="00E35A65">
      <w:pPr>
        <w:pStyle w:val="ListParagraph"/>
        <w:numPr>
          <w:ilvl w:val="0"/>
          <w:numId w:val="7"/>
        </w:numPr>
        <w:rPr>
          <w:szCs w:val="22"/>
          <w:lang w:eastAsia="zh-TW"/>
        </w:rPr>
      </w:pPr>
      <w:r>
        <w:rPr>
          <w:szCs w:val="22"/>
          <w:lang w:eastAsia="zh-TW"/>
        </w:rPr>
        <w:t xml:space="preserve">self-esteem is related to </w:t>
      </w:r>
      <w:r w:rsidR="0081126D">
        <w:rPr>
          <w:szCs w:val="22"/>
          <w:lang w:eastAsia="zh-TW"/>
        </w:rPr>
        <w:t xml:space="preserve">whether </w:t>
      </w:r>
      <w:r w:rsidR="00337CED">
        <w:rPr>
          <w:szCs w:val="22"/>
          <w:lang w:eastAsia="zh-TW"/>
        </w:rPr>
        <w:t>candidate</w:t>
      </w:r>
      <w:r w:rsidR="0081126D">
        <w:rPr>
          <w:szCs w:val="22"/>
          <w:lang w:eastAsia="zh-TW"/>
        </w:rPr>
        <w:t>s complete on time</w:t>
      </w:r>
      <w:r>
        <w:rPr>
          <w:szCs w:val="22"/>
          <w:lang w:eastAsia="zh-TW"/>
        </w:rPr>
        <w:t xml:space="preserve"> after controlling IQ, age, and sex</w:t>
      </w:r>
    </w:p>
    <w:p w14:paraId="16679E1B" w14:textId="1B016269" w:rsidR="00395B3A" w:rsidRPr="00395B3A" w:rsidRDefault="00395B3A" w:rsidP="00E35A65">
      <w:pPr>
        <w:pStyle w:val="ListParagraph"/>
        <w:numPr>
          <w:ilvl w:val="0"/>
          <w:numId w:val="7"/>
        </w:numPr>
        <w:rPr>
          <w:szCs w:val="22"/>
          <w:lang w:eastAsia="zh-TW"/>
        </w:rPr>
      </w:pPr>
      <w:r>
        <w:rPr>
          <w:szCs w:val="22"/>
          <w:lang w:eastAsia="zh-TW"/>
        </w:rPr>
        <w:t xml:space="preserve">these aims will become clearer as you read. </w:t>
      </w:r>
    </w:p>
    <w:p w14:paraId="783154C3" w14:textId="77777777" w:rsidR="00C34256" w:rsidRPr="00C34256" w:rsidRDefault="00C34256" w:rsidP="00C34256">
      <w:pPr>
        <w:rPr>
          <w:szCs w:val="22"/>
          <w:lang w:eastAsia="zh-TW"/>
        </w:rPr>
      </w:pPr>
    </w:p>
    <w:p w14:paraId="1EB86CE3" w14:textId="7DAFD035" w:rsidR="00E27B4F" w:rsidRDefault="00C34256" w:rsidP="003A08E0">
      <w:pPr>
        <w:ind w:firstLine="360"/>
        <w:rPr>
          <w:szCs w:val="22"/>
          <w:lang w:eastAsia="zh-TW"/>
        </w:rPr>
      </w:pPr>
      <w:r w:rsidRPr="00C34256">
        <w:rPr>
          <w:szCs w:val="22"/>
          <w:lang w:eastAsia="zh-TW"/>
        </w:rPr>
        <w:t>Many software packages can be utilized to conduct l</w:t>
      </w:r>
      <w:r w:rsidR="00E02383">
        <w:rPr>
          <w:szCs w:val="22"/>
          <w:lang w:eastAsia="zh-TW"/>
        </w:rPr>
        <w:t xml:space="preserve">ogistic </w:t>
      </w:r>
      <w:r w:rsidRPr="00C34256">
        <w:rPr>
          <w:szCs w:val="22"/>
          <w:lang w:eastAsia="zh-TW"/>
        </w:rPr>
        <w:t>regression.  This example utilises SPSS.  If you use another package, such as R or Stata, perhaps follow these examples anyway.  Later, this document clarifies how to conduct linear regression in R and Stata.  In SPSS,</w:t>
      </w:r>
      <w:r w:rsidR="003A08E0">
        <w:rPr>
          <w:szCs w:val="22"/>
          <w:lang w:eastAsia="zh-TW"/>
        </w:rPr>
        <w:t xml:space="preserve"> to generate the following screen, s</w:t>
      </w:r>
      <w:r w:rsidRPr="003A08E0">
        <w:rPr>
          <w:szCs w:val="22"/>
          <w:lang w:eastAsia="zh-TW"/>
        </w:rPr>
        <w:t>elect the “Analyse” menu, and choose “Regression” and then “</w:t>
      </w:r>
      <w:r w:rsidR="00E02383">
        <w:rPr>
          <w:szCs w:val="22"/>
          <w:lang w:eastAsia="zh-TW"/>
        </w:rPr>
        <w:t>Binary Logistic</w:t>
      </w:r>
      <w:r w:rsidRPr="003A08E0">
        <w:rPr>
          <w:szCs w:val="22"/>
          <w:lang w:eastAsia="zh-TW"/>
        </w:rPr>
        <w:t>”.</w:t>
      </w:r>
    </w:p>
    <w:p w14:paraId="28E8815E" w14:textId="5C2E00D8" w:rsidR="003A08E0" w:rsidRDefault="003A08E0" w:rsidP="003A08E0">
      <w:pPr>
        <w:rPr>
          <w:szCs w:val="22"/>
          <w:lang w:eastAsia="zh-TW"/>
        </w:rPr>
      </w:pPr>
    </w:p>
    <w:p w14:paraId="6BE33E00" w14:textId="5CD37B89" w:rsidR="003A08E0" w:rsidRDefault="003A08E0" w:rsidP="003A08E0">
      <w:pPr>
        <w:jc w:val="center"/>
        <w:rPr>
          <w:szCs w:val="22"/>
          <w:lang w:eastAsia="zh-TW"/>
        </w:rPr>
      </w:pPr>
    </w:p>
    <w:p w14:paraId="6D30C17B" w14:textId="6ACF9ECE" w:rsidR="003A08E0" w:rsidRDefault="009340A2" w:rsidP="003A08E0">
      <w:pPr>
        <w:ind w:firstLine="360"/>
        <w:rPr>
          <w:szCs w:val="22"/>
          <w:lang w:eastAsia="zh-TW"/>
        </w:rPr>
      </w:pPr>
      <w:r>
        <w:rPr>
          <w:noProof/>
        </w:rPr>
        <w:lastRenderedPageBreak/>
        <w:drawing>
          <wp:inline distT="0" distB="0" distL="0" distR="0" wp14:anchorId="16C1BD08" wp14:editId="217D9BD3">
            <wp:extent cx="499110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3705225"/>
                    </a:xfrm>
                    <a:prstGeom prst="rect">
                      <a:avLst/>
                    </a:prstGeom>
                  </pic:spPr>
                </pic:pic>
              </a:graphicData>
            </a:graphic>
          </wp:inline>
        </w:drawing>
      </w:r>
    </w:p>
    <w:p w14:paraId="3A0C24AB" w14:textId="77777777" w:rsidR="009340A2" w:rsidRPr="003A08E0" w:rsidRDefault="009340A2" w:rsidP="003A08E0">
      <w:pPr>
        <w:ind w:firstLine="360"/>
        <w:rPr>
          <w:szCs w:val="22"/>
          <w:lang w:eastAsia="zh-TW"/>
        </w:rPr>
      </w:pPr>
    </w:p>
    <w:p w14:paraId="75253018" w14:textId="58F482CD" w:rsidR="00C34256" w:rsidRDefault="00C34256" w:rsidP="00E35A65">
      <w:pPr>
        <w:pStyle w:val="ListParagraph"/>
        <w:numPr>
          <w:ilvl w:val="0"/>
          <w:numId w:val="5"/>
        </w:numPr>
        <w:rPr>
          <w:szCs w:val="22"/>
          <w:lang w:val="en-AU" w:eastAsia="zh-TW"/>
        </w:rPr>
      </w:pPr>
      <w:r>
        <w:rPr>
          <w:szCs w:val="22"/>
          <w:lang w:val="en-AU" w:eastAsia="zh-TW"/>
        </w:rPr>
        <w:t>Designate “</w:t>
      </w:r>
      <w:r w:rsidR="002D58AE">
        <w:rPr>
          <w:szCs w:val="22"/>
          <w:lang w:val="en-AU" w:eastAsia="zh-TW"/>
        </w:rPr>
        <w:t>Completion</w:t>
      </w:r>
      <w:r>
        <w:rPr>
          <w:szCs w:val="22"/>
          <w:lang w:val="en-AU" w:eastAsia="zh-TW"/>
        </w:rPr>
        <w:t xml:space="preserve">” as the </w:t>
      </w:r>
      <w:r w:rsidR="003A08E0">
        <w:rPr>
          <w:szCs w:val="22"/>
          <w:lang w:val="en-AU" w:eastAsia="zh-TW"/>
        </w:rPr>
        <w:t>“</w:t>
      </w:r>
      <w:r w:rsidR="004C59D0">
        <w:rPr>
          <w:szCs w:val="22"/>
          <w:lang w:val="en-AU" w:eastAsia="zh-TW"/>
        </w:rPr>
        <w:t>Dependent</w:t>
      </w:r>
      <w:r w:rsidR="003A08E0">
        <w:rPr>
          <w:szCs w:val="22"/>
          <w:lang w:val="en-AU" w:eastAsia="zh-TW"/>
        </w:rPr>
        <w:t>”</w:t>
      </w:r>
      <w:r>
        <w:rPr>
          <w:szCs w:val="22"/>
          <w:lang w:val="en-AU" w:eastAsia="zh-TW"/>
        </w:rPr>
        <w:t xml:space="preserve"> </w:t>
      </w:r>
      <w:r w:rsidR="003A08E0">
        <w:rPr>
          <w:szCs w:val="22"/>
          <w:lang w:val="en-AU" w:eastAsia="zh-TW"/>
        </w:rPr>
        <w:t>v</w:t>
      </w:r>
      <w:r>
        <w:rPr>
          <w:szCs w:val="22"/>
          <w:lang w:val="en-AU" w:eastAsia="zh-TW"/>
        </w:rPr>
        <w:t>ariable.  That is, select “</w:t>
      </w:r>
      <w:r w:rsidR="002D58AE">
        <w:rPr>
          <w:szCs w:val="22"/>
          <w:lang w:val="en-AU" w:eastAsia="zh-TW"/>
        </w:rPr>
        <w:t>Completion</w:t>
      </w:r>
      <w:r>
        <w:rPr>
          <w:szCs w:val="22"/>
          <w:lang w:val="en-AU" w:eastAsia="zh-TW"/>
        </w:rPr>
        <w:t xml:space="preserve">” and then press the </w:t>
      </w:r>
      <w:r w:rsidR="003A08E0">
        <w:rPr>
          <w:szCs w:val="22"/>
          <w:lang w:val="en-AU" w:eastAsia="zh-TW"/>
        </w:rPr>
        <w:t xml:space="preserve">top arrow. </w:t>
      </w:r>
    </w:p>
    <w:p w14:paraId="030E8371" w14:textId="53A5534A" w:rsidR="00C34256" w:rsidRDefault="00C34256" w:rsidP="00E35A65">
      <w:pPr>
        <w:pStyle w:val="ListParagraph"/>
        <w:numPr>
          <w:ilvl w:val="0"/>
          <w:numId w:val="5"/>
        </w:numPr>
        <w:rPr>
          <w:szCs w:val="22"/>
          <w:lang w:val="en-AU" w:eastAsia="zh-TW"/>
        </w:rPr>
      </w:pPr>
      <w:r>
        <w:rPr>
          <w:szCs w:val="22"/>
          <w:lang w:val="en-AU" w:eastAsia="zh-TW"/>
        </w:rPr>
        <w:t>Designate “Self-esteem”, “IQ”, “Age”, and “</w:t>
      </w:r>
      <w:r w:rsidR="009340A2">
        <w:rPr>
          <w:szCs w:val="22"/>
          <w:lang w:val="en-AU" w:eastAsia="zh-TW"/>
        </w:rPr>
        <w:t>Gender</w:t>
      </w:r>
      <w:r>
        <w:rPr>
          <w:szCs w:val="22"/>
          <w:lang w:val="en-AU" w:eastAsia="zh-TW"/>
        </w:rPr>
        <w:t xml:space="preserve">” as the </w:t>
      </w:r>
      <w:r w:rsidR="003A08E0">
        <w:rPr>
          <w:szCs w:val="22"/>
          <w:lang w:val="en-AU" w:eastAsia="zh-TW"/>
        </w:rPr>
        <w:t>“</w:t>
      </w:r>
      <w:r w:rsidR="00796773">
        <w:rPr>
          <w:szCs w:val="22"/>
          <w:lang w:val="en-AU" w:eastAsia="zh-TW"/>
        </w:rPr>
        <w:t>Covariate</w:t>
      </w:r>
      <w:r w:rsidR="003A08E0">
        <w:rPr>
          <w:szCs w:val="22"/>
          <w:lang w:val="en-AU" w:eastAsia="zh-TW"/>
        </w:rPr>
        <w:t>”</w:t>
      </w:r>
      <w:r>
        <w:rPr>
          <w:szCs w:val="22"/>
          <w:lang w:val="en-AU" w:eastAsia="zh-TW"/>
        </w:rPr>
        <w:t xml:space="preserve"> </w:t>
      </w:r>
      <w:r w:rsidR="003A08E0">
        <w:rPr>
          <w:szCs w:val="22"/>
          <w:lang w:val="en-AU" w:eastAsia="zh-TW"/>
        </w:rPr>
        <w:t>v</w:t>
      </w:r>
      <w:r>
        <w:rPr>
          <w:szCs w:val="22"/>
          <w:lang w:val="en-AU" w:eastAsia="zh-TW"/>
        </w:rPr>
        <w:t>ariables</w:t>
      </w:r>
      <w:r w:rsidR="003A08E0">
        <w:rPr>
          <w:szCs w:val="22"/>
          <w:lang w:val="en-AU" w:eastAsia="zh-TW"/>
        </w:rPr>
        <w:t xml:space="preserve">. </w:t>
      </w:r>
      <w:r w:rsidR="003018DE">
        <w:rPr>
          <w:szCs w:val="22"/>
          <w:lang w:val="en-AU" w:eastAsia="zh-TW"/>
        </w:rPr>
        <w:t xml:space="preserve">These variables are sometimes called predictors instead of covariates. </w:t>
      </w:r>
    </w:p>
    <w:p w14:paraId="0C50EAE4" w14:textId="0DB37EE8" w:rsidR="009340A2" w:rsidRDefault="00C34256" w:rsidP="00E35A65">
      <w:pPr>
        <w:pStyle w:val="ListParagraph"/>
        <w:numPr>
          <w:ilvl w:val="0"/>
          <w:numId w:val="5"/>
        </w:numPr>
        <w:rPr>
          <w:szCs w:val="22"/>
          <w:lang w:val="en-AU" w:eastAsia="zh-TW"/>
        </w:rPr>
      </w:pPr>
      <w:r>
        <w:rPr>
          <w:szCs w:val="22"/>
          <w:lang w:val="en-AU" w:eastAsia="zh-TW"/>
        </w:rPr>
        <w:t>Press</w:t>
      </w:r>
      <w:r w:rsidR="003A08E0">
        <w:rPr>
          <w:szCs w:val="22"/>
          <w:lang w:val="en-AU" w:eastAsia="zh-TW"/>
        </w:rPr>
        <w:t xml:space="preserve"> Continue and then</w:t>
      </w:r>
      <w:r>
        <w:rPr>
          <w:szCs w:val="22"/>
          <w:lang w:val="en-AU" w:eastAsia="zh-TW"/>
        </w:rPr>
        <w:t xml:space="preserve"> OK.  </w:t>
      </w:r>
    </w:p>
    <w:p w14:paraId="7E745C91" w14:textId="79CB2198" w:rsidR="00C34256" w:rsidRDefault="009340A2" w:rsidP="009340A2">
      <w:pPr>
        <w:pStyle w:val="ListParagraph"/>
        <w:numPr>
          <w:ilvl w:val="0"/>
          <w:numId w:val="5"/>
        </w:numPr>
        <w:rPr>
          <w:szCs w:val="22"/>
          <w:lang w:val="en-AU" w:eastAsia="zh-TW"/>
        </w:rPr>
      </w:pPr>
      <w:r w:rsidRPr="009340A2">
        <w:rPr>
          <w:szCs w:val="22"/>
          <w:lang w:val="en-AU" w:eastAsia="zh-TW"/>
        </w:rPr>
        <w:t xml:space="preserve">You will receive several tables of output.  </w:t>
      </w:r>
      <w:r w:rsidR="00C34256" w:rsidRPr="009340A2">
        <w:rPr>
          <w:szCs w:val="22"/>
          <w:lang w:val="en-AU" w:eastAsia="zh-TW"/>
        </w:rPr>
        <w:t xml:space="preserve">Here is </w:t>
      </w:r>
      <w:r w:rsidR="00E57D2D">
        <w:rPr>
          <w:szCs w:val="22"/>
          <w:lang w:val="en-AU" w:eastAsia="zh-TW"/>
        </w:rPr>
        <w:t xml:space="preserve">the most important table, called </w:t>
      </w:r>
      <w:r w:rsidR="00E57D2D">
        <w:rPr>
          <w:szCs w:val="22"/>
          <w:lang w:eastAsia="zh-TW"/>
        </w:rPr>
        <w:t xml:space="preserve">“Variables in the equation”.  </w:t>
      </w:r>
    </w:p>
    <w:p w14:paraId="1EF02497" w14:textId="01F9C007" w:rsidR="00E57D2D" w:rsidRDefault="00E57D2D" w:rsidP="00E57D2D">
      <w:pPr>
        <w:autoSpaceDE w:val="0"/>
        <w:autoSpaceDN w:val="0"/>
        <w:adjustRightInd w:val="0"/>
        <w:spacing w:line="240" w:lineRule="auto"/>
        <w:rPr>
          <w:rFonts w:ascii="Times New Roman" w:eastAsiaTheme="minorHAnsi" w:hAnsi="Times New Roman"/>
          <w:sz w:val="24"/>
        </w:rPr>
      </w:pPr>
    </w:p>
    <w:p w14:paraId="65488749" w14:textId="77777777" w:rsidR="00E57D2D" w:rsidRPr="00E57D2D" w:rsidRDefault="00E57D2D" w:rsidP="00E57D2D">
      <w:pPr>
        <w:autoSpaceDE w:val="0"/>
        <w:autoSpaceDN w:val="0"/>
        <w:adjustRightInd w:val="0"/>
        <w:spacing w:line="240" w:lineRule="auto"/>
        <w:rPr>
          <w:rFonts w:ascii="Times New Roman" w:eastAsiaTheme="minorHAnsi" w:hAnsi="Times New Roman"/>
          <w:sz w:val="24"/>
        </w:rPr>
      </w:pPr>
    </w:p>
    <w:tbl>
      <w:tblPr>
        <w:tblW w:w="8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2"/>
        <w:gridCol w:w="1368"/>
        <w:gridCol w:w="1030"/>
        <w:gridCol w:w="1030"/>
        <w:gridCol w:w="1030"/>
        <w:gridCol w:w="1030"/>
        <w:gridCol w:w="1030"/>
        <w:gridCol w:w="1030"/>
      </w:tblGrid>
      <w:tr w:rsidR="00E57D2D" w:rsidRPr="00E57D2D" w14:paraId="2AEB43FC" w14:textId="77777777">
        <w:trPr>
          <w:cantSplit/>
        </w:trPr>
        <w:tc>
          <w:tcPr>
            <w:tcW w:w="8464" w:type="dxa"/>
            <w:gridSpan w:val="8"/>
            <w:tcBorders>
              <w:top w:val="nil"/>
              <w:left w:val="nil"/>
              <w:bottom w:val="nil"/>
              <w:right w:val="nil"/>
            </w:tcBorders>
            <w:shd w:val="clear" w:color="auto" w:fill="FFFFFF"/>
            <w:vAlign w:val="center"/>
          </w:tcPr>
          <w:p w14:paraId="7DB885A0" w14:textId="77777777" w:rsidR="00E57D2D" w:rsidRPr="00E57D2D" w:rsidRDefault="00E57D2D" w:rsidP="00E57D2D">
            <w:pPr>
              <w:autoSpaceDE w:val="0"/>
              <w:autoSpaceDN w:val="0"/>
              <w:adjustRightInd w:val="0"/>
              <w:spacing w:line="320" w:lineRule="atLeast"/>
              <w:ind w:left="60" w:right="60"/>
              <w:jc w:val="center"/>
              <w:rPr>
                <w:rFonts w:ascii="Arial" w:eastAsiaTheme="minorHAnsi" w:hAnsi="Arial" w:cs="Arial"/>
                <w:color w:val="010205"/>
                <w:szCs w:val="22"/>
              </w:rPr>
            </w:pPr>
            <w:r w:rsidRPr="00E57D2D">
              <w:rPr>
                <w:rFonts w:ascii="Arial" w:eastAsiaTheme="minorHAnsi" w:hAnsi="Arial" w:cs="Arial"/>
                <w:b/>
                <w:bCs/>
                <w:color w:val="010205"/>
                <w:szCs w:val="22"/>
              </w:rPr>
              <w:t>Variables in the Equation</w:t>
            </w:r>
          </w:p>
        </w:tc>
      </w:tr>
      <w:tr w:rsidR="00E57D2D" w:rsidRPr="00E57D2D" w14:paraId="4747B8FD" w14:textId="77777777">
        <w:trPr>
          <w:cantSplit/>
        </w:trPr>
        <w:tc>
          <w:tcPr>
            <w:tcW w:w="2290" w:type="dxa"/>
            <w:gridSpan w:val="2"/>
            <w:tcBorders>
              <w:top w:val="nil"/>
              <w:left w:val="nil"/>
              <w:bottom w:val="single" w:sz="8" w:space="0" w:color="152935"/>
              <w:right w:val="nil"/>
            </w:tcBorders>
            <w:shd w:val="clear" w:color="auto" w:fill="FFFFFF"/>
            <w:vAlign w:val="bottom"/>
          </w:tcPr>
          <w:p w14:paraId="1E9BF3F0" w14:textId="77777777" w:rsidR="00E57D2D" w:rsidRPr="00E57D2D" w:rsidRDefault="00E57D2D" w:rsidP="00E57D2D">
            <w:pPr>
              <w:autoSpaceDE w:val="0"/>
              <w:autoSpaceDN w:val="0"/>
              <w:adjustRightInd w:val="0"/>
              <w:spacing w:line="240" w:lineRule="auto"/>
              <w:rPr>
                <w:rFonts w:ascii="Times New Roman" w:eastAsiaTheme="minorHAnsi" w:hAnsi="Times New Roman"/>
                <w:sz w:val="24"/>
              </w:rPr>
            </w:pPr>
          </w:p>
        </w:tc>
        <w:tc>
          <w:tcPr>
            <w:tcW w:w="1029" w:type="dxa"/>
            <w:tcBorders>
              <w:top w:val="nil"/>
              <w:left w:val="nil"/>
              <w:bottom w:val="single" w:sz="8" w:space="0" w:color="152935"/>
              <w:right w:val="single" w:sz="8" w:space="0" w:color="E0E0E0"/>
            </w:tcBorders>
            <w:shd w:val="clear" w:color="auto" w:fill="FFFFFF"/>
            <w:vAlign w:val="bottom"/>
          </w:tcPr>
          <w:p w14:paraId="5FEA0C69" w14:textId="77777777" w:rsidR="00E57D2D" w:rsidRPr="00E57D2D" w:rsidRDefault="00E57D2D" w:rsidP="00E57D2D">
            <w:pPr>
              <w:autoSpaceDE w:val="0"/>
              <w:autoSpaceDN w:val="0"/>
              <w:adjustRightInd w:val="0"/>
              <w:spacing w:line="320" w:lineRule="atLeast"/>
              <w:ind w:left="60" w:right="60"/>
              <w:jc w:val="center"/>
              <w:rPr>
                <w:rFonts w:ascii="Arial" w:eastAsiaTheme="minorHAnsi" w:hAnsi="Arial" w:cs="Arial"/>
                <w:color w:val="264A60"/>
                <w:sz w:val="18"/>
                <w:szCs w:val="18"/>
              </w:rPr>
            </w:pPr>
            <w:r w:rsidRPr="00E57D2D">
              <w:rPr>
                <w:rFonts w:ascii="Arial" w:eastAsiaTheme="minorHAnsi" w:hAnsi="Arial" w:cs="Arial"/>
                <w:color w:val="264A60"/>
                <w:sz w:val="18"/>
                <w:szCs w:val="18"/>
              </w:rPr>
              <w:t>B</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0EB0A43" w14:textId="77777777" w:rsidR="00E57D2D" w:rsidRPr="00E57D2D" w:rsidRDefault="00E57D2D" w:rsidP="00E57D2D">
            <w:pPr>
              <w:autoSpaceDE w:val="0"/>
              <w:autoSpaceDN w:val="0"/>
              <w:adjustRightInd w:val="0"/>
              <w:spacing w:line="320" w:lineRule="atLeast"/>
              <w:ind w:left="60" w:right="60"/>
              <w:jc w:val="center"/>
              <w:rPr>
                <w:rFonts w:ascii="Arial" w:eastAsiaTheme="minorHAnsi" w:hAnsi="Arial" w:cs="Arial"/>
                <w:color w:val="264A60"/>
                <w:sz w:val="18"/>
                <w:szCs w:val="18"/>
              </w:rPr>
            </w:pPr>
            <w:r w:rsidRPr="00E57D2D">
              <w:rPr>
                <w:rFonts w:ascii="Arial" w:eastAsiaTheme="minorHAnsi" w:hAnsi="Arial" w:cs="Arial"/>
                <w:color w:val="264A60"/>
                <w:sz w:val="18"/>
                <w:szCs w:val="18"/>
              </w:rPr>
              <w:t>S.E.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3F57851" w14:textId="77777777" w:rsidR="00E57D2D" w:rsidRPr="00E57D2D" w:rsidRDefault="00E57D2D" w:rsidP="00E57D2D">
            <w:pPr>
              <w:autoSpaceDE w:val="0"/>
              <w:autoSpaceDN w:val="0"/>
              <w:adjustRightInd w:val="0"/>
              <w:spacing w:line="320" w:lineRule="atLeast"/>
              <w:ind w:left="60" w:right="60"/>
              <w:jc w:val="center"/>
              <w:rPr>
                <w:rFonts w:ascii="Arial" w:eastAsiaTheme="minorHAnsi" w:hAnsi="Arial" w:cs="Arial"/>
                <w:color w:val="264A60"/>
                <w:sz w:val="18"/>
                <w:szCs w:val="18"/>
              </w:rPr>
            </w:pPr>
            <w:r w:rsidRPr="00E57D2D">
              <w:rPr>
                <w:rFonts w:ascii="Arial" w:eastAsiaTheme="minorHAnsi" w:hAnsi="Arial" w:cs="Arial"/>
                <w:color w:val="264A60"/>
                <w:sz w:val="18"/>
                <w:szCs w:val="18"/>
              </w:rPr>
              <w:t>Wald</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3B159C4F" w14:textId="77777777" w:rsidR="00E57D2D" w:rsidRPr="00E57D2D" w:rsidRDefault="00E57D2D" w:rsidP="00E57D2D">
            <w:pPr>
              <w:autoSpaceDE w:val="0"/>
              <w:autoSpaceDN w:val="0"/>
              <w:adjustRightInd w:val="0"/>
              <w:spacing w:line="320" w:lineRule="atLeast"/>
              <w:ind w:left="60" w:right="60"/>
              <w:jc w:val="center"/>
              <w:rPr>
                <w:rFonts w:ascii="Arial" w:eastAsiaTheme="minorHAnsi" w:hAnsi="Arial" w:cs="Arial"/>
                <w:color w:val="264A60"/>
                <w:sz w:val="18"/>
                <w:szCs w:val="18"/>
              </w:rPr>
            </w:pPr>
            <w:proofErr w:type="spellStart"/>
            <w:r w:rsidRPr="00E57D2D">
              <w:rPr>
                <w:rFonts w:ascii="Arial" w:eastAsiaTheme="minorHAnsi" w:hAnsi="Arial" w:cs="Arial"/>
                <w:color w:val="264A60"/>
                <w:sz w:val="18"/>
                <w:szCs w:val="18"/>
              </w:rPr>
              <w:t>df</w:t>
            </w:r>
            <w:proofErr w:type="spellEnd"/>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471A5738" w14:textId="77777777" w:rsidR="00E57D2D" w:rsidRPr="00E57D2D" w:rsidRDefault="00E57D2D" w:rsidP="00E57D2D">
            <w:pPr>
              <w:autoSpaceDE w:val="0"/>
              <w:autoSpaceDN w:val="0"/>
              <w:adjustRightInd w:val="0"/>
              <w:spacing w:line="320" w:lineRule="atLeast"/>
              <w:ind w:left="60" w:right="60"/>
              <w:jc w:val="center"/>
              <w:rPr>
                <w:rFonts w:ascii="Arial" w:eastAsiaTheme="minorHAnsi" w:hAnsi="Arial" w:cs="Arial"/>
                <w:color w:val="264A60"/>
                <w:sz w:val="18"/>
                <w:szCs w:val="18"/>
              </w:rPr>
            </w:pPr>
            <w:r w:rsidRPr="00E57D2D">
              <w:rPr>
                <w:rFonts w:ascii="Arial" w:eastAsiaTheme="minorHAnsi" w:hAnsi="Arial" w:cs="Arial"/>
                <w:color w:val="264A60"/>
                <w:sz w:val="18"/>
                <w:szCs w:val="18"/>
              </w:rPr>
              <w:t>Sig.</w:t>
            </w:r>
          </w:p>
        </w:tc>
        <w:tc>
          <w:tcPr>
            <w:tcW w:w="1029" w:type="dxa"/>
            <w:tcBorders>
              <w:top w:val="nil"/>
              <w:left w:val="single" w:sz="8" w:space="0" w:color="E0E0E0"/>
              <w:bottom w:val="single" w:sz="8" w:space="0" w:color="152935"/>
              <w:right w:val="nil"/>
            </w:tcBorders>
            <w:shd w:val="clear" w:color="auto" w:fill="FFFFFF"/>
            <w:vAlign w:val="bottom"/>
          </w:tcPr>
          <w:p w14:paraId="5890D4FC" w14:textId="77777777" w:rsidR="00E57D2D" w:rsidRPr="00E57D2D" w:rsidRDefault="00E57D2D" w:rsidP="00E57D2D">
            <w:pPr>
              <w:autoSpaceDE w:val="0"/>
              <w:autoSpaceDN w:val="0"/>
              <w:adjustRightInd w:val="0"/>
              <w:spacing w:line="320" w:lineRule="atLeast"/>
              <w:ind w:left="60" w:right="60"/>
              <w:jc w:val="center"/>
              <w:rPr>
                <w:rFonts w:ascii="Arial" w:eastAsiaTheme="minorHAnsi" w:hAnsi="Arial" w:cs="Arial"/>
                <w:color w:val="264A60"/>
                <w:sz w:val="18"/>
                <w:szCs w:val="18"/>
              </w:rPr>
            </w:pPr>
            <w:proofErr w:type="spellStart"/>
            <w:r w:rsidRPr="00E57D2D">
              <w:rPr>
                <w:rFonts w:ascii="Arial" w:eastAsiaTheme="minorHAnsi" w:hAnsi="Arial" w:cs="Arial"/>
                <w:color w:val="264A60"/>
                <w:sz w:val="18"/>
                <w:szCs w:val="18"/>
              </w:rPr>
              <w:t>Exp</w:t>
            </w:r>
            <w:proofErr w:type="spellEnd"/>
            <w:r w:rsidRPr="00E57D2D">
              <w:rPr>
                <w:rFonts w:ascii="Arial" w:eastAsiaTheme="minorHAnsi" w:hAnsi="Arial" w:cs="Arial"/>
                <w:color w:val="264A60"/>
                <w:sz w:val="18"/>
                <w:szCs w:val="18"/>
              </w:rPr>
              <w:t>(B)</w:t>
            </w:r>
          </w:p>
        </w:tc>
      </w:tr>
      <w:tr w:rsidR="00E57D2D" w:rsidRPr="00E57D2D" w14:paraId="2B2CD3F9" w14:textId="77777777">
        <w:trPr>
          <w:cantSplit/>
        </w:trPr>
        <w:tc>
          <w:tcPr>
            <w:tcW w:w="922" w:type="dxa"/>
            <w:vMerge w:val="restart"/>
            <w:tcBorders>
              <w:top w:val="single" w:sz="8" w:space="0" w:color="152935"/>
              <w:left w:val="nil"/>
              <w:bottom w:val="single" w:sz="8" w:space="0" w:color="152935"/>
              <w:right w:val="nil"/>
            </w:tcBorders>
            <w:shd w:val="clear" w:color="auto" w:fill="E0E0E0"/>
          </w:tcPr>
          <w:p w14:paraId="25909BE7" w14:textId="77777777" w:rsidR="00E57D2D" w:rsidRPr="00E57D2D" w:rsidRDefault="00E57D2D" w:rsidP="00E57D2D">
            <w:pPr>
              <w:autoSpaceDE w:val="0"/>
              <w:autoSpaceDN w:val="0"/>
              <w:adjustRightInd w:val="0"/>
              <w:spacing w:line="320" w:lineRule="atLeast"/>
              <w:ind w:left="60" w:right="60"/>
              <w:rPr>
                <w:rFonts w:ascii="Arial" w:eastAsiaTheme="minorHAnsi" w:hAnsi="Arial" w:cs="Arial"/>
                <w:color w:val="264A60"/>
                <w:sz w:val="18"/>
                <w:szCs w:val="18"/>
              </w:rPr>
            </w:pPr>
            <w:r w:rsidRPr="00E57D2D">
              <w:rPr>
                <w:rFonts w:ascii="Arial" w:eastAsiaTheme="minorHAnsi" w:hAnsi="Arial" w:cs="Arial"/>
                <w:color w:val="264A60"/>
                <w:sz w:val="18"/>
                <w:szCs w:val="18"/>
              </w:rPr>
              <w:t>Step 1</w:t>
            </w:r>
            <w:r w:rsidRPr="00E57D2D">
              <w:rPr>
                <w:rFonts w:ascii="Arial" w:eastAsiaTheme="minorHAnsi" w:hAnsi="Arial" w:cs="Arial"/>
                <w:color w:val="264A60"/>
                <w:sz w:val="18"/>
                <w:szCs w:val="18"/>
                <w:vertAlign w:val="superscript"/>
              </w:rPr>
              <w:t>a</w:t>
            </w:r>
          </w:p>
        </w:tc>
        <w:tc>
          <w:tcPr>
            <w:tcW w:w="1368" w:type="dxa"/>
            <w:tcBorders>
              <w:top w:val="single" w:sz="8" w:space="0" w:color="152935"/>
              <w:left w:val="nil"/>
              <w:bottom w:val="single" w:sz="8" w:space="0" w:color="AEAEAE"/>
              <w:right w:val="nil"/>
            </w:tcBorders>
            <w:shd w:val="clear" w:color="auto" w:fill="E0E0E0"/>
          </w:tcPr>
          <w:p w14:paraId="37B9A62A" w14:textId="77777777" w:rsidR="00E57D2D" w:rsidRPr="00E57D2D" w:rsidRDefault="00E57D2D" w:rsidP="00E57D2D">
            <w:pPr>
              <w:autoSpaceDE w:val="0"/>
              <w:autoSpaceDN w:val="0"/>
              <w:adjustRightInd w:val="0"/>
              <w:spacing w:line="320" w:lineRule="atLeast"/>
              <w:ind w:left="60" w:right="60"/>
              <w:rPr>
                <w:rFonts w:ascii="Arial" w:eastAsiaTheme="minorHAnsi" w:hAnsi="Arial" w:cs="Arial"/>
                <w:color w:val="264A60"/>
                <w:sz w:val="18"/>
                <w:szCs w:val="18"/>
              </w:rPr>
            </w:pPr>
            <w:proofErr w:type="spellStart"/>
            <w:r w:rsidRPr="00E57D2D">
              <w:rPr>
                <w:rFonts w:ascii="Arial" w:eastAsiaTheme="minorHAnsi" w:hAnsi="Arial" w:cs="Arial"/>
                <w:color w:val="264A60"/>
                <w:sz w:val="18"/>
                <w:szCs w:val="18"/>
              </w:rPr>
              <w:t>Self_esteem</w:t>
            </w:r>
            <w:proofErr w:type="spellEnd"/>
          </w:p>
        </w:tc>
        <w:tc>
          <w:tcPr>
            <w:tcW w:w="1029" w:type="dxa"/>
            <w:tcBorders>
              <w:top w:val="single" w:sz="8" w:space="0" w:color="152935"/>
              <w:left w:val="nil"/>
              <w:bottom w:val="single" w:sz="8" w:space="0" w:color="AEAEAE"/>
              <w:right w:val="single" w:sz="8" w:space="0" w:color="E0E0E0"/>
            </w:tcBorders>
            <w:shd w:val="clear" w:color="auto" w:fill="FFFFFF"/>
          </w:tcPr>
          <w:p w14:paraId="68286A67"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.441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7186E6C1"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.177</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F4F652F"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6.229</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03E9ABA5"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366A9E2D"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.013</w:t>
            </w:r>
          </w:p>
        </w:tc>
        <w:tc>
          <w:tcPr>
            <w:tcW w:w="1029" w:type="dxa"/>
            <w:tcBorders>
              <w:top w:val="single" w:sz="8" w:space="0" w:color="152935"/>
              <w:left w:val="single" w:sz="8" w:space="0" w:color="E0E0E0"/>
              <w:bottom w:val="single" w:sz="8" w:space="0" w:color="AEAEAE"/>
              <w:right w:val="nil"/>
            </w:tcBorders>
            <w:shd w:val="clear" w:color="auto" w:fill="FFFFFF"/>
          </w:tcPr>
          <w:p w14:paraId="3342F7E5"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1.555</w:t>
            </w:r>
          </w:p>
        </w:tc>
      </w:tr>
      <w:tr w:rsidR="00E57D2D" w:rsidRPr="00E57D2D" w14:paraId="5A0BE802" w14:textId="77777777">
        <w:trPr>
          <w:cantSplit/>
        </w:trPr>
        <w:tc>
          <w:tcPr>
            <w:tcW w:w="922" w:type="dxa"/>
            <w:vMerge/>
            <w:tcBorders>
              <w:top w:val="single" w:sz="8" w:space="0" w:color="152935"/>
              <w:left w:val="nil"/>
              <w:bottom w:val="single" w:sz="8" w:space="0" w:color="152935"/>
              <w:right w:val="nil"/>
            </w:tcBorders>
            <w:shd w:val="clear" w:color="auto" w:fill="E0E0E0"/>
          </w:tcPr>
          <w:p w14:paraId="71CCD1BE" w14:textId="77777777" w:rsidR="00E57D2D" w:rsidRPr="00E57D2D" w:rsidRDefault="00E57D2D" w:rsidP="00E57D2D">
            <w:pPr>
              <w:autoSpaceDE w:val="0"/>
              <w:autoSpaceDN w:val="0"/>
              <w:adjustRightInd w:val="0"/>
              <w:spacing w:line="240" w:lineRule="auto"/>
              <w:rPr>
                <w:rFonts w:ascii="Arial" w:eastAsiaTheme="minorHAnsi" w:hAnsi="Arial" w:cs="Arial"/>
                <w:color w:val="010205"/>
                <w:sz w:val="18"/>
                <w:szCs w:val="18"/>
              </w:rPr>
            </w:pPr>
          </w:p>
        </w:tc>
        <w:tc>
          <w:tcPr>
            <w:tcW w:w="1368" w:type="dxa"/>
            <w:tcBorders>
              <w:top w:val="single" w:sz="8" w:space="0" w:color="AEAEAE"/>
              <w:left w:val="nil"/>
              <w:bottom w:val="single" w:sz="8" w:space="0" w:color="AEAEAE"/>
              <w:right w:val="nil"/>
            </w:tcBorders>
            <w:shd w:val="clear" w:color="auto" w:fill="E0E0E0"/>
          </w:tcPr>
          <w:p w14:paraId="59976181" w14:textId="77777777" w:rsidR="00E57D2D" w:rsidRPr="00E57D2D" w:rsidRDefault="00E57D2D" w:rsidP="00E57D2D">
            <w:pPr>
              <w:autoSpaceDE w:val="0"/>
              <w:autoSpaceDN w:val="0"/>
              <w:adjustRightInd w:val="0"/>
              <w:spacing w:line="320" w:lineRule="atLeast"/>
              <w:ind w:left="60" w:right="60"/>
              <w:rPr>
                <w:rFonts w:ascii="Arial" w:eastAsiaTheme="minorHAnsi" w:hAnsi="Arial" w:cs="Arial"/>
                <w:color w:val="264A60"/>
                <w:sz w:val="18"/>
                <w:szCs w:val="18"/>
              </w:rPr>
            </w:pPr>
            <w:r w:rsidRPr="00E57D2D">
              <w:rPr>
                <w:rFonts w:ascii="Arial" w:eastAsiaTheme="minorHAnsi" w:hAnsi="Arial" w:cs="Arial"/>
                <w:color w:val="264A60"/>
                <w:sz w:val="18"/>
                <w:szCs w:val="18"/>
              </w:rPr>
              <w:t>IQ</w:t>
            </w:r>
          </w:p>
        </w:tc>
        <w:tc>
          <w:tcPr>
            <w:tcW w:w="1029" w:type="dxa"/>
            <w:tcBorders>
              <w:top w:val="single" w:sz="8" w:space="0" w:color="AEAEAE"/>
              <w:left w:val="nil"/>
              <w:bottom w:val="single" w:sz="8" w:space="0" w:color="AEAEAE"/>
              <w:right w:val="single" w:sz="8" w:space="0" w:color="E0E0E0"/>
            </w:tcBorders>
            <w:shd w:val="clear" w:color="auto" w:fill="FFFFFF"/>
          </w:tcPr>
          <w:p w14:paraId="1F8478E4"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.007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81E934D"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.032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805CDF6"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.053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1BB19CD"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1D9B998"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.818</w:t>
            </w:r>
          </w:p>
        </w:tc>
        <w:tc>
          <w:tcPr>
            <w:tcW w:w="1029" w:type="dxa"/>
            <w:tcBorders>
              <w:top w:val="single" w:sz="8" w:space="0" w:color="AEAEAE"/>
              <w:left w:val="single" w:sz="8" w:space="0" w:color="E0E0E0"/>
              <w:bottom w:val="single" w:sz="8" w:space="0" w:color="AEAEAE"/>
              <w:right w:val="nil"/>
            </w:tcBorders>
            <w:shd w:val="clear" w:color="auto" w:fill="FFFFFF"/>
          </w:tcPr>
          <w:p w14:paraId="78B1DA2D"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1.007</w:t>
            </w:r>
          </w:p>
        </w:tc>
      </w:tr>
      <w:tr w:rsidR="00E57D2D" w:rsidRPr="00E57D2D" w14:paraId="4A779C08" w14:textId="77777777">
        <w:trPr>
          <w:cantSplit/>
        </w:trPr>
        <w:tc>
          <w:tcPr>
            <w:tcW w:w="922" w:type="dxa"/>
            <w:vMerge/>
            <w:tcBorders>
              <w:top w:val="single" w:sz="8" w:space="0" w:color="152935"/>
              <w:left w:val="nil"/>
              <w:bottom w:val="single" w:sz="8" w:space="0" w:color="152935"/>
              <w:right w:val="nil"/>
            </w:tcBorders>
            <w:shd w:val="clear" w:color="auto" w:fill="E0E0E0"/>
          </w:tcPr>
          <w:p w14:paraId="15D071B7" w14:textId="77777777" w:rsidR="00E57D2D" w:rsidRPr="00E57D2D" w:rsidRDefault="00E57D2D" w:rsidP="00E57D2D">
            <w:pPr>
              <w:autoSpaceDE w:val="0"/>
              <w:autoSpaceDN w:val="0"/>
              <w:adjustRightInd w:val="0"/>
              <w:spacing w:line="240" w:lineRule="auto"/>
              <w:rPr>
                <w:rFonts w:ascii="Arial" w:eastAsiaTheme="minorHAnsi" w:hAnsi="Arial" w:cs="Arial"/>
                <w:color w:val="010205"/>
                <w:sz w:val="18"/>
                <w:szCs w:val="18"/>
              </w:rPr>
            </w:pPr>
          </w:p>
        </w:tc>
        <w:tc>
          <w:tcPr>
            <w:tcW w:w="1368" w:type="dxa"/>
            <w:tcBorders>
              <w:top w:val="single" w:sz="8" w:space="0" w:color="AEAEAE"/>
              <w:left w:val="nil"/>
              <w:bottom w:val="single" w:sz="8" w:space="0" w:color="AEAEAE"/>
              <w:right w:val="nil"/>
            </w:tcBorders>
            <w:shd w:val="clear" w:color="auto" w:fill="E0E0E0"/>
          </w:tcPr>
          <w:p w14:paraId="78A73CEA" w14:textId="77777777" w:rsidR="00E57D2D" w:rsidRPr="00E57D2D" w:rsidRDefault="00E57D2D" w:rsidP="00E57D2D">
            <w:pPr>
              <w:autoSpaceDE w:val="0"/>
              <w:autoSpaceDN w:val="0"/>
              <w:adjustRightInd w:val="0"/>
              <w:spacing w:line="320" w:lineRule="atLeast"/>
              <w:ind w:left="60" w:right="60"/>
              <w:rPr>
                <w:rFonts w:ascii="Arial" w:eastAsiaTheme="minorHAnsi" w:hAnsi="Arial" w:cs="Arial"/>
                <w:color w:val="264A60"/>
                <w:sz w:val="18"/>
                <w:szCs w:val="18"/>
              </w:rPr>
            </w:pPr>
            <w:r w:rsidRPr="00E57D2D">
              <w:rPr>
                <w:rFonts w:ascii="Arial" w:eastAsiaTheme="minorHAnsi" w:hAnsi="Arial" w:cs="Arial"/>
                <w:color w:val="264A60"/>
                <w:sz w:val="18"/>
                <w:szCs w:val="18"/>
              </w:rPr>
              <w:t>Age</w:t>
            </w:r>
          </w:p>
        </w:tc>
        <w:tc>
          <w:tcPr>
            <w:tcW w:w="1029" w:type="dxa"/>
            <w:tcBorders>
              <w:top w:val="single" w:sz="8" w:space="0" w:color="AEAEAE"/>
              <w:left w:val="nil"/>
              <w:bottom w:val="single" w:sz="8" w:space="0" w:color="AEAEAE"/>
              <w:right w:val="single" w:sz="8" w:space="0" w:color="E0E0E0"/>
            </w:tcBorders>
            <w:shd w:val="clear" w:color="auto" w:fill="FFFFFF"/>
          </w:tcPr>
          <w:p w14:paraId="42D8C921"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-.002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1A8D507"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.027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5011F73"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.007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7203134"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90C7B18"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.932</w:t>
            </w:r>
          </w:p>
        </w:tc>
        <w:tc>
          <w:tcPr>
            <w:tcW w:w="1029" w:type="dxa"/>
            <w:tcBorders>
              <w:top w:val="single" w:sz="8" w:space="0" w:color="AEAEAE"/>
              <w:left w:val="single" w:sz="8" w:space="0" w:color="E0E0E0"/>
              <w:bottom w:val="single" w:sz="8" w:space="0" w:color="AEAEAE"/>
              <w:right w:val="nil"/>
            </w:tcBorders>
            <w:shd w:val="clear" w:color="auto" w:fill="FFFFFF"/>
          </w:tcPr>
          <w:p w14:paraId="4EDB3470"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.998</w:t>
            </w:r>
          </w:p>
        </w:tc>
      </w:tr>
      <w:tr w:rsidR="00E57D2D" w:rsidRPr="00E57D2D" w14:paraId="71D28009" w14:textId="77777777">
        <w:trPr>
          <w:cantSplit/>
        </w:trPr>
        <w:tc>
          <w:tcPr>
            <w:tcW w:w="922" w:type="dxa"/>
            <w:vMerge/>
            <w:tcBorders>
              <w:top w:val="single" w:sz="8" w:space="0" w:color="152935"/>
              <w:left w:val="nil"/>
              <w:bottom w:val="single" w:sz="8" w:space="0" w:color="152935"/>
              <w:right w:val="nil"/>
            </w:tcBorders>
            <w:shd w:val="clear" w:color="auto" w:fill="E0E0E0"/>
          </w:tcPr>
          <w:p w14:paraId="69A9B599" w14:textId="77777777" w:rsidR="00E57D2D" w:rsidRPr="00E57D2D" w:rsidRDefault="00E57D2D" w:rsidP="00E57D2D">
            <w:pPr>
              <w:autoSpaceDE w:val="0"/>
              <w:autoSpaceDN w:val="0"/>
              <w:adjustRightInd w:val="0"/>
              <w:spacing w:line="240" w:lineRule="auto"/>
              <w:rPr>
                <w:rFonts w:ascii="Arial" w:eastAsiaTheme="minorHAnsi" w:hAnsi="Arial" w:cs="Arial"/>
                <w:color w:val="010205"/>
                <w:sz w:val="18"/>
                <w:szCs w:val="18"/>
              </w:rPr>
            </w:pPr>
          </w:p>
        </w:tc>
        <w:tc>
          <w:tcPr>
            <w:tcW w:w="1368" w:type="dxa"/>
            <w:tcBorders>
              <w:top w:val="single" w:sz="8" w:space="0" w:color="AEAEAE"/>
              <w:left w:val="nil"/>
              <w:bottom w:val="single" w:sz="8" w:space="0" w:color="AEAEAE"/>
              <w:right w:val="nil"/>
            </w:tcBorders>
            <w:shd w:val="clear" w:color="auto" w:fill="E0E0E0"/>
          </w:tcPr>
          <w:p w14:paraId="2EA88E7E" w14:textId="77777777" w:rsidR="00E57D2D" w:rsidRPr="00E57D2D" w:rsidRDefault="00E57D2D" w:rsidP="00E57D2D">
            <w:pPr>
              <w:autoSpaceDE w:val="0"/>
              <w:autoSpaceDN w:val="0"/>
              <w:adjustRightInd w:val="0"/>
              <w:spacing w:line="320" w:lineRule="atLeast"/>
              <w:ind w:left="60" w:right="60"/>
              <w:rPr>
                <w:rFonts w:ascii="Arial" w:eastAsiaTheme="minorHAnsi" w:hAnsi="Arial" w:cs="Arial"/>
                <w:color w:val="264A60"/>
                <w:sz w:val="18"/>
                <w:szCs w:val="18"/>
              </w:rPr>
            </w:pPr>
            <w:r w:rsidRPr="00E57D2D">
              <w:rPr>
                <w:rFonts w:ascii="Arial" w:eastAsiaTheme="minorHAnsi" w:hAnsi="Arial" w:cs="Arial"/>
                <w:color w:val="264A60"/>
                <w:sz w:val="18"/>
                <w:szCs w:val="18"/>
              </w:rPr>
              <w:t>Gender</w:t>
            </w:r>
          </w:p>
        </w:tc>
        <w:tc>
          <w:tcPr>
            <w:tcW w:w="1029" w:type="dxa"/>
            <w:tcBorders>
              <w:top w:val="single" w:sz="8" w:space="0" w:color="AEAEAE"/>
              <w:left w:val="nil"/>
              <w:bottom w:val="single" w:sz="8" w:space="0" w:color="AEAEAE"/>
              <w:right w:val="single" w:sz="8" w:space="0" w:color="E0E0E0"/>
            </w:tcBorders>
            <w:shd w:val="clear" w:color="auto" w:fill="FFFFFF"/>
          </w:tcPr>
          <w:p w14:paraId="136F3E6F"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.409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DBAE6D1"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.545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635A621"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.563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33347C3"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1</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154BC69"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.453</w:t>
            </w:r>
          </w:p>
        </w:tc>
        <w:tc>
          <w:tcPr>
            <w:tcW w:w="1029" w:type="dxa"/>
            <w:tcBorders>
              <w:top w:val="single" w:sz="8" w:space="0" w:color="AEAEAE"/>
              <w:left w:val="single" w:sz="8" w:space="0" w:color="E0E0E0"/>
              <w:bottom w:val="single" w:sz="8" w:space="0" w:color="AEAEAE"/>
              <w:right w:val="nil"/>
            </w:tcBorders>
            <w:shd w:val="clear" w:color="auto" w:fill="FFFFFF"/>
          </w:tcPr>
          <w:p w14:paraId="0ACCE74F"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1.505</w:t>
            </w:r>
          </w:p>
        </w:tc>
      </w:tr>
      <w:tr w:rsidR="00E57D2D" w:rsidRPr="00E57D2D" w14:paraId="41B1C182" w14:textId="77777777">
        <w:trPr>
          <w:cantSplit/>
        </w:trPr>
        <w:tc>
          <w:tcPr>
            <w:tcW w:w="922" w:type="dxa"/>
            <w:vMerge/>
            <w:tcBorders>
              <w:top w:val="single" w:sz="8" w:space="0" w:color="152935"/>
              <w:left w:val="nil"/>
              <w:bottom w:val="single" w:sz="8" w:space="0" w:color="152935"/>
              <w:right w:val="nil"/>
            </w:tcBorders>
            <w:shd w:val="clear" w:color="auto" w:fill="E0E0E0"/>
          </w:tcPr>
          <w:p w14:paraId="3386DE45" w14:textId="77777777" w:rsidR="00E57D2D" w:rsidRPr="00E57D2D" w:rsidRDefault="00E57D2D" w:rsidP="00E57D2D">
            <w:pPr>
              <w:autoSpaceDE w:val="0"/>
              <w:autoSpaceDN w:val="0"/>
              <w:adjustRightInd w:val="0"/>
              <w:spacing w:line="240" w:lineRule="auto"/>
              <w:rPr>
                <w:rFonts w:ascii="Arial" w:eastAsiaTheme="minorHAnsi" w:hAnsi="Arial" w:cs="Arial"/>
                <w:color w:val="010205"/>
                <w:sz w:val="18"/>
                <w:szCs w:val="18"/>
              </w:rPr>
            </w:pPr>
          </w:p>
        </w:tc>
        <w:tc>
          <w:tcPr>
            <w:tcW w:w="1368" w:type="dxa"/>
            <w:tcBorders>
              <w:top w:val="single" w:sz="8" w:space="0" w:color="AEAEAE"/>
              <w:left w:val="nil"/>
              <w:bottom w:val="single" w:sz="8" w:space="0" w:color="152935"/>
              <w:right w:val="nil"/>
            </w:tcBorders>
            <w:shd w:val="clear" w:color="auto" w:fill="E0E0E0"/>
          </w:tcPr>
          <w:p w14:paraId="5809C06D" w14:textId="77777777" w:rsidR="00E57D2D" w:rsidRPr="00E57D2D" w:rsidRDefault="00E57D2D" w:rsidP="00E57D2D">
            <w:pPr>
              <w:autoSpaceDE w:val="0"/>
              <w:autoSpaceDN w:val="0"/>
              <w:adjustRightInd w:val="0"/>
              <w:spacing w:line="320" w:lineRule="atLeast"/>
              <w:ind w:left="60" w:right="60"/>
              <w:rPr>
                <w:rFonts w:ascii="Arial" w:eastAsiaTheme="minorHAnsi" w:hAnsi="Arial" w:cs="Arial"/>
                <w:color w:val="264A60"/>
                <w:sz w:val="18"/>
                <w:szCs w:val="18"/>
              </w:rPr>
            </w:pPr>
            <w:r w:rsidRPr="00E57D2D">
              <w:rPr>
                <w:rFonts w:ascii="Arial" w:eastAsiaTheme="minorHAnsi" w:hAnsi="Arial" w:cs="Arial"/>
                <w:color w:val="264A60"/>
                <w:sz w:val="18"/>
                <w:szCs w:val="18"/>
              </w:rPr>
              <w:t>Constant</w:t>
            </w:r>
          </w:p>
        </w:tc>
        <w:tc>
          <w:tcPr>
            <w:tcW w:w="1029" w:type="dxa"/>
            <w:tcBorders>
              <w:top w:val="single" w:sz="8" w:space="0" w:color="AEAEAE"/>
              <w:left w:val="nil"/>
              <w:bottom w:val="single" w:sz="8" w:space="0" w:color="152935"/>
              <w:right w:val="single" w:sz="8" w:space="0" w:color="E0E0E0"/>
            </w:tcBorders>
            <w:shd w:val="clear" w:color="auto" w:fill="FFFFFF"/>
          </w:tcPr>
          <w:p w14:paraId="0927FAC1"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-2.668</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5DCB79D4"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3.751</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620DB14D"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.506</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4257B768"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1</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3A23E1DB"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.477</w:t>
            </w:r>
          </w:p>
        </w:tc>
        <w:tc>
          <w:tcPr>
            <w:tcW w:w="1029" w:type="dxa"/>
            <w:tcBorders>
              <w:top w:val="single" w:sz="8" w:space="0" w:color="AEAEAE"/>
              <w:left w:val="single" w:sz="8" w:space="0" w:color="E0E0E0"/>
              <w:bottom w:val="single" w:sz="8" w:space="0" w:color="152935"/>
              <w:right w:val="nil"/>
            </w:tcBorders>
            <w:shd w:val="clear" w:color="auto" w:fill="FFFFFF"/>
          </w:tcPr>
          <w:p w14:paraId="0D9C5691" w14:textId="77777777" w:rsidR="00E57D2D" w:rsidRPr="00E57D2D" w:rsidRDefault="00E57D2D" w:rsidP="00E57D2D">
            <w:pPr>
              <w:autoSpaceDE w:val="0"/>
              <w:autoSpaceDN w:val="0"/>
              <w:adjustRightInd w:val="0"/>
              <w:spacing w:line="320" w:lineRule="atLeast"/>
              <w:ind w:left="60" w:right="60"/>
              <w:jc w:val="right"/>
              <w:rPr>
                <w:rFonts w:ascii="Arial" w:eastAsiaTheme="minorHAnsi" w:hAnsi="Arial" w:cs="Arial"/>
                <w:color w:val="010205"/>
                <w:sz w:val="18"/>
                <w:szCs w:val="18"/>
              </w:rPr>
            </w:pPr>
            <w:r w:rsidRPr="00E57D2D">
              <w:rPr>
                <w:rFonts w:ascii="Arial" w:eastAsiaTheme="minorHAnsi" w:hAnsi="Arial" w:cs="Arial"/>
                <w:color w:val="010205"/>
                <w:sz w:val="18"/>
                <w:szCs w:val="18"/>
              </w:rPr>
              <w:t>.069</w:t>
            </w:r>
          </w:p>
        </w:tc>
      </w:tr>
      <w:tr w:rsidR="00E57D2D" w:rsidRPr="00E57D2D" w14:paraId="0EEA6556" w14:textId="77777777">
        <w:trPr>
          <w:cantSplit/>
        </w:trPr>
        <w:tc>
          <w:tcPr>
            <w:tcW w:w="8464" w:type="dxa"/>
            <w:gridSpan w:val="8"/>
            <w:tcBorders>
              <w:top w:val="nil"/>
              <w:left w:val="nil"/>
              <w:bottom w:val="nil"/>
              <w:right w:val="nil"/>
            </w:tcBorders>
            <w:shd w:val="clear" w:color="auto" w:fill="FFFFFF"/>
          </w:tcPr>
          <w:p w14:paraId="5B5960FB" w14:textId="77777777" w:rsidR="00E57D2D" w:rsidRPr="00E57D2D" w:rsidRDefault="00E57D2D" w:rsidP="00E57D2D">
            <w:pPr>
              <w:autoSpaceDE w:val="0"/>
              <w:autoSpaceDN w:val="0"/>
              <w:adjustRightInd w:val="0"/>
              <w:spacing w:line="320" w:lineRule="atLeast"/>
              <w:ind w:left="60" w:right="60"/>
              <w:rPr>
                <w:rFonts w:ascii="Arial" w:eastAsiaTheme="minorHAnsi" w:hAnsi="Arial" w:cs="Arial"/>
                <w:color w:val="010205"/>
                <w:sz w:val="18"/>
                <w:szCs w:val="18"/>
              </w:rPr>
            </w:pPr>
            <w:r w:rsidRPr="00E57D2D">
              <w:rPr>
                <w:rFonts w:ascii="Arial" w:eastAsiaTheme="minorHAnsi" w:hAnsi="Arial" w:cs="Arial"/>
                <w:color w:val="010205"/>
                <w:sz w:val="18"/>
                <w:szCs w:val="18"/>
              </w:rPr>
              <w:t xml:space="preserve">a. Variable(s) entered on step 1: </w:t>
            </w:r>
            <w:proofErr w:type="spellStart"/>
            <w:r w:rsidRPr="00E57D2D">
              <w:rPr>
                <w:rFonts w:ascii="Arial" w:eastAsiaTheme="minorHAnsi" w:hAnsi="Arial" w:cs="Arial"/>
                <w:color w:val="010205"/>
                <w:sz w:val="18"/>
                <w:szCs w:val="18"/>
              </w:rPr>
              <w:t>Self_esteem</w:t>
            </w:r>
            <w:proofErr w:type="spellEnd"/>
            <w:r w:rsidRPr="00E57D2D">
              <w:rPr>
                <w:rFonts w:ascii="Arial" w:eastAsiaTheme="minorHAnsi" w:hAnsi="Arial" w:cs="Arial"/>
                <w:color w:val="010205"/>
                <w:sz w:val="18"/>
                <w:szCs w:val="18"/>
              </w:rPr>
              <w:t>, IQ, Age, Gender.</w:t>
            </w:r>
          </w:p>
        </w:tc>
      </w:tr>
    </w:tbl>
    <w:p w14:paraId="513E5A26" w14:textId="77777777" w:rsidR="00E57D2D" w:rsidRPr="00E57D2D" w:rsidRDefault="00E57D2D" w:rsidP="00E57D2D">
      <w:pPr>
        <w:pStyle w:val="ListParagraph"/>
        <w:autoSpaceDE w:val="0"/>
        <w:autoSpaceDN w:val="0"/>
        <w:adjustRightInd w:val="0"/>
        <w:spacing w:line="400" w:lineRule="atLeast"/>
        <w:ind w:left="360"/>
        <w:rPr>
          <w:rFonts w:ascii="Times New Roman" w:hAnsi="Times New Roman"/>
          <w:sz w:val="24"/>
        </w:rPr>
      </w:pPr>
    </w:p>
    <w:p w14:paraId="6F3ACDAE" w14:textId="2A7AE4F3" w:rsidR="00E57D2D" w:rsidRDefault="00E57D2D" w:rsidP="00E57D2D">
      <w:pPr>
        <w:rPr>
          <w:szCs w:val="22"/>
          <w:lang w:eastAsia="zh-TW"/>
        </w:rPr>
      </w:pPr>
    </w:p>
    <w:p w14:paraId="47ADF832" w14:textId="77777777" w:rsidR="00E57D2D" w:rsidRPr="00E57D2D" w:rsidRDefault="00E57D2D" w:rsidP="00E57D2D">
      <w:pPr>
        <w:rPr>
          <w:szCs w:val="22"/>
          <w:lang w:eastAsia="zh-TW"/>
        </w:rPr>
      </w:pPr>
    </w:p>
    <w:p w14:paraId="3E4E7597" w14:textId="77777777" w:rsidR="003A08E0" w:rsidRPr="003A08E0" w:rsidRDefault="003A08E0" w:rsidP="003A08E0">
      <w:pPr>
        <w:rPr>
          <w:szCs w:val="22"/>
          <w:lang w:eastAsia="zh-TW"/>
        </w:rPr>
      </w:pPr>
    </w:p>
    <w:p w14:paraId="2CC74E08" w14:textId="77777777" w:rsidR="002D58AE" w:rsidRDefault="002D58AE" w:rsidP="00075848">
      <w:pPr>
        <w:rPr>
          <w:szCs w:val="22"/>
          <w:lang w:eastAsia="zh-TW"/>
        </w:rPr>
      </w:pPr>
    </w:p>
    <w:p w14:paraId="32119751" w14:textId="2F003254" w:rsidR="00075848" w:rsidRDefault="00075848" w:rsidP="00075848">
      <w:pPr>
        <w:rPr>
          <w:szCs w:val="22"/>
          <w:lang w:eastAsia="zh-TW"/>
        </w:rPr>
      </w:pPr>
      <w:r>
        <w:rPr>
          <w:b/>
          <w:szCs w:val="22"/>
          <w:lang w:eastAsia="zh-TW"/>
        </w:rPr>
        <w:t>Interpret the output</w:t>
      </w:r>
    </w:p>
    <w:p w14:paraId="359791AB" w14:textId="12BC0CBD" w:rsidR="00075848" w:rsidRDefault="00075848" w:rsidP="00075848">
      <w:pPr>
        <w:rPr>
          <w:szCs w:val="22"/>
          <w:lang w:eastAsia="zh-TW"/>
        </w:rPr>
      </w:pPr>
    </w:p>
    <w:p w14:paraId="53416A4D" w14:textId="2EE57444" w:rsidR="00075848" w:rsidRDefault="00075848" w:rsidP="00075848">
      <w:pPr>
        <w:rPr>
          <w:szCs w:val="22"/>
          <w:lang w:eastAsia="zh-TW"/>
        </w:rPr>
      </w:pPr>
      <w:r>
        <w:rPr>
          <w:szCs w:val="22"/>
          <w:lang w:eastAsia="zh-TW"/>
        </w:rPr>
        <w:tab/>
      </w:r>
      <w:r w:rsidR="00395B3A">
        <w:rPr>
          <w:szCs w:val="22"/>
          <w:lang w:eastAsia="zh-TW"/>
        </w:rPr>
        <w:t>To</w:t>
      </w:r>
      <w:r w:rsidR="003A08E0">
        <w:rPr>
          <w:szCs w:val="22"/>
          <w:lang w:eastAsia="zh-TW"/>
        </w:rPr>
        <w:t xml:space="preserve"> utilize</w:t>
      </w:r>
      <w:r w:rsidR="00395B3A">
        <w:rPr>
          <w:szCs w:val="22"/>
          <w:lang w:eastAsia="zh-TW"/>
        </w:rPr>
        <w:t xml:space="preserve"> </w:t>
      </w:r>
      <w:r w:rsidR="00E57D2D">
        <w:rPr>
          <w:szCs w:val="22"/>
          <w:lang w:eastAsia="zh-TW"/>
        </w:rPr>
        <w:t>the output called “Variables in the equation”</w:t>
      </w:r>
      <w:r w:rsidR="00395B3A">
        <w:rPr>
          <w:szCs w:val="22"/>
          <w:lang w:eastAsia="zh-TW"/>
        </w:rPr>
        <w:t>, first interpret the p values.  Specifically</w:t>
      </w:r>
    </w:p>
    <w:p w14:paraId="6C11A81C" w14:textId="08971B48" w:rsidR="00395B3A" w:rsidRDefault="00395B3A" w:rsidP="00075848">
      <w:pPr>
        <w:rPr>
          <w:szCs w:val="22"/>
          <w:lang w:eastAsia="zh-TW"/>
        </w:rPr>
      </w:pPr>
    </w:p>
    <w:p w14:paraId="27FE534D" w14:textId="0DBAAF92" w:rsidR="00395B3A" w:rsidRDefault="00395B3A" w:rsidP="00E35A65">
      <w:pPr>
        <w:pStyle w:val="ListParagraph"/>
        <w:numPr>
          <w:ilvl w:val="0"/>
          <w:numId w:val="6"/>
        </w:numPr>
        <w:rPr>
          <w:szCs w:val="22"/>
          <w:lang w:eastAsia="zh-TW"/>
        </w:rPr>
      </w:pPr>
      <w:r>
        <w:rPr>
          <w:szCs w:val="22"/>
          <w:lang w:eastAsia="zh-TW"/>
        </w:rPr>
        <w:t>proceed to the column called “Sig”—a column that represents the p values</w:t>
      </w:r>
    </w:p>
    <w:p w14:paraId="4DEE2830" w14:textId="57D48BF9" w:rsidR="0026267D" w:rsidRDefault="0026267D" w:rsidP="00E35A65">
      <w:pPr>
        <w:pStyle w:val="ListParagraph"/>
        <w:numPr>
          <w:ilvl w:val="0"/>
          <w:numId w:val="6"/>
        </w:numPr>
        <w:rPr>
          <w:szCs w:val="22"/>
          <w:lang w:eastAsia="zh-TW"/>
        </w:rPr>
      </w:pPr>
      <w:r>
        <w:rPr>
          <w:szCs w:val="22"/>
          <w:lang w:eastAsia="zh-TW"/>
        </w:rPr>
        <w:t>in this example, the p value associated with self-esteem is less than .05 and thus significant</w:t>
      </w:r>
    </w:p>
    <w:p w14:paraId="100AA2C8" w14:textId="40453CC3" w:rsidR="0026267D" w:rsidRDefault="0026267D" w:rsidP="00E35A65">
      <w:pPr>
        <w:pStyle w:val="ListParagraph"/>
        <w:numPr>
          <w:ilvl w:val="0"/>
          <w:numId w:val="6"/>
        </w:numPr>
        <w:rPr>
          <w:szCs w:val="22"/>
          <w:lang w:eastAsia="zh-TW"/>
        </w:rPr>
      </w:pPr>
      <w:r>
        <w:rPr>
          <w:szCs w:val="22"/>
          <w:lang w:eastAsia="zh-TW"/>
        </w:rPr>
        <w:t xml:space="preserve">consequently, we conclude that self-esteem is related to </w:t>
      </w:r>
      <w:r w:rsidR="00627942">
        <w:rPr>
          <w:szCs w:val="22"/>
          <w:lang w:eastAsia="zh-TW"/>
        </w:rPr>
        <w:t xml:space="preserve">whether </w:t>
      </w:r>
      <w:r w:rsidR="00337CED">
        <w:rPr>
          <w:szCs w:val="22"/>
          <w:lang w:eastAsia="zh-TW"/>
        </w:rPr>
        <w:t>candidate</w:t>
      </w:r>
      <w:r w:rsidR="00627942">
        <w:rPr>
          <w:szCs w:val="22"/>
          <w:lang w:eastAsia="zh-TW"/>
        </w:rPr>
        <w:t>s complete on time</w:t>
      </w:r>
      <w:r>
        <w:rPr>
          <w:szCs w:val="22"/>
          <w:lang w:eastAsia="zh-TW"/>
        </w:rPr>
        <w:t xml:space="preserve"> after controlling IQ, age, and </w:t>
      </w:r>
      <w:r w:rsidR="003A08E0">
        <w:rPr>
          <w:szCs w:val="22"/>
          <w:lang w:eastAsia="zh-TW"/>
        </w:rPr>
        <w:t>gender</w:t>
      </w:r>
    </w:p>
    <w:p w14:paraId="171364B9" w14:textId="3CCBD8C2" w:rsidR="0026267D" w:rsidRDefault="0026267D" w:rsidP="00E35A65">
      <w:pPr>
        <w:pStyle w:val="ListParagraph"/>
        <w:numPr>
          <w:ilvl w:val="0"/>
          <w:numId w:val="6"/>
        </w:numPr>
        <w:rPr>
          <w:szCs w:val="22"/>
          <w:lang w:eastAsia="zh-TW"/>
        </w:rPr>
      </w:pPr>
      <w:r>
        <w:rPr>
          <w:szCs w:val="22"/>
          <w:lang w:eastAsia="zh-TW"/>
        </w:rPr>
        <w:t>in contrast, the p value associated with IQ exceeds .05 and is thus not significant</w:t>
      </w:r>
    </w:p>
    <w:p w14:paraId="76FD0C04" w14:textId="0E6A9A68" w:rsidR="0026267D" w:rsidRDefault="0026267D" w:rsidP="00E35A65">
      <w:pPr>
        <w:pStyle w:val="ListParagraph"/>
        <w:numPr>
          <w:ilvl w:val="0"/>
          <w:numId w:val="6"/>
        </w:numPr>
        <w:rPr>
          <w:szCs w:val="22"/>
          <w:lang w:eastAsia="zh-TW"/>
        </w:rPr>
      </w:pPr>
      <w:r>
        <w:rPr>
          <w:szCs w:val="22"/>
          <w:lang w:eastAsia="zh-TW"/>
        </w:rPr>
        <w:t xml:space="preserve">consequently, we conclude that IQ is not significantly related to </w:t>
      </w:r>
      <w:r w:rsidR="00627942">
        <w:rPr>
          <w:szCs w:val="22"/>
          <w:lang w:eastAsia="zh-TW"/>
        </w:rPr>
        <w:t xml:space="preserve">whether </w:t>
      </w:r>
      <w:r w:rsidR="00337CED">
        <w:rPr>
          <w:szCs w:val="22"/>
          <w:lang w:eastAsia="zh-TW"/>
        </w:rPr>
        <w:t>candidate</w:t>
      </w:r>
      <w:r w:rsidR="00627942">
        <w:rPr>
          <w:szCs w:val="22"/>
          <w:lang w:eastAsia="zh-TW"/>
        </w:rPr>
        <w:t>s complete on time</w:t>
      </w:r>
      <w:r>
        <w:rPr>
          <w:szCs w:val="22"/>
          <w:lang w:eastAsia="zh-TW"/>
        </w:rPr>
        <w:t xml:space="preserve"> after controlling self-esteem, age, and </w:t>
      </w:r>
      <w:r w:rsidR="003A08E0">
        <w:rPr>
          <w:szCs w:val="22"/>
          <w:lang w:eastAsia="zh-TW"/>
        </w:rPr>
        <w:t>gender</w:t>
      </w:r>
    </w:p>
    <w:p w14:paraId="73474DC2" w14:textId="366B06C9" w:rsidR="0026267D" w:rsidRDefault="0026267D" w:rsidP="00E35A65">
      <w:pPr>
        <w:pStyle w:val="ListParagraph"/>
        <w:numPr>
          <w:ilvl w:val="0"/>
          <w:numId w:val="6"/>
        </w:numPr>
        <w:rPr>
          <w:szCs w:val="22"/>
          <w:lang w:eastAsia="zh-TW"/>
        </w:rPr>
      </w:pPr>
      <w:r>
        <w:rPr>
          <w:szCs w:val="22"/>
          <w:lang w:eastAsia="zh-TW"/>
        </w:rPr>
        <w:t xml:space="preserve">these principles will be clarified later. </w:t>
      </w:r>
    </w:p>
    <w:p w14:paraId="5A30BA18" w14:textId="42F00F1B" w:rsidR="0026267D" w:rsidRDefault="0026267D" w:rsidP="0026267D">
      <w:pPr>
        <w:pStyle w:val="ListParagraph"/>
        <w:ind w:left="360"/>
        <w:rPr>
          <w:szCs w:val="22"/>
          <w:lang w:eastAsia="zh-TW"/>
        </w:rPr>
      </w:pPr>
    </w:p>
    <w:p w14:paraId="0E806098" w14:textId="65F89DFF" w:rsidR="0026267D" w:rsidRDefault="0026267D" w:rsidP="0026267D">
      <w:pPr>
        <w:ind w:firstLine="360"/>
        <w:rPr>
          <w:szCs w:val="22"/>
          <w:lang w:eastAsia="zh-TW"/>
        </w:rPr>
      </w:pPr>
      <w:r w:rsidRPr="0026267D">
        <w:rPr>
          <w:szCs w:val="22"/>
          <w:lang w:eastAsia="zh-TW"/>
        </w:rPr>
        <w:t xml:space="preserve">However, </w:t>
      </w:r>
      <w:r>
        <w:rPr>
          <w:szCs w:val="22"/>
          <w:lang w:eastAsia="zh-TW"/>
        </w:rPr>
        <w:t xml:space="preserve">significance or p values do not clarify whether </w:t>
      </w:r>
      <w:r w:rsidR="00627942">
        <w:rPr>
          <w:szCs w:val="22"/>
          <w:lang w:eastAsia="zh-TW"/>
        </w:rPr>
        <w:t>self-esteem is positively or negatively related to completion on time</w:t>
      </w:r>
      <w:r>
        <w:rPr>
          <w:szCs w:val="22"/>
          <w:lang w:eastAsia="zh-TW"/>
        </w:rPr>
        <w:t xml:space="preserve">.  Does self-esteem </w:t>
      </w:r>
      <w:r w:rsidR="00692C6F">
        <w:rPr>
          <w:szCs w:val="22"/>
          <w:lang w:eastAsia="zh-TW"/>
        </w:rPr>
        <w:t>improve or impede</w:t>
      </w:r>
      <w:r>
        <w:rPr>
          <w:szCs w:val="22"/>
          <w:lang w:eastAsia="zh-TW"/>
        </w:rPr>
        <w:t xml:space="preserve"> </w:t>
      </w:r>
      <w:r w:rsidR="00692C6F">
        <w:rPr>
          <w:szCs w:val="22"/>
          <w:lang w:eastAsia="zh-TW"/>
        </w:rPr>
        <w:t>completion</w:t>
      </w:r>
      <w:r>
        <w:rPr>
          <w:szCs w:val="22"/>
          <w:lang w:eastAsia="zh-TW"/>
        </w:rPr>
        <w:t>?  To answer this question</w:t>
      </w:r>
    </w:p>
    <w:p w14:paraId="412D960E" w14:textId="0CE26B16" w:rsidR="0026267D" w:rsidRDefault="0026267D" w:rsidP="0026267D">
      <w:pPr>
        <w:ind w:firstLine="360"/>
        <w:rPr>
          <w:szCs w:val="22"/>
          <w:lang w:eastAsia="zh-TW"/>
        </w:rPr>
      </w:pPr>
    </w:p>
    <w:p w14:paraId="6532CFDB" w14:textId="3BA03C15" w:rsidR="0026267D" w:rsidRDefault="0026267D" w:rsidP="00E35A65">
      <w:pPr>
        <w:pStyle w:val="ListParagraph"/>
        <w:numPr>
          <w:ilvl w:val="0"/>
          <w:numId w:val="8"/>
        </w:numPr>
        <w:rPr>
          <w:szCs w:val="22"/>
          <w:lang w:eastAsia="zh-TW"/>
        </w:rPr>
      </w:pPr>
      <w:r>
        <w:rPr>
          <w:szCs w:val="22"/>
          <w:lang w:eastAsia="zh-TW"/>
        </w:rPr>
        <w:t xml:space="preserve">proceed to the column called “B”—a column that represents something called B coefficients </w:t>
      </w:r>
    </w:p>
    <w:p w14:paraId="78310F7E" w14:textId="0E42B2D2" w:rsidR="0026267D" w:rsidRDefault="0026267D" w:rsidP="00E35A65">
      <w:pPr>
        <w:pStyle w:val="ListParagraph"/>
        <w:numPr>
          <w:ilvl w:val="0"/>
          <w:numId w:val="8"/>
        </w:numPr>
        <w:rPr>
          <w:szCs w:val="22"/>
          <w:lang w:eastAsia="zh-TW"/>
        </w:rPr>
      </w:pPr>
      <w:r>
        <w:rPr>
          <w:szCs w:val="22"/>
          <w:lang w:eastAsia="zh-TW"/>
        </w:rPr>
        <w:t xml:space="preserve">in this example, the B </w:t>
      </w:r>
      <w:r w:rsidR="00712E8E">
        <w:rPr>
          <w:szCs w:val="22"/>
          <w:lang w:eastAsia="zh-TW"/>
        </w:rPr>
        <w:t>coefficient</w:t>
      </w:r>
      <w:r w:rsidR="00E57D2D">
        <w:rPr>
          <w:szCs w:val="22"/>
          <w:lang w:eastAsia="zh-TW"/>
        </w:rPr>
        <w:t xml:space="preserve"> associated with self-esteem</w:t>
      </w:r>
      <w:r>
        <w:rPr>
          <w:szCs w:val="22"/>
          <w:lang w:eastAsia="zh-TW"/>
        </w:rPr>
        <w:t xml:space="preserve"> is positive</w:t>
      </w:r>
    </w:p>
    <w:p w14:paraId="6922D90E" w14:textId="55241CCE" w:rsidR="0026267D" w:rsidRDefault="0026267D" w:rsidP="00E35A65">
      <w:pPr>
        <w:pStyle w:val="ListParagraph"/>
        <w:numPr>
          <w:ilvl w:val="0"/>
          <w:numId w:val="8"/>
        </w:numPr>
        <w:rPr>
          <w:szCs w:val="22"/>
          <w:lang w:eastAsia="zh-TW"/>
        </w:rPr>
      </w:pPr>
      <w:r>
        <w:rPr>
          <w:szCs w:val="22"/>
          <w:lang w:eastAsia="zh-TW"/>
        </w:rPr>
        <w:t xml:space="preserve">consequently, we conclude that self-esteem </w:t>
      </w:r>
      <w:r w:rsidR="00E57D2D">
        <w:rPr>
          <w:szCs w:val="22"/>
          <w:lang w:eastAsia="zh-TW"/>
        </w:rPr>
        <w:t>is positively related</w:t>
      </w:r>
      <w:r w:rsidR="00CC1CF4">
        <w:rPr>
          <w:szCs w:val="22"/>
          <w:lang w:eastAsia="zh-TW"/>
        </w:rPr>
        <w:t xml:space="preserve"> complete on time </w:t>
      </w:r>
      <w:r>
        <w:rPr>
          <w:szCs w:val="22"/>
          <w:lang w:eastAsia="zh-TW"/>
        </w:rPr>
        <w:t>after controlling IQ, age, and sex</w:t>
      </w:r>
      <w:r w:rsidR="00E57D2D">
        <w:rPr>
          <w:szCs w:val="22"/>
          <w:lang w:eastAsia="zh-TW"/>
        </w:rPr>
        <w:t xml:space="preserve">.  That is, self-esteem seems to facilitate completions. </w:t>
      </w:r>
    </w:p>
    <w:p w14:paraId="54A0B16C" w14:textId="56F8803E" w:rsidR="0026267D" w:rsidRDefault="0026267D" w:rsidP="0026267D">
      <w:pPr>
        <w:rPr>
          <w:szCs w:val="22"/>
          <w:lang w:eastAsia="zh-TW"/>
        </w:rPr>
      </w:pPr>
    </w:p>
    <w:p w14:paraId="165CA32B" w14:textId="1CC5D7F9" w:rsidR="00F232F0" w:rsidRDefault="00F232F0" w:rsidP="0026267D">
      <w:pPr>
        <w:rPr>
          <w:szCs w:val="22"/>
          <w:lang w:eastAsia="zh-TW"/>
        </w:rPr>
      </w:pPr>
      <w:r>
        <w:rPr>
          <w:b/>
          <w:szCs w:val="22"/>
          <w:lang w:eastAsia="zh-TW"/>
        </w:rPr>
        <w:t xml:space="preserve">Interpret the magnitude of this effect: </w:t>
      </w:r>
      <w:r w:rsidR="003018DE">
        <w:rPr>
          <w:b/>
          <w:szCs w:val="22"/>
          <w:lang w:eastAsia="zh-TW"/>
        </w:rPr>
        <w:t>Conditional o</w:t>
      </w:r>
      <w:r>
        <w:rPr>
          <w:b/>
          <w:szCs w:val="22"/>
          <w:lang w:eastAsia="zh-TW"/>
        </w:rPr>
        <w:t>dds ratios</w:t>
      </w:r>
    </w:p>
    <w:p w14:paraId="78181970" w14:textId="4F94E6E1" w:rsidR="00F232F0" w:rsidRDefault="00F232F0" w:rsidP="0026267D">
      <w:pPr>
        <w:rPr>
          <w:szCs w:val="22"/>
          <w:lang w:eastAsia="zh-TW"/>
        </w:rPr>
      </w:pPr>
    </w:p>
    <w:p w14:paraId="6AFAD6D1" w14:textId="3988ACD3" w:rsidR="003537C5" w:rsidRDefault="003537C5" w:rsidP="003537C5">
      <w:pPr>
        <w:ind w:firstLine="720"/>
        <w:rPr>
          <w:szCs w:val="22"/>
          <w:lang w:eastAsia="zh-TW"/>
        </w:rPr>
      </w:pPr>
      <w:r w:rsidRPr="003537C5">
        <w:rPr>
          <w:szCs w:val="22"/>
          <w:lang w:eastAsia="zh-TW"/>
        </w:rPr>
        <w:t xml:space="preserve">The B </w:t>
      </w:r>
      <w:r>
        <w:rPr>
          <w:szCs w:val="22"/>
          <w:lang w:eastAsia="zh-TW"/>
        </w:rPr>
        <w:t>coefficients</w:t>
      </w:r>
      <w:r w:rsidRPr="003537C5">
        <w:rPr>
          <w:szCs w:val="22"/>
          <w:lang w:eastAsia="zh-TW"/>
        </w:rPr>
        <w:t xml:space="preserve"> also provide some insight into the extent to which the </w:t>
      </w:r>
      <w:r>
        <w:rPr>
          <w:szCs w:val="22"/>
          <w:lang w:eastAsia="zh-TW"/>
        </w:rPr>
        <w:t>variables, such as self-esteem or IQ,</w:t>
      </w:r>
      <w:r w:rsidRPr="003537C5">
        <w:rPr>
          <w:szCs w:val="22"/>
          <w:lang w:eastAsia="zh-TW"/>
        </w:rPr>
        <w:t xml:space="preserve"> differentiate the</w:t>
      </w:r>
      <w:r>
        <w:rPr>
          <w:szCs w:val="22"/>
          <w:lang w:eastAsia="zh-TW"/>
        </w:rPr>
        <w:t xml:space="preserve"> groups</w:t>
      </w:r>
      <w:r w:rsidR="00E57D2D">
        <w:rPr>
          <w:szCs w:val="22"/>
          <w:lang w:eastAsia="zh-TW"/>
        </w:rPr>
        <w:t xml:space="preserve">. </w:t>
      </w:r>
      <w:r>
        <w:rPr>
          <w:szCs w:val="22"/>
          <w:lang w:eastAsia="zh-TW"/>
        </w:rPr>
        <w:t>More s</w:t>
      </w:r>
      <w:r w:rsidRPr="003537C5">
        <w:rPr>
          <w:szCs w:val="22"/>
          <w:lang w:eastAsia="zh-TW"/>
        </w:rPr>
        <w:t xml:space="preserve">pecifically, </w:t>
      </w:r>
      <w:r>
        <w:rPr>
          <w:szCs w:val="22"/>
          <w:lang w:eastAsia="zh-TW"/>
        </w:rPr>
        <w:t xml:space="preserve">the column labelled </w:t>
      </w:r>
      <w:proofErr w:type="spellStart"/>
      <w:r>
        <w:rPr>
          <w:szCs w:val="22"/>
          <w:lang w:eastAsia="zh-TW"/>
        </w:rPr>
        <w:t>Exp</w:t>
      </w:r>
      <w:proofErr w:type="spellEnd"/>
      <w:r>
        <w:rPr>
          <w:szCs w:val="22"/>
          <w:lang w:eastAsia="zh-TW"/>
        </w:rPr>
        <w:t xml:space="preserve">(B) is especially informative.  In particular </w:t>
      </w:r>
    </w:p>
    <w:p w14:paraId="64E90EF2" w14:textId="77777777" w:rsidR="003537C5" w:rsidRDefault="003537C5" w:rsidP="003537C5">
      <w:pPr>
        <w:rPr>
          <w:szCs w:val="22"/>
          <w:lang w:eastAsia="zh-TW"/>
        </w:rPr>
      </w:pPr>
    </w:p>
    <w:p w14:paraId="44F72EF6" w14:textId="67989A23" w:rsidR="003537C5" w:rsidRDefault="003537C5" w:rsidP="003537C5">
      <w:pPr>
        <w:pStyle w:val="ListParagraph"/>
        <w:numPr>
          <w:ilvl w:val="0"/>
          <w:numId w:val="24"/>
        </w:numPr>
        <w:rPr>
          <w:szCs w:val="22"/>
          <w:lang w:eastAsia="zh-TW"/>
        </w:rPr>
      </w:pPr>
      <w:r>
        <w:rPr>
          <w:szCs w:val="22"/>
          <w:lang w:eastAsia="zh-TW"/>
        </w:rPr>
        <w:t xml:space="preserve">technically, </w:t>
      </w:r>
      <w:proofErr w:type="spellStart"/>
      <w:r>
        <w:rPr>
          <w:szCs w:val="22"/>
          <w:lang w:eastAsia="zh-TW"/>
        </w:rPr>
        <w:t>Exp</w:t>
      </w:r>
      <w:proofErr w:type="spellEnd"/>
      <w:r>
        <w:rPr>
          <w:szCs w:val="22"/>
          <w:lang w:eastAsia="zh-TW"/>
        </w:rPr>
        <w:t xml:space="preserve">(B) represents </w:t>
      </w:r>
      <w:proofErr w:type="spellStart"/>
      <w:r>
        <w:rPr>
          <w:szCs w:val="22"/>
          <w:lang w:eastAsia="zh-TW"/>
        </w:rPr>
        <w:t>e</w:t>
      </w:r>
      <w:r>
        <w:rPr>
          <w:szCs w:val="22"/>
          <w:vertAlign w:val="superscript"/>
          <w:lang w:eastAsia="zh-TW"/>
        </w:rPr>
        <w:t>B</w:t>
      </w:r>
      <w:proofErr w:type="spellEnd"/>
      <w:r>
        <w:rPr>
          <w:szCs w:val="22"/>
          <w:lang w:eastAsia="zh-TW"/>
        </w:rPr>
        <w:t>.  Th</w:t>
      </w:r>
      <w:r w:rsidR="00E57D2D">
        <w:rPr>
          <w:szCs w:val="22"/>
          <w:lang w:eastAsia="zh-TW"/>
        </w:rPr>
        <w:t>e</w:t>
      </w:r>
      <w:r>
        <w:rPr>
          <w:szCs w:val="22"/>
          <w:lang w:eastAsia="zh-TW"/>
        </w:rPr>
        <w:t xml:space="preserve"> e is a constant, sometimes called Euler’s number, that approximates 2.718</w:t>
      </w:r>
    </w:p>
    <w:p w14:paraId="72F7DABC" w14:textId="77777777" w:rsidR="003537C5" w:rsidRDefault="003537C5" w:rsidP="003537C5">
      <w:pPr>
        <w:pStyle w:val="ListParagraph"/>
        <w:numPr>
          <w:ilvl w:val="0"/>
          <w:numId w:val="24"/>
        </w:numPr>
        <w:rPr>
          <w:szCs w:val="22"/>
          <w:lang w:eastAsia="zh-TW"/>
        </w:rPr>
      </w:pPr>
      <w:r>
        <w:rPr>
          <w:szCs w:val="22"/>
          <w:lang w:eastAsia="zh-TW"/>
        </w:rPr>
        <w:t>therefore, this column equals 2.718</w:t>
      </w:r>
      <w:r>
        <w:rPr>
          <w:szCs w:val="22"/>
          <w:vertAlign w:val="superscript"/>
          <w:lang w:eastAsia="zh-TW"/>
        </w:rPr>
        <w:t>B</w:t>
      </w:r>
      <w:r>
        <w:rPr>
          <w:szCs w:val="22"/>
          <w:lang w:eastAsia="zh-TW"/>
        </w:rPr>
        <w:t>.</w:t>
      </w:r>
    </w:p>
    <w:p w14:paraId="46C9064F" w14:textId="78275F90" w:rsidR="003537C5" w:rsidRDefault="003537C5" w:rsidP="003537C5">
      <w:pPr>
        <w:pStyle w:val="ListParagraph"/>
        <w:numPr>
          <w:ilvl w:val="0"/>
          <w:numId w:val="24"/>
        </w:numPr>
        <w:rPr>
          <w:szCs w:val="22"/>
          <w:lang w:eastAsia="zh-TW"/>
        </w:rPr>
      </w:pPr>
      <w:r>
        <w:rPr>
          <w:szCs w:val="22"/>
          <w:lang w:eastAsia="zh-TW"/>
        </w:rPr>
        <w:t xml:space="preserve">for example, for self-esteem, B is </w:t>
      </w:r>
      <w:r w:rsidR="00E57D2D">
        <w:rPr>
          <w:szCs w:val="22"/>
          <w:lang w:eastAsia="zh-TW"/>
        </w:rPr>
        <w:t>.441</w:t>
      </w:r>
      <w:r>
        <w:rPr>
          <w:szCs w:val="22"/>
          <w:lang w:eastAsia="zh-TW"/>
        </w:rPr>
        <w:t xml:space="preserve">; the value in the column labelled </w:t>
      </w:r>
      <w:proofErr w:type="spellStart"/>
      <w:r>
        <w:rPr>
          <w:szCs w:val="22"/>
          <w:lang w:eastAsia="zh-TW"/>
        </w:rPr>
        <w:t>Exp</w:t>
      </w:r>
      <w:proofErr w:type="spellEnd"/>
      <w:r>
        <w:rPr>
          <w:szCs w:val="22"/>
          <w:lang w:eastAsia="zh-TW"/>
        </w:rPr>
        <w:t>(B) is thus 2.718</w:t>
      </w:r>
      <w:r w:rsidR="00E57D2D">
        <w:rPr>
          <w:szCs w:val="22"/>
          <w:vertAlign w:val="superscript"/>
          <w:lang w:eastAsia="zh-TW"/>
        </w:rPr>
        <w:t>.441</w:t>
      </w:r>
      <w:r>
        <w:rPr>
          <w:szCs w:val="22"/>
          <w:lang w:eastAsia="zh-TW"/>
        </w:rPr>
        <w:t xml:space="preserve"> and thus </w:t>
      </w:r>
      <w:r w:rsidR="00E57D2D">
        <w:rPr>
          <w:szCs w:val="22"/>
          <w:lang w:eastAsia="zh-TW"/>
        </w:rPr>
        <w:t>1.555</w:t>
      </w:r>
      <w:r>
        <w:rPr>
          <w:szCs w:val="22"/>
          <w:lang w:eastAsia="zh-TW"/>
        </w:rPr>
        <w:t xml:space="preserve">.  </w:t>
      </w:r>
    </w:p>
    <w:p w14:paraId="5BEAAA84" w14:textId="391D4DC9" w:rsidR="003537C5" w:rsidRDefault="003537C5" w:rsidP="003537C5">
      <w:pPr>
        <w:rPr>
          <w:szCs w:val="22"/>
          <w:lang w:eastAsia="zh-TW"/>
        </w:rPr>
      </w:pPr>
    </w:p>
    <w:p w14:paraId="19C09817" w14:textId="7FCEF168" w:rsidR="003537C5" w:rsidRDefault="003537C5" w:rsidP="003537C5">
      <w:pPr>
        <w:ind w:firstLine="360"/>
        <w:rPr>
          <w:szCs w:val="22"/>
          <w:lang w:eastAsia="zh-TW"/>
        </w:rPr>
      </w:pPr>
      <w:r>
        <w:rPr>
          <w:szCs w:val="22"/>
          <w:lang w:eastAsia="zh-TW"/>
        </w:rPr>
        <w:t xml:space="preserve">So, what does this number mean?  How do you interpret this </w:t>
      </w:r>
      <w:r w:rsidR="00E57D2D">
        <w:rPr>
          <w:szCs w:val="22"/>
          <w:lang w:eastAsia="zh-TW"/>
        </w:rPr>
        <w:t xml:space="preserve"> 1.555</w:t>
      </w:r>
      <w:r>
        <w:rPr>
          <w:szCs w:val="22"/>
          <w:lang w:eastAsia="zh-TW"/>
        </w:rPr>
        <w:t xml:space="preserve">?  To understand the answer, you first need to appreciate the concept of odds.  </w:t>
      </w:r>
      <w:r w:rsidRPr="003537C5">
        <w:rPr>
          <w:szCs w:val="22"/>
          <w:lang w:eastAsia="zh-TW"/>
        </w:rPr>
        <w:t xml:space="preserve">To </w:t>
      </w:r>
      <w:r>
        <w:rPr>
          <w:szCs w:val="22"/>
          <w:lang w:eastAsia="zh-TW"/>
        </w:rPr>
        <w:t>clarify this concept of odds</w:t>
      </w:r>
      <w:r w:rsidRPr="003537C5">
        <w:rPr>
          <w:szCs w:val="22"/>
          <w:lang w:eastAsia="zh-TW"/>
        </w:rPr>
        <w:t>,</w:t>
      </w:r>
    </w:p>
    <w:p w14:paraId="2636C335" w14:textId="77777777" w:rsidR="003537C5" w:rsidRDefault="003537C5" w:rsidP="003537C5">
      <w:pPr>
        <w:ind w:firstLine="360"/>
        <w:rPr>
          <w:szCs w:val="22"/>
          <w:lang w:eastAsia="zh-TW"/>
        </w:rPr>
      </w:pPr>
    </w:p>
    <w:p w14:paraId="54BDCD19" w14:textId="11E5ECAB" w:rsidR="003537C5" w:rsidRDefault="003537C5" w:rsidP="003537C5">
      <w:pPr>
        <w:pStyle w:val="ListParagraph"/>
        <w:numPr>
          <w:ilvl w:val="0"/>
          <w:numId w:val="25"/>
        </w:numPr>
        <w:rPr>
          <w:szCs w:val="22"/>
          <w:lang w:eastAsia="zh-TW"/>
        </w:rPr>
      </w:pPr>
      <w:r w:rsidRPr="003537C5">
        <w:rPr>
          <w:szCs w:val="22"/>
          <w:lang w:eastAsia="zh-TW"/>
        </w:rPr>
        <w:t xml:space="preserve">suppose that 80% </w:t>
      </w:r>
      <w:r w:rsidR="000C1241">
        <w:rPr>
          <w:szCs w:val="22"/>
          <w:lang w:eastAsia="zh-TW"/>
        </w:rPr>
        <w:t xml:space="preserve">or .80 </w:t>
      </w:r>
      <w:r w:rsidRPr="003537C5">
        <w:rPr>
          <w:szCs w:val="22"/>
          <w:lang w:eastAsia="zh-TW"/>
        </w:rPr>
        <w:t xml:space="preserve">of </w:t>
      </w:r>
      <w:r>
        <w:rPr>
          <w:szCs w:val="22"/>
          <w:lang w:eastAsia="zh-TW"/>
        </w:rPr>
        <w:t xml:space="preserve">research </w:t>
      </w:r>
      <w:r w:rsidR="00337CED">
        <w:rPr>
          <w:szCs w:val="22"/>
          <w:lang w:eastAsia="zh-TW"/>
        </w:rPr>
        <w:t>candidate</w:t>
      </w:r>
      <w:r>
        <w:rPr>
          <w:szCs w:val="22"/>
          <w:lang w:eastAsia="zh-TW"/>
        </w:rPr>
        <w:t>s complete their PhD on time</w:t>
      </w:r>
    </w:p>
    <w:p w14:paraId="7859D2D2" w14:textId="6BC95CF6" w:rsidR="003537C5" w:rsidRDefault="000C1241" w:rsidP="003537C5">
      <w:pPr>
        <w:pStyle w:val="ListParagraph"/>
        <w:numPr>
          <w:ilvl w:val="0"/>
          <w:numId w:val="25"/>
        </w:numPr>
        <w:rPr>
          <w:szCs w:val="22"/>
          <w:lang w:eastAsia="zh-TW"/>
        </w:rPr>
      </w:pPr>
      <w:r>
        <w:rPr>
          <w:szCs w:val="22"/>
          <w:lang w:eastAsia="zh-TW"/>
        </w:rPr>
        <w:t>the odds equals the probability they complete their PhD on time over the probability they do not complete their PhD on time</w:t>
      </w:r>
    </w:p>
    <w:p w14:paraId="27002E4C" w14:textId="08097826" w:rsidR="000C1241" w:rsidRDefault="000C1241" w:rsidP="003537C5">
      <w:pPr>
        <w:pStyle w:val="ListParagraph"/>
        <w:numPr>
          <w:ilvl w:val="0"/>
          <w:numId w:val="25"/>
        </w:numPr>
        <w:rPr>
          <w:szCs w:val="22"/>
          <w:lang w:eastAsia="zh-TW"/>
        </w:rPr>
      </w:pPr>
      <w:r>
        <w:rPr>
          <w:szCs w:val="22"/>
          <w:lang w:eastAsia="zh-TW"/>
        </w:rPr>
        <w:t xml:space="preserve">in this instance, the odds they complete their PhD on time is thus .80/.02 = 4.  </w:t>
      </w:r>
    </w:p>
    <w:p w14:paraId="6E52FE7A" w14:textId="0CDE8752" w:rsidR="000C1241" w:rsidRDefault="00E57D2D" w:rsidP="003537C5">
      <w:pPr>
        <w:pStyle w:val="ListParagraph"/>
        <w:numPr>
          <w:ilvl w:val="0"/>
          <w:numId w:val="25"/>
        </w:numPr>
        <w:rPr>
          <w:szCs w:val="22"/>
          <w:lang w:eastAsia="zh-TW"/>
        </w:rPr>
      </w:pPr>
      <w:r>
        <w:rPr>
          <w:szCs w:val="22"/>
          <w:lang w:eastAsia="zh-TW"/>
        </w:rPr>
        <w:t>i</w:t>
      </w:r>
      <w:r w:rsidR="000C1241">
        <w:rPr>
          <w:szCs w:val="22"/>
          <w:lang w:eastAsia="zh-TW"/>
        </w:rPr>
        <w:t xml:space="preserve">n other words, PhD </w:t>
      </w:r>
      <w:r w:rsidR="00337CED">
        <w:rPr>
          <w:szCs w:val="22"/>
          <w:lang w:eastAsia="zh-TW"/>
        </w:rPr>
        <w:t>candidate</w:t>
      </w:r>
      <w:r w:rsidR="000C1241">
        <w:rPr>
          <w:szCs w:val="22"/>
          <w:lang w:eastAsia="zh-TW"/>
        </w:rPr>
        <w:t xml:space="preserve">s are </w:t>
      </w:r>
      <w:r>
        <w:rPr>
          <w:szCs w:val="22"/>
          <w:lang w:eastAsia="zh-TW"/>
        </w:rPr>
        <w:t>4</w:t>
      </w:r>
      <w:r w:rsidR="000C1241">
        <w:rPr>
          <w:szCs w:val="22"/>
          <w:lang w:eastAsia="zh-TW"/>
        </w:rPr>
        <w:t xml:space="preserve"> times as likely to complete on time than not complete on time</w:t>
      </w:r>
    </w:p>
    <w:p w14:paraId="0FE7ADFF" w14:textId="2201FCA3" w:rsidR="000C1241" w:rsidRDefault="000C1241" w:rsidP="000C1241">
      <w:pPr>
        <w:rPr>
          <w:szCs w:val="22"/>
          <w:lang w:eastAsia="zh-TW"/>
        </w:rPr>
      </w:pPr>
    </w:p>
    <w:p w14:paraId="1D1E416B" w14:textId="46884AA0" w:rsidR="003537C5" w:rsidRDefault="000C1241" w:rsidP="003018DE">
      <w:pPr>
        <w:ind w:firstLine="360"/>
        <w:rPr>
          <w:szCs w:val="22"/>
          <w:lang w:eastAsia="zh-TW"/>
        </w:rPr>
      </w:pPr>
      <w:r>
        <w:rPr>
          <w:szCs w:val="22"/>
          <w:lang w:eastAsia="zh-TW"/>
        </w:rPr>
        <w:t xml:space="preserve">So, how is this concept of odds related to the column </w:t>
      </w:r>
      <w:proofErr w:type="spellStart"/>
      <w:r>
        <w:rPr>
          <w:szCs w:val="22"/>
          <w:lang w:eastAsia="zh-TW"/>
        </w:rPr>
        <w:t>Exp</w:t>
      </w:r>
      <w:proofErr w:type="spellEnd"/>
      <w:r>
        <w:rPr>
          <w:szCs w:val="22"/>
          <w:lang w:eastAsia="zh-TW"/>
        </w:rPr>
        <w:t>(B)</w:t>
      </w:r>
      <w:r w:rsidR="003018DE">
        <w:rPr>
          <w:szCs w:val="22"/>
          <w:lang w:eastAsia="zh-TW"/>
        </w:rPr>
        <w:t>?</w:t>
      </w:r>
      <w:r>
        <w:rPr>
          <w:szCs w:val="22"/>
          <w:lang w:eastAsia="zh-TW"/>
        </w:rPr>
        <w:t xml:space="preserve">  </w:t>
      </w:r>
      <w:r w:rsidR="003018DE">
        <w:rPr>
          <w:szCs w:val="22"/>
          <w:lang w:eastAsia="zh-TW"/>
        </w:rPr>
        <w:t xml:space="preserve">Roughly, </w:t>
      </w:r>
      <w:proofErr w:type="spellStart"/>
      <w:r w:rsidR="003018DE">
        <w:rPr>
          <w:szCs w:val="22"/>
          <w:lang w:eastAsia="zh-TW"/>
        </w:rPr>
        <w:t>Exp</w:t>
      </w:r>
      <w:proofErr w:type="spellEnd"/>
      <w:r w:rsidR="003018DE">
        <w:rPr>
          <w:szCs w:val="22"/>
          <w:lang w:eastAsia="zh-TW"/>
        </w:rPr>
        <w:t xml:space="preserve">(B) indicates the degree to which </w:t>
      </w:r>
      <w:r w:rsidR="00E57D2D">
        <w:rPr>
          <w:szCs w:val="22"/>
          <w:lang w:eastAsia="zh-TW"/>
        </w:rPr>
        <w:t xml:space="preserve">the </w:t>
      </w:r>
      <w:r w:rsidR="003018DE">
        <w:rPr>
          <w:szCs w:val="22"/>
          <w:lang w:eastAsia="zh-TW"/>
        </w:rPr>
        <w:t xml:space="preserve">covariate, such as self-esteem, affects the odds.  Strictly speaking, an increase in one unit on the covariate affects the odds by a multiple of </w:t>
      </w:r>
      <w:proofErr w:type="spellStart"/>
      <w:r w:rsidR="003018DE">
        <w:rPr>
          <w:szCs w:val="22"/>
          <w:lang w:eastAsia="zh-TW"/>
        </w:rPr>
        <w:t>Exp</w:t>
      </w:r>
      <w:proofErr w:type="spellEnd"/>
      <w:r w:rsidR="003018DE">
        <w:rPr>
          <w:szCs w:val="22"/>
          <w:lang w:eastAsia="zh-TW"/>
        </w:rPr>
        <w:t>(B).  To illustrate</w:t>
      </w:r>
    </w:p>
    <w:p w14:paraId="2E13FF9C" w14:textId="5041CAA1" w:rsidR="003018DE" w:rsidRDefault="003018DE" w:rsidP="003018DE">
      <w:pPr>
        <w:rPr>
          <w:szCs w:val="22"/>
          <w:lang w:eastAsia="zh-TW"/>
        </w:rPr>
      </w:pPr>
    </w:p>
    <w:p w14:paraId="07075CDB" w14:textId="70F37356" w:rsidR="003018DE" w:rsidRDefault="003018DE" w:rsidP="003018DE">
      <w:pPr>
        <w:pStyle w:val="ListParagraph"/>
        <w:numPr>
          <w:ilvl w:val="0"/>
          <w:numId w:val="26"/>
        </w:numPr>
        <w:rPr>
          <w:szCs w:val="22"/>
          <w:lang w:eastAsia="zh-TW"/>
        </w:rPr>
      </w:pPr>
      <w:r>
        <w:rPr>
          <w:szCs w:val="22"/>
          <w:lang w:eastAsia="zh-TW"/>
        </w:rPr>
        <w:t xml:space="preserve">in this example, </w:t>
      </w:r>
      <w:proofErr w:type="spellStart"/>
      <w:r>
        <w:rPr>
          <w:szCs w:val="22"/>
          <w:lang w:eastAsia="zh-TW"/>
        </w:rPr>
        <w:t>Exp</w:t>
      </w:r>
      <w:proofErr w:type="spellEnd"/>
      <w:r>
        <w:rPr>
          <w:szCs w:val="22"/>
          <w:lang w:eastAsia="zh-TW"/>
        </w:rPr>
        <w:t xml:space="preserve">(B) for self-esteem is </w:t>
      </w:r>
      <w:r w:rsidR="00E57D2D">
        <w:rPr>
          <w:szCs w:val="22"/>
          <w:lang w:eastAsia="zh-TW"/>
        </w:rPr>
        <w:t>1.555</w:t>
      </w:r>
      <w:r>
        <w:rPr>
          <w:szCs w:val="22"/>
          <w:lang w:eastAsia="zh-TW"/>
        </w:rPr>
        <w:t xml:space="preserve"> </w:t>
      </w:r>
    </w:p>
    <w:p w14:paraId="09AE7A87" w14:textId="64998796" w:rsidR="003018DE" w:rsidRDefault="003018DE" w:rsidP="003018DE">
      <w:pPr>
        <w:pStyle w:val="ListParagraph"/>
        <w:numPr>
          <w:ilvl w:val="0"/>
          <w:numId w:val="26"/>
        </w:numPr>
        <w:rPr>
          <w:szCs w:val="22"/>
          <w:lang w:eastAsia="zh-TW"/>
        </w:rPr>
      </w:pPr>
      <w:r>
        <w:rPr>
          <w:szCs w:val="22"/>
          <w:lang w:eastAsia="zh-TW"/>
        </w:rPr>
        <w:t xml:space="preserve">therefore, if you increased self-esteem by one unit—such as from 8 to 9 out of 10—you would multiply the odds by </w:t>
      </w:r>
      <w:r w:rsidR="00E57D2D">
        <w:rPr>
          <w:szCs w:val="22"/>
          <w:lang w:eastAsia="zh-TW"/>
        </w:rPr>
        <w:t>1.555</w:t>
      </w:r>
    </w:p>
    <w:p w14:paraId="498CA8DA" w14:textId="079267C1" w:rsidR="003018DE" w:rsidRDefault="003018DE" w:rsidP="003018DE">
      <w:pPr>
        <w:pStyle w:val="ListParagraph"/>
        <w:numPr>
          <w:ilvl w:val="0"/>
          <w:numId w:val="26"/>
        </w:numPr>
        <w:rPr>
          <w:szCs w:val="22"/>
          <w:lang w:eastAsia="zh-TW"/>
        </w:rPr>
      </w:pPr>
      <w:r>
        <w:rPr>
          <w:szCs w:val="22"/>
          <w:lang w:eastAsia="zh-TW"/>
        </w:rPr>
        <w:t>for example, suppose the odds of complet</w:t>
      </w:r>
      <w:r w:rsidR="004C417A">
        <w:rPr>
          <w:szCs w:val="22"/>
          <w:lang w:eastAsia="zh-TW"/>
        </w:rPr>
        <w:t>ing</w:t>
      </w:r>
      <w:r>
        <w:rPr>
          <w:szCs w:val="22"/>
          <w:lang w:eastAsia="zh-TW"/>
        </w:rPr>
        <w:t xml:space="preserve"> a PhD on time is </w:t>
      </w:r>
      <w:r w:rsidR="004C417A">
        <w:rPr>
          <w:szCs w:val="22"/>
          <w:lang w:eastAsia="zh-TW"/>
        </w:rPr>
        <w:t>4 in people with a self-esteem of 8</w:t>
      </w:r>
    </w:p>
    <w:p w14:paraId="40391EDA" w14:textId="63B71698" w:rsidR="004C417A" w:rsidRDefault="004C417A" w:rsidP="004C417A">
      <w:pPr>
        <w:pStyle w:val="ListParagraph"/>
        <w:numPr>
          <w:ilvl w:val="0"/>
          <w:numId w:val="26"/>
        </w:numPr>
        <w:rPr>
          <w:szCs w:val="22"/>
          <w:lang w:eastAsia="zh-TW"/>
        </w:rPr>
      </w:pPr>
      <w:r>
        <w:rPr>
          <w:szCs w:val="22"/>
          <w:lang w:eastAsia="zh-TW"/>
        </w:rPr>
        <w:t xml:space="preserve">consequently, the odds of completing a PhD on time will be </w:t>
      </w:r>
      <w:r w:rsidR="00E57D2D">
        <w:rPr>
          <w:szCs w:val="22"/>
          <w:lang w:eastAsia="zh-TW"/>
        </w:rPr>
        <w:t>4 x 1.555 or 6.22</w:t>
      </w:r>
      <w:r>
        <w:rPr>
          <w:szCs w:val="22"/>
          <w:lang w:eastAsia="zh-TW"/>
        </w:rPr>
        <w:t xml:space="preserve"> in people with a self-esteem of 9.</w:t>
      </w:r>
    </w:p>
    <w:p w14:paraId="57E6A4A4" w14:textId="430245E0" w:rsidR="00F232F0" w:rsidRDefault="00F232F0" w:rsidP="0026267D">
      <w:pPr>
        <w:rPr>
          <w:szCs w:val="22"/>
          <w:lang w:eastAsia="zh-TW"/>
        </w:rPr>
      </w:pPr>
    </w:p>
    <w:p w14:paraId="114BC9DF" w14:textId="77777777" w:rsidR="00E57D2D" w:rsidRPr="00C34256" w:rsidRDefault="00E57D2D" w:rsidP="00E57D2D">
      <w:pPr>
        <w:jc w:val="center"/>
        <w:rPr>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E57D2D" w:rsidRPr="00C34256" w14:paraId="533738B3" w14:textId="77777777" w:rsidTr="00340136">
        <w:tc>
          <w:tcPr>
            <w:tcW w:w="9010" w:type="dxa"/>
            <w:shd w:val="clear" w:color="auto" w:fill="BDD6EE" w:themeFill="accent5" w:themeFillTint="66"/>
          </w:tcPr>
          <w:p w14:paraId="238C2A15" w14:textId="443AEF6C" w:rsidR="00E57D2D" w:rsidRPr="00C34256" w:rsidRDefault="00E57D2D" w:rsidP="00340136">
            <w:pPr>
              <w:jc w:val="center"/>
              <w:rPr>
                <w:b/>
              </w:rPr>
            </w:pPr>
            <w:r>
              <w:rPr>
                <w:b/>
              </w:rPr>
              <w:t>The underlying rationale</w:t>
            </w:r>
          </w:p>
        </w:tc>
      </w:tr>
    </w:tbl>
    <w:p w14:paraId="08871967" w14:textId="77777777" w:rsidR="00E57D2D" w:rsidRPr="00C34256" w:rsidRDefault="00E57D2D" w:rsidP="00E57D2D">
      <w:pPr>
        <w:rPr>
          <w:szCs w:val="22"/>
          <w:lang w:eastAsia="zh-TW"/>
        </w:rPr>
      </w:pPr>
    </w:p>
    <w:p w14:paraId="35FC02CD" w14:textId="528AA3FE" w:rsidR="0026267D" w:rsidRDefault="00C81432" w:rsidP="0026267D">
      <w:pPr>
        <w:rPr>
          <w:b/>
          <w:szCs w:val="22"/>
          <w:lang w:eastAsia="zh-TW"/>
        </w:rPr>
      </w:pPr>
      <w:r>
        <w:rPr>
          <w:b/>
          <w:szCs w:val="22"/>
          <w:lang w:eastAsia="zh-TW"/>
        </w:rPr>
        <w:t>The underlying equation</w:t>
      </w:r>
    </w:p>
    <w:p w14:paraId="15870EFF" w14:textId="7957116B" w:rsidR="004139EA" w:rsidRDefault="004139EA" w:rsidP="0026267D">
      <w:pPr>
        <w:rPr>
          <w:b/>
          <w:szCs w:val="22"/>
          <w:lang w:eastAsia="zh-TW"/>
        </w:rPr>
      </w:pPr>
    </w:p>
    <w:p w14:paraId="1AC454E5" w14:textId="38CB8B51" w:rsidR="003C3D2D" w:rsidRDefault="004139EA" w:rsidP="004139EA">
      <w:pPr>
        <w:rPr>
          <w:szCs w:val="22"/>
          <w:lang w:eastAsia="zh-TW"/>
        </w:rPr>
      </w:pPr>
      <w:r>
        <w:rPr>
          <w:szCs w:val="22"/>
          <w:lang w:eastAsia="zh-TW"/>
        </w:rPr>
        <w:tab/>
        <w:t xml:space="preserve">Logistic regression can be utilized to generate equations that predict the likelihood of some outcome, such as the probability of PhD completion, from a set of predictors or covariates, such as self-esteem and IQ.  These equations are not only useful but </w:t>
      </w:r>
      <w:r w:rsidR="007E58BA">
        <w:rPr>
          <w:szCs w:val="22"/>
          <w:lang w:eastAsia="zh-TW"/>
        </w:rPr>
        <w:t xml:space="preserve">could </w:t>
      </w:r>
      <w:r>
        <w:rPr>
          <w:szCs w:val="22"/>
          <w:lang w:eastAsia="zh-TW"/>
        </w:rPr>
        <w:t>also help you understand</w:t>
      </w:r>
      <w:r w:rsidR="007E58BA">
        <w:rPr>
          <w:szCs w:val="22"/>
          <w:lang w:eastAsia="zh-TW"/>
        </w:rPr>
        <w:t xml:space="preserve"> the rationale that underpins</w:t>
      </w:r>
      <w:r>
        <w:rPr>
          <w:szCs w:val="22"/>
          <w:lang w:eastAsia="zh-TW"/>
        </w:rPr>
        <w:t xml:space="preserve"> logistic regression. </w:t>
      </w:r>
      <w:r w:rsidR="003C3D2D">
        <w:rPr>
          <w:szCs w:val="22"/>
          <w:lang w:eastAsia="zh-TW"/>
        </w:rPr>
        <w:t xml:space="preserve"> In particular, logistic regression assumes that</w:t>
      </w:r>
    </w:p>
    <w:p w14:paraId="3CC1610D" w14:textId="61B505F7" w:rsidR="003C3D2D" w:rsidRDefault="003C3D2D" w:rsidP="004139EA">
      <w:pPr>
        <w:rPr>
          <w:szCs w:val="22"/>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3C3D2D" w:rsidRPr="00C34256" w14:paraId="10A62C3C" w14:textId="77777777" w:rsidTr="003C3D2D">
        <w:tc>
          <w:tcPr>
            <w:tcW w:w="9010" w:type="dxa"/>
            <w:shd w:val="clear" w:color="auto" w:fill="D9D9D9" w:themeFill="background1" w:themeFillShade="D9"/>
          </w:tcPr>
          <w:p w14:paraId="21A34BF8" w14:textId="6D4168D3" w:rsidR="003C3D2D" w:rsidRPr="00C81432" w:rsidRDefault="003C3D2D" w:rsidP="00340136">
            <w:pPr>
              <w:jc w:val="center"/>
            </w:pPr>
            <w:r w:rsidRPr="00C81432">
              <w:t>Log</w:t>
            </w:r>
            <w:r w:rsidR="00C81432" w:rsidRPr="00C81432">
              <w:rPr>
                <w:vertAlign w:val="subscript"/>
              </w:rPr>
              <w:t>e</w:t>
            </w:r>
            <w:r w:rsidRPr="00C81432">
              <w:t xml:space="preserve"> (o</w:t>
            </w:r>
            <w:r w:rsidR="00C81432" w:rsidRPr="00C81432">
              <w:t>dds that a person is in Group 1)</w:t>
            </w:r>
            <w:r w:rsidR="00C81432">
              <w:t xml:space="preserve"> = B1 x covariate 1 + B2 x covariate 2 + … constant</w:t>
            </w:r>
          </w:p>
        </w:tc>
      </w:tr>
    </w:tbl>
    <w:p w14:paraId="51FBA3AE" w14:textId="77777777" w:rsidR="003C3D2D" w:rsidRPr="00C34256" w:rsidRDefault="003C3D2D" w:rsidP="003C3D2D">
      <w:pPr>
        <w:rPr>
          <w:szCs w:val="22"/>
          <w:lang w:eastAsia="zh-TW"/>
        </w:rPr>
      </w:pPr>
    </w:p>
    <w:p w14:paraId="45ADD01D" w14:textId="36F7AA14" w:rsidR="004139EA" w:rsidRDefault="00C81432" w:rsidP="004139EA">
      <w:pPr>
        <w:rPr>
          <w:szCs w:val="22"/>
          <w:lang w:eastAsia="zh-TW"/>
        </w:rPr>
      </w:pPr>
      <w:r>
        <w:rPr>
          <w:szCs w:val="22"/>
          <w:lang w:eastAsia="zh-TW"/>
        </w:rPr>
        <w:tab/>
        <w:t>Initially, this formula might seem meaningless.  But, to illustrate how you could utilize this equation</w:t>
      </w:r>
      <w:r w:rsidR="004139EA">
        <w:rPr>
          <w:szCs w:val="22"/>
          <w:lang w:eastAsia="zh-TW"/>
        </w:rPr>
        <w:t xml:space="preserve">  </w:t>
      </w:r>
    </w:p>
    <w:p w14:paraId="26EB8548" w14:textId="3464EE1A" w:rsidR="004139EA" w:rsidRDefault="004139EA" w:rsidP="004139EA">
      <w:pPr>
        <w:rPr>
          <w:szCs w:val="22"/>
          <w:lang w:eastAsia="zh-TW"/>
        </w:rPr>
      </w:pPr>
    </w:p>
    <w:p w14:paraId="25EC1E26" w14:textId="37186D62" w:rsidR="004139EA" w:rsidRPr="004139EA" w:rsidRDefault="00C81432" w:rsidP="004139EA">
      <w:pPr>
        <w:pStyle w:val="ListParagraph"/>
        <w:numPr>
          <w:ilvl w:val="0"/>
          <w:numId w:val="9"/>
        </w:numPr>
        <w:rPr>
          <w:rFonts w:cstheme="minorHAnsi"/>
          <w:szCs w:val="22"/>
          <w:lang w:eastAsia="zh-TW"/>
        </w:rPr>
      </w:pPr>
      <w:r>
        <w:rPr>
          <w:szCs w:val="22"/>
          <w:lang w:eastAsia="zh-TW"/>
        </w:rPr>
        <w:t xml:space="preserve">to calculate the right side of this equation, </w:t>
      </w:r>
      <w:r w:rsidR="004139EA">
        <w:rPr>
          <w:szCs w:val="22"/>
          <w:lang w:eastAsia="zh-TW"/>
        </w:rPr>
        <w:t>multiply each value in the B column by the corresponding predictor—and then sum these answers</w:t>
      </w:r>
    </w:p>
    <w:p w14:paraId="7418C169" w14:textId="5877E55D" w:rsidR="004139EA" w:rsidRPr="004139EA" w:rsidRDefault="004139EA" w:rsidP="004139EA">
      <w:pPr>
        <w:pStyle w:val="ListParagraph"/>
        <w:numPr>
          <w:ilvl w:val="0"/>
          <w:numId w:val="9"/>
        </w:numPr>
        <w:rPr>
          <w:rFonts w:cstheme="minorHAnsi"/>
          <w:szCs w:val="22"/>
          <w:lang w:eastAsia="zh-TW"/>
        </w:rPr>
      </w:pPr>
      <w:r w:rsidRPr="004139EA">
        <w:rPr>
          <w:rFonts w:cstheme="minorHAnsi"/>
          <w:szCs w:val="22"/>
          <w:lang w:eastAsia="zh-TW"/>
        </w:rPr>
        <w:t xml:space="preserve">in this example, </w:t>
      </w:r>
      <w:r w:rsidR="00C81432">
        <w:rPr>
          <w:rFonts w:cstheme="minorHAnsi"/>
          <w:szCs w:val="22"/>
          <w:lang w:eastAsia="zh-TW"/>
        </w:rPr>
        <w:t xml:space="preserve">the left side is </w:t>
      </w:r>
      <w:r w:rsidRPr="004139EA">
        <w:rPr>
          <w:rFonts w:cstheme="minorHAnsi"/>
          <w:szCs w:val="22"/>
          <w:lang w:eastAsia="zh-TW"/>
        </w:rPr>
        <w:t>.441 x self-esteem + .007 x IQ - 0.002 x Age + 0.409 x Gender – 2.668</w:t>
      </w:r>
    </w:p>
    <w:p w14:paraId="6C9AB7D7" w14:textId="7C1814B1" w:rsidR="004139EA" w:rsidRDefault="004139EA" w:rsidP="00C81432">
      <w:pPr>
        <w:pStyle w:val="ListParagraph"/>
        <w:numPr>
          <w:ilvl w:val="0"/>
          <w:numId w:val="9"/>
        </w:numPr>
        <w:rPr>
          <w:rFonts w:cstheme="minorHAnsi"/>
          <w:szCs w:val="22"/>
          <w:lang w:eastAsia="zh-TW"/>
        </w:rPr>
      </w:pPr>
      <w:r w:rsidRPr="004139EA">
        <w:rPr>
          <w:rFonts w:cstheme="minorHAnsi"/>
          <w:szCs w:val="22"/>
          <w:lang w:eastAsia="zh-TW"/>
        </w:rPr>
        <w:t>as this example shows, the word “Constant” can be omitted from the equatio</w:t>
      </w:r>
      <w:r w:rsidR="00C81432">
        <w:rPr>
          <w:rFonts w:cstheme="minorHAnsi"/>
          <w:szCs w:val="22"/>
          <w:lang w:eastAsia="zh-TW"/>
        </w:rPr>
        <w:t>n</w:t>
      </w:r>
    </w:p>
    <w:p w14:paraId="42DECEC6" w14:textId="550BA455" w:rsidR="00C81432" w:rsidRPr="00C81432" w:rsidRDefault="00C81432" w:rsidP="00C81432">
      <w:pPr>
        <w:pStyle w:val="ListParagraph"/>
        <w:numPr>
          <w:ilvl w:val="0"/>
          <w:numId w:val="9"/>
        </w:numPr>
        <w:rPr>
          <w:rFonts w:cstheme="minorHAnsi"/>
          <w:szCs w:val="22"/>
          <w:lang w:eastAsia="zh-TW"/>
        </w:rPr>
      </w:pPr>
      <w:r>
        <w:rPr>
          <w:rFonts w:cstheme="minorHAnsi"/>
          <w:szCs w:val="22"/>
          <w:lang w:eastAsia="zh-TW"/>
        </w:rPr>
        <w:lastRenderedPageBreak/>
        <w:t>therefore, in this example, the equation is</w:t>
      </w:r>
    </w:p>
    <w:p w14:paraId="1D07B547" w14:textId="202274FF" w:rsidR="004139EA" w:rsidRDefault="004139EA" w:rsidP="004139EA">
      <w:pPr>
        <w:rPr>
          <w:rFonts w:cstheme="minorHAnsi"/>
          <w:szCs w:val="22"/>
          <w:lang w:eastAsia="zh-TW"/>
        </w:rPr>
      </w:pPr>
    </w:p>
    <w:p w14:paraId="1452EA30" w14:textId="77777777" w:rsidR="00C81432" w:rsidRDefault="00C81432" w:rsidP="00C81432">
      <w:pPr>
        <w:rPr>
          <w:szCs w:val="22"/>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C81432" w:rsidRPr="00C34256" w14:paraId="294DF776" w14:textId="77777777" w:rsidTr="00340136">
        <w:tc>
          <w:tcPr>
            <w:tcW w:w="9010" w:type="dxa"/>
            <w:shd w:val="clear" w:color="auto" w:fill="D9D9D9" w:themeFill="background1" w:themeFillShade="D9"/>
          </w:tcPr>
          <w:p w14:paraId="5C74A446" w14:textId="77777777" w:rsidR="00C81432" w:rsidRPr="00C81432" w:rsidRDefault="00C81432" w:rsidP="00C81432">
            <w:pPr>
              <w:rPr>
                <w:rFonts w:cstheme="minorHAnsi"/>
                <w:lang w:eastAsia="zh-TW"/>
              </w:rPr>
            </w:pPr>
            <w:r w:rsidRPr="00C81432">
              <w:t>Log</w:t>
            </w:r>
            <w:r w:rsidRPr="00C81432">
              <w:rPr>
                <w:vertAlign w:val="subscript"/>
              </w:rPr>
              <w:t>e</w:t>
            </w:r>
            <w:r w:rsidRPr="00C81432">
              <w:t xml:space="preserve"> (odds that a person is in Group 1) = </w:t>
            </w:r>
            <w:r w:rsidRPr="00C81432">
              <w:rPr>
                <w:rFonts w:cstheme="minorHAnsi"/>
                <w:lang w:eastAsia="zh-TW"/>
              </w:rPr>
              <w:t xml:space="preserve">.441 x self-esteem + .007 x IQ - 0.002 x Age + 0.409 x   </w:t>
            </w:r>
          </w:p>
          <w:p w14:paraId="4BEEF586" w14:textId="3DCE6641" w:rsidR="00C81432" w:rsidRPr="00C81432" w:rsidRDefault="00C81432" w:rsidP="00C81432">
            <w:pPr>
              <w:pStyle w:val="ListParagraph"/>
              <w:ind w:left="360"/>
              <w:rPr>
                <w:rFonts w:cstheme="minorHAnsi"/>
                <w:lang w:eastAsia="zh-TW"/>
              </w:rPr>
            </w:pPr>
            <w:r>
              <w:rPr>
                <w:rFonts w:cstheme="minorHAnsi"/>
                <w:lang w:eastAsia="zh-TW"/>
              </w:rPr>
              <w:t xml:space="preserve">                                                                   </w:t>
            </w:r>
            <w:r w:rsidRPr="004139EA">
              <w:rPr>
                <w:rFonts w:cstheme="minorHAnsi"/>
                <w:lang w:eastAsia="zh-TW"/>
              </w:rPr>
              <w:t>Gender – 2.668</w:t>
            </w:r>
          </w:p>
        </w:tc>
      </w:tr>
    </w:tbl>
    <w:p w14:paraId="64EF1408" w14:textId="05608949" w:rsidR="00C81432" w:rsidRDefault="00C81432" w:rsidP="004139EA">
      <w:pPr>
        <w:rPr>
          <w:rFonts w:cstheme="minorHAnsi"/>
          <w:szCs w:val="22"/>
          <w:lang w:eastAsia="zh-TW"/>
        </w:rPr>
      </w:pPr>
    </w:p>
    <w:p w14:paraId="7B99E1E5" w14:textId="159FFF71" w:rsidR="004139EA" w:rsidRDefault="00C81432" w:rsidP="00C81432">
      <w:pPr>
        <w:rPr>
          <w:rFonts w:cstheme="minorHAnsi"/>
          <w:szCs w:val="22"/>
          <w:lang w:eastAsia="zh-TW"/>
        </w:rPr>
      </w:pPr>
      <w:r>
        <w:rPr>
          <w:rFonts w:cstheme="minorHAnsi"/>
          <w:szCs w:val="22"/>
          <w:lang w:eastAsia="zh-TW"/>
        </w:rPr>
        <w:tab/>
      </w:r>
    </w:p>
    <w:p w14:paraId="7D509490" w14:textId="69B2E436" w:rsidR="004139EA" w:rsidRDefault="004139EA" w:rsidP="004139EA">
      <w:pPr>
        <w:ind w:left="360"/>
        <w:rPr>
          <w:szCs w:val="22"/>
          <w:lang w:eastAsia="zh-TW"/>
        </w:rPr>
      </w:pPr>
      <w:r>
        <w:rPr>
          <w:szCs w:val="22"/>
          <w:lang w:eastAsia="zh-TW"/>
        </w:rPr>
        <w:t xml:space="preserve">To illustrate </w:t>
      </w:r>
      <w:r w:rsidR="00C81432">
        <w:rPr>
          <w:szCs w:val="22"/>
          <w:lang w:eastAsia="zh-TW"/>
        </w:rPr>
        <w:t xml:space="preserve">how you would utilize this equation, </w:t>
      </w:r>
    </w:p>
    <w:p w14:paraId="1833D91C" w14:textId="77777777" w:rsidR="004139EA" w:rsidRDefault="004139EA" w:rsidP="004139EA">
      <w:pPr>
        <w:ind w:left="360"/>
        <w:rPr>
          <w:szCs w:val="22"/>
          <w:lang w:eastAsia="zh-TW"/>
        </w:rPr>
      </w:pPr>
    </w:p>
    <w:p w14:paraId="15A308F6" w14:textId="77777777" w:rsidR="004139EA" w:rsidRDefault="004139EA" w:rsidP="004139EA">
      <w:pPr>
        <w:pStyle w:val="ListParagraph"/>
        <w:numPr>
          <w:ilvl w:val="0"/>
          <w:numId w:val="27"/>
        </w:numPr>
        <w:rPr>
          <w:szCs w:val="22"/>
          <w:lang w:eastAsia="zh-TW"/>
        </w:rPr>
      </w:pPr>
      <w:r>
        <w:rPr>
          <w:szCs w:val="22"/>
          <w:lang w:eastAsia="zh-TW"/>
        </w:rPr>
        <w:t>suppose a person arrived with a self-esteem of 7, and IQ of 110, an age of 25, and a gender of 1, representing males</w:t>
      </w:r>
    </w:p>
    <w:p w14:paraId="2C940452" w14:textId="77777777" w:rsidR="004139EA" w:rsidRDefault="004139EA" w:rsidP="004139EA">
      <w:pPr>
        <w:pStyle w:val="ListParagraph"/>
        <w:numPr>
          <w:ilvl w:val="0"/>
          <w:numId w:val="27"/>
        </w:numPr>
        <w:rPr>
          <w:szCs w:val="22"/>
          <w:lang w:eastAsia="zh-TW"/>
        </w:rPr>
      </w:pPr>
      <w:r>
        <w:rPr>
          <w:szCs w:val="22"/>
          <w:lang w:eastAsia="zh-TW"/>
        </w:rPr>
        <w:t>you would then substitute these values in the formula</w:t>
      </w:r>
    </w:p>
    <w:p w14:paraId="6ECAAC97" w14:textId="3D24C367" w:rsidR="004139EA" w:rsidRPr="00C81432" w:rsidRDefault="004139EA" w:rsidP="00C81432">
      <w:pPr>
        <w:pStyle w:val="ListParagraph"/>
        <w:numPr>
          <w:ilvl w:val="0"/>
          <w:numId w:val="27"/>
        </w:numPr>
        <w:rPr>
          <w:szCs w:val="22"/>
          <w:lang w:eastAsia="zh-TW"/>
        </w:rPr>
      </w:pPr>
      <w:r>
        <w:rPr>
          <w:szCs w:val="22"/>
          <w:lang w:eastAsia="zh-TW"/>
        </w:rPr>
        <w:t xml:space="preserve">in particular, </w:t>
      </w:r>
      <w:r w:rsidR="00C81432">
        <w:rPr>
          <w:rFonts w:cstheme="minorHAnsi"/>
          <w:szCs w:val="22"/>
          <w:lang w:eastAsia="zh-TW"/>
        </w:rPr>
        <w:t>L</w:t>
      </w:r>
      <w:r w:rsidRPr="004139EA">
        <w:rPr>
          <w:rFonts w:cstheme="minorHAnsi"/>
          <w:szCs w:val="22"/>
          <w:lang w:eastAsia="zh-TW"/>
        </w:rPr>
        <w:t>og</w:t>
      </w:r>
      <w:r w:rsidRPr="004139EA">
        <w:rPr>
          <w:rFonts w:cstheme="minorHAnsi"/>
          <w:szCs w:val="22"/>
          <w:vertAlign w:val="subscript"/>
          <w:lang w:eastAsia="zh-TW"/>
        </w:rPr>
        <w:t xml:space="preserve">e </w:t>
      </w:r>
      <w:r w:rsidRPr="004139EA">
        <w:rPr>
          <w:rFonts w:cstheme="minorHAnsi"/>
          <w:szCs w:val="22"/>
        </w:rPr>
        <w:t>(odds the person wil</w:t>
      </w:r>
      <w:r>
        <w:rPr>
          <w:rFonts w:cstheme="minorHAnsi"/>
          <w:szCs w:val="22"/>
        </w:rPr>
        <w:t xml:space="preserve">l complete) = .441 x 7 + .007 x 110 -.002 x 25 + .409 x 1 - .2668 = </w:t>
      </w:r>
      <w:r w:rsidR="00514188">
        <w:rPr>
          <w:rFonts w:cstheme="minorHAnsi"/>
          <w:szCs w:val="22"/>
        </w:rPr>
        <w:t>1.54</w:t>
      </w:r>
      <w:r w:rsidR="00514188" w:rsidRPr="00C81432">
        <w:rPr>
          <w:rFonts w:cstheme="minorHAnsi"/>
          <w:szCs w:val="22"/>
        </w:rPr>
        <w:t>8</w:t>
      </w:r>
    </w:p>
    <w:p w14:paraId="46690954" w14:textId="77777777" w:rsidR="00C81432" w:rsidRPr="00C81432" w:rsidRDefault="00C81432" w:rsidP="00C81432">
      <w:pPr>
        <w:rPr>
          <w:szCs w:val="22"/>
          <w:lang w:eastAsia="zh-TW"/>
        </w:rPr>
      </w:pPr>
    </w:p>
    <w:p w14:paraId="4669ACCE" w14:textId="707E102D" w:rsidR="00C81432" w:rsidRDefault="00C81432" w:rsidP="00C81432">
      <w:pPr>
        <w:ind w:firstLine="360"/>
        <w:rPr>
          <w:rFonts w:cstheme="minorHAnsi"/>
          <w:szCs w:val="22"/>
        </w:rPr>
      </w:pPr>
      <w:r>
        <w:rPr>
          <w:szCs w:val="22"/>
          <w:lang w:eastAsia="zh-TW"/>
        </w:rPr>
        <w:t xml:space="preserve">But, what does this value </w:t>
      </w:r>
      <w:r w:rsidR="007E58BA">
        <w:rPr>
          <w:szCs w:val="22"/>
          <w:lang w:eastAsia="zh-TW"/>
        </w:rPr>
        <w:t xml:space="preserve">of 1.548 </w:t>
      </w:r>
      <w:r>
        <w:rPr>
          <w:szCs w:val="22"/>
          <w:lang w:eastAsia="zh-TW"/>
        </w:rPr>
        <w:t xml:space="preserve">mean?  What does </w:t>
      </w:r>
      <w:r>
        <w:rPr>
          <w:rFonts w:cstheme="minorHAnsi"/>
          <w:szCs w:val="22"/>
          <w:lang w:eastAsia="zh-TW"/>
        </w:rPr>
        <w:t>L</w:t>
      </w:r>
      <w:r w:rsidRPr="004139EA">
        <w:rPr>
          <w:rFonts w:cstheme="minorHAnsi"/>
          <w:szCs w:val="22"/>
          <w:lang w:eastAsia="zh-TW"/>
        </w:rPr>
        <w:t>og</w:t>
      </w:r>
      <w:r w:rsidRPr="004139EA">
        <w:rPr>
          <w:rFonts w:cstheme="minorHAnsi"/>
          <w:szCs w:val="22"/>
          <w:vertAlign w:val="subscript"/>
          <w:lang w:eastAsia="zh-TW"/>
        </w:rPr>
        <w:t xml:space="preserve">e </w:t>
      </w:r>
      <w:r w:rsidRPr="004139EA">
        <w:rPr>
          <w:rFonts w:eastAsiaTheme="minorHAnsi" w:cstheme="minorHAnsi"/>
          <w:szCs w:val="22"/>
        </w:rPr>
        <w:t>(</w:t>
      </w:r>
      <w:r w:rsidRPr="004139EA">
        <w:rPr>
          <w:rFonts w:cstheme="minorHAnsi"/>
          <w:szCs w:val="22"/>
        </w:rPr>
        <w:t>odds the person wil</w:t>
      </w:r>
      <w:r>
        <w:rPr>
          <w:rFonts w:cstheme="minorHAnsi"/>
          <w:szCs w:val="22"/>
        </w:rPr>
        <w:t>l complete) imply?  This expression does not seem intuitive at all.  Fortunately, you can then utilize the following formula</w:t>
      </w:r>
    </w:p>
    <w:p w14:paraId="6497EEE2" w14:textId="77777777" w:rsidR="00C81432" w:rsidRDefault="00C81432" w:rsidP="00C81432">
      <w:pPr>
        <w:rPr>
          <w:szCs w:val="22"/>
          <w:lang w:eastAsia="zh-T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C81432" w:rsidRPr="00C34256" w14:paraId="1CBDF26C" w14:textId="77777777" w:rsidTr="00340136">
        <w:tc>
          <w:tcPr>
            <w:tcW w:w="9010" w:type="dxa"/>
            <w:shd w:val="clear" w:color="auto" w:fill="D9D9D9" w:themeFill="background1" w:themeFillShade="D9"/>
          </w:tcPr>
          <w:p w14:paraId="25C8A064" w14:textId="7AD5159D" w:rsidR="00C81432" w:rsidRPr="00C81432" w:rsidRDefault="00C81432" w:rsidP="00C81432">
            <w:r w:rsidRPr="00C81432">
              <w:t xml:space="preserve">Probability (person is in Group 1) = </w:t>
            </w:r>
            <w:r>
              <w:t xml:space="preserve">1 / [1+ </w:t>
            </w:r>
            <w:r w:rsidRPr="00C81432">
              <w:t>Log</w:t>
            </w:r>
            <w:r w:rsidRPr="00C81432">
              <w:rPr>
                <w:vertAlign w:val="subscript"/>
              </w:rPr>
              <w:t>e</w:t>
            </w:r>
            <w:r w:rsidRPr="00C81432">
              <w:t xml:space="preserve"> (odds that a person is in Group 1)</w:t>
            </w:r>
            <w:r>
              <w:t>]</w:t>
            </w:r>
          </w:p>
        </w:tc>
      </w:tr>
    </w:tbl>
    <w:p w14:paraId="3E09E7C2" w14:textId="77777777" w:rsidR="00C81432" w:rsidRDefault="00C81432" w:rsidP="00C81432">
      <w:pPr>
        <w:rPr>
          <w:rFonts w:cstheme="minorHAnsi"/>
          <w:szCs w:val="22"/>
          <w:lang w:eastAsia="zh-TW"/>
        </w:rPr>
      </w:pPr>
    </w:p>
    <w:p w14:paraId="3B5D0C6D" w14:textId="61C3F7A5" w:rsidR="00C81432" w:rsidRDefault="00C81432" w:rsidP="00C81432">
      <w:pPr>
        <w:ind w:firstLine="360"/>
        <w:rPr>
          <w:rFonts w:cstheme="minorHAnsi"/>
          <w:szCs w:val="22"/>
        </w:rPr>
      </w:pPr>
      <w:r>
        <w:rPr>
          <w:rFonts w:cstheme="minorHAnsi"/>
          <w:szCs w:val="22"/>
        </w:rPr>
        <w:t>In this instance</w:t>
      </w:r>
      <w:r w:rsidR="007E58BA">
        <w:rPr>
          <w:rFonts w:cstheme="minorHAnsi"/>
          <w:szCs w:val="22"/>
        </w:rPr>
        <w:t xml:space="preserve">, the probability a person is in Group 1 = </w:t>
      </w:r>
      <w:r>
        <w:rPr>
          <w:rFonts w:cstheme="minorHAnsi"/>
          <w:szCs w:val="22"/>
        </w:rPr>
        <w:t xml:space="preserve"> 1/(1 + 1.548) = .0175.  Hence, the probability this person will complete a thesis on time is .0175.  </w:t>
      </w:r>
      <w:r w:rsidR="007E58BA">
        <w:rPr>
          <w:rFonts w:cstheme="minorHAnsi"/>
          <w:szCs w:val="22"/>
        </w:rPr>
        <w:t>T</w:t>
      </w:r>
      <w:r>
        <w:rPr>
          <w:rFonts w:cstheme="minorHAnsi"/>
          <w:szCs w:val="22"/>
        </w:rPr>
        <w:t xml:space="preserve">his formula can </w:t>
      </w:r>
      <w:r w:rsidR="007E58BA">
        <w:rPr>
          <w:rFonts w:cstheme="minorHAnsi"/>
          <w:szCs w:val="22"/>
        </w:rPr>
        <w:t xml:space="preserve">thus </w:t>
      </w:r>
      <w:r>
        <w:rPr>
          <w:rFonts w:cstheme="minorHAnsi"/>
          <w:szCs w:val="22"/>
        </w:rPr>
        <w:t xml:space="preserve">be used to predict </w:t>
      </w:r>
      <w:r w:rsidR="007E58BA">
        <w:rPr>
          <w:rFonts w:cstheme="minorHAnsi"/>
          <w:szCs w:val="22"/>
        </w:rPr>
        <w:t>the probability of a</w:t>
      </w:r>
      <w:r>
        <w:rPr>
          <w:rFonts w:cstheme="minorHAnsi"/>
          <w:szCs w:val="22"/>
        </w:rPr>
        <w:t>n outcome, such as the</w:t>
      </w:r>
      <w:r w:rsidR="007E58BA">
        <w:rPr>
          <w:rFonts w:cstheme="minorHAnsi"/>
          <w:szCs w:val="22"/>
        </w:rPr>
        <w:t xml:space="preserve"> probability</w:t>
      </w:r>
      <w:r>
        <w:rPr>
          <w:rFonts w:cstheme="minorHAnsi"/>
          <w:szCs w:val="22"/>
        </w:rPr>
        <w:t xml:space="preserve"> a person will complete a thesis, from a set of covariates, such as self-esteem, IQ, age, and gender.  </w:t>
      </w:r>
    </w:p>
    <w:p w14:paraId="0A6ED37F" w14:textId="77777777" w:rsidR="00C81432" w:rsidRDefault="00C81432" w:rsidP="00C81432">
      <w:pPr>
        <w:rPr>
          <w:b/>
          <w:szCs w:val="22"/>
          <w:lang w:eastAsia="zh-TW"/>
        </w:rPr>
      </w:pPr>
    </w:p>
    <w:p w14:paraId="0066E252" w14:textId="110EF483" w:rsidR="00C81432" w:rsidRDefault="00C81432" w:rsidP="00C81432">
      <w:pPr>
        <w:rPr>
          <w:szCs w:val="22"/>
          <w:lang w:eastAsia="zh-TW"/>
        </w:rPr>
      </w:pPr>
      <w:r>
        <w:rPr>
          <w:b/>
          <w:szCs w:val="22"/>
          <w:lang w:eastAsia="zh-TW"/>
        </w:rPr>
        <w:t>How to generate the B values</w:t>
      </w:r>
    </w:p>
    <w:p w14:paraId="05C6F147" w14:textId="3C22E04C" w:rsidR="00C81432" w:rsidRDefault="00C81432" w:rsidP="00C81432">
      <w:pPr>
        <w:rPr>
          <w:szCs w:val="22"/>
          <w:lang w:eastAsia="zh-TW"/>
        </w:rPr>
      </w:pPr>
    </w:p>
    <w:p w14:paraId="644A3763" w14:textId="0E3BB2E6" w:rsidR="007E58BA" w:rsidRPr="007E58BA" w:rsidRDefault="00C81432" w:rsidP="007E58BA">
      <w:pPr>
        <w:ind w:firstLine="720"/>
        <w:rPr>
          <w:szCs w:val="22"/>
          <w:lang w:eastAsia="zh-TW"/>
        </w:rPr>
      </w:pPr>
      <w:r w:rsidRPr="007E58BA">
        <w:rPr>
          <w:szCs w:val="22"/>
          <w:lang w:eastAsia="zh-TW"/>
        </w:rPr>
        <w:t>But, how does SPSS, or any software, generate the B values?  Which formulas or procedures does the computer need to complete</w:t>
      </w:r>
      <w:r w:rsidR="007E58BA" w:rsidRPr="007E58BA">
        <w:rPr>
          <w:szCs w:val="22"/>
          <w:lang w:eastAsia="zh-TW"/>
        </w:rPr>
        <w:t>?</w:t>
      </w:r>
      <w:r w:rsidRPr="007E58BA">
        <w:rPr>
          <w:szCs w:val="22"/>
          <w:lang w:eastAsia="zh-TW"/>
        </w:rPr>
        <w:t xml:space="preserve"> </w:t>
      </w:r>
      <w:r w:rsidR="00830805" w:rsidRPr="007E58BA">
        <w:rPr>
          <w:szCs w:val="22"/>
          <w:lang w:eastAsia="zh-TW"/>
        </w:rPr>
        <w:t>In essence, to estimate these B values</w:t>
      </w:r>
      <w:r w:rsidR="007E58BA" w:rsidRPr="007E58BA">
        <w:rPr>
          <w:szCs w:val="22"/>
          <w:lang w:eastAsia="zh-TW"/>
        </w:rPr>
        <w:t xml:space="preserve"> </w:t>
      </w:r>
      <w:r w:rsidR="00830805" w:rsidRPr="007E58BA">
        <w:rPr>
          <w:szCs w:val="22"/>
          <w:lang w:eastAsia="zh-TW"/>
        </w:rPr>
        <w:t>the software utilizes the</w:t>
      </w:r>
      <w:r w:rsidR="007E58BA" w:rsidRPr="007E58BA">
        <w:rPr>
          <w:szCs w:val="22"/>
          <w:lang w:eastAsia="zh-TW"/>
        </w:rPr>
        <w:t xml:space="preserve"> previous</w:t>
      </w:r>
      <w:r w:rsidR="00830805" w:rsidRPr="007E58BA">
        <w:rPr>
          <w:szCs w:val="22"/>
          <w:lang w:eastAsia="zh-TW"/>
        </w:rPr>
        <w:t xml:space="preserve"> formula to predict the likelihood each person is in Group 1</w:t>
      </w:r>
      <w:r w:rsidR="007E58BA" w:rsidRPr="007E58BA">
        <w:rPr>
          <w:szCs w:val="22"/>
          <w:lang w:eastAsia="zh-TW"/>
        </w:rPr>
        <w:t xml:space="preserve">—that is, the likelihood that each person will complete the thesis on time.  These values appear in the following spreadsheet, in the column called Probability. In practice, these probabilities would not appear in the datasheet, but are merely presented here to facilitate learning. </w:t>
      </w:r>
    </w:p>
    <w:p w14:paraId="21EA1928" w14:textId="7C159D8D" w:rsidR="00830805" w:rsidRDefault="00830805" w:rsidP="007E58BA">
      <w:pPr>
        <w:rPr>
          <w:szCs w:val="22"/>
          <w:lang w:eastAsia="zh-TW"/>
        </w:rPr>
      </w:pPr>
    </w:p>
    <w:p w14:paraId="492CBB53" w14:textId="541B4DC8" w:rsidR="007E58BA" w:rsidRDefault="007E58BA" w:rsidP="007E58BA">
      <w:pPr>
        <w:rPr>
          <w:szCs w:val="22"/>
          <w:lang w:eastAsia="zh-TW"/>
        </w:rPr>
      </w:pPr>
    </w:p>
    <w:p w14:paraId="3683E619" w14:textId="6D247861" w:rsidR="007E58BA" w:rsidRPr="007E58BA" w:rsidRDefault="007E58BA" w:rsidP="007E58BA">
      <w:pPr>
        <w:rPr>
          <w:szCs w:val="22"/>
          <w:lang w:eastAsia="zh-TW"/>
        </w:rPr>
      </w:pPr>
      <w:r>
        <w:rPr>
          <w:noProof/>
        </w:rPr>
        <w:lastRenderedPageBreak/>
        <w:drawing>
          <wp:inline distT="0" distB="0" distL="0" distR="0" wp14:anchorId="2B2B1501" wp14:editId="6E9FBBE6">
            <wp:extent cx="5727700" cy="4608195"/>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608195"/>
                    </a:xfrm>
                    <a:prstGeom prst="rect">
                      <a:avLst/>
                    </a:prstGeom>
                  </pic:spPr>
                </pic:pic>
              </a:graphicData>
            </a:graphic>
          </wp:inline>
        </w:drawing>
      </w:r>
    </w:p>
    <w:p w14:paraId="35D3E6CF" w14:textId="0017D940" w:rsidR="00830805" w:rsidRDefault="00830805" w:rsidP="00830805">
      <w:pPr>
        <w:rPr>
          <w:szCs w:val="22"/>
          <w:lang w:eastAsia="zh-TW"/>
        </w:rPr>
      </w:pPr>
    </w:p>
    <w:p w14:paraId="2DF619CF" w14:textId="5548DE76" w:rsidR="00830805" w:rsidRDefault="00830805" w:rsidP="00830805">
      <w:pPr>
        <w:rPr>
          <w:szCs w:val="22"/>
          <w:lang w:eastAsia="zh-TW"/>
        </w:rPr>
      </w:pPr>
    </w:p>
    <w:p w14:paraId="678B282F" w14:textId="77777777" w:rsidR="00830805" w:rsidRPr="00830805" w:rsidRDefault="00830805" w:rsidP="00830805">
      <w:pPr>
        <w:rPr>
          <w:szCs w:val="22"/>
          <w:lang w:eastAsia="zh-TW"/>
        </w:rPr>
      </w:pPr>
    </w:p>
    <w:p w14:paraId="4D77CDCD" w14:textId="2688BB3E" w:rsidR="007E58BA" w:rsidRDefault="00830805" w:rsidP="007E58BA">
      <w:pPr>
        <w:rPr>
          <w:szCs w:val="22"/>
          <w:lang w:eastAsia="zh-TW"/>
        </w:rPr>
      </w:pPr>
      <w:r w:rsidRPr="007E58BA">
        <w:rPr>
          <w:szCs w:val="22"/>
          <w:lang w:eastAsia="zh-TW"/>
        </w:rPr>
        <w:t>According to this formula</w:t>
      </w:r>
    </w:p>
    <w:p w14:paraId="66840E0A" w14:textId="77777777" w:rsidR="007E58BA" w:rsidRDefault="007E58BA" w:rsidP="007E58BA">
      <w:pPr>
        <w:rPr>
          <w:szCs w:val="22"/>
          <w:lang w:eastAsia="zh-TW"/>
        </w:rPr>
      </w:pPr>
    </w:p>
    <w:p w14:paraId="4B707B48" w14:textId="0A8AB2A3" w:rsidR="007E58BA" w:rsidRPr="007E58BA" w:rsidRDefault="00830805" w:rsidP="007E58BA">
      <w:pPr>
        <w:pStyle w:val="ListParagraph"/>
        <w:numPr>
          <w:ilvl w:val="0"/>
          <w:numId w:val="30"/>
        </w:numPr>
        <w:rPr>
          <w:szCs w:val="22"/>
          <w:lang w:eastAsia="zh-TW"/>
        </w:rPr>
      </w:pPr>
      <w:r w:rsidRPr="007E58BA">
        <w:rPr>
          <w:szCs w:val="22"/>
          <w:lang w:eastAsia="zh-TW"/>
        </w:rPr>
        <w:t xml:space="preserve">the probability the first individual pertains to group 1 and </w:t>
      </w:r>
      <w:r w:rsidR="007E58BA" w:rsidRPr="007E58BA">
        <w:rPr>
          <w:szCs w:val="22"/>
          <w:lang w:eastAsia="zh-TW"/>
        </w:rPr>
        <w:t>thus will complete the thesis on time</w:t>
      </w:r>
      <w:r w:rsidRPr="007E58BA">
        <w:rPr>
          <w:szCs w:val="22"/>
          <w:lang w:eastAsia="zh-TW"/>
        </w:rPr>
        <w:t xml:space="preserve"> is 0.</w:t>
      </w:r>
      <w:r w:rsidR="007E58BA" w:rsidRPr="007E58BA">
        <w:rPr>
          <w:szCs w:val="22"/>
          <w:lang w:eastAsia="zh-TW"/>
        </w:rPr>
        <w:t>87</w:t>
      </w:r>
      <w:r w:rsidRPr="007E58BA">
        <w:rPr>
          <w:szCs w:val="22"/>
          <w:lang w:eastAsia="zh-TW"/>
        </w:rPr>
        <w:t xml:space="preserve">. </w:t>
      </w:r>
    </w:p>
    <w:p w14:paraId="17092F03" w14:textId="3A40EFC7" w:rsidR="007E58BA" w:rsidRDefault="007E58BA" w:rsidP="00830805">
      <w:pPr>
        <w:pStyle w:val="ListParagraph"/>
        <w:numPr>
          <w:ilvl w:val="0"/>
          <w:numId w:val="29"/>
        </w:numPr>
        <w:rPr>
          <w:szCs w:val="22"/>
          <w:lang w:eastAsia="zh-TW"/>
        </w:rPr>
      </w:pPr>
      <w:r>
        <w:rPr>
          <w:szCs w:val="22"/>
          <w:lang w:eastAsia="zh-TW"/>
        </w:rPr>
        <w:t>i</w:t>
      </w:r>
      <w:r w:rsidR="00830805" w:rsidRPr="00830805">
        <w:rPr>
          <w:szCs w:val="22"/>
          <w:lang w:eastAsia="zh-TW"/>
        </w:rPr>
        <w:t xml:space="preserve">n reality, this individual </w:t>
      </w:r>
      <w:r>
        <w:rPr>
          <w:szCs w:val="22"/>
          <w:lang w:eastAsia="zh-TW"/>
        </w:rPr>
        <w:t>did not complete the thesis on time</w:t>
      </w:r>
    </w:p>
    <w:p w14:paraId="5205FAE1" w14:textId="03AF0BA9" w:rsidR="007E58BA" w:rsidRDefault="007E58BA" w:rsidP="00830805">
      <w:pPr>
        <w:pStyle w:val="ListParagraph"/>
        <w:numPr>
          <w:ilvl w:val="0"/>
          <w:numId w:val="29"/>
        </w:numPr>
        <w:rPr>
          <w:szCs w:val="22"/>
          <w:lang w:eastAsia="zh-TW"/>
        </w:rPr>
      </w:pPr>
      <w:r>
        <w:rPr>
          <w:szCs w:val="22"/>
          <w:lang w:eastAsia="zh-TW"/>
        </w:rPr>
        <w:t>h</w:t>
      </w:r>
      <w:r w:rsidR="00830805" w:rsidRPr="00830805">
        <w:rPr>
          <w:szCs w:val="22"/>
          <w:lang w:eastAsia="zh-TW"/>
        </w:rPr>
        <w:t xml:space="preserve">ence, this estimated probability is not appropriate. </w:t>
      </w:r>
    </w:p>
    <w:p w14:paraId="0AA3896E" w14:textId="524073AD" w:rsidR="007E58BA" w:rsidRDefault="007E58BA" w:rsidP="00830805">
      <w:pPr>
        <w:pStyle w:val="ListParagraph"/>
        <w:numPr>
          <w:ilvl w:val="0"/>
          <w:numId w:val="29"/>
        </w:numPr>
        <w:rPr>
          <w:szCs w:val="22"/>
          <w:lang w:eastAsia="zh-TW"/>
        </w:rPr>
      </w:pPr>
      <w:r>
        <w:rPr>
          <w:szCs w:val="22"/>
          <w:lang w:eastAsia="zh-TW"/>
        </w:rPr>
        <w:t>the software will</w:t>
      </w:r>
      <w:r w:rsidR="00830805" w:rsidRPr="00830805">
        <w:rPr>
          <w:szCs w:val="22"/>
          <w:lang w:eastAsia="zh-TW"/>
        </w:rPr>
        <w:t xml:space="preserve"> gradually adjust the B values to improve the equation</w:t>
      </w:r>
    </w:p>
    <w:p w14:paraId="41543A23" w14:textId="19EA4EAA" w:rsidR="00830805" w:rsidRDefault="00830805" w:rsidP="00830805">
      <w:pPr>
        <w:pStyle w:val="ListParagraph"/>
        <w:numPr>
          <w:ilvl w:val="0"/>
          <w:numId w:val="29"/>
        </w:numPr>
        <w:rPr>
          <w:szCs w:val="22"/>
          <w:lang w:eastAsia="zh-TW"/>
        </w:rPr>
      </w:pPr>
      <w:r w:rsidRPr="00830805">
        <w:rPr>
          <w:szCs w:val="22"/>
          <w:lang w:eastAsia="zh-TW"/>
        </w:rPr>
        <w:t xml:space="preserve">Specifically, </w:t>
      </w:r>
      <w:r w:rsidR="007E58BA">
        <w:rPr>
          <w:szCs w:val="22"/>
          <w:lang w:eastAsia="zh-TW"/>
        </w:rPr>
        <w:t>the software</w:t>
      </w:r>
      <w:r w:rsidRPr="00830805">
        <w:rPr>
          <w:szCs w:val="22"/>
          <w:lang w:eastAsia="zh-TW"/>
        </w:rPr>
        <w:t xml:space="preserve"> continues to adjust the B values until all of the individuals in group 0 yield low probabilities and all the individuals in group 1 yield high probabilities, if possible</w:t>
      </w:r>
    </w:p>
    <w:p w14:paraId="4CD88B2D" w14:textId="54FBE144" w:rsidR="007E58BA" w:rsidRDefault="007E58BA" w:rsidP="007E58BA">
      <w:pPr>
        <w:pStyle w:val="ListParagraph"/>
        <w:ind w:left="360"/>
        <w:rPr>
          <w:szCs w:val="22"/>
          <w:lang w:eastAsia="zh-TW"/>
        </w:rPr>
      </w:pPr>
    </w:p>
    <w:p w14:paraId="5DFDC3CB" w14:textId="6B4D37A2" w:rsidR="007E58BA" w:rsidRDefault="007E58BA" w:rsidP="007E58BA">
      <w:pPr>
        <w:pStyle w:val="ListParagraph"/>
        <w:ind w:left="360"/>
        <w:rPr>
          <w:szCs w:val="22"/>
          <w:lang w:eastAsia="zh-TW"/>
        </w:rPr>
      </w:pPr>
    </w:p>
    <w:p w14:paraId="0C5C297B" w14:textId="77777777" w:rsidR="007E58BA" w:rsidRPr="00830805" w:rsidRDefault="007E58BA" w:rsidP="007E58BA">
      <w:pPr>
        <w:pStyle w:val="ListParagraph"/>
        <w:ind w:left="360"/>
        <w:rPr>
          <w:szCs w:val="22"/>
          <w:lang w:eastAsia="zh-TW"/>
        </w:rPr>
      </w:pPr>
    </w:p>
    <w:p w14:paraId="39F5E68A" w14:textId="52045B03" w:rsidR="00E57D2D" w:rsidRDefault="00E57D2D" w:rsidP="0026267D">
      <w:pPr>
        <w:rPr>
          <w:szCs w:val="22"/>
          <w:lang w:eastAsia="zh-TW"/>
        </w:rPr>
      </w:pPr>
    </w:p>
    <w:p w14:paraId="0C245677" w14:textId="5EE1E15D" w:rsidR="00C81432" w:rsidRDefault="00C81432" w:rsidP="0026267D">
      <w:pPr>
        <w:rPr>
          <w:szCs w:val="22"/>
          <w:lang w:eastAsia="zh-TW"/>
        </w:rPr>
      </w:pPr>
    </w:p>
    <w:p w14:paraId="1A8FA486" w14:textId="13A76633" w:rsidR="00C81432" w:rsidRDefault="00C81432" w:rsidP="0026267D">
      <w:pPr>
        <w:rPr>
          <w:szCs w:val="22"/>
          <w:lang w:eastAsia="zh-TW"/>
        </w:rPr>
      </w:pPr>
    </w:p>
    <w:p w14:paraId="305C6687" w14:textId="762EB22F" w:rsidR="002C5BDE" w:rsidRDefault="002C5BDE" w:rsidP="002C5BDE">
      <w:pPr>
        <w:rPr>
          <w:szCs w:val="22"/>
          <w:lang w:eastAsia="zh-TW"/>
        </w:rPr>
      </w:pPr>
    </w:p>
    <w:p w14:paraId="6FBD3F05" w14:textId="77777777" w:rsidR="00FD4F5A" w:rsidRPr="00C34256" w:rsidRDefault="00FD4F5A" w:rsidP="00FD4F5A">
      <w:pPr>
        <w:jc w:val="center"/>
        <w:rPr>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FD4F5A" w:rsidRPr="00C34256" w14:paraId="6AC16BD2" w14:textId="77777777" w:rsidTr="000257C9">
        <w:tc>
          <w:tcPr>
            <w:tcW w:w="9010" w:type="dxa"/>
            <w:shd w:val="clear" w:color="auto" w:fill="BDD6EE" w:themeFill="accent5" w:themeFillTint="66"/>
          </w:tcPr>
          <w:p w14:paraId="4A278FB8" w14:textId="1EA4E777" w:rsidR="00FD4F5A" w:rsidRPr="00C34256" w:rsidRDefault="00FD4F5A" w:rsidP="000257C9">
            <w:pPr>
              <w:jc w:val="center"/>
              <w:rPr>
                <w:b/>
              </w:rPr>
            </w:pPr>
            <w:r>
              <w:rPr>
                <w:b/>
              </w:rPr>
              <w:t>Controlling variables</w:t>
            </w:r>
          </w:p>
        </w:tc>
      </w:tr>
    </w:tbl>
    <w:p w14:paraId="1952394C" w14:textId="2EE3CFCD" w:rsidR="00FD4F5A" w:rsidRDefault="00FD4F5A" w:rsidP="00FD4F5A">
      <w:pPr>
        <w:rPr>
          <w:szCs w:val="22"/>
          <w:lang w:eastAsia="zh-TW"/>
        </w:rPr>
      </w:pPr>
    </w:p>
    <w:p w14:paraId="74A7C648" w14:textId="49657AA2" w:rsidR="004017B6" w:rsidRDefault="004017B6" w:rsidP="00FD4F5A">
      <w:pPr>
        <w:rPr>
          <w:b/>
          <w:szCs w:val="22"/>
          <w:lang w:eastAsia="zh-TW"/>
        </w:rPr>
      </w:pPr>
      <w:r>
        <w:rPr>
          <w:b/>
          <w:szCs w:val="22"/>
          <w:lang w:eastAsia="zh-TW"/>
        </w:rPr>
        <w:t>Spurious variables</w:t>
      </w:r>
    </w:p>
    <w:p w14:paraId="551E6DD2" w14:textId="77777777" w:rsidR="004017B6" w:rsidRPr="004017B6" w:rsidRDefault="004017B6" w:rsidP="00FD4F5A">
      <w:pPr>
        <w:rPr>
          <w:b/>
          <w:szCs w:val="22"/>
          <w:lang w:eastAsia="zh-TW"/>
        </w:rPr>
      </w:pPr>
    </w:p>
    <w:p w14:paraId="55D1428F" w14:textId="4B8E3591" w:rsidR="00E27B4F" w:rsidRPr="00C34256" w:rsidRDefault="00FD4F5A" w:rsidP="00612AD2">
      <w:pPr>
        <w:rPr>
          <w:szCs w:val="22"/>
        </w:rPr>
      </w:pPr>
      <w:r>
        <w:rPr>
          <w:szCs w:val="22"/>
          <w:lang w:eastAsia="zh-TW"/>
        </w:rPr>
        <w:tab/>
        <w:t xml:space="preserve">The previous section showed </w:t>
      </w:r>
      <w:r w:rsidR="00612AD2">
        <w:rPr>
          <w:szCs w:val="22"/>
          <w:lang w:eastAsia="zh-TW"/>
        </w:rPr>
        <w:t xml:space="preserve">that self-esteem is positively associated with </w:t>
      </w:r>
      <w:r w:rsidR="007E58BA">
        <w:rPr>
          <w:szCs w:val="22"/>
          <w:lang w:eastAsia="zh-TW"/>
        </w:rPr>
        <w:t>the likelihood a person will complete the thesis on time</w:t>
      </w:r>
      <w:r w:rsidR="00612AD2">
        <w:rPr>
          <w:szCs w:val="22"/>
          <w:lang w:eastAsia="zh-TW"/>
        </w:rPr>
        <w:t xml:space="preserve"> after controlling IQ, age, and gender.  So, l</w:t>
      </w:r>
      <w:r w:rsidR="007E58BA">
        <w:rPr>
          <w:szCs w:val="22"/>
          <w:lang w:eastAsia="zh-TW"/>
        </w:rPr>
        <w:t xml:space="preserve">ogistic </w:t>
      </w:r>
      <w:r w:rsidR="00612AD2">
        <w:rPr>
          <w:szCs w:val="22"/>
          <w:lang w:eastAsia="zh-TW"/>
        </w:rPr>
        <w:t>regression</w:t>
      </w:r>
      <w:r w:rsidR="007E58BA">
        <w:rPr>
          <w:szCs w:val="22"/>
          <w:lang w:eastAsia="zh-TW"/>
        </w:rPr>
        <w:t>, like linear regression,</w:t>
      </w:r>
      <w:r w:rsidR="00612AD2">
        <w:rPr>
          <w:szCs w:val="22"/>
          <w:lang w:eastAsia="zh-TW"/>
        </w:rPr>
        <w:t xml:space="preserve"> can be utilised to explore associations after controlling other variables.  But, what does controlling variables actually mean?  And, why would you want to control variables. </w:t>
      </w:r>
      <w:r w:rsidR="00E27B4F" w:rsidRPr="00C34256">
        <w:rPr>
          <w:szCs w:val="22"/>
        </w:rPr>
        <w:t xml:space="preserve">To illustrate, consider the </w:t>
      </w:r>
      <w:r w:rsidR="00712E8E">
        <w:rPr>
          <w:szCs w:val="22"/>
        </w:rPr>
        <w:t>following table</w:t>
      </w:r>
      <w:r w:rsidR="00E27B4F" w:rsidRPr="00C34256">
        <w:rPr>
          <w:szCs w:val="22"/>
        </w:rPr>
        <w:t xml:space="preserve">, in which each row represents one </w:t>
      </w:r>
      <w:r w:rsidR="007E58BA">
        <w:rPr>
          <w:szCs w:val="22"/>
        </w:rPr>
        <w:t>person</w:t>
      </w:r>
      <w:r w:rsidR="00712E8E">
        <w:rPr>
          <w:szCs w:val="22"/>
        </w:rPr>
        <w:t>.</w:t>
      </w:r>
    </w:p>
    <w:p w14:paraId="57F341A3" w14:textId="77777777" w:rsidR="00E27B4F" w:rsidRPr="00C34256" w:rsidRDefault="00E27B4F" w:rsidP="000D032B">
      <w:pPr>
        <w:outlineLvl w:val="0"/>
        <w:rPr>
          <w:szCs w:val="22"/>
        </w:rPr>
      </w:pPr>
    </w:p>
    <w:tbl>
      <w:tblPr>
        <w:tblStyle w:val="TableGrid"/>
        <w:tblW w:w="8897"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2820"/>
        <w:gridCol w:w="2820"/>
        <w:gridCol w:w="3257"/>
      </w:tblGrid>
      <w:tr w:rsidR="00E27B4F" w:rsidRPr="00C34256" w14:paraId="268E82B2" w14:textId="77777777" w:rsidTr="00395B3A">
        <w:tc>
          <w:tcPr>
            <w:tcW w:w="8897" w:type="dxa"/>
            <w:gridSpan w:val="3"/>
            <w:shd w:val="clear" w:color="auto" w:fill="000000" w:themeFill="text1"/>
          </w:tcPr>
          <w:p w14:paraId="2A29F451" w14:textId="77777777" w:rsidR="00E27B4F" w:rsidRPr="00C34256" w:rsidRDefault="00E27B4F" w:rsidP="000D032B">
            <w:pPr>
              <w:pStyle w:val="MHPBody"/>
              <w:jc w:val="center"/>
              <w:rPr>
                <w:szCs w:val="22"/>
              </w:rPr>
            </w:pPr>
            <w:r w:rsidRPr="00C34256">
              <w:rPr>
                <w:szCs w:val="22"/>
              </w:rPr>
              <w:t>Data from this study</w:t>
            </w:r>
          </w:p>
        </w:tc>
      </w:tr>
      <w:tr w:rsidR="00E27B4F" w:rsidRPr="00C34256" w14:paraId="17D114AA" w14:textId="77777777" w:rsidTr="00395B3A">
        <w:trPr>
          <w:trHeight w:val="332"/>
        </w:trPr>
        <w:tc>
          <w:tcPr>
            <w:tcW w:w="2820" w:type="dxa"/>
            <w:shd w:val="clear" w:color="auto" w:fill="D9D9D9" w:themeFill="background1" w:themeFillShade="D9"/>
          </w:tcPr>
          <w:p w14:paraId="4438B424" w14:textId="3C9440AA" w:rsidR="00E27B4F" w:rsidRPr="00C34256" w:rsidRDefault="00612AD2" w:rsidP="000D032B">
            <w:pPr>
              <w:pStyle w:val="MHPBody"/>
              <w:jc w:val="center"/>
              <w:rPr>
                <w:szCs w:val="22"/>
              </w:rPr>
            </w:pPr>
            <w:r>
              <w:rPr>
                <w:szCs w:val="22"/>
              </w:rPr>
              <w:t>Age</w:t>
            </w:r>
          </w:p>
        </w:tc>
        <w:tc>
          <w:tcPr>
            <w:tcW w:w="2820" w:type="dxa"/>
            <w:shd w:val="clear" w:color="auto" w:fill="D9D9D9" w:themeFill="background1" w:themeFillShade="D9"/>
          </w:tcPr>
          <w:p w14:paraId="4E639BE0" w14:textId="40D1910F" w:rsidR="00E27B4F" w:rsidRPr="00C34256" w:rsidRDefault="00612AD2" w:rsidP="000D032B">
            <w:pPr>
              <w:pStyle w:val="MHPBody"/>
              <w:jc w:val="center"/>
              <w:rPr>
                <w:szCs w:val="22"/>
              </w:rPr>
            </w:pPr>
            <w:r>
              <w:rPr>
                <w:szCs w:val="22"/>
              </w:rPr>
              <w:t>Self-esteem out of 10</w:t>
            </w:r>
          </w:p>
        </w:tc>
        <w:tc>
          <w:tcPr>
            <w:tcW w:w="3257" w:type="dxa"/>
            <w:shd w:val="clear" w:color="auto" w:fill="D9D9D9" w:themeFill="background1" w:themeFillShade="D9"/>
          </w:tcPr>
          <w:p w14:paraId="5E5FAF33" w14:textId="63B2CB50" w:rsidR="00E27B4F" w:rsidRPr="00C34256" w:rsidRDefault="007E58BA" w:rsidP="000D032B">
            <w:pPr>
              <w:pStyle w:val="MHPBody"/>
              <w:jc w:val="center"/>
              <w:rPr>
                <w:szCs w:val="22"/>
              </w:rPr>
            </w:pPr>
            <w:r>
              <w:rPr>
                <w:szCs w:val="22"/>
              </w:rPr>
              <w:t>Did the person complete on time: 1 = Yes</w:t>
            </w:r>
          </w:p>
        </w:tc>
      </w:tr>
      <w:tr w:rsidR="00E27B4F" w:rsidRPr="00C34256" w14:paraId="7E6552AC" w14:textId="77777777" w:rsidTr="00CF7D30">
        <w:trPr>
          <w:trHeight w:val="340"/>
        </w:trPr>
        <w:tc>
          <w:tcPr>
            <w:tcW w:w="2820" w:type="dxa"/>
            <w:shd w:val="clear" w:color="auto" w:fill="BDD6EE" w:themeFill="accent5" w:themeFillTint="66"/>
          </w:tcPr>
          <w:p w14:paraId="4B128F21" w14:textId="769978D9" w:rsidR="00E27B4F" w:rsidRPr="00C34256" w:rsidRDefault="00612AD2" w:rsidP="000D032B">
            <w:pPr>
              <w:pStyle w:val="MHPBody"/>
              <w:jc w:val="center"/>
              <w:rPr>
                <w:szCs w:val="22"/>
              </w:rPr>
            </w:pPr>
            <w:r>
              <w:rPr>
                <w:szCs w:val="22"/>
              </w:rPr>
              <w:t>21</w:t>
            </w:r>
          </w:p>
        </w:tc>
        <w:tc>
          <w:tcPr>
            <w:tcW w:w="2820" w:type="dxa"/>
            <w:shd w:val="clear" w:color="auto" w:fill="BDD6EE" w:themeFill="accent5" w:themeFillTint="66"/>
          </w:tcPr>
          <w:p w14:paraId="2209C8DF" w14:textId="75B68C12" w:rsidR="00E27B4F" w:rsidRPr="00C34256" w:rsidRDefault="00612AD2" w:rsidP="000D032B">
            <w:pPr>
              <w:pStyle w:val="MHPBody"/>
              <w:jc w:val="center"/>
              <w:rPr>
                <w:szCs w:val="22"/>
              </w:rPr>
            </w:pPr>
            <w:r>
              <w:rPr>
                <w:szCs w:val="22"/>
              </w:rPr>
              <w:t>3</w:t>
            </w:r>
          </w:p>
        </w:tc>
        <w:tc>
          <w:tcPr>
            <w:tcW w:w="3257" w:type="dxa"/>
            <w:shd w:val="clear" w:color="auto" w:fill="BDD6EE" w:themeFill="accent5" w:themeFillTint="66"/>
          </w:tcPr>
          <w:p w14:paraId="6C6BCB5B" w14:textId="06662545" w:rsidR="00E27B4F" w:rsidRPr="00C34256" w:rsidRDefault="007E58BA" w:rsidP="000D032B">
            <w:pPr>
              <w:jc w:val="center"/>
              <w:rPr>
                <w:color w:val="000000"/>
              </w:rPr>
            </w:pPr>
            <w:r>
              <w:rPr>
                <w:color w:val="000000"/>
              </w:rPr>
              <w:t>0</w:t>
            </w:r>
          </w:p>
        </w:tc>
      </w:tr>
      <w:tr w:rsidR="00E27B4F" w:rsidRPr="00C34256" w14:paraId="5C6639E3" w14:textId="77777777" w:rsidTr="00CF7D30">
        <w:trPr>
          <w:trHeight w:val="340"/>
        </w:trPr>
        <w:tc>
          <w:tcPr>
            <w:tcW w:w="2820" w:type="dxa"/>
            <w:shd w:val="clear" w:color="auto" w:fill="BDD6EE" w:themeFill="accent5" w:themeFillTint="66"/>
          </w:tcPr>
          <w:p w14:paraId="102190FD" w14:textId="39A97C23" w:rsidR="00E27B4F" w:rsidRPr="00C34256" w:rsidRDefault="00612AD2" w:rsidP="000D032B">
            <w:pPr>
              <w:pStyle w:val="MHPBody"/>
              <w:jc w:val="center"/>
              <w:rPr>
                <w:szCs w:val="22"/>
              </w:rPr>
            </w:pPr>
            <w:r>
              <w:rPr>
                <w:szCs w:val="22"/>
              </w:rPr>
              <w:t>23</w:t>
            </w:r>
          </w:p>
        </w:tc>
        <w:tc>
          <w:tcPr>
            <w:tcW w:w="2820" w:type="dxa"/>
            <w:shd w:val="clear" w:color="auto" w:fill="BDD6EE" w:themeFill="accent5" w:themeFillTint="66"/>
          </w:tcPr>
          <w:p w14:paraId="72C4012A" w14:textId="6652AAE0" w:rsidR="00E27B4F" w:rsidRPr="00C34256" w:rsidRDefault="00612AD2" w:rsidP="000D032B">
            <w:pPr>
              <w:pStyle w:val="MHPBody"/>
              <w:jc w:val="center"/>
              <w:rPr>
                <w:szCs w:val="22"/>
              </w:rPr>
            </w:pPr>
            <w:r>
              <w:rPr>
                <w:szCs w:val="22"/>
              </w:rPr>
              <w:t>4</w:t>
            </w:r>
          </w:p>
        </w:tc>
        <w:tc>
          <w:tcPr>
            <w:tcW w:w="3257" w:type="dxa"/>
            <w:shd w:val="clear" w:color="auto" w:fill="BDD6EE" w:themeFill="accent5" w:themeFillTint="66"/>
          </w:tcPr>
          <w:p w14:paraId="646D9E7E" w14:textId="6832B8A8" w:rsidR="00E27B4F" w:rsidRPr="00C34256" w:rsidRDefault="007E58BA" w:rsidP="000D032B">
            <w:pPr>
              <w:jc w:val="center"/>
              <w:rPr>
                <w:color w:val="000000"/>
              </w:rPr>
            </w:pPr>
            <w:r>
              <w:rPr>
                <w:color w:val="000000"/>
              </w:rPr>
              <w:t>0</w:t>
            </w:r>
          </w:p>
        </w:tc>
      </w:tr>
      <w:tr w:rsidR="007E58BA" w:rsidRPr="00C34256" w14:paraId="44EC7E6E" w14:textId="77777777" w:rsidTr="00CF7D30">
        <w:trPr>
          <w:trHeight w:val="340"/>
        </w:trPr>
        <w:tc>
          <w:tcPr>
            <w:tcW w:w="2820" w:type="dxa"/>
            <w:shd w:val="clear" w:color="auto" w:fill="BDD6EE" w:themeFill="accent5" w:themeFillTint="66"/>
          </w:tcPr>
          <w:p w14:paraId="58C7ABCE" w14:textId="581EC869" w:rsidR="007E58BA" w:rsidRPr="00C34256" w:rsidRDefault="007E58BA" w:rsidP="007E58BA">
            <w:pPr>
              <w:pStyle w:val="MHPBody"/>
              <w:jc w:val="center"/>
              <w:rPr>
                <w:szCs w:val="22"/>
              </w:rPr>
            </w:pPr>
            <w:r>
              <w:rPr>
                <w:szCs w:val="22"/>
              </w:rPr>
              <w:t>21</w:t>
            </w:r>
          </w:p>
        </w:tc>
        <w:tc>
          <w:tcPr>
            <w:tcW w:w="2820" w:type="dxa"/>
            <w:shd w:val="clear" w:color="auto" w:fill="BDD6EE" w:themeFill="accent5" w:themeFillTint="66"/>
          </w:tcPr>
          <w:p w14:paraId="7F16DEB7" w14:textId="14C45711" w:rsidR="007E58BA" w:rsidRPr="00C34256" w:rsidRDefault="007E58BA" w:rsidP="007E58BA">
            <w:pPr>
              <w:pStyle w:val="MHPBody"/>
              <w:jc w:val="center"/>
              <w:rPr>
                <w:szCs w:val="22"/>
              </w:rPr>
            </w:pPr>
            <w:r>
              <w:rPr>
                <w:szCs w:val="22"/>
              </w:rPr>
              <w:t>3</w:t>
            </w:r>
          </w:p>
        </w:tc>
        <w:tc>
          <w:tcPr>
            <w:tcW w:w="3257" w:type="dxa"/>
            <w:shd w:val="clear" w:color="auto" w:fill="BDD6EE" w:themeFill="accent5" w:themeFillTint="66"/>
          </w:tcPr>
          <w:p w14:paraId="2B6B0D5D" w14:textId="3FB8C414" w:rsidR="007E58BA" w:rsidRPr="00C34256" w:rsidRDefault="007E58BA" w:rsidP="007E58BA">
            <w:pPr>
              <w:pStyle w:val="MHPBody"/>
              <w:jc w:val="center"/>
              <w:rPr>
                <w:szCs w:val="22"/>
              </w:rPr>
            </w:pPr>
            <w:r>
              <w:t>0</w:t>
            </w:r>
          </w:p>
        </w:tc>
      </w:tr>
      <w:tr w:rsidR="007E58BA" w:rsidRPr="00C34256" w14:paraId="3ECA36A9" w14:textId="77777777" w:rsidTr="00CF7D30">
        <w:trPr>
          <w:trHeight w:val="340"/>
        </w:trPr>
        <w:tc>
          <w:tcPr>
            <w:tcW w:w="2820" w:type="dxa"/>
            <w:shd w:val="clear" w:color="auto" w:fill="BDD6EE" w:themeFill="accent5" w:themeFillTint="66"/>
          </w:tcPr>
          <w:p w14:paraId="3FBB0D0A" w14:textId="412E68ED" w:rsidR="007E58BA" w:rsidRPr="00C34256" w:rsidRDefault="007E58BA" w:rsidP="007E58BA">
            <w:pPr>
              <w:pStyle w:val="MHPBody"/>
              <w:jc w:val="center"/>
              <w:rPr>
                <w:szCs w:val="22"/>
              </w:rPr>
            </w:pPr>
            <w:r>
              <w:rPr>
                <w:szCs w:val="22"/>
              </w:rPr>
              <w:t>24</w:t>
            </w:r>
          </w:p>
        </w:tc>
        <w:tc>
          <w:tcPr>
            <w:tcW w:w="2820" w:type="dxa"/>
            <w:shd w:val="clear" w:color="auto" w:fill="BDD6EE" w:themeFill="accent5" w:themeFillTint="66"/>
          </w:tcPr>
          <w:p w14:paraId="05F012A0" w14:textId="609AB140" w:rsidR="007E58BA" w:rsidRPr="00C34256" w:rsidRDefault="007E58BA" w:rsidP="007E58BA">
            <w:pPr>
              <w:pStyle w:val="MHPBody"/>
              <w:jc w:val="center"/>
              <w:rPr>
                <w:szCs w:val="22"/>
              </w:rPr>
            </w:pPr>
            <w:r>
              <w:rPr>
                <w:szCs w:val="22"/>
              </w:rPr>
              <w:t>5</w:t>
            </w:r>
          </w:p>
        </w:tc>
        <w:tc>
          <w:tcPr>
            <w:tcW w:w="3257" w:type="dxa"/>
            <w:shd w:val="clear" w:color="auto" w:fill="BDD6EE" w:themeFill="accent5" w:themeFillTint="66"/>
          </w:tcPr>
          <w:p w14:paraId="66073D5E" w14:textId="2BA8C7D8" w:rsidR="007E58BA" w:rsidRPr="00C34256" w:rsidRDefault="007E58BA" w:rsidP="007E58BA">
            <w:pPr>
              <w:pStyle w:val="MHPBody"/>
              <w:jc w:val="center"/>
              <w:rPr>
                <w:szCs w:val="22"/>
              </w:rPr>
            </w:pPr>
            <w:r>
              <w:rPr>
                <w:color w:val="000000"/>
              </w:rPr>
              <w:t>0</w:t>
            </w:r>
          </w:p>
        </w:tc>
      </w:tr>
      <w:tr w:rsidR="007E58BA" w:rsidRPr="00C34256" w14:paraId="4A50863E" w14:textId="77777777" w:rsidTr="00CF7D30">
        <w:trPr>
          <w:trHeight w:val="340"/>
        </w:trPr>
        <w:tc>
          <w:tcPr>
            <w:tcW w:w="2820" w:type="dxa"/>
            <w:shd w:val="clear" w:color="auto" w:fill="BDD6EE" w:themeFill="accent5" w:themeFillTint="66"/>
          </w:tcPr>
          <w:p w14:paraId="6E9FC05E" w14:textId="4726B297" w:rsidR="007E58BA" w:rsidRPr="00C34256" w:rsidRDefault="007E58BA" w:rsidP="007E58BA">
            <w:pPr>
              <w:pStyle w:val="MHPBody"/>
              <w:jc w:val="center"/>
              <w:rPr>
                <w:szCs w:val="22"/>
              </w:rPr>
            </w:pPr>
            <w:r>
              <w:rPr>
                <w:szCs w:val="22"/>
              </w:rPr>
              <w:t>20</w:t>
            </w:r>
          </w:p>
        </w:tc>
        <w:tc>
          <w:tcPr>
            <w:tcW w:w="2820" w:type="dxa"/>
            <w:shd w:val="clear" w:color="auto" w:fill="BDD6EE" w:themeFill="accent5" w:themeFillTint="66"/>
          </w:tcPr>
          <w:p w14:paraId="01A3C13A" w14:textId="64F9C032" w:rsidR="007E58BA" w:rsidRPr="00C34256" w:rsidRDefault="007E58BA" w:rsidP="007E58BA">
            <w:pPr>
              <w:pStyle w:val="MHPBody"/>
              <w:jc w:val="center"/>
              <w:rPr>
                <w:szCs w:val="22"/>
              </w:rPr>
            </w:pPr>
            <w:r>
              <w:rPr>
                <w:szCs w:val="22"/>
              </w:rPr>
              <w:t>3</w:t>
            </w:r>
          </w:p>
        </w:tc>
        <w:tc>
          <w:tcPr>
            <w:tcW w:w="3257" w:type="dxa"/>
            <w:shd w:val="clear" w:color="auto" w:fill="BDD6EE" w:themeFill="accent5" w:themeFillTint="66"/>
          </w:tcPr>
          <w:p w14:paraId="023870EB" w14:textId="73FD16F0" w:rsidR="007E58BA" w:rsidRPr="00C34256" w:rsidRDefault="007E58BA" w:rsidP="007E58BA">
            <w:pPr>
              <w:pStyle w:val="MHPBody"/>
              <w:jc w:val="center"/>
              <w:rPr>
                <w:szCs w:val="22"/>
              </w:rPr>
            </w:pPr>
            <w:r>
              <w:t>0</w:t>
            </w:r>
          </w:p>
        </w:tc>
      </w:tr>
      <w:tr w:rsidR="007E58BA" w:rsidRPr="00C34256" w14:paraId="6E3CFE05" w14:textId="77777777" w:rsidTr="00CF7D30">
        <w:trPr>
          <w:trHeight w:val="340"/>
        </w:trPr>
        <w:tc>
          <w:tcPr>
            <w:tcW w:w="2820" w:type="dxa"/>
            <w:shd w:val="clear" w:color="auto" w:fill="BDD6EE" w:themeFill="accent5" w:themeFillTint="66"/>
          </w:tcPr>
          <w:p w14:paraId="0E3AD792" w14:textId="065FC524" w:rsidR="007E58BA" w:rsidRPr="00C34256" w:rsidRDefault="007E58BA" w:rsidP="007E58BA">
            <w:pPr>
              <w:pStyle w:val="MHPBody"/>
              <w:jc w:val="center"/>
              <w:rPr>
                <w:szCs w:val="22"/>
              </w:rPr>
            </w:pPr>
            <w:r>
              <w:rPr>
                <w:szCs w:val="22"/>
              </w:rPr>
              <w:t>24</w:t>
            </w:r>
          </w:p>
        </w:tc>
        <w:tc>
          <w:tcPr>
            <w:tcW w:w="2820" w:type="dxa"/>
            <w:shd w:val="clear" w:color="auto" w:fill="BDD6EE" w:themeFill="accent5" w:themeFillTint="66"/>
          </w:tcPr>
          <w:p w14:paraId="026CBB82" w14:textId="6615B975" w:rsidR="007E58BA" w:rsidRPr="00C34256" w:rsidRDefault="007E58BA" w:rsidP="007E58BA">
            <w:pPr>
              <w:pStyle w:val="MHPBody"/>
              <w:jc w:val="center"/>
              <w:rPr>
                <w:szCs w:val="22"/>
              </w:rPr>
            </w:pPr>
            <w:r>
              <w:rPr>
                <w:szCs w:val="22"/>
              </w:rPr>
              <w:t>2</w:t>
            </w:r>
          </w:p>
        </w:tc>
        <w:tc>
          <w:tcPr>
            <w:tcW w:w="3257" w:type="dxa"/>
            <w:shd w:val="clear" w:color="auto" w:fill="BDD6EE" w:themeFill="accent5" w:themeFillTint="66"/>
          </w:tcPr>
          <w:p w14:paraId="206217EF" w14:textId="18A28113" w:rsidR="007E58BA" w:rsidRPr="00C34256" w:rsidRDefault="007E58BA" w:rsidP="007E58BA">
            <w:pPr>
              <w:pStyle w:val="MHPBody"/>
              <w:jc w:val="center"/>
              <w:rPr>
                <w:szCs w:val="22"/>
              </w:rPr>
            </w:pPr>
            <w:r w:rsidRPr="00EB315E">
              <w:rPr>
                <w:color w:val="000000"/>
              </w:rPr>
              <w:t>1</w:t>
            </w:r>
          </w:p>
        </w:tc>
      </w:tr>
      <w:tr w:rsidR="007E58BA" w:rsidRPr="00C34256" w14:paraId="66621CFD" w14:textId="77777777" w:rsidTr="00CF7D30">
        <w:trPr>
          <w:trHeight w:val="340"/>
        </w:trPr>
        <w:tc>
          <w:tcPr>
            <w:tcW w:w="2820" w:type="dxa"/>
            <w:shd w:val="clear" w:color="auto" w:fill="BDD6EE" w:themeFill="accent5" w:themeFillTint="66"/>
          </w:tcPr>
          <w:p w14:paraId="34EA00A0" w14:textId="469A5F58" w:rsidR="007E58BA" w:rsidRPr="00C34256" w:rsidRDefault="007E58BA" w:rsidP="007E58BA">
            <w:pPr>
              <w:pStyle w:val="MHPBody"/>
              <w:jc w:val="center"/>
              <w:rPr>
                <w:szCs w:val="22"/>
              </w:rPr>
            </w:pPr>
            <w:r>
              <w:rPr>
                <w:szCs w:val="22"/>
              </w:rPr>
              <w:t>49</w:t>
            </w:r>
          </w:p>
        </w:tc>
        <w:tc>
          <w:tcPr>
            <w:tcW w:w="2820" w:type="dxa"/>
            <w:shd w:val="clear" w:color="auto" w:fill="BDD6EE" w:themeFill="accent5" w:themeFillTint="66"/>
          </w:tcPr>
          <w:p w14:paraId="1026C8E1" w14:textId="52763473" w:rsidR="007E58BA" w:rsidRPr="00C34256" w:rsidRDefault="007E58BA" w:rsidP="007E58BA">
            <w:pPr>
              <w:pStyle w:val="MHPBody"/>
              <w:jc w:val="center"/>
              <w:rPr>
                <w:szCs w:val="22"/>
              </w:rPr>
            </w:pPr>
            <w:r>
              <w:rPr>
                <w:szCs w:val="22"/>
              </w:rPr>
              <w:t>7</w:t>
            </w:r>
          </w:p>
        </w:tc>
        <w:tc>
          <w:tcPr>
            <w:tcW w:w="3257" w:type="dxa"/>
            <w:shd w:val="clear" w:color="auto" w:fill="BDD6EE" w:themeFill="accent5" w:themeFillTint="66"/>
          </w:tcPr>
          <w:p w14:paraId="3AF50F8B" w14:textId="153BF263" w:rsidR="007E58BA" w:rsidRPr="00C34256" w:rsidRDefault="007E58BA" w:rsidP="007E58BA">
            <w:pPr>
              <w:pStyle w:val="MHPBody"/>
              <w:jc w:val="center"/>
              <w:rPr>
                <w:szCs w:val="22"/>
              </w:rPr>
            </w:pPr>
            <w:r>
              <w:t>0</w:t>
            </w:r>
          </w:p>
        </w:tc>
      </w:tr>
      <w:tr w:rsidR="007E58BA" w:rsidRPr="00C34256" w14:paraId="172A5483" w14:textId="77777777" w:rsidTr="00CF7D30">
        <w:trPr>
          <w:trHeight w:val="340"/>
        </w:trPr>
        <w:tc>
          <w:tcPr>
            <w:tcW w:w="2820" w:type="dxa"/>
            <w:shd w:val="clear" w:color="auto" w:fill="BDD6EE" w:themeFill="accent5" w:themeFillTint="66"/>
          </w:tcPr>
          <w:p w14:paraId="5CFEF96A" w14:textId="65C8AD45" w:rsidR="007E58BA" w:rsidRPr="00C34256" w:rsidRDefault="007E58BA" w:rsidP="007E58BA">
            <w:pPr>
              <w:pStyle w:val="MHPBody"/>
              <w:jc w:val="center"/>
              <w:rPr>
                <w:szCs w:val="22"/>
              </w:rPr>
            </w:pPr>
            <w:r>
              <w:rPr>
                <w:szCs w:val="22"/>
              </w:rPr>
              <w:t>52</w:t>
            </w:r>
          </w:p>
        </w:tc>
        <w:tc>
          <w:tcPr>
            <w:tcW w:w="2820" w:type="dxa"/>
            <w:shd w:val="clear" w:color="auto" w:fill="BDD6EE" w:themeFill="accent5" w:themeFillTint="66"/>
          </w:tcPr>
          <w:p w14:paraId="3CB339BD" w14:textId="77777777" w:rsidR="007E58BA" w:rsidRPr="00C34256" w:rsidRDefault="007E58BA" w:rsidP="007E58BA">
            <w:pPr>
              <w:pStyle w:val="MHPBody"/>
              <w:jc w:val="center"/>
              <w:rPr>
                <w:szCs w:val="22"/>
              </w:rPr>
            </w:pPr>
            <w:r w:rsidRPr="00C34256">
              <w:rPr>
                <w:szCs w:val="22"/>
              </w:rPr>
              <w:t>8</w:t>
            </w:r>
          </w:p>
        </w:tc>
        <w:tc>
          <w:tcPr>
            <w:tcW w:w="3257" w:type="dxa"/>
            <w:shd w:val="clear" w:color="auto" w:fill="BDD6EE" w:themeFill="accent5" w:themeFillTint="66"/>
          </w:tcPr>
          <w:p w14:paraId="42BAE685" w14:textId="2196762A" w:rsidR="007E58BA" w:rsidRPr="00C34256" w:rsidRDefault="007E58BA" w:rsidP="007E58BA">
            <w:pPr>
              <w:pStyle w:val="MHPBody"/>
              <w:jc w:val="center"/>
              <w:rPr>
                <w:szCs w:val="22"/>
              </w:rPr>
            </w:pPr>
            <w:r w:rsidRPr="00EB315E">
              <w:rPr>
                <w:color w:val="000000"/>
              </w:rPr>
              <w:t>1</w:t>
            </w:r>
          </w:p>
        </w:tc>
      </w:tr>
      <w:tr w:rsidR="007E58BA" w:rsidRPr="00C34256" w14:paraId="19BC3B3D" w14:textId="77777777" w:rsidTr="00CF7D30">
        <w:trPr>
          <w:trHeight w:val="340"/>
        </w:trPr>
        <w:tc>
          <w:tcPr>
            <w:tcW w:w="2820" w:type="dxa"/>
            <w:shd w:val="clear" w:color="auto" w:fill="BDD6EE" w:themeFill="accent5" w:themeFillTint="66"/>
          </w:tcPr>
          <w:p w14:paraId="4DF8D10C" w14:textId="044CC95F" w:rsidR="007E58BA" w:rsidRPr="00C34256" w:rsidRDefault="007E58BA" w:rsidP="007E58BA">
            <w:pPr>
              <w:pStyle w:val="MHPBody"/>
              <w:jc w:val="center"/>
              <w:rPr>
                <w:szCs w:val="22"/>
              </w:rPr>
            </w:pPr>
            <w:r>
              <w:rPr>
                <w:szCs w:val="22"/>
              </w:rPr>
              <w:t>47</w:t>
            </w:r>
          </w:p>
        </w:tc>
        <w:tc>
          <w:tcPr>
            <w:tcW w:w="2820" w:type="dxa"/>
            <w:shd w:val="clear" w:color="auto" w:fill="BDD6EE" w:themeFill="accent5" w:themeFillTint="66"/>
          </w:tcPr>
          <w:p w14:paraId="5D78A0AF" w14:textId="3A2C820A" w:rsidR="007E58BA" w:rsidRPr="00C34256" w:rsidRDefault="007E58BA" w:rsidP="007E58BA">
            <w:pPr>
              <w:pStyle w:val="MHPBody"/>
              <w:jc w:val="center"/>
              <w:rPr>
                <w:szCs w:val="22"/>
              </w:rPr>
            </w:pPr>
            <w:r>
              <w:rPr>
                <w:szCs w:val="22"/>
              </w:rPr>
              <w:t>9</w:t>
            </w:r>
          </w:p>
        </w:tc>
        <w:tc>
          <w:tcPr>
            <w:tcW w:w="3257" w:type="dxa"/>
            <w:shd w:val="clear" w:color="auto" w:fill="BDD6EE" w:themeFill="accent5" w:themeFillTint="66"/>
          </w:tcPr>
          <w:p w14:paraId="77B945EB" w14:textId="453419BB" w:rsidR="007E58BA" w:rsidRPr="00C34256" w:rsidRDefault="007E58BA" w:rsidP="007E58BA">
            <w:pPr>
              <w:pStyle w:val="MHPBody"/>
              <w:jc w:val="center"/>
              <w:rPr>
                <w:szCs w:val="22"/>
              </w:rPr>
            </w:pPr>
            <w:r w:rsidRPr="00EB315E">
              <w:rPr>
                <w:color w:val="000000"/>
              </w:rPr>
              <w:t>1</w:t>
            </w:r>
          </w:p>
        </w:tc>
      </w:tr>
      <w:tr w:rsidR="007E58BA" w:rsidRPr="00C34256" w14:paraId="6F95443A" w14:textId="77777777" w:rsidTr="00CF7D30">
        <w:trPr>
          <w:trHeight w:val="340"/>
        </w:trPr>
        <w:tc>
          <w:tcPr>
            <w:tcW w:w="2820" w:type="dxa"/>
            <w:shd w:val="clear" w:color="auto" w:fill="BDD6EE" w:themeFill="accent5" w:themeFillTint="66"/>
          </w:tcPr>
          <w:p w14:paraId="6539582B" w14:textId="7116E61A" w:rsidR="007E58BA" w:rsidRPr="00C34256" w:rsidRDefault="007E58BA" w:rsidP="007E58BA">
            <w:pPr>
              <w:pStyle w:val="MHPBody"/>
              <w:jc w:val="center"/>
              <w:rPr>
                <w:szCs w:val="22"/>
              </w:rPr>
            </w:pPr>
            <w:r>
              <w:rPr>
                <w:szCs w:val="22"/>
              </w:rPr>
              <w:t>51</w:t>
            </w:r>
          </w:p>
        </w:tc>
        <w:tc>
          <w:tcPr>
            <w:tcW w:w="2820" w:type="dxa"/>
            <w:shd w:val="clear" w:color="auto" w:fill="BDD6EE" w:themeFill="accent5" w:themeFillTint="66"/>
          </w:tcPr>
          <w:p w14:paraId="63F84E9F" w14:textId="151BB5CA" w:rsidR="007E58BA" w:rsidRPr="00C34256" w:rsidRDefault="007E58BA" w:rsidP="007E58BA">
            <w:pPr>
              <w:pStyle w:val="MHPBody"/>
              <w:jc w:val="center"/>
              <w:rPr>
                <w:szCs w:val="22"/>
              </w:rPr>
            </w:pPr>
            <w:r>
              <w:rPr>
                <w:szCs w:val="22"/>
              </w:rPr>
              <w:t>8</w:t>
            </w:r>
          </w:p>
        </w:tc>
        <w:tc>
          <w:tcPr>
            <w:tcW w:w="3257" w:type="dxa"/>
            <w:shd w:val="clear" w:color="auto" w:fill="BDD6EE" w:themeFill="accent5" w:themeFillTint="66"/>
          </w:tcPr>
          <w:p w14:paraId="47ED2445" w14:textId="7D0446E7" w:rsidR="007E58BA" w:rsidRPr="00C34256" w:rsidRDefault="007E58BA" w:rsidP="007E58BA">
            <w:pPr>
              <w:pStyle w:val="MHPBody"/>
              <w:jc w:val="center"/>
              <w:rPr>
                <w:szCs w:val="22"/>
              </w:rPr>
            </w:pPr>
            <w:r w:rsidRPr="00EB315E">
              <w:rPr>
                <w:color w:val="000000"/>
              </w:rPr>
              <w:t>1</w:t>
            </w:r>
          </w:p>
        </w:tc>
      </w:tr>
      <w:tr w:rsidR="007E58BA" w:rsidRPr="00C34256" w14:paraId="4B89BFAC" w14:textId="77777777" w:rsidTr="00CF7D30">
        <w:trPr>
          <w:trHeight w:val="340"/>
        </w:trPr>
        <w:tc>
          <w:tcPr>
            <w:tcW w:w="2820" w:type="dxa"/>
            <w:shd w:val="clear" w:color="auto" w:fill="BDD6EE" w:themeFill="accent5" w:themeFillTint="66"/>
          </w:tcPr>
          <w:p w14:paraId="4C676B1E" w14:textId="151FB0E2" w:rsidR="007E58BA" w:rsidRPr="00C34256" w:rsidRDefault="007E58BA" w:rsidP="007E58BA">
            <w:pPr>
              <w:pStyle w:val="MHPBody"/>
              <w:jc w:val="center"/>
              <w:rPr>
                <w:szCs w:val="22"/>
              </w:rPr>
            </w:pPr>
            <w:r>
              <w:rPr>
                <w:szCs w:val="22"/>
              </w:rPr>
              <w:t>46</w:t>
            </w:r>
          </w:p>
        </w:tc>
        <w:tc>
          <w:tcPr>
            <w:tcW w:w="2820" w:type="dxa"/>
            <w:shd w:val="clear" w:color="auto" w:fill="BDD6EE" w:themeFill="accent5" w:themeFillTint="66"/>
          </w:tcPr>
          <w:p w14:paraId="36853617" w14:textId="7020DA61" w:rsidR="007E58BA" w:rsidRPr="00C34256" w:rsidRDefault="007E58BA" w:rsidP="007E58BA">
            <w:pPr>
              <w:pStyle w:val="MHPBody"/>
              <w:jc w:val="center"/>
              <w:rPr>
                <w:szCs w:val="22"/>
              </w:rPr>
            </w:pPr>
            <w:r>
              <w:rPr>
                <w:szCs w:val="22"/>
              </w:rPr>
              <w:t>7</w:t>
            </w:r>
          </w:p>
        </w:tc>
        <w:tc>
          <w:tcPr>
            <w:tcW w:w="3257" w:type="dxa"/>
            <w:shd w:val="clear" w:color="auto" w:fill="BDD6EE" w:themeFill="accent5" w:themeFillTint="66"/>
          </w:tcPr>
          <w:p w14:paraId="2F78E22E" w14:textId="135FBB1A" w:rsidR="007E58BA" w:rsidRPr="00C34256" w:rsidRDefault="007E58BA" w:rsidP="007E58BA">
            <w:pPr>
              <w:pStyle w:val="MHPBody"/>
              <w:jc w:val="center"/>
              <w:rPr>
                <w:szCs w:val="22"/>
              </w:rPr>
            </w:pPr>
            <w:r w:rsidRPr="00EB315E">
              <w:rPr>
                <w:color w:val="000000"/>
              </w:rPr>
              <w:t>1</w:t>
            </w:r>
          </w:p>
        </w:tc>
      </w:tr>
      <w:tr w:rsidR="007E58BA" w:rsidRPr="00C34256" w14:paraId="398A662D" w14:textId="77777777" w:rsidTr="00CF7D30">
        <w:trPr>
          <w:trHeight w:val="340"/>
        </w:trPr>
        <w:tc>
          <w:tcPr>
            <w:tcW w:w="2820" w:type="dxa"/>
            <w:shd w:val="clear" w:color="auto" w:fill="BDD6EE" w:themeFill="accent5" w:themeFillTint="66"/>
          </w:tcPr>
          <w:p w14:paraId="7E8B15D4" w14:textId="64615D1F" w:rsidR="007E58BA" w:rsidRPr="00C34256" w:rsidRDefault="007E58BA" w:rsidP="007E58BA">
            <w:pPr>
              <w:pStyle w:val="MHPBody"/>
              <w:jc w:val="center"/>
              <w:rPr>
                <w:szCs w:val="22"/>
              </w:rPr>
            </w:pPr>
            <w:r>
              <w:rPr>
                <w:szCs w:val="22"/>
              </w:rPr>
              <w:t>52</w:t>
            </w:r>
          </w:p>
        </w:tc>
        <w:tc>
          <w:tcPr>
            <w:tcW w:w="2820" w:type="dxa"/>
            <w:shd w:val="clear" w:color="auto" w:fill="BDD6EE" w:themeFill="accent5" w:themeFillTint="66"/>
          </w:tcPr>
          <w:p w14:paraId="38D158E2" w14:textId="7AAD75BE" w:rsidR="007E58BA" w:rsidRPr="00C34256" w:rsidRDefault="007E58BA" w:rsidP="007E58BA">
            <w:pPr>
              <w:pStyle w:val="MHPBody"/>
              <w:jc w:val="center"/>
              <w:rPr>
                <w:szCs w:val="22"/>
              </w:rPr>
            </w:pPr>
            <w:r>
              <w:rPr>
                <w:szCs w:val="22"/>
              </w:rPr>
              <w:t>9</w:t>
            </w:r>
          </w:p>
        </w:tc>
        <w:tc>
          <w:tcPr>
            <w:tcW w:w="3257" w:type="dxa"/>
            <w:shd w:val="clear" w:color="auto" w:fill="BDD6EE" w:themeFill="accent5" w:themeFillTint="66"/>
          </w:tcPr>
          <w:p w14:paraId="524B9B1C" w14:textId="51B4FB3D" w:rsidR="007E58BA" w:rsidRPr="00C34256" w:rsidRDefault="007E58BA" w:rsidP="007E58BA">
            <w:pPr>
              <w:pStyle w:val="MHPBody"/>
              <w:jc w:val="center"/>
              <w:rPr>
                <w:szCs w:val="22"/>
              </w:rPr>
            </w:pPr>
            <w:r w:rsidRPr="00EB315E">
              <w:rPr>
                <w:color w:val="000000"/>
              </w:rPr>
              <w:t>1</w:t>
            </w:r>
          </w:p>
        </w:tc>
      </w:tr>
    </w:tbl>
    <w:p w14:paraId="0D7EA07F" w14:textId="77777777" w:rsidR="00E27B4F" w:rsidRPr="00C34256" w:rsidRDefault="00E27B4F" w:rsidP="000D032B">
      <w:pPr>
        <w:outlineLvl w:val="0"/>
        <w:rPr>
          <w:szCs w:val="22"/>
        </w:rPr>
      </w:pPr>
    </w:p>
    <w:p w14:paraId="4A642B21" w14:textId="536AF606" w:rsidR="00E27B4F" w:rsidRPr="00612AD2" w:rsidRDefault="00E27B4F" w:rsidP="00612AD2">
      <w:pPr>
        <w:outlineLvl w:val="0"/>
        <w:rPr>
          <w:szCs w:val="22"/>
        </w:rPr>
      </w:pPr>
      <w:r w:rsidRPr="00C34256">
        <w:rPr>
          <w:szCs w:val="22"/>
        </w:rPr>
        <w:tab/>
        <w:t>This table generates some interesting conclusions</w:t>
      </w:r>
      <w:r w:rsidR="00612AD2">
        <w:rPr>
          <w:szCs w:val="22"/>
        </w:rPr>
        <w:t xml:space="preserve">.  </w:t>
      </w:r>
      <w:r w:rsidRPr="00612AD2">
        <w:rPr>
          <w:szCs w:val="22"/>
        </w:rPr>
        <w:t>If you scan the</w:t>
      </w:r>
      <w:r w:rsidR="00612AD2" w:rsidRPr="00612AD2">
        <w:rPr>
          <w:szCs w:val="22"/>
        </w:rPr>
        <w:t xml:space="preserve"> last</w:t>
      </w:r>
      <w:r w:rsidRPr="00612AD2">
        <w:rPr>
          <w:szCs w:val="22"/>
        </w:rPr>
        <w:t xml:space="preserve"> two columns, you will conclude that </w:t>
      </w:r>
      <w:r w:rsidR="00612AD2" w:rsidRPr="00612AD2">
        <w:rPr>
          <w:szCs w:val="22"/>
        </w:rPr>
        <w:t>self</w:t>
      </w:r>
      <w:r w:rsidR="00612AD2">
        <w:rPr>
          <w:szCs w:val="22"/>
        </w:rPr>
        <w:t xml:space="preserve">-esteem seems to </w:t>
      </w:r>
      <w:r w:rsidR="00A36834">
        <w:rPr>
          <w:szCs w:val="22"/>
        </w:rPr>
        <w:t>coincide with completion</w:t>
      </w:r>
      <w:r w:rsidR="00612AD2">
        <w:rPr>
          <w:szCs w:val="22"/>
        </w:rPr>
        <w:t xml:space="preserve">.  That is, </w:t>
      </w:r>
      <w:r w:rsidR="00A36834">
        <w:rPr>
          <w:szCs w:val="22"/>
        </w:rPr>
        <w:t xml:space="preserve">people with </w:t>
      </w:r>
      <w:r w:rsidR="00612AD2">
        <w:rPr>
          <w:szCs w:val="22"/>
        </w:rPr>
        <w:t>high scores on self-esteem</w:t>
      </w:r>
      <w:r w:rsidR="00712E8E">
        <w:rPr>
          <w:szCs w:val="22"/>
        </w:rPr>
        <w:t>—the final six rows—</w:t>
      </w:r>
      <w:r w:rsidR="00612AD2">
        <w:rPr>
          <w:szCs w:val="22"/>
        </w:rPr>
        <w:t xml:space="preserve">tend to </w:t>
      </w:r>
      <w:r w:rsidR="00A36834">
        <w:rPr>
          <w:szCs w:val="22"/>
        </w:rPr>
        <w:t xml:space="preserve">complete thesis </w:t>
      </w:r>
      <w:proofErr w:type="spellStart"/>
      <w:r w:rsidR="00A36834">
        <w:rPr>
          <w:szCs w:val="22"/>
        </w:rPr>
        <w:t>thesis</w:t>
      </w:r>
      <w:proofErr w:type="spellEnd"/>
      <w:r w:rsidR="00612AD2">
        <w:rPr>
          <w:szCs w:val="22"/>
        </w:rPr>
        <w:t xml:space="preserve">.  </w:t>
      </w:r>
      <w:r w:rsidR="00A36834">
        <w:rPr>
          <w:szCs w:val="22"/>
        </w:rPr>
        <w:t>People with low</w:t>
      </w:r>
      <w:r w:rsidR="00612AD2">
        <w:rPr>
          <w:szCs w:val="22"/>
        </w:rPr>
        <w:t xml:space="preserve"> self-esteem </w:t>
      </w:r>
      <w:r w:rsidR="00A36834">
        <w:rPr>
          <w:szCs w:val="22"/>
        </w:rPr>
        <w:t>did not tend to complete their thesis</w:t>
      </w:r>
      <w:r w:rsidR="00612AD2">
        <w:rPr>
          <w:szCs w:val="22"/>
        </w:rPr>
        <w:t xml:space="preserve">.  </w:t>
      </w:r>
      <w:r w:rsidR="00612AD2" w:rsidRPr="00612AD2">
        <w:rPr>
          <w:szCs w:val="22"/>
        </w:rPr>
        <w:t xml:space="preserve"> </w:t>
      </w:r>
      <w:r w:rsidR="00734CE2">
        <w:rPr>
          <w:szCs w:val="22"/>
        </w:rPr>
        <w:t>And yet, another explanation is possible:</w:t>
      </w:r>
    </w:p>
    <w:p w14:paraId="7FD75BD7" w14:textId="77777777" w:rsidR="00E27B4F" w:rsidRPr="00C34256" w:rsidRDefault="00E27B4F" w:rsidP="000D032B">
      <w:pPr>
        <w:outlineLvl w:val="0"/>
        <w:rPr>
          <w:szCs w:val="22"/>
        </w:rPr>
      </w:pPr>
    </w:p>
    <w:p w14:paraId="3298FF9A" w14:textId="7BB35B1C" w:rsidR="00734CE2" w:rsidRDefault="00734CE2" w:rsidP="00E35A65">
      <w:pPr>
        <w:pStyle w:val="ListParagraph"/>
        <w:numPr>
          <w:ilvl w:val="0"/>
          <w:numId w:val="1"/>
        </w:numPr>
        <w:outlineLvl w:val="0"/>
        <w:rPr>
          <w:szCs w:val="22"/>
          <w:lang w:val="en-AU"/>
        </w:rPr>
      </w:pPr>
      <w:r>
        <w:rPr>
          <w:szCs w:val="22"/>
          <w:lang w:val="en-AU"/>
        </w:rPr>
        <w:t xml:space="preserve">Perhaps age affects both self-esteem and </w:t>
      </w:r>
      <w:r w:rsidR="00A36834">
        <w:rPr>
          <w:szCs w:val="22"/>
          <w:lang w:val="en-AU"/>
        </w:rPr>
        <w:t>the inclination of people to complete the thesis</w:t>
      </w:r>
    </w:p>
    <w:p w14:paraId="193B4A19" w14:textId="3E3D88AE" w:rsidR="00734CE2" w:rsidRDefault="00734CE2" w:rsidP="00E35A65">
      <w:pPr>
        <w:pStyle w:val="ListParagraph"/>
        <w:numPr>
          <w:ilvl w:val="0"/>
          <w:numId w:val="1"/>
        </w:numPr>
        <w:outlineLvl w:val="0"/>
        <w:rPr>
          <w:szCs w:val="22"/>
          <w:lang w:val="en-AU"/>
        </w:rPr>
      </w:pPr>
      <w:r>
        <w:rPr>
          <w:szCs w:val="22"/>
          <w:lang w:val="en-AU"/>
        </w:rPr>
        <w:lastRenderedPageBreak/>
        <w:t xml:space="preserve">That is, as people age, their self-esteem and motivation </w:t>
      </w:r>
      <w:r w:rsidR="00A36834">
        <w:rPr>
          <w:szCs w:val="22"/>
          <w:lang w:val="en-AU"/>
        </w:rPr>
        <w:t xml:space="preserve">to complete a thesis </w:t>
      </w:r>
      <w:r w:rsidR="00C61B24">
        <w:rPr>
          <w:szCs w:val="22"/>
          <w:lang w:val="en-AU"/>
        </w:rPr>
        <w:t xml:space="preserve">on time </w:t>
      </w:r>
      <w:r>
        <w:rPr>
          <w:szCs w:val="22"/>
          <w:lang w:val="en-AU"/>
        </w:rPr>
        <w:t>might</w:t>
      </w:r>
      <w:r w:rsidR="00712E8E">
        <w:rPr>
          <w:szCs w:val="22"/>
          <w:lang w:val="en-AU"/>
        </w:rPr>
        <w:t xml:space="preserve"> both</w:t>
      </w:r>
      <w:r>
        <w:rPr>
          <w:szCs w:val="22"/>
          <w:lang w:val="en-AU"/>
        </w:rPr>
        <w:t xml:space="preserve"> tend to improve, as their life becomes more certain</w:t>
      </w:r>
    </w:p>
    <w:p w14:paraId="582E8D5A" w14:textId="40CCC3C1" w:rsidR="00734CE2" w:rsidRDefault="00734CE2" w:rsidP="00E35A65">
      <w:pPr>
        <w:pStyle w:val="ListParagraph"/>
        <w:numPr>
          <w:ilvl w:val="0"/>
          <w:numId w:val="1"/>
        </w:numPr>
        <w:outlineLvl w:val="0"/>
        <w:rPr>
          <w:szCs w:val="22"/>
          <w:lang w:val="en-AU"/>
        </w:rPr>
      </w:pPr>
      <w:r>
        <w:rPr>
          <w:szCs w:val="22"/>
          <w:lang w:val="en-AU"/>
        </w:rPr>
        <w:t>So, to assess whether a boost to self-esteem would really</w:t>
      </w:r>
      <w:r w:rsidR="00C61B24">
        <w:rPr>
          <w:szCs w:val="22"/>
          <w:lang w:val="en-AU"/>
        </w:rPr>
        <w:t xml:space="preserve"> affect whether people complete their thesis on time</w:t>
      </w:r>
      <w:r>
        <w:rPr>
          <w:szCs w:val="22"/>
          <w:lang w:val="en-AU"/>
        </w:rPr>
        <w:t xml:space="preserve">, </w:t>
      </w:r>
      <w:r w:rsidR="00E27B4F" w:rsidRPr="00C34256">
        <w:rPr>
          <w:szCs w:val="22"/>
          <w:lang w:val="en-AU"/>
        </w:rPr>
        <w:t xml:space="preserve">the researcher needs to control </w:t>
      </w:r>
      <w:r>
        <w:rPr>
          <w:szCs w:val="22"/>
          <w:lang w:val="en-AU"/>
        </w:rPr>
        <w:t>age</w:t>
      </w:r>
      <w:r w:rsidR="00E27B4F" w:rsidRPr="00C34256">
        <w:rPr>
          <w:szCs w:val="22"/>
          <w:lang w:val="en-AU"/>
        </w:rPr>
        <w:t xml:space="preserve">.  </w:t>
      </w:r>
    </w:p>
    <w:p w14:paraId="1EAD4843" w14:textId="77777777" w:rsidR="00734CE2" w:rsidRDefault="00E27B4F" w:rsidP="00E35A65">
      <w:pPr>
        <w:pStyle w:val="ListParagraph"/>
        <w:numPr>
          <w:ilvl w:val="0"/>
          <w:numId w:val="1"/>
        </w:numPr>
        <w:outlineLvl w:val="0"/>
        <w:rPr>
          <w:szCs w:val="22"/>
          <w:lang w:val="en-AU"/>
        </w:rPr>
      </w:pPr>
      <w:r w:rsidRPr="00C34256">
        <w:rPr>
          <w:szCs w:val="22"/>
          <w:lang w:val="en-AU"/>
        </w:rPr>
        <w:t xml:space="preserve">For example, the researcher </w:t>
      </w:r>
      <w:r w:rsidR="00734CE2">
        <w:rPr>
          <w:szCs w:val="22"/>
          <w:lang w:val="en-AU"/>
        </w:rPr>
        <w:t>could survey only people who are aged in their twenties</w:t>
      </w:r>
      <w:r w:rsidRPr="00C34256">
        <w:rPr>
          <w:szCs w:val="22"/>
          <w:lang w:val="en-AU"/>
        </w:rPr>
        <w:t>.</w:t>
      </w:r>
    </w:p>
    <w:p w14:paraId="282F275A" w14:textId="77777777" w:rsidR="00734CE2" w:rsidRDefault="00734CE2" w:rsidP="00734CE2">
      <w:pPr>
        <w:outlineLvl w:val="0"/>
        <w:rPr>
          <w:szCs w:val="22"/>
        </w:rPr>
      </w:pPr>
    </w:p>
    <w:p w14:paraId="7E9263E8" w14:textId="5708F22B" w:rsidR="00E27B4F" w:rsidRPr="00734CE2" w:rsidRDefault="00E27B4F" w:rsidP="00734CE2">
      <w:pPr>
        <w:ind w:firstLine="360"/>
        <w:outlineLvl w:val="0"/>
        <w:rPr>
          <w:szCs w:val="22"/>
        </w:rPr>
      </w:pPr>
      <w:r w:rsidRPr="00734CE2">
        <w:rPr>
          <w:szCs w:val="22"/>
        </w:rPr>
        <w:t xml:space="preserve">Indeed, as the following table shows, if you examine only </w:t>
      </w:r>
      <w:r w:rsidR="00734CE2">
        <w:rPr>
          <w:szCs w:val="22"/>
        </w:rPr>
        <w:t>people aged in their twenties</w:t>
      </w:r>
      <w:r w:rsidRPr="00734CE2">
        <w:rPr>
          <w:szCs w:val="22"/>
        </w:rPr>
        <w:t xml:space="preserve">, the association between </w:t>
      </w:r>
      <w:r w:rsidR="00734CE2">
        <w:rPr>
          <w:szCs w:val="22"/>
        </w:rPr>
        <w:t xml:space="preserve">self-esteem and </w:t>
      </w:r>
      <w:r w:rsidR="00C61B24">
        <w:rPr>
          <w:szCs w:val="22"/>
        </w:rPr>
        <w:t>whether a person completed a thesi</w:t>
      </w:r>
      <w:r w:rsidR="00734CE2">
        <w:rPr>
          <w:szCs w:val="22"/>
        </w:rPr>
        <w:t>s not as apparent.</w:t>
      </w:r>
      <w:r w:rsidR="00777A05">
        <w:rPr>
          <w:szCs w:val="22"/>
        </w:rPr>
        <w:t xml:space="preserve"> </w:t>
      </w:r>
      <w:r w:rsidR="001D1234">
        <w:rPr>
          <w:szCs w:val="22"/>
        </w:rPr>
        <w:t xml:space="preserve"> That is, when you scan the second and third column no</w:t>
      </w:r>
      <w:r w:rsidR="00A36834">
        <w:rPr>
          <w:szCs w:val="22"/>
        </w:rPr>
        <w:t>w</w:t>
      </w:r>
      <w:r w:rsidR="001D1234">
        <w:rPr>
          <w:szCs w:val="22"/>
        </w:rPr>
        <w:t xml:space="preserve">, the higher scores on self-esteem do not necessarily correspond to the </w:t>
      </w:r>
      <w:r w:rsidR="00A36834">
        <w:rPr>
          <w:szCs w:val="22"/>
        </w:rPr>
        <w:t>people who completed</w:t>
      </w:r>
      <w:r w:rsidR="00C61B24">
        <w:rPr>
          <w:szCs w:val="22"/>
        </w:rPr>
        <w:t xml:space="preserve"> the thesis on time</w:t>
      </w:r>
      <w:r w:rsidR="001D1234">
        <w:rPr>
          <w:szCs w:val="22"/>
        </w:rPr>
        <w:t xml:space="preserve">. </w:t>
      </w:r>
      <w:r w:rsidRPr="00734CE2">
        <w:rPr>
          <w:szCs w:val="22"/>
        </w:rPr>
        <w:t xml:space="preserve">In short, we should control variables that could affect both the predictor and outcome, such as </w:t>
      </w:r>
      <w:r w:rsidR="00734CE2">
        <w:rPr>
          <w:szCs w:val="22"/>
        </w:rPr>
        <w:t>age</w:t>
      </w:r>
      <w:r w:rsidRPr="00734CE2">
        <w:rPr>
          <w:szCs w:val="22"/>
        </w:rPr>
        <w:t>—called spurious variables</w:t>
      </w:r>
      <w:r w:rsidR="001D1234">
        <w:rPr>
          <w:szCs w:val="22"/>
        </w:rPr>
        <w:t xml:space="preserve">.  Otherwise, the apparent relationship could be ascribed to this spurious variable.  </w:t>
      </w:r>
    </w:p>
    <w:p w14:paraId="523FA5E5" w14:textId="2915A094" w:rsidR="00734CE2" w:rsidRDefault="00734CE2" w:rsidP="00734CE2">
      <w:pPr>
        <w:outlineLvl w:val="0"/>
        <w:rPr>
          <w:szCs w:val="22"/>
        </w:rPr>
      </w:pPr>
    </w:p>
    <w:tbl>
      <w:tblPr>
        <w:tblStyle w:val="TableGrid"/>
        <w:tblW w:w="8897"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2820"/>
        <w:gridCol w:w="2820"/>
        <w:gridCol w:w="3257"/>
      </w:tblGrid>
      <w:tr w:rsidR="004017B6" w:rsidRPr="00C34256" w14:paraId="38A6619B" w14:textId="77777777" w:rsidTr="000257C9">
        <w:tc>
          <w:tcPr>
            <w:tcW w:w="8897" w:type="dxa"/>
            <w:gridSpan w:val="3"/>
            <w:shd w:val="clear" w:color="auto" w:fill="000000" w:themeFill="text1"/>
          </w:tcPr>
          <w:p w14:paraId="3AB1235C" w14:textId="77777777" w:rsidR="004017B6" w:rsidRPr="00C34256" w:rsidRDefault="004017B6" w:rsidP="000257C9">
            <w:pPr>
              <w:pStyle w:val="MHPBody"/>
              <w:jc w:val="center"/>
              <w:rPr>
                <w:szCs w:val="22"/>
              </w:rPr>
            </w:pPr>
            <w:r w:rsidRPr="00C34256">
              <w:rPr>
                <w:szCs w:val="22"/>
              </w:rPr>
              <w:t>Data from this study</w:t>
            </w:r>
          </w:p>
        </w:tc>
      </w:tr>
      <w:tr w:rsidR="00A36834" w:rsidRPr="00C34256" w14:paraId="09E766B6" w14:textId="77777777" w:rsidTr="00903B31">
        <w:trPr>
          <w:trHeight w:val="340"/>
        </w:trPr>
        <w:tc>
          <w:tcPr>
            <w:tcW w:w="2820" w:type="dxa"/>
            <w:shd w:val="clear" w:color="auto" w:fill="D9D9D9" w:themeFill="background1" w:themeFillShade="D9"/>
          </w:tcPr>
          <w:p w14:paraId="61FB4156" w14:textId="77777777" w:rsidR="00A36834" w:rsidRPr="00C34256" w:rsidRDefault="00A36834" w:rsidP="00A36834">
            <w:pPr>
              <w:pStyle w:val="MHPBody"/>
              <w:jc w:val="center"/>
              <w:rPr>
                <w:szCs w:val="22"/>
              </w:rPr>
            </w:pPr>
            <w:r>
              <w:rPr>
                <w:szCs w:val="22"/>
              </w:rPr>
              <w:t>Age</w:t>
            </w:r>
          </w:p>
        </w:tc>
        <w:tc>
          <w:tcPr>
            <w:tcW w:w="2820" w:type="dxa"/>
            <w:shd w:val="clear" w:color="auto" w:fill="D9D9D9" w:themeFill="background1" w:themeFillShade="D9"/>
          </w:tcPr>
          <w:p w14:paraId="7F066BC3" w14:textId="77777777" w:rsidR="00A36834" w:rsidRPr="00C34256" w:rsidRDefault="00A36834" w:rsidP="00A36834">
            <w:pPr>
              <w:pStyle w:val="MHPBody"/>
              <w:jc w:val="center"/>
              <w:rPr>
                <w:szCs w:val="22"/>
              </w:rPr>
            </w:pPr>
            <w:r>
              <w:rPr>
                <w:szCs w:val="22"/>
              </w:rPr>
              <w:t>Self-esteem out of 10</w:t>
            </w:r>
          </w:p>
        </w:tc>
        <w:tc>
          <w:tcPr>
            <w:tcW w:w="3257" w:type="dxa"/>
            <w:shd w:val="clear" w:color="auto" w:fill="D9D9D9" w:themeFill="background1" w:themeFillShade="D9"/>
          </w:tcPr>
          <w:p w14:paraId="34610AC8" w14:textId="072365E6" w:rsidR="00A36834" w:rsidRPr="00C34256" w:rsidRDefault="00A36834" w:rsidP="00A36834">
            <w:pPr>
              <w:pStyle w:val="MHPBody"/>
              <w:jc w:val="center"/>
              <w:rPr>
                <w:szCs w:val="22"/>
              </w:rPr>
            </w:pPr>
            <w:r w:rsidRPr="002C3700">
              <w:t>Did the person complete on time: 1 = Yes</w:t>
            </w:r>
          </w:p>
        </w:tc>
      </w:tr>
      <w:tr w:rsidR="00A36834" w:rsidRPr="00C34256" w14:paraId="49EEB77C" w14:textId="77777777" w:rsidTr="00CF7D30">
        <w:trPr>
          <w:trHeight w:val="340"/>
        </w:trPr>
        <w:tc>
          <w:tcPr>
            <w:tcW w:w="2820" w:type="dxa"/>
            <w:shd w:val="clear" w:color="auto" w:fill="BDD6EE" w:themeFill="accent5" w:themeFillTint="66"/>
          </w:tcPr>
          <w:p w14:paraId="0D5C159C" w14:textId="77777777" w:rsidR="00A36834" w:rsidRPr="00C34256" w:rsidRDefault="00A36834" w:rsidP="00A36834">
            <w:pPr>
              <w:pStyle w:val="MHPBody"/>
              <w:jc w:val="center"/>
              <w:rPr>
                <w:szCs w:val="22"/>
              </w:rPr>
            </w:pPr>
            <w:r>
              <w:rPr>
                <w:szCs w:val="22"/>
              </w:rPr>
              <w:t>21</w:t>
            </w:r>
          </w:p>
        </w:tc>
        <w:tc>
          <w:tcPr>
            <w:tcW w:w="2820" w:type="dxa"/>
            <w:shd w:val="clear" w:color="auto" w:fill="BDD6EE" w:themeFill="accent5" w:themeFillTint="66"/>
          </w:tcPr>
          <w:p w14:paraId="20B5ABB5" w14:textId="77777777" w:rsidR="00A36834" w:rsidRPr="00C34256" w:rsidRDefault="00A36834" w:rsidP="00A36834">
            <w:pPr>
              <w:pStyle w:val="MHPBody"/>
              <w:jc w:val="center"/>
              <w:rPr>
                <w:szCs w:val="22"/>
              </w:rPr>
            </w:pPr>
            <w:r>
              <w:rPr>
                <w:szCs w:val="22"/>
              </w:rPr>
              <w:t>3</w:t>
            </w:r>
          </w:p>
        </w:tc>
        <w:tc>
          <w:tcPr>
            <w:tcW w:w="3257" w:type="dxa"/>
            <w:shd w:val="clear" w:color="auto" w:fill="BDD6EE" w:themeFill="accent5" w:themeFillTint="66"/>
          </w:tcPr>
          <w:p w14:paraId="748914C5" w14:textId="15DF1A33" w:rsidR="00A36834" w:rsidRPr="00C34256" w:rsidRDefault="00A36834" w:rsidP="00A36834">
            <w:pPr>
              <w:jc w:val="center"/>
              <w:rPr>
                <w:color w:val="000000"/>
              </w:rPr>
            </w:pPr>
            <w:r w:rsidRPr="002C3700">
              <w:t>0</w:t>
            </w:r>
          </w:p>
        </w:tc>
      </w:tr>
      <w:tr w:rsidR="00A36834" w:rsidRPr="00C34256" w14:paraId="549455C6" w14:textId="77777777" w:rsidTr="00CF7D30">
        <w:trPr>
          <w:trHeight w:val="340"/>
        </w:trPr>
        <w:tc>
          <w:tcPr>
            <w:tcW w:w="2820" w:type="dxa"/>
            <w:shd w:val="clear" w:color="auto" w:fill="BDD6EE" w:themeFill="accent5" w:themeFillTint="66"/>
          </w:tcPr>
          <w:p w14:paraId="6601FBDE" w14:textId="77777777" w:rsidR="00A36834" w:rsidRPr="00C34256" w:rsidRDefault="00A36834" w:rsidP="00A36834">
            <w:pPr>
              <w:pStyle w:val="MHPBody"/>
              <w:jc w:val="center"/>
              <w:rPr>
                <w:szCs w:val="22"/>
              </w:rPr>
            </w:pPr>
            <w:r>
              <w:rPr>
                <w:szCs w:val="22"/>
              </w:rPr>
              <w:t>23</w:t>
            </w:r>
          </w:p>
        </w:tc>
        <w:tc>
          <w:tcPr>
            <w:tcW w:w="2820" w:type="dxa"/>
            <w:shd w:val="clear" w:color="auto" w:fill="BDD6EE" w:themeFill="accent5" w:themeFillTint="66"/>
          </w:tcPr>
          <w:p w14:paraId="75285C18" w14:textId="77777777" w:rsidR="00A36834" w:rsidRPr="00C34256" w:rsidRDefault="00A36834" w:rsidP="00A36834">
            <w:pPr>
              <w:pStyle w:val="MHPBody"/>
              <w:jc w:val="center"/>
              <w:rPr>
                <w:szCs w:val="22"/>
              </w:rPr>
            </w:pPr>
            <w:r>
              <w:rPr>
                <w:szCs w:val="22"/>
              </w:rPr>
              <w:t>4</w:t>
            </w:r>
          </w:p>
        </w:tc>
        <w:tc>
          <w:tcPr>
            <w:tcW w:w="3257" w:type="dxa"/>
            <w:shd w:val="clear" w:color="auto" w:fill="BDD6EE" w:themeFill="accent5" w:themeFillTint="66"/>
          </w:tcPr>
          <w:p w14:paraId="28620CDD" w14:textId="402BCB09" w:rsidR="00A36834" w:rsidRPr="00C34256" w:rsidRDefault="00A36834" w:rsidP="00A36834">
            <w:pPr>
              <w:jc w:val="center"/>
              <w:rPr>
                <w:color w:val="000000"/>
              </w:rPr>
            </w:pPr>
            <w:r w:rsidRPr="002C3700">
              <w:t>0</w:t>
            </w:r>
          </w:p>
        </w:tc>
      </w:tr>
      <w:tr w:rsidR="00A36834" w:rsidRPr="00C34256" w14:paraId="01185EF2" w14:textId="77777777" w:rsidTr="00CF7D30">
        <w:trPr>
          <w:trHeight w:val="340"/>
        </w:trPr>
        <w:tc>
          <w:tcPr>
            <w:tcW w:w="2820" w:type="dxa"/>
            <w:shd w:val="clear" w:color="auto" w:fill="BDD6EE" w:themeFill="accent5" w:themeFillTint="66"/>
          </w:tcPr>
          <w:p w14:paraId="59AB5E73" w14:textId="77777777" w:rsidR="00A36834" w:rsidRPr="00C34256" w:rsidRDefault="00A36834" w:rsidP="00A36834">
            <w:pPr>
              <w:pStyle w:val="MHPBody"/>
              <w:jc w:val="center"/>
              <w:rPr>
                <w:szCs w:val="22"/>
              </w:rPr>
            </w:pPr>
            <w:r>
              <w:rPr>
                <w:szCs w:val="22"/>
              </w:rPr>
              <w:t>21</w:t>
            </w:r>
          </w:p>
        </w:tc>
        <w:tc>
          <w:tcPr>
            <w:tcW w:w="2820" w:type="dxa"/>
            <w:shd w:val="clear" w:color="auto" w:fill="BDD6EE" w:themeFill="accent5" w:themeFillTint="66"/>
          </w:tcPr>
          <w:p w14:paraId="1E535399" w14:textId="77777777" w:rsidR="00A36834" w:rsidRPr="00C34256" w:rsidRDefault="00A36834" w:rsidP="00A36834">
            <w:pPr>
              <w:pStyle w:val="MHPBody"/>
              <w:jc w:val="center"/>
              <w:rPr>
                <w:szCs w:val="22"/>
              </w:rPr>
            </w:pPr>
            <w:r>
              <w:rPr>
                <w:szCs w:val="22"/>
              </w:rPr>
              <w:t>3</w:t>
            </w:r>
          </w:p>
        </w:tc>
        <w:tc>
          <w:tcPr>
            <w:tcW w:w="3257" w:type="dxa"/>
            <w:shd w:val="clear" w:color="auto" w:fill="BDD6EE" w:themeFill="accent5" w:themeFillTint="66"/>
          </w:tcPr>
          <w:p w14:paraId="7DBAC4AF" w14:textId="34554D24" w:rsidR="00A36834" w:rsidRPr="00C34256" w:rsidRDefault="00A36834" w:rsidP="00A36834">
            <w:pPr>
              <w:pStyle w:val="MHPBody"/>
              <w:jc w:val="center"/>
              <w:rPr>
                <w:szCs w:val="22"/>
              </w:rPr>
            </w:pPr>
            <w:r w:rsidRPr="002C3700">
              <w:t>0</w:t>
            </w:r>
          </w:p>
        </w:tc>
      </w:tr>
      <w:tr w:rsidR="00A36834" w:rsidRPr="00C34256" w14:paraId="026FF87F" w14:textId="77777777" w:rsidTr="00CF7D30">
        <w:trPr>
          <w:trHeight w:val="340"/>
        </w:trPr>
        <w:tc>
          <w:tcPr>
            <w:tcW w:w="2820" w:type="dxa"/>
            <w:shd w:val="clear" w:color="auto" w:fill="BDD6EE" w:themeFill="accent5" w:themeFillTint="66"/>
          </w:tcPr>
          <w:p w14:paraId="1EFF16A6" w14:textId="77777777" w:rsidR="00A36834" w:rsidRPr="00C34256" w:rsidRDefault="00A36834" w:rsidP="00A36834">
            <w:pPr>
              <w:pStyle w:val="MHPBody"/>
              <w:jc w:val="center"/>
              <w:rPr>
                <w:szCs w:val="22"/>
              </w:rPr>
            </w:pPr>
            <w:r>
              <w:rPr>
                <w:szCs w:val="22"/>
              </w:rPr>
              <w:t>24</w:t>
            </w:r>
          </w:p>
        </w:tc>
        <w:tc>
          <w:tcPr>
            <w:tcW w:w="2820" w:type="dxa"/>
            <w:shd w:val="clear" w:color="auto" w:fill="BDD6EE" w:themeFill="accent5" w:themeFillTint="66"/>
          </w:tcPr>
          <w:p w14:paraId="3B14A2A4" w14:textId="77777777" w:rsidR="00A36834" w:rsidRPr="00C34256" w:rsidRDefault="00A36834" w:rsidP="00A36834">
            <w:pPr>
              <w:pStyle w:val="MHPBody"/>
              <w:jc w:val="center"/>
              <w:rPr>
                <w:szCs w:val="22"/>
              </w:rPr>
            </w:pPr>
            <w:r>
              <w:rPr>
                <w:szCs w:val="22"/>
              </w:rPr>
              <w:t>5</w:t>
            </w:r>
          </w:p>
        </w:tc>
        <w:tc>
          <w:tcPr>
            <w:tcW w:w="3257" w:type="dxa"/>
            <w:shd w:val="clear" w:color="auto" w:fill="BDD6EE" w:themeFill="accent5" w:themeFillTint="66"/>
          </w:tcPr>
          <w:p w14:paraId="21B045BC" w14:textId="29C00514" w:rsidR="00A36834" w:rsidRPr="00C34256" w:rsidRDefault="00A36834" w:rsidP="00A36834">
            <w:pPr>
              <w:pStyle w:val="MHPBody"/>
              <w:jc w:val="center"/>
              <w:rPr>
                <w:szCs w:val="22"/>
              </w:rPr>
            </w:pPr>
            <w:r w:rsidRPr="002C3700">
              <w:t>0</w:t>
            </w:r>
          </w:p>
        </w:tc>
      </w:tr>
      <w:tr w:rsidR="00A36834" w:rsidRPr="00C34256" w14:paraId="6180A9A6" w14:textId="77777777" w:rsidTr="00CF7D30">
        <w:trPr>
          <w:trHeight w:val="340"/>
        </w:trPr>
        <w:tc>
          <w:tcPr>
            <w:tcW w:w="2820" w:type="dxa"/>
            <w:shd w:val="clear" w:color="auto" w:fill="BDD6EE" w:themeFill="accent5" w:themeFillTint="66"/>
          </w:tcPr>
          <w:p w14:paraId="1C9CC049" w14:textId="77777777" w:rsidR="00A36834" w:rsidRPr="00C34256" w:rsidRDefault="00A36834" w:rsidP="00A36834">
            <w:pPr>
              <w:pStyle w:val="MHPBody"/>
              <w:jc w:val="center"/>
              <w:rPr>
                <w:szCs w:val="22"/>
              </w:rPr>
            </w:pPr>
            <w:r>
              <w:rPr>
                <w:szCs w:val="22"/>
              </w:rPr>
              <w:t>20</w:t>
            </w:r>
          </w:p>
        </w:tc>
        <w:tc>
          <w:tcPr>
            <w:tcW w:w="2820" w:type="dxa"/>
            <w:shd w:val="clear" w:color="auto" w:fill="BDD6EE" w:themeFill="accent5" w:themeFillTint="66"/>
          </w:tcPr>
          <w:p w14:paraId="44896113" w14:textId="77777777" w:rsidR="00A36834" w:rsidRPr="00C34256" w:rsidRDefault="00A36834" w:rsidP="00A36834">
            <w:pPr>
              <w:pStyle w:val="MHPBody"/>
              <w:jc w:val="center"/>
              <w:rPr>
                <w:szCs w:val="22"/>
              </w:rPr>
            </w:pPr>
            <w:r>
              <w:rPr>
                <w:szCs w:val="22"/>
              </w:rPr>
              <w:t>3</w:t>
            </w:r>
          </w:p>
        </w:tc>
        <w:tc>
          <w:tcPr>
            <w:tcW w:w="3257" w:type="dxa"/>
            <w:shd w:val="clear" w:color="auto" w:fill="BDD6EE" w:themeFill="accent5" w:themeFillTint="66"/>
          </w:tcPr>
          <w:p w14:paraId="655DFB5A" w14:textId="0F9D6992" w:rsidR="00A36834" w:rsidRPr="00C34256" w:rsidRDefault="00A36834" w:rsidP="00A36834">
            <w:pPr>
              <w:pStyle w:val="MHPBody"/>
              <w:jc w:val="center"/>
              <w:rPr>
                <w:szCs w:val="22"/>
              </w:rPr>
            </w:pPr>
            <w:r w:rsidRPr="002C3700">
              <w:t>0</w:t>
            </w:r>
          </w:p>
        </w:tc>
      </w:tr>
      <w:tr w:rsidR="00A36834" w:rsidRPr="00C34256" w14:paraId="3870F267" w14:textId="77777777" w:rsidTr="00CF7D30">
        <w:trPr>
          <w:trHeight w:val="340"/>
        </w:trPr>
        <w:tc>
          <w:tcPr>
            <w:tcW w:w="2820" w:type="dxa"/>
            <w:shd w:val="clear" w:color="auto" w:fill="BDD6EE" w:themeFill="accent5" w:themeFillTint="66"/>
          </w:tcPr>
          <w:p w14:paraId="1FF92C1C" w14:textId="77777777" w:rsidR="00A36834" w:rsidRPr="00C34256" w:rsidRDefault="00A36834" w:rsidP="00A36834">
            <w:pPr>
              <w:pStyle w:val="MHPBody"/>
              <w:jc w:val="center"/>
              <w:rPr>
                <w:szCs w:val="22"/>
              </w:rPr>
            </w:pPr>
            <w:r>
              <w:rPr>
                <w:szCs w:val="22"/>
              </w:rPr>
              <w:t>24</w:t>
            </w:r>
          </w:p>
        </w:tc>
        <w:tc>
          <w:tcPr>
            <w:tcW w:w="2820" w:type="dxa"/>
            <w:shd w:val="clear" w:color="auto" w:fill="BDD6EE" w:themeFill="accent5" w:themeFillTint="66"/>
          </w:tcPr>
          <w:p w14:paraId="351DE9BE" w14:textId="77777777" w:rsidR="00A36834" w:rsidRPr="00C34256" w:rsidRDefault="00A36834" w:rsidP="00A36834">
            <w:pPr>
              <w:pStyle w:val="MHPBody"/>
              <w:jc w:val="center"/>
              <w:rPr>
                <w:szCs w:val="22"/>
              </w:rPr>
            </w:pPr>
            <w:r>
              <w:rPr>
                <w:szCs w:val="22"/>
              </w:rPr>
              <w:t>2</w:t>
            </w:r>
          </w:p>
        </w:tc>
        <w:tc>
          <w:tcPr>
            <w:tcW w:w="3257" w:type="dxa"/>
            <w:shd w:val="clear" w:color="auto" w:fill="BDD6EE" w:themeFill="accent5" w:themeFillTint="66"/>
          </w:tcPr>
          <w:p w14:paraId="579CE102" w14:textId="6AE1364F" w:rsidR="00A36834" w:rsidRPr="00C34256" w:rsidRDefault="00A36834" w:rsidP="00A36834">
            <w:pPr>
              <w:pStyle w:val="MHPBody"/>
              <w:jc w:val="center"/>
              <w:rPr>
                <w:szCs w:val="22"/>
              </w:rPr>
            </w:pPr>
            <w:r w:rsidRPr="002C3700">
              <w:t>1</w:t>
            </w:r>
          </w:p>
        </w:tc>
      </w:tr>
      <w:tr w:rsidR="00A36834" w:rsidRPr="00C34256" w14:paraId="13140224" w14:textId="77777777" w:rsidTr="00CF7D30">
        <w:trPr>
          <w:trHeight w:val="340"/>
        </w:trPr>
        <w:tc>
          <w:tcPr>
            <w:tcW w:w="2820" w:type="dxa"/>
            <w:shd w:val="clear" w:color="auto" w:fill="BDD6EE" w:themeFill="accent5" w:themeFillTint="66"/>
          </w:tcPr>
          <w:p w14:paraId="601029BD" w14:textId="77777777" w:rsidR="00A36834" w:rsidRPr="004017B6" w:rsidRDefault="00A36834" w:rsidP="00A36834">
            <w:pPr>
              <w:pStyle w:val="MHPBody"/>
              <w:jc w:val="center"/>
              <w:rPr>
                <w:color w:val="DEEAF6" w:themeColor="accent5" w:themeTint="33"/>
                <w:szCs w:val="22"/>
              </w:rPr>
            </w:pPr>
            <w:r w:rsidRPr="004017B6">
              <w:rPr>
                <w:color w:val="DEEAF6" w:themeColor="accent5" w:themeTint="33"/>
                <w:szCs w:val="22"/>
              </w:rPr>
              <w:t>49</w:t>
            </w:r>
          </w:p>
        </w:tc>
        <w:tc>
          <w:tcPr>
            <w:tcW w:w="2820" w:type="dxa"/>
            <w:shd w:val="clear" w:color="auto" w:fill="BDD6EE" w:themeFill="accent5" w:themeFillTint="66"/>
          </w:tcPr>
          <w:p w14:paraId="671E2D12" w14:textId="77777777" w:rsidR="00A36834" w:rsidRPr="004017B6" w:rsidRDefault="00A36834" w:rsidP="00A36834">
            <w:pPr>
              <w:pStyle w:val="MHPBody"/>
              <w:jc w:val="center"/>
              <w:rPr>
                <w:color w:val="DEEAF6" w:themeColor="accent5" w:themeTint="33"/>
                <w:szCs w:val="22"/>
              </w:rPr>
            </w:pPr>
            <w:r w:rsidRPr="004017B6">
              <w:rPr>
                <w:color w:val="DEEAF6" w:themeColor="accent5" w:themeTint="33"/>
                <w:szCs w:val="22"/>
              </w:rPr>
              <w:t>7</w:t>
            </w:r>
          </w:p>
        </w:tc>
        <w:tc>
          <w:tcPr>
            <w:tcW w:w="3257" w:type="dxa"/>
            <w:shd w:val="clear" w:color="auto" w:fill="BDD6EE" w:themeFill="accent5" w:themeFillTint="66"/>
          </w:tcPr>
          <w:p w14:paraId="0BB3FD95" w14:textId="1B79E160" w:rsidR="00A36834" w:rsidRPr="00A36834" w:rsidRDefault="00A36834" w:rsidP="00A36834">
            <w:pPr>
              <w:pStyle w:val="MHPBody"/>
              <w:jc w:val="center"/>
              <w:rPr>
                <w:color w:val="DEEAF6" w:themeColor="accent5" w:themeTint="33"/>
                <w:szCs w:val="22"/>
              </w:rPr>
            </w:pPr>
            <w:r w:rsidRPr="00A36834">
              <w:rPr>
                <w:color w:val="DEEAF6" w:themeColor="accent5" w:themeTint="33"/>
              </w:rPr>
              <w:t>0</w:t>
            </w:r>
          </w:p>
        </w:tc>
      </w:tr>
      <w:tr w:rsidR="00A36834" w:rsidRPr="00C34256" w14:paraId="314F020D" w14:textId="77777777" w:rsidTr="00CF7D30">
        <w:trPr>
          <w:trHeight w:val="340"/>
        </w:trPr>
        <w:tc>
          <w:tcPr>
            <w:tcW w:w="2820" w:type="dxa"/>
            <w:shd w:val="clear" w:color="auto" w:fill="BDD6EE" w:themeFill="accent5" w:themeFillTint="66"/>
          </w:tcPr>
          <w:p w14:paraId="01A2DDB9" w14:textId="77777777" w:rsidR="00A36834" w:rsidRPr="004017B6" w:rsidRDefault="00A36834" w:rsidP="00A36834">
            <w:pPr>
              <w:pStyle w:val="MHPBody"/>
              <w:jc w:val="center"/>
              <w:rPr>
                <w:color w:val="DEEAF6" w:themeColor="accent5" w:themeTint="33"/>
                <w:szCs w:val="22"/>
              </w:rPr>
            </w:pPr>
            <w:r w:rsidRPr="004017B6">
              <w:rPr>
                <w:color w:val="DEEAF6" w:themeColor="accent5" w:themeTint="33"/>
                <w:szCs w:val="22"/>
              </w:rPr>
              <w:t>52</w:t>
            </w:r>
          </w:p>
        </w:tc>
        <w:tc>
          <w:tcPr>
            <w:tcW w:w="2820" w:type="dxa"/>
            <w:shd w:val="clear" w:color="auto" w:fill="BDD6EE" w:themeFill="accent5" w:themeFillTint="66"/>
          </w:tcPr>
          <w:p w14:paraId="6020AFFD" w14:textId="77777777" w:rsidR="00A36834" w:rsidRPr="004017B6" w:rsidRDefault="00A36834" w:rsidP="00A36834">
            <w:pPr>
              <w:pStyle w:val="MHPBody"/>
              <w:jc w:val="center"/>
              <w:rPr>
                <w:color w:val="DEEAF6" w:themeColor="accent5" w:themeTint="33"/>
                <w:szCs w:val="22"/>
              </w:rPr>
            </w:pPr>
            <w:r w:rsidRPr="004017B6">
              <w:rPr>
                <w:color w:val="DEEAF6" w:themeColor="accent5" w:themeTint="33"/>
                <w:szCs w:val="22"/>
              </w:rPr>
              <w:t>8</w:t>
            </w:r>
          </w:p>
        </w:tc>
        <w:tc>
          <w:tcPr>
            <w:tcW w:w="3257" w:type="dxa"/>
            <w:shd w:val="clear" w:color="auto" w:fill="BDD6EE" w:themeFill="accent5" w:themeFillTint="66"/>
          </w:tcPr>
          <w:p w14:paraId="610C5613" w14:textId="69373082" w:rsidR="00A36834" w:rsidRPr="00A36834" w:rsidRDefault="00A36834" w:rsidP="00A36834">
            <w:pPr>
              <w:pStyle w:val="MHPBody"/>
              <w:jc w:val="center"/>
              <w:rPr>
                <w:color w:val="DEEAF6" w:themeColor="accent5" w:themeTint="33"/>
                <w:szCs w:val="22"/>
              </w:rPr>
            </w:pPr>
            <w:r w:rsidRPr="00A36834">
              <w:rPr>
                <w:color w:val="DEEAF6" w:themeColor="accent5" w:themeTint="33"/>
              </w:rPr>
              <w:t>1</w:t>
            </w:r>
          </w:p>
        </w:tc>
      </w:tr>
      <w:tr w:rsidR="00A36834" w:rsidRPr="00C34256" w14:paraId="6685A20D" w14:textId="77777777" w:rsidTr="00CF7D30">
        <w:trPr>
          <w:trHeight w:val="340"/>
        </w:trPr>
        <w:tc>
          <w:tcPr>
            <w:tcW w:w="2820" w:type="dxa"/>
            <w:shd w:val="clear" w:color="auto" w:fill="BDD6EE" w:themeFill="accent5" w:themeFillTint="66"/>
          </w:tcPr>
          <w:p w14:paraId="3F0E7CD2" w14:textId="77777777" w:rsidR="00A36834" w:rsidRPr="004017B6" w:rsidRDefault="00A36834" w:rsidP="00A36834">
            <w:pPr>
              <w:pStyle w:val="MHPBody"/>
              <w:jc w:val="center"/>
              <w:rPr>
                <w:color w:val="DEEAF6" w:themeColor="accent5" w:themeTint="33"/>
                <w:szCs w:val="22"/>
              </w:rPr>
            </w:pPr>
            <w:r w:rsidRPr="004017B6">
              <w:rPr>
                <w:color w:val="DEEAF6" w:themeColor="accent5" w:themeTint="33"/>
                <w:szCs w:val="22"/>
              </w:rPr>
              <w:t>47</w:t>
            </w:r>
          </w:p>
        </w:tc>
        <w:tc>
          <w:tcPr>
            <w:tcW w:w="2820" w:type="dxa"/>
            <w:shd w:val="clear" w:color="auto" w:fill="BDD6EE" w:themeFill="accent5" w:themeFillTint="66"/>
          </w:tcPr>
          <w:p w14:paraId="29D764CC" w14:textId="77777777" w:rsidR="00A36834" w:rsidRPr="004017B6" w:rsidRDefault="00A36834" w:rsidP="00A36834">
            <w:pPr>
              <w:pStyle w:val="MHPBody"/>
              <w:jc w:val="center"/>
              <w:rPr>
                <w:color w:val="DEEAF6" w:themeColor="accent5" w:themeTint="33"/>
                <w:szCs w:val="22"/>
              </w:rPr>
            </w:pPr>
            <w:r w:rsidRPr="004017B6">
              <w:rPr>
                <w:color w:val="DEEAF6" w:themeColor="accent5" w:themeTint="33"/>
                <w:szCs w:val="22"/>
              </w:rPr>
              <w:t>9</w:t>
            </w:r>
          </w:p>
        </w:tc>
        <w:tc>
          <w:tcPr>
            <w:tcW w:w="3257" w:type="dxa"/>
            <w:shd w:val="clear" w:color="auto" w:fill="BDD6EE" w:themeFill="accent5" w:themeFillTint="66"/>
          </w:tcPr>
          <w:p w14:paraId="4742BE26" w14:textId="6F55F625" w:rsidR="00A36834" w:rsidRPr="00A36834" w:rsidRDefault="00A36834" w:rsidP="00A36834">
            <w:pPr>
              <w:pStyle w:val="MHPBody"/>
              <w:jc w:val="center"/>
              <w:rPr>
                <w:color w:val="DEEAF6" w:themeColor="accent5" w:themeTint="33"/>
                <w:szCs w:val="22"/>
              </w:rPr>
            </w:pPr>
            <w:r w:rsidRPr="00A36834">
              <w:rPr>
                <w:color w:val="DEEAF6" w:themeColor="accent5" w:themeTint="33"/>
              </w:rPr>
              <w:t>1</w:t>
            </w:r>
          </w:p>
        </w:tc>
      </w:tr>
      <w:tr w:rsidR="00A36834" w:rsidRPr="00C34256" w14:paraId="3BB1D737" w14:textId="77777777" w:rsidTr="00CF7D30">
        <w:trPr>
          <w:trHeight w:val="340"/>
        </w:trPr>
        <w:tc>
          <w:tcPr>
            <w:tcW w:w="2820" w:type="dxa"/>
            <w:shd w:val="clear" w:color="auto" w:fill="BDD6EE" w:themeFill="accent5" w:themeFillTint="66"/>
          </w:tcPr>
          <w:p w14:paraId="2FA6BC4B" w14:textId="77777777" w:rsidR="00A36834" w:rsidRPr="004017B6" w:rsidRDefault="00A36834" w:rsidP="00A36834">
            <w:pPr>
              <w:pStyle w:val="MHPBody"/>
              <w:jc w:val="center"/>
              <w:rPr>
                <w:color w:val="DEEAF6" w:themeColor="accent5" w:themeTint="33"/>
                <w:szCs w:val="22"/>
              </w:rPr>
            </w:pPr>
            <w:r w:rsidRPr="004017B6">
              <w:rPr>
                <w:color w:val="DEEAF6" w:themeColor="accent5" w:themeTint="33"/>
                <w:szCs w:val="22"/>
              </w:rPr>
              <w:t>51</w:t>
            </w:r>
          </w:p>
        </w:tc>
        <w:tc>
          <w:tcPr>
            <w:tcW w:w="2820" w:type="dxa"/>
            <w:shd w:val="clear" w:color="auto" w:fill="BDD6EE" w:themeFill="accent5" w:themeFillTint="66"/>
          </w:tcPr>
          <w:p w14:paraId="2A924E7B" w14:textId="77777777" w:rsidR="00A36834" w:rsidRPr="004017B6" w:rsidRDefault="00A36834" w:rsidP="00A36834">
            <w:pPr>
              <w:pStyle w:val="MHPBody"/>
              <w:jc w:val="center"/>
              <w:rPr>
                <w:color w:val="DEEAF6" w:themeColor="accent5" w:themeTint="33"/>
                <w:szCs w:val="22"/>
              </w:rPr>
            </w:pPr>
            <w:r w:rsidRPr="004017B6">
              <w:rPr>
                <w:color w:val="DEEAF6" w:themeColor="accent5" w:themeTint="33"/>
                <w:szCs w:val="22"/>
              </w:rPr>
              <w:t>8</w:t>
            </w:r>
          </w:p>
        </w:tc>
        <w:tc>
          <w:tcPr>
            <w:tcW w:w="3257" w:type="dxa"/>
            <w:shd w:val="clear" w:color="auto" w:fill="BDD6EE" w:themeFill="accent5" w:themeFillTint="66"/>
          </w:tcPr>
          <w:p w14:paraId="49D9983A" w14:textId="199533AA" w:rsidR="00A36834" w:rsidRPr="00A36834" w:rsidRDefault="00A36834" w:rsidP="00A36834">
            <w:pPr>
              <w:pStyle w:val="MHPBody"/>
              <w:jc w:val="center"/>
              <w:rPr>
                <w:color w:val="DEEAF6" w:themeColor="accent5" w:themeTint="33"/>
                <w:szCs w:val="22"/>
              </w:rPr>
            </w:pPr>
            <w:r w:rsidRPr="00A36834">
              <w:rPr>
                <w:color w:val="DEEAF6" w:themeColor="accent5" w:themeTint="33"/>
              </w:rPr>
              <w:t>1</w:t>
            </w:r>
          </w:p>
        </w:tc>
      </w:tr>
      <w:tr w:rsidR="00A36834" w:rsidRPr="00C34256" w14:paraId="0FC42AEC" w14:textId="77777777" w:rsidTr="00CF7D30">
        <w:trPr>
          <w:trHeight w:val="340"/>
        </w:trPr>
        <w:tc>
          <w:tcPr>
            <w:tcW w:w="2820" w:type="dxa"/>
            <w:shd w:val="clear" w:color="auto" w:fill="BDD6EE" w:themeFill="accent5" w:themeFillTint="66"/>
          </w:tcPr>
          <w:p w14:paraId="309A3345" w14:textId="77777777" w:rsidR="00A36834" w:rsidRPr="004017B6" w:rsidRDefault="00A36834" w:rsidP="00A36834">
            <w:pPr>
              <w:pStyle w:val="MHPBody"/>
              <w:jc w:val="center"/>
              <w:rPr>
                <w:color w:val="DEEAF6" w:themeColor="accent5" w:themeTint="33"/>
                <w:szCs w:val="22"/>
              </w:rPr>
            </w:pPr>
            <w:r w:rsidRPr="004017B6">
              <w:rPr>
                <w:color w:val="DEEAF6" w:themeColor="accent5" w:themeTint="33"/>
                <w:szCs w:val="22"/>
              </w:rPr>
              <w:t>46</w:t>
            </w:r>
          </w:p>
        </w:tc>
        <w:tc>
          <w:tcPr>
            <w:tcW w:w="2820" w:type="dxa"/>
            <w:shd w:val="clear" w:color="auto" w:fill="BDD6EE" w:themeFill="accent5" w:themeFillTint="66"/>
          </w:tcPr>
          <w:p w14:paraId="26ADB330" w14:textId="77777777" w:rsidR="00A36834" w:rsidRPr="004017B6" w:rsidRDefault="00A36834" w:rsidP="00A36834">
            <w:pPr>
              <w:pStyle w:val="MHPBody"/>
              <w:jc w:val="center"/>
              <w:rPr>
                <w:color w:val="DEEAF6" w:themeColor="accent5" w:themeTint="33"/>
                <w:szCs w:val="22"/>
              </w:rPr>
            </w:pPr>
            <w:r w:rsidRPr="004017B6">
              <w:rPr>
                <w:color w:val="DEEAF6" w:themeColor="accent5" w:themeTint="33"/>
                <w:szCs w:val="22"/>
              </w:rPr>
              <w:t>7</w:t>
            </w:r>
          </w:p>
        </w:tc>
        <w:tc>
          <w:tcPr>
            <w:tcW w:w="3257" w:type="dxa"/>
            <w:shd w:val="clear" w:color="auto" w:fill="BDD6EE" w:themeFill="accent5" w:themeFillTint="66"/>
          </w:tcPr>
          <w:p w14:paraId="70BFF919" w14:textId="6D00CCDF" w:rsidR="00A36834" w:rsidRPr="00A36834" w:rsidRDefault="00A36834" w:rsidP="00A36834">
            <w:pPr>
              <w:pStyle w:val="MHPBody"/>
              <w:jc w:val="center"/>
              <w:rPr>
                <w:color w:val="DEEAF6" w:themeColor="accent5" w:themeTint="33"/>
                <w:szCs w:val="22"/>
              </w:rPr>
            </w:pPr>
            <w:r w:rsidRPr="00A36834">
              <w:rPr>
                <w:color w:val="DEEAF6" w:themeColor="accent5" w:themeTint="33"/>
              </w:rPr>
              <w:t>1</w:t>
            </w:r>
          </w:p>
        </w:tc>
      </w:tr>
      <w:tr w:rsidR="00A36834" w:rsidRPr="00C34256" w14:paraId="40419451" w14:textId="77777777" w:rsidTr="00CF7D30">
        <w:trPr>
          <w:trHeight w:val="340"/>
        </w:trPr>
        <w:tc>
          <w:tcPr>
            <w:tcW w:w="2820" w:type="dxa"/>
            <w:shd w:val="clear" w:color="auto" w:fill="BDD6EE" w:themeFill="accent5" w:themeFillTint="66"/>
          </w:tcPr>
          <w:p w14:paraId="73AF5681" w14:textId="77777777" w:rsidR="00A36834" w:rsidRPr="004017B6" w:rsidRDefault="00A36834" w:rsidP="00A36834">
            <w:pPr>
              <w:pStyle w:val="MHPBody"/>
              <w:jc w:val="center"/>
              <w:rPr>
                <w:color w:val="DEEAF6" w:themeColor="accent5" w:themeTint="33"/>
                <w:szCs w:val="22"/>
              </w:rPr>
            </w:pPr>
            <w:r w:rsidRPr="004017B6">
              <w:rPr>
                <w:color w:val="DEEAF6" w:themeColor="accent5" w:themeTint="33"/>
                <w:szCs w:val="22"/>
              </w:rPr>
              <w:t>52</w:t>
            </w:r>
          </w:p>
        </w:tc>
        <w:tc>
          <w:tcPr>
            <w:tcW w:w="2820" w:type="dxa"/>
            <w:shd w:val="clear" w:color="auto" w:fill="BDD6EE" w:themeFill="accent5" w:themeFillTint="66"/>
          </w:tcPr>
          <w:p w14:paraId="28968A9A" w14:textId="77777777" w:rsidR="00A36834" w:rsidRPr="004017B6" w:rsidRDefault="00A36834" w:rsidP="00A36834">
            <w:pPr>
              <w:pStyle w:val="MHPBody"/>
              <w:jc w:val="center"/>
              <w:rPr>
                <w:color w:val="DEEAF6" w:themeColor="accent5" w:themeTint="33"/>
                <w:szCs w:val="22"/>
              </w:rPr>
            </w:pPr>
            <w:r w:rsidRPr="004017B6">
              <w:rPr>
                <w:color w:val="DEEAF6" w:themeColor="accent5" w:themeTint="33"/>
                <w:szCs w:val="22"/>
              </w:rPr>
              <w:t>9</w:t>
            </w:r>
          </w:p>
        </w:tc>
        <w:tc>
          <w:tcPr>
            <w:tcW w:w="3257" w:type="dxa"/>
            <w:shd w:val="clear" w:color="auto" w:fill="BDD6EE" w:themeFill="accent5" w:themeFillTint="66"/>
          </w:tcPr>
          <w:p w14:paraId="324FF39D" w14:textId="3C3E9B1D" w:rsidR="00A36834" w:rsidRPr="00A36834" w:rsidRDefault="00A36834" w:rsidP="00A36834">
            <w:pPr>
              <w:pStyle w:val="MHPBody"/>
              <w:jc w:val="center"/>
              <w:rPr>
                <w:color w:val="DEEAF6" w:themeColor="accent5" w:themeTint="33"/>
                <w:szCs w:val="22"/>
              </w:rPr>
            </w:pPr>
            <w:r w:rsidRPr="00A36834">
              <w:rPr>
                <w:color w:val="DEEAF6" w:themeColor="accent5" w:themeTint="33"/>
              </w:rPr>
              <w:t>1</w:t>
            </w:r>
          </w:p>
        </w:tc>
      </w:tr>
    </w:tbl>
    <w:p w14:paraId="3DBE0909" w14:textId="0D426E0E" w:rsidR="00734CE2" w:rsidRDefault="00734CE2" w:rsidP="00734CE2">
      <w:pPr>
        <w:outlineLvl w:val="0"/>
        <w:rPr>
          <w:szCs w:val="22"/>
        </w:rPr>
      </w:pPr>
    </w:p>
    <w:p w14:paraId="4884D85E" w14:textId="22D4BB2E" w:rsidR="00734CE2" w:rsidRPr="004017B6" w:rsidRDefault="004017B6" w:rsidP="00734CE2">
      <w:pPr>
        <w:outlineLvl w:val="0"/>
        <w:rPr>
          <w:b/>
          <w:szCs w:val="22"/>
        </w:rPr>
      </w:pPr>
      <w:r>
        <w:rPr>
          <w:b/>
          <w:szCs w:val="22"/>
        </w:rPr>
        <w:t>Confounds</w:t>
      </w:r>
    </w:p>
    <w:p w14:paraId="453524BC" w14:textId="77777777" w:rsidR="00E27B4F" w:rsidRPr="00C34256" w:rsidRDefault="00E27B4F" w:rsidP="000D032B">
      <w:pPr>
        <w:outlineLvl w:val="0"/>
        <w:rPr>
          <w:szCs w:val="22"/>
        </w:rPr>
      </w:pPr>
    </w:p>
    <w:p w14:paraId="22CF1BDD" w14:textId="35CFA21F" w:rsidR="00E27B4F" w:rsidRDefault="00E27B4F" w:rsidP="000D032B">
      <w:pPr>
        <w:outlineLvl w:val="0"/>
        <w:rPr>
          <w:szCs w:val="22"/>
        </w:rPr>
      </w:pPr>
      <w:r w:rsidRPr="00C34256">
        <w:rPr>
          <w:szCs w:val="22"/>
        </w:rPr>
        <w:tab/>
        <w:t xml:space="preserve">Besides spurious variables, researchers might also want to control variables for other reasons.  In particular, the measures are sometimes contaminated or confounded with other variables.  To illustrate, perhaps the measure of </w:t>
      </w:r>
      <w:r w:rsidR="00D01A6D">
        <w:rPr>
          <w:szCs w:val="22"/>
        </w:rPr>
        <w:t>IQ is confounded with self-esteem.  For example</w:t>
      </w:r>
    </w:p>
    <w:p w14:paraId="798B4132" w14:textId="6E51155F" w:rsidR="00D01A6D" w:rsidRDefault="00D01A6D" w:rsidP="000D032B">
      <w:pPr>
        <w:outlineLvl w:val="0"/>
        <w:rPr>
          <w:szCs w:val="22"/>
        </w:rPr>
      </w:pPr>
    </w:p>
    <w:p w14:paraId="37ADC13E" w14:textId="0FB4FEA8" w:rsidR="00D01A6D" w:rsidRDefault="00D01A6D" w:rsidP="00E35A65">
      <w:pPr>
        <w:pStyle w:val="ListParagraph"/>
        <w:numPr>
          <w:ilvl w:val="0"/>
          <w:numId w:val="10"/>
        </w:numPr>
        <w:outlineLvl w:val="0"/>
        <w:rPr>
          <w:szCs w:val="22"/>
        </w:rPr>
      </w:pPr>
      <w:r>
        <w:rPr>
          <w:szCs w:val="22"/>
        </w:rPr>
        <w:t>if self-esteem is high, people often exaggerate their strengths</w:t>
      </w:r>
    </w:p>
    <w:p w14:paraId="0FA0E9D7" w14:textId="1ED29196" w:rsidR="00D01A6D" w:rsidRDefault="00D01A6D" w:rsidP="00E35A65">
      <w:pPr>
        <w:pStyle w:val="ListParagraph"/>
        <w:numPr>
          <w:ilvl w:val="0"/>
          <w:numId w:val="10"/>
        </w:numPr>
        <w:outlineLvl w:val="0"/>
        <w:rPr>
          <w:szCs w:val="22"/>
        </w:rPr>
      </w:pPr>
      <w:r>
        <w:rPr>
          <w:szCs w:val="22"/>
        </w:rPr>
        <w:lastRenderedPageBreak/>
        <w:t>therefore, people with a high s</w:t>
      </w:r>
      <w:r w:rsidR="00B060B2">
        <w:rPr>
          <w:szCs w:val="22"/>
        </w:rPr>
        <w:t>elf-esteem might inflate and thus bias their IQ</w:t>
      </w:r>
    </w:p>
    <w:p w14:paraId="0F27F5B8" w14:textId="1776A359" w:rsidR="00B060B2" w:rsidRPr="00D01A6D" w:rsidRDefault="00B060B2" w:rsidP="00E35A65">
      <w:pPr>
        <w:pStyle w:val="ListParagraph"/>
        <w:numPr>
          <w:ilvl w:val="0"/>
          <w:numId w:val="10"/>
        </w:numPr>
        <w:outlineLvl w:val="0"/>
        <w:rPr>
          <w:szCs w:val="22"/>
        </w:rPr>
      </w:pPr>
      <w:r>
        <w:rPr>
          <w:szCs w:val="22"/>
        </w:rPr>
        <w:t xml:space="preserve">if </w:t>
      </w:r>
      <w:r w:rsidR="00FB22CB">
        <w:rPr>
          <w:szCs w:val="22"/>
        </w:rPr>
        <w:t xml:space="preserve">self-esteem </w:t>
      </w:r>
      <w:r>
        <w:rPr>
          <w:szCs w:val="22"/>
        </w:rPr>
        <w:t>was controlled, this</w:t>
      </w:r>
      <w:r w:rsidR="000F14C1">
        <w:rPr>
          <w:szCs w:val="22"/>
        </w:rPr>
        <w:t xml:space="preserve"> bias would evaporate. </w:t>
      </w:r>
      <w:r>
        <w:rPr>
          <w:szCs w:val="22"/>
        </w:rPr>
        <w:t xml:space="preserve"> </w:t>
      </w:r>
    </w:p>
    <w:p w14:paraId="76E4C598" w14:textId="77777777" w:rsidR="00E86EAA" w:rsidRPr="00C34256" w:rsidRDefault="00E86EAA" w:rsidP="000D032B">
      <w:pPr>
        <w:outlineLvl w:val="0"/>
        <w:rPr>
          <w:szCs w:val="22"/>
        </w:rPr>
      </w:pPr>
    </w:p>
    <w:p w14:paraId="282C6CD7" w14:textId="6F392AA3" w:rsidR="00E27B4F" w:rsidRPr="00C34256" w:rsidRDefault="00E27B4F" w:rsidP="000D032B">
      <w:pPr>
        <w:outlineLvl w:val="0"/>
        <w:rPr>
          <w:szCs w:val="22"/>
        </w:rPr>
      </w:pPr>
      <w:r w:rsidRPr="00C34256">
        <w:rPr>
          <w:szCs w:val="22"/>
        </w:rPr>
        <w:tab/>
        <w:t xml:space="preserve">In short, at times, you might want to control variables, such as </w:t>
      </w:r>
      <w:r w:rsidR="000F14C1">
        <w:rPr>
          <w:szCs w:val="22"/>
        </w:rPr>
        <w:t>age or IQ</w:t>
      </w:r>
      <w:r w:rsidRPr="00C34256">
        <w:rPr>
          <w:szCs w:val="22"/>
        </w:rPr>
        <w:t>.  You can apply two approaches to control variables:</w:t>
      </w:r>
    </w:p>
    <w:p w14:paraId="4B584AF2" w14:textId="77777777" w:rsidR="00E27B4F" w:rsidRPr="00C34256" w:rsidRDefault="00E27B4F" w:rsidP="000D032B">
      <w:pPr>
        <w:outlineLvl w:val="0"/>
        <w:rPr>
          <w:szCs w:val="22"/>
        </w:rPr>
      </w:pPr>
    </w:p>
    <w:p w14:paraId="154013C3" w14:textId="10D11543" w:rsidR="00E27B4F" w:rsidRPr="00C34256" w:rsidRDefault="00E27B4F" w:rsidP="00E35A65">
      <w:pPr>
        <w:pStyle w:val="ListParagraph"/>
        <w:numPr>
          <w:ilvl w:val="0"/>
          <w:numId w:val="2"/>
        </w:numPr>
        <w:outlineLvl w:val="0"/>
        <w:rPr>
          <w:szCs w:val="22"/>
          <w:lang w:val="en-AU"/>
        </w:rPr>
      </w:pPr>
      <w:r w:rsidRPr="00C34256">
        <w:rPr>
          <w:szCs w:val="22"/>
          <w:lang w:val="en-AU"/>
        </w:rPr>
        <w:t xml:space="preserve">You can examine only a subset of participants, such as only </w:t>
      </w:r>
      <w:r w:rsidR="000F14C1">
        <w:rPr>
          <w:szCs w:val="22"/>
          <w:lang w:val="en-AU"/>
        </w:rPr>
        <w:t xml:space="preserve">people who are 18 </w:t>
      </w:r>
    </w:p>
    <w:p w14:paraId="5642DE41" w14:textId="090714A8" w:rsidR="00E27B4F" w:rsidRPr="00C34256" w:rsidRDefault="00E27B4F" w:rsidP="00E35A65">
      <w:pPr>
        <w:pStyle w:val="ListParagraph"/>
        <w:numPr>
          <w:ilvl w:val="0"/>
          <w:numId w:val="2"/>
        </w:numPr>
        <w:outlineLvl w:val="0"/>
        <w:rPr>
          <w:szCs w:val="22"/>
          <w:lang w:val="en-AU"/>
        </w:rPr>
      </w:pPr>
      <w:r w:rsidRPr="00C34256">
        <w:rPr>
          <w:szCs w:val="22"/>
          <w:lang w:val="en-AU"/>
        </w:rPr>
        <w:t xml:space="preserve">Or you can utilize statistical tests to predict what the results would be if you </w:t>
      </w:r>
      <w:r w:rsidR="00FB22CB">
        <w:rPr>
          <w:szCs w:val="22"/>
          <w:lang w:val="en-AU"/>
        </w:rPr>
        <w:t xml:space="preserve">had </w:t>
      </w:r>
      <w:r w:rsidRPr="00C34256">
        <w:rPr>
          <w:szCs w:val="22"/>
          <w:lang w:val="en-AU"/>
        </w:rPr>
        <w:t xml:space="preserve">controlled variables—such as if the </w:t>
      </w:r>
      <w:r w:rsidR="00E86EAA">
        <w:rPr>
          <w:szCs w:val="22"/>
          <w:lang w:val="en-AU"/>
        </w:rPr>
        <w:t>participants were average in age</w:t>
      </w:r>
      <w:r w:rsidRPr="00C34256">
        <w:rPr>
          <w:szCs w:val="22"/>
          <w:lang w:val="en-AU"/>
        </w:rPr>
        <w:t xml:space="preserve">.  </w:t>
      </w:r>
      <w:r w:rsidR="00E86EAA">
        <w:rPr>
          <w:szCs w:val="22"/>
          <w:lang w:val="en-AU"/>
        </w:rPr>
        <w:t>L</w:t>
      </w:r>
      <w:r w:rsidR="00A36834">
        <w:rPr>
          <w:szCs w:val="22"/>
          <w:lang w:val="en-AU"/>
        </w:rPr>
        <w:t>ogistic</w:t>
      </w:r>
      <w:r w:rsidR="00E86EAA">
        <w:rPr>
          <w:szCs w:val="22"/>
          <w:lang w:val="en-AU"/>
        </w:rPr>
        <w:t xml:space="preserve"> regression is one of these tests.  </w:t>
      </w:r>
      <w:r w:rsidR="00FB22CB">
        <w:rPr>
          <w:szCs w:val="22"/>
          <w:lang w:val="en-AU"/>
        </w:rPr>
        <w:t>That is, l</w:t>
      </w:r>
      <w:r w:rsidR="00A36834">
        <w:rPr>
          <w:szCs w:val="22"/>
          <w:lang w:val="en-AU"/>
        </w:rPr>
        <w:t xml:space="preserve">ogistic </w:t>
      </w:r>
      <w:r w:rsidR="00FB22CB">
        <w:rPr>
          <w:szCs w:val="22"/>
          <w:lang w:val="en-AU"/>
        </w:rPr>
        <w:t xml:space="preserve">regression can estimate what the association between </w:t>
      </w:r>
      <w:r w:rsidR="00A36834">
        <w:rPr>
          <w:szCs w:val="22"/>
          <w:lang w:val="en-AU"/>
        </w:rPr>
        <w:t xml:space="preserve">whether a person completed a thesis </w:t>
      </w:r>
      <w:r w:rsidR="00FB22CB">
        <w:rPr>
          <w:szCs w:val="22"/>
          <w:lang w:val="en-AU"/>
        </w:rPr>
        <w:t xml:space="preserve">and self-esteem would have been had you controlled IQ and age.  </w:t>
      </w:r>
    </w:p>
    <w:p w14:paraId="25AA8BEC" w14:textId="77777777" w:rsidR="00E86EAA" w:rsidRPr="00C34256" w:rsidRDefault="00E86EAA" w:rsidP="000D032B">
      <w:pPr>
        <w:outlineLvl w:val="0"/>
        <w:rPr>
          <w:szCs w:val="22"/>
        </w:rPr>
      </w:pPr>
    </w:p>
    <w:p w14:paraId="13DB61CA" w14:textId="2E33602C" w:rsidR="00E27B4F" w:rsidRDefault="00E27B4F" w:rsidP="000D032B">
      <w:pPr>
        <w:outlineLvl w:val="0"/>
        <w:rPr>
          <w:szCs w:val="22"/>
        </w:rPr>
      </w:pPr>
      <w:r w:rsidRPr="00C34256">
        <w:rPr>
          <w:szCs w:val="22"/>
        </w:rPr>
        <w:tab/>
        <w:t xml:space="preserve">So, when should you control variables?  You should control variables whenever you have collected information about a variable, such as </w:t>
      </w:r>
      <w:r w:rsidR="00E86EAA">
        <w:rPr>
          <w:szCs w:val="22"/>
        </w:rPr>
        <w:t>age or IQ</w:t>
      </w:r>
      <w:r w:rsidRPr="00C34256">
        <w:rPr>
          <w:szCs w:val="22"/>
        </w:rPr>
        <w:t xml:space="preserve">, that is likely to be strongly associated with the </w:t>
      </w:r>
      <w:r w:rsidR="00C61B24">
        <w:rPr>
          <w:szCs w:val="22"/>
        </w:rPr>
        <w:t>outcome—in this instance, whether the person completed the thesis</w:t>
      </w:r>
      <w:r w:rsidRPr="00C34256">
        <w:rPr>
          <w:szCs w:val="22"/>
        </w:rPr>
        <w:t xml:space="preserve">.  </w:t>
      </w:r>
      <w:r w:rsidR="00E86EAA">
        <w:rPr>
          <w:szCs w:val="22"/>
        </w:rPr>
        <w:t xml:space="preserve">IQ </w:t>
      </w:r>
      <w:r w:rsidRPr="00C34256">
        <w:rPr>
          <w:szCs w:val="22"/>
        </w:rPr>
        <w:t xml:space="preserve">is likely to be associated </w:t>
      </w:r>
      <w:r w:rsidR="00C61B24">
        <w:rPr>
          <w:szCs w:val="22"/>
        </w:rPr>
        <w:t>completion</w:t>
      </w:r>
      <w:r w:rsidRPr="00C34256">
        <w:rPr>
          <w:szCs w:val="22"/>
        </w:rPr>
        <w:t xml:space="preserve">, so </w:t>
      </w:r>
      <w:r w:rsidR="00E86EAA">
        <w:rPr>
          <w:szCs w:val="22"/>
        </w:rPr>
        <w:t>IQ</w:t>
      </w:r>
      <w:r w:rsidRPr="00C34256">
        <w:rPr>
          <w:szCs w:val="22"/>
        </w:rPr>
        <w:t xml:space="preserve">, should be controlled if possible.  </w:t>
      </w:r>
      <w:r w:rsidR="00E86EAA">
        <w:rPr>
          <w:szCs w:val="22"/>
        </w:rPr>
        <w:t xml:space="preserve">Height </w:t>
      </w:r>
      <w:r w:rsidRPr="00C34256">
        <w:rPr>
          <w:szCs w:val="22"/>
        </w:rPr>
        <w:t xml:space="preserve">is not as likely to be associated with </w:t>
      </w:r>
      <w:r w:rsidR="00C61B24">
        <w:rPr>
          <w:szCs w:val="22"/>
        </w:rPr>
        <w:t>completion</w:t>
      </w:r>
      <w:r w:rsidRPr="00C34256">
        <w:rPr>
          <w:szCs w:val="22"/>
        </w:rPr>
        <w:t xml:space="preserve">, so </w:t>
      </w:r>
      <w:r w:rsidR="00E86EAA">
        <w:rPr>
          <w:szCs w:val="22"/>
        </w:rPr>
        <w:t>height</w:t>
      </w:r>
      <w:r w:rsidRPr="00C34256">
        <w:rPr>
          <w:szCs w:val="22"/>
        </w:rPr>
        <w:t xml:space="preserve"> might not need to be controlled.   </w:t>
      </w:r>
    </w:p>
    <w:p w14:paraId="70F268A8" w14:textId="77777777" w:rsidR="00311F75" w:rsidRPr="00C34256" w:rsidRDefault="00311F75" w:rsidP="00DA1CE1">
      <w:pPr>
        <w:rPr>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311F75" w:rsidRPr="00C34256" w14:paraId="5CEF30E0" w14:textId="77777777" w:rsidTr="000257C9">
        <w:tc>
          <w:tcPr>
            <w:tcW w:w="9010" w:type="dxa"/>
            <w:shd w:val="clear" w:color="auto" w:fill="BDD6EE" w:themeFill="accent5" w:themeFillTint="66"/>
          </w:tcPr>
          <w:p w14:paraId="1EA5E281" w14:textId="0655DFED" w:rsidR="00311F75" w:rsidRPr="00C34256" w:rsidRDefault="00C61B24" w:rsidP="000257C9">
            <w:pPr>
              <w:jc w:val="center"/>
              <w:rPr>
                <w:b/>
              </w:rPr>
            </w:pPr>
            <w:r>
              <w:rPr>
                <w:b/>
              </w:rPr>
              <w:t>Benefits</w:t>
            </w:r>
            <w:r w:rsidR="00686700">
              <w:rPr>
                <w:b/>
              </w:rPr>
              <w:t xml:space="preserve"> and limitations</w:t>
            </w:r>
            <w:r>
              <w:rPr>
                <w:b/>
              </w:rPr>
              <w:t xml:space="preserve"> of logistic regression</w:t>
            </w:r>
          </w:p>
        </w:tc>
      </w:tr>
    </w:tbl>
    <w:p w14:paraId="3B20F719" w14:textId="7AB44036" w:rsidR="00C61B24" w:rsidRDefault="00C61B24" w:rsidP="00311F75">
      <w:pPr>
        <w:rPr>
          <w:szCs w:val="22"/>
          <w:lang w:eastAsia="zh-TW"/>
        </w:rPr>
      </w:pPr>
    </w:p>
    <w:p w14:paraId="4DB7DD9D" w14:textId="466ECAD0" w:rsidR="00C61B24" w:rsidRDefault="00C61B24" w:rsidP="00311F75">
      <w:pPr>
        <w:rPr>
          <w:szCs w:val="22"/>
          <w:lang w:eastAsia="zh-TW"/>
        </w:rPr>
      </w:pPr>
      <w:r>
        <w:rPr>
          <w:szCs w:val="22"/>
          <w:lang w:eastAsia="zh-TW"/>
        </w:rPr>
        <w:tab/>
        <w:t xml:space="preserve">Other techniques, such as </w:t>
      </w:r>
      <w:r w:rsidRPr="00C61B24">
        <w:rPr>
          <w:szCs w:val="22"/>
          <w:lang w:eastAsia="zh-TW"/>
        </w:rPr>
        <w:t>MANOVA and discriminant function analyses</w:t>
      </w:r>
      <w:r>
        <w:rPr>
          <w:szCs w:val="22"/>
          <w:lang w:eastAsia="zh-TW"/>
        </w:rPr>
        <w:t>, can also be used to compare groups on multiple variables.  Nevertheless, whenever you want to compare only two groups—such as people who completed their thesis on time and people who did not complete their thesis on time—logistic regression is preferable.  In particular</w:t>
      </w:r>
    </w:p>
    <w:p w14:paraId="236766BB" w14:textId="50DCCD41" w:rsidR="00C61B24" w:rsidRDefault="00C61B24" w:rsidP="00311F75">
      <w:pPr>
        <w:rPr>
          <w:szCs w:val="22"/>
          <w:lang w:eastAsia="zh-TW"/>
        </w:rPr>
      </w:pPr>
    </w:p>
    <w:p w14:paraId="41BB0EBB" w14:textId="101650AC" w:rsidR="00C61B24" w:rsidRDefault="00C61B24" w:rsidP="00C61B24">
      <w:pPr>
        <w:pStyle w:val="ListParagraph"/>
        <w:numPr>
          <w:ilvl w:val="0"/>
          <w:numId w:val="31"/>
        </w:numPr>
        <w:rPr>
          <w:szCs w:val="22"/>
          <w:lang w:eastAsia="zh-TW"/>
        </w:rPr>
      </w:pPr>
      <w:r>
        <w:rPr>
          <w:szCs w:val="22"/>
          <w:lang w:eastAsia="zh-TW"/>
        </w:rPr>
        <w:t>logistic regression is preferable when the sample size is reasonably large, such as more than 100 individuals or units</w:t>
      </w:r>
    </w:p>
    <w:p w14:paraId="432193C7" w14:textId="53C52D98" w:rsidR="00C61B24" w:rsidRDefault="00C61B24" w:rsidP="00C61B24">
      <w:pPr>
        <w:pStyle w:val="ListParagraph"/>
        <w:numPr>
          <w:ilvl w:val="0"/>
          <w:numId w:val="31"/>
        </w:numPr>
        <w:rPr>
          <w:szCs w:val="22"/>
          <w:lang w:eastAsia="zh-TW"/>
        </w:rPr>
      </w:pPr>
      <w:r>
        <w:rPr>
          <w:szCs w:val="22"/>
          <w:lang w:eastAsia="zh-TW"/>
        </w:rPr>
        <w:t xml:space="preserve">the main reason is that, whenever the sample size is sufficiently large, the underlying assumptions of logistic regression will be fulfilled </w:t>
      </w:r>
    </w:p>
    <w:p w14:paraId="75609B4A" w14:textId="277C3C13" w:rsidR="003A6DAE" w:rsidRDefault="003A6DAE" w:rsidP="00C07E2E">
      <w:pPr>
        <w:outlineLvl w:val="0"/>
        <w:rPr>
          <w:szCs w:val="22"/>
        </w:rPr>
      </w:pPr>
    </w:p>
    <w:p w14:paraId="167C7C88" w14:textId="40F27D1C" w:rsidR="00686700" w:rsidRDefault="00686700" w:rsidP="00C07E2E">
      <w:pPr>
        <w:outlineLvl w:val="0"/>
        <w:rPr>
          <w:szCs w:val="22"/>
        </w:rPr>
      </w:pPr>
      <w:r>
        <w:rPr>
          <w:b/>
          <w:szCs w:val="22"/>
        </w:rPr>
        <w:t>Multinomial regression</w:t>
      </w:r>
    </w:p>
    <w:p w14:paraId="31B676BD" w14:textId="3FF5F9CA" w:rsidR="00686700" w:rsidRDefault="00686700" w:rsidP="00C07E2E">
      <w:pPr>
        <w:outlineLvl w:val="0"/>
        <w:rPr>
          <w:szCs w:val="22"/>
        </w:rPr>
      </w:pPr>
    </w:p>
    <w:p w14:paraId="5A7C9F03" w14:textId="5A6EEE6D" w:rsidR="00686700" w:rsidRDefault="00686700" w:rsidP="00C07E2E">
      <w:pPr>
        <w:outlineLvl w:val="0"/>
        <w:rPr>
          <w:szCs w:val="22"/>
        </w:rPr>
      </w:pPr>
      <w:r>
        <w:rPr>
          <w:szCs w:val="22"/>
        </w:rPr>
        <w:tab/>
        <w:t xml:space="preserve">Logistic regression, or least binary logistic regression, can compare only two groups, such as people who completed their thesis on time and people who did not complete their thesis on time.  However, if you want to compare more than two groups—such as </w:t>
      </w:r>
      <w:r w:rsidR="00337CED">
        <w:rPr>
          <w:szCs w:val="22"/>
        </w:rPr>
        <w:t>candidate</w:t>
      </w:r>
      <w:r>
        <w:rPr>
          <w:szCs w:val="22"/>
        </w:rPr>
        <w:t xml:space="preserve">s who completed on time, </w:t>
      </w:r>
      <w:r w:rsidR="00337CED">
        <w:rPr>
          <w:szCs w:val="22"/>
        </w:rPr>
        <w:t>candidate</w:t>
      </w:r>
      <w:r>
        <w:rPr>
          <w:szCs w:val="22"/>
        </w:rPr>
        <w:t xml:space="preserve">s who completed late, and </w:t>
      </w:r>
      <w:r w:rsidR="00337CED">
        <w:rPr>
          <w:szCs w:val="22"/>
        </w:rPr>
        <w:t>candidate</w:t>
      </w:r>
      <w:r>
        <w:rPr>
          <w:szCs w:val="22"/>
        </w:rPr>
        <w:t>s who never completed—you need to utilize a variant of logistic regression called multinomial regression.  In practice, multinomial regression is very similar except</w:t>
      </w:r>
    </w:p>
    <w:p w14:paraId="5EA9E239" w14:textId="3658A090" w:rsidR="00686700" w:rsidRDefault="00686700" w:rsidP="00C07E2E">
      <w:pPr>
        <w:outlineLvl w:val="0"/>
        <w:rPr>
          <w:szCs w:val="22"/>
        </w:rPr>
      </w:pPr>
    </w:p>
    <w:p w14:paraId="011497D2" w14:textId="726DB8A7" w:rsidR="00686700" w:rsidRDefault="00686700" w:rsidP="00686700">
      <w:pPr>
        <w:pStyle w:val="ListParagraph"/>
        <w:numPr>
          <w:ilvl w:val="0"/>
          <w:numId w:val="32"/>
        </w:numPr>
        <w:outlineLvl w:val="0"/>
        <w:rPr>
          <w:szCs w:val="22"/>
        </w:rPr>
      </w:pPr>
      <w:r>
        <w:rPr>
          <w:szCs w:val="22"/>
        </w:rPr>
        <w:t>if using SPSS, you select “Multinomial regression” instead of “Logistic regression”</w:t>
      </w:r>
    </w:p>
    <w:p w14:paraId="7651D6DA" w14:textId="5B05A5F1" w:rsidR="00686700" w:rsidRDefault="00686700" w:rsidP="00686700">
      <w:pPr>
        <w:pStyle w:val="ListParagraph"/>
        <w:numPr>
          <w:ilvl w:val="0"/>
          <w:numId w:val="32"/>
        </w:numPr>
        <w:outlineLvl w:val="0"/>
        <w:rPr>
          <w:szCs w:val="22"/>
        </w:rPr>
      </w:pPr>
      <w:r>
        <w:rPr>
          <w:szCs w:val="22"/>
        </w:rPr>
        <w:lastRenderedPageBreak/>
        <w:t>the output presents information that compares each group to a reference group</w:t>
      </w:r>
    </w:p>
    <w:p w14:paraId="02BBFAFA" w14:textId="54990C6D" w:rsidR="00686700" w:rsidRDefault="00686700" w:rsidP="00686700">
      <w:pPr>
        <w:outlineLvl w:val="0"/>
        <w:rPr>
          <w:szCs w:val="22"/>
        </w:rPr>
      </w:pPr>
    </w:p>
    <w:p w14:paraId="198C1E98" w14:textId="2197B893" w:rsidR="00686700" w:rsidRDefault="00686700" w:rsidP="00686700">
      <w:pPr>
        <w:ind w:left="360"/>
        <w:outlineLvl w:val="0"/>
        <w:rPr>
          <w:szCs w:val="22"/>
        </w:rPr>
      </w:pPr>
      <w:r>
        <w:rPr>
          <w:szCs w:val="22"/>
        </w:rPr>
        <w:t>To illustrate, suppose that SPSS generates the following output.  According to this output</w:t>
      </w:r>
    </w:p>
    <w:p w14:paraId="6E1E85C3" w14:textId="23FE827A" w:rsidR="00686700" w:rsidRDefault="00686700" w:rsidP="00686700">
      <w:pPr>
        <w:ind w:left="360"/>
        <w:outlineLvl w:val="0"/>
        <w:rPr>
          <w:szCs w:val="22"/>
        </w:rPr>
      </w:pPr>
    </w:p>
    <w:p w14:paraId="75E046E0" w14:textId="5F361E89" w:rsidR="00686700" w:rsidRDefault="00686700" w:rsidP="00686700">
      <w:pPr>
        <w:pStyle w:val="ListParagraph"/>
        <w:numPr>
          <w:ilvl w:val="0"/>
          <w:numId w:val="32"/>
        </w:numPr>
        <w:outlineLvl w:val="0"/>
        <w:rPr>
          <w:szCs w:val="22"/>
        </w:rPr>
      </w:pPr>
      <w:r>
        <w:rPr>
          <w:szCs w:val="22"/>
        </w:rPr>
        <w:t>self-esteem associated with group 0 is not significant; p = .258</w:t>
      </w:r>
    </w:p>
    <w:p w14:paraId="3A3E5300" w14:textId="40A54211" w:rsidR="00686700" w:rsidRPr="00686700" w:rsidRDefault="00686700" w:rsidP="00686700">
      <w:pPr>
        <w:pStyle w:val="ListParagraph"/>
        <w:numPr>
          <w:ilvl w:val="0"/>
          <w:numId w:val="32"/>
        </w:numPr>
        <w:outlineLvl w:val="0"/>
        <w:rPr>
          <w:szCs w:val="22"/>
        </w:rPr>
      </w:pPr>
      <w:r>
        <w:rPr>
          <w:szCs w:val="22"/>
        </w:rPr>
        <w:t xml:space="preserve">thus, self-esteem does not differ between group 0 and group 2, the reference category. </w:t>
      </w:r>
    </w:p>
    <w:p w14:paraId="42C9E83F" w14:textId="77777777" w:rsidR="00686700" w:rsidRPr="00686700" w:rsidRDefault="00686700" w:rsidP="00686700">
      <w:pPr>
        <w:pStyle w:val="ListParagraph"/>
        <w:autoSpaceDE w:val="0"/>
        <w:autoSpaceDN w:val="0"/>
        <w:adjustRightInd w:val="0"/>
        <w:spacing w:line="240" w:lineRule="auto"/>
        <w:ind w:left="360"/>
        <w:rPr>
          <w:rFonts w:ascii="Times New Roman" w:hAnsi="Times New Roman"/>
          <w:sz w:val="24"/>
        </w:rPr>
      </w:pPr>
    </w:p>
    <w:tbl>
      <w:tblPr>
        <w:tblW w:w="118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5"/>
        <w:gridCol w:w="1437"/>
        <w:gridCol w:w="1081"/>
        <w:gridCol w:w="1129"/>
        <w:gridCol w:w="1081"/>
        <w:gridCol w:w="1081"/>
        <w:gridCol w:w="1081"/>
        <w:gridCol w:w="1081"/>
        <w:gridCol w:w="1550"/>
        <w:gridCol w:w="1550"/>
      </w:tblGrid>
      <w:tr w:rsidR="00686700" w:rsidRPr="00686700" w14:paraId="585AAEC5" w14:textId="77777777">
        <w:trPr>
          <w:cantSplit/>
        </w:trPr>
        <w:tc>
          <w:tcPr>
            <w:tcW w:w="11842" w:type="dxa"/>
            <w:gridSpan w:val="10"/>
            <w:tcBorders>
              <w:top w:val="nil"/>
              <w:left w:val="nil"/>
              <w:bottom w:val="nil"/>
              <w:right w:val="nil"/>
            </w:tcBorders>
            <w:shd w:val="clear" w:color="auto" w:fill="FFFFFF"/>
            <w:vAlign w:val="center"/>
          </w:tcPr>
          <w:p w14:paraId="56DF8769" w14:textId="77777777" w:rsidR="00686700" w:rsidRPr="00686700" w:rsidRDefault="00686700" w:rsidP="00686700">
            <w:pPr>
              <w:autoSpaceDE w:val="0"/>
              <w:autoSpaceDN w:val="0"/>
              <w:adjustRightInd w:val="0"/>
              <w:spacing w:line="320" w:lineRule="atLeast"/>
              <w:ind w:left="60" w:right="60"/>
              <w:jc w:val="center"/>
              <w:rPr>
                <w:rFonts w:ascii="Arial" w:eastAsiaTheme="minorHAnsi" w:hAnsi="Arial" w:cs="Arial"/>
                <w:color w:val="010205"/>
                <w:szCs w:val="22"/>
              </w:rPr>
            </w:pPr>
            <w:r w:rsidRPr="00686700">
              <w:rPr>
                <w:rFonts w:ascii="Arial" w:eastAsiaTheme="minorHAnsi" w:hAnsi="Arial" w:cs="Arial"/>
                <w:b/>
                <w:bCs/>
                <w:color w:val="010205"/>
                <w:szCs w:val="22"/>
              </w:rPr>
              <w:t>Parameter Estimates</w:t>
            </w:r>
          </w:p>
        </w:tc>
      </w:tr>
      <w:tr w:rsidR="00686700" w:rsidRPr="00686700" w14:paraId="2BC38733" w14:textId="77777777">
        <w:trPr>
          <w:cantSplit/>
        </w:trPr>
        <w:tc>
          <w:tcPr>
            <w:tcW w:w="2210" w:type="dxa"/>
            <w:gridSpan w:val="2"/>
            <w:vMerge w:val="restart"/>
            <w:tcBorders>
              <w:top w:val="nil"/>
              <w:left w:val="nil"/>
              <w:bottom w:val="nil"/>
              <w:right w:val="nil"/>
            </w:tcBorders>
            <w:shd w:val="clear" w:color="auto" w:fill="FFFFFF"/>
            <w:vAlign w:val="bottom"/>
          </w:tcPr>
          <w:p w14:paraId="29EF9D6D" w14:textId="77777777" w:rsidR="00686700" w:rsidRPr="00686700" w:rsidRDefault="00686700" w:rsidP="00686700">
            <w:pPr>
              <w:autoSpaceDE w:val="0"/>
              <w:autoSpaceDN w:val="0"/>
              <w:adjustRightInd w:val="0"/>
              <w:spacing w:line="320" w:lineRule="atLeast"/>
              <w:ind w:left="60" w:right="60"/>
              <w:rPr>
                <w:rFonts w:ascii="Arial" w:eastAsiaTheme="minorHAnsi" w:hAnsi="Arial" w:cs="Arial"/>
                <w:color w:val="264A60"/>
                <w:sz w:val="18"/>
                <w:szCs w:val="18"/>
              </w:rPr>
            </w:pPr>
            <w:proofErr w:type="spellStart"/>
            <w:r w:rsidRPr="00686700">
              <w:rPr>
                <w:rFonts w:ascii="Arial" w:eastAsiaTheme="minorHAnsi" w:hAnsi="Arial" w:cs="Arial"/>
                <w:color w:val="264A60"/>
                <w:sz w:val="18"/>
                <w:szCs w:val="18"/>
              </w:rPr>
              <w:t>Completion</w:t>
            </w:r>
            <w:r w:rsidRPr="00686700">
              <w:rPr>
                <w:rFonts w:ascii="Arial" w:eastAsiaTheme="minorHAnsi" w:hAnsi="Arial" w:cs="Arial"/>
                <w:color w:val="264A60"/>
                <w:sz w:val="18"/>
                <w:szCs w:val="18"/>
                <w:vertAlign w:val="superscript"/>
              </w:rPr>
              <w:t>a</w:t>
            </w:r>
            <w:proofErr w:type="spellEnd"/>
          </w:p>
        </w:tc>
        <w:tc>
          <w:tcPr>
            <w:tcW w:w="1081" w:type="dxa"/>
            <w:vMerge w:val="restart"/>
            <w:tcBorders>
              <w:top w:val="nil"/>
              <w:left w:val="nil"/>
              <w:bottom w:val="nil"/>
              <w:right w:val="single" w:sz="8" w:space="0" w:color="E0E0E0"/>
            </w:tcBorders>
            <w:shd w:val="clear" w:color="auto" w:fill="FFFFFF"/>
            <w:vAlign w:val="bottom"/>
          </w:tcPr>
          <w:p w14:paraId="68771A9D" w14:textId="77777777" w:rsidR="00686700" w:rsidRPr="00686700" w:rsidRDefault="00686700" w:rsidP="00686700">
            <w:pPr>
              <w:autoSpaceDE w:val="0"/>
              <w:autoSpaceDN w:val="0"/>
              <w:adjustRightInd w:val="0"/>
              <w:spacing w:line="320" w:lineRule="atLeast"/>
              <w:ind w:left="60" w:right="60"/>
              <w:jc w:val="center"/>
              <w:rPr>
                <w:rFonts w:ascii="Arial" w:eastAsiaTheme="minorHAnsi" w:hAnsi="Arial" w:cs="Arial"/>
                <w:color w:val="264A60"/>
                <w:sz w:val="18"/>
                <w:szCs w:val="18"/>
              </w:rPr>
            </w:pPr>
            <w:r w:rsidRPr="00686700">
              <w:rPr>
                <w:rFonts w:ascii="Arial" w:eastAsiaTheme="minorHAnsi" w:hAnsi="Arial" w:cs="Arial"/>
                <w:color w:val="264A60"/>
                <w:sz w:val="18"/>
                <w:szCs w:val="18"/>
              </w:rPr>
              <w:t>B</w:t>
            </w:r>
          </w:p>
        </w:tc>
        <w:tc>
          <w:tcPr>
            <w:tcW w:w="1129" w:type="dxa"/>
            <w:vMerge w:val="restart"/>
            <w:tcBorders>
              <w:top w:val="nil"/>
              <w:left w:val="single" w:sz="8" w:space="0" w:color="E0E0E0"/>
              <w:bottom w:val="nil"/>
              <w:right w:val="single" w:sz="8" w:space="0" w:color="E0E0E0"/>
            </w:tcBorders>
            <w:shd w:val="clear" w:color="auto" w:fill="FFFFFF"/>
            <w:vAlign w:val="bottom"/>
          </w:tcPr>
          <w:p w14:paraId="3C44E5D5" w14:textId="77777777" w:rsidR="00686700" w:rsidRPr="00686700" w:rsidRDefault="00686700" w:rsidP="00686700">
            <w:pPr>
              <w:autoSpaceDE w:val="0"/>
              <w:autoSpaceDN w:val="0"/>
              <w:adjustRightInd w:val="0"/>
              <w:spacing w:line="320" w:lineRule="atLeast"/>
              <w:ind w:left="60" w:right="60"/>
              <w:jc w:val="center"/>
              <w:rPr>
                <w:rFonts w:ascii="Arial" w:eastAsiaTheme="minorHAnsi" w:hAnsi="Arial" w:cs="Arial"/>
                <w:color w:val="264A60"/>
                <w:sz w:val="18"/>
                <w:szCs w:val="18"/>
              </w:rPr>
            </w:pPr>
            <w:r w:rsidRPr="00686700">
              <w:rPr>
                <w:rFonts w:ascii="Arial" w:eastAsiaTheme="minorHAnsi" w:hAnsi="Arial" w:cs="Arial"/>
                <w:color w:val="264A60"/>
                <w:sz w:val="18"/>
                <w:szCs w:val="18"/>
              </w:rPr>
              <w:t>Std. Error</w:t>
            </w:r>
          </w:p>
        </w:tc>
        <w:tc>
          <w:tcPr>
            <w:tcW w:w="1081" w:type="dxa"/>
            <w:vMerge w:val="restart"/>
            <w:tcBorders>
              <w:top w:val="nil"/>
              <w:left w:val="single" w:sz="8" w:space="0" w:color="E0E0E0"/>
              <w:bottom w:val="nil"/>
              <w:right w:val="single" w:sz="8" w:space="0" w:color="E0E0E0"/>
            </w:tcBorders>
            <w:shd w:val="clear" w:color="auto" w:fill="FFFFFF"/>
            <w:vAlign w:val="bottom"/>
          </w:tcPr>
          <w:p w14:paraId="3A31EC54" w14:textId="77777777" w:rsidR="00686700" w:rsidRPr="00686700" w:rsidRDefault="00686700" w:rsidP="00686700">
            <w:pPr>
              <w:autoSpaceDE w:val="0"/>
              <w:autoSpaceDN w:val="0"/>
              <w:adjustRightInd w:val="0"/>
              <w:spacing w:line="320" w:lineRule="atLeast"/>
              <w:ind w:left="60" w:right="60"/>
              <w:jc w:val="center"/>
              <w:rPr>
                <w:rFonts w:ascii="Arial" w:eastAsiaTheme="minorHAnsi" w:hAnsi="Arial" w:cs="Arial"/>
                <w:color w:val="264A60"/>
                <w:sz w:val="18"/>
                <w:szCs w:val="18"/>
              </w:rPr>
            </w:pPr>
            <w:r w:rsidRPr="00686700">
              <w:rPr>
                <w:rFonts w:ascii="Arial" w:eastAsiaTheme="minorHAnsi" w:hAnsi="Arial" w:cs="Arial"/>
                <w:color w:val="264A60"/>
                <w:sz w:val="18"/>
                <w:szCs w:val="18"/>
              </w:rPr>
              <w:t>Wald</w:t>
            </w:r>
          </w:p>
        </w:tc>
        <w:tc>
          <w:tcPr>
            <w:tcW w:w="1081" w:type="dxa"/>
            <w:vMerge w:val="restart"/>
            <w:tcBorders>
              <w:top w:val="nil"/>
              <w:left w:val="single" w:sz="8" w:space="0" w:color="E0E0E0"/>
              <w:bottom w:val="nil"/>
              <w:right w:val="single" w:sz="8" w:space="0" w:color="E0E0E0"/>
            </w:tcBorders>
            <w:shd w:val="clear" w:color="auto" w:fill="FFFFFF"/>
            <w:vAlign w:val="bottom"/>
          </w:tcPr>
          <w:p w14:paraId="28442517" w14:textId="77777777" w:rsidR="00686700" w:rsidRPr="00686700" w:rsidRDefault="00686700" w:rsidP="00686700">
            <w:pPr>
              <w:autoSpaceDE w:val="0"/>
              <w:autoSpaceDN w:val="0"/>
              <w:adjustRightInd w:val="0"/>
              <w:spacing w:line="320" w:lineRule="atLeast"/>
              <w:ind w:left="60" w:right="60"/>
              <w:jc w:val="center"/>
              <w:rPr>
                <w:rFonts w:ascii="Arial" w:eastAsiaTheme="minorHAnsi" w:hAnsi="Arial" w:cs="Arial"/>
                <w:color w:val="264A60"/>
                <w:sz w:val="18"/>
                <w:szCs w:val="18"/>
              </w:rPr>
            </w:pPr>
            <w:proofErr w:type="spellStart"/>
            <w:r w:rsidRPr="00686700">
              <w:rPr>
                <w:rFonts w:ascii="Arial" w:eastAsiaTheme="minorHAnsi" w:hAnsi="Arial" w:cs="Arial"/>
                <w:color w:val="264A60"/>
                <w:sz w:val="18"/>
                <w:szCs w:val="18"/>
              </w:rPr>
              <w:t>df</w:t>
            </w:r>
            <w:proofErr w:type="spellEnd"/>
          </w:p>
        </w:tc>
        <w:tc>
          <w:tcPr>
            <w:tcW w:w="1081" w:type="dxa"/>
            <w:vMerge w:val="restart"/>
            <w:tcBorders>
              <w:top w:val="nil"/>
              <w:left w:val="single" w:sz="8" w:space="0" w:color="E0E0E0"/>
              <w:bottom w:val="nil"/>
              <w:right w:val="single" w:sz="8" w:space="0" w:color="E0E0E0"/>
            </w:tcBorders>
            <w:shd w:val="clear" w:color="auto" w:fill="FFFFFF"/>
            <w:vAlign w:val="bottom"/>
          </w:tcPr>
          <w:p w14:paraId="594F9D46" w14:textId="77777777" w:rsidR="00686700" w:rsidRPr="00686700" w:rsidRDefault="00686700" w:rsidP="00686700">
            <w:pPr>
              <w:autoSpaceDE w:val="0"/>
              <w:autoSpaceDN w:val="0"/>
              <w:adjustRightInd w:val="0"/>
              <w:spacing w:line="320" w:lineRule="atLeast"/>
              <w:ind w:left="60" w:right="60"/>
              <w:jc w:val="center"/>
              <w:rPr>
                <w:rFonts w:ascii="Arial" w:eastAsiaTheme="minorHAnsi" w:hAnsi="Arial" w:cs="Arial"/>
                <w:color w:val="264A60"/>
                <w:sz w:val="18"/>
                <w:szCs w:val="18"/>
              </w:rPr>
            </w:pPr>
            <w:r w:rsidRPr="00686700">
              <w:rPr>
                <w:rFonts w:ascii="Arial" w:eastAsiaTheme="minorHAnsi" w:hAnsi="Arial" w:cs="Arial"/>
                <w:color w:val="264A60"/>
                <w:sz w:val="18"/>
                <w:szCs w:val="18"/>
              </w:rPr>
              <w:t>Sig.</w:t>
            </w:r>
          </w:p>
        </w:tc>
        <w:tc>
          <w:tcPr>
            <w:tcW w:w="1081" w:type="dxa"/>
            <w:vMerge w:val="restart"/>
            <w:tcBorders>
              <w:top w:val="nil"/>
              <w:left w:val="single" w:sz="8" w:space="0" w:color="E0E0E0"/>
              <w:bottom w:val="nil"/>
              <w:right w:val="single" w:sz="8" w:space="0" w:color="E0E0E0"/>
            </w:tcBorders>
            <w:shd w:val="clear" w:color="auto" w:fill="FFFFFF"/>
            <w:vAlign w:val="bottom"/>
          </w:tcPr>
          <w:p w14:paraId="5E516FED" w14:textId="77777777" w:rsidR="00686700" w:rsidRPr="00686700" w:rsidRDefault="00686700" w:rsidP="00686700">
            <w:pPr>
              <w:autoSpaceDE w:val="0"/>
              <w:autoSpaceDN w:val="0"/>
              <w:adjustRightInd w:val="0"/>
              <w:spacing w:line="320" w:lineRule="atLeast"/>
              <w:ind w:left="60" w:right="60"/>
              <w:jc w:val="center"/>
              <w:rPr>
                <w:rFonts w:ascii="Arial" w:eastAsiaTheme="minorHAnsi" w:hAnsi="Arial" w:cs="Arial"/>
                <w:color w:val="264A60"/>
                <w:sz w:val="18"/>
                <w:szCs w:val="18"/>
              </w:rPr>
            </w:pPr>
            <w:proofErr w:type="spellStart"/>
            <w:r w:rsidRPr="00686700">
              <w:rPr>
                <w:rFonts w:ascii="Arial" w:eastAsiaTheme="minorHAnsi" w:hAnsi="Arial" w:cs="Arial"/>
                <w:color w:val="264A60"/>
                <w:sz w:val="18"/>
                <w:szCs w:val="18"/>
              </w:rPr>
              <w:t>Exp</w:t>
            </w:r>
            <w:proofErr w:type="spellEnd"/>
            <w:r w:rsidRPr="00686700">
              <w:rPr>
                <w:rFonts w:ascii="Arial" w:eastAsiaTheme="minorHAnsi" w:hAnsi="Arial" w:cs="Arial"/>
                <w:color w:val="264A60"/>
                <w:sz w:val="18"/>
                <w:szCs w:val="18"/>
              </w:rPr>
              <w:t>(B)</w:t>
            </w:r>
          </w:p>
        </w:tc>
        <w:tc>
          <w:tcPr>
            <w:tcW w:w="3098" w:type="dxa"/>
            <w:gridSpan w:val="2"/>
            <w:tcBorders>
              <w:top w:val="nil"/>
              <w:left w:val="single" w:sz="8" w:space="0" w:color="E0E0E0"/>
              <w:bottom w:val="nil"/>
              <w:right w:val="nil"/>
            </w:tcBorders>
            <w:shd w:val="clear" w:color="auto" w:fill="FFFFFF"/>
            <w:vAlign w:val="bottom"/>
          </w:tcPr>
          <w:p w14:paraId="753FCDB5" w14:textId="77777777" w:rsidR="00686700" w:rsidRPr="00686700" w:rsidRDefault="00686700" w:rsidP="00686700">
            <w:pPr>
              <w:autoSpaceDE w:val="0"/>
              <w:autoSpaceDN w:val="0"/>
              <w:adjustRightInd w:val="0"/>
              <w:spacing w:line="320" w:lineRule="atLeast"/>
              <w:ind w:left="60" w:right="60"/>
              <w:jc w:val="center"/>
              <w:rPr>
                <w:rFonts w:ascii="Arial" w:eastAsiaTheme="minorHAnsi" w:hAnsi="Arial" w:cs="Arial"/>
                <w:color w:val="264A60"/>
                <w:sz w:val="18"/>
                <w:szCs w:val="18"/>
              </w:rPr>
            </w:pPr>
            <w:r w:rsidRPr="00686700">
              <w:rPr>
                <w:rFonts w:ascii="Arial" w:eastAsiaTheme="minorHAnsi" w:hAnsi="Arial" w:cs="Arial"/>
                <w:color w:val="264A60"/>
                <w:sz w:val="18"/>
                <w:szCs w:val="18"/>
              </w:rPr>
              <w:t xml:space="preserve">95% Confidence Interval for </w:t>
            </w:r>
            <w:proofErr w:type="spellStart"/>
            <w:r w:rsidRPr="00686700">
              <w:rPr>
                <w:rFonts w:ascii="Arial" w:eastAsiaTheme="minorHAnsi" w:hAnsi="Arial" w:cs="Arial"/>
                <w:color w:val="264A60"/>
                <w:sz w:val="18"/>
                <w:szCs w:val="18"/>
              </w:rPr>
              <w:t>Exp</w:t>
            </w:r>
            <w:proofErr w:type="spellEnd"/>
            <w:r w:rsidRPr="00686700">
              <w:rPr>
                <w:rFonts w:ascii="Arial" w:eastAsiaTheme="minorHAnsi" w:hAnsi="Arial" w:cs="Arial"/>
                <w:color w:val="264A60"/>
                <w:sz w:val="18"/>
                <w:szCs w:val="18"/>
              </w:rPr>
              <w:t>(B)</w:t>
            </w:r>
          </w:p>
        </w:tc>
      </w:tr>
      <w:tr w:rsidR="00686700" w:rsidRPr="00686700" w14:paraId="5B4CC2B0" w14:textId="77777777">
        <w:trPr>
          <w:cantSplit/>
        </w:trPr>
        <w:tc>
          <w:tcPr>
            <w:tcW w:w="2210" w:type="dxa"/>
            <w:gridSpan w:val="2"/>
            <w:vMerge/>
            <w:tcBorders>
              <w:top w:val="nil"/>
              <w:left w:val="nil"/>
              <w:bottom w:val="nil"/>
              <w:right w:val="nil"/>
            </w:tcBorders>
            <w:shd w:val="clear" w:color="auto" w:fill="FFFFFF"/>
            <w:vAlign w:val="bottom"/>
          </w:tcPr>
          <w:p w14:paraId="07267F7B" w14:textId="77777777" w:rsidR="00686700" w:rsidRPr="00686700" w:rsidRDefault="00686700" w:rsidP="00686700">
            <w:pPr>
              <w:autoSpaceDE w:val="0"/>
              <w:autoSpaceDN w:val="0"/>
              <w:adjustRightInd w:val="0"/>
              <w:spacing w:line="240" w:lineRule="auto"/>
              <w:rPr>
                <w:rFonts w:ascii="Arial" w:eastAsiaTheme="minorHAnsi" w:hAnsi="Arial" w:cs="Arial"/>
                <w:color w:val="264A60"/>
                <w:sz w:val="18"/>
                <w:szCs w:val="18"/>
              </w:rPr>
            </w:pPr>
          </w:p>
        </w:tc>
        <w:tc>
          <w:tcPr>
            <w:tcW w:w="1081" w:type="dxa"/>
            <w:vMerge/>
            <w:tcBorders>
              <w:top w:val="nil"/>
              <w:left w:val="nil"/>
              <w:bottom w:val="nil"/>
              <w:right w:val="single" w:sz="8" w:space="0" w:color="E0E0E0"/>
            </w:tcBorders>
            <w:shd w:val="clear" w:color="auto" w:fill="FFFFFF"/>
            <w:vAlign w:val="bottom"/>
          </w:tcPr>
          <w:p w14:paraId="6AF53DE4" w14:textId="77777777" w:rsidR="00686700" w:rsidRPr="00686700" w:rsidRDefault="00686700" w:rsidP="00686700">
            <w:pPr>
              <w:autoSpaceDE w:val="0"/>
              <w:autoSpaceDN w:val="0"/>
              <w:adjustRightInd w:val="0"/>
              <w:spacing w:line="240" w:lineRule="auto"/>
              <w:rPr>
                <w:rFonts w:ascii="Arial" w:eastAsiaTheme="minorHAnsi" w:hAnsi="Arial" w:cs="Arial"/>
                <w:color w:val="264A60"/>
                <w:sz w:val="18"/>
                <w:szCs w:val="18"/>
              </w:rPr>
            </w:pPr>
          </w:p>
        </w:tc>
        <w:tc>
          <w:tcPr>
            <w:tcW w:w="1129" w:type="dxa"/>
            <w:vMerge/>
            <w:tcBorders>
              <w:top w:val="nil"/>
              <w:left w:val="single" w:sz="8" w:space="0" w:color="E0E0E0"/>
              <w:bottom w:val="nil"/>
              <w:right w:val="single" w:sz="8" w:space="0" w:color="E0E0E0"/>
            </w:tcBorders>
            <w:shd w:val="clear" w:color="auto" w:fill="FFFFFF"/>
            <w:vAlign w:val="bottom"/>
          </w:tcPr>
          <w:p w14:paraId="5D54341C" w14:textId="77777777" w:rsidR="00686700" w:rsidRPr="00686700" w:rsidRDefault="00686700" w:rsidP="00686700">
            <w:pPr>
              <w:autoSpaceDE w:val="0"/>
              <w:autoSpaceDN w:val="0"/>
              <w:adjustRightInd w:val="0"/>
              <w:spacing w:line="240" w:lineRule="auto"/>
              <w:rPr>
                <w:rFonts w:ascii="Arial" w:eastAsiaTheme="minorHAnsi" w:hAnsi="Arial" w:cs="Arial"/>
                <w:color w:val="264A60"/>
                <w:sz w:val="18"/>
                <w:szCs w:val="18"/>
              </w:rPr>
            </w:pPr>
          </w:p>
        </w:tc>
        <w:tc>
          <w:tcPr>
            <w:tcW w:w="1081" w:type="dxa"/>
            <w:vMerge/>
            <w:tcBorders>
              <w:top w:val="nil"/>
              <w:left w:val="single" w:sz="8" w:space="0" w:color="E0E0E0"/>
              <w:bottom w:val="nil"/>
              <w:right w:val="single" w:sz="8" w:space="0" w:color="E0E0E0"/>
            </w:tcBorders>
            <w:shd w:val="clear" w:color="auto" w:fill="FFFFFF"/>
            <w:vAlign w:val="bottom"/>
          </w:tcPr>
          <w:p w14:paraId="025FFFC0" w14:textId="77777777" w:rsidR="00686700" w:rsidRPr="00686700" w:rsidRDefault="00686700" w:rsidP="00686700">
            <w:pPr>
              <w:autoSpaceDE w:val="0"/>
              <w:autoSpaceDN w:val="0"/>
              <w:adjustRightInd w:val="0"/>
              <w:spacing w:line="240" w:lineRule="auto"/>
              <w:rPr>
                <w:rFonts w:ascii="Arial" w:eastAsiaTheme="minorHAnsi" w:hAnsi="Arial" w:cs="Arial"/>
                <w:color w:val="264A60"/>
                <w:sz w:val="18"/>
                <w:szCs w:val="18"/>
              </w:rPr>
            </w:pPr>
          </w:p>
        </w:tc>
        <w:tc>
          <w:tcPr>
            <w:tcW w:w="1081" w:type="dxa"/>
            <w:vMerge/>
            <w:tcBorders>
              <w:top w:val="nil"/>
              <w:left w:val="single" w:sz="8" w:space="0" w:color="E0E0E0"/>
              <w:bottom w:val="nil"/>
              <w:right w:val="single" w:sz="8" w:space="0" w:color="E0E0E0"/>
            </w:tcBorders>
            <w:shd w:val="clear" w:color="auto" w:fill="FFFFFF"/>
            <w:vAlign w:val="bottom"/>
          </w:tcPr>
          <w:p w14:paraId="37E3199B" w14:textId="77777777" w:rsidR="00686700" w:rsidRPr="00686700" w:rsidRDefault="00686700" w:rsidP="00686700">
            <w:pPr>
              <w:autoSpaceDE w:val="0"/>
              <w:autoSpaceDN w:val="0"/>
              <w:adjustRightInd w:val="0"/>
              <w:spacing w:line="240" w:lineRule="auto"/>
              <w:rPr>
                <w:rFonts w:ascii="Arial" w:eastAsiaTheme="minorHAnsi" w:hAnsi="Arial" w:cs="Arial"/>
                <w:color w:val="264A60"/>
                <w:sz w:val="18"/>
                <w:szCs w:val="18"/>
              </w:rPr>
            </w:pPr>
          </w:p>
        </w:tc>
        <w:tc>
          <w:tcPr>
            <w:tcW w:w="1081" w:type="dxa"/>
            <w:vMerge/>
            <w:tcBorders>
              <w:top w:val="nil"/>
              <w:left w:val="single" w:sz="8" w:space="0" w:color="E0E0E0"/>
              <w:bottom w:val="nil"/>
              <w:right w:val="single" w:sz="8" w:space="0" w:color="E0E0E0"/>
            </w:tcBorders>
            <w:shd w:val="clear" w:color="auto" w:fill="FFFFFF"/>
            <w:vAlign w:val="bottom"/>
          </w:tcPr>
          <w:p w14:paraId="1E5A1346" w14:textId="77777777" w:rsidR="00686700" w:rsidRPr="00686700" w:rsidRDefault="00686700" w:rsidP="00686700">
            <w:pPr>
              <w:autoSpaceDE w:val="0"/>
              <w:autoSpaceDN w:val="0"/>
              <w:adjustRightInd w:val="0"/>
              <w:spacing w:line="240" w:lineRule="auto"/>
              <w:rPr>
                <w:rFonts w:ascii="Arial" w:eastAsiaTheme="minorHAnsi" w:hAnsi="Arial" w:cs="Arial"/>
                <w:color w:val="264A60"/>
                <w:sz w:val="18"/>
                <w:szCs w:val="18"/>
              </w:rPr>
            </w:pPr>
          </w:p>
        </w:tc>
        <w:tc>
          <w:tcPr>
            <w:tcW w:w="1081" w:type="dxa"/>
            <w:vMerge/>
            <w:tcBorders>
              <w:top w:val="nil"/>
              <w:left w:val="single" w:sz="8" w:space="0" w:color="E0E0E0"/>
              <w:bottom w:val="nil"/>
              <w:right w:val="single" w:sz="8" w:space="0" w:color="E0E0E0"/>
            </w:tcBorders>
            <w:shd w:val="clear" w:color="auto" w:fill="FFFFFF"/>
            <w:vAlign w:val="bottom"/>
          </w:tcPr>
          <w:p w14:paraId="00A2253F" w14:textId="77777777" w:rsidR="00686700" w:rsidRPr="00686700" w:rsidRDefault="00686700" w:rsidP="00686700">
            <w:pPr>
              <w:autoSpaceDE w:val="0"/>
              <w:autoSpaceDN w:val="0"/>
              <w:adjustRightInd w:val="0"/>
              <w:spacing w:line="240" w:lineRule="auto"/>
              <w:rPr>
                <w:rFonts w:ascii="Arial" w:eastAsiaTheme="minorHAnsi" w:hAnsi="Arial" w:cs="Arial"/>
                <w:color w:val="264A60"/>
                <w:sz w:val="18"/>
                <w:szCs w:val="18"/>
              </w:rPr>
            </w:pPr>
          </w:p>
        </w:tc>
        <w:tc>
          <w:tcPr>
            <w:tcW w:w="1549" w:type="dxa"/>
            <w:tcBorders>
              <w:top w:val="nil"/>
              <w:left w:val="single" w:sz="8" w:space="0" w:color="E0E0E0"/>
              <w:bottom w:val="single" w:sz="8" w:space="0" w:color="152935"/>
              <w:right w:val="single" w:sz="8" w:space="0" w:color="E0E0E0"/>
            </w:tcBorders>
            <w:shd w:val="clear" w:color="auto" w:fill="FFFFFF"/>
            <w:vAlign w:val="bottom"/>
          </w:tcPr>
          <w:p w14:paraId="677B99EE" w14:textId="77777777" w:rsidR="00686700" w:rsidRPr="00686700" w:rsidRDefault="00686700" w:rsidP="00686700">
            <w:pPr>
              <w:autoSpaceDE w:val="0"/>
              <w:autoSpaceDN w:val="0"/>
              <w:adjustRightInd w:val="0"/>
              <w:spacing w:line="320" w:lineRule="atLeast"/>
              <w:ind w:left="60" w:right="60"/>
              <w:jc w:val="center"/>
              <w:rPr>
                <w:rFonts w:ascii="Arial" w:eastAsiaTheme="minorHAnsi" w:hAnsi="Arial" w:cs="Arial"/>
                <w:color w:val="264A60"/>
                <w:sz w:val="18"/>
                <w:szCs w:val="18"/>
              </w:rPr>
            </w:pPr>
            <w:r w:rsidRPr="00686700">
              <w:rPr>
                <w:rFonts w:ascii="Arial" w:eastAsiaTheme="minorHAnsi" w:hAnsi="Arial" w:cs="Arial"/>
                <w:color w:val="264A60"/>
                <w:sz w:val="18"/>
                <w:szCs w:val="18"/>
              </w:rPr>
              <w:t>Lower Bound</w:t>
            </w:r>
          </w:p>
        </w:tc>
        <w:tc>
          <w:tcPr>
            <w:tcW w:w="1549" w:type="dxa"/>
            <w:tcBorders>
              <w:top w:val="nil"/>
              <w:left w:val="single" w:sz="8" w:space="0" w:color="E0E0E0"/>
              <w:bottom w:val="single" w:sz="8" w:space="0" w:color="152935"/>
              <w:right w:val="nil"/>
            </w:tcBorders>
            <w:shd w:val="clear" w:color="auto" w:fill="FFFFFF"/>
            <w:vAlign w:val="bottom"/>
          </w:tcPr>
          <w:p w14:paraId="0BCD3A93" w14:textId="77777777" w:rsidR="00686700" w:rsidRPr="00686700" w:rsidRDefault="00686700" w:rsidP="00686700">
            <w:pPr>
              <w:autoSpaceDE w:val="0"/>
              <w:autoSpaceDN w:val="0"/>
              <w:adjustRightInd w:val="0"/>
              <w:spacing w:line="320" w:lineRule="atLeast"/>
              <w:ind w:left="60" w:right="60"/>
              <w:jc w:val="center"/>
              <w:rPr>
                <w:rFonts w:ascii="Arial" w:eastAsiaTheme="minorHAnsi" w:hAnsi="Arial" w:cs="Arial"/>
                <w:color w:val="264A60"/>
                <w:sz w:val="18"/>
                <w:szCs w:val="18"/>
              </w:rPr>
            </w:pPr>
            <w:r w:rsidRPr="00686700">
              <w:rPr>
                <w:rFonts w:ascii="Arial" w:eastAsiaTheme="minorHAnsi" w:hAnsi="Arial" w:cs="Arial"/>
                <w:color w:val="264A60"/>
                <w:sz w:val="18"/>
                <w:szCs w:val="18"/>
              </w:rPr>
              <w:t>Upper Bound</w:t>
            </w:r>
          </w:p>
        </w:tc>
      </w:tr>
      <w:tr w:rsidR="00686700" w:rsidRPr="00686700" w14:paraId="5CB7DFB8" w14:textId="77777777">
        <w:trPr>
          <w:cantSplit/>
        </w:trPr>
        <w:tc>
          <w:tcPr>
            <w:tcW w:w="774" w:type="dxa"/>
            <w:vMerge w:val="restart"/>
            <w:tcBorders>
              <w:top w:val="single" w:sz="8" w:space="0" w:color="152935"/>
              <w:left w:val="nil"/>
              <w:bottom w:val="nil"/>
              <w:right w:val="nil"/>
            </w:tcBorders>
            <w:shd w:val="clear" w:color="auto" w:fill="E0E0E0"/>
          </w:tcPr>
          <w:p w14:paraId="2AD5B700" w14:textId="77777777" w:rsidR="00686700" w:rsidRPr="00686700" w:rsidRDefault="00686700" w:rsidP="00686700">
            <w:pPr>
              <w:autoSpaceDE w:val="0"/>
              <w:autoSpaceDN w:val="0"/>
              <w:adjustRightInd w:val="0"/>
              <w:spacing w:line="320" w:lineRule="atLeast"/>
              <w:ind w:left="60" w:right="60"/>
              <w:rPr>
                <w:rFonts w:ascii="Arial" w:eastAsiaTheme="minorHAnsi" w:hAnsi="Arial" w:cs="Arial"/>
                <w:color w:val="264A60"/>
                <w:sz w:val="18"/>
                <w:szCs w:val="18"/>
              </w:rPr>
            </w:pPr>
            <w:r w:rsidRPr="00686700">
              <w:rPr>
                <w:rFonts w:ascii="Arial" w:eastAsiaTheme="minorHAnsi" w:hAnsi="Arial" w:cs="Arial"/>
                <w:color w:val="264A60"/>
                <w:sz w:val="18"/>
                <w:szCs w:val="18"/>
              </w:rPr>
              <w:t>.00</w:t>
            </w:r>
          </w:p>
        </w:tc>
        <w:tc>
          <w:tcPr>
            <w:tcW w:w="1436" w:type="dxa"/>
            <w:tcBorders>
              <w:top w:val="single" w:sz="8" w:space="0" w:color="152935"/>
              <w:left w:val="nil"/>
              <w:bottom w:val="single" w:sz="8" w:space="0" w:color="AEAEAE"/>
              <w:right w:val="nil"/>
            </w:tcBorders>
            <w:shd w:val="clear" w:color="auto" w:fill="E0E0E0"/>
          </w:tcPr>
          <w:p w14:paraId="63DA4567" w14:textId="77777777" w:rsidR="00686700" w:rsidRPr="00686700" w:rsidRDefault="00686700" w:rsidP="00686700">
            <w:pPr>
              <w:autoSpaceDE w:val="0"/>
              <w:autoSpaceDN w:val="0"/>
              <w:adjustRightInd w:val="0"/>
              <w:spacing w:line="320" w:lineRule="atLeast"/>
              <w:ind w:left="60" w:right="60"/>
              <w:rPr>
                <w:rFonts w:ascii="Arial" w:eastAsiaTheme="minorHAnsi" w:hAnsi="Arial" w:cs="Arial"/>
                <w:color w:val="264A60"/>
                <w:sz w:val="18"/>
                <w:szCs w:val="18"/>
              </w:rPr>
            </w:pPr>
            <w:r w:rsidRPr="00686700">
              <w:rPr>
                <w:rFonts w:ascii="Arial" w:eastAsiaTheme="minorHAnsi" w:hAnsi="Arial" w:cs="Arial"/>
                <w:color w:val="264A60"/>
                <w:sz w:val="18"/>
                <w:szCs w:val="18"/>
              </w:rPr>
              <w:t>Intercept</w:t>
            </w:r>
          </w:p>
        </w:tc>
        <w:tc>
          <w:tcPr>
            <w:tcW w:w="1081" w:type="dxa"/>
            <w:tcBorders>
              <w:top w:val="single" w:sz="8" w:space="0" w:color="152935"/>
              <w:left w:val="nil"/>
              <w:bottom w:val="single" w:sz="8" w:space="0" w:color="AEAEAE"/>
              <w:right w:val="single" w:sz="8" w:space="0" w:color="E0E0E0"/>
            </w:tcBorders>
            <w:shd w:val="clear" w:color="auto" w:fill="FFFFFF"/>
          </w:tcPr>
          <w:p w14:paraId="47A5686B"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7.167</w:t>
            </w:r>
          </w:p>
        </w:tc>
        <w:tc>
          <w:tcPr>
            <w:tcW w:w="1129" w:type="dxa"/>
            <w:tcBorders>
              <w:top w:val="single" w:sz="8" w:space="0" w:color="152935"/>
              <w:left w:val="single" w:sz="8" w:space="0" w:color="E0E0E0"/>
              <w:bottom w:val="single" w:sz="8" w:space="0" w:color="AEAEAE"/>
              <w:right w:val="single" w:sz="8" w:space="0" w:color="E0E0E0"/>
            </w:tcBorders>
            <w:shd w:val="clear" w:color="auto" w:fill="FFFFFF"/>
          </w:tcPr>
          <w:p w14:paraId="2FA3AF35"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7.825</w:t>
            </w:r>
          </w:p>
        </w:tc>
        <w:tc>
          <w:tcPr>
            <w:tcW w:w="1081" w:type="dxa"/>
            <w:tcBorders>
              <w:top w:val="single" w:sz="8" w:space="0" w:color="152935"/>
              <w:left w:val="single" w:sz="8" w:space="0" w:color="E0E0E0"/>
              <w:bottom w:val="single" w:sz="8" w:space="0" w:color="AEAEAE"/>
              <w:right w:val="single" w:sz="8" w:space="0" w:color="E0E0E0"/>
            </w:tcBorders>
            <w:shd w:val="clear" w:color="auto" w:fill="FFFFFF"/>
          </w:tcPr>
          <w:p w14:paraId="35855208"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.839</w:t>
            </w:r>
          </w:p>
        </w:tc>
        <w:tc>
          <w:tcPr>
            <w:tcW w:w="1081" w:type="dxa"/>
            <w:tcBorders>
              <w:top w:val="single" w:sz="8" w:space="0" w:color="152935"/>
              <w:left w:val="single" w:sz="8" w:space="0" w:color="E0E0E0"/>
              <w:bottom w:val="single" w:sz="8" w:space="0" w:color="AEAEAE"/>
              <w:right w:val="single" w:sz="8" w:space="0" w:color="E0E0E0"/>
            </w:tcBorders>
            <w:shd w:val="clear" w:color="auto" w:fill="FFFFFF"/>
          </w:tcPr>
          <w:p w14:paraId="56A8C536"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w:t>
            </w:r>
          </w:p>
        </w:tc>
        <w:tc>
          <w:tcPr>
            <w:tcW w:w="1081" w:type="dxa"/>
            <w:tcBorders>
              <w:top w:val="single" w:sz="8" w:space="0" w:color="152935"/>
              <w:left w:val="single" w:sz="8" w:space="0" w:color="E0E0E0"/>
              <w:bottom w:val="single" w:sz="8" w:space="0" w:color="AEAEAE"/>
              <w:right w:val="single" w:sz="8" w:space="0" w:color="E0E0E0"/>
            </w:tcBorders>
            <w:shd w:val="clear" w:color="auto" w:fill="FFFFFF"/>
          </w:tcPr>
          <w:p w14:paraId="23A28D53"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.360</w:t>
            </w:r>
          </w:p>
        </w:tc>
        <w:tc>
          <w:tcPr>
            <w:tcW w:w="1081"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E14616D" w14:textId="77777777" w:rsidR="00686700" w:rsidRPr="00686700" w:rsidRDefault="00686700" w:rsidP="00686700">
            <w:pPr>
              <w:autoSpaceDE w:val="0"/>
              <w:autoSpaceDN w:val="0"/>
              <w:adjustRightInd w:val="0"/>
              <w:spacing w:line="240" w:lineRule="auto"/>
              <w:rPr>
                <w:rFonts w:ascii="Times New Roman" w:eastAsiaTheme="minorHAnsi" w:hAnsi="Times New Roman"/>
                <w:sz w:val="24"/>
              </w:rPr>
            </w:pPr>
          </w:p>
        </w:tc>
        <w:tc>
          <w:tcPr>
            <w:tcW w:w="1549"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EEA55E2" w14:textId="77777777" w:rsidR="00686700" w:rsidRPr="00686700" w:rsidRDefault="00686700" w:rsidP="00686700">
            <w:pPr>
              <w:autoSpaceDE w:val="0"/>
              <w:autoSpaceDN w:val="0"/>
              <w:adjustRightInd w:val="0"/>
              <w:spacing w:line="240" w:lineRule="auto"/>
              <w:rPr>
                <w:rFonts w:ascii="Times New Roman" w:eastAsiaTheme="minorHAnsi" w:hAnsi="Times New Roman"/>
                <w:sz w:val="24"/>
              </w:rPr>
            </w:pPr>
          </w:p>
        </w:tc>
        <w:tc>
          <w:tcPr>
            <w:tcW w:w="1549" w:type="dxa"/>
            <w:tcBorders>
              <w:top w:val="single" w:sz="8" w:space="0" w:color="152935"/>
              <w:left w:val="single" w:sz="8" w:space="0" w:color="E0E0E0"/>
              <w:bottom w:val="single" w:sz="8" w:space="0" w:color="AEAEAE"/>
              <w:right w:val="nil"/>
            </w:tcBorders>
            <w:shd w:val="clear" w:color="auto" w:fill="FFFFFF"/>
            <w:vAlign w:val="center"/>
          </w:tcPr>
          <w:p w14:paraId="5EED9D49" w14:textId="77777777" w:rsidR="00686700" w:rsidRPr="00686700" w:rsidRDefault="00686700" w:rsidP="00686700">
            <w:pPr>
              <w:autoSpaceDE w:val="0"/>
              <w:autoSpaceDN w:val="0"/>
              <w:adjustRightInd w:val="0"/>
              <w:spacing w:line="240" w:lineRule="auto"/>
              <w:rPr>
                <w:rFonts w:ascii="Times New Roman" w:eastAsiaTheme="minorHAnsi" w:hAnsi="Times New Roman"/>
                <w:sz w:val="24"/>
              </w:rPr>
            </w:pPr>
          </w:p>
        </w:tc>
      </w:tr>
      <w:tr w:rsidR="00686700" w:rsidRPr="00686700" w14:paraId="064D1D00" w14:textId="77777777">
        <w:trPr>
          <w:cantSplit/>
        </w:trPr>
        <w:tc>
          <w:tcPr>
            <w:tcW w:w="774" w:type="dxa"/>
            <w:vMerge/>
            <w:tcBorders>
              <w:top w:val="single" w:sz="8" w:space="0" w:color="152935"/>
              <w:left w:val="nil"/>
              <w:bottom w:val="nil"/>
              <w:right w:val="nil"/>
            </w:tcBorders>
            <w:shd w:val="clear" w:color="auto" w:fill="E0E0E0"/>
          </w:tcPr>
          <w:p w14:paraId="150E8CC2" w14:textId="77777777" w:rsidR="00686700" w:rsidRPr="00686700" w:rsidRDefault="00686700" w:rsidP="00686700">
            <w:pPr>
              <w:autoSpaceDE w:val="0"/>
              <w:autoSpaceDN w:val="0"/>
              <w:adjustRightInd w:val="0"/>
              <w:spacing w:line="240" w:lineRule="auto"/>
              <w:rPr>
                <w:rFonts w:ascii="Times New Roman" w:eastAsiaTheme="minorHAnsi" w:hAnsi="Times New Roman"/>
                <w:sz w:val="24"/>
              </w:rPr>
            </w:pPr>
          </w:p>
        </w:tc>
        <w:tc>
          <w:tcPr>
            <w:tcW w:w="1436" w:type="dxa"/>
            <w:tcBorders>
              <w:top w:val="single" w:sz="8" w:space="0" w:color="AEAEAE"/>
              <w:left w:val="nil"/>
              <w:bottom w:val="single" w:sz="8" w:space="0" w:color="AEAEAE"/>
              <w:right w:val="nil"/>
            </w:tcBorders>
            <w:shd w:val="clear" w:color="auto" w:fill="E0E0E0"/>
          </w:tcPr>
          <w:p w14:paraId="6A3AAC11" w14:textId="77777777" w:rsidR="00686700" w:rsidRPr="00686700" w:rsidRDefault="00686700" w:rsidP="00686700">
            <w:pPr>
              <w:autoSpaceDE w:val="0"/>
              <w:autoSpaceDN w:val="0"/>
              <w:adjustRightInd w:val="0"/>
              <w:spacing w:line="320" w:lineRule="atLeast"/>
              <w:ind w:left="60" w:right="60"/>
              <w:rPr>
                <w:rFonts w:ascii="Arial" w:eastAsiaTheme="minorHAnsi" w:hAnsi="Arial" w:cs="Arial"/>
                <w:color w:val="264A60"/>
                <w:sz w:val="18"/>
                <w:szCs w:val="18"/>
              </w:rPr>
            </w:pPr>
            <w:proofErr w:type="spellStart"/>
            <w:r w:rsidRPr="00686700">
              <w:rPr>
                <w:rFonts w:ascii="Arial" w:eastAsiaTheme="minorHAnsi" w:hAnsi="Arial" w:cs="Arial"/>
                <w:color w:val="264A60"/>
                <w:sz w:val="18"/>
                <w:szCs w:val="18"/>
              </w:rPr>
              <w:t>Self_esteem</w:t>
            </w:r>
            <w:proofErr w:type="spellEnd"/>
          </w:p>
        </w:tc>
        <w:tc>
          <w:tcPr>
            <w:tcW w:w="1081" w:type="dxa"/>
            <w:tcBorders>
              <w:top w:val="single" w:sz="8" w:space="0" w:color="AEAEAE"/>
              <w:left w:val="nil"/>
              <w:bottom w:val="single" w:sz="8" w:space="0" w:color="AEAEAE"/>
              <w:right w:val="single" w:sz="8" w:space="0" w:color="E0E0E0"/>
            </w:tcBorders>
            <w:shd w:val="clear" w:color="auto" w:fill="FFFFFF"/>
          </w:tcPr>
          <w:p w14:paraId="67E7EDDA"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-.293</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14:paraId="479CB0B1"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.259</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613350BD"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1.282</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08AD45B8"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7A585C43"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.258</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2AD86DED"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.746</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4BFDF30A"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.449</w:t>
            </w:r>
          </w:p>
        </w:tc>
        <w:tc>
          <w:tcPr>
            <w:tcW w:w="1549" w:type="dxa"/>
            <w:tcBorders>
              <w:top w:val="single" w:sz="8" w:space="0" w:color="AEAEAE"/>
              <w:left w:val="single" w:sz="8" w:space="0" w:color="E0E0E0"/>
              <w:bottom w:val="single" w:sz="8" w:space="0" w:color="AEAEAE"/>
              <w:right w:val="nil"/>
            </w:tcBorders>
            <w:shd w:val="clear" w:color="auto" w:fill="FFFFFF"/>
          </w:tcPr>
          <w:p w14:paraId="6861AD95"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1.239</w:t>
            </w:r>
          </w:p>
        </w:tc>
      </w:tr>
      <w:tr w:rsidR="00686700" w:rsidRPr="00686700" w14:paraId="252F40F4" w14:textId="77777777">
        <w:trPr>
          <w:cantSplit/>
        </w:trPr>
        <w:tc>
          <w:tcPr>
            <w:tcW w:w="774" w:type="dxa"/>
            <w:vMerge/>
            <w:tcBorders>
              <w:top w:val="single" w:sz="8" w:space="0" w:color="152935"/>
              <w:left w:val="nil"/>
              <w:bottom w:val="nil"/>
              <w:right w:val="nil"/>
            </w:tcBorders>
            <w:shd w:val="clear" w:color="auto" w:fill="E0E0E0"/>
          </w:tcPr>
          <w:p w14:paraId="575E43BE" w14:textId="77777777" w:rsidR="00686700" w:rsidRPr="00686700" w:rsidRDefault="00686700" w:rsidP="00686700">
            <w:pPr>
              <w:autoSpaceDE w:val="0"/>
              <w:autoSpaceDN w:val="0"/>
              <w:adjustRightInd w:val="0"/>
              <w:spacing w:line="240" w:lineRule="auto"/>
              <w:rPr>
                <w:rFonts w:ascii="Arial" w:eastAsiaTheme="minorHAnsi" w:hAnsi="Arial" w:cs="Arial"/>
                <w:color w:val="010205"/>
                <w:sz w:val="18"/>
                <w:szCs w:val="18"/>
              </w:rPr>
            </w:pPr>
          </w:p>
        </w:tc>
        <w:tc>
          <w:tcPr>
            <w:tcW w:w="1436" w:type="dxa"/>
            <w:tcBorders>
              <w:top w:val="single" w:sz="8" w:space="0" w:color="AEAEAE"/>
              <w:left w:val="nil"/>
              <w:bottom w:val="single" w:sz="8" w:space="0" w:color="AEAEAE"/>
              <w:right w:val="nil"/>
            </w:tcBorders>
            <w:shd w:val="clear" w:color="auto" w:fill="E0E0E0"/>
          </w:tcPr>
          <w:p w14:paraId="5659B972" w14:textId="77777777" w:rsidR="00686700" w:rsidRPr="00686700" w:rsidRDefault="00686700" w:rsidP="00686700">
            <w:pPr>
              <w:autoSpaceDE w:val="0"/>
              <w:autoSpaceDN w:val="0"/>
              <w:adjustRightInd w:val="0"/>
              <w:spacing w:line="320" w:lineRule="atLeast"/>
              <w:ind w:left="60" w:right="60"/>
              <w:rPr>
                <w:rFonts w:ascii="Arial" w:eastAsiaTheme="minorHAnsi" w:hAnsi="Arial" w:cs="Arial"/>
                <w:color w:val="264A60"/>
                <w:sz w:val="18"/>
                <w:szCs w:val="18"/>
              </w:rPr>
            </w:pPr>
            <w:r w:rsidRPr="00686700">
              <w:rPr>
                <w:rFonts w:ascii="Arial" w:eastAsiaTheme="minorHAnsi" w:hAnsi="Arial" w:cs="Arial"/>
                <w:color w:val="264A60"/>
                <w:sz w:val="18"/>
                <w:szCs w:val="18"/>
              </w:rPr>
              <w:t>IQ</w:t>
            </w:r>
          </w:p>
        </w:tc>
        <w:tc>
          <w:tcPr>
            <w:tcW w:w="1081" w:type="dxa"/>
            <w:tcBorders>
              <w:top w:val="single" w:sz="8" w:space="0" w:color="AEAEAE"/>
              <w:left w:val="nil"/>
              <w:bottom w:val="single" w:sz="8" w:space="0" w:color="AEAEAE"/>
              <w:right w:val="single" w:sz="8" w:space="0" w:color="E0E0E0"/>
            </w:tcBorders>
            <w:shd w:val="clear" w:color="auto" w:fill="FFFFFF"/>
          </w:tcPr>
          <w:p w14:paraId="4B2C3A0F"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-.043</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14:paraId="7ABC1DA6"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.068</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1DCA5F18"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.396</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77AEE3DF"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0B68DF25"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.529</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51454F1B"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.958</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6AF88F47"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.839</w:t>
            </w:r>
          </w:p>
        </w:tc>
        <w:tc>
          <w:tcPr>
            <w:tcW w:w="1549" w:type="dxa"/>
            <w:tcBorders>
              <w:top w:val="single" w:sz="8" w:space="0" w:color="AEAEAE"/>
              <w:left w:val="single" w:sz="8" w:space="0" w:color="E0E0E0"/>
              <w:bottom w:val="single" w:sz="8" w:space="0" w:color="AEAEAE"/>
              <w:right w:val="nil"/>
            </w:tcBorders>
            <w:shd w:val="clear" w:color="auto" w:fill="FFFFFF"/>
          </w:tcPr>
          <w:p w14:paraId="5C9D9A24"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1.095</w:t>
            </w:r>
          </w:p>
        </w:tc>
      </w:tr>
      <w:tr w:rsidR="00686700" w:rsidRPr="00686700" w14:paraId="337D2049" w14:textId="77777777">
        <w:trPr>
          <w:cantSplit/>
        </w:trPr>
        <w:tc>
          <w:tcPr>
            <w:tcW w:w="774" w:type="dxa"/>
            <w:vMerge/>
            <w:tcBorders>
              <w:top w:val="single" w:sz="8" w:space="0" w:color="152935"/>
              <w:left w:val="nil"/>
              <w:bottom w:val="nil"/>
              <w:right w:val="nil"/>
            </w:tcBorders>
            <w:shd w:val="clear" w:color="auto" w:fill="E0E0E0"/>
          </w:tcPr>
          <w:p w14:paraId="20DB9D5F" w14:textId="77777777" w:rsidR="00686700" w:rsidRPr="00686700" w:rsidRDefault="00686700" w:rsidP="00686700">
            <w:pPr>
              <w:autoSpaceDE w:val="0"/>
              <w:autoSpaceDN w:val="0"/>
              <w:adjustRightInd w:val="0"/>
              <w:spacing w:line="240" w:lineRule="auto"/>
              <w:rPr>
                <w:rFonts w:ascii="Arial" w:eastAsiaTheme="minorHAnsi" w:hAnsi="Arial" w:cs="Arial"/>
                <w:color w:val="010205"/>
                <w:sz w:val="18"/>
                <w:szCs w:val="18"/>
              </w:rPr>
            </w:pPr>
          </w:p>
        </w:tc>
        <w:tc>
          <w:tcPr>
            <w:tcW w:w="1436" w:type="dxa"/>
            <w:tcBorders>
              <w:top w:val="single" w:sz="8" w:space="0" w:color="AEAEAE"/>
              <w:left w:val="nil"/>
              <w:bottom w:val="nil"/>
              <w:right w:val="nil"/>
            </w:tcBorders>
            <w:shd w:val="clear" w:color="auto" w:fill="E0E0E0"/>
          </w:tcPr>
          <w:p w14:paraId="2430F8FD" w14:textId="77777777" w:rsidR="00686700" w:rsidRPr="00686700" w:rsidRDefault="00686700" w:rsidP="00686700">
            <w:pPr>
              <w:autoSpaceDE w:val="0"/>
              <w:autoSpaceDN w:val="0"/>
              <w:adjustRightInd w:val="0"/>
              <w:spacing w:line="320" w:lineRule="atLeast"/>
              <w:ind w:left="60" w:right="60"/>
              <w:rPr>
                <w:rFonts w:ascii="Arial" w:eastAsiaTheme="minorHAnsi" w:hAnsi="Arial" w:cs="Arial"/>
                <w:color w:val="264A60"/>
                <w:sz w:val="18"/>
                <w:szCs w:val="18"/>
              </w:rPr>
            </w:pPr>
            <w:r w:rsidRPr="00686700">
              <w:rPr>
                <w:rFonts w:ascii="Arial" w:eastAsiaTheme="minorHAnsi" w:hAnsi="Arial" w:cs="Arial"/>
                <w:color w:val="264A60"/>
                <w:sz w:val="18"/>
                <w:szCs w:val="18"/>
              </w:rPr>
              <w:t>Age</w:t>
            </w:r>
          </w:p>
        </w:tc>
        <w:tc>
          <w:tcPr>
            <w:tcW w:w="1081" w:type="dxa"/>
            <w:tcBorders>
              <w:top w:val="single" w:sz="8" w:space="0" w:color="AEAEAE"/>
              <w:left w:val="nil"/>
              <w:bottom w:val="nil"/>
              <w:right w:val="single" w:sz="8" w:space="0" w:color="E0E0E0"/>
            </w:tcBorders>
            <w:shd w:val="clear" w:color="auto" w:fill="FFFFFF"/>
          </w:tcPr>
          <w:p w14:paraId="05CCD396"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.010</w:t>
            </w:r>
          </w:p>
        </w:tc>
        <w:tc>
          <w:tcPr>
            <w:tcW w:w="1129" w:type="dxa"/>
            <w:tcBorders>
              <w:top w:val="single" w:sz="8" w:space="0" w:color="AEAEAE"/>
              <w:left w:val="single" w:sz="8" w:space="0" w:color="E0E0E0"/>
              <w:bottom w:val="nil"/>
              <w:right w:val="single" w:sz="8" w:space="0" w:color="E0E0E0"/>
            </w:tcBorders>
            <w:shd w:val="clear" w:color="auto" w:fill="FFFFFF"/>
          </w:tcPr>
          <w:p w14:paraId="1DDDD485"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.053</w:t>
            </w:r>
          </w:p>
        </w:tc>
        <w:tc>
          <w:tcPr>
            <w:tcW w:w="1081" w:type="dxa"/>
            <w:tcBorders>
              <w:top w:val="single" w:sz="8" w:space="0" w:color="AEAEAE"/>
              <w:left w:val="single" w:sz="8" w:space="0" w:color="E0E0E0"/>
              <w:bottom w:val="nil"/>
              <w:right w:val="single" w:sz="8" w:space="0" w:color="E0E0E0"/>
            </w:tcBorders>
            <w:shd w:val="clear" w:color="auto" w:fill="FFFFFF"/>
          </w:tcPr>
          <w:p w14:paraId="622EC08A"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.033</w:t>
            </w:r>
          </w:p>
        </w:tc>
        <w:tc>
          <w:tcPr>
            <w:tcW w:w="1081" w:type="dxa"/>
            <w:tcBorders>
              <w:top w:val="single" w:sz="8" w:space="0" w:color="AEAEAE"/>
              <w:left w:val="single" w:sz="8" w:space="0" w:color="E0E0E0"/>
              <w:bottom w:val="nil"/>
              <w:right w:val="single" w:sz="8" w:space="0" w:color="E0E0E0"/>
            </w:tcBorders>
            <w:shd w:val="clear" w:color="auto" w:fill="FFFFFF"/>
          </w:tcPr>
          <w:p w14:paraId="369D6040"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w:t>
            </w:r>
          </w:p>
        </w:tc>
        <w:tc>
          <w:tcPr>
            <w:tcW w:w="1081" w:type="dxa"/>
            <w:tcBorders>
              <w:top w:val="single" w:sz="8" w:space="0" w:color="AEAEAE"/>
              <w:left w:val="single" w:sz="8" w:space="0" w:color="E0E0E0"/>
              <w:bottom w:val="nil"/>
              <w:right w:val="single" w:sz="8" w:space="0" w:color="E0E0E0"/>
            </w:tcBorders>
            <w:shd w:val="clear" w:color="auto" w:fill="FFFFFF"/>
          </w:tcPr>
          <w:p w14:paraId="4E82433A"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.856</w:t>
            </w:r>
          </w:p>
        </w:tc>
        <w:tc>
          <w:tcPr>
            <w:tcW w:w="1081" w:type="dxa"/>
            <w:tcBorders>
              <w:top w:val="single" w:sz="8" w:space="0" w:color="AEAEAE"/>
              <w:left w:val="single" w:sz="8" w:space="0" w:color="E0E0E0"/>
              <w:bottom w:val="nil"/>
              <w:right w:val="single" w:sz="8" w:space="0" w:color="E0E0E0"/>
            </w:tcBorders>
            <w:shd w:val="clear" w:color="auto" w:fill="FFFFFF"/>
          </w:tcPr>
          <w:p w14:paraId="7659E8F3"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1.010</w:t>
            </w:r>
          </w:p>
        </w:tc>
        <w:tc>
          <w:tcPr>
            <w:tcW w:w="1549" w:type="dxa"/>
            <w:tcBorders>
              <w:top w:val="single" w:sz="8" w:space="0" w:color="AEAEAE"/>
              <w:left w:val="single" w:sz="8" w:space="0" w:color="E0E0E0"/>
              <w:bottom w:val="nil"/>
              <w:right w:val="single" w:sz="8" w:space="0" w:color="E0E0E0"/>
            </w:tcBorders>
            <w:shd w:val="clear" w:color="auto" w:fill="FFFFFF"/>
          </w:tcPr>
          <w:p w14:paraId="724AAD28"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.910</w:t>
            </w:r>
          </w:p>
        </w:tc>
        <w:tc>
          <w:tcPr>
            <w:tcW w:w="1549" w:type="dxa"/>
            <w:tcBorders>
              <w:top w:val="single" w:sz="8" w:space="0" w:color="AEAEAE"/>
              <w:left w:val="single" w:sz="8" w:space="0" w:color="E0E0E0"/>
              <w:bottom w:val="nil"/>
              <w:right w:val="nil"/>
            </w:tcBorders>
            <w:shd w:val="clear" w:color="auto" w:fill="FFFFFF"/>
          </w:tcPr>
          <w:p w14:paraId="35E1D38A"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1.120</w:t>
            </w:r>
          </w:p>
        </w:tc>
      </w:tr>
      <w:tr w:rsidR="00686700" w:rsidRPr="00686700" w14:paraId="3627E283" w14:textId="77777777">
        <w:trPr>
          <w:cantSplit/>
        </w:trPr>
        <w:tc>
          <w:tcPr>
            <w:tcW w:w="774" w:type="dxa"/>
            <w:vMerge w:val="restart"/>
            <w:tcBorders>
              <w:top w:val="single" w:sz="8" w:space="0" w:color="AEAEAE"/>
              <w:left w:val="nil"/>
              <w:bottom w:val="single" w:sz="8" w:space="0" w:color="152935"/>
              <w:right w:val="nil"/>
            </w:tcBorders>
            <w:shd w:val="clear" w:color="auto" w:fill="E0E0E0"/>
          </w:tcPr>
          <w:p w14:paraId="624C717A" w14:textId="77777777" w:rsidR="00686700" w:rsidRPr="00686700" w:rsidRDefault="00686700" w:rsidP="00686700">
            <w:pPr>
              <w:autoSpaceDE w:val="0"/>
              <w:autoSpaceDN w:val="0"/>
              <w:adjustRightInd w:val="0"/>
              <w:spacing w:line="320" w:lineRule="atLeast"/>
              <w:ind w:left="60" w:right="60"/>
              <w:rPr>
                <w:rFonts w:ascii="Arial" w:eastAsiaTheme="minorHAnsi" w:hAnsi="Arial" w:cs="Arial"/>
                <w:color w:val="264A60"/>
                <w:sz w:val="18"/>
                <w:szCs w:val="18"/>
              </w:rPr>
            </w:pPr>
            <w:r w:rsidRPr="00686700">
              <w:rPr>
                <w:rFonts w:ascii="Arial" w:eastAsiaTheme="minorHAnsi" w:hAnsi="Arial" w:cs="Arial"/>
                <w:color w:val="264A60"/>
                <w:sz w:val="18"/>
                <w:szCs w:val="18"/>
              </w:rPr>
              <w:t>1.00</w:t>
            </w:r>
          </w:p>
        </w:tc>
        <w:tc>
          <w:tcPr>
            <w:tcW w:w="1436" w:type="dxa"/>
            <w:tcBorders>
              <w:top w:val="single" w:sz="8" w:space="0" w:color="AEAEAE"/>
              <w:left w:val="nil"/>
              <w:bottom w:val="single" w:sz="8" w:space="0" w:color="AEAEAE"/>
              <w:right w:val="nil"/>
            </w:tcBorders>
            <w:shd w:val="clear" w:color="auto" w:fill="E0E0E0"/>
          </w:tcPr>
          <w:p w14:paraId="29AA30CF" w14:textId="77777777" w:rsidR="00686700" w:rsidRPr="00686700" w:rsidRDefault="00686700" w:rsidP="00686700">
            <w:pPr>
              <w:autoSpaceDE w:val="0"/>
              <w:autoSpaceDN w:val="0"/>
              <w:adjustRightInd w:val="0"/>
              <w:spacing w:line="320" w:lineRule="atLeast"/>
              <w:ind w:left="60" w:right="60"/>
              <w:rPr>
                <w:rFonts w:ascii="Arial" w:eastAsiaTheme="minorHAnsi" w:hAnsi="Arial" w:cs="Arial"/>
                <w:color w:val="264A60"/>
                <w:sz w:val="18"/>
                <w:szCs w:val="18"/>
              </w:rPr>
            </w:pPr>
            <w:r w:rsidRPr="00686700">
              <w:rPr>
                <w:rFonts w:ascii="Arial" w:eastAsiaTheme="minorHAnsi" w:hAnsi="Arial" w:cs="Arial"/>
                <w:color w:val="264A60"/>
                <w:sz w:val="18"/>
                <w:szCs w:val="18"/>
              </w:rPr>
              <w:t>Intercept</w:t>
            </w:r>
          </w:p>
        </w:tc>
        <w:tc>
          <w:tcPr>
            <w:tcW w:w="1081" w:type="dxa"/>
            <w:tcBorders>
              <w:top w:val="single" w:sz="8" w:space="0" w:color="AEAEAE"/>
              <w:left w:val="nil"/>
              <w:bottom w:val="single" w:sz="8" w:space="0" w:color="AEAEAE"/>
              <w:right w:val="single" w:sz="8" w:space="0" w:color="E0E0E0"/>
            </w:tcBorders>
            <w:shd w:val="clear" w:color="auto" w:fill="FFFFFF"/>
          </w:tcPr>
          <w:p w14:paraId="011F46BA"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5.744</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14:paraId="27E8F2A9"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7.657</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2EB213DD"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.563</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00B0DBCB"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1BECB60E"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.453</w:t>
            </w:r>
          </w:p>
        </w:tc>
        <w:tc>
          <w:tcPr>
            <w:tcW w:w="108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310F4DD" w14:textId="77777777" w:rsidR="00686700" w:rsidRPr="00686700" w:rsidRDefault="00686700" w:rsidP="00686700">
            <w:pPr>
              <w:autoSpaceDE w:val="0"/>
              <w:autoSpaceDN w:val="0"/>
              <w:adjustRightInd w:val="0"/>
              <w:spacing w:line="240" w:lineRule="auto"/>
              <w:rPr>
                <w:rFonts w:ascii="Times New Roman" w:eastAsiaTheme="minorHAnsi" w:hAnsi="Times New Roman"/>
                <w:sz w:val="24"/>
              </w:rPr>
            </w:pPr>
          </w:p>
        </w:tc>
        <w:tc>
          <w:tcPr>
            <w:tcW w:w="154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C8EB1B5" w14:textId="77777777" w:rsidR="00686700" w:rsidRPr="00686700" w:rsidRDefault="00686700" w:rsidP="00686700">
            <w:pPr>
              <w:autoSpaceDE w:val="0"/>
              <w:autoSpaceDN w:val="0"/>
              <w:adjustRightInd w:val="0"/>
              <w:spacing w:line="240" w:lineRule="auto"/>
              <w:rPr>
                <w:rFonts w:ascii="Times New Roman" w:eastAsiaTheme="minorHAnsi" w:hAnsi="Times New Roman"/>
                <w:sz w:val="24"/>
              </w:rPr>
            </w:pPr>
          </w:p>
        </w:tc>
        <w:tc>
          <w:tcPr>
            <w:tcW w:w="1549" w:type="dxa"/>
            <w:tcBorders>
              <w:top w:val="single" w:sz="8" w:space="0" w:color="AEAEAE"/>
              <w:left w:val="single" w:sz="8" w:space="0" w:color="E0E0E0"/>
              <w:bottom w:val="single" w:sz="8" w:space="0" w:color="AEAEAE"/>
              <w:right w:val="nil"/>
            </w:tcBorders>
            <w:shd w:val="clear" w:color="auto" w:fill="FFFFFF"/>
            <w:vAlign w:val="center"/>
          </w:tcPr>
          <w:p w14:paraId="2944240D" w14:textId="77777777" w:rsidR="00686700" w:rsidRPr="00686700" w:rsidRDefault="00686700" w:rsidP="00686700">
            <w:pPr>
              <w:autoSpaceDE w:val="0"/>
              <w:autoSpaceDN w:val="0"/>
              <w:adjustRightInd w:val="0"/>
              <w:spacing w:line="240" w:lineRule="auto"/>
              <w:rPr>
                <w:rFonts w:ascii="Times New Roman" w:eastAsiaTheme="minorHAnsi" w:hAnsi="Times New Roman"/>
                <w:sz w:val="24"/>
              </w:rPr>
            </w:pPr>
          </w:p>
        </w:tc>
      </w:tr>
      <w:tr w:rsidR="00686700" w:rsidRPr="00686700" w14:paraId="3D80BA6A" w14:textId="77777777">
        <w:trPr>
          <w:cantSplit/>
        </w:trPr>
        <w:tc>
          <w:tcPr>
            <w:tcW w:w="774" w:type="dxa"/>
            <w:vMerge/>
            <w:tcBorders>
              <w:top w:val="single" w:sz="8" w:space="0" w:color="AEAEAE"/>
              <w:left w:val="nil"/>
              <w:bottom w:val="single" w:sz="8" w:space="0" w:color="152935"/>
              <w:right w:val="nil"/>
            </w:tcBorders>
            <w:shd w:val="clear" w:color="auto" w:fill="E0E0E0"/>
          </w:tcPr>
          <w:p w14:paraId="3329829F" w14:textId="77777777" w:rsidR="00686700" w:rsidRPr="00686700" w:rsidRDefault="00686700" w:rsidP="00686700">
            <w:pPr>
              <w:autoSpaceDE w:val="0"/>
              <w:autoSpaceDN w:val="0"/>
              <w:adjustRightInd w:val="0"/>
              <w:spacing w:line="240" w:lineRule="auto"/>
              <w:rPr>
                <w:rFonts w:ascii="Times New Roman" w:eastAsiaTheme="minorHAnsi" w:hAnsi="Times New Roman"/>
                <w:sz w:val="24"/>
              </w:rPr>
            </w:pPr>
          </w:p>
        </w:tc>
        <w:tc>
          <w:tcPr>
            <w:tcW w:w="1436" w:type="dxa"/>
            <w:tcBorders>
              <w:top w:val="single" w:sz="8" w:space="0" w:color="AEAEAE"/>
              <w:left w:val="nil"/>
              <w:bottom w:val="single" w:sz="8" w:space="0" w:color="AEAEAE"/>
              <w:right w:val="nil"/>
            </w:tcBorders>
            <w:shd w:val="clear" w:color="auto" w:fill="E0E0E0"/>
          </w:tcPr>
          <w:p w14:paraId="5A84EF18" w14:textId="77777777" w:rsidR="00686700" w:rsidRPr="00686700" w:rsidRDefault="00686700" w:rsidP="00686700">
            <w:pPr>
              <w:autoSpaceDE w:val="0"/>
              <w:autoSpaceDN w:val="0"/>
              <w:adjustRightInd w:val="0"/>
              <w:spacing w:line="320" w:lineRule="atLeast"/>
              <w:ind w:left="60" w:right="60"/>
              <w:rPr>
                <w:rFonts w:ascii="Arial" w:eastAsiaTheme="minorHAnsi" w:hAnsi="Arial" w:cs="Arial"/>
                <w:color w:val="264A60"/>
                <w:sz w:val="18"/>
                <w:szCs w:val="18"/>
              </w:rPr>
            </w:pPr>
            <w:proofErr w:type="spellStart"/>
            <w:r w:rsidRPr="00686700">
              <w:rPr>
                <w:rFonts w:ascii="Arial" w:eastAsiaTheme="minorHAnsi" w:hAnsi="Arial" w:cs="Arial"/>
                <w:color w:val="264A60"/>
                <w:sz w:val="18"/>
                <w:szCs w:val="18"/>
              </w:rPr>
              <w:t>Self_esteem</w:t>
            </w:r>
            <w:proofErr w:type="spellEnd"/>
          </w:p>
        </w:tc>
        <w:tc>
          <w:tcPr>
            <w:tcW w:w="1081" w:type="dxa"/>
            <w:tcBorders>
              <w:top w:val="single" w:sz="8" w:space="0" w:color="AEAEAE"/>
              <w:left w:val="nil"/>
              <w:bottom w:val="single" w:sz="8" w:space="0" w:color="AEAEAE"/>
              <w:right w:val="single" w:sz="8" w:space="0" w:color="E0E0E0"/>
            </w:tcBorders>
            <w:shd w:val="clear" w:color="auto" w:fill="FFFFFF"/>
          </w:tcPr>
          <w:p w14:paraId="38D543AF"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.083</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14:paraId="689273DA"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.229</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557365E2"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.131</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47187A53"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11199939"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.717</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1E17D5BC"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1.087</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136F3F5A"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.693</w:t>
            </w:r>
          </w:p>
        </w:tc>
        <w:tc>
          <w:tcPr>
            <w:tcW w:w="1549" w:type="dxa"/>
            <w:tcBorders>
              <w:top w:val="single" w:sz="8" w:space="0" w:color="AEAEAE"/>
              <w:left w:val="single" w:sz="8" w:space="0" w:color="E0E0E0"/>
              <w:bottom w:val="single" w:sz="8" w:space="0" w:color="AEAEAE"/>
              <w:right w:val="nil"/>
            </w:tcBorders>
            <w:shd w:val="clear" w:color="auto" w:fill="FFFFFF"/>
          </w:tcPr>
          <w:p w14:paraId="2DDE200F"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1.703</w:t>
            </w:r>
          </w:p>
        </w:tc>
      </w:tr>
      <w:tr w:rsidR="00686700" w:rsidRPr="00686700" w14:paraId="1DDA7D1E" w14:textId="77777777">
        <w:trPr>
          <w:cantSplit/>
        </w:trPr>
        <w:tc>
          <w:tcPr>
            <w:tcW w:w="774" w:type="dxa"/>
            <w:vMerge/>
            <w:tcBorders>
              <w:top w:val="single" w:sz="8" w:space="0" w:color="AEAEAE"/>
              <w:left w:val="nil"/>
              <w:bottom w:val="single" w:sz="8" w:space="0" w:color="152935"/>
              <w:right w:val="nil"/>
            </w:tcBorders>
            <w:shd w:val="clear" w:color="auto" w:fill="E0E0E0"/>
          </w:tcPr>
          <w:p w14:paraId="0E7C3B9E" w14:textId="77777777" w:rsidR="00686700" w:rsidRPr="00686700" w:rsidRDefault="00686700" w:rsidP="00686700">
            <w:pPr>
              <w:autoSpaceDE w:val="0"/>
              <w:autoSpaceDN w:val="0"/>
              <w:adjustRightInd w:val="0"/>
              <w:spacing w:line="240" w:lineRule="auto"/>
              <w:rPr>
                <w:rFonts w:ascii="Arial" w:eastAsiaTheme="minorHAnsi" w:hAnsi="Arial" w:cs="Arial"/>
                <w:color w:val="010205"/>
                <w:sz w:val="18"/>
                <w:szCs w:val="18"/>
              </w:rPr>
            </w:pPr>
          </w:p>
        </w:tc>
        <w:tc>
          <w:tcPr>
            <w:tcW w:w="1436" w:type="dxa"/>
            <w:tcBorders>
              <w:top w:val="single" w:sz="8" w:space="0" w:color="AEAEAE"/>
              <w:left w:val="nil"/>
              <w:bottom w:val="single" w:sz="8" w:space="0" w:color="AEAEAE"/>
              <w:right w:val="nil"/>
            </w:tcBorders>
            <w:shd w:val="clear" w:color="auto" w:fill="E0E0E0"/>
          </w:tcPr>
          <w:p w14:paraId="4F07DE56" w14:textId="77777777" w:rsidR="00686700" w:rsidRPr="00686700" w:rsidRDefault="00686700" w:rsidP="00686700">
            <w:pPr>
              <w:autoSpaceDE w:val="0"/>
              <w:autoSpaceDN w:val="0"/>
              <w:adjustRightInd w:val="0"/>
              <w:spacing w:line="320" w:lineRule="atLeast"/>
              <w:ind w:left="60" w:right="60"/>
              <w:rPr>
                <w:rFonts w:ascii="Arial" w:eastAsiaTheme="minorHAnsi" w:hAnsi="Arial" w:cs="Arial"/>
                <w:color w:val="264A60"/>
                <w:sz w:val="18"/>
                <w:szCs w:val="18"/>
              </w:rPr>
            </w:pPr>
            <w:r w:rsidRPr="00686700">
              <w:rPr>
                <w:rFonts w:ascii="Arial" w:eastAsiaTheme="minorHAnsi" w:hAnsi="Arial" w:cs="Arial"/>
                <w:color w:val="264A60"/>
                <w:sz w:val="18"/>
                <w:szCs w:val="18"/>
              </w:rPr>
              <w:t>IQ</w:t>
            </w:r>
          </w:p>
        </w:tc>
        <w:tc>
          <w:tcPr>
            <w:tcW w:w="1081" w:type="dxa"/>
            <w:tcBorders>
              <w:top w:val="single" w:sz="8" w:space="0" w:color="AEAEAE"/>
              <w:left w:val="nil"/>
              <w:bottom w:val="single" w:sz="8" w:space="0" w:color="AEAEAE"/>
              <w:right w:val="single" w:sz="8" w:space="0" w:color="E0E0E0"/>
            </w:tcBorders>
            <w:shd w:val="clear" w:color="auto" w:fill="FFFFFF"/>
          </w:tcPr>
          <w:p w14:paraId="7BE95D15"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-.040</w:t>
            </w:r>
          </w:p>
        </w:tc>
        <w:tc>
          <w:tcPr>
            <w:tcW w:w="1129" w:type="dxa"/>
            <w:tcBorders>
              <w:top w:val="single" w:sz="8" w:space="0" w:color="AEAEAE"/>
              <w:left w:val="single" w:sz="8" w:space="0" w:color="E0E0E0"/>
              <w:bottom w:val="single" w:sz="8" w:space="0" w:color="AEAEAE"/>
              <w:right w:val="single" w:sz="8" w:space="0" w:color="E0E0E0"/>
            </w:tcBorders>
            <w:shd w:val="clear" w:color="auto" w:fill="FFFFFF"/>
          </w:tcPr>
          <w:p w14:paraId="42A4F8A6"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.067</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4DE3C242"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.367</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35A04288"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60252C1A"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.545</w:t>
            </w:r>
          </w:p>
        </w:tc>
        <w:tc>
          <w:tcPr>
            <w:tcW w:w="1081" w:type="dxa"/>
            <w:tcBorders>
              <w:top w:val="single" w:sz="8" w:space="0" w:color="AEAEAE"/>
              <w:left w:val="single" w:sz="8" w:space="0" w:color="E0E0E0"/>
              <w:bottom w:val="single" w:sz="8" w:space="0" w:color="AEAEAE"/>
              <w:right w:val="single" w:sz="8" w:space="0" w:color="E0E0E0"/>
            </w:tcBorders>
            <w:shd w:val="clear" w:color="auto" w:fill="FFFFFF"/>
          </w:tcPr>
          <w:p w14:paraId="0D19D357"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.960</w:t>
            </w:r>
          </w:p>
        </w:tc>
        <w:tc>
          <w:tcPr>
            <w:tcW w:w="1549" w:type="dxa"/>
            <w:tcBorders>
              <w:top w:val="single" w:sz="8" w:space="0" w:color="AEAEAE"/>
              <w:left w:val="single" w:sz="8" w:space="0" w:color="E0E0E0"/>
              <w:bottom w:val="single" w:sz="8" w:space="0" w:color="AEAEAE"/>
              <w:right w:val="single" w:sz="8" w:space="0" w:color="E0E0E0"/>
            </w:tcBorders>
            <w:shd w:val="clear" w:color="auto" w:fill="FFFFFF"/>
          </w:tcPr>
          <w:p w14:paraId="32CD67AE"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.843</w:t>
            </w:r>
          </w:p>
        </w:tc>
        <w:tc>
          <w:tcPr>
            <w:tcW w:w="1549" w:type="dxa"/>
            <w:tcBorders>
              <w:top w:val="single" w:sz="8" w:space="0" w:color="AEAEAE"/>
              <w:left w:val="single" w:sz="8" w:space="0" w:color="E0E0E0"/>
              <w:bottom w:val="single" w:sz="8" w:space="0" w:color="AEAEAE"/>
              <w:right w:val="nil"/>
            </w:tcBorders>
            <w:shd w:val="clear" w:color="auto" w:fill="FFFFFF"/>
          </w:tcPr>
          <w:p w14:paraId="0D0F4519"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1.094</w:t>
            </w:r>
          </w:p>
        </w:tc>
      </w:tr>
      <w:tr w:rsidR="00686700" w:rsidRPr="00686700" w14:paraId="495AA8DC" w14:textId="77777777">
        <w:trPr>
          <w:cantSplit/>
        </w:trPr>
        <w:tc>
          <w:tcPr>
            <w:tcW w:w="774" w:type="dxa"/>
            <w:vMerge/>
            <w:tcBorders>
              <w:top w:val="single" w:sz="8" w:space="0" w:color="AEAEAE"/>
              <w:left w:val="nil"/>
              <w:bottom w:val="single" w:sz="8" w:space="0" w:color="152935"/>
              <w:right w:val="nil"/>
            </w:tcBorders>
            <w:shd w:val="clear" w:color="auto" w:fill="E0E0E0"/>
          </w:tcPr>
          <w:p w14:paraId="61FEA1BE" w14:textId="77777777" w:rsidR="00686700" w:rsidRPr="00686700" w:rsidRDefault="00686700" w:rsidP="00686700">
            <w:pPr>
              <w:autoSpaceDE w:val="0"/>
              <w:autoSpaceDN w:val="0"/>
              <w:adjustRightInd w:val="0"/>
              <w:spacing w:line="240" w:lineRule="auto"/>
              <w:rPr>
                <w:rFonts w:ascii="Arial" w:eastAsiaTheme="minorHAnsi" w:hAnsi="Arial" w:cs="Arial"/>
                <w:color w:val="010205"/>
                <w:sz w:val="18"/>
                <w:szCs w:val="18"/>
              </w:rPr>
            </w:pPr>
          </w:p>
        </w:tc>
        <w:tc>
          <w:tcPr>
            <w:tcW w:w="1436" w:type="dxa"/>
            <w:tcBorders>
              <w:top w:val="single" w:sz="8" w:space="0" w:color="AEAEAE"/>
              <w:left w:val="nil"/>
              <w:bottom w:val="single" w:sz="8" w:space="0" w:color="152935"/>
              <w:right w:val="nil"/>
            </w:tcBorders>
            <w:shd w:val="clear" w:color="auto" w:fill="E0E0E0"/>
          </w:tcPr>
          <w:p w14:paraId="008FD88F" w14:textId="77777777" w:rsidR="00686700" w:rsidRPr="00686700" w:rsidRDefault="00686700" w:rsidP="00686700">
            <w:pPr>
              <w:autoSpaceDE w:val="0"/>
              <w:autoSpaceDN w:val="0"/>
              <w:adjustRightInd w:val="0"/>
              <w:spacing w:line="320" w:lineRule="atLeast"/>
              <w:ind w:left="60" w:right="60"/>
              <w:rPr>
                <w:rFonts w:ascii="Arial" w:eastAsiaTheme="minorHAnsi" w:hAnsi="Arial" w:cs="Arial"/>
                <w:color w:val="264A60"/>
                <w:sz w:val="18"/>
                <w:szCs w:val="18"/>
              </w:rPr>
            </w:pPr>
            <w:r w:rsidRPr="00686700">
              <w:rPr>
                <w:rFonts w:ascii="Arial" w:eastAsiaTheme="minorHAnsi" w:hAnsi="Arial" w:cs="Arial"/>
                <w:color w:val="264A60"/>
                <w:sz w:val="18"/>
                <w:szCs w:val="18"/>
              </w:rPr>
              <w:t>Age</w:t>
            </w:r>
          </w:p>
        </w:tc>
        <w:tc>
          <w:tcPr>
            <w:tcW w:w="1081" w:type="dxa"/>
            <w:tcBorders>
              <w:top w:val="single" w:sz="8" w:space="0" w:color="AEAEAE"/>
              <w:left w:val="nil"/>
              <w:bottom w:val="single" w:sz="8" w:space="0" w:color="152935"/>
              <w:right w:val="single" w:sz="8" w:space="0" w:color="E0E0E0"/>
            </w:tcBorders>
            <w:shd w:val="clear" w:color="auto" w:fill="FFFFFF"/>
          </w:tcPr>
          <w:p w14:paraId="297393F5"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.000</w:t>
            </w:r>
          </w:p>
        </w:tc>
        <w:tc>
          <w:tcPr>
            <w:tcW w:w="1129" w:type="dxa"/>
            <w:tcBorders>
              <w:top w:val="single" w:sz="8" w:space="0" w:color="AEAEAE"/>
              <w:left w:val="single" w:sz="8" w:space="0" w:color="E0E0E0"/>
              <w:bottom w:val="single" w:sz="8" w:space="0" w:color="152935"/>
              <w:right w:val="single" w:sz="8" w:space="0" w:color="E0E0E0"/>
            </w:tcBorders>
            <w:shd w:val="clear" w:color="auto" w:fill="FFFFFF"/>
          </w:tcPr>
          <w:p w14:paraId="51FFE5B6"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.053</w:t>
            </w:r>
          </w:p>
        </w:tc>
        <w:tc>
          <w:tcPr>
            <w:tcW w:w="1081" w:type="dxa"/>
            <w:tcBorders>
              <w:top w:val="single" w:sz="8" w:space="0" w:color="AEAEAE"/>
              <w:left w:val="single" w:sz="8" w:space="0" w:color="E0E0E0"/>
              <w:bottom w:val="single" w:sz="8" w:space="0" w:color="152935"/>
              <w:right w:val="single" w:sz="8" w:space="0" w:color="E0E0E0"/>
            </w:tcBorders>
            <w:shd w:val="clear" w:color="auto" w:fill="FFFFFF"/>
          </w:tcPr>
          <w:p w14:paraId="611C55F0"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.000</w:t>
            </w:r>
          </w:p>
        </w:tc>
        <w:tc>
          <w:tcPr>
            <w:tcW w:w="1081" w:type="dxa"/>
            <w:tcBorders>
              <w:top w:val="single" w:sz="8" w:space="0" w:color="AEAEAE"/>
              <w:left w:val="single" w:sz="8" w:space="0" w:color="E0E0E0"/>
              <w:bottom w:val="single" w:sz="8" w:space="0" w:color="152935"/>
              <w:right w:val="single" w:sz="8" w:space="0" w:color="E0E0E0"/>
            </w:tcBorders>
            <w:shd w:val="clear" w:color="auto" w:fill="FFFFFF"/>
          </w:tcPr>
          <w:p w14:paraId="1719C00A"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w:t>
            </w:r>
          </w:p>
        </w:tc>
        <w:tc>
          <w:tcPr>
            <w:tcW w:w="1081" w:type="dxa"/>
            <w:tcBorders>
              <w:top w:val="single" w:sz="8" w:space="0" w:color="AEAEAE"/>
              <w:left w:val="single" w:sz="8" w:space="0" w:color="E0E0E0"/>
              <w:bottom w:val="single" w:sz="8" w:space="0" w:color="152935"/>
              <w:right w:val="single" w:sz="8" w:space="0" w:color="E0E0E0"/>
            </w:tcBorders>
            <w:shd w:val="clear" w:color="auto" w:fill="FFFFFF"/>
          </w:tcPr>
          <w:p w14:paraId="51E91008"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.993</w:t>
            </w:r>
          </w:p>
        </w:tc>
        <w:tc>
          <w:tcPr>
            <w:tcW w:w="1081" w:type="dxa"/>
            <w:tcBorders>
              <w:top w:val="single" w:sz="8" w:space="0" w:color="AEAEAE"/>
              <w:left w:val="single" w:sz="8" w:space="0" w:color="E0E0E0"/>
              <w:bottom w:val="single" w:sz="8" w:space="0" w:color="152935"/>
              <w:right w:val="single" w:sz="8" w:space="0" w:color="E0E0E0"/>
            </w:tcBorders>
            <w:shd w:val="clear" w:color="auto" w:fill="FFFFFF"/>
          </w:tcPr>
          <w:p w14:paraId="7518D8EC"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1.000</w:t>
            </w:r>
          </w:p>
        </w:tc>
        <w:tc>
          <w:tcPr>
            <w:tcW w:w="1549" w:type="dxa"/>
            <w:tcBorders>
              <w:top w:val="single" w:sz="8" w:space="0" w:color="AEAEAE"/>
              <w:left w:val="single" w:sz="8" w:space="0" w:color="E0E0E0"/>
              <w:bottom w:val="single" w:sz="8" w:space="0" w:color="152935"/>
              <w:right w:val="single" w:sz="8" w:space="0" w:color="E0E0E0"/>
            </w:tcBorders>
            <w:shd w:val="clear" w:color="auto" w:fill="FFFFFF"/>
          </w:tcPr>
          <w:p w14:paraId="5546C3A7"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.902</w:t>
            </w:r>
          </w:p>
        </w:tc>
        <w:tc>
          <w:tcPr>
            <w:tcW w:w="1549" w:type="dxa"/>
            <w:tcBorders>
              <w:top w:val="single" w:sz="8" w:space="0" w:color="AEAEAE"/>
              <w:left w:val="single" w:sz="8" w:space="0" w:color="E0E0E0"/>
              <w:bottom w:val="single" w:sz="8" w:space="0" w:color="152935"/>
              <w:right w:val="nil"/>
            </w:tcBorders>
            <w:shd w:val="clear" w:color="auto" w:fill="FFFFFF"/>
          </w:tcPr>
          <w:p w14:paraId="16CCC97E" w14:textId="77777777" w:rsidR="00686700" w:rsidRPr="00686700" w:rsidRDefault="00686700" w:rsidP="00686700">
            <w:pPr>
              <w:autoSpaceDE w:val="0"/>
              <w:autoSpaceDN w:val="0"/>
              <w:adjustRightInd w:val="0"/>
              <w:spacing w:line="320" w:lineRule="atLeast"/>
              <w:ind w:left="60" w:right="60"/>
              <w:jc w:val="right"/>
              <w:rPr>
                <w:rFonts w:ascii="Arial" w:eastAsiaTheme="minorHAnsi" w:hAnsi="Arial" w:cs="Arial"/>
                <w:color w:val="010205"/>
                <w:sz w:val="18"/>
                <w:szCs w:val="18"/>
              </w:rPr>
            </w:pPr>
            <w:r w:rsidRPr="00686700">
              <w:rPr>
                <w:rFonts w:ascii="Arial" w:eastAsiaTheme="minorHAnsi" w:hAnsi="Arial" w:cs="Arial"/>
                <w:color w:val="010205"/>
                <w:sz w:val="18"/>
                <w:szCs w:val="18"/>
              </w:rPr>
              <w:t>1.108</w:t>
            </w:r>
          </w:p>
        </w:tc>
      </w:tr>
      <w:tr w:rsidR="00686700" w:rsidRPr="00686700" w14:paraId="273B91CE" w14:textId="77777777">
        <w:trPr>
          <w:cantSplit/>
        </w:trPr>
        <w:tc>
          <w:tcPr>
            <w:tcW w:w="11842" w:type="dxa"/>
            <w:gridSpan w:val="10"/>
            <w:tcBorders>
              <w:top w:val="nil"/>
              <w:left w:val="nil"/>
              <w:bottom w:val="nil"/>
              <w:right w:val="nil"/>
            </w:tcBorders>
            <w:shd w:val="clear" w:color="auto" w:fill="FFFFFF"/>
          </w:tcPr>
          <w:p w14:paraId="360CE1B4" w14:textId="77777777" w:rsidR="00686700" w:rsidRPr="00686700" w:rsidRDefault="00686700" w:rsidP="00686700">
            <w:pPr>
              <w:autoSpaceDE w:val="0"/>
              <w:autoSpaceDN w:val="0"/>
              <w:adjustRightInd w:val="0"/>
              <w:spacing w:line="320" w:lineRule="atLeast"/>
              <w:ind w:left="60" w:right="60"/>
              <w:rPr>
                <w:rFonts w:ascii="Arial" w:eastAsiaTheme="minorHAnsi" w:hAnsi="Arial" w:cs="Arial"/>
                <w:color w:val="010205"/>
                <w:sz w:val="18"/>
                <w:szCs w:val="18"/>
              </w:rPr>
            </w:pPr>
            <w:r w:rsidRPr="00686700">
              <w:rPr>
                <w:rFonts w:ascii="Arial" w:eastAsiaTheme="minorHAnsi" w:hAnsi="Arial" w:cs="Arial"/>
                <w:color w:val="010205"/>
                <w:sz w:val="18"/>
                <w:szCs w:val="18"/>
              </w:rPr>
              <w:t>a. The reference category is: 2.00.</w:t>
            </w:r>
          </w:p>
        </w:tc>
      </w:tr>
    </w:tbl>
    <w:p w14:paraId="33555664" w14:textId="5EC2362A" w:rsidR="00686700" w:rsidRDefault="00686700" w:rsidP="00686700">
      <w:pPr>
        <w:autoSpaceDE w:val="0"/>
        <w:autoSpaceDN w:val="0"/>
        <w:adjustRightInd w:val="0"/>
        <w:spacing w:line="400" w:lineRule="atLeast"/>
        <w:rPr>
          <w:rFonts w:ascii="Times New Roman" w:eastAsiaTheme="minorHAnsi" w:hAnsi="Times New Roman"/>
          <w:sz w:val="24"/>
        </w:rPr>
      </w:pPr>
    </w:p>
    <w:p w14:paraId="5BA4C425" w14:textId="77777777" w:rsidR="00686700" w:rsidRPr="00686700" w:rsidRDefault="00686700" w:rsidP="00686700">
      <w:pPr>
        <w:autoSpaceDE w:val="0"/>
        <w:autoSpaceDN w:val="0"/>
        <w:adjustRightInd w:val="0"/>
        <w:spacing w:line="400" w:lineRule="atLeast"/>
        <w:rPr>
          <w:rFonts w:ascii="Times New Roman" w:eastAsiaTheme="minorHAnsi" w:hAnsi="Times New Roman"/>
          <w:sz w:val="24"/>
        </w:rPr>
      </w:pPr>
    </w:p>
    <w:p w14:paraId="1DB6103D" w14:textId="38D1BA72" w:rsidR="003A6DAE" w:rsidRDefault="003A6DAE" w:rsidP="003A6DAE">
      <w:pPr>
        <w:rPr>
          <w:szCs w:val="22"/>
        </w:rPr>
      </w:pPr>
    </w:p>
    <w:p w14:paraId="60EA8BBE" w14:textId="20FFDA2F" w:rsidR="00686700" w:rsidRDefault="00686700" w:rsidP="003A6DAE">
      <w:pPr>
        <w:rPr>
          <w:szCs w:val="22"/>
        </w:rPr>
      </w:pPr>
    </w:p>
    <w:p w14:paraId="1261EE9B" w14:textId="77777777" w:rsidR="00686700" w:rsidRPr="00C34256" w:rsidRDefault="00686700" w:rsidP="003A6DAE">
      <w:pPr>
        <w:rPr>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3A6DAE" w:rsidRPr="00C34256" w14:paraId="5D0EB1E7" w14:textId="77777777" w:rsidTr="00AA5826">
        <w:tc>
          <w:tcPr>
            <w:tcW w:w="9010" w:type="dxa"/>
            <w:shd w:val="clear" w:color="auto" w:fill="BDD6EE" w:themeFill="accent5" w:themeFillTint="66"/>
          </w:tcPr>
          <w:p w14:paraId="6C99A2FD" w14:textId="54F601AA" w:rsidR="003A6DAE" w:rsidRPr="00C34256" w:rsidRDefault="003A6DAE" w:rsidP="00AA5826">
            <w:pPr>
              <w:jc w:val="center"/>
              <w:rPr>
                <w:b/>
              </w:rPr>
            </w:pPr>
            <w:r>
              <w:rPr>
                <w:b/>
              </w:rPr>
              <w:t>Software</w:t>
            </w:r>
          </w:p>
        </w:tc>
      </w:tr>
    </w:tbl>
    <w:p w14:paraId="17CBDDA3" w14:textId="4C1080D8" w:rsidR="003A6DAE" w:rsidRDefault="003A6DAE" w:rsidP="003A6DAE">
      <w:pPr>
        <w:rPr>
          <w:szCs w:val="22"/>
          <w:lang w:eastAsia="zh-TW"/>
        </w:rPr>
      </w:pPr>
    </w:p>
    <w:p w14:paraId="302BAECB" w14:textId="16DD70CC" w:rsidR="003A6DAE" w:rsidRPr="003A6DAE" w:rsidRDefault="003A6DAE" w:rsidP="003A6DAE">
      <w:pPr>
        <w:rPr>
          <w:b/>
          <w:szCs w:val="22"/>
          <w:lang w:eastAsia="zh-TW"/>
        </w:rPr>
      </w:pPr>
      <w:r>
        <w:rPr>
          <w:b/>
          <w:szCs w:val="22"/>
          <w:lang w:eastAsia="zh-TW"/>
        </w:rPr>
        <w:t>R</w:t>
      </w:r>
    </w:p>
    <w:p w14:paraId="225E7B8A" w14:textId="4D8F32B0" w:rsidR="003A6DAE" w:rsidRDefault="003A6DAE" w:rsidP="00686700">
      <w:pPr>
        <w:ind w:firstLine="360"/>
        <w:outlineLvl w:val="0"/>
        <w:rPr>
          <w:szCs w:val="22"/>
        </w:rPr>
      </w:pPr>
      <w:r>
        <w:rPr>
          <w:szCs w:val="22"/>
        </w:rPr>
        <w:t>If you use R, l</w:t>
      </w:r>
      <w:r w:rsidR="00C61B24">
        <w:rPr>
          <w:szCs w:val="22"/>
        </w:rPr>
        <w:t>ogistic</w:t>
      </w:r>
      <w:r>
        <w:rPr>
          <w:szCs w:val="22"/>
        </w:rPr>
        <w:t xml:space="preserve"> regression is simple.  In essence,</w:t>
      </w:r>
      <w:r w:rsidR="00A424F0">
        <w:rPr>
          <w:szCs w:val="22"/>
        </w:rPr>
        <w:t xml:space="preserve"> </w:t>
      </w:r>
      <w:r>
        <w:rPr>
          <w:szCs w:val="22"/>
        </w:rPr>
        <w:t>the code resembles</w:t>
      </w:r>
    </w:p>
    <w:p w14:paraId="46452248" w14:textId="6540ED0F" w:rsidR="003A6DAE" w:rsidRDefault="003A6DAE" w:rsidP="00C07E2E">
      <w:pPr>
        <w:outlineLvl w:val="0"/>
        <w:rPr>
          <w:szCs w:val="22"/>
        </w:rPr>
      </w:pPr>
    </w:p>
    <w:p w14:paraId="1EE43473" w14:textId="33BCDFD8" w:rsidR="003A6DAE" w:rsidRDefault="003A6DAE" w:rsidP="003A6DAE">
      <w:pPr>
        <w:outlineLvl w:val="0"/>
        <w:rPr>
          <w:szCs w:val="22"/>
        </w:rPr>
      </w:pPr>
    </w:p>
    <w:p w14:paraId="60C6A56D" w14:textId="77777777" w:rsidR="000C0926" w:rsidRDefault="00CA7634" w:rsidP="00CA7634">
      <w:pPr>
        <w:pStyle w:val="ListParagraph"/>
        <w:numPr>
          <w:ilvl w:val="0"/>
          <w:numId w:val="21"/>
        </w:numPr>
        <w:outlineLvl w:val="0"/>
        <w:rPr>
          <w:szCs w:val="22"/>
        </w:rPr>
      </w:pPr>
      <w:r>
        <w:rPr>
          <w:szCs w:val="22"/>
        </w:rPr>
        <w:t>Model1</w:t>
      </w:r>
      <w:r w:rsidRPr="00CA7634">
        <w:rPr>
          <w:szCs w:val="22"/>
        </w:rPr>
        <w:t xml:space="preserve"> &lt;- </w:t>
      </w:r>
      <w:proofErr w:type="spellStart"/>
      <w:r w:rsidRPr="00CA7634">
        <w:rPr>
          <w:szCs w:val="22"/>
        </w:rPr>
        <w:t>glm</w:t>
      </w:r>
      <w:proofErr w:type="spellEnd"/>
      <w:r w:rsidRPr="00CA7634">
        <w:rPr>
          <w:szCs w:val="22"/>
        </w:rPr>
        <w:t>(</w:t>
      </w:r>
      <w:r>
        <w:rPr>
          <w:szCs w:val="22"/>
        </w:rPr>
        <w:t>completion</w:t>
      </w:r>
      <w:r w:rsidRPr="00CA7634">
        <w:rPr>
          <w:szCs w:val="22"/>
        </w:rPr>
        <w:t xml:space="preserve"> ~ </w:t>
      </w:r>
      <w:proofErr w:type="spellStart"/>
      <w:r>
        <w:rPr>
          <w:szCs w:val="22"/>
        </w:rPr>
        <w:t>selfesteem</w:t>
      </w:r>
      <w:proofErr w:type="spellEnd"/>
      <w:r w:rsidRPr="00CA7634">
        <w:rPr>
          <w:szCs w:val="22"/>
        </w:rPr>
        <w:t xml:space="preserve"> + </w:t>
      </w:r>
      <w:r>
        <w:rPr>
          <w:szCs w:val="22"/>
        </w:rPr>
        <w:t>IQ</w:t>
      </w:r>
      <w:r w:rsidRPr="00CA7634">
        <w:rPr>
          <w:szCs w:val="22"/>
        </w:rPr>
        <w:t xml:space="preserve"> + </w:t>
      </w:r>
      <w:r>
        <w:rPr>
          <w:szCs w:val="22"/>
        </w:rPr>
        <w:t>age + gender</w:t>
      </w:r>
      <w:r w:rsidRPr="00CA7634">
        <w:rPr>
          <w:szCs w:val="22"/>
        </w:rPr>
        <w:t xml:space="preserve">, data = </w:t>
      </w:r>
      <w:proofErr w:type="spellStart"/>
      <w:r w:rsidRPr="00CA7634">
        <w:rPr>
          <w:szCs w:val="22"/>
        </w:rPr>
        <w:t>mydata</w:t>
      </w:r>
      <w:proofErr w:type="spellEnd"/>
      <w:r w:rsidRPr="00CA7634">
        <w:rPr>
          <w:szCs w:val="22"/>
        </w:rPr>
        <w:t>, family = "binomial")</w:t>
      </w:r>
    </w:p>
    <w:p w14:paraId="2231D7EF" w14:textId="7B3D6A7E" w:rsidR="003A6DAE" w:rsidRDefault="003A6DAE" w:rsidP="00AE4E54">
      <w:pPr>
        <w:pStyle w:val="ListParagraph"/>
        <w:numPr>
          <w:ilvl w:val="0"/>
          <w:numId w:val="21"/>
        </w:numPr>
        <w:outlineLvl w:val="0"/>
        <w:rPr>
          <w:szCs w:val="22"/>
        </w:rPr>
      </w:pPr>
      <w:r w:rsidRPr="00A424F0">
        <w:rPr>
          <w:szCs w:val="22"/>
        </w:rPr>
        <w:t>Summary(</w:t>
      </w:r>
      <w:r w:rsidR="000C0926" w:rsidRPr="00A424F0">
        <w:rPr>
          <w:szCs w:val="22"/>
        </w:rPr>
        <w:t>Model1</w:t>
      </w:r>
      <w:r w:rsidRPr="00A424F0">
        <w:rPr>
          <w:szCs w:val="22"/>
        </w:rPr>
        <w:t>)</w:t>
      </w:r>
      <w:r w:rsidR="00686700">
        <w:rPr>
          <w:szCs w:val="22"/>
        </w:rPr>
        <w:tab/>
      </w:r>
    </w:p>
    <w:p w14:paraId="7E2B68B1" w14:textId="49B87271" w:rsidR="00686700" w:rsidRDefault="00686700" w:rsidP="00686700">
      <w:pPr>
        <w:outlineLvl w:val="0"/>
        <w:rPr>
          <w:szCs w:val="22"/>
        </w:rPr>
      </w:pPr>
    </w:p>
    <w:p w14:paraId="440B422D" w14:textId="353C0A8E" w:rsidR="00686700" w:rsidRDefault="00686700" w:rsidP="00686700">
      <w:pPr>
        <w:ind w:left="360"/>
        <w:outlineLvl w:val="0"/>
        <w:rPr>
          <w:szCs w:val="22"/>
        </w:rPr>
      </w:pPr>
      <w:r>
        <w:rPr>
          <w:szCs w:val="22"/>
        </w:rPr>
        <w:t xml:space="preserve">To conduct multinomial regression, researchers tend to use a different package and function: </w:t>
      </w:r>
    </w:p>
    <w:p w14:paraId="594B9721" w14:textId="43F1A94D" w:rsidR="00686700" w:rsidRDefault="00686700" w:rsidP="00686700">
      <w:pPr>
        <w:outlineLvl w:val="0"/>
        <w:rPr>
          <w:szCs w:val="22"/>
        </w:rPr>
      </w:pPr>
    </w:p>
    <w:p w14:paraId="28F8C06C" w14:textId="54653D7F" w:rsidR="00686700" w:rsidRDefault="00686700" w:rsidP="00686700">
      <w:pPr>
        <w:pStyle w:val="ListParagraph"/>
        <w:numPr>
          <w:ilvl w:val="0"/>
          <w:numId w:val="21"/>
        </w:numPr>
        <w:outlineLvl w:val="0"/>
        <w:rPr>
          <w:szCs w:val="22"/>
        </w:rPr>
      </w:pPr>
      <w:r>
        <w:rPr>
          <w:szCs w:val="22"/>
        </w:rPr>
        <w:t>Model1</w:t>
      </w:r>
      <w:r w:rsidRPr="00686700">
        <w:rPr>
          <w:szCs w:val="22"/>
        </w:rPr>
        <w:t xml:space="preserve"> &lt;- </w:t>
      </w:r>
      <w:proofErr w:type="spellStart"/>
      <w:r w:rsidRPr="00686700">
        <w:rPr>
          <w:szCs w:val="22"/>
        </w:rPr>
        <w:t>multinom</w:t>
      </w:r>
      <w:proofErr w:type="spellEnd"/>
      <w:r w:rsidRPr="00686700">
        <w:rPr>
          <w:szCs w:val="22"/>
        </w:rPr>
        <w:t>(</w:t>
      </w:r>
      <w:r w:rsidR="00CF4AE9">
        <w:rPr>
          <w:szCs w:val="22"/>
        </w:rPr>
        <w:t>completion</w:t>
      </w:r>
      <w:r w:rsidR="00CF4AE9" w:rsidRPr="00CA7634">
        <w:rPr>
          <w:szCs w:val="22"/>
        </w:rPr>
        <w:t xml:space="preserve"> ~ </w:t>
      </w:r>
      <w:proofErr w:type="spellStart"/>
      <w:r w:rsidR="00CF4AE9">
        <w:rPr>
          <w:szCs w:val="22"/>
        </w:rPr>
        <w:t>selfesteem</w:t>
      </w:r>
      <w:proofErr w:type="spellEnd"/>
      <w:r w:rsidR="00CF4AE9" w:rsidRPr="00CA7634">
        <w:rPr>
          <w:szCs w:val="22"/>
        </w:rPr>
        <w:t xml:space="preserve"> + </w:t>
      </w:r>
      <w:r w:rsidR="00CF4AE9">
        <w:rPr>
          <w:szCs w:val="22"/>
        </w:rPr>
        <w:t>IQ</w:t>
      </w:r>
      <w:r w:rsidR="00CF4AE9" w:rsidRPr="00CA7634">
        <w:rPr>
          <w:szCs w:val="22"/>
        </w:rPr>
        <w:t xml:space="preserve"> + </w:t>
      </w:r>
      <w:r w:rsidR="00CF4AE9">
        <w:rPr>
          <w:szCs w:val="22"/>
        </w:rPr>
        <w:t>age + gender</w:t>
      </w:r>
      <w:r w:rsidR="00CF4AE9" w:rsidRPr="00CA7634">
        <w:rPr>
          <w:szCs w:val="22"/>
        </w:rPr>
        <w:t xml:space="preserve">, data = </w:t>
      </w:r>
      <w:proofErr w:type="spellStart"/>
      <w:r w:rsidR="00CF4AE9" w:rsidRPr="00CA7634">
        <w:rPr>
          <w:szCs w:val="22"/>
        </w:rPr>
        <w:t>mydata</w:t>
      </w:r>
      <w:proofErr w:type="spellEnd"/>
      <w:r w:rsidRPr="00686700">
        <w:rPr>
          <w:szCs w:val="22"/>
        </w:rPr>
        <w:t>)</w:t>
      </w:r>
    </w:p>
    <w:p w14:paraId="344E7A88" w14:textId="77777777" w:rsidR="00CF4AE9" w:rsidRDefault="00CF4AE9" w:rsidP="00CF4AE9">
      <w:pPr>
        <w:pStyle w:val="ListParagraph"/>
        <w:numPr>
          <w:ilvl w:val="0"/>
          <w:numId w:val="21"/>
        </w:numPr>
        <w:outlineLvl w:val="0"/>
        <w:rPr>
          <w:szCs w:val="22"/>
        </w:rPr>
      </w:pPr>
      <w:r w:rsidRPr="00A424F0">
        <w:rPr>
          <w:szCs w:val="22"/>
        </w:rPr>
        <w:t>Summary(Model1)</w:t>
      </w:r>
      <w:r>
        <w:rPr>
          <w:szCs w:val="22"/>
        </w:rPr>
        <w:tab/>
      </w:r>
    </w:p>
    <w:p w14:paraId="6FE4208E" w14:textId="1EE45899" w:rsidR="003A6DAE" w:rsidRDefault="003A6DAE" w:rsidP="003A6DAE">
      <w:pPr>
        <w:outlineLvl w:val="0"/>
        <w:rPr>
          <w:szCs w:val="22"/>
        </w:rPr>
      </w:pPr>
    </w:p>
    <w:p w14:paraId="3927B7EE" w14:textId="43C7F0D7" w:rsidR="00686700" w:rsidRDefault="00686700" w:rsidP="003A6DAE">
      <w:pPr>
        <w:outlineLvl w:val="0"/>
        <w:rPr>
          <w:szCs w:val="22"/>
        </w:rPr>
      </w:pPr>
    </w:p>
    <w:p w14:paraId="686F379A" w14:textId="0DB50470" w:rsidR="00686700" w:rsidRDefault="00686700" w:rsidP="003A6DAE">
      <w:pPr>
        <w:outlineLvl w:val="0"/>
        <w:rPr>
          <w:szCs w:val="22"/>
        </w:rPr>
      </w:pPr>
    </w:p>
    <w:p w14:paraId="7477E8F8" w14:textId="77777777" w:rsidR="00686700" w:rsidRPr="003A6DAE" w:rsidRDefault="00686700" w:rsidP="003A6DAE">
      <w:pPr>
        <w:outlineLvl w:val="0"/>
        <w:rPr>
          <w:szCs w:val="22"/>
        </w:rPr>
      </w:pPr>
    </w:p>
    <w:p w14:paraId="035825BF" w14:textId="483D0DC9" w:rsidR="003A08E0" w:rsidRDefault="003A08E0" w:rsidP="00C07E2E">
      <w:pPr>
        <w:outlineLvl w:val="0"/>
        <w:rPr>
          <w:b/>
          <w:szCs w:val="22"/>
        </w:rPr>
      </w:pPr>
      <w:r w:rsidRPr="003A6DAE">
        <w:rPr>
          <w:b/>
          <w:szCs w:val="22"/>
        </w:rPr>
        <w:t>Stata</w:t>
      </w:r>
    </w:p>
    <w:p w14:paraId="6946C364" w14:textId="5AC2B855" w:rsidR="003A6DAE" w:rsidRDefault="003A6DAE" w:rsidP="00C07E2E">
      <w:pPr>
        <w:outlineLvl w:val="0"/>
        <w:rPr>
          <w:b/>
          <w:szCs w:val="22"/>
        </w:rPr>
      </w:pPr>
    </w:p>
    <w:p w14:paraId="7B266905" w14:textId="07232D1A" w:rsidR="003A6DAE" w:rsidRDefault="003A6DAE" w:rsidP="00C07E2E">
      <w:pPr>
        <w:outlineLvl w:val="0"/>
        <w:rPr>
          <w:szCs w:val="22"/>
        </w:rPr>
      </w:pPr>
      <w:r>
        <w:rPr>
          <w:b/>
          <w:szCs w:val="22"/>
        </w:rPr>
        <w:tab/>
      </w:r>
      <w:r>
        <w:rPr>
          <w:szCs w:val="22"/>
        </w:rPr>
        <w:t xml:space="preserve">In Stata, </w:t>
      </w:r>
      <w:r w:rsidR="002414AA">
        <w:rPr>
          <w:szCs w:val="22"/>
        </w:rPr>
        <w:t>to conduct logistic regression</w:t>
      </w:r>
      <w:r w:rsidR="000710E0">
        <w:rPr>
          <w:szCs w:val="22"/>
        </w:rPr>
        <w:t xml:space="preserve"> or multinomial logistic regression</w:t>
      </w:r>
      <w:r w:rsidR="002414AA">
        <w:rPr>
          <w:szCs w:val="22"/>
        </w:rPr>
        <w:t xml:space="preserve">, </w:t>
      </w:r>
      <w:r>
        <w:rPr>
          <w:szCs w:val="22"/>
        </w:rPr>
        <w:t xml:space="preserve">you specify the </w:t>
      </w:r>
      <w:r w:rsidR="00686700">
        <w:rPr>
          <w:szCs w:val="22"/>
        </w:rPr>
        <w:t>categorical variable</w:t>
      </w:r>
      <w:r>
        <w:rPr>
          <w:szCs w:val="22"/>
        </w:rPr>
        <w:t xml:space="preserve"> and then the </w:t>
      </w:r>
      <w:r w:rsidR="00686700">
        <w:rPr>
          <w:szCs w:val="22"/>
        </w:rPr>
        <w:t>covariates</w:t>
      </w:r>
      <w:r>
        <w:rPr>
          <w:szCs w:val="22"/>
        </w:rPr>
        <w:t>, such as</w:t>
      </w:r>
    </w:p>
    <w:p w14:paraId="42D52A4B" w14:textId="06C459EA" w:rsidR="003A6DAE" w:rsidRDefault="003A6DAE" w:rsidP="00C07E2E">
      <w:pPr>
        <w:outlineLvl w:val="0"/>
        <w:rPr>
          <w:szCs w:val="22"/>
        </w:rPr>
      </w:pPr>
    </w:p>
    <w:p w14:paraId="35BA113E" w14:textId="4B6F7305" w:rsidR="003A6DAE" w:rsidRDefault="00686700" w:rsidP="003A6DAE">
      <w:pPr>
        <w:pStyle w:val="ListParagraph"/>
        <w:numPr>
          <w:ilvl w:val="0"/>
          <w:numId w:val="22"/>
        </w:numPr>
        <w:outlineLvl w:val="0"/>
        <w:rPr>
          <w:szCs w:val="22"/>
        </w:rPr>
      </w:pPr>
      <w:r>
        <w:rPr>
          <w:szCs w:val="22"/>
        </w:rPr>
        <w:t>logit</w:t>
      </w:r>
      <w:r w:rsidR="003A6DAE">
        <w:rPr>
          <w:szCs w:val="22"/>
        </w:rPr>
        <w:t xml:space="preserve"> </w:t>
      </w:r>
      <w:r w:rsidR="000710E0">
        <w:rPr>
          <w:szCs w:val="22"/>
        </w:rPr>
        <w:t xml:space="preserve">completion </w:t>
      </w:r>
      <w:proofErr w:type="spellStart"/>
      <w:r w:rsidR="000710E0">
        <w:rPr>
          <w:szCs w:val="22"/>
        </w:rPr>
        <w:t>selfesteem</w:t>
      </w:r>
      <w:proofErr w:type="spellEnd"/>
      <w:r w:rsidR="000710E0">
        <w:rPr>
          <w:szCs w:val="22"/>
        </w:rPr>
        <w:t xml:space="preserve"> IQ Age Gender</w:t>
      </w:r>
    </w:p>
    <w:p w14:paraId="6BD02E8D" w14:textId="6B0D6DA8" w:rsidR="000710E0" w:rsidRDefault="000710E0" w:rsidP="003A6DAE">
      <w:pPr>
        <w:pStyle w:val="ListParagraph"/>
        <w:numPr>
          <w:ilvl w:val="0"/>
          <w:numId w:val="22"/>
        </w:numPr>
        <w:outlineLvl w:val="0"/>
        <w:rPr>
          <w:szCs w:val="22"/>
        </w:rPr>
      </w:pPr>
      <w:proofErr w:type="spellStart"/>
      <w:r>
        <w:rPr>
          <w:szCs w:val="22"/>
        </w:rPr>
        <w:t>mlogit</w:t>
      </w:r>
      <w:proofErr w:type="spellEnd"/>
      <w:r>
        <w:rPr>
          <w:szCs w:val="22"/>
        </w:rPr>
        <w:t xml:space="preserve"> completion </w:t>
      </w:r>
      <w:proofErr w:type="spellStart"/>
      <w:r>
        <w:rPr>
          <w:szCs w:val="22"/>
        </w:rPr>
        <w:t>selfesteem</w:t>
      </w:r>
      <w:proofErr w:type="spellEnd"/>
      <w:r>
        <w:rPr>
          <w:szCs w:val="22"/>
        </w:rPr>
        <w:t xml:space="preserve"> IQ Age Gender base(2)</w:t>
      </w:r>
    </w:p>
    <w:p w14:paraId="3A08AE48" w14:textId="77777777" w:rsidR="000710E0" w:rsidRDefault="000710E0" w:rsidP="000710E0">
      <w:pPr>
        <w:ind w:firstLine="360"/>
        <w:outlineLvl w:val="0"/>
        <w:rPr>
          <w:szCs w:val="22"/>
        </w:rPr>
      </w:pPr>
    </w:p>
    <w:p w14:paraId="173FF8C4" w14:textId="1E7B7541" w:rsidR="000710E0" w:rsidRPr="000710E0" w:rsidRDefault="000710E0" w:rsidP="000710E0">
      <w:pPr>
        <w:ind w:firstLine="360"/>
        <w:outlineLvl w:val="0"/>
        <w:rPr>
          <w:szCs w:val="22"/>
        </w:rPr>
      </w:pPr>
      <w:r>
        <w:rPr>
          <w:szCs w:val="22"/>
        </w:rPr>
        <w:t xml:space="preserve">Note that base(2) is optional, but can be used to specify which group should be assigned as the reference category. </w:t>
      </w:r>
    </w:p>
    <w:sectPr w:rsidR="000710E0" w:rsidRPr="000710E0" w:rsidSect="00BE2987">
      <w:head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1F169" w14:textId="77777777" w:rsidR="00336967" w:rsidRDefault="00336967" w:rsidP="00703C03">
      <w:r>
        <w:separator/>
      </w:r>
    </w:p>
  </w:endnote>
  <w:endnote w:type="continuationSeparator" w:id="0">
    <w:p w14:paraId="07D56871" w14:textId="77777777" w:rsidR="00336967" w:rsidRDefault="00336967" w:rsidP="00703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onaco">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4AA3F" w14:textId="77777777" w:rsidR="00336967" w:rsidRDefault="00336967" w:rsidP="00703C03">
      <w:r>
        <w:separator/>
      </w:r>
    </w:p>
  </w:footnote>
  <w:footnote w:type="continuationSeparator" w:id="0">
    <w:p w14:paraId="1F5EB648" w14:textId="77777777" w:rsidR="00336967" w:rsidRDefault="00336967" w:rsidP="00703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E4BDC" w14:textId="5D06B999" w:rsidR="009340A2" w:rsidRDefault="009340A2" w:rsidP="00703C03">
    <w:pPr>
      <w:pStyle w:val="Header"/>
      <w:jc w:val="right"/>
    </w:pPr>
    <w:r>
      <w:rPr>
        <w:noProof/>
      </w:rPr>
      <w:drawing>
        <wp:inline distT="0" distB="0" distL="0" distR="0" wp14:anchorId="660B1C6A" wp14:editId="534DF5AF">
          <wp:extent cx="2785957" cy="1332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U_Logo_Base_Float_Left Anchored_300dpi_RGB.png"/>
                  <pic:cNvPicPr/>
                </pic:nvPicPr>
                <pic:blipFill>
                  <a:blip r:embed="rId1">
                    <a:extLst>
                      <a:ext uri="{28A0092B-C50C-407E-A947-70E740481C1C}">
                        <a14:useLocalDpi xmlns:a14="http://schemas.microsoft.com/office/drawing/2010/main" val="0"/>
                      </a:ext>
                    </a:extLst>
                  </a:blip>
                  <a:stretch>
                    <a:fillRect/>
                  </a:stretch>
                </pic:blipFill>
                <pic:spPr>
                  <a:xfrm>
                    <a:off x="0" y="0"/>
                    <a:ext cx="2798429" cy="13388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2448"/>
    <w:multiLevelType w:val="hybridMultilevel"/>
    <w:tmpl w:val="2B48E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222AF1"/>
    <w:multiLevelType w:val="hybridMultilevel"/>
    <w:tmpl w:val="1930B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676FF"/>
    <w:multiLevelType w:val="hybridMultilevel"/>
    <w:tmpl w:val="BBD0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F02107"/>
    <w:multiLevelType w:val="hybridMultilevel"/>
    <w:tmpl w:val="83DE5A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8E02AF4"/>
    <w:multiLevelType w:val="hybridMultilevel"/>
    <w:tmpl w:val="F1D87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D652EA"/>
    <w:multiLevelType w:val="hybridMultilevel"/>
    <w:tmpl w:val="61B28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A36C50"/>
    <w:multiLevelType w:val="hybridMultilevel"/>
    <w:tmpl w:val="97146A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E103F7E"/>
    <w:multiLevelType w:val="hybridMultilevel"/>
    <w:tmpl w:val="7016810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8A36DEE"/>
    <w:multiLevelType w:val="hybridMultilevel"/>
    <w:tmpl w:val="124E85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FDA380D"/>
    <w:multiLevelType w:val="hybridMultilevel"/>
    <w:tmpl w:val="393AE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041242"/>
    <w:multiLevelType w:val="hybridMultilevel"/>
    <w:tmpl w:val="37AE8E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5611B47"/>
    <w:multiLevelType w:val="hybridMultilevel"/>
    <w:tmpl w:val="6B2C1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EA4E8E"/>
    <w:multiLevelType w:val="hybridMultilevel"/>
    <w:tmpl w:val="C4B86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337704"/>
    <w:multiLevelType w:val="hybridMultilevel"/>
    <w:tmpl w:val="5A4223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0302F12"/>
    <w:multiLevelType w:val="hybridMultilevel"/>
    <w:tmpl w:val="EEDE3B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081545E"/>
    <w:multiLevelType w:val="hybridMultilevel"/>
    <w:tmpl w:val="B38A2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15125E"/>
    <w:multiLevelType w:val="hybridMultilevel"/>
    <w:tmpl w:val="95568E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7C936B3"/>
    <w:multiLevelType w:val="hybridMultilevel"/>
    <w:tmpl w:val="3BB4E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C171CC"/>
    <w:multiLevelType w:val="hybridMultilevel"/>
    <w:tmpl w:val="E0965F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26D7429"/>
    <w:multiLevelType w:val="hybridMultilevel"/>
    <w:tmpl w:val="F1A8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5405107"/>
    <w:multiLevelType w:val="hybridMultilevel"/>
    <w:tmpl w:val="87322C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8296C44"/>
    <w:multiLevelType w:val="hybridMultilevel"/>
    <w:tmpl w:val="9A9CF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EE0664"/>
    <w:multiLevelType w:val="hybridMultilevel"/>
    <w:tmpl w:val="9BF80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D2F17C0"/>
    <w:multiLevelType w:val="hybridMultilevel"/>
    <w:tmpl w:val="B658F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CD286A"/>
    <w:multiLevelType w:val="hybridMultilevel"/>
    <w:tmpl w:val="6220F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BF66BA"/>
    <w:multiLevelType w:val="hybridMultilevel"/>
    <w:tmpl w:val="7B0AB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401A21"/>
    <w:multiLevelType w:val="hybridMultilevel"/>
    <w:tmpl w:val="49547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5C2CE8"/>
    <w:multiLevelType w:val="hybridMultilevel"/>
    <w:tmpl w:val="0F80E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0000782"/>
    <w:multiLevelType w:val="hybridMultilevel"/>
    <w:tmpl w:val="7EB69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8D7D9A"/>
    <w:multiLevelType w:val="hybridMultilevel"/>
    <w:tmpl w:val="85EAE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877339C"/>
    <w:multiLevelType w:val="hybridMultilevel"/>
    <w:tmpl w:val="5B263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667F9D"/>
    <w:multiLevelType w:val="hybridMultilevel"/>
    <w:tmpl w:val="039A7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1"/>
  </w:num>
  <w:num w:numId="3">
    <w:abstractNumId w:val="23"/>
  </w:num>
  <w:num w:numId="4">
    <w:abstractNumId w:val="2"/>
  </w:num>
  <w:num w:numId="5">
    <w:abstractNumId w:val="0"/>
  </w:num>
  <w:num w:numId="6">
    <w:abstractNumId w:val="24"/>
  </w:num>
  <w:num w:numId="7">
    <w:abstractNumId w:val="26"/>
  </w:num>
  <w:num w:numId="8">
    <w:abstractNumId w:val="27"/>
  </w:num>
  <w:num w:numId="9">
    <w:abstractNumId w:val="19"/>
  </w:num>
  <w:num w:numId="10">
    <w:abstractNumId w:val="9"/>
  </w:num>
  <w:num w:numId="11">
    <w:abstractNumId w:val="5"/>
  </w:num>
  <w:num w:numId="12">
    <w:abstractNumId w:val="28"/>
  </w:num>
  <w:num w:numId="13">
    <w:abstractNumId w:val="21"/>
  </w:num>
  <w:num w:numId="14">
    <w:abstractNumId w:val="11"/>
  </w:num>
  <w:num w:numId="15">
    <w:abstractNumId w:val="4"/>
  </w:num>
  <w:num w:numId="16">
    <w:abstractNumId w:val="1"/>
  </w:num>
  <w:num w:numId="17">
    <w:abstractNumId w:val="25"/>
  </w:num>
  <w:num w:numId="18">
    <w:abstractNumId w:val="17"/>
  </w:num>
  <w:num w:numId="19">
    <w:abstractNumId w:val="10"/>
  </w:num>
  <w:num w:numId="20">
    <w:abstractNumId w:val="6"/>
  </w:num>
  <w:num w:numId="21">
    <w:abstractNumId w:val="20"/>
  </w:num>
  <w:num w:numId="22">
    <w:abstractNumId w:val="13"/>
  </w:num>
  <w:num w:numId="23">
    <w:abstractNumId w:val="30"/>
  </w:num>
  <w:num w:numId="24">
    <w:abstractNumId w:val="22"/>
  </w:num>
  <w:num w:numId="25">
    <w:abstractNumId w:val="29"/>
  </w:num>
  <w:num w:numId="26">
    <w:abstractNumId w:val="15"/>
  </w:num>
  <w:num w:numId="27">
    <w:abstractNumId w:val="18"/>
  </w:num>
  <w:num w:numId="28">
    <w:abstractNumId w:val="16"/>
  </w:num>
  <w:num w:numId="29">
    <w:abstractNumId w:val="8"/>
  </w:num>
  <w:num w:numId="30">
    <w:abstractNumId w:val="3"/>
  </w:num>
  <w:num w:numId="31">
    <w:abstractNumId w:val="14"/>
  </w:num>
  <w:num w:numId="32">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767"/>
    <w:rsid w:val="0000053F"/>
    <w:rsid w:val="00003A55"/>
    <w:rsid w:val="000045EA"/>
    <w:rsid w:val="00005C49"/>
    <w:rsid w:val="000060EE"/>
    <w:rsid w:val="00006E36"/>
    <w:rsid w:val="00011CBB"/>
    <w:rsid w:val="00012672"/>
    <w:rsid w:val="00012BB7"/>
    <w:rsid w:val="00017B13"/>
    <w:rsid w:val="00017E54"/>
    <w:rsid w:val="0002000E"/>
    <w:rsid w:val="00020020"/>
    <w:rsid w:val="0002148E"/>
    <w:rsid w:val="0002210D"/>
    <w:rsid w:val="000257C9"/>
    <w:rsid w:val="00026260"/>
    <w:rsid w:val="000262B6"/>
    <w:rsid w:val="00026EA4"/>
    <w:rsid w:val="00027184"/>
    <w:rsid w:val="00030888"/>
    <w:rsid w:val="0003142C"/>
    <w:rsid w:val="000319DD"/>
    <w:rsid w:val="00033ECC"/>
    <w:rsid w:val="00034751"/>
    <w:rsid w:val="00034C5C"/>
    <w:rsid w:val="00036389"/>
    <w:rsid w:val="00036A45"/>
    <w:rsid w:val="00036A4C"/>
    <w:rsid w:val="000427F5"/>
    <w:rsid w:val="00043684"/>
    <w:rsid w:val="00043F40"/>
    <w:rsid w:val="000456AB"/>
    <w:rsid w:val="000469D7"/>
    <w:rsid w:val="00051D21"/>
    <w:rsid w:val="00052F47"/>
    <w:rsid w:val="00057006"/>
    <w:rsid w:val="00057380"/>
    <w:rsid w:val="000604BB"/>
    <w:rsid w:val="00061A03"/>
    <w:rsid w:val="0006342E"/>
    <w:rsid w:val="000637F2"/>
    <w:rsid w:val="00063E79"/>
    <w:rsid w:val="00065B51"/>
    <w:rsid w:val="000672C2"/>
    <w:rsid w:val="00067EC6"/>
    <w:rsid w:val="00067F11"/>
    <w:rsid w:val="000700EB"/>
    <w:rsid w:val="000710E0"/>
    <w:rsid w:val="000711A5"/>
    <w:rsid w:val="0007164F"/>
    <w:rsid w:val="00075539"/>
    <w:rsid w:val="00075848"/>
    <w:rsid w:val="00075E9F"/>
    <w:rsid w:val="000777D6"/>
    <w:rsid w:val="000807C7"/>
    <w:rsid w:val="00080A44"/>
    <w:rsid w:val="00081B17"/>
    <w:rsid w:val="00081D0D"/>
    <w:rsid w:val="000824FE"/>
    <w:rsid w:val="0008308D"/>
    <w:rsid w:val="000858F3"/>
    <w:rsid w:val="00085ADF"/>
    <w:rsid w:val="0008664A"/>
    <w:rsid w:val="0009086D"/>
    <w:rsid w:val="00091113"/>
    <w:rsid w:val="00091737"/>
    <w:rsid w:val="00092537"/>
    <w:rsid w:val="0009289F"/>
    <w:rsid w:val="000932A4"/>
    <w:rsid w:val="00093ED7"/>
    <w:rsid w:val="000940F3"/>
    <w:rsid w:val="00096C2E"/>
    <w:rsid w:val="00096C85"/>
    <w:rsid w:val="000A03FA"/>
    <w:rsid w:val="000A1A57"/>
    <w:rsid w:val="000A2C9E"/>
    <w:rsid w:val="000A5CF9"/>
    <w:rsid w:val="000A6AB8"/>
    <w:rsid w:val="000B0858"/>
    <w:rsid w:val="000B0D77"/>
    <w:rsid w:val="000B4D27"/>
    <w:rsid w:val="000B5596"/>
    <w:rsid w:val="000B5F7E"/>
    <w:rsid w:val="000B5F9B"/>
    <w:rsid w:val="000B65E7"/>
    <w:rsid w:val="000B7332"/>
    <w:rsid w:val="000B7D7F"/>
    <w:rsid w:val="000C0926"/>
    <w:rsid w:val="000C10DC"/>
    <w:rsid w:val="000C1241"/>
    <w:rsid w:val="000C2AE5"/>
    <w:rsid w:val="000C40A2"/>
    <w:rsid w:val="000C586D"/>
    <w:rsid w:val="000C6819"/>
    <w:rsid w:val="000C6FA5"/>
    <w:rsid w:val="000C7DFF"/>
    <w:rsid w:val="000D0007"/>
    <w:rsid w:val="000D032B"/>
    <w:rsid w:val="000D1037"/>
    <w:rsid w:val="000D1CD0"/>
    <w:rsid w:val="000D247E"/>
    <w:rsid w:val="000D447A"/>
    <w:rsid w:val="000D630B"/>
    <w:rsid w:val="000D6579"/>
    <w:rsid w:val="000D7BED"/>
    <w:rsid w:val="000E4211"/>
    <w:rsid w:val="000E53B5"/>
    <w:rsid w:val="000F0823"/>
    <w:rsid w:val="000F14C1"/>
    <w:rsid w:val="000F1631"/>
    <w:rsid w:val="000F3041"/>
    <w:rsid w:val="000F317C"/>
    <w:rsid w:val="000F3C2A"/>
    <w:rsid w:val="000F40FA"/>
    <w:rsid w:val="000F4B4E"/>
    <w:rsid w:val="000F5BBB"/>
    <w:rsid w:val="000F6752"/>
    <w:rsid w:val="000F7C9D"/>
    <w:rsid w:val="00104761"/>
    <w:rsid w:val="00106047"/>
    <w:rsid w:val="00106E3A"/>
    <w:rsid w:val="00107D77"/>
    <w:rsid w:val="001108E2"/>
    <w:rsid w:val="00111E16"/>
    <w:rsid w:val="0011254C"/>
    <w:rsid w:val="00121705"/>
    <w:rsid w:val="00123A59"/>
    <w:rsid w:val="0012463A"/>
    <w:rsid w:val="00126B77"/>
    <w:rsid w:val="0012761C"/>
    <w:rsid w:val="00127DCA"/>
    <w:rsid w:val="001319C6"/>
    <w:rsid w:val="00132E99"/>
    <w:rsid w:val="001341F4"/>
    <w:rsid w:val="00134C7A"/>
    <w:rsid w:val="001356AF"/>
    <w:rsid w:val="00140384"/>
    <w:rsid w:val="00141415"/>
    <w:rsid w:val="0014360F"/>
    <w:rsid w:val="00144812"/>
    <w:rsid w:val="00145229"/>
    <w:rsid w:val="00145762"/>
    <w:rsid w:val="00145A90"/>
    <w:rsid w:val="001526D2"/>
    <w:rsid w:val="00153501"/>
    <w:rsid w:val="001551B0"/>
    <w:rsid w:val="0015579E"/>
    <w:rsid w:val="001564DB"/>
    <w:rsid w:val="00161877"/>
    <w:rsid w:val="00161F60"/>
    <w:rsid w:val="00162488"/>
    <w:rsid w:val="00163C0D"/>
    <w:rsid w:val="00163F2D"/>
    <w:rsid w:val="00165F09"/>
    <w:rsid w:val="00166B9D"/>
    <w:rsid w:val="00171037"/>
    <w:rsid w:val="00175FFE"/>
    <w:rsid w:val="00177BD5"/>
    <w:rsid w:val="001804B2"/>
    <w:rsid w:val="0018067B"/>
    <w:rsid w:val="00184C24"/>
    <w:rsid w:val="00190B55"/>
    <w:rsid w:val="00192200"/>
    <w:rsid w:val="001927DA"/>
    <w:rsid w:val="00193187"/>
    <w:rsid w:val="00193F87"/>
    <w:rsid w:val="00196231"/>
    <w:rsid w:val="001A00EC"/>
    <w:rsid w:val="001A1A03"/>
    <w:rsid w:val="001A1B6F"/>
    <w:rsid w:val="001A1B9D"/>
    <w:rsid w:val="001A2282"/>
    <w:rsid w:val="001A259D"/>
    <w:rsid w:val="001A278E"/>
    <w:rsid w:val="001A2AA4"/>
    <w:rsid w:val="001A4036"/>
    <w:rsid w:val="001A489F"/>
    <w:rsid w:val="001A48C3"/>
    <w:rsid w:val="001A4C97"/>
    <w:rsid w:val="001A50B0"/>
    <w:rsid w:val="001A66F6"/>
    <w:rsid w:val="001A7E8C"/>
    <w:rsid w:val="001B304F"/>
    <w:rsid w:val="001B3430"/>
    <w:rsid w:val="001B5B15"/>
    <w:rsid w:val="001B6090"/>
    <w:rsid w:val="001C257D"/>
    <w:rsid w:val="001C63AE"/>
    <w:rsid w:val="001C6DC4"/>
    <w:rsid w:val="001C7146"/>
    <w:rsid w:val="001C7C6B"/>
    <w:rsid w:val="001D0BC7"/>
    <w:rsid w:val="001D1234"/>
    <w:rsid w:val="001D1C69"/>
    <w:rsid w:val="001D61D7"/>
    <w:rsid w:val="001D6C67"/>
    <w:rsid w:val="001D721A"/>
    <w:rsid w:val="001E0FD1"/>
    <w:rsid w:val="001E2AD2"/>
    <w:rsid w:val="001E4218"/>
    <w:rsid w:val="001E529F"/>
    <w:rsid w:val="001E71B8"/>
    <w:rsid w:val="001E76B3"/>
    <w:rsid w:val="001E7912"/>
    <w:rsid w:val="001F25F7"/>
    <w:rsid w:val="001F4288"/>
    <w:rsid w:val="001F5E7F"/>
    <w:rsid w:val="001F6BCC"/>
    <w:rsid w:val="001F7602"/>
    <w:rsid w:val="001F7E90"/>
    <w:rsid w:val="00200C11"/>
    <w:rsid w:val="00202173"/>
    <w:rsid w:val="00202362"/>
    <w:rsid w:val="00202E14"/>
    <w:rsid w:val="00203F54"/>
    <w:rsid w:val="0020526D"/>
    <w:rsid w:val="002075DA"/>
    <w:rsid w:val="00207789"/>
    <w:rsid w:val="00212301"/>
    <w:rsid w:val="0021360E"/>
    <w:rsid w:val="00214D4A"/>
    <w:rsid w:val="00217B90"/>
    <w:rsid w:val="00217F9E"/>
    <w:rsid w:val="00220B93"/>
    <w:rsid w:val="00220C90"/>
    <w:rsid w:val="002214FE"/>
    <w:rsid w:val="00224FDB"/>
    <w:rsid w:val="00225F6E"/>
    <w:rsid w:val="00232179"/>
    <w:rsid w:val="00232D51"/>
    <w:rsid w:val="002334F1"/>
    <w:rsid w:val="00234D52"/>
    <w:rsid w:val="00235C64"/>
    <w:rsid w:val="002414AA"/>
    <w:rsid w:val="00242111"/>
    <w:rsid w:val="002459EE"/>
    <w:rsid w:val="00246485"/>
    <w:rsid w:val="002479F7"/>
    <w:rsid w:val="00247B22"/>
    <w:rsid w:val="00252348"/>
    <w:rsid w:val="00255843"/>
    <w:rsid w:val="00262013"/>
    <w:rsid w:val="0026267D"/>
    <w:rsid w:val="00262D30"/>
    <w:rsid w:val="002655E2"/>
    <w:rsid w:val="0026576E"/>
    <w:rsid w:val="002715FE"/>
    <w:rsid w:val="002728B0"/>
    <w:rsid w:val="00272D37"/>
    <w:rsid w:val="00273D9A"/>
    <w:rsid w:val="002742FF"/>
    <w:rsid w:val="00275C5D"/>
    <w:rsid w:val="00281078"/>
    <w:rsid w:val="00281381"/>
    <w:rsid w:val="00281E56"/>
    <w:rsid w:val="0028210E"/>
    <w:rsid w:val="0028573A"/>
    <w:rsid w:val="0028684D"/>
    <w:rsid w:val="002904D2"/>
    <w:rsid w:val="00291C99"/>
    <w:rsid w:val="00292100"/>
    <w:rsid w:val="002A1E0D"/>
    <w:rsid w:val="002A294B"/>
    <w:rsid w:val="002A33A9"/>
    <w:rsid w:val="002A364F"/>
    <w:rsid w:val="002A3831"/>
    <w:rsid w:val="002A3EA0"/>
    <w:rsid w:val="002A63DA"/>
    <w:rsid w:val="002A6F5D"/>
    <w:rsid w:val="002A7721"/>
    <w:rsid w:val="002B192F"/>
    <w:rsid w:val="002B1964"/>
    <w:rsid w:val="002B3369"/>
    <w:rsid w:val="002B482F"/>
    <w:rsid w:val="002B5A89"/>
    <w:rsid w:val="002B5B64"/>
    <w:rsid w:val="002B6241"/>
    <w:rsid w:val="002B75C4"/>
    <w:rsid w:val="002C04CA"/>
    <w:rsid w:val="002C18A7"/>
    <w:rsid w:val="002C2563"/>
    <w:rsid w:val="002C2584"/>
    <w:rsid w:val="002C25B6"/>
    <w:rsid w:val="002C4473"/>
    <w:rsid w:val="002C465F"/>
    <w:rsid w:val="002C5001"/>
    <w:rsid w:val="002C5BDE"/>
    <w:rsid w:val="002C5F70"/>
    <w:rsid w:val="002C7D84"/>
    <w:rsid w:val="002D2412"/>
    <w:rsid w:val="002D39E9"/>
    <w:rsid w:val="002D3EAA"/>
    <w:rsid w:val="002D3FEE"/>
    <w:rsid w:val="002D49AA"/>
    <w:rsid w:val="002D4EAB"/>
    <w:rsid w:val="002D542B"/>
    <w:rsid w:val="002D58AE"/>
    <w:rsid w:val="002D5B73"/>
    <w:rsid w:val="002E073B"/>
    <w:rsid w:val="002E106E"/>
    <w:rsid w:val="002E2641"/>
    <w:rsid w:val="002E27BE"/>
    <w:rsid w:val="002E5664"/>
    <w:rsid w:val="002E5AE6"/>
    <w:rsid w:val="002E5EE8"/>
    <w:rsid w:val="002E6993"/>
    <w:rsid w:val="002E70F2"/>
    <w:rsid w:val="002F0E4A"/>
    <w:rsid w:val="002F1143"/>
    <w:rsid w:val="002F1FD9"/>
    <w:rsid w:val="002F2372"/>
    <w:rsid w:val="002F2BF0"/>
    <w:rsid w:val="002F44E8"/>
    <w:rsid w:val="002F659E"/>
    <w:rsid w:val="003000C1"/>
    <w:rsid w:val="003018DE"/>
    <w:rsid w:val="00302391"/>
    <w:rsid w:val="00302711"/>
    <w:rsid w:val="003037CC"/>
    <w:rsid w:val="00303E93"/>
    <w:rsid w:val="003052B7"/>
    <w:rsid w:val="00305C7E"/>
    <w:rsid w:val="00306666"/>
    <w:rsid w:val="00307DFE"/>
    <w:rsid w:val="0031086E"/>
    <w:rsid w:val="00311791"/>
    <w:rsid w:val="00311F75"/>
    <w:rsid w:val="00313551"/>
    <w:rsid w:val="003152A4"/>
    <w:rsid w:val="00315A4C"/>
    <w:rsid w:val="0031769D"/>
    <w:rsid w:val="0032049B"/>
    <w:rsid w:val="003249FE"/>
    <w:rsid w:val="00325EF6"/>
    <w:rsid w:val="003263BE"/>
    <w:rsid w:val="00326650"/>
    <w:rsid w:val="003307D9"/>
    <w:rsid w:val="003307F3"/>
    <w:rsid w:val="0033384E"/>
    <w:rsid w:val="00336967"/>
    <w:rsid w:val="00337553"/>
    <w:rsid w:val="00337CED"/>
    <w:rsid w:val="003421E8"/>
    <w:rsid w:val="0034289E"/>
    <w:rsid w:val="00344DFE"/>
    <w:rsid w:val="00347666"/>
    <w:rsid w:val="0035141D"/>
    <w:rsid w:val="00351D08"/>
    <w:rsid w:val="003537C5"/>
    <w:rsid w:val="00353CAB"/>
    <w:rsid w:val="00355549"/>
    <w:rsid w:val="00356CA2"/>
    <w:rsid w:val="00356FF8"/>
    <w:rsid w:val="00360785"/>
    <w:rsid w:val="00360891"/>
    <w:rsid w:val="00361F18"/>
    <w:rsid w:val="0036297D"/>
    <w:rsid w:val="00362CC7"/>
    <w:rsid w:val="00363773"/>
    <w:rsid w:val="00363839"/>
    <w:rsid w:val="003654B8"/>
    <w:rsid w:val="00367111"/>
    <w:rsid w:val="00367506"/>
    <w:rsid w:val="00367768"/>
    <w:rsid w:val="00374D28"/>
    <w:rsid w:val="0037650E"/>
    <w:rsid w:val="00376986"/>
    <w:rsid w:val="00380237"/>
    <w:rsid w:val="003805E1"/>
    <w:rsid w:val="00380CEA"/>
    <w:rsid w:val="00382C76"/>
    <w:rsid w:val="003850E4"/>
    <w:rsid w:val="00387ADB"/>
    <w:rsid w:val="00387B6D"/>
    <w:rsid w:val="00390BE0"/>
    <w:rsid w:val="00391F4D"/>
    <w:rsid w:val="00395B3A"/>
    <w:rsid w:val="00396153"/>
    <w:rsid w:val="003963B6"/>
    <w:rsid w:val="003966B6"/>
    <w:rsid w:val="00397B5A"/>
    <w:rsid w:val="00397E97"/>
    <w:rsid w:val="003A0581"/>
    <w:rsid w:val="003A08E0"/>
    <w:rsid w:val="003A1C41"/>
    <w:rsid w:val="003A34C1"/>
    <w:rsid w:val="003A3B97"/>
    <w:rsid w:val="003A49FE"/>
    <w:rsid w:val="003A64CA"/>
    <w:rsid w:val="003A662E"/>
    <w:rsid w:val="003A6DAE"/>
    <w:rsid w:val="003B126F"/>
    <w:rsid w:val="003B1AD8"/>
    <w:rsid w:val="003B1EA6"/>
    <w:rsid w:val="003B2E3A"/>
    <w:rsid w:val="003B4677"/>
    <w:rsid w:val="003B4C52"/>
    <w:rsid w:val="003B52DF"/>
    <w:rsid w:val="003B604B"/>
    <w:rsid w:val="003B75B6"/>
    <w:rsid w:val="003C3D2D"/>
    <w:rsid w:val="003C57A8"/>
    <w:rsid w:val="003C6067"/>
    <w:rsid w:val="003C6648"/>
    <w:rsid w:val="003C6E49"/>
    <w:rsid w:val="003D0547"/>
    <w:rsid w:val="003D0793"/>
    <w:rsid w:val="003D14D8"/>
    <w:rsid w:val="003D316B"/>
    <w:rsid w:val="003D5239"/>
    <w:rsid w:val="003D5C9D"/>
    <w:rsid w:val="003D65B6"/>
    <w:rsid w:val="003D790D"/>
    <w:rsid w:val="003D7948"/>
    <w:rsid w:val="003E0ECB"/>
    <w:rsid w:val="003E1790"/>
    <w:rsid w:val="003E2961"/>
    <w:rsid w:val="003E4941"/>
    <w:rsid w:val="003E4FD0"/>
    <w:rsid w:val="003E509F"/>
    <w:rsid w:val="003E52B6"/>
    <w:rsid w:val="003E619B"/>
    <w:rsid w:val="003E7240"/>
    <w:rsid w:val="003E72B9"/>
    <w:rsid w:val="003E79F1"/>
    <w:rsid w:val="003F12AE"/>
    <w:rsid w:val="003F36BB"/>
    <w:rsid w:val="003F5066"/>
    <w:rsid w:val="003F5540"/>
    <w:rsid w:val="003F70A9"/>
    <w:rsid w:val="004017B6"/>
    <w:rsid w:val="004020D7"/>
    <w:rsid w:val="00402AD3"/>
    <w:rsid w:val="00405C00"/>
    <w:rsid w:val="0040708A"/>
    <w:rsid w:val="004126D3"/>
    <w:rsid w:val="00412B3A"/>
    <w:rsid w:val="004134C4"/>
    <w:rsid w:val="004139EA"/>
    <w:rsid w:val="0041728D"/>
    <w:rsid w:val="004172C7"/>
    <w:rsid w:val="00420FA5"/>
    <w:rsid w:val="004225F3"/>
    <w:rsid w:val="00422DAE"/>
    <w:rsid w:val="00423D04"/>
    <w:rsid w:val="004249C1"/>
    <w:rsid w:val="0042532A"/>
    <w:rsid w:val="00425B58"/>
    <w:rsid w:val="00426355"/>
    <w:rsid w:val="00426778"/>
    <w:rsid w:val="0042685E"/>
    <w:rsid w:val="00426F56"/>
    <w:rsid w:val="004334E8"/>
    <w:rsid w:val="00433928"/>
    <w:rsid w:val="00433C64"/>
    <w:rsid w:val="00434515"/>
    <w:rsid w:val="004348F0"/>
    <w:rsid w:val="00440B9B"/>
    <w:rsid w:val="00442895"/>
    <w:rsid w:val="00443F4E"/>
    <w:rsid w:val="00444FD3"/>
    <w:rsid w:val="0044552A"/>
    <w:rsid w:val="004458A1"/>
    <w:rsid w:val="0044738F"/>
    <w:rsid w:val="00450166"/>
    <w:rsid w:val="004505FC"/>
    <w:rsid w:val="004513F2"/>
    <w:rsid w:val="00453D76"/>
    <w:rsid w:val="00453F43"/>
    <w:rsid w:val="00455586"/>
    <w:rsid w:val="00455704"/>
    <w:rsid w:val="00456C67"/>
    <w:rsid w:val="00456CA6"/>
    <w:rsid w:val="004615BC"/>
    <w:rsid w:val="00461D0A"/>
    <w:rsid w:val="00462405"/>
    <w:rsid w:val="004639F6"/>
    <w:rsid w:val="00465BF4"/>
    <w:rsid w:val="00465FF5"/>
    <w:rsid w:val="00466515"/>
    <w:rsid w:val="004739F8"/>
    <w:rsid w:val="00473B9A"/>
    <w:rsid w:val="00477C87"/>
    <w:rsid w:val="004809F2"/>
    <w:rsid w:val="00480BA6"/>
    <w:rsid w:val="00481100"/>
    <w:rsid w:val="00483698"/>
    <w:rsid w:val="00484053"/>
    <w:rsid w:val="004856C5"/>
    <w:rsid w:val="0049180D"/>
    <w:rsid w:val="004928FB"/>
    <w:rsid w:val="00492B56"/>
    <w:rsid w:val="00492C79"/>
    <w:rsid w:val="00492E45"/>
    <w:rsid w:val="004943F7"/>
    <w:rsid w:val="00494E3C"/>
    <w:rsid w:val="004954C4"/>
    <w:rsid w:val="00495AC7"/>
    <w:rsid w:val="00495F55"/>
    <w:rsid w:val="00496A59"/>
    <w:rsid w:val="00497F00"/>
    <w:rsid w:val="00497F67"/>
    <w:rsid w:val="004A340E"/>
    <w:rsid w:val="004A3F38"/>
    <w:rsid w:val="004A4A72"/>
    <w:rsid w:val="004A4B41"/>
    <w:rsid w:val="004A4C75"/>
    <w:rsid w:val="004A5B75"/>
    <w:rsid w:val="004A6BC0"/>
    <w:rsid w:val="004A7A14"/>
    <w:rsid w:val="004B1C65"/>
    <w:rsid w:val="004B1EE1"/>
    <w:rsid w:val="004B2C20"/>
    <w:rsid w:val="004B48BA"/>
    <w:rsid w:val="004B5308"/>
    <w:rsid w:val="004B5BD3"/>
    <w:rsid w:val="004B6450"/>
    <w:rsid w:val="004C0D03"/>
    <w:rsid w:val="004C1301"/>
    <w:rsid w:val="004C1EEC"/>
    <w:rsid w:val="004C3537"/>
    <w:rsid w:val="004C3B45"/>
    <w:rsid w:val="004C417A"/>
    <w:rsid w:val="004C55B3"/>
    <w:rsid w:val="004C59D0"/>
    <w:rsid w:val="004C62EF"/>
    <w:rsid w:val="004C7CF3"/>
    <w:rsid w:val="004C7DE3"/>
    <w:rsid w:val="004D0D22"/>
    <w:rsid w:val="004D0D4D"/>
    <w:rsid w:val="004D3F2B"/>
    <w:rsid w:val="004D3F8B"/>
    <w:rsid w:val="004D7ADE"/>
    <w:rsid w:val="004E0092"/>
    <w:rsid w:val="004E0770"/>
    <w:rsid w:val="004E1158"/>
    <w:rsid w:val="004E2945"/>
    <w:rsid w:val="004E30CB"/>
    <w:rsid w:val="004E5D36"/>
    <w:rsid w:val="004E6429"/>
    <w:rsid w:val="004E6B00"/>
    <w:rsid w:val="004E6B71"/>
    <w:rsid w:val="004E6CEF"/>
    <w:rsid w:val="004E6D4A"/>
    <w:rsid w:val="004F0093"/>
    <w:rsid w:val="004F071C"/>
    <w:rsid w:val="004F2A47"/>
    <w:rsid w:val="004F2D7A"/>
    <w:rsid w:val="004F30CF"/>
    <w:rsid w:val="004F3527"/>
    <w:rsid w:val="004F3A4F"/>
    <w:rsid w:val="004F66D2"/>
    <w:rsid w:val="004F6E49"/>
    <w:rsid w:val="004F786D"/>
    <w:rsid w:val="005001E8"/>
    <w:rsid w:val="00500DD6"/>
    <w:rsid w:val="00501194"/>
    <w:rsid w:val="00501F68"/>
    <w:rsid w:val="00503C12"/>
    <w:rsid w:val="005053D0"/>
    <w:rsid w:val="00507357"/>
    <w:rsid w:val="00507726"/>
    <w:rsid w:val="00511408"/>
    <w:rsid w:val="00512B83"/>
    <w:rsid w:val="00514188"/>
    <w:rsid w:val="00514861"/>
    <w:rsid w:val="0051785B"/>
    <w:rsid w:val="005203DE"/>
    <w:rsid w:val="005208FD"/>
    <w:rsid w:val="00521A58"/>
    <w:rsid w:val="00523D10"/>
    <w:rsid w:val="005243FF"/>
    <w:rsid w:val="00524AE6"/>
    <w:rsid w:val="00526B3C"/>
    <w:rsid w:val="00531740"/>
    <w:rsid w:val="005319A9"/>
    <w:rsid w:val="00535D83"/>
    <w:rsid w:val="0053794F"/>
    <w:rsid w:val="00540EA0"/>
    <w:rsid w:val="005411C4"/>
    <w:rsid w:val="00544116"/>
    <w:rsid w:val="005449D1"/>
    <w:rsid w:val="0054717B"/>
    <w:rsid w:val="00547B1E"/>
    <w:rsid w:val="005524DA"/>
    <w:rsid w:val="00553553"/>
    <w:rsid w:val="00553D8E"/>
    <w:rsid w:val="00556E3B"/>
    <w:rsid w:val="00557E4F"/>
    <w:rsid w:val="0056137C"/>
    <w:rsid w:val="005616F5"/>
    <w:rsid w:val="0056321F"/>
    <w:rsid w:val="0056337F"/>
    <w:rsid w:val="00565289"/>
    <w:rsid w:val="00565405"/>
    <w:rsid w:val="00567414"/>
    <w:rsid w:val="0057642D"/>
    <w:rsid w:val="00580B7F"/>
    <w:rsid w:val="0059114F"/>
    <w:rsid w:val="0059206A"/>
    <w:rsid w:val="00592FAD"/>
    <w:rsid w:val="00592FFC"/>
    <w:rsid w:val="005953D2"/>
    <w:rsid w:val="005A53EF"/>
    <w:rsid w:val="005A5D8F"/>
    <w:rsid w:val="005A6249"/>
    <w:rsid w:val="005A6FC9"/>
    <w:rsid w:val="005A798F"/>
    <w:rsid w:val="005B05B5"/>
    <w:rsid w:val="005B0AFF"/>
    <w:rsid w:val="005B3C1B"/>
    <w:rsid w:val="005B48C4"/>
    <w:rsid w:val="005B4B5C"/>
    <w:rsid w:val="005B4E91"/>
    <w:rsid w:val="005B78BA"/>
    <w:rsid w:val="005C1BCF"/>
    <w:rsid w:val="005C1D98"/>
    <w:rsid w:val="005C526B"/>
    <w:rsid w:val="005C5F5E"/>
    <w:rsid w:val="005C6E9C"/>
    <w:rsid w:val="005D2A64"/>
    <w:rsid w:val="005D49F1"/>
    <w:rsid w:val="005E04EF"/>
    <w:rsid w:val="005E267D"/>
    <w:rsid w:val="005E2A44"/>
    <w:rsid w:val="005E4D56"/>
    <w:rsid w:val="005F1D72"/>
    <w:rsid w:val="005F2CCC"/>
    <w:rsid w:val="005F2ED3"/>
    <w:rsid w:val="005F33A0"/>
    <w:rsid w:val="005F4E33"/>
    <w:rsid w:val="005F5737"/>
    <w:rsid w:val="005F6A40"/>
    <w:rsid w:val="005F7DC2"/>
    <w:rsid w:val="00601AB0"/>
    <w:rsid w:val="006025DC"/>
    <w:rsid w:val="00602A21"/>
    <w:rsid w:val="00602B21"/>
    <w:rsid w:val="0060694A"/>
    <w:rsid w:val="00607767"/>
    <w:rsid w:val="00610006"/>
    <w:rsid w:val="0061016F"/>
    <w:rsid w:val="00611951"/>
    <w:rsid w:val="00612827"/>
    <w:rsid w:val="00612AD2"/>
    <w:rsid w:val="00613C8D"/>
    <w:rsid w:val="00613F57"/>
    <w:rsid w:val="00615031"/>
    <w:rsid w:val="00615B75"/>
    <w:rsid w:val="00622752"/>
    <w:rsid w:val="00622F09"/>
    <w:rsid w:val="00627942"/>
    <w:rsid w:val="00627ED1"/>
    <w:rsid w:val="00631CA1"/>
    <w:rsid w:val="00632013"/>
    <w:rsid w:val="00632210"/>
    <w:rsid w:val="00632562"/>
    <w:rsid w:val="00633DD8"/>
    <w:rsid w:val="00634580"/>
    <w:rsid w:val="006347C0"/>
    <w:rsid w:val="00634993"/>
    <w:rsid w:val="00634CAD"/>
    <w:rsid w:val="006369F2"/>
    <w:rsid w:val="0063732E"/>
    <w:rsid w:val="00641A46"/>
    <w:rsid w:val="006425DF"/>
    <w:rsid w:val="00642F02"/>
    <w:rsid w:val="0064373F"/>
    <w:rsid w:val="0064425D"/>
    <w:rsid w:val="00644930"/>
    <w:rsid w:val="00646A84"/>
    <w:rsid w:val="006472DD"/>
    <w:rsid w:val="00651842"/>
    <w:rsid w:val="006518DE"/>
    <w:rsid w:val="00654E3F"/>
    <w:rsid w:val="00655040"/>
    <w:rsid w:val="00655916"/>
    <w:rsid w:val="00655EDB"/>
    <w:rsid w:val="00655FC6"/>
    <w:rsid w:val="006563E6"/>
    <w:rsid w:val="006571F6"/>
    <w:rsid w:val="006574F7"/>
    <w:rsid w:val="0066450C"/>
    <w:rsid w:val="00664642"/>
    <w:rsid w:val="00664AF5"/>
    <w:rsid w:val="00665440"/>
    <w:rsid w:val="0066678F"/>
    <w:rsid w:val="006667EA"/>
    <w:rsid w:val="00670314"/>
    <w:rsid w:val="00671ACD"/>
    <w:rsid w:val="00673818"/>
    <w:rsid w:val="00675407"/>
    <w:rsid w:val="00675845"/>
    <w:rsid w:val="00676E0C"/>
    <w:rsid w:val="006804E7"/>
    <w:rsid w:val="00681234"/>
    <w:rsid w:val="0068133B"/>
    <w:rsid w:val="00683108"/>
    <w:rsid w:val="00683F3C"/>
    <w:rsid w:val="00686700"/>
    <w:rsid w:val="00687BC8"/>
    <w:rsid w:val="00687F2B"/>
    <w:rsid w:val="0069227C"/>
    <w:rsid w:val="00692C6F"/>
    <w:rsid w:val="00692F8A"/>
    <w:rsid w:val="006942AF"/>
    <w:rsid w:val="00694B5A"/>
    <w:rsid w:val="006A0A47"/>
    <w:rsid w:val="006A0D2C"/>
    <w:rsid w:val="006A0F84"/>
    <w:rsid w:val="006A18FD"/>
    <w:rsid w:val="006A1AC9"/>
    <w:rsid w:val="006A32A6"/>
    <w:rsid w:val="006A3E3D"/>
    <w:rsid w:val="006A476C"/>
    <w:rsid w:val="006A7221"/>
    <w:rsid w:val="006A7D77"/>
    <w:rsid w:val="006B0237"/>
    <w:rsid w:val="006B05BD"/>
    <w:rsid w:val="006B1DC2"/>
    <w:rsid w:val="006B5F3F"/>
    <w:rsid w:val="006B6308"/>
    <w:rsid w:val="006C1DD9"/>
    <w:rsid w:val="006C3DF9"/>
    <w:rsid w:val="006C4349"/>
    <w:rsid w:val="006C4EC1"/>
    <w:rsid w:val="006C5349"/>
    <w:rsid w:val="006C5B35"/>
    <w:rsid w:val="006C728E"/>
    <w:rsid w:val="006D0646"/>
    <w:rsid w:val="006D3CF4"/>
    <w:rsid w:val="006D43EB"/>
    <w:rsid w:val="006D4CE4"/>
    <w:rsid w:val="006D5138"/>
    <w:rsid w:val="006D5E99"/>
    <w:rsid w:val="006D6084"/>
    <w:rsid w:val="006D6AB7"/>
    <w:rsid w:val="006D75B7"/>
    <w:rsid w:val="006E00F5"/>
    <w:rsid w:val="006E0882"/>
    <w:rsid w:val="006E0E66"/>
    <w:rsid w:val="006E1077"/>
    <w:rsid w:val="006E1AA0"/>
    <w:rsid w:val="006E23E8"/>
    <w:rsid w:val="006E45E6"/>
    <w:rsid w:val="006E56F3"/>
    <w:rsid w:val="006F3572"/>
    <w:rsid w:val="006F4F20"/>
    <w:rsid w:val="00700669"/>
    <w:rsid w:val="00700796"/>
    <w:rsid w:val="00700CF6"/>
    <w:rsid w:val="0070215F"/>
    <w:rsid w:val="00702DB7"/>
    <w:rsid w:val="00703089"/>
    <w:rsid w:val="00703C03"/>
    <w:rsid w:val="007055B0"/>
    <w:rsid w:val="00707747"/>
    <w:rsid w:val="00707A3E"/>
    <w:rsid w:val="00712423"/>
    <w:rsid w:val="00712915"/>
    <w:rsid w:val="00712CE2"/>
    <w:rsid w:val="00712E8E"/>
    <w:rsid w:val="007150D7"/>
    <w:rsid w:val="00715613"/>
    <w:rsid w:val="00715717"/>
    <w:rsid w:val="007160EB"/>
    <w:rsid w:val="00717BB5"/>
    <w:rsid w:val="007218AE"/>
    <w:rsid w:val="00721FC9"/>
    <w:rsid w:val="0072281B"/>
    <w:rsid w:val="00722B6D"/>
    <w:rsid w:val="00723E49"/>
    <w:rsid w:val="007246E4"/>
    <w:rsid w:val="007257B5"/>
    <w:rsid w:val="007278C3"/>
    <w:rsid w:val="00731DEE"/>
    <w:rsid w:val="007323C2"/>
    <w:rsid w:val="00732C82"/>
    <w:rsid w:val="00733223"/>
    <w:rsid w:val="00734CE2"/>
    <w:rsid w:val="00735893"/>
    <w:rsid w:val="00737348"/>
    <w:rsid w:val="00740AB1"/>
    <w:rsid w:val="00740EB2"/>
    <w:rsid w:val="00741A7B"/>
    <w:rsid w:val="00741B09"/>
    <w:rsid w:val="00744320"/>
    <w:rsid w:val="00750599"/>
    <w:rsid w:val="007511BE"/>
    <w:rsid w:val="00752A8B"/>
    <w:rsid w:val="00754137"/>
    <w:rsid w:val="007548B7"/>
    <w:rsid w:val="00755488"/>
    <w:rsid w:val="00755E3F"/>
    <w:rsid w:val="00756A9A"/>
    <w:rsid w:val="00756CE7"/>
    <w:rsid w:val="00757CEB"/>
    <w:rsid w:val="00761AB0"/>
    <w:rsid w:val="00762D20"/>
    <w:rsid w:val="00764397"/>
    <w:rsid w:val="007646A0"/>
    <w:rsid w:val="00764CEC"/>
    <w:rsid w:val="00764D8A"/>
    <w:rsid w:val="007650CB"/>
    <w:rsid w:val="00765832"/>
    <w:rsid w:val="00767098"/>
    <w:rsid w:val="00767F6B"/>
    <w:rsid w:val="00773A81"/>
    <w:rsid w:val="0077447A"/>
    <w:rsid w:val="007748AC"/>
    <w:rsid w:val="00776A37"/>
    <w:rsid w:val="00777A05"/>
    <w:rsid w:val="00777D1C"/>
    <w:rsid w:val="007803B5"/>
    <w:rsid w:val="00784C3D"/>
    <w:rsid w:val="0078508C"/>
    <w:rsid w:val="007867BC"/>
    <w:rsid w:val="0078719F"/>
    <w:rsid w:val="00790896"/>
    <w:rsid w:val="00793308"/>
    <w:rsid w:val="007937A3"/>
    <w:rsid w:val="00796773"/>
    <w:rsid w:val="0079687B"/>
    <w:rsid w:val="007A06ED"/>
    <w:rsid w:val="007A1931"/>
    <w:rsid w:val="007A3102"/>
    <w:rsid w:val="007A3D6B"/>
    <w:rsid w:val="007A412D"/>
    <w:rsid w:val="007A4C9B"/>
    <w:rsid w:val="007A5A31"/>
    <w:rsid w:val="007A5DD6"/>
    <w:rsid w:val="007A7993"/>
    <w:rsid w:val="007A7BB4"/>
    <w:rsid w:val="007B05DF"/>
    <w:rsid w:val="007B1105"/>
    <w:rsid w:val="007B21CB"/>
    <w:rsid w:val="007B427E"/>
    <w:rsid w:val="007B4FA9"/>
    <w:rsid w:val="007B70E5"/>
    <w:rsid w:val="007B72A7"/>
    <w:rsid w:val="007C0436"/>
    <w:rsid w:val="007C0FDC"/>
    <w:rsid w:val="007C1C12"/>
    <w:rsid w:val="007C664B"/>
    <w:rsid w:val="007C67FD"/>
    <w:rsid w:val="007C6AD1"/>
    <w:rsid w:val="007D0152"/>
    <w:rsid w:val="007D1003"/>
    <w:rsid w:val="007D2B3D"/>
    <w:rsid w:val="007D503B"/>
    <w:rsid w:val="007D5B51"/>
    <w:rsid w:val="007D72B3"/>
    <w:rsid w:val="007E0F0C"/>
    <w:rsid w:val="007E45D6"/>
    <w:rsid w:val="007E4E40"/>
    <w:rsid w:val="007E58BA"/>
    <w:rsid w:val="007E5DCE"/>
    <w:rsid w:val="007F02BB"/>
    <w:rsid w:val="007F0D9C"/>
    <w:rsid w:val="007F0DC7"/>
    <w:rsid w:val="007F19E0"/>
    <w:rsid w:val="007F1A5D"/>
    <w:rsid w:val="007F1D0E"/>
    <w:rsid w:val="007F38A3"/>
    <w:rsid w:val="007F4051"/>
    <w:rsid w:val="007F4335"/>
    <w:rsid w:val="007F59DC"/>
    <w:rsid w:val="007F6329"/>
    <w:rsid w:val="00801197"/>
    <w:rsid w:val="0080310C"/>
    <w:rsid w:val="00803E0D"/>
    <w:rsid w:val="00805B8C"/>
    <w:rsid w:val="00806A14"/>
    <w:rsid w:val="00810060"/>
    <w:rsid w:val="00810439"/>
    <w:rsid w:val="00810B41"/>
    <w:rsid w:val="00810D24"/>
    <w:rsid w:val="0081126D"/>
    <w:rsid w:val="00811729"/>
    <w:rsid w:val="00811D6B"/>
    <w:rsid w:val="008125EA"/>
    <w:rsid w:val="00812647"/>
    <w:rsid w:val="0081274D"/>
    <w:rsid w:val="00812DEC"/>
    <w:rsid w:val="00812E32"/>
    <w:rsid w:val="00813768"/>
    <w:rsid w:val="008138D2"/>
    <w:rsid w:val="0081394E"/>
    <w:rsid w:val="008148E2"/>
    <w:rsid w:val="008150EB"/>
    <w:rsid w:val="008166AD"/>
    <w:rsid w:val="00820E0F"/>
    <w:rsid w:val="0082307D"/>
    <w:rsid w:val="008275CD"/>
    <w:rsid w:val="00830805"/>
    <w:rsid w:val="00831E3F"/>
    <w:rsid w:val="0083230E"/>
    <w:rsid w:val="00840DB4"/>
    <w:rsid w:val="00840E19"/>
    <w:rsid w:val="008415EC"/>
    <w:rsid w:val="008418C5"/>
    <w:rsid w:val="00841EAC"/>
    <w:rsid w:val="00844B48"/>
    <w:rsid w:val="008466C2"/>
    <w:rsid w:val="00847ED3"/>
    <w:rsid w:val="00850FC7"/>
    <w:rsid w:val="0085273E"/>
    <w:rsid w:val="0085476C"/>
    <w:rsid w:val="008558E1"/>
    <w:rsid w:val="0085596D"/>
    <w:rsid w:val="00860C28"/>
    <w:rsid w:val="00861861"/>
    <w:rsid w:val="008623A0"/>
    <w:rsid w:val="00862737"/>
    <w:rsid w:val="008629A7"/>
    <w:rsid w:val="008638DF"/>
    <w:rsid w:val="00863DAB"/>
    <w:rsid w:val="008644C6"/>
    <w:rsid w:val="00865D8A"/>
    <w:rsid w:val="00867615"/>
    <w:rsid w:val="0086785F"/>
    <w:rsid w:val="00870632"/>
    <w:rsid w:val="00870795"/>
    <w:rsid w:val="00870C11"/>
    <w:rsid w:val="00873F6F"/>
    <w:rsid w:val="00875CC8"/>
    <w:rsid w:val="00880E25"/>
    <w:rsid w:val="008829DE"/>
    <w:rsid w:val="00884473"/>
    <w:rsid w:val="0088562B"/>
    <w:rsid w:val="00887D6D"/>
    <w:rsid w:val="00887E67"/>
    <w:rsid w:val="00887F9C"/>
    <w:rsid w:val="0089082F"/>
    <w:rsid w:val="00890ED7"/>
    <w:rsid w:val="00892305"/>
    <w:rsid w:val="008934FD"/>
    <w:rsid w:val="00893741"/>
    <w:rsid w:val="0089390E"/>
    <w:rsid w:val="00894263"/>
    <w:rsid w:val="00894C34"/>
    <w:rsid w:val="0089510F"/>
    <w:rsid w:val="008951F8"/>
    <w:rsid w:val="00897F35"/>
    <w:rsid w:val="008A3F0C"/>
    <w:rsid w:val="008A461C"/>
    <w:rsid w:val="008A52BA"/>
    <w:rsid w:val="008A5AFC"/>
    <w:rsid w:val="008A5B54"/>
    <w:rsid w:val="008A6077"/>
    <w:rsid w:val="008A6E30"/>
    <w:rsid w:val="008A6FD8"/>
    <w:rsid w:val="008A7C0E"/>
    <w:rsid w:val="008B07B8"/>
    <w:rsid w:val="008B2211"/>
    <w:rsid w:val="008B2DC7"/>
    <w:rsid w:val="008B44BB"/>
    <w:rsid w:val="008B5E4B"/>
    <w:rsid w:val="008B683F"/>
    <w:rsid w:val="008B6E33"/>
    <w:rsid w:val="008B763E"/>
    <w:rsid w:val="008C137D"/>
    <w:rsid w:val="008C1AB9"/>
    <w:rsid w:val="008C1FB8"/>
    <w:rsid w:val="008C242D"/>
    <w:rsid w:val="008C32B5"/>
    <w:rsid w:val="008C32C1"/>
    <w:rsid w:val="008C3ED0"/>
    <w:rsid w:val="008C4822"/>
    <w:rsid w:val="008C6450"/>
    <w:rsid w:val="008C69E2"/>
    <w:rsid w:val="008C76EE"/>
    <w:rsid w:val="008D0B11"/>
    <w:rsid w:val="008D1E9C"/>
    <w:rsid w:val="008D2995"/>
    <w:rsid w:val="008D5410"/>
    <w:rsid w:val="008E019F"/>
    <w:rsid w:val="008E09C1"/>
    <w:rsid w:val="008E1342"/>
    <w:rsid w:val="008E1D86"/>
    <w:rsid w:val="008E2358"/>
    <w:rsid w:val="008E61AC"/>
    <w:rsid w:val="008E6F06"/>
    <w:rsid w:val="008F0E09"/>
    <w:rsid w:val="008F171B"/>
    <w:rsid w:val="008F1E2D"/>
    <w:rsid w:val="008F228C"/>
    <w:rsid w:val="008F2307"/>
    <w:rsid w:val="008F2444"/>
    <w:rsid w:val="008F324A"/>
    <w:rsid w:val="008F413F"/>
    <w:rsid w:val="008F5424"/>
    <w:rsid w:val="008F6AB2"/>
    <w:rsid w:val="008F6CEB"/>
    <w:rsid w:val="008F723C"/>
    <w:rsid w:val="009019A2"/>
    <w:rsid w:val="009027F4"/>
    <w:rsid w:val="00903B31"/>
    <w:rsid w:val="00905617"/>
    <w:rsid w:val="0091188F"/>
    <w:rsid w:val="009122ED"/>
    <w:rsid w:val="009127ED"/>
    <w:rsid w:val="00912DF9"/>
    <w:rsid w:val="00915D6B"/>
    <w:rsid w:val="00916084"/>
    <w:rsid w:val="00916658"/>
    <w:rsid w:val="0092047B"/>
    <w:rsid w:val="00920686"/>
    <w:rsid w:val="00921A24"/>
    <w:rsid w:val="009239AB"/>
    <w:rsid w:val="0092480C"/>
    <w:rsid w:val="00924820"/>
    <w:rsid w:val="0092505B"/>
    <w:rsid w:val="00926587"/>
    <w:rsid w:val="0092794F"/>
    <w:rsid w:val="00927D89"/>
    <w:rsid w:val="00930237"/>
    <w:rsid w:val="00932F3E"/>
    <w:rsid w:val="00933B24"/>
    <w:rsid w:val="00933BC0"/>
    <w:rsid w:val="00933F72"/>
    <w:rsid w:val="009340A2"/>
    <w:rsid w:val="00935298"/>
    <w:rsid w:val="009356FD"/>
    <w:rsid w:val="00936C84"/>
    <w:rsid w:val="0094028F"/>
    <w:rsid w:val="009409B1"/>
    <w:rsid w:val="009420A1"/>
    <w:rsid w:val="00943D03"/>
    <w:rsid w:val="00943D71"/>
    <w:rsid w:val="00944418"/>
    <w:rsid w:val="00944684"/>
    <w:rsid w:val="0094547F"/>
    <w:rsid w:val="009479AA"/>
    <w:rsid w:val="00950388"/>
    <w:rsid w:val="009535B3"/>
    <w:rsid w:val="009535D1"/>
    <w:rsid w:val="009548A9"/>
    <w:rsid w:val="00954C88"/>
    <w:rsid w:val="00955C78"/>
    <w:rsid w:val="00956B8E"/>
    <w:rsid w:val="00956CB9"/>
    <w:rsid w:val="00957123"/>
    <w:rsid w:val="009618BE"/>
    <w:rsid w:val="0096284C"/>
    <w:rsid w:val="00963673"/>
    <w:rsid w:val="009636A8"/>
    <w:rsid w:val="009643E9"/>
    <w:rsid w:val="0096445B"/>
    <w:rsid w:val="009645C4"/>
    <w:rsid w:val="009657D5"/>
    <w:rsid w:val="00967683"/>
    <w:rsid w:val="00970FE4"/>
    <w:rsid w:val="0097161D"/>
    <w:rsid w:val="009729E5"/>
    <w:rsid w:val="00972A5E"/>
    <w:rsid w:val="00972B10"/>
    <w:rsid w:val="009741B8"/>
    <w:rsid w:val="0097634C"/>
    <w:rsid w:val="0097663B"/>
    <w:rsid w:val="00976A8B"/>
    <w:rsid w:val="009803A3"/>
    <w:rsid w:val="00982A25"/>
    <w:rsid w:val="00983FE0"/>
    <w:rsid w:val="00985F6F"/>
    <w:rsid w:val="00987F18"/>
    <w:rsid w:val="009913AB"/>
    <w:rsid w:val="0099180F"/>
    <w:rsid w:val="00991CFA"/>
    <w:rsid w:val="009922A3"/>
    <w:rsid w:val="00992A20"/>
    <w:rsid w:val="00996940"/>
    <w:rsid w:val="009A10D2"/>
    <w:rsid w:val="009A13B2"/>
    <w:rsid w:val="009A26AB"/>
    <w:rsid w:val="009A30A2"/>
    <w:rsid w:val="009A35F3"/>
    <w:rsid w:val="009A745E"/>
    <w:rsid w:val="009B08C2"/>
    <w:rsid w:val="009B189F"/>
    <w:rsid w:val="009B24B6"/>
    <w:rsid w:val="009B4CBB"/>
    <w:rsid w:val="009B567B"/>
    <w:rsid w:val="009B5CD3"/>
    <w:rsid w:val="009B7A10"/>
    <w:rsid w:val="009C17EF"/>
    <w:rsid w:val="009C331E"/>
    <w:rsid w:val="009C33D0"/>
    <w:rsid w:val="009C3CCA"/>
    <w:rsid w:val="009C509D"/>
    <w:rsid w:val="009D042B"/>
    <w:rsid w:val="009D25EA"/>
    <w:rsid w:val="009D2EFE"/>
    <w:rsid w:val="009D4715"/>
    <w:rsid w:val="009D472E"/>
    <w:rsid w:val="009D4D45"/>
    <w:rsid w:val="009D7B4F"/>
    <w:rsid w:val="009E1D9D"/>
    <w:rsid w:val="009E1E7F"/>
    <w:rsid w:val="009E2722"/>
    <w:rsid w:val="009E29CB"/>
    <w:rsid w:val="009E386E"/>
    <w:rsid w:val="009E38A1"/>
    <w:rsid w:val="009E68AE"/>
    <w:rsid w:val="009E7268"/>
    <w:rsid w:val="009F0A35"/>
    <w:rsid w:val="009F0BA7"/>
    <w:rsid w:val="009F160E"/>
    <w:rsid w:val="009F1713"/>
    <w:rsid w:val="009F2D88"/>
    <w:rsid w:val="009F6070"/>
    <w:rsid w:val="009F62FC"/>
    <w:rsid w:val="009F6CC6"/>
    <w:rsid w:val="009F6FBA"/>
    <w:rsid w:val="00A01F89"/>
    <w:rsid w:val="00A01FF3"/>
    <w:rsid w:val="00A037B5"/>
    <w:rsid w:val="00A04813"/>
    <w:rsid w:val="00A04D87"/>
    <w:rsid w:val="00A0610B"/>
    <w:rsid w:val="00A06CC3"/>
    <w:rsid w:val="00A10672"/>
    <w:rsid w:val="00A11477"/>
    <w:rsid w:val="00A16EC0"/>
    <w:rsid w:val="00A2072A"/>
    <w:rsid w:val="00A211DA"/>
    <w:rsid w:val="00A22CF6"/>
    <w:rsid w:val="00A232A3"/>
    <w:rsid w:val="00A2482F"/>
    <w:rsid w:val="00A26878"/>
    <w:rsid w:val="00A303C4"/>
    <w:rsid w:val="00A30F1D"/>
    <w:rsid w:val="00A32D33"/>
    <w:rsid w:val="00A34C9A"/>
    <w:rsid w:val="00A352F8"/>
    <w:rsid w:val="00A36107"/>
    <w:rsid w:val="00A36834"/>
    <w:rsid w:val="00A37F19"/>
    <w:rsid w:val="00A37FA4"/>
    <w:rsid w:val="00A40A3C"/>
    <w:rsid w:val="00A40E0A"/>
    <w:rsid w:val="00A41DD4"/>
    <w:rsid w:val="00A424F0"/>
    <w:rsid w:val="00A4251C"/>
    <w:rsid w:val="00A43A0B"/>
    <w:rsid w:val="00A464B7"/>
    <w:rsid w:val="00A46E29"/>
    <w:rsid w:val="00A46F16"/>
    <w:rsid w:val="00A47C07"/>
    <w:rsid w:val="00A50761"/>
    <w:rsid w:val="00A53A1D"/>
    <w:rsid w:val="00A53F26"/>
    <w:rsid w:val="00A53F50"/>
    <w:rsid w:val="00A54F2D"/>
    <w:rsid w:val="00A55F19"/>
    <w:rsid w:val="00A609A9"/>
    <w:rsid w:val="00A615EB"/>
    <w:rsid w:val="00A625E1"/>
    <w:rsid w:val="00A62F69"/>
    <w:rsid w:val="00A6549C"/>
    <w:rsid w:val="00A65593"/>
    <w:rsid w:val="00A71011"/>
    <w:rsid w:val="00A71446"/>
    <w:rsid w:val="00A73434"/>
    <w:rsid w:val="00A739A3"/>
    <w:rsid w:val="00A73A20"/>
    <w:rsid w:val="00A756F2"/>
    <w:rsid w:val="00A76DBE"/>
    <w:rsid w:val="00A81217"/>
    <w:rsid w:val="00A84C1F"/>
    <w:rsid w:val="00A86E75"/>
    <w:rsid w:val="00A87460"/>
    <w:rsid w:val="00A93380"/>
    <w:rsid w:val="00A94F50"/>
    <w:rsid w:val="00A960DB"/>
    <w:rsid w:val="00A9647D"/>
    <w:rsid w:val="00AA02FE"/>
    <w:rsid w:val="00AA1F12"/>
    <w:rsid w:val="00AA27B6"/>
    <w:rsid w:val="00AA2F66"/>
    <w:rsid w:val="00AA3D6E"/>
    <w:rsid w:val="00AA4CEF"/>
    <w:rsid w:val="00AA4D71"/>
    <w:rsid w:val="00AA5826"/>
    <w:rsid w:val="00AA75DE"/>
    <w:rsid w:val="00AA7EDD"/>
    <w:rsid w:val="00AB03A9"/>
    <w:rsid w:val="00AB16FC"/>
    <w:rsid w:val="00AB24EB"/>
    <w:rsid w:val="00AB3449"/>
    <w:rsid w:val="00AC0563"/>
    <w:rsid w:val="00AC1CB5"/>
    <w:rsid w:val="00AC1FFE"/>
    <w:rsid w:val="00AC20B9"/>
    <w:rsid w:val="00AC3A67"/>
    <w:rsid w:val="00AC40C4"/>
    <w:rsid w:val="00AC4776"/>
    <w:rsid w:val="00AC4E1F"/>
    <w:rsid w:val="00AD0B19"/>
    <w:rsid w:val="00AD2AE2"/>
    <w:rsid w:val="00AD41C1"/>
    <w:rsid w:val="00AD5B76"/>
    <w:rsid w:val="00AD5F2B"/>
    <w:rsid w:val="00AD65B4"/>
    <w:rsid w:val="00AD68BA"/>
    <w:rsid w:val="00AD6B76"/>
    <w:rsid w:val="00AD7C5C"/>
    <w:rsid w:val="00AE00D7"/>
    <w:rsid w:val="00AE795C"/>
    <w:rsid w:val="00AE7E68"/>
    <w:rsid w:val="00AF0450"/>
    <w:rsid w:val="00AF06B6"/>
    <w:rsid w:val="00AF0C72"/>
    <w:rsid w:val="00AF180C"/>
    <w:rsid w:val="00AF1857"/>
    <w:rsid w:val="00AF2152"/>
    <w:rsid w:val="00AF2421"/>
    <w:rsid w:val="00AF3DEC"/>
    <w:rsid w:val="00AF6124"/>
    <w:rsid w:val="00AF6A15"/>
    <w:rsid w:val="00AF6B8C"/>
    <w:rsid w:val="00B008B8"/>
    <w:rsid w:val="00B0090C"/>
    <w:rsid w:val="00B03407"/>
    <w:rsid w:val="00B056D1"/>
    <w:rsid w:val="00B060B2"/>
    <w:rsid w:val="00B06C30"/>
    <w:rsid w:val="00B10E0E"/>
    <w:rsid w:val="00B10FAA"/>
    <w:rsid w:val="00B11083"/>
    <w:rsid w:val="00B11CAC"/>
    <w:rsid w:val="00B142E5"/>
    <w:rsid w:val="00B14928"/>
    <w:rsid w:val="00B166DA"/>
    <w:rsid w:val="00B17211"/>
    <w:rsid w:val="00B17C95"/>
    <w:rsid w:val="00B203F4"/>
    <w:rsid w:val="00B20B2C"/>
    <w:rsid w:val="00B21EE8"/>
    <w:rsid w:val="00B22977"/>
    <w:rsid w:val="00B23098"/>
    <w:rsid w:val="00B2657F"/>
    <w:rsid w:val="00B3042D"/>
    <w:rsid w:val="00B30DD0"/>
    <w:rsid w:val="00B3153D"/>
    <w:rsid w:val="00B31FCC"/>
    <w:rsid w:val="00B348DB"/>
    <w:rsid w:val="00B37180"/>
    <w:rsid w:val="00B40242"/>
    <w:rsid w:val="00B42AEB"/>
    <w:rsid w:val="00B42B89"/>
    <w:rsid w:val="00B444C6"/>
    <w:rsid w:val="00B452AD"/>
    <w:rsid w:val="00B4670A"/>
    <w:rsid w:val="00B50440"/>
    <w:rsid w:val="00B50481"/>
    <w:rsid w:val="00B509CF"/>
    <w:rsid w:val="00B51359"/>
    <w:rsid w:val="00B54F9F"/>
    <w:rsid w:val="00B55321"/>
    <w:rsid w:val="00B56C1F"/>
    <w:rsid w:val="00B60642"/>
    <w:rsid w:val="00B60955"/>
    <w:rsid w:val="00B61423"/>
    <w:rsid w:val="00B61CBB"/>
    <w:rsid w:val="00B62DE7"/>
    <w:rsid w:val="00B62F3A"/>
    <w:rsid w:val="00B62F57"/>
    <w:rsid w:val="00B6449F"/>
    <w:rsid w:val="00B702C4"/>
    <w:rsid w:val="00B70C4F"/>
    <w:rsid w:val="00B71196"/>
    <w:rsid w:val="00B716FE"/>
    <w:rsid w:val="00B71ACF"/>
    <w:rsid w:val="00B71F15"/>
    <w:rsid w:val="00B72013"/>
    <w:rsid w:val="00B74078"/>
    <w:rsid w:val="00B748C6"/>
    <w:rsid w:val="00B756B7"/>
    <w:rsid w:val="00B75EBE"/>
    <w:rsid w:val="00B76D20"/>
    <w:rsid w:val="00B816DB"/>
    <w:rsid w:val="00B816FC"/>
    <w:rsid w:val="00B84AFF"/>
    <w:rsid w:val="00B84D3D"/>
    <w:rsid w:val="00B84F0A"/>
    <w:rsid w:val="00B859CE"/>
    <w:rsid w:val="00B86F41"/>
    <w:rsid w:val="00B87F39"/>
    <w:rsid w:val="00B905BD"/>
    <w:rsid w:val="00BA1A6A"/>
    <w:rsid w:val="00BA2708"/>
    <w:rsid w:val="00BA44BC"/>
    <w:rsid w:val="00BA7958"/>
    <w:rsid w:val="00BA7E52"/>
    <w:rsid w:val="00BB01EE"/>
    <w:rsid w:val="00BB1A8B"/>
    <w:rsid w:val="00BB3EBE"/>
    <w:rsid w:val="00BB44DC"/>
    <w:rsid w:val="00BB4633"/>
    <w:rsid w:val="00BB703C"/>
    <w:rsid w:val="00BC1B2D"/>
    <w:rsid w:val="00BC2CF3"/>
    <w:rsid w:val="00BC4378"/>
    <w:rsid w:val="00BC66EA"/>
    <w:rsid w:val="00BD0AC4"/>
    <w:rsid w:val="00BD0C17"/>
    <w:rsid w:val="00BD4843"/>
    <w:rsid w:val="00BD60E7"/>
    <w:rsid w:val="00BD62F2"/>
    <w:rsid w:val="00BD6510"/>
    <w:rsid w:val="00BD6707"/>
    <w:rsid w:val="00BD7447"/>
    <w:rsid w:val="00BD7529"/>
    <w:rsid w:val="00BE1C63"/>
    <w:rsid w:val="00BE2987"/>
    <w:rsid w:val="00BE3101"/>
    <w:rsid w:val="00BE3D95"/>
    <w:rsid w:val="00BE5094"/>
    <w:rsid w:val="00BE50E2"/>
    <w:rsid w:val="00BE5438"/>
    <w:rsid w:val="00BE5E15"/>
    <w:rsid w:val="00BF28DE"/>
    <w:rsid w:val="00BF4009"/>
    <w:rsid w:val="00BF5844"/>
    <w:rsid w:val="00BF7272"/>
    <w:rsid w:val="00BF74FC"/>
    <w:rsid w:val="00C00F20"/>
    <w:rsid w:val="00C026CC"/>
    <w:rsid w:val="00C0315B"/>
    <w:rsid w:val="00C05A89"/>
    <w:rsid w:val="00C05E27"/>
    <w:rsid w:val="00C0687A"/>
    <w:rsid w:val="00C077DB"/>
    <w:rsid w:val="00C07E2E"/>
    <w:rsid w:val="00C16409"/>
    <w:rsid w:val="00C1697B"/>
    <w:rsid w:val="00C1758F"/>
    <w:rsid w:val="00C2031D"/>
    <w:rsid w:val="00C22FA2"/>
    <w:rsid w:val="00C238A9"/>
    <w:rsid w:val="00C244D3"/>
    <w:rsid w:val="00C24675"/>
    <w:rsid w:val="00C249E0"/>
    <w:rsid w:val="00C3081E"/>
    <w:rsid w:val="00C31CC4"/>
    <w:rsid w:val="00C31F6D"/>
    <w:rsid w:val="00C34256"/>
    <w:rsid w:val="00C35838"/>
    <w:rsid w:val="00C35DC1"/>
    <w:rsid w:val="00C3726E"/>
    <w:rsid w:val="00C374D5"/>
    <w:rsid w:val="00C403B0"/>
    <w:rsid w:val="00C4155A"/>
    <w:rsid w:val="00C41CCD"/>
    <w:rsid w:val="00C44679"/>
    <w:rsid w:val="00C45FA7"/>
    <w:rsid w:val="00C461F0"/>
    <w:rsid w:val="00C4748A"/>
    <w:rsid w:val="00C5081A"/>
    <w:rsid w:val="00C5182E"/>
    <w:rsid w:val="00C54103"/>
    <w:rsid w:val="00C54B76"/>
    <w:rsid w:val="00C55AEB"/>
    <w:rsid w:val="00C57126"/>
    <w:rsid w:val="00C573EF"/>
    <w:rsid w:val="00C57746"/>
    <w:rsid w:val="00C57ECC"/>
    <w:rsid w:val="00C57FE1"/>
    <w:rsid w:val="00C6060D"/>
    <w:rsid w:val="00C61B24"/>
    <w:rsid w:val="00C62F56"/>
    <w:rsid w:val="00C631C3"/>
    <w:rsid w:val="00C63925"/>
    <w:rsid w:val="00C64207"/>
    <w:rsid w:val="00C64988"/>
    <w:rsid w:val="00C651EC"/>
    <w:rsid w:val="00C66CA8"/>
    <w:rsid w:val="00C672A6"/>
    <w:rsid w:val="00C67E3C"/>
    <w:rsid w:val="00C700D1"/>
    <w:rsid w:val="00C718DF"/>
    <w:rsid w:val="00C725ED"/>
    <w:rsid w:val="00C727B1"/>
    <w:rsid w:val="00C72C10"/>
    <w:rsid w:val="00C7450B"/>
    <w:rsid w:val="00C74968"/>
    <w:rsid w:val="00C74BBC"/>
    <w:rsid w:val="00C7628F"/>
    <w:rsid w:val="00C76BB1"/>
    <w:rsid w:val="00C77C2F"/>
    <w:rsid w:val="00C80743"/>
    <w:rsid w:val="00C81432"/>
    <w:rsid w:val="00C82F94"/>
    <w:rsid w:val="00C8362B"/>
    <w:rsid w:val="00C83A3C"/>
    <w:rsid w:val="00C83DBE"/>
    <w:rsid w:val="00C854B5"/>
    <w:rsid w:val="00C87ACD"/>
    <w:rsid w:val="00C90189"/>
    <w:rsid w:val="00C90D05"/>
    <w:rsid w:val="00C95779"/>
    <w:rsid w:val="00C95D83"/>
    <w:rsid w:val="00C960D9"/>
    <w:rsid w:val="00C96D84"/>
    <w:rsid w:val="00C96FF1"/>
    <w:rsid w:val="00C97DBA"/>
    <w:rsid w:val="00CA1498"/>
    <w:rsid w:val="00CA15C6"/>
    <w:rsid w:val="00CA2242"/>
    <w:rsid w:val="00CA38F9"/>
    <w:rsid w:val="00CA3B77"/>
    <w:rsid w:val="00CA3C6E"/>
    <w:rsid w:val="00CA3DA5"/>
    <w:rsid w:val="00CA5503"/>
    <w:rsid w:val="00CA587C"/>
    <w:rsid w:val="00CA5A8E"/>
    <w:rsid w:val="00CA623E"/>
    <w:rsid w:val="00CA7634"/>
    <w:rsid w:val="00CB0981"/>
    <w:rsid w:val="00CB0A8C"/>
    <w:rsid w:val="00CB244A"/>
    <w:rsid w:val="00CB2E54"/>
    <w:rsid w:val="00CB3767"/>
    <w:rsid w:val="00CB3976"/>
    <w:rsid w:val="00CB4A2B"/>
    <w:rsid w:val="00CB569F"/>
    <w:rsid w:val="00CB7E6E"/>
    <w:rsid w:val="00CC0DC1"/>
    <w:rsid w:val="00CC1CF4"/>
    <w:rsid w:val="00CC1D36"/>
    <w:rsid w:val="00CC1F42"/>
    <w:rsid w:val="00CC230E"/>
    <w:rsid w:val="00CC30D7"/>
    <w:rsid w:val="00CC46ED"/>
    <w:rsid w:val="00CC516D"/>
    <w:rsid w:val="00CC5316"/>
    <w:rsid w:val="00CC7450"/>
    <w:rsid w:val="00CD0488"/>
    <w:rsid w:val="00CD08CC"/>
    <w:rsid w:val="00CD18A9"/>
    <w:rsid w:val="00CD5427"/>
    <w:rsid w:val="00CD5A42"/>
    <w:rsid w:val="00CD7D32"/>
    <w:rsid w:val="00CE1010"/>
    <w:rsid w:val="00CE2339"/>
    <w:rsid w:val="00CE25EC"/>
    <w:rsid w:val="00CE34FC"/>
    <w:rsid w:val="00CE370D"/>
    <w:rsid w:val="00CE4DA8"/>
    <w:rsid w:val="00CF2939"/>
    <w:rsid w:val="00CF312D"/>
    <w:rsid w:val="00CF4AE9"/>
    <w:rsid w:val="00CF4CB4"/>
    <w:rsid w:val="00CF55A8"/>
    <w:rsid w:val="00CF5841"/>
    <w:rsid w:val="00CF6573"/>
    <w:rsid w:val="00CF6E80"/>
    <w:rsid w:val="00CF7D30"/>
    <w:rsid w:val="00D009E3"/>
    <w:rsid w:val="00D01A6D"/>
    <w:rsid w:val="00D01C9A"/>
    <w:rsid w:val="00D02A46"/>
    <w:rsid w:val="00D02BEF"/>
    <w:rsid w:val="00D04651"/>
    <w:rsid w:val="00D0484D"/>
    <w:rsid w:val="00D057B4"/>
    <w:rsid w:val="00D066A6"/>
    <w:rsid w:val="00D12004"/>
    <w:rsid w:val="00D1254F"/>
    <w:rsid w:val="00D13F0E"/>
    <w:rsid w:val="00D14488"/>
    <w:rsid w:val="00D20BFA"/>
    <w:rsid w:val="00D2167A"/>
    <w:rsid w:val="00D2479F"/>
    <w:rsid w:val="00D25360"/>
    <w:rsid w:val="00D26096"/>
    <w:rsid w:val="00D335F8"/>
    <w:rsid w:val="00D34202"/>
    <w:rsid w:val="00D34B4B"/>
    <w:rsid w:val="00D34E66"/>
    <w:rsid w:val="00D35152"/>
    <w:rsid w:val="00D351D7"/>
    <w:rsid w:val="00D354C0"/>
    <w:rsid w:val="00D36BB2"/>
    <w:rsid w:val="00D412FE"/>
    <w:rsid w:val="00D425F0"/>
    <w:rsid w:val="00D43227"/>
    <w:rsid w:val="00D44A21"/>
    <w:rsid w:val="00D45030"/>
    <w:rsid w:val="00D456FE"/>
    <w:rsid w:val="00D4591F"/>
    <w:rsid w:val="00D4625D"/>
    <w:rsid w:val="00D52973"/>
    <w:rsid w:val="00D52A9D"/>
    <w:rsid w:val="00D550E7"/>
    <w:rsid w:val="00D57299"/>
    <w:rsid w:val="00D574C7"/>
    <w:rsid w:val="00D57B21"/>
    <w:rsid w:val="00D614C5"/>
    <w:rsid w:val="00D61A55"/>
    <w:rsid w:val="00D61FE4"/>
    <w:rsid w:val="00D6408D"/>
    <w:rsid w:val="00D643EF"/>
    <w:rsid w:val="00D661DF"/>
    <w:rsid w:val="00D670EC"/>
    <w:rsid w:val="00D72B04"/>
    <w:rsid w:val="00D730FC"/>
    <w:rsid w:val="00D75300"/>
    <w:rsid w:val="00D75EBF"/>
    <w:rsid w:val="00D80974"/>
    <w:rsid w:val="00D83337"/>
    <w:rsid w:val="00D854B0"/>
    <w:rsid w:val="00D915F8"/>
    <w:rsid w:val="00D93561"/>
    <w:rsid w:val="00D93CE7"/>
    <w:rsid w:val="00D9443A"/>
    <w:rsid w:val="00D946DD"/>
    <w:rsid w:val="00D94AAF"/>
    <w:rsid w:val="00D96547"/>
    <w:rsid w:val="00D974F1"/>
    <w:rsid w:val="00D97AA4"/>
    <w:rsid w:val="00D97CBD"/>
    <w:rsid w:val="00DA025D"/>
    <w:rsid w:val="00DA1CE1"/>
    <w:rsid w:val="00DA2DA9"/>
    <w:rsid w:val="00DA4015"/>
    <w:rsid w:val="00DA6216"/>
    <w:rsid w:val="00DB17F1"/>
    <w:rsid w:val="00DB2304"/>
    <w:rsid w:val="00DB2D65"/>
    <w:rsid w:val="00DB3343"/>
    <w:rsid w:val="00DB6B87"/>
    <w:rsid w:val="00DB7353"/>
    <w:rsid w:val="00DC09B6"/>
    <w:rsid w:val="00DC14D0"/>
    <w:rsid w:val="00DC1DDA"/>
    <w:rsid w:val="00DC1F3F"/>
    <w:rsid w:val="00DC2960"/>
    <w:rsid w:val="00DC40FE"/>
    <w:rsid w:val="00DC79FE"/>
    <w:rsid w:val="00DD0EC2"/>
    <w:rsid w:val="00DD2084"/>
    <w:rsid w:val="00DD3232"/>
    <w:rsid w:val="00DD3815"/>
    <w:rsid w:val="00DD4FA8"/>
    <w:rsid w:val="00DE13EC"/>
    <w:rsid w:val="00DE1DFE"/>
    <w:rsid w:val="00DE2312"/>
    <w:rsid w:val="00DE2B4C"/>
    <w:rsid w:val="00DE6EA3"/>
    <w:rsid w:val="00DF150C"/>
    <w:rsid w:val="00DF1B21"/>
    <w:rsid w:val="00DF2606"/>
    <w:rsid w:val="00DF3E1C"/>
    <w:rsid w:val="00DF4119"/>
    <w:rsid w:val="00DF6144"/>
    <w:rsid w:val="00DF7443"/>
    <w:rsid w:val="00E00D48"/>
    <w:rsid w:val="00E012F5"/>
    <w:rsid w:val="00E02383"/>
    <w:rsid w:val="00E03648"/>
    <w:rsid w:val="00E04A8E"/>
    <w:rsid w:val="00E063B4"/>
    <w:rsid w:val="00E07B69"/>
    <w:rsid w:val="00E12DF1"/>
    <w:rsid w:val="00E13A6E"/>
    <w:rsid w:val="00E1715C"/>
    <w:rsid w:val="00E21612"/>
    <w:rsid w:val="00E2226A"/>
    <w:rsid w:val="00E229C8"/>
    <w:rsid w:val="00E25B7C"/>
    <w:rsid w:val="00E27282"/>
    <w:rsid w:val="00E27B4F"/>
    <w:rsid w:val="00E27CEC"/>
    <w:rsid w:val="00E30FBA"/>
    <w:rsid w:val="00E3179C"/>
    <w:rsid w:val="00E32256"/>
    <w:rsid w:val="00E35224"/>
    <w:rsid w:val="00E35A65"/>
    <w:rsid w:val="00E376C2"/>
    <w:rsid w:val="00E403C2"/>
    <w:rsid w:val="00E40717"/>
    <w:rsid w:val="00E40724"/>
    <w:rsid w:val="00E409F8"/>
    <w:rsid w:val="00E42B53"/>
    <w:rsid w:val="00E504E0"/>
    <w:rsid w:val="00E50884"/>
    <w:rsid w:val="00E51D7C"/>
    <w:rsid w:val="00E520F7"/>
    <w:rsid w:val="00E527D8"/>
    <w:rsid w:val="00E5304C"/>
    <w:rsid w:val="00E55B48"/>
    <w:rsid w:val="00E56590"/>
    <w:rsid w:val="00E575AE"/>
    <w:rsid w:val="00E57D2D"/>
    <w:rsid w:val="00E612BB"/>
    <w:rsid w:val="00E61555"/>
    <w:rsid w:val="00E61A0F"/>
    <w:rsid w:val="00E61BA8"/>
    <w:rsid w:val="00E62924"/>
    <w:rsid w:val="00E62CF7"/>
    <w:rsid w:val="00E630E7"/>
    <w:rsid w:val="00E6323A"/>
    <w:rsid w:val="00E63AD7"/>
    <w:rsid w:val="00E71A40"/>
    <w:rsid w:val="00E72AA2"/>
    <w:rsid w:val="00E72D4B"/>
    <w:rsid w:val="00E737BB"/>
    <w:rsid w:val="00E74871"/>
    <w:rsid w:val="00E75B88"/>
    <w:rsid w:val="00E77DD5"/>
    <w:rsid w:val="00E804B3"/>
    <w:rsid w:val="00E80F98"/>
    <w:rsid w:val="00E8122C"/>
    <w:rsid w:val="00E816B5"/>
    <w:rsid w:val="00E83FFB"/>
    <w:rsid w:val="00E865AD"/>
    <w:rsid w:val="00E86851"/>
    <w:rsid w:val="00E86E22"/>
    <w:rsid w:val="00E86EAA"/>
    <w:rsid w:val="00E878E4"/>
    <w:rsid w:val="00E92230"/>
    <w:rsid w:val="00E950DA"/>
    <w:rsid w:val="00E96D21"/>
    <w:rsid w:val="00EA1E9F"/>
    <w:rsid w:val="00EA2576"/>
    <w:rsid w:val="00EA27EB"/>
    <w:rsid w:val="00EA2C17"/>
    <w:rsid w:val="00EA6048"/>
    <w:rsid w:val="00EA6B23"/>
    <w:rsid w:val="00EA7539"/>
    <w:rsid w:val="00EA7757"/>
    <w:rsid w:val="00EB092A"/>
    <w:rsid w:val="00EB0F83"/>
    <w:rsid w:val="00EB1B11"/>
    <w:rsid w:val="00EB424C"/>
    <w:rsid w:val="00EB4B33"/>
    <w:rsid w:val="00EB53EE"/>
    <w:rsid w:val="00EC032B"/>
    <w:rsid w:val="00EC092E"/>
    <w:rsid w:val="00EC20DD"/>
    <w:rsid w:val="00EC2434"/>
    <w:rsid w:val="00EC2BBB"/>
    <w:rsid w:val="00EC2E0B"/>
    <w:rsid w:val="00EC2FDE"/>
    <w:rsid w:val="00EC33C5"/>
    <w:rsid w:val="00EC5777"/>
    <w:rsid w:val="00EC7E35"/>
    <w:rsid w:val="00ED0663"/>
    <w:rsid w:val="00ED2E6F"/>
    <w:rsid w:val="00ED4814"/>
    <w:rsid w:val="00ED5688"/>
    <w:rsid w:val="00ED68B4"/>
    <w:rsid w:val="00EE2883"/>
    <w:rsid w:val="00EE4522"/>
    <w:rsid w:val="00EE47B7"/>
    <w:rsid w:val="00EE513C"/>
    <w:rsid w:val="00EE7C01"/>
    <w:rsid w:val="00EF171E"/>
    <w:rsid w:val="00EF2755"/>
    <w:rsid w:val="00EF31F3"/>
    <w:rsid w:val="00EF359A"/>
    <w:rsid w:val="00EF39A3"/>
    <w:rsid w:val="00EF6306"/>
    <w:rsid w:val="00F00C12"/>
    <w:rsid w:val="00F02025"/>
    <w:rsid w:val="00F0235A"/>
    <w:rsid w:val="00F03DEF"/>
    <w:rsid w:val="00F03E3A"/>
    <w:rsid w:val="00F043B2"/>
    <w:rsid w:val="00F04490"/>
    <w:rsid w:val="00F04949"/>
    <w:rsid w:val="00F1005C"/>
    <w:rsid w:val="00F129A5"/>
    <w:rsid w:val="00F14393"/>
    <w:rsid w:val="00F145CE"/>
    <w:rsid w:val="00F14F46"/>
    <w:rsid w:val="00F1604F"/>
    <w:rsid w:val="00F16420"/>
    <w:rsid w:val="00F166C3"/>
    <w:rsid w:val="00F16F58"/>
    <w:rsid w:val="00F17323"/>
    <w:rsid w:val="00F20762"/>
    <w:rsid w:val="00F232F0"/>
    <w:rsid w:val="00F24059"/>
    <w:rsid w:val="00F2460B"/>
    <w:rsid w:val="00F25DCE"/>
    <w:rsid w:val="00F26590"/>
    <w:rsid w:val="00F31CF1"/>
    <w:rsid w:val="00F344B0"/>
    <w:rsid w:val="00F34546"/>
    <w:rsid w:val="00F36EDB"/>
    <w:rsid w:val="00F37013"/>
    <w:rsid w:val="00F37076"/>
    <w:rsid w:val="00F4232A"/>
    <w:rsid w:val="00F425EE"/>
    <w:rsid w:val="00F442D8"/>
    <w:rsid w:val="00F445D8"/>
    <w:rsid w:val="00F4639E"/>
    <w:rsid w:val="00F514A2"/>
    <w:rsid w:val="00F52131"/>
    <w:rsid w:val="00F52932"/>
    <w:rsid w:val="00F52C9C"/>
    <w:rsid w:val="00F52CC8"/>
    <w:rsid w:val="00F540BF"/>
    <w:rsid w:val="00F54FA9"/>
    <w:rsid w:val="00F55085"/>
    <w:rsid w:val="00F556BC"/>
    <w:rsid w:val="00F577DE"/>
    <w:rsid w:val="00F62419"/>
    <w:rsid w:val="00F63DCD"/>
    <w:rsid w:val="00F642EC"/>
    <w:rsid w:val="00F66192"/>
    <w:rsid w:val="00F7031E"/>
    <w:rsid w:val="00F70753"/>
    <w:rsid w:val="00F70AF4"/>
    <w:rsid w:val="00F72CF7"/>
    <w:rsid w:val="00F74BD1"/>
    <w:rsid w:val="00F74C3E"/>
    <w:rsid w:val="00F77935"/>
    <w:rsid w:val="00F82CCD"/>
    <w:rsid w:val="00F843B3"/>
    <w:rsid w:val="00F85107"/>
    <w:rsid w:val="00F86C55"/>
    <w:rsid w:val="00F87584"/>
    <w:rsid w:val="00F87A56"/>
    <w:rsid w:val="00F9025F"/>
    <w:rsid w:val="00F926E0"/>
    <w:rsid w:val="00F9433E"/>
    <w:rsid w:val="00F95229"/>
    <w:rsid w:val="00F97441"/>
    <w:rsid w:val="00F979BC"/>
    <w:rsid w:val="00FA138B"/>
    <w:rsid w:val="00FA18D0"/>
    <w:rsid w:val="00FA1E99"/>
    <w:rsid w:val="00FA6206"/>
    <w:rsid w:val="00FA635F"/>
    <w:rsid w:val="00FA68BD"/>
    <w:rsid w:val="00FB0250"/>
    <w:rsid w:val="00FB0BE9"/>
    <w:rsid w:val="00FB1790"/>
    <w:rsid w:val="00FB22CB"/>
    <w:rsid w:val="00FB2A9F"/>
    <w:rsid w:val="00FB2D5F"/>
    <w:rsid w:val="00FB454A"/>
    <w:rsid w:val="00FB6DA5"/>
    <w:rsid w:val="00FC08F4"/>
    <w:rsid w:val="00FC0AC0"/>
    <w:rsid w:val="00FC0EF8"/>
    <w:rsid w:val="00FC2772"/>
    <w:rsid w:val="00FC28E8"/>
    <w:rsid w:val="00FC3F3A"/>
    <w:rsid w:val="00FC4417"/>
    <w:rsid w:val="00FC49C5"/>
    <w:rsid w:val="00FC60BB"/>
    <w:rsid w:val="00FC628C"/>
    <w:rsid w:val="00FC7AD1"/>
    <w:rsid w:val="00FC7D80"/>
    <w:rsid w:val="00FC7EEB"/>
    <w:rsid w:val="00FD09F8"/>
    <w:rsid w:val="00FD1458"/>
    <w:rsid w:val="00FD1AFC"/>
    <w:rsid w:val="00FD377F"/>
    <w:rsid w:val="00FD4F5A"/>
    <w:rsid w:val="00FD67D3"/>
    <w:rsid w:val="00FE10A3"/>
    <w:rsid w:val="00FE24AF"/>
    <w:rsid w:val="00FE2F95"/>
    <w:rsid w:val="00FE32C9"/>
    <w:rsid w:val="00FE3880"/>
    <w:rsid w:val="00FE3891"/>
    <w:rsid w:val="00FE3B1F"/>
    <w:rsid w:val="00FE3DFC"/>
    <w:rsid w:val="00FE3FB8"/>
    <w:rsid w:val="00FE4861"/>
    <w:rsid w:val="00FE5E01"/>
    <w:rsid w:val="00FE75FB"/>
    <w:rsid w:val="00FE7F00"/>
    <w:rsid w:val="00FF0200"/>
    <w:rsid w:val="00FF1582"/>
    <w:rsid w:val="00FF2760"/>
    <w:rsid w:val="00FF2A94"/>
    <w:rsid w:val="00FF33FF"/>
    <w:rsid w:val="00FF3B38"/>
    <w:rsid w:val="00FF3D2E"/>
    <w:rsid w:val="00FF59F1"/>
    <w:rsid w:val="00FF6C41"/>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D10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3561"/>
    <w:pPr>
      <w:spacing w:line="276" w:lineRule="auto"/>
    </w:pPr>
    <w:rPr>
      <w:rFonts w:eastAsia="Times New Roman" w:cs="Times New Roman"/>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408D"/>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PBody">
    <w:name w:val="MHP Body"/>
    <w:basedOn w:val="Normal"/>
    <w:rsid w:val="00D6408D"/>
    <w:rPr>
      <w:szCs w:val="20"/>
      <w:lang w:eastAsia="en-AU"/>
    </w:rPr>
  </w:style>
  <w:style w:type="character" w:styleId="Hyperlink">
    <w:name w:val="Hyperlink"/>
    <w:basedOn w:val="DefaultParagraphFont"/>
    <w:uiPriority w:val="99"/>
    <w:unhideWhenUsed/>
    <w:rsid w:val="003B4C52"/>
    <w:rPr>
      <w:color w:val="0563C1" w:themeColor="hyperlink"/>
      <w:u w:val="single"/>
    </w:rPr>
  </w:style>
  <w:style w:type="paragraph" w:styleId="ListParagraph">
    <w:name w:val="List Paragraph"/>
    <w:basedOn w:val="Normal"/>
    <w:uiPriority w:val="34"/>
    <w:qFormat/>
    <w:rsid w:val="00F36EDB"/>
    <w:pPr>
      <w:ind w:left="720"/>
      <w:contextualSpacing/>
    </w:pPr>
    <w:rPr>
      <w:rFonts w:eastAsiaTheme="minorHAnsi" w:cstheme="minorBidi"/>
      <w:lang w:val="en-US"/>
    </w:rPr>
  </w:style>
  <w:style w:type="paragraph" w:customStyle="1" w:styleId="p1">
    <w:name w:val="p1"/>
    <w:basedOn w:val="Normal"/>
    <w:rsid w:val="00FF59F1"/>
    <w:pPr>
      <w:ind w:left="60" w:hanging="60"/>
    </w:pPr>
    <w:rPr>
      <w:rFonts w:ascii="Monaco" w:eastAsiaTheme="minorHAnsi" w:hAnsi="Monaco"/>
      <w:sz w:val="17"/>
      <w:szCs w:val="17"/>
      <w:lang w:val="en-US"/>
    </w:rPr>
  </w:style>
  <w:style w:type="character" w:customStyle="1" w:styleId="s1">
    <w:name w:val="s1"/>
    <w:basedOn w:val="DefaultParagraphFont"/>
    <w:rsid w:val="00FF59F1"/>
    <w:rPr>
      <w:color w:val="061A99"/>
    </w:rPr>
  </w:style>
  <w:style w:type="character" w:customStyle="1" w:styleId="s2">
    <w:name w:val="s2"/>
    <w:basedOn w:val="DefaultParagraphFont"/>
    <w:rsid w:val="00FF59F1"/>
    <w:rPr>
      <w:color w:val="B01600"/>
    </w:rPr>
  </w:style>
  <w:style w:type="character" w:customStyle="1" w:styleId="s3">
    <w:name w:val="s3"/>
    <w:basedOn w:val="DefaultParagraphFont"/>
    <w:rsid w:val="00FF59F1"/>
    <w:rPr>
      <w:color w:val="045218"/>
    </w:rPr>
  </w:style>
  <w:style w:type="character" w:styleId="CommentReference">
    <w:name w:val="annotation reference"/>
    <w:basedOn w:val="DefaultParagraphFont"/>
    <w:uiPriority w:val="99"/>
    <w:semiHidden/>
    <w:unhideWhenUsed/>
    <w:rsid w:val="00970FE4"/>
    <w:rPr>
      <w:sz w:val="18"/>
      <w:szCs w:val="18"/>
    </w:rPr>
  </w:style>
  <w:style w:type="paragraph" w:styleId="CommentText">
    <w:name w:val="annotation text"/>
    <w:basedOn w:val="Normal"/>
    <w:link w:val="CommentTextChar"/>
    <w:uiPriority w:val="99"/>
    <w:semiHidden/>
    <w:unhideWhenUsed/>
    <w:rsid w:val="00970FE4"/>
    <w:rPr>
      <w:rFonts w:eastAsiaTheme="minorHAnsi" w:cstheme="minorBidi"/>
      <w:lang w:val="en-US"/>
    </w:rPr>
  </w:style>
  <w:style w:type="character" w:customStyle="1" w:styleId="CommentTextChar">
    <w:name w:val="Comment Text Char"/>
    <w:basedOn w:val="DefaultParagraphFont"/>
    <w:link w:val="CommentText"/>
    <w:uiPriority w:val="99"/>
    <w:semiHidden/>
    <w:rsid w:val="00970FE4"/>
  </w:style>
  <w:style w:type="paragraph" w:styleId="CommentSubject">
    <w:name w:val="annotation subject"/>
    <w:basedOn w:val="CommentText"/>
    <w:next w:val="CommentText"/>
    <w:link w:val="CommentSubjectChar"/>
    <w:uiPriority w:val="99"/>
    <w:semiHidden/>
    <w:unhideWhenUsed/>
    <w:rsid w:val="00970FE4"/>
    <w:rPr>
      <w:b/>
      <w:bCs/>
      <w:sz w:val="20"/>
      <w:szCs w:val="20"/>
    </w:rPr>
  </w:style>
  <w:style w:type="character" w:customStyle="1" w:styleId="CommentSubjectChar">
    <w:name w:val="Comment Subject Char"/>
    <w:basedOn w:val="CommentTextChar"/>
    <w:link w:val="CommentSubject"/>
    <w:uiPriority w:val="99"/>
    <w:semiHidden/>
    <w:rsid w:val="00970FE4"/>
    <w:rPr>
      <w:b/>
      <w:bCs/>
      <w:sz w:val="20"/>
      <w:szCs w:val="20"/>
    </w:rPr>
  </w:style>
  <w:style w:type="paragraph" w:styleId="BalloonText">
    <w:name w:val="Balloon Text"/>
    <w:basedOn w:val="Normal"/>
    <w:link w:val="BalloonTextChar"/>
    <w:uiPriority w:val="99"/>
    <w:semiHidden/>
    <w:unhideWhenUsed/>
    <w:rsid w:val="00970FE4"/>
    <w:rPr>
      <w:sz w:val="18"/>
      <w:szCs w:val="18"/>
    </w:rPr>
  </w:style>
  <w:style w:type="character" w:customStyle="1" w:styleId="BalloonTextChar">
    <w:name w:val="Balloon Text Char"/>
    <w:basedOn w:val="DefaultParagraphFont"/>
    <w:link w:val="BalloonText"/>
    <w:uiPriority w:val="99"/>
    <w:semiHidden/>
    <w:rsid w:val="00970FE4"/>
    <w:rPr>
      <w:rFonts w:ascii="Times New Roman" w:hAnsi="Times New Roman" w:cs="Times New Roman"/>
      <w:sz w:val="18"/>
      <w:szCs w:val="18"/>
    </w:rPr>
  </w:style>
  <w:style w:type="paragraph" w:customStyle="1" w:styleId="p2">
    <w:name w:val="p2"/>
    <w:basedOn w:val="Normal"/>
    <w:rsid w:val="001C63AE"/>
    <w:pPr>
      <w:ind w:left="60" w:hanging="60"/>
    </w:pPr>
    <w:rPr>
      <w:rFonts w:ascii="Monaco" w:eastAsiaTheme="minorHAnsi" w:hAnsi="Monaco"/>
      <w:color w:val="061A99"/>
      <w:sz w:val="17"/>
      <w:szCs w:val="17"/>
      <w:lang w:val="en-US"/>
    </w:rPr>
  </w:style>
  <w:style w:type="character" w:customStyle="1" w:styleId="apple-converted-space">
    <w:name w:val="apple-converted-space"/>
    <w:basedOn w:val="DefaultParagraphFont"/>
    <w:rsid w:val="001C63AE"/>
  </w:style>
  <w:style w:type="paragraph" w:styleId="NormalWeb">
    <w:name w:val="Normal (Web)"/>
    <w:basedOn w:val="Normal"/>
    <w:uiPriority w:val="99"/>
    <w:semiHidden/>
    <w:unhideWhenUsed/>
    <w:rsid w:val="0044552A"/>
    <w:pPr>
      <w:spacing w:before="100" w:beforeAutospacing="1" w:after="100" w:afterAutospacing="1"/>
    </w:pPr>
    <w:rPr>
      <w:rFonts w:eastAsiaTheme="minorEastAsia"/>
    </w:rPr>
  </w:style>
  <w:style w:type="character" w:styleId="FollowedHyperlink">
    <w:name w:val="FollowedHyperlink"/>
    <w:basedOn w:val="DefaultParagraphFont"/>
    <w:uiPriority w:val="99"/>
    <w:semiHidden/>
    <w:unhideWhenUsed/>
    <w:rsid w:val="00B62F3A"/>
    <w:rPr>
      <w:color w:val="954F72" w:themeColor="followedHyperlink"/>
      <w:u w:val="single"/>
    </w:rPr>
  </w:style>
  <w:style w:type="paragraph" w:styleId="Header">
    <w:name w:val="header"/>
    <w:basedOn w:val="Normal"/>
    <w:link w:val="HeaderChar"/>
    <w:uiPriority w:val="99"/>
    <w:unhideWhenUsed/>
    <w:rsid w:val="00703C03"/>
    <w:pPr>
      <w:tabs>
        <w:tab w:val="center" w:pos="4513"/>
        <w:tab w:val="right" w:pos="9026"/>
      </w:tabs>
    </w:pPr>
    <w:rPr>
      <w:rFonts w:eastAsiaTheme="minorHAnsi" w:cstheme="minorBidi"/>
      <w:lang w:val="en-US"/>
    </w:rPr>
  </w:style>
  <w:style w:type="character" w:customStyle="1" w:styleId="HeaderChar">
    <w:name w:val="Header Char"/>
    <w:basedOn w:val="DefaultParagraphFont"/>
    <w:link w:val="Header"/>
    <w:uiPriority w:val="99"/>
    <w:rsid w:val="00703C03"/>
  </w:style>
  <w:style w:type="paragraph" w:styleId="Footer">
    <w:name w:val="footer"/>
    <w:basedOn w:val="Normal"/>
    <w:link w:val="FooterChar"/>
    <w:uiPriority w:val="99"/>
    <w:unhideWhenUsed/>
    <w:rsid w:val="00703C03"/>
    <w:pPr>
      <w:tabs>
        <w:tab w:val="center" w:pos="4513"/>
        <w:tab w:val="right" w:pos="9026"/>
      </w:tabs>
    </w:pPr>
    <w:rPr>
      <w:rFonts w:eastAsiaTheme="minorHAnsi" w:cstheme="minorBidi"/>
      <w:lang w:val="en-US"/>
    </w:rPr>
  </w:style>
  <w:style w:type="character" w:customStyle="1" w:styleId="FooterChar">
    <w:name w:val="Footer Char"/>
    <w:basedOn w:val="DefaultParagraphFont"/>
    <w:link w:val="Footer"/>
    <w:uiPriority w:val="99"/>
    <w:rsid w:val="00703C03"/>
  </w:style>
  <w:style w:type="character" w:customStyle="1" w:styleId="UnresolvedMention1">
    <w:name w:val="Unresolved Mention1"/>
    <w:basedOn w:val="DefaultParagraphFont"/>
    <w:uiPriority w:val="99"/>
    <w:rsid w:val="0097663B"/>
    <w:rPr>
      <w:color w:val="808080"/>
      <w:shd w:val="clear" w:color="auto" w:fill="E6E6E6"/>
    </w:rPr>
  </w:style>
  <w:style w:type="character" w:styleId="UnresolvedMention">
    <w:name w:val="Unresolved Mention"/>
    <w:basedOn w:val="DefaultParagraphFont"/>
    <w:uiPriority w:val="99"/>
    <w:rsid w:val="006D43EB"/>
    <w:rPr>
      <w:color w:val="605E5C"/>
      <w:shd w:val="clear" w:color="auto" w:fill="E1DFDD"/>
    </w:rPr>
  </w:style>
  <w:style w:type="character" w:styleId="Strong">
    <w:name w:val="Strong"/>
    <w:basedOn w:val="DefaultParagraphFont"/>
    <w:uiPriority w:val="22"/>
    <w:qFormat/>
    <w:rsid w:val="005B0A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37169">
      <w:bodyDiv w:val="1"/>
      <w:marLeft w:val="0"/>
      <w:marRight w:val="0"/>
      <w:marTop w:val="0"/>
      <w:marBottom w:val="0"/>
      <w:divBdr>
        <w:top w:val="none" w:sz="0" w:space="0" w:color="auto"/>
        <w:left w:val="none" w:sz="0" w:space="0" w:color="auto"/>
        <w:bottom w:val="none" w:sz="0" w:space="0" w:color="auto"/>
        <w:right w:val="none" w:sz="0" w:space="0" w:color="auto"/>
      </w:divBdr>
    </w:div>
    <w:div w:id="117266084">
      <w:bodyDiv w:val="1"/>
      <w:marLeft w:val="0"/>
      <w:marRight w:val="0"/>
      <w:marTop w:val="0"/>
      <w:marBottom w:val="0"/>
      <w:divBdr>
        <w:top w:val="none" w:sz="0" w:space="0" w:color="auto"/>
        <w:left w:val="none" w:sz="0" w:space="0" w:color="auto"/>
        <w:bottom w:val="none" w:sz="0" w:space="0" w:color="auto"/>
        <w:right w:val="none" w:sz="0" w:space="0" w:color="auto"/>
      </w:divBdr>
    </w:div>
    <w:div w:id="409960175">
      <w:bodyDiv w:val="1"/>
      <w:marLeft w:val="0"/>
      <w:marRight w:val="0"/>
      <w:marTop w:val="0"/>
      <w:marBottom w:val="0"/>
      <w:divBdr>
        <w:top w:val="none" w:sz="0" w:space="0" w:color="auto"/>
        <w:left w:val="none" w:sz="0" w:space="0" w:color="auto"/>
        <w:bottom w:val="none" w:sz="0" w:space="0" w:color="auto"/>
        <w:right w:val="none" w:sz="0" w:space="0" w:color="auto"/>
      </w:divBdr>
    </w:div>
    <w:div w:id="410011491">
      <w:bodyDiv w:val="1"/>
      <w:marLeft w:val="0"/>
      <w:marRight w:val="0"/>
      <w:marTop w:val="0"/>
      <w:marBottom w:val="0"/>
      <w:divBdr>
        <w:top w:val="none" w:sz="0" w:space="0" w:color="auto"/>
        <w:left w:val="none" w:sz="0" w:space="0" w:color="auto"/>
        <w:bottom w:val="none" w:sz="0" w:space="0" w:color="auto"/>
        <w:right w:val="none" w:sz="0" w:space="0" w:color="auto"/>
      </w:divBdr>
    </w:div>
    <w:div w:id="412549424">
      <w:bodyDiv w:val="1"/>
      <w:marLeft w:val="0"/>
      <w:marRight w:val="0"/>
      <w:marTop w:val="0"/>
      <w:marBottom w:val="0"/>
      <w:divBdr>
        <w:top w:val="none" w:sz="0" w:space="0" w:color="auto"/>
        <w:left w:val="none" w:sz="0" w:space="0" w:color="auto"/>
        <w:bottom w:val="none" w:sz="0" w:space="0" w:color="auto"/>
        <w:right w:val="none" w:sz="0" w:space="0" w:color="auto"/>
      </w:divBdr>
    </w:div>
    <w:div w:id="433669464">
      <w:bodyDiv w:val="1"/>
      <w:marLeft w:val="0"/>
      <w:marRight w:val="0"/>
      <w:marTop w:val="0"/>
      <w:marBottom w:val="0"/>
      <w:divBdr>
        <w:top w:val="none" w:sz="0" w:space="0" w:color="auto"/>
        <w:left w:val="none" w:sz="0" w:space="0" w:color="auto"/>
        <w:bottom w:val="none" w:sz="0" w:space="0" w:color="auto"/>
        <w:right w:val="none" w:sz="0" w:space="0" w:color="auto"/>
      </w:divBdr>
    </w:div>
    <w:div w:id="683475939">
      <w:bodyDiv w:val="1"/>
      <w:marLeft w:val="0"/>
      <w:marRight w:val="0"/>
      <w:marTop w:val="0"/>
      <w:marBottom w:val="0"/>
      <w:divBdr>
        <w:top w:val="none" w:sz="0" w:space="0" w:color="auto"/>
        <w:left w:val="none" w:sz="0" w:space="0" w:color="auto"/>
        <w:bottom w:val="none" w:sz="0" w:space="0" w:color="auto"/>
        <w:right w:val="none" w:sz="0" w:space="0" w:color="auto"/>
      </w:divBdr>
    </w:div>
    <w:div w:id="701369433">
      <w:bodyDiv w:val="1"/>
      <w:marLeft w:val="0"/>
      <w:marRight w:val="0"/>
      <w:marTop w:val="0"/>
      <w:marBottom w:val="0"/>
      <w:divBdr>
        <w:top w:val="none" w:sz="0" w:space="0" w:color="auto"/>
        <w:left w:val="none" w:sz="0" w:space="0" w:color="auto"/>
        <w:bottom w:val="none" w:sz="0" w:space="0" w:color="auto"/>
        <w:right w:val="none" w:sz="0" w:space="0" w:color="auto"/>
      </w:divBdr>
    </w:div>
    <w:div w:id="779840288">
      <w:bodyDiv w:val="1"/>
      <w:marLeft w:val="0"/>
      <w:marRight w:val="0"/>
      <w:marTop w:val="0"/>
      <w:marBottom w:val="0"/>
      <w:divBdr>
        <w:top w:val="none" w:sz="0" w:space="0" w:color="auto"/>
        <w:left w:val="none" w:sz="0" w:space="0" w:color="auto"/>
        <w:bottom w:val="none" w:sz="0" w:space="0" w:color="auto"/>
        <w:right w:val="none" w:sz="0" w:space="0" w:color="auto"/>
      </w:divBdr>
    </w:div>
    <w:div w:id="789009159">
      <w:bodyDiv w:val="1"/>
      <w:marLeft w:val="0"/>
      <w:marRight w:val="0"/>
      <w:marTop w:val="0"/>
      <w:marBottom w:val="0"/>
      <w:divBdr>
        <w:top w:val="none" w:sz="0" w:space="0" w:color="auto"/>
        <w:left w:val="none" w:sz="0" w:space="0" w:color="auto"/>
        <w:bottom w:val="none" w:sz="0" w:space="0" w:color="auto"/>
        <w:right w:val="none" w:sz="0" w:space="0" w:color="auto"/>
      </w:divBdr>
    </w:div>
    <w:div w:id="866333704">
      <w:bodyDiv w:val="1"/>
      <w:marLeft w:val="0"/>
      <w:marRight w:val="0"/>
      <w:marTop w:val="0"/>
      <w:marBottom w:val="0"/>
      <w:divBdr>
        <w:top w:val="none" w:sz="0" w:space="0" w:color="auto"/>
        <w:left w:val="none" w:sz="0" w:space="0" w:color="auto"/>
        <w:bottom w:val="none" w:sz="0" w:space="0" w:color="auto"/>
        <w:right w:val="none" w:sz="0" w:space="0" w:color="auto"/>
      </w:divBdr>
    </w:div>
    <w:div w:id="1169128958">
      <w:bodyDiv w:val="1"/>
      <w:marLeft w:val="0"/>
      <w:marRight w:val="0"/>
      <w:marTop w:val="0"/>
      <w:marBottom w:val="0"/>
      <w:divBdr>
        <w:top w:val="none" w:sz="0" w:space="0" w:color="auto"/>
        <w:left w:val="none" w:sz="0" w:space="0" w:color="auto"/>
        <w:bottom w:val="none" w:sz="0" w:space="0" w:color="auto"/>
        <w:right w:val="none" w:sz="0" w:space="0" w:color="auto"/>
      </w:divBdr>
    </w:div>
    <w:div w:id="1279332277">
      <w:bodyDiv w:val="1"/>
      <w:marLeft w:val="0"/>
      <w:marRight w:val="0"/>
      <w:marTop w:val="0"/>
      <w:marBottom w:val="0"/>
      <w:divBdr>
        <w:top w:val="none" w:sz="0" w:space="0" w:color="auto"/>
        <w:left w:val="none" w:sz="0" w:space="0" w:color="auto"/>
        <w:bottom w:val="none" w:sz="0" w:space="0" w:color="auto"/>
        <w:right w:val="none" w:sz="0" w:space="0" w:color="auto"/>
      </w:divBdr>
    </w:div>
    <w:div w:id="1605185236">
      <w:bodyDiv w:val="1"/>
      <w:marLeft w:val="0"/>
      <w:marRight w:val="0"/>
      <w:marTop w:val="0"/>
      <w:marBottom w:val="0"/>
      <w:divBdr>
        <w:top w:val="none" w:sz="0" w:space="0" w:color="auto"/>
        <w:left w:val="none" w:sz="0" w:space="0" w:color="auto"/>
        <w:bottom w:val="none" w:sz="0" w:space="0" w:color="auto"/>
        <w:right w:val="none" w:sz="0" w:space="0" w:color="auto"/>
      </w:divBdr>
    </w:div>
    <w:div w:id="1850487784">
      <w:bodyDiv w:val="1"/>
      <w:marLeft w:val="0"/>
      <w:marRight w:val="0"/>
      <w:marTop w:val="0"/>
      <w:marBottom w:val="0"/>
      <w:divBdr>
        <w:top w:val="none" w:sz="0" w:space="0" w:color="auto"/>
        <w:left w:val="none" w:sz="0" w:space="0" w:color="auto"/>
        <w:bottom w:val="none" w:sz="0" w:space="0" w:color="auto"/>
        <w:right w:val="none" w:sz="0" w:space="0" w:color="auto"/>
      </w:divBdr>
    </w:div>
    <w:div w:id="1942908169">
      <w:bodyDiv w:val="1"/>
      <w:marLeft w:val="0"/>
      <w:marRight w:val="0"/>
      <w:marTop w:val="0"/>
      <w:marBottom w:val="0"/>
      <w:divBdr>
        <w:top w:val="none" w:sz="0" w:space="0" w:color="auto"/>
        <w:left w:val="none" w:sz="0" w:space="0" w:color="auto"/>
        <w:bottom w:val="none" w:sz="0" w:space="0" w:color="auto"/>
        <w:right w:val="none" w:sz="0" w:space="0" w:color="auto"/>
      </w:divBdr>
    </w:div>
    <w:div w:id="2010477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A862-A0DB-8244-955D-B117ADA12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Moss</dc:creator>
  <cp:keywords/>
  <dc:description/>
  <cp:lastModifiedBy>Simon Moss</cp:lastModifiedBy>
  <cp:revision>14</cp:revision>
  <dcterms:created xsi:type="dcterms:W3CDTF">2019-03-10T08:46:00Z</dcterms:created>
  <dcterms:modified xsi:type="dcterms:W3CDTF">2020-07-02T01:12:00Z</dcterms:modified>
</cp:coreProperties>
</file>