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449298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5B25E7" w:rsidRDefault="005B25E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36"/>
          </w:tblGrid>
          <w:tr w:rsidR="005B25E7">
            <w:tc>
              <w:tcPr>
                <w:tcW w:w="0" w:type="auto"/>
              </w:tcPr>
              <w:p w:rsidR="005B25E7" w:rsidRPr="005B25E7" w:rsidRDefault="005B25E7" w:rsidP="000F7BBB">
                <w:pPr>
                  <w:pStyle w:val="NoSpacing"/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</w:pPr>
                <w:proofErr w:type="spellStart"/>
                <w:r w:rsidRPr="005B25E7"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t>Memoria</w:t>
                </w:r>
                <w:proofErr w:type="spellEnd"/>
                <w:r w:rsidRPr="005B25E7"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t xml:space="preserve"> </w:t>
                </w:r>
                <w:proofErr w:type="spellStart"/>
                <w:r w:rsidRPr="005B25E7"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t>Práctica</w:t>
                </w:r>
                <w:proofErr w:type="spellEnd"/>
                <w:r w:rsidRPr="005B25E7">
                  <w:rPr>
                    <w:rFonts w:asciiTheme="majorHAnsi" w:eastAsiaTheme="majorEastAsia" w:hAnsiTheme="majorHAnsi" w:cstheme="majorBidi"/>
                    <w:sz w:val="56"/>
                    <w:szCs w:val="56"/>
                  </w:rPr>
                  <w:t xml:space="preserve"> </w:t>
                </w:r>
              </w:p>
            </w:tc>
          </w:tr>
          <w:tr w:rsidR="005B25E7">
            <w:sdt>
              <w:sdtPr>
                <w:rPr>
                  <w:b/>
                  <w:sz w:val="32"/>
                  <w:szCs w:val="32"/>
                  <w:lang w:val="es-ES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5B25E7" w:rsidRPr="005B25E7" w:rsidRDefault="000F7BBB" w:rsidP="000F7BBB">
                    <w:pPr>
                      <w:pStyle w:val="NoSpacing"/>
                      <w:rPr>
                        <w:sz w:val="40"/>
                        <w:szCs w:val="40"/>
                        <w:lang w:val="es-ES"/>
                      </w:rPr>
                    </w:pPr>
                    <w:r>
                      <w:rPr>
                        <w:b/>
                        <w:sz w:val="32"/>
                        <w:szCs w:val="32"/>
                        <w:lang w:val="es-ES"/>
                      </w:rPr>
                      <w:t>Sistemas informáticos III</w:t>
                    </w:r>
                    <w:r w:rsidR="005B25E7" w:rsidRPr="005B25E7">
                      <w:rPr>
                        <w:b/>
                        <w:sz w:val="32"/>
                        <w:szCs w:val="32"/>
                        <w:lang w:val="es-ES"/>
                      </w:rPr>
                      <w:t xml:space="preserve"> </w:t>
                    </w:r>
                  </w:p>
                </w:tc>
              </w:sdtContent>
            </w:sdt>
          </w:tr>
          <w:tr w:rsidR="005B25E7">
            <w:tc>
              <w:tcPr>
                <w:tcW w:w="0" w:type="auto"/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55315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5B25E7" w:rsidRPr="00097181" w:rsidRDefault="005B25E7" w:rsidP="005B25E7">
                    <w:pPr>
                      <w:pStyle w:val="NoSpacing"/>
                      <w:rPr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sz w:val="28"/>
                        <w:szCs w:val="28"/>
                        <w:lang w:val="es-ES"/>
                      </w:rPr>
                      <w:t>José Antonio Pérez Reye</w:t>
                    </w:r>
                    <w:r w:rsidR="0009352C">
                      <w:rPr>
                        <w:sz w:val="28"/>
                        <w:szCs w:val="28"/>
                        <w:lang w:val="es-ES"/>
                      </w:rPr>
                      <w:t>s</w:t>
                    </w:r>
                  </w:p>
                </w:sdtContent>
              </w:sdt>
              <w:p w:rsidR="005B25E7" w:rsidRDefault="005B25E7" w:rsidP="005B25E7">
                <w:pPr>
                  <w:pStyle w:val="NoSpacing"/>
                  <w:rPr>
                    <w:lang w:val="es-ES"/>
                  </w:rPr>
                </w:pPr>
                <w:r w:rsidRPr="00097181">
                  <w:rPr>
                    <w:b/>
                    <w:lang w:val="es-ES"/>
                  </w:rPr>
                  <w:t>DNI:</w:t>
                </w:r>
                <w:r w:rsidRPr="00097181">
                  <w:rPr>
                    <w:lang w:val="es-ES"/>
                  </w:rPr>
                  <w:t xml:space="preserve"> 42234575C</w:t>
                </w:r>
              </w:p>
              <w:p w:rsidR="000F7BBB" w:rsidRPr="00097181" w:rsidRDefault="000F7BBB" w:rsidP="005B25E7">
                <w:pPr>
                  <w:pStyle w:val="NoSpacing"/>
                  <w:rPr>
                    <w:sz w:val="28"/>
                    <w:szCs w:val="28"/>
                    <w:lang w:val="es-ES"/>
                  </w:rPr>
                </w:pPr>
                <w:r>
                  <w:rPr>
                    <w:lang w:val="es-ES"/>
                  </w:rPr>
                  <w:t>Usuario: si3_48</w:t>
                </w:r>
              </w:p>
            </w:tc>
          </w:tr>
        </w:tbl>
        <w:p w:rsidR="005B25E7" w:rsidRDefault="005B25E7"/>
        <w:p w:rsidR="005B25E7" w:rsidRDefault="005B25E7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p w:rsidR="0011313F" w:rsidRDefault="0011313F" w:rsidP="00F95295"/>
    <w:sdt>
      <w:sdtPr>
        <w:id w:val="19190329"/>
        <w:docPartObj>
          <w:docPartGallery w:val="Table of Contents"/>
          <w:docPartUnique/>
        </w:docPartObj>
      </w:sdtPr>
      <w:sdtContent>
        <w:p w:rsidR="00F95295" w:rsidRPr="00F95295" w:rsidRDefault="00F95295" w:rsidP="00F95295">
          <w:pPr>
            <w:rPr>
              <w:lang w:val="en-US"/>
            </w:rPr>
          </w:pPr>
        </w:p>
        <w:p w:rsidR="00D03640" w:rsidRDefault="00D03640">
          <w:pPr>
            <w:pStyle w:val="TOCHeading"/>
          </w:pPr>
          <w:proofErr w:type="spellStart"/>
          <w:r>
            <w:t>Contenido</w:t>
          </w:r>
          <w:proofErr w:type="spellEnd"/>
        </w:p>
        <w:p w:rsidR="006930CC" w:rsidRDefault="00EE22B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D03640" w:rsidRPr="00D03640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335163505" w:history="1">
            <w:r w:rsidR="006930CC" w:rsidRPr="00F651A0">
              <w:rPr>
                <w:rStyle w:val="Hyperlink"/>
                <w:b/>
                <w:noProof/>
              </w:rPr>
              <w:t>1.</w:t>
            </w:r>
            <w:r w:rsidR="006930CC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930CC" w:rsidRPr="00F651A0">
              <w:rPr>
                <w:rStyle w:val="Hyperlink"/>
                <w:b/>
                <w:noProof/>
              </w:rPr>
              <w:t>INTRODUCCIÓN</w:t>
            </w:r>
            <w:r w:rsidR="006930CC" w:rsidRPr="00F651A0">
              <w:rPr>
                <w:rStyle w:val="Hyperlink"/>
                <w:noProof/>
              </w:rPr>
              <w:t>.</w:t>
            </w:r>
            <w:r w:rsidR="006930CC">
              <w:rPr>
                <w:noProof/>
                <w:webHidden/>
              </w:rPr>
              <w:tab/>
            </w:r>
            <w:r w:rsidR="006930CC">
              <w:rPr>
                <w:noProof/>
                <w:webHidden/>
              </w:rPr>
              <w:fldChar w:fldCharType="begin"/>
            </w:r>
            <w:r w:rsidR="006930CC">
              <w:rPr>
                <w:noProof/>
                <w:webHidden/>
              </w:rPr>
              <w:instrText xml:space="preserve"> PAGEREF _Toc335163505 \h </w:instrText>
            </w:r>
            <w:r w:rsidR="006930CC">
              <w:rPr>
                <w:noProof/>
                <w:webHidden/>
              </w:rPr>
            </w:r>
            <w:r w:rsidR="006930CC">
              <w:rPr>
                <w:noProof/>
                <w:webHidden/>
              </w:rPr>
              <w:fldChar w:fldCharType="separate"/>
            </w:r>
            <w:r w:rsidR="006930CC">
              <w:rPr>
                <w:noProof/>
                <w:webHidden/>
              </w:rPr>
              <w:t>8</w:t>
            </w:r>
            <w:r w:rsidR="006930CC">
              <w:rPr>
                <w:noProof/>
                <w:webHidden/>
              </w:rPr>
              <w:fldChar w:fldCharType="end"/>
            </w:r>
          </w:hyperlink>
        </w:p>
        <w:p w:rsidR="006930CC" w:rsidRDefault="006930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5163506" w:history="1">
            <w:r w:rsidRPr="00F651A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651A0">
              <w:rPr>
                <w:rStyle w:val="Hyperlink"/>
                <w:b/>
                <w:noProof/>
              </w:rPr>
              <w:t>COMPOSICIÓN DEL GRUPO</w:t>
            </w:r>
            <w:r w:rsidRPr="00F651A0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_Toc335163506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CC" w:rsidRDefault="006930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5163507" w:history="1">
            <w:r w:rsidRPr="00F651A0">
              <w:rPr>
                <w:rStyle w:val="Hyperlink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651A0">
              <w:rPr>
                <w:rStyle w:val="Hyperlink"/>
                <w:b/>
                <w:noProof/>
              </w:rPr>
              <w:t>PLAN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_Toc335163507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CC" w:rsidRDefault="006930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5163508" w:history="1">
            <w:r w:rsidRPr="00F651A0">
              <w:rPr>
                <w:rStyle w:val="Hyperlink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651A0">
              <w:rPr>
                <w:rStyle w:val="Hyperlink"/>
                <w:b/>
                <w:noProof/>
              </w:rPr>
              <w:t>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_Toc335163508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CC" w:rsidRDefault="006930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 w:rsidRPr="00F651A0">
            <w:rPr>
              <w:rStyle w:val="Hyperlink"/>
              <w:noProof/>
            </w:rPr>
            <w:fldChar w:fldCharType="begin"/>
          </w:r>
          <w:r w:rsidRPr="00F651A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"_Toc335163512"</w:instrText>
          </w:r>
          <w:r w:rsidRPr="00F651A0">
            <w:rPr>
              <w:rStyle w:val="Hyperlink"/>
              <w:noProof/>
            </w:rPr>
            <w:instrText xml:space="preserve"> </w:instrText>
          </w:r>
          <w:r w:rsidRPr="00F651A0">
            <w:rPr>
              <w:rStyle w:val="Hyperlink"/>
              <w:noProof/>
            </w:rPr>
          </w:r>
          <w:r w:rsidRPr="00F651A0">
            <w:rPr>
              <w:rStyle w:val="Hyperlink"/>
              <w:noProof/>
            </w:rPr>
            <w:fldChar w:fldCharType="separate"/>
          </w:r>
          <w:r w:rsidRPr="00F651A0">
            <w:rPr>
              <w:rStyle w:val="Hyperlink"/>
              <w:b/>
              <w:noProof/>
            </w:rPr>
            <w:t>5.</w:t>
          </w:r>
          <w:r>
            <w:rPr>
              <w:rFonts w:asciiTheme="minorHAnsi" w:eastAsiaTheme="minorEastAsia" w:hAnsiTheme="minorHAnsi" w:cstheme="minorBidi"/>
              <w:noProof/>
              <w:lang w:eastAsia="es-ES"/>
            </w:rPr>
            <w:tab/>
          </w:r>
          <w:r w:rsidRPr="00F651A0">
            <w:rPr>
              <w:rStyle w:val="Hyperlink"/>
              <w:b/>
              <w:noProof/>
            </w:rPr>
            <w:t>DIAGRAMA DE SUB SISTEMA.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_Toc335163512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19</w:t>
          </w:r>
          <w:r>
            <w:rPr>
              <w:noProof/>
              <w:webHidden/>
            </w:rPr>
            <w:fldChar w:fldCharType="end"/>
          </w:r>
          <w:r w:rsidRPr="00F651A0">
            <w:rPr>
              <w:rStyle w:val="Hyperlink"/>
              <w:noProof/>
            </w:rPr>
            <w:fldChar w:fldCharType="end"/>
          </w:r>
        </w:p>
        <w:p w:rsidR="006930CC" w:rsidRDefault="006930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5163514" w:history="1">
            <w:r w:rsidRPr="00F651A0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651A0">
              <w:rPr>
                <w:rStyle w:val="Hyperlink"/>
                <w:b/>
                <w:noProof/>
              </w:rPr>
              <w:t>DIAGRAMA DE COLABORACIÓN.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CC" w:rsidRDefault="006930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5163516" w:history="1">
            <w:r w:rsidRPr="00F651A0">
              <w:rPr>
                <w:rStyle w:val="Hyperlink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651A0">
              <w:rPr>
                <w:rStyle w:val="Hyperlink"/>
                <w:b/>
                <w:noProof/>
              </w:rPr>
              <w:t>MAPPING.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CC" w:rsidRDefault="006930C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5163519" w:history="1">
            <w:r w:rsidRPr="00F651A0">
              <w:rPr>
                <w:rStyle w:val="Hyperlink"/>
                <w:b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F651A0">
              <w:rPr>
                <w:rStyle w:val="Hyperlink"/>
                <w:b/>
                <w:noProof/>
              </w:rPr>
              <w:t>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_Toc335163519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0CC" w:rsidRDefault="006930C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</w:p>
        <w:p w:rsidR="00EB7EAC" w:rsidRDefault="00EE22B8" w:rsidP="00E92ED3">
          <w:r>
            <w:fldChar w:fldCharType="end"/>
          </w:r>
        </w:p>
      </w:sdtContent>
    </w:sdt>
    <w:p w:rsidR="0011313F" w:rsidRDefault="0011313F" w:rsidP="00E92ED3"/>
    <w:p w:rsidR="0011313F" w:rsidRDefault="0011313F" w:rsidP="00E92ED3"/>
    <w:p w:rsidR="00670027" w:rsidRDefault="00670027" w:rsidP="00E92ED3"/>
    <w:p w:rsidR="00670027" w:rsidRDefault="00670027" w:rsidP="00E92ED3"/>
    <w:p w:rsidR="00670027" w:rsidRDefault="00670027" w:rsidP="00E92ED3"/>
    <w:p w:rsidR="00670027" w:rsidRDefault="00670027" w:rsidP="00E92ED3"/>
    <w:p w:rsidR="00670027" w:rsidRDefault="00670027" w:rsidP="00E92ED3"/>
    <w:p w:rsidR="00670027" w:rsidRDefault="00670027" w:rsidP="00E92ED3"/>
    <w:p w:rsidR="00670027" w:rsidRDefault="00670027" w:rsidP="00E92ED3"/>
    <w:p w:rsidR="00DA26A0" w:rsidRDefault="00DA26A0" w:rsidP="00E92ED3"/>
    <w:p w:rsidR="00DA26A0" w:rsidRDefault="00DA26A0" w:rsidP="00E92ED3"/>
    <w:p w:rsidR="00DA26A0" w:rsidRDefault="00DA26A0" w:rsidP="00E92ED3"/>
    <w:p w:rsidR="00DA26A0" w:rsidRDefault="00DA26A0" w:rsidP="00E92ED3"/>
    <w:p w:rsidR="00DA26A0" w:rsidRDefault="00DA26A0" w:rsidP="00E92ED3"/>
    <w:p w:rsidR="008434A7" w:rsidRDefault="00A92A33" w:rsidP="00D03640">
      <w:pPr>
        <w:pStyle w:val="ListParagraph"/>
        <w:numPr>
          <w:ilvl w:val="0"/>
          <w:numId w:val="1"/>
        </w:numPr>
        <w:outlineLvl w:val="0"/>
      </w:pPr>
      <w:bookmarkStart w:id="0" w:name="_Toc335163505"/>
      <w:r>
        <w:rPr>
          <w:b/>
        </w:rPr>
        <w:lastRenderedPageBreak/>
        <w:t>INTRODUCCIÓN</w:t>
      </w:r>
      <w:r w:rsidR="00131FD2">
        <w:t>.</w:t>
      </w:r>
      <w:bookmarkEnd w:id="0"/>
    </w:p>
    <w:p w:rsidR="00131FD2" w:rsidRDefault="00AE0166" w:rsidP="00131FD2">
      <w:pPr>
        <w:ind w:firstLine="720"/>
        <w:jc w:val="both"/>
        <w:rPr>
          <w:rStyle w:val="apple-style-span"/>
          <w:color w:val="000000"/>
        </w:rPr>
      </w:pPr>
      <w:r>
        <w:rPr>
          <w:rStyle w:val="apple-style-span"/>
          <w:color w:val="000000"/>
        </w:rPr>
        <w:t>En e</w:t>
      </w:r>
      <w:r w:rsidR="00F17FA4">
        <w:rPr>
          <w:rStyle w:val="apple-style-span"/>
          <w:color w:val="000000"/>
        </w:rPr>
        <w:t>l presente informe s</w:t>
      </w:r>
      <w:r>
        <w:rPr>
          <w:rStyle w:val="apple-style-span"/>
          <w:color w:val="000000"/>
        </w:rPr>
        <w:t xml:space="preserve">e </w:t>
      </w:r>
      <w:r w:rsidR="009924DA">
        <w:rPr>
          <w:rStyle w:val="apple-style-span"/>
          <w:color w:val="000000"/>
        </w:rPr>
        <w:t>trata de explicar la finalidad funcional del aplicativo por medio de casos de uso al igual que la arquitectura organizativa de la solución por medio de los diagrama de subsi</w:t>
      </w:r>
      <w:r w:rsidR="004031AE">
        <w:rPr>
          <w:rStyle w:val="apple-style-span"/>
          <w:color w:val="000000"/>
        </w:rPr>
        <w:t>s</w:t>
      </w:r>
      <w:r w:rsidR="009924DA">
        <w:rPr>
          <w:rStyle w:val="apple-style-span"/>
          <w:color w:val="000000"/>
        </w:rPr>
        <w:t>tema, de colaboració</w:t>
      </w:r>
      <w:r w:rsidR="004031AE">
        <w:rPr>
          <w:rStyle w:val="apple-style-span"/>
          <w:color w:val="000000"/>
        </w:rPr>
        <w:t xml:space="preserve">n </w:t>
      </w:r>
      <w:r w:rsidR="009924DA">
        <w:rPr>
          <w:rStyle w:val="apple-style-span"/>
          <w:color w:val="000000"/>
        </w:rPr>
        <w:t>y modelado de clases.</w:t>
      </w:r>
    </w:p>
    <w:p w:rsidR="00B53D6A" w:rsidRDefault="00B53D6A" w:rsidP="00131FD2">
      <w:pPr>
        <w:ind w:firstLine="720"/>
        <w:jc w:val="both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Sobre la construcción de la aplicación </w:t>
      </w:r>
      <w:r w:rsidR="00E048B1">
        <w:rPr>
          <w:rStyle w:val="apple-style-span"/>
          <w:color w:val="000000"/>
        </w:rPr>
        <w:t xml:space="preserve">usamos las siguientes </w:t>
      </w:r>
      <w:proofErr w:type="spellStart"/>
      <w:r w:rsidR="00E048B1">
        <w:rPr>
          <w:rStyle w:val="apple-style-span"/>
          <w:color w:val="000000"/>
        </w:rPr>
        <w:t>técnologías</w:t>
      </w:r>
      <w:proofErr w:type="spellEnd"/>
      <w:r w:rsidR="00E048B1">
        <w:rPr>
          <w:rStyle w:val="apple-style-span"/>
          <w:color w:val="000000"/>
        </w:rPr>
        <w:t>.</w:t>
      </w:r>
    </w:p>
    <w:p w:rsidR="00F40ECD" w:rsidRDefault="00910929" w:rsidP="00E048B1">
      <w:pPr>
        <w:pStyle w:val="ListParagraph"/>
        <w:numPr>
          <w:ilvl w:val="0"/>
          <w:numId w:val="11"/>
        </w:numPr>
        <w:jc w:val="both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Para la construcción del proyecto y administración de librerías </w:t>
      </w:r>
      <w:proofErr w:type="spellStart"/>
      <w:r>
        <w:rPr>
          <w:rStyle w:val="apple-style-span"/>
          <w:color w:val="000000"/>
        </w:rPr>
        <w:t>Maven</w:t>
      </w:r>
      <w:proofErr w:type="spellEnd"/>
      <w:r>
        <w:rPr>
          <w:rStyle w:val="apple-style-span"/>
          <w:color w:val="000000"/>
        </w:rPr>
        <w:t xml:space="preserve"> 2.</w:t>
      </w:r>
    </w:p>
    <w:p w:rsidR="00E048B1" w:rsidRDefault="00E048B1" w:rsidP="00E048B1">
      <w:pPr>
        <w:pStyle w:val="ListParagraph"/>
        <w:numPr>
          <w:ilvl w:val="0"/>
          <w:numId w:val="11"/>
        </w:numPr>
        <w:jc w:val="both"/>
        <w:rPr>
          <w:rStyle w:val="apple-style-span"/>
          <w:color w:val="000000"/>
        </w:rPr>
      </w:pPr>
      <w:r w:rsidRPr="00E048B1">
        <w:rPr>
          <w:rStyle w:val="apple-style-span"/>
          <w:color w:val="000000"/>
        </w:rPr>
        <w:t xml:space="preserve">Para la capa de datos : </w:t>
      </w:r>
      <w:proofErr w:type="spellStart"/>
      <w:r w:rsidR="00D8103C">
        <w:rPr>
          <w:rStyle w:val="apple-style-span"/>
          <w:color w:val="000000"/>
        </w:rPr>
        <w:t>Hibernate</w:t>
      </w:r>
      <w:proofErr w:type="spellEnd"/>
      <w:r w:rsidR="00D8103C">
        <w:rPr>
          <w:rStyle w:val="apple-style-span"/>
          <w:color w:val="000000"/>
        </w:rPr>
        <w:t xml:space="preserve"> 4.0</w:t>
      </w:r>
    </w:p>
    <w:p w:rsidR="00D8103C" w:rsidRDefault="00D8103C" w:rsidP="00E048B1">
      <w:pPr>
        <w:pStyle w:val="ListParagraph"/>
        <w:numPr>
          <w:ilvl w:val="0"/>
          <w:numId w:val="11"/>
        </w:numPr>
        <w:jc w:val="both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Para el MVC y la capa de presentación: La implementación de JSF 2.0 </w:t>
      </w:r>
      <w:proofErr w:type="spellStart"/>
      <w:r>
        <w:rPr>
          <w:rStyle w:val="apple-style-span"/>
          <w:color w:val="000000"/>
        </w:rPr>
        <w:t>Primefaces</w:t>
      </w:r>
      <w:proofErr w:type="spellEnd"/>
      <w:r>
        <w:rPr>
          <w:rStyle w:val="apple-style-span"/>
          <w:color w:val="000000"/>
        </w:rPr>
        <w:t xml:space="preserve"> 3.3. </w:t>
      </w:r>
    </w:p>
    <w:p w:rsidR="00E048B1" w:rsidRDefault="00F40ECD" w:rsidP="00F40ECD">
      <w:pPr>
        <w:pStyle w:val="ListParagraph"/>
        <w:numPr>
          <w:ilvl w:val="0"/>
          <w:numId w:val="11"/>
        </w:numPr>
        <w:jc w:val="both"/>
        <w:rPr>
          <w:rStyle w:val="apple-style-span"/>
          <w:color w:val="000000"/>
        </w:rPr>
      </w:pPr>
      <w:r>
        <w:rPr>
          <w:rStyle w:val="apple-style-span"/>
          <w:color w:val="000000"/>
        </w:rPr>
        <w:t xml:space="preserve">Y </w:t>
      </w:r>
      <w:proofErr w:type="spellStart"/>
      <w:r>
        <w:rPr>
          <w:rStyle w:val="apple-style-span"/>
          <w:color w:val="000000"/>
        </w:rPr>
        <w:t>SpringFramework</w:t>
      </w:r>
      <w:proofErr w:type="spellEnd"/>
      <w:r>
        <w:rPr>
          <w:rStyle w:val="apple-style-span"/>
          <w:color w:val="000000"/>
        </w:rPr>
        <w:t xml:space="preserve"> para facilitar la construcción de la aplicación y nos ayuda a la integración con </w:t>
      </w:r>
      <w:proofErr w:type="spellStart"/>
      <w:r>
        <w:rPr>
          <w:rStyle w:val="apple-style-span"/>
          <w:color w:val="000000"/>
        </w:rPr>
        <w:t>Hibernate</w:t>
      </w:r>
      <w:proofErr w:type="spellEnd"/>
      <w:r>
        <w:rPr>
          <w:rStyle w:val="apple-style-span"/>
          <w:color w:val="000000"/>
        </w:rPr>
        <w:t xml:space="preserve">, la inyección de dependencias, configuración del </w:t>
      </w:r>
      <w:proofErr w:type="spellStart"/>
      <w:r>
        <w:rPr>
          <w:rStyle w:val="apple-style-span"/>
          <w:color w:val="000000"/>
        </w:rPr>
        <w:t>Mailsender</w:t>
      </w:r>
      <w:proofErr w:type="spellEnd"/>
      <w:r>
        <w:rPr>
          <w:rStyle w:val="apple-style-span"/>
          <w:color w:val="000000"/>
        </w:rPr>
        <w:t xml:space="preserve"> y aunque con Spring también es posible implementar el MVC decidí implementar esta con JSF </w:t>
      </w:r>
      <w:proofErr w:type="spellStart"/>
      <w:r>
        <w:rPr>
          <w:rStyle w:val="apple-style-span"/>
          <w:color w:val="000000"/>
        </w:rPr>
        <w:t>Primefaces</w:t>
      </w:r>
      <w:proofErr w:type="spellEnd"/>
      <w:r>
        <w:rPr>
          <w:rStyle w:val="apple-style-span"/>
          <w:color w:val="000000"/>
        </w:rPr>
        <w:t xml:space="preserve"> ya que nos provee de componentes ricos muy fáciles de usar.  </w:t>
      </w:r>
    </w:p>
    <w:p w:rsidR="00131FD2" w:rsidRDefault="00131FD2" w:rsidP="00131FD2">
      <w:pPr>
        <w:ind w:firstLine="720"/>
        <w:jc w:val="center"/>
      </w:pPr>
    </w:p>
    <w:p w:rsidR="003F4B85" w:rsidRDefault="00143AC3" w:rsidP="00D03640">
      <w:pPr>
        <w:pStyle w:val="ListParagraph"/>
        <w:numPr>
          <w:ilvl w:val="0"/>
          <w:numId w:val="1"/>
        </w:numPr>
        <w:outlineLvl w:val="0"/>
      </w:pPr>
      <w:bookmarkStart w:id="1" w:name="_Toc335163506"/>
      <w:r>
        <w:rPr>
          <w:b/>
        </w:rPr>
        <w:t>COMPOSICIÓN DEL GRUPO</w:t>
      </w:r>
      <w:r w:rsidR="00D455B2">
        <w:t>.</w:t>
      </w:r>
      <w:bookmarkEnd w:id="1"/>
    </w:p>
    <w:p w:rsidR="00D455B2" w:rsidRPr="001761C1" w:rsidRDefault="001761C1" w:rsidP="003F4B85">
      <w:pPr>
        <w:ind w:firstLine="720"/>
        <w:jc w:val="both"/>
      </w:pPr>
      <w:r w:rsidRPr="001761C1">
        <w:t>Por razones expuestas a</w:t>
      </w:r>
      <w:r>
        <w:t xml:space="preserve"> los responsables de la asignatura, esta práctica fue realizada individualmente</w:t>
      </w:r>
      <w:r w:rsidR="00F17FA4">
        <w:t>. El usuario proporcionado para el despliegue de la aplicación fue el si3_48.</w:t>
      </w:r>
    </w:p>
    <w:p w:rsidR="00D455B2" w:rsidRPr="00B87A71" w:rsidRDefault="004B0C2A" w:rsidP="00B87A71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335163507"/>
      <w:r>
        <w:rPr>
          <w:b/>
        </w:rPr>
        <w:t>PLAN DE TRABAJO</w:t>
      </w:r>
      <w:r w:rsidR="00B87A71">
        <w:rPr>
          <w:b/>
        </w:rPr>
        <w:t>.</w:t>
      </w:r>
      <w:bookmarkEnd w:id="2"/>
    </w:p>
    <w:p w:rsidR="00D455B2" w:rsidRDefault="00435A11" w:rsidP="00435A11">
      <w:pPr>
        <w:pStyle w:val="ListParagraph"/>
        <w:ind w:left="0"/>
      </w:pPr>
      <w:r>
        <w:rPr>
          <w:noProof/>
          <w:lang w:eastAsia="es-ES"/>
        </w:rPr>
        <w:drawing>
          <wp:inline distT="0" distB="0" distL="0" distR="0">
            <wp:extent cx="6263986" cy="2064328"/>
            <wp:effectExtent l="19050" t="0" r="346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162" cy="206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1C4" w:rsidRDefault="00A411C4" w:rsidP="00D455B2">
      <w:pPr>
        <w:pStyle w:val="ListParagraph"/>
      </w:pPr>
    </w:p>
    <w:p w:rsidR="00435A11" w:rsidRDefault="00435A11" w:rsidP="00D455B2">
      <w:pPr>
        <w:pStyle w:val="ListParagraph"/>
      </w:pPr>
    </w:p>
    <w:p w:rsidR="00435A11" w:rsidRDefault="00435A11" w:rsidP="00D455B2">
      <w:pPr>
        <w:pStyle w:val="ListParagraph"/>
      </w:pPr>
    </w:p>
    <w:p w:rsidR="00435A11" w:rsidRDefault="00435A11" w:rsidP="00D455B2">
      <w:pPr>
        <w:pStyle w:val="ListParagraph"/>
      </w:pPr>
    </w:p>
    <w:tbl>
      <w:tblPr>
        <w:tblStyle w:val="LightList-Accent5"/>
        <w:tblW w:w="8181" w:type="dxa"/>
        <w:jc w:val="center"/>
        <w:tblLook w:val="04A0"/>
      </w:tblPr>
      <w:tblGrid>
        <w:gridCol w:w="3761"/>
        <w:gridCol w:w="1042"/>
        <w:gridCol w:w="1720"/>
        <w:gridCol w:w="1840"/>
      </w:tblGrid>
      <w:tr w:rsidR="00435A11" w:rsidRPr="00435A11" w:rsidTr="00435A11">
        <w:trPr>
          <w:cnfStyle w:val="1000000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lastRenderedPageBreak/>
              <w:t>Tarea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cnfStyle w:val="1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Duración</w:t>
            </w:r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cnfStyle w:val="1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Fecha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ini</w:t>
            </w:r>
            <w:proofErr w:type="spellEnd"/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cnfStyle w:val="1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Fecha fin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Selección de Tecnología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3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20/07/2012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24/07/2012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Montaje de arquitectura del proyecto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3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25/07/2012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27/07/2012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Modelado de clases 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1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</w:t>
            </w:r>
            <w:proofErr w:type="spellEnd"/>
            <w:r w:rsidRPr="00435A11">
              <w:rPr>
                <w:rFonts w:eastAsia="Times New Roman" w:cs="Calibri"/>
                <w:color w:val="000000"/>
                <w:lang w:eastAsia="es-ES"/>
              </w:rPr>
              <w:t>?</w:t>
            </w:r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30/07/2012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30/07/2012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Desarrollo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  <w:r w:rsidRPr="00435A11">
              <w:rPr>
                <w:rFonts w:eastAsia="Times New Roman" w:cs="Calibri"/>
                <w:color w:val="000000"/>
                <w:lang w:eastAsia="es-ES"/>
              </w:rPr>
              <w:t>?</w:t>
            </w:r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31/07/2012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jc w:val="right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29/08/2012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Implementación de entidades 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3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31/07/2012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02/08/2012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Implementación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DAO's</w:t>
            </w:r>
            <w:proofErr w:type="spellEnd"/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03/08/2012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06/08/2012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Implementación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Services</w:t>
            </w:r>
            <w:proofErr w:type="spellEnd"/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1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07/08/2012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07/08/2012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Diseño de aspectos Front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08/08/2012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09/08/2012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Implementación Registro inmueble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10/08/2012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13/08/2012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Implementación Buscador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14/08/2012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15/08/2012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Ficha del inmueble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16/08/2012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17/08/2012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Intereses por inmueble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1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</w:t>
            </w:r>
            <w:proofErr w:type="spellEnd"/>
            <w:r w:rsidRPr="00435A11">
              <w:rPr>
                <w:rFonts w:eastAsia="Times New Roman" w:cs="Calibri"/>
                <w:color w:val="000000"/>
                <w:lang w:eastAsia="es-ES"/>
              </w:rPr>
              <w:t>?</w:t>
            </w:r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20/08/2012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20/08/2012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Implementación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MailSender</w:t>
            </w:r>
            <w:proofErr w:type="spellEnd"/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1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21/08/2012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21/08/2012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Modulo de usuarios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22/08/2012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23/08/2012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Login</w:t>
            </w:r>
            <w:proofErr w:type="spellEnd"/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 &amp;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logout</w:t>
            </w:r>
            <w:proofErr w:type="spellEnd"/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1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24/08/2012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24/08/2012 17:00</w:t>
            </w:r>
          </w:p>
        </w:tc>
      </w:tr>
      <w:tr w:rsidR="00435A11" w:rsidRPr="00435A11" w:rsidTr="00435A11">
        <w:trPr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Implementación del menú y seguridad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2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days</w:t>
            </w:r>
            <w:proofErr w:type="spellEnd"/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27/08/2012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0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28/08/2012 17:00</w:t>
            </w:r>
          </w:p>
        </w:tc>
      </w:tr>
      <w:tr w:rsidR="00435A11" w:rsidRPr="00435A11" w:rsidTr="00435A11">
        <w:trPr>
          <w:cnfStyle w:val="000000100000"/>
          <w:trHeight w:val="288"/>
          <w:jc w:val="center"/>
        </w:trPr>
        <w:tc>
          <w:tcPr>
            <w:cnfStyle w:val="001000000000"/>
            <w:tcW w:w="3761" w:type="dxa"/>
            <w:noWrap/>
            <w:hideMark/>
          </w:tcPr>
          <w:p w:rsidR="00435A11" w:rsidRPr="00435A11" w:rsidRDefault="00435A11" w:rsidP="00435A11">
            <w:pPr>
              <w:ind w:firstLineChars="100" w:firstLine="221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Implementación del control de opciones</w:t>
            </w:r>
          </w:p>
        </w:tc>
        <w:tc>
          <w:tcPr>
            <w:tcW w:w="86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 xml:space="preserve">1 </w:t>
            </w:r>
            <w:proofErr w:type="spellStart"/>
            <w:r w:rsidRPr="00435A11">
              <w:rPr>
                <w:rFonts w:eastAsia="Times New Roman" w:cs="Calibri"/>
                <w:color w:val="000000"/>
                <w:lang w:eastAsia="es-ES"/>
              </w:rPr>
              <w:t>day</w:t>
            </w:r>
            <w:proofErr w:type="spellEnd"/>
            <w:r w:rsidRPr="00435A11">
              <w:rPr>
                <w:rFonts w:eastAsia="Times New Roman" w:cs="Calibri"/>
                <w:color w:val="000000"/>
                <w:lang w:eastAsia="es-ES"/>
              </w:rPr>
              <w:t>?</w:t>
            </w:r>
          </w:p>
        </w:tc>
        <w:tc>
          <w:tcPr>
            <w:tcW w:w="172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29/08/2012 8:00</w:t>
            </w:r>
          </w:p>
        </w:tc>
        <w:tc>
          <w:tcPr>
            <w:tcW w:w="1840" w:type="dxa"/>
            <w:noWrap/>
            <w:hideMark/>
          </w:tcPr>
          <w:p w:rsidR="00435A11" w:rsidRPr="00435A11" w:rsidRDefault="00435A11" w:rsidP="00435A11">
            <w:pPr>
              <w:ind w:firstLineChars="100" w:firstLine="220"/>
              <w:cnfStyle w:val="000000100000"/>
              <w:rPr>
                <w:rFonts w:eastAsia="Times New Roman" w:cs="Calibri"/>
                <w:color w:val="000000"/>
                <w:lang w:eastAsia="es-ES"/>
              </w:rPr>
            </w:pPr>
            <w:r w:rsidRPr="00435A11">
              <w:rPr>
                <w:rFonts w:eastAsia="Times New Roman" w:cs="Calibri"/>
                <w:color w:val="000000"/>
                <w:lang w:eastAsia="es-ES"/>
              </w:rPr>
              <w:t>29/08/2012 17:00</w:t>
            </w:r>
          </w:p>
        </w:tc>
      </w:tr>
    </w:tbl>
    <w:p w:rsidR="00435A11" w:rsidRDefault="00435A11" w:rsidP="00D455B2">
      <w:pPr>
        <w:pStyle w:val="ListParagraph"/>
      </w:pPr>
    </w:p>
    <w:p w:rsidR="00435A11" w:rsidRDefault="00435A11" w:rsidP="00D455B2">
      <w:pPr>
        <w:pStyle w:val="ListParagraph"/>
      </w:pPr>
    </w:p>
    <w:p w:rsidR="00435A11" w:rsidRDefault="00435A11" w:rsidP="00D455B2">
      <w:pPr>
        <w:pStyle w:val="ListParagraph"/>
      </w:pPr>
    </w:p>
    <w:p w:rsidR="00435A11" w:rsidRDefault="00435A11" w:rsidP="00D455B2">
      <w:pPr>
        <w:pStyle w:val="ListParagraph"/>
      </w:pPr>
    </w:p>
    <w:p w:rsidR="00435A11" w:rsidRDefault="00435A11" w:rsidP="00D455B2">
      <w:pPr>
        <w:pStyle w:val="ListParagraph"/>
      </w:pPr>
    </w:p>
    <w:p w:rsidR="00435A11" w:rsidRDefault="00435A11" w:rsidP="00D455B2">
      <w:pPr>
        <w:pStyle w:val="ListParagraph"/>
      </w:pPr>
    </w:p>
    <w:p w:rsidR="00D455B2" w:rsidRDefault="004B0C2A" w:rsidP="00B87A71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3" w:name="_Toc335163508"/>
      <w:r>
        <w:rPr>
          <w:b/>
        </w:rPr>
        <w:lastRenderedPageBreak/>
        <w:t>CASOS DE USO</w:t>
      </w:r>
      <w:r w:rsidR="00DA26A0">
        <w:rPr>
          <w:b/>
        </w:rPr>
        <w:t>.</w:t>
      </w:r>
      <w:bookmarkEnd w:id="3"/>
    </w:p>
    <w:p w:rsidR="00882CE1" w:rsidRDefault="00882CE1" w:rsidP="00882CE1">
      <w:pPr>
        <w:outlineLvl w:val="0"/>
        <w:rPr>
          <w:b/>
        </w:rPr>
      </w:pPr>
    </w:p>
    <w:bookmarkStart w:id="4" w:name="_Toc335163509"/>
    <w:bookmarkEnd w:id="4"/>
    <w:p w:rsidR="00882CE1" w:rsidRPr="00882CE1" w:rsidRDefault="000D2FB8" w:rsidP="00211684">
      <w:pPr>
        <w:jc w:val="center"/>
        <w:outlineLvl w:val="0"/>
        <w:rPr>
          <w:b/>
        </w:rPr>
      </w:pPr>
      <w:r>
        <w:object w:dxaOrig="7566" w:dyaOrig="4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55pt;height:240.55pt" o:ole="">
            <v:imagedata r:id="rId9" o:title=""/>
          </v:shape>
          <o:OLEObject Type="Embed" ProgID="Visio.Drawing.11" ShapeID="_x0000_i1025" DrawAspect="Content" ObjectID="_1408905460" r:id="rId10"/>
        </w:object>
      </w:r>
    </w:p>
    <w:p w:rsidR="00882CE1" w:rsidRDefault="00882CE1" w:rsidP="00882CE1">
      <w:pPr>
        <w:outlineLvl w:val="0"/>
        <w:rPr>
          <w:b/>
        </w:rPr>
      </w:pPr>
    </w:p>
    <w:p w:rsidR="00882CE1" w:rsidRDefault="00882CE1" w:rsidP="00882CE1">
      <w:pPr>
        <w:outlineLvl w:val="0"/>
      </w:pPr>
    </w:p>
    <w:bookmarkStart w:id="5" w:name="_Toc335163510"/>
    <w:bookmarkEnd w:id="5"/>
    <w:p w:rsidR="00DD01F5" w:rsidRDefault="000D2FB8" w:rsidP="00882CE1">
      <w:pPr>
        <w:outlineLvl w:val="0"/>
      </w:pPr>
      <w:r>
        <w:object w:dxaOrig="10517" w:dyaOrig="10562">
          <v:shape id="_x0000_i1026" type="#_x0000_t75" style="width:467.45pt;height:469.1pt" o:ole="">
            <v:imagedata r:id="rId11" o:title=""/>
          </v:shape>
          <o:OLEObject Type="Embed" ProgID="Visio.Drawing.11" ShapeID="_x0000_i1026" DrawAspect="Content" ObjectID="_1408905461" r:id="rId12"/>
        </w:object>
      </w:r>
    </w:p>
    <w:p w:rsidR="0007342C" w:rsidRDefault="0007342C" w:rsidP="00882CE1">
      <w:pPr>
        <w:outlineLvl w:val="0"/>
      </w:pPr>
    </w:p>
    <w:p w:rsidR="0007342C" w:rsidRDefault="0007342C" w:rsidP="00882CE1">
      <w:pPr>
        <w:outlineLvl w:val="0"/>
      </w:pPr>
    </w:p>
    <w:bookmarkStart w:id="6" w:name="_Toc334989323"/>
    <w:bookmarkEnd w:id="6"/>
    <w:bookmarkStart w:id="7" w:name="_Toc335163511"/>
    <w:bookmarkEnd w:id="7"/>
    <w:p w:rsidR="0007342C" w:rsidRDefault="00971374" w:rsidP="00882CE1">
      <w:pPr>
        <w:outlineLvl w:val="0"/>
      </w:pPr>
      <w:r>
        <w:object w:dxaOrig="8850" w:dyaOrig="11640">
          <v:shape id="_x0000_i1027" type="#_x0000_t75" style="width:442.9pt;height:582pt" o:ole="">
            <v:imagedata r:id="rId13" o:title=""/>
          </v:shape>
          <o:OLEObject Type="Embed" ProgID="Visio.Drawing.11" ShapeID="_x0000_i1027" DrawAspect="Content" ObjectID="_1408905462" r:id="rId14"/>
        </w:object>
      </w:r>
    </w:p>
    <w:p w:rsidR="00DD01F5" w:rsidRDefault="00DD01F5" w:rsidP="00882CE1">
      <w:pPr>
        <w:outlineLvl w:val="0"/>
        <w:rPr>
          <w:b/>
        </w:rPr>
      </w:pPr>
    </w:p>
    <w:p w:rsidR="0007463D" w:rsidRPr="00882CE1" w:rsidRDefault="0007463D" w:rsidP="00882CE1">
      <w:pPr>
        <w:outlineLvl w:val="0"/>
        <w:rPr>
          <w:b/>
        </w:rPr>
      </w:pPr>
    </w:p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07342C" w:rsidTr="0007342C">
        <w:trPr>
          <w:trHeight w:val="417"/>
        </w:trPr>
        <w:tc>
          <w:tcPr>
            <w:tcW w:w="1697" w:type="dxa"/>
            <w:shd w:val="pct5" w:color="auto" w:fill="auto"/>
          </w:tcPr>
          <w:p w:rsidR="0007342C" w:rsidRPr="00A94E64" w:rsidRDefault="0007342C" w:rsidP="00F21CFF">
            <w:pPr>
              <w:rPr>
                <w:b/>
              </w:rPr>
            </w:pPr>
            <w:r w:rsidRPr="00A94E64">
              <w:rPr>
                <w:b/>
              </w:rPr>
              <w:lastRenderedPageBreak/>
              <w:t>Nombre</w:t>
            </w:r>
          </w:p>
        </w:tc>
        <w:tc>
          <w:tcPr>
            <w:tcW w:w="6920" w:type="dxa"/>
          </w:tcPr>
          <w:p w:rsidR="0007342C" w:rsidRPr="00A94E64" w:rsidRDefault="001E3048" w:rsidP="001E3048">
            <w:pPr>
              <w:rPr>
                <w:b/>
              </w:rPr>
            </w:pPr>
            <w:r>
              <w:rPr>
                <w:b/>
              </w:rPr>
              <w:t>Buscar</w:t>
            </w:r>
          </w:p>
        </w:tc>
      </w:tr>
      <w:tr w:rsidR="0007342C" w:rsidTr="0007342C">
        <w:trPr>
          <w:trHeight w:val="417"/>
        </w:trPr>
        <w:tc>
          <w:tcPr>
            <w:tcW w:w="1697" w:type="dxa"/>
            <w:shd w:val="pct5" w:color="auto" w:fill="auto"/>
          </w:tcPr>
          <w:p w:rsidR="0007342C" w:rsidRPr="00A94E64" w:rsidRDefault="0007342C" w:rsidP="00F21CF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07342C" w:rsidRPr="00226823" w:rsidRDefault="0007342C" w:rsidP="00F21CFF">
            <w:r>
              <w:t>Co</w:t>
            </w:r>
            <w:r w:rsidR="001E3048">
              <w:t>n este caso de uso se permite a cualquier usuario de la aplicación hacer búsquedas de inmuebles de los que podrá ver la ficha detallada de los que desee.</w:t>
            </w:r>
          </w:p>
        </w:tc>
      </w:tr>
      <w:tr w:rsidR="0007342C" w:rsidTr="0007342C">
        <w:trPr>
          <w:trHeight w:val="417"/>
        </w:trPr>
        <w:tc>
          <w:tcPr>
            <w:tcW w:w="1697" w:type="dxa"/>
            <w:shd w:val="pct5" w:color="auto" w:fill="auto"/>
          </w:tcPr>
          <w:p w:rsidR="0007342C" w:rsidRPr="00A94E64" w:rsidRDefault="0007342C" w:rsidP="00F21CFF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07342C" w:rsidRDefault="001E3048" w:rsidP="001E3048">
            <w:r>
              <w:t>Perfil público, cliente y administrador</w:t>
            </w:r>
          </w:p>
        </w:tc>
      </w:tr>
      <w:tr w:rsidR="0007342C" w:rsidTr="0007342C">
        <w:trPr>
          <w:trHeight w:val="417"/>
        </w:trPr>
        <w:tc>
          <w:tcPr>
            <w:tcW w:w="1697" w:type="dxa"/>
            <w:shd w:val="pct5" w:color="auto" w:fill="auto"/>
          </w:tcPr>
          <w:p w:rsidR="0007342C" w:rsidRPr="00A94E64" w:rsidRDefault="0007342C" w:rsidP="00F21CFF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07342C" w:rsidRDefault="001E3048" w:rsidP="00F21CF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Debe seleccionar los campos obligatorios para hacer la búsqueda.</w:t>
            </w:r>
          </w:p>
          <w:p w:rsidR="0007342C" w:rsidRDefault="0007342C" w:rsidP="001E3048">
            <w:pPr>
              <w:spacing w:before="120" w:after="60" w:line="240" w:lineRule="auto"/>
              <w:ind w:left="720"/>
              <w:jc w:val="both"/>
            </w:pPr>
          </w:p>
        </w:tc>
      </w:tr>
      <w:tr w:rsidR="0007342C" w:rsidTr="0007342C">
        <w:trPr>
          <w:trHeight w:val="417"/>
        </w:trPr>
        <w:tc>
          <w:tcPr>
            <w:tcW w:w="1697" w:type="dxa"/>
            <w:shd w:val="pct5" w:color="auto" w:fill="auto"/>
          </w:tcPr>
          <w:p w:rsidR="0007342C" w:rsidRPr="00A94E64" w:rsidRDefault="0007342C" w:rsidP="0007342C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07342C" w:rsidRDefault="001E3048" w:rsidP="00F21CF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Se mostraran las propiedades que coincidan con los parámetros indicados en el buscador.</w:t>
            </w:r>
          </w:p>
        </w:tc>
      </w:tr>
    </w:tbl>
    <w:p w:rsidR="0007342C" w:rsidRDefault="0007342C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54326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54326B" w:rsidRPr="00A94E64" w:rsidRDefault="0054326B" w:rsidP="001F71D3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54326B" w:rsidRPr="00A94E64" w:rsidRDefault="0054326B" w:rsidP="001F71D3">
            <w:pPr>
              <w:rPr>
                <w:b/>
              </w:rPr>
            </w:pPr>
            <w:r>
              <w:rPr>
                <w:b/>
              </w:rPr>
              <w:t>Ver detalles</w:t>
            </w:r>
          </w:p>
        </w:tc>
      </w:tr>
      <w:tr w:rsidR="0054326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54326B" w:rsidRPr="00A94E64" w:rsidRDefault="0054326B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54326B" w:rsidRPr="00226823" w:rsidRDefault="0054326B" w:rsidP="001F71D3">
            <w:r>
              <w:t>Caso de uso que representa la opción que tiene un usuario de poder ver los detalles de un inmueble desde los resultados que ha generado una búsqueda.</w:t>
            </w:r>
          </w:p>
        </w:tc>
      </w:tr>
      <w:tr w:rsidR="0054326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54326B" w:rsidRPr="00A94E64" w:rsidRDefault="0054326B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54326B" w:rsidRDefault="0054326B" w:rsidP="001F71D3">
            <w:r>
              <w:t>Perfil público, cliente y administrador</w:t>
            </w:r>
          </w:p>
        </w:tc>
      </w:tr>
      <w:tr w:rsidR="0054326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54326B" w:rsidRPr="00A94E64" w:rsidRDefault="0054326B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54326B" w:rsidRDefault="0054326B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Lista de resultados generados por una búsqueda</w:t>
            </w:r>
          </w:p>
          <w:p w:rsidR="0054326B" w:rsidRDefault="0054326B" w:rsidP="0054326B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Seleccionar un inmueble.</w:t>
            </w:r>
          </w:p>
        </w:tc>
      </w:tr>
      <w:tr w:rsidR="0054326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54326B" w:rsidRPr="00A94E64" w:rsidRDefault="0054326B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54326B" w:rsidRDefault="0054326B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Ficha con los detalles del inmueble. Características del inmueble, de su ubicación y fotos.</w:t>
            </w:r>
          </w:p>
          <w:p w:rsidR="0054326B" w:rsidRDefault="0054326B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Formulario para registrar el interés por una propiedad.</w:t>
            </w:r>
          </w:p>
        </w:tc>
      </w:tr>
    </w:tbl>
    <w:p w:rsidR="0054326B" w:rsidRDefault="0054326B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B800D0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B800D0" w:rsidRPr="00A94E64" w:rsidRDefault="00B800D0" w:rsidP="00F21CFF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B800D0" w:rsidRPr="00A94E64" w:rsidRDefault="00B800D0" w:rsidP="00F21CFF">
            <w:pPr>
              <w:rPr>
                <w:b/>
              </w:rPr>
            </w:pPr>
            <w:r>
              <w:rPr>
                <w:b/>
              </w:rPr>
              <w:t>Registrar usuario</w:t>
            </w:r>
          </w:p>
        </w:tc>
      </w:tr>
      <w:tr w:rsidR="00B800D0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B800D0" w:rsidRPr="00A94E64" w:rsidRDefault="00B800D0" w:rsidP="00F21CF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B800D0" w:rsidRPr="00226823" w:rsidRDefault="00B800D0" w:rsidP="00F21CFF">
            <w:r>
              <w:t>Se registran los usuarios que podrán interactuar con el perfil de cliente dentro del sistema.</w:t>
            </w:r>
          </w:p>
        </w:tc>
      </w:tr>
      <w:tr w:rsidR="00B800D0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B800D0" w:rsidRPr="00A94E64" w:rsidRDefault="00B800D0" w:rsidP="00F21CFF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B800D0" w:rsidRDefault="00B800D0" w:rsidP="00F21CFF">
            <w:r>
              <w:t>Perfil público, cliente y administrador</w:t>
            </w:r>
          </w:p>
        </w:tc>
      </w:tr>
      <w:tr w:rsidR="00B800D0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B800D0" w:rsidRPr="00A94E64" w:rsidRDefault="00B800D0" w:rsidP="00F21CFF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B800D0" w:rsidRDefault="00B800D0" w:rsidP="00F21CF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Debe </w:t>
            </w:r>
            <w:r w:rsidR="003F62D7">
              <w:t>indicar los campos obligatorios para poder realizar el registro</w:t>
            </w:r>
            <w:r>
              <w:t>.</w:t>
            </w:r>
          </w:p>
          <w:p w:rsidR="00B800D0" w:rsidRDefault="003F62D7" w:rsidP="003F62D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nombre del usuario será el email indicado por  los que debe no existir previamente registrado para poder realizar el registro.</w:t>
            </w:r>
          </w:p>
        </w:tc>
      </w:tr>
      <w:tr w:rsidR="00B800D0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B800D0" w:rsidRPr="00A94E64" w:rsidRDefault="00B800D0" w:rsidP="00F21CFF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F21CFF" w:rsidRDefault="00F21CFF" w:rsidP="003F62D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Mensaje de confirmación del alta.</w:t>
            </w:r>
          </w:p>
          <w:p w:rsidR="00B800D0" w:rsidRDefault="00B800D0" w:rsidP="003F62D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lastRenderedPageBreak/>
              <w:t>Se</w:t>
            </w:r>
            <w:r w:rsidR="003F62D7">
              <w:t xml:space="preserve"> crea un usuario que permitirá abrir sesiones  para interactuar con las opciones propias del perfil de un cliente</w:t>
            </w:r>
            <w:r>
              <w:t>.</w:t>
            </w:r>
          </w:p>
        </w:tc>
      </w:tr>
    </w:tbl>
    <w:p w:rsidR="0007342C" w:rsidRDefault="0007342C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F21CFF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F21CFF" w:rsidRPr="00A94E64" w:rsidRDefault="00F21CFF" w:rsidP="00F21CFF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F21CFF" w:rsidRPr="00A94E64" w:rsidRDefault="00F21CFF" w:rsidP="00F21CFF">
            <w:pPr>
              <w:rPr>
                <w:b/>
              </w:rPr>
            </w:pPr>
            <w:r>
              <w:rPr>
                <w:b/>
              </w:rPr>
              <w:t>Mostrar interés</w:t>
            </w:r>
          </w:p>
        </w:tc>
      </w:tr>
      <w:tr w:rsidR="00F21CFF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F21CFF" w:rsidRPr="00A94E64" w:rsidRDefault="00F21CFF" w:rsidP="00F21CFF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F21CFF" w:rsidRPr="00226823" w:rsidRDefault="00F21CFF" w:rsidP="00F21CFF">
            <w:r>
              <w:t>Al consultar los detalles de un inmueble un usuario puede dejar sus datos de contacto mostrando interés por el inmueble consultado.</w:t>
            </w:r>
          </w:p>
        </w:tc>
      </w:tr>
      <w:tr w:rsidR="00F21CFF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F21CFF" w:rsidRPr="00A94E64" w:rsidRDefault="00F21CFF" w:rsidP="00F21CFF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F21CFF" w:rsidRDefault="00F21CFF" w:rsidP="00F21CFF">
            <w:r>
              <w:t>Perfil público, cliente y administrador</w:t>
            </w:r>
          </w:p>
        </w:tc>
      </w:tr>
      <w:tr w:rsidR="00F21CFF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F21CFF" w:rsidRPr="00A94E64" w:rsidRDefault="00F21CFF" w:rsidP="00F21CFF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F21CFF" w:rsidRDefault="00F21CFF" w:rsidP="00F21CF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Debe haber consultado un inmueble y estar en la ficha de detalles del inmueble.</w:t>
            </w:r>
          </w:p>
          <w:p w:rsidR="00F21CFF" w:rsidRDefault="001815B1" w:rsidP="00F21CF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Se completan los datos de contacto que serán enviados por email al propietario</w:t>
            </w:r>
            <w:r w:rsidR="00F21CFF">
              <w:t>.</w:t>
            </w:r>
          </w:p>
        </w:tc>
      </w:tr>
      <w:tr w:rsidR="00F21CFF" w:rsidTr="00F21CFF">
        <w:trPr>
          <w:trHeight w:val="417"/>
        </w:trPr>
        <w:tc>
          <w:tcPr>
            <w:tcW w:w="1697" w:type="dxa"/>
            <w:shd w:val="pct5" w:color="auto" w:fill="auto"/>
          </w:tcPr>
          <w:p w:rsidR="00F21CFF" w:rsidRPr="00A94E64" w:rsidRDefault="00F21CFF" w:rsidP="00F21CFF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F21CFF" w:rsidRDefault="00F21CFF" w:rsidP="00F21CF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Mensaje de confirmación del </w:t>
            </w:r>
            <w:r w:rsidR="005D6168">
              <w:t>envió del interés</w:t>
            </w:r>
            <w:r>
              <w:t>.</w:t>
            </w:r>
          </w:p>
          <w:p w:rsidR="00F21CFF" w:rsidRDefault="005D6168" w:rsidP="005D6168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Es enviado un email al propietario con los datos de contacto que ha proporcionado el usuario</w:t>
            </w:r>
            <w:r w:rsidR="00F21CFF">
              <w:t>.</w:t>
            </w:r>
          </w:p>
        </w:tc>
      </w:tr>
    </w:tbl>
    <w:p w:rsidR="00F21CFF" w:rsidRDefault="00F21CFF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3515F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3515F9" w:rsidRPr="00A94E64" w:rsidRDefault="003515F9" w:rsidP="001A65F7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3515F9" w:rsidRPr="00A94E64" w:rsidRDefault="003515F9" w:rsidP="003515F9">
            <w:pPr>
              <w:rPr>
                <w:b/>
              </w:rPr>
            </w:pPr>
            <w:r>
              <w:rPr>
                <w:b/>
              </w:rPr>
              <w:t>Registrar inmueble</w:t>
            </w:r>
          </w:p>
        </w:tc>
      </w:tr>
      <w:tr w:rsidR="003515F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3515F9" w:rsidRPr="00A94E64" w:rsidRDefault="003515F9" w:rsidP="001A65F7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3515F9" w:rsidRPr="00226823" w:rsidRDefault="003515F9" w:rsidP="001A65F7">
            <w:r>
              <w:t>Permite a un usuario cliente o administrador registrar para su venta un inmueble. Se debe indicar las características de la propiedad, ubicación y fotos de la misma.</w:t>
            </w:r>
          </w:p>
        </w:tc>
      </w:tr>
      <w:tr w:rsidR="003515F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3515F9" w:rsidRPr="00A94E64" w:rsidRDefault="003515F9" w:rsidP="001A65F7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3515F9" w:rsidRDefault="003515F9" w:rsidP="003515F9">
            <w:r>
              <w:t>Cliente y administrador</w:t>
            </w:r>
          </w:p>
        </w:tc>
      </w:tr>
      <w:tr w:rsidR="003515F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3515F9" w:rsidRPr="00A94E64" w:rsidRDefault="003515F9" w:rsidP="001A65F7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3515F9" w:rsidRDefault="003515F9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  <w:p w:rsidR="003515F9" w:rsidRDefault="003515F9" w:rsidP="003515F9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Rellenar los campos requeridos en el asistente de registro de inmuebles.</w:t>
            </w:r>
          </w:p>
        </w:tc>
      </w:tr>
      <w:tr w:rsidR="003515F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3515F9" w:rsidRPr="00A94E64" w:rsidRDefault="003515F9" w:rsidP="001A65F7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3515F9" w:rsidRDefault="003515F9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Mensaje de confirmación del alta.</w:t>
            </w:r>
          </w:p>
          <w:p w:rsidR="008660DB" w:rsidRDefault="008660DB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Nuevo inmueble asociado al usuario</w:t>
            </w:r>
          </w:p>
          <w:p w:rsidR="003515F9" w:rsidRDefault="005A1849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Se mostrara el inmueble en los resultados de búsqueda que coincidan con las características del mismo</w:t>
            </w:r>
            <w:r w:rsidR="003515F9">
              <w:t>.</w:t>
            </w:r>
          </w:p>
        </w:tc>
      </w:tr>
      <w:tr w:rsidR="005A184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5A1849" w:rsidRPr="00A94E64" w:rsidRDefault="005A1849" w:rsidP="001A65F7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5A1849" w:rsidRPr="00A94E64" w:rsidRDefault="005A1849" w:rsidP="005A1849">
            <w:pPr>
              <w:rPr>
                <w:b/>
              </w:rPr>
            </w:pPr>
            <w:r>
              <w:rPr>
                <w:b/>
              </w:rPr>
              <w:t>Mis inmuebles</w:t>
            </w:r>
          </w:p>
        </w:tc>
      </w:tr>
      <w:tr w:rsidR="005A184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5A1849" w:rsidRPr="00A94E64" w:rsidRDefault="005A1849" w:rsidP="001A65F7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5A1849" w:rsidRPr="00226823" w:rsidRDefault="005A1849" w:rsidP="001A65F7">
            <w:r>
              <w:t>Se muestran las propiedades que tiene registradas el usuario en el sistema.</w:t>
            </w:r>
          </w:p>
        </w:tc>
      </w:tr>
      <w:tr w:rsidR="005A184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5A1849" w:rsidRPr="00A94E64" w:rsidRDefault="005A1849" w:rsidP="001A65F7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5A1849" w:rsidRDefault="005A1849" w:rsidP="001A65F7">
            <w:r>
              <w:t>Cliente y administrador</w:t>
            </w:r>
          </w:p>
        </w:tc>
      </w:tr>
      <w:tr w:rsidR="005A184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5A1849" w:rsidRPr="00A94E64" w:rsidRDefault="005A1849" w:rsidP="001A65F7">
            <w:pPr>
              <w:rPr>
                <w:b/>
              </w:rPr>
            </w:pPr>
            <w:r w:rsidRPr="00A94E64">
              <w:rPr>
                <w:b/>
              </w:rPr>
              <w:lastRenderedPageBreak/>
              <w:t>Precondición</w:t>
            </w:r>
          </w:p>
        </w:tc>
        <w:tc>
          <w:tcPr>
            <w:tcW w:w="6920" w:type="dxa"/>
          </w:tcPr>
          <w:p w:rsidR="005A1849" w:rsidRDefault="005A1849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  <w:p w:rsidR="005A1849" w:rsidRDefault="002F4567" w:rsidP="002F456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Debe tener propiedades registradas.</w:t>
            </w:r>
          </w:p>
        </w:tc>
      </w:tr>
      <w:tr w:rsidR="005A1849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5A1849" w:rsidRPr="00A94E64" w:rsidRDefault="005A1849" w:rsidP="001A65F7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5A1849" w:rsidRDefault="002F4567" w:rsidP="002F456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Lista de propiedades a nombre del usuario de sesión.</w:t>
            </w:r>
          </w:p>
          <w:p w:rsidR="0030657B" w:rsidRDefault="0030657B" w:rsidP="002F456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ver los interesados de un mueble seleccionado.</w:t>
            </w:r>
          </w:p>
          <w:p w:rsidR="0030657B" w:rsidRDefault="0030657B" w:rsidP="002F456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eliminar un inmueble seleccionado.</w:t>
            </w:r>
          </w:p>
        </w:tc>
      </w:tr>
    </w:tbl>
    <w:tbl>
      <w:tblPr>
        <w:tblStyle w:val="TableGrid"/>
        <w:tblW w:w="0" w:type="auto"/>
        <w:tblInd w:w="959" w:type="dxa"/>
        <w:tblLook w:val="04A0"/>
      </w:tblPr>
      <w:tblGrid>
        <w:gridCol w:w="1559"/>
        <w:gridCol w:w="648"/>
        <w:gridCol w:w="2045"/>
        <w:gridCol w:w="1122"/>
        <w:gridCol w:w="3167"/>
      </w:tblGrid>
      <w:tr w:rsidR="0007463D" w:rsidTr="0007463D">
        <w:tc>
          <w:tcPr>
            <w:tcW w:w="8541" w:type="dxa"/>
            <w:gridSpan w:val="5"/>
            <w:shd w:val="clear" w:color="auto" w:fill="F2F2F2" w:themeFill="background1" w:themeFillShade="F2"/>
          </w:tcPr>
          <w:p w:rsidR="0007463D" w:rsidRDefault="0007463D" w:rsidP="0007463D">
            <w:pPr>
              <w:jc w:val="center"/>
            </w:pPr>
            <w:r>
              <w:t>Escenario básico</w:t>
            </w:r>
          </w:p>
        </w:tc>
      </w:tr>
      <w:tr w:rsidR="0007463D" w:rsidTr="001F71D3">
        <w:tc>
          <w:tcPr>
            <w:tcW w:w="1559" w:type="dxa"/>
            <w:shd w:val="clear" w:color="auto" w:fill="F2F2F2" w:themeFill="background1" w:themeFillShade="F2"/>
          </w:tcPr>
          <w:p w:rsidR="0007463D" w:rsidRDefault="0007463D" w:rsidP="001F71D3">
            <w:r>
              <w:t>Paso</w:t>
            </w:r>
          </w:p>
        </w:tc>
        <w:tc>
          <w:tcPr>
            <w:tcW w:w="2693" w:type="dxa"/>
            <w:gridSpan w:val="2"/>
            <w:shd w:val="clear" w:color="auto" w:fill="F2F2F2" w:themeFill="background1" w:themeFillShade="F2"/>
          </w:tcPr>
          <w:p w:rsidR="0007463D" w:rsidRDefault="0007463D" w:rsidP="001F71D3">
            <w:r>
              <w:t>Actor</w:t>
            </w:r>
          </w:p>
        </w:tc>
        <w:tc>
          <w:tcPr>
            <w:tcW w:w="4289" w:type="dxa"/>
            <w:gridSpan w:val="2"/>
            <w:shd w:val="clear" w:color="auto" w:fill="F2F2F2" w:themeFill="background1" w:themeFillShade="F2"/>
          </w:tcPr>
          <w:p w:rsidR="0007463D" w:rsidRDefault="0007463D" w:rsidP="001F71D3">
            <w:r>
              <w:t>Descripción</w:t>
            </w:r>
          </w:p>
        </w:tc>
      </w:tr>
      <w:tr w:rsidR="0007463D" w:rsidTr="001F71D3">
        <w:tc>
          <w:tcPr>
            <w:tcW w:w="1559" w:type="dxa"/>
          </w:tcPr>
          <w:p w:rsidR="0007463D" w:rsidRDefault="001F71D3" w:rsidP="001F71D3">
            <w:r>
              <w:t>1</w:t>
            </w:r>
          </w:p>
        </w:tc>
        <w:tc>
          <w:tcPr>
            <w:tcW w:w="2693" w:type="dxa"/>
            <w:gridSpan w:val="2"/>
          </w:tcPr>
          <w:p w:rsidR="0007463D" w:rsidRDefault="001F71D3" w:rsidP="001F71D3">
            <w:r>
              <w:t>Cliente o administrador</w:t>
            </w:r>
          </w:p>
        </w:tc>
        <w:tc>
          <w:tcPr>
            <w:tcW w:w="4289" w:type="dxa"/>
            <w:gridSpan w:val="2"/>
          </w:tcPr>
          <w:p w:rsidR="0007463D" w:rsidRDefault="001F71D3" w:rsidP="001F71D3">
            <w:r>
              <w:t xml:space="preserve">El usuario se conecta al sistema haciendo </w:t>
            </w:r>
            <w:proofErr w:type="spellStart"/>
            <w:r>
              <w:t>login</w:t>
            </w:r>
            <w:proofErr w:type="spellEnd"/>
            <w:r>
              <w:t xml:space="preserve"> en el introduciendo email y contraseña.</w:t>
            </w:r>
          </w:p>
        </w:tc>
      </w:tr>
      <w:tr w:rsidR="001F71D3" w:rsidTr="001F71D3">
        <w:tc>
          <w:tcPr>
            <w:tcW w:w="1559" w:type="dxa"/>
          </w:tcPr>
          <w:p w:rsidR="001F71D3" w:rsidRDefault="001F71D3" w:rsidP="001F71D3">
            <w:r>
              <w:t>2</w:t>
            </w:r>
          </w:p>
        </w:tc>
        <w:tc>
          <w:tcPr>
            <w:tcW w:w="2693" w:type="dxa"/>
            <w:gridSpan w:val="2"/>
          </w:tcPr>
          <w:p w:rsidR="001F71D3" w:rsidRDefault="001F71D3" w:rsidP="001F71D3">
            <w:r>
              <w:t xml:space="preserve">Cliente o administrador en el </w:t>
            </w:r>
            <w:proofErr w:type="spellStart"/>
            <w:r>
              <w:t>SessionController</w:t>
            </w:r>
            <w:proofErr w:type="spellEnd"/>
          </w:p>
        </w:tc>
        <w:tc>
          <w:tcPr>
            <w:tcW w:w="4289" w:type="dxa"/>
            <w:gridSpan w:val="2"/>
          </w:tcPr>
          <w:p w:rsidR="001F71D3" w:rsidRDefault="001F71D3" w:rsidP="001F71D3">
            <w:r>
              <w:t xml:space="preserve">En controlador envía email y contraseña al Usuario </w:t>
            </w:r>
            <w:proofErr w:type="spellStart"/>
            <w:r>
              <w:t>Service</w:t>
            </w:r>
            <w:proofErr w:type="spellEnd"/>
            <w:r>
              <w:t>.</w:t>
            </w:r>
          </w:p>
        </w:tc>
      </w:tr>
      <w:tr w:rsidR="001F71D3" w:rsidTr="001F71D3">
        <w:tc>
          <w:tcPr>
            <w:tcW w:w="1559" w:type="dxa"/>
          </w:tcPr>
          <w:p w:rsidR="001F71D3" w:rsidRDefault="001F71D3" w:rsidP="001F71D3">
            <w:r>
              <w:t>3</w:t>
            </w:r>
          </w:p>
        </w:tc>
        <w:tc>
          <w:tcPr>
            <w:tcW w:w="2693" w:type="dxa"/>
            <w:gridSpan w:val="2"/>
          </w:tcPr>
          <w:p w:rsidR="001F71D3" w:rsidRDefault="001F71D3" w:rsidP="001F71D3"/>
        </w:tc>
        <w:tc>
          <w:tcPr>
            <w:tcW w:w="4289" w:type="dxa"/>
            <w:gridSpan w:val="2"/>
          </w:tcPr>
          <w:p w:rsidR="001F71D3" w:rsidRDefault="001F71D3" w:rsidP="00171710">
            <w:proofErr w:type="spellStart"/>
            <w:r>
              <w:t>UsuarioService</w:t>
            </w:r>
            <w:proofErr w:type="spellEnd"/>
            <w:r>
              <w:t xml:space="preserve"> invoca el </w:t>
            </w:r>
            <w:proofErr w:type="spellStart"/>
            <w:r>
              <w:t>UsuarioDAO.login</w:t>
            </w:r>
            <w:proofErr w:type="spellEnd"/>
            <w:r w:rsidR="00C23E9D">
              <w:t xml:space="preserve">. </w:t>
            </w:r>
            <w:proofErr w:type="gramStart"/>
            <w:r w:rsidR="00C23E9D">
              <w:t>si</w:t>
            </w:r>
            <w:proofErr w:type="gramEnd"/>
            <w:r w:rsidR="00C23E9D">
              <w:t xml:space="preserve"> el </w:t>
            </w:r>
            <w:proofErr w:type="spellStart"/>
            <w:r w:rsidR="00C23E9D">
              <w:t>login</w:t>
            </w:r>
            <w:proofErr w:type="spellEnd"/>
            <w:r w:rsidR="00C23E9D">
              <w:t xml:space="preserve"> es correcto retorna los datos del usuario</w:t>
            </w:r>
            <w:r w:rsidR="00171710">
              <w:t xml:space="preserve"> y se carga el menú correspondiente al perfil.</w:t>
            </w:r>
          </w:p>
        </w:tc>
      </w:tr>
      <w:tr w:rsidR="00C23E9D" w:rsidTr="001F71D3">
        <w:tc>
          <w:tcPr>
            <w:tcW w:w="1559" w:type="dxa"/>
          </w:tcPr>
          <w:p w:rsidR="00C23E9D" w:rsidRDefault="00C23E9D" w:rsidP="001F71D3">
            <w:r>
              <w:t>4</w:t>
            </w:r>
          </w:p>
        </w:tc>
        <w:tc>
          <w:tcPr>
            <w:tcW w:w="2693" w:type="dxa"/>
            <w:gridSpan w:val="2"/>
          </w:tcPr>
          <w:p w:rsidR="00C23E9D" w:rsidRDefault="004E64C7" w:rsidP="004E64C7">
            <w:r>
              <w:t xml:space="preserve">Cliente o Administrador </w:t>
            </w:r>
            <w:proofErr w:type="spellStart"/>
            <w:r>
              <w:t>Login</w:t>
            </w:r>
            <w:proofErr w:type="spellEnd"/>
            <w:r>
              <w:t xml:space="preserve"> correcto</w:t>
            </w:r>
          </w:p>
        </w:tc>
        <w:tc>
          <w:tcPr>
            <w:tcW w:w="4289" w:type="dxa"/>
            <w:gridSpan w:val="2"/>
          </w:tcPr>
          <w:p w:rsidR="00C23E9D" w:rsidRDefault="00C23E9D" w:rsidP="001F71D3">
            <w:r>
              <w:t xml:space="preserve">Se retornan los datos del usuario a </w:t>
            </w:r>
            <w:proofErr w:type="spellStart"/>
            <w:r>
              <w:t>SessionController</w:t>
            </w:r>
            <w:proofErr w:type="spellEnd"/>
            <w:r>
              <w:t xml:space="preserve">. </w:t>
            </w:r>
          </w:p>
        </w:tc>
      </w:tr>
      <w:tr w:rsidR="00C23E9D" w:rsidTr="001F71D3">
        <w:tc>
          <w:tcPr>
            <w:tcW w:w="1559" w:type="dxa"/>
          </w:tcPr>
          <w:p w:rsidR="00C23E9D" w:rsidRDefault="00C23E9D" w:rsidP="001F71D3">
            <w:r>
              <w:t>5</w:t>
            </w:r>
          </w:p>
        </w:tc>
        <w:tc>
          <w:tcPr>
            <w:tcW w:w="2693" w:type="dxa"/>
            <w:gridSpan w:val="2"/>
          </w:tcPr>
          <w:p w:rsidR="00C23E9D" w:rsidRDefault="00C23E9D" w:rsidP="00C23E9D"/>
        </w:tc>
        <w:tc>
          <w:tcPr>
            <w:tcW w:w="4289" w:type="dxa"/>
            <w:gridSpan w:val="2"/>
          </w:tcPr>
          <w:p w:rsidR="00C23E9D" w:rsidRDefault="00C23E9D" w:rsidP="001F71D3">
            <w:r>
              <w:t xml:space="preserve">Desde el </w:t>
            </w:r>
            <w:proofErr w:type="spellStart"/>
            <w:r>
              <w:t>sessiónController</w:t>
            </w:r>
            <w:proofErr w:type="spellEnd"/>
            <w:r>
              <w:t xml:space="preserve"> de invoca al </w:t>
            </w:r>
            <w:proofErr w:type="spellStart"/>
            <w:r>
              <w:t>InmuebleService</w:t>
            </w:r>
            <w:proofErr w:type="spellEnd"/>
            <w:r>
              <w:t xml:space="preserve">. El cual invocara al </w:t>
            </w:r>
            <w:proofErr w:type="spellStart"/>
            <w:r>
              <w:t>InmuebleDAO</w:t>
            </w:r>
            <w:proofErr w:type="spellEnd"/>
          </w:p>
        </w:tc>
      </w:tr>
      <w:tr w:rsidR="00C23E9D" w:rsidTr="001F71D3">
        <w:tc>
          <w:tcPr>
            <w:tcW w:w="1559" w:type="dxa"/>
          </w:tcPr>
          <w:p w:rsidR="00C23E9D" w:rsidRDefault="00C23E9D" w:rsidP="001F71D3">
            <w:r>
              <w:t>6</w:t>
            </w:r>
          </w:p>
        </w:tc>
        <w:tc>
          <w:tcPr>
            <w:tcW w:w="2693" w:type="dxa"/>
            <w:gridSpan w:val="2"/>
          </w:tcPr>
          <w:p w:rsidR="00C23E9D" w:rsidRDefault="00C23E9D" w:rsidP="00C23E9D"/>
        </w:tc>
        <w:tc>
          <w:tcPr>
            <w:tcW w:w="4289" w:type="dxa"/>
            <w:gridSpan w:val="2"/>
          </w:tcPr>
          <w:p w:rsidR="00C23E9D" w:rsidRDefault="00C23E9D" w:rsidP="00C0654F">
            <w:proofErr w:type="spellStart"/>
            <w:r>
              <w:t>InmuebleD</w:t>
            </w:r>
            <w:r w:rsidR="00C0654F">
              <w:t>AO</w:t>
            </w:r>
            <w:proofErr w:type="spellEnd"/>
            <w:r w:rsidR="00C0654F">
              <w:t xml:space="preserve"> </w:t>
            </w:r>
            <w:r>
              <w:t>cargara los inmuebles por el usuario existente en la sesión</w:t>
            </w:r>
          </w:p>
        </w:tc>
      </w:tr>
      <w:tr w:rsidR="00C23E9D" w:rsidTr="001F71D3">
        <w:tc>
          <w:tcPr>
            <w:tcW w:w="1559" w:type="dxa"/>
          </w:tcPr>
          <w:p w:rsidR="00C23E9D" w:rsidRDefault="00C23E9D" w:rsidP="001F71D3">
            <w:r>
              <w:t>7</w:t>
            </w:r>
          </w:p>
        </w:tc>
        <w:tc>
          <w:tcPr>
            <w:tcW w:w="2693" w:type="dxa"/>
            <w:gridSpan w:val="2"/>
          </w:tcPr>
          <w:p w:rsidR="00C23E9D" w:rsidRDefault="00C23E9D" w:rsidP="00C23E9D"/>
        </w:tc>
        <w:tc>
          <w:tcPr>
            <w:tcW w:w="4289" w:type="dxa"/>
            <w:gridSpan w:val="2"/>
          </w:tcPr>
          <w:p w:rsidR="00C23E9D" w:rsidRDefault="00C23E9D" w:rsidP="00C23E9D">
            <w:r>
              <w:t xml:space="preserve">Se retorna un </w:t>
            </w:r>
            <w:proofErr w:type="spellStart"/>
            <w:r>
              <w:t>list</w:t>
            </w:r>
            <w:proofErr w:type="spellEnd"/>
            <w:r>
              <w:t xml:space="preserve"> con los inmuebles al </w:t>
            </w:r>
            <w:proofErr w:type="spellStart"/>
            <w:r>
              <w:t>SessionController</w:t>
            </w:r>
            <w:proofErr w:type="spellEnd"/>
            <w:r>
              <w:t>.</w:t>
            </w:r>
          </w:p>
        </w:tc>
      </w:tr>
      <w:tr w:rsidR="00C23E9D" w:rsidTr="001F71D3">
        <w:tc>
          <w:tcPr>
            <w:tcW w:w="1559" w:type="dxa"/>
          </w:tcPr>
          <w:p w:rsidR="00C23E9D" w:rsidRDefault="00C23E9D" w:rsidP="001F71D3">
            <w:r>
              <w:t>8</w:t>
            </w:r>
          </w:p>
        </w:tc>
        <w:tc>
          <w:tcPr>
            <w:tcW w:w="2693" w:type="dxa"/>
            <w:gridSpan w:val="2"/>
          </w:tcPr>
          <w:p w:rsidR="00C23E9D" w:rsidRDefault="00C23E9D" w:rsidP="0009365B">
            <w:r>
              <w:t>Cliente o administrador</w:t>
            </w:r>
          </w:p>
        </w:tc>
        <w:tc>
          <w:tcPr>
            <w:tcW w:w="4289" w:type="dxa"/>
            <w:gridSpan w:val="2"/>
          </w:tcPr>
          <w:p w:rsidR="00C23E9D" w:rsidRDefault="00C23E9D" w:rsidP="0009365B">
            <w:r>
              <w:t xml:space="preserve">El usuario pincha en la opción de mis inmuebles haciendo una invocación </w:t>
            </w:r>
          </w:p>
        </w:tc>
      </w:tr>
      <w:tr w:rsidR="00C0654F" w:rsidTr="001F71D3">
        <w:tc>
          <w:tcPr>
            <w:tcW w:w="1559" w:type="dxa"/>
          </w:tcPr>
          <w:p w:rsidR="00C0654F" w:rsidRDefault="00C0654F" w:rsidP="001F71D3">
            <w:r>
              <w:t>9</w:t>
            </w:r>
          </w:p>
        </w:tc>
        <w:tc>
          <w:tcPr>
            <w:tcW w:w="2693" w:type="dxa"/>
            <w:gridSpan w:val="2"/>
          </w:tcPr>
          <w:p w:rsidR="00C0654F" w:rsidRDefault="00C0654F" w:rsidP="0009365B">
            <w:r>
              <w:t>Cliente o administrador</w:t>
            </w:r>
          </w:p>
        </w:tc>
        <w:tc>
          <w:tcPr>
            <w:tcW w:w="4289" w:type="dxa"/>
            <w:gridSpan w:val="2"/>
          </w:tcPr>
          <w:p w:rsidR="00C0654F" w:rsidRDefault="00C0654F" w:rsidP="0009365B">
            <w:r>
              <w:t>El controlador captura la acción requerida y filtra a la regla de navegación que muestra la pagina con el listado de propiedades</w:t>
            </w:r>
          </w:p>
        </w:tc>
      </w:tr>
      <w:tr w:rsidR="00C0654F" w:rsidTr="001F71D3">
        <w:tc>
          <w:tcPr>
            <w:tcW w:w="8541" w:type="dxa"/>
            <w:gridSpan w:val="5"/>
          </w:tcPr>
          <w:p w:rsidR="00C0654F" w:rsidRDefault="00C0654F" w:rsidP="0007463D">
            <w:pPr>
              <w:jc w:val="center"/>
            </w:pPr>
            <w:r>
              <w:t>Escenario alternativo</w:t>
            </w:r>
          </w:p>
        </w:tc>
      </w:tr>
      <w:tr w:rsidR="00C0654F" w:rsidTr="001F71D3">
        <w:tc>
          <w:tcPr>
            <w:tcW w:w="2207" w:type="dxa"/>
            <w:gridSpan w:val="2"/>
          </w:tcPr>
          <w:p w:rsidR="00C0654F" w:rsidRDefault="00C0654F" w:rsidP="001F71D3">
            <w:r>
              <w:t>Paso</w:t>
            </w:r>
          </w:p>
        </w:tc>
        <w:tc>
          <w:tcPr>
            <w:tcW w:w="3167" w:type="dxa"/>
            <w:gridSpan w:val="2"/>
          </w:tcPr>
          <w:p w:rsidR="00C0654F" w:rsidRDefault="00C0654F" w:rsidP="001F71D3">
            <w:r>
              <w:t>Actor</w:t>
            </w:r>
          </w:p>
        </w:tc>
        <w:tc>
          <w:tcPr>
            <w:tcW w:w="3167" w:type="dxa"/>
          </w:tcPr>
          <w:p w:rsidR="00C0654F" w:rsidRDefault="00C0654F" w:rsidP="001F71D3">
            <w:r>
              <w:t>Descripción</w:t>
            </w:r>
          </w:p>
        </w:tc>
      </w:tr>
      <w:tr w:rsidR="00171710" w:rsidTr="001F71D3">
        <w:tc>
          <w:tcPr>
            <w:tcW w:w="2207" w:type="dxa"/>
            <w:gridSpan w:val="2"/>
          </w:tcPr>
          <w:p w:rsidR="00171710" w:rsidRDefault="00171710" w:rsidP="001F71D3">
            <w:r>
              <w:t>1</w:t>
            </w:r>
          </w:p>
        </w:tc>
        <w:tc>
          <w:tcPr>
            <w:tcW w:w="3167" w:type="dxa"/>
            <w:gridSpan w:val="2"/>
          </w:tcPr>
          <w:p w:rsidR="00171710" w:rsidRDefault="00171710" w:rsidP="0009365B">
            <w:r>
              <w:t>Cliente o administrador</w:t>
            </w:r>
          </w:p>
        </w:tc>
        <w:tc>
          <w:tcPr>
            <w:tcW w:w="3167" w:type="dxa"/>
          </w:tcPr>
          <w:p w:rsidR="00171710" w:rsidRDefault="00171710" w:rsidP="00171710">
            <w:proofErr w:type="spellStart"/>
            <w:r>
              <w:t>Login</w:t>
            </w:r>
            <w:proofErr w:type="spellEnd"/>
            <w:r>
              <w:t xml:space="preserve"> incorrecto: no se muestran las opciones de menú necesarias</w:t>
            </w:r>
          </w:p>
        </w:tc>
      </w:tr>
      <w:tr w:rsidR="00171710" w:rsidTr="001F71D3">
        <w:tc>
          <w:tcPr>
            <w:tcW w:w="2207" w:type="dxa"/>
            <w:gridSpan w:val="2"/>
          </w:tcPr>
          <w:p w:rsidR="00171710" w:rsidRDefault="00171710" w:rsidP="001F71D3">
            <w:r>
              <w:t>2</w:t>
            </w:r>
          </w:p>
        </w:tc>
        <w:tc>
          <w:tcPr>
            <w:tcW w:w="3167" w:type="dxa"/>
            <w:gridSpan w:val="2"/>
          </w:tcPr>
          <w:p w:rsidR="00171710" w:rsidRDefault="00171710" w:rsidP="0009365B"/>
        </w:tc>
        <w:tc>
          <w:tcPr>
            <w:tcW w:w="3167" w:type="dxa"/>
          </w:tcPr>
          <w:p w:rsidR="00171710" w:rsidRDefault="00171710" w:rsidP="00171710">
            <w:r>
              <w:t>El usuario no tiene inmuebles: se muestra el listado de inmuebles vacío.</w:t>
            </w:r>
          </w:p>
        </w:tc>
      </w:tr>
    </w:tbl>
    <w:p w:rsidR="0007463D" w:rsidRDefault="0007463D" w:rsidP="0031190A"/>
    <w:p w:rsidR="0007463D" w:rsidRDefault="0007463D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8660DB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8660DB" w:rsidRPr="00A94E64" w:rsidRDefault="008660DB" w:rsidP="001A65F7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8660DB" w:rsidRPr="00A94E64" w:rsidRDefault="008660DB" w:rsidP="008660DB">
            <w:pPr>
              <w:rPr>
                <w:b/>
              </w:rPr>
            </w:pPr>
            <w:r>
              <w:rPr>
                <w:b/>
              </w:rPr>
              <w:t>Editar inmueble</w:t>
            </w:r>
          </w:p>
        </w:tc>
      </w:tr>
      <w:tr w:rsidR="008660DB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8660DB" w:rsidRPr="00A94E64" w:rsidRDefault="008660DB" w:rsidP="001A65F7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8660DB" w:rsidRPr="00226823" w:rsidRDefault="008660DB" w:rsidP="008660DB">
            <w:r>
              <w:t>Se muestran los datos del inmueble seleccionado  en un formulario que permite cambiar los datos para su modificación.</w:t>
            </w:r>
          </w:p>
        </w:tc>
      </w:tr>
      <w:tr w:rsidR="008660DB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8660DB" w:rsidRPr="00A94E64" w:rsidRDefault="008660DB" w:rsidP="001A65F7">
            <w:pPr>
              <w:rPr>
                <w:b/>
              </w:rPr>
            </w:pPr>
            <w:r w:rsidRPr="00A94E64">
              <w:rPr>
                <w:b/>
              </w:rPr>
              <w:lastRenderedPageBreak/>
              <w:t>Actores</w:t>
            </w:r>
          </w:p>
        </w:tc>
        <w:tc>
          <w:tcPr>
            <w:tcW w:w="6920" w:type="dxa"/>
          </w:tcPr>
          <w:p w:rsidR="008660DB" w:rsidRDefault="008660DB" w:rsidP="001A65F7">
            <w:r>
              <w:t>Cliente y administrador</w:t>
            </w:r>
          </w:p>
        </w:tc>
      </w:tr>
      <w:tr w:rsidR="008660DB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8660DB" w:rsidRPr="00A94E64" w:rsidRDefault="008660DB" w:rsidP="001A65F7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8660DB" w:rsidRDefault="008660DB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  <w:p w:rsidR="008660DB" w:rsidRDefault="008660DB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Solo podrá editar inmuebles asociados a él.</w:t>
            </w:r>
          </w:p>
          <w:p w:rsidR="008660DB" w:rsidRDefault="008660DB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Debe seleccionar la propiedad del listado de propiedades.</w:t>
            </w:r>
          </w:p>
        </w:tc>
      </w:tr>
      <w:tr w:rsidR="008660DB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8660DB" w:rsidRPr="00A94E64" w:rsidRDefault="008660DB" w:rsidP="001A65F7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8660DB" w:rsidRDefault="008660DB" w:rsidP="008660DB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Mensaje de confirmación de la modificación.</w:t>
            </w:r>
          </w:p>
          <w:p w:rsidR="008660DB" w:rsidRDefault="008660DB" w:rsidP="008660DB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Inmueble modificado.</w:t>
            </w:r>
          </w:p>
        </w:tc>
      </w:tr>
    </w:tbl>
    <w:p w:rsidR="008660DB" w:rsidRDefault="008660DB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1A65F7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1A65F7" w:rsidRPr="00A94E64" w:rsidRDefault="001A65F7" w:rsidP="001A65F7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1A65F7" w:rsidRPr="00A94E64" w:rsidRDefault="001A65F7" w:rsidP="001A65F7">
            <w:pPr>
              <w:rPr>
                <w:b/>
              </w:rPr>
            </w:pPr>
            <w:r>
              <w:rPr>
                <w:b/>
              </w:rPr>
              <w:t>Eliminar inmueble</w:t>
            </w:r>
          </w:p>
        </w:tc>
      </w:tr>
      <w:tr w:rsidR="001A65F7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1A65F7" w:rsidRPr="00A94E64" w:rsidRDefault="001A65F7" w:rsidP="001A65F7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1A65F7" w:rsidRPr="00226823" w:rsidRDefault="001A65F7" w:rsidP="001A65F7">
            <w:r>
              <w:t xml:space="preserve">El usuario puede eliminar cuando lo desees alguno de los inmuebles registrados por él. Eliminado así todos los datos que están asociados a la propiedad (datos de </w:t>
            </w:r>
            <w:proofErr w:type="spellStart"/>
            <w:r>
              <w:t>interesado</w:t>
            </w:r>
            <w:r w:rsidR="00BA5389">
              <w:t>,fotos,etc</w:t>
            </w:r>
            <w:proofErr w:type="spellEnd"/>
            <w:r>
              <w:t>)</w:t>
            </w:r>
          </w:p>
        </w:tc>
      </w:tr>
      <w:tr w:rsidR="001A65F7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1A65F7" w:rsidRPr="00A94E64" w:rsidRDefault="001A65F7" w:rsidP="001A65F7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1A65F7" w:rsidRDefault="001A65F7" w:rsidP="001A65F7">
            <w:r>
              <w:t>Cliente y administrador</w:t>
            </w:r>
          </w:p>
        </w:tc>
      </w:tr>
      <w:tr w:rsidR="001A65F7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1A65F7" w:rsidRPr="00A94E64" w:rsidRDefault="001A65F7" w:rsidP="001A65F7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1A65F7" w:rsidRDefault="001A65F7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  <w:p w:rsidR="001A65F7" w:rsidRDefault="001A65F7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Solo podrá </w:t>
            </w:r>
            <w:r w:rsidR="00687A1C">
              <w:t>eliminar</w:t>
            </w:r>
            <w:r>
              <w:t xml:space="preserve"> inmuebles asociados a él.</w:t>
            </w:r>
          </w:p>
          <w:p w:rsidR="001A65F7" w:rsidRDefault="001A65F7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Debe seleccionar la propiedad del listado de propiedades.</w:t>
            </w:r>
          </w:p>
        </w:tc>
      </w:tr>
      <w:tr w:rsidR="001A65F7" w:rsidTr="001A65F7">
        <w:trPr>
          <w:trHeight w:val="417"/>
        </w:trPr>
        <w:tc>
          <w:tcPr>
            <w:tcW w:w="1697" w:type="dxa"/>
            <w:shd w:val="pct5" w:color="auto" w:fill="auto"/>
          </w:tcPr>
          <w:p w:rsidR="001A65F7" w:rsidRPr="00A94E64" w:rsidRDefault="001A65F7" w:rsidP="001A65F7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1A65F7" w:rsidRDefault="001A65F7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Mensaje de confirmación de la </w:t>
            </w:r>
            <w:r w:rsidR="00687A1C">
              <w:t>eliminación</w:t>
            </w:r>
            <w:r>
              <w:t>.</w:t>
            </w:r>
          </w:p>
          <w:p w:rsidR="001A65F7" w:rsidRDefault="00687A1C" w:rsidP="001A65F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Inmueble </w:t>
            </w:r>
            <w:r w:rsidR="0030657B">
              <w:t>eliminado</w:t>
            </w:r>
            <w:r w:rsidR="001A65F7">
              <w:t>.</w:t>
            </w:r>
          </w:p>
        </w:tc>
      </w:tr>
    </w:tbl>
    <w:p w:rsidR="0007342C" w:rsidRDefault="0007342C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1B5DF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1B5DFB" w:rsidRPr="00A94E64" w:rsidRDefault="001B5DFB" w:rsidP="001F71D3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1B5DFB" w:rsidRPr="00A94E64" w:rsidRDefault="001B5DFB" w:rsidP="001F71D3">
            <w:pPr>
              <w:rPr>
                <w:b/>
              </w:rPr>
            </w:pPr>
            <w:r>
              <w:rPr>
                <w:b/>
              </w:rPr>
              <w:t>Mis datos</w:t>
            </w:r>
          </w:p>
        </w:tc>
      </w:tr>
      <w:tr w:rsidR="001B5DF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1B5DFB" w:rsidRPr="00A94E64" w:rsidRDefault="001B5DFB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1B5DFB" w:rsidRPr="00226823" w:rsidRDefault="001B5DFB" w:rsidP="001F71D3">
            <w:r>
              <w:t>Se pueden visualizar los datos del usuario con el que se la abierto la sesión (nombre, apellido y email)</w:t>
            </w:r>
          </w:p>
        </w:tc>
      </w:tr>
      <w:tr w:rsidR="001B5DF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1B5DFB" w:rsidRPr="00A94E64" w:rsidRDefault="001B5DFB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1B5DFB" w:rsidRDefault="001B5DFB" w:rsidP="001F71D3">
            <w:r>
              <w:t>Cliente y administrador</w:t>
            </w:r>
          </w:p>
        </w:tc>
      </w:tr>
      <w:tr w:rsidR="001B5DF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1B5DFB" w:rsidRPr="00A94E64" w:rsidRDefault="001B5DFB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1B5DFB" w:rsidRDefault="001B5DFB" w:rsidP="006B0F6A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</w:tc>
      </w:tr>
      <w:tr w:rsidR="001B5DFB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1B5DFB" w:rsidRPr="00A94E64" w:rsidRDefault="001B5DFB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1B5DFB" w:rsidRDefault="006D6B21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Página con los datos del usuario</w:t>
            </w:r>
            <w:r w:rsidR="001B5DFB">
              <w:t>.</w:t>
            </w:r>
          </w:p>
          <w:p w:rsidR="001B5DFB" w:rsidRDefault="006D6B21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editar datos</w:t>
            </w:r>
            <w:r w:rsidR="001B5DFB">
              <w:t>.</w:t>
            </w:r>
          </w:p>
        </w:tc>
      </w:tr>
    </w:tbl>
    <w:p w:rsidR="001B5DFB" w:rsidRDefault="001B5DFB" w:rsidP="0031190A"/>
    <w:p w:rsidR="00B17437" w:rsidRDefault="00B17437" w:rsidP="0031190A"/>
    <w:p w:rsidR="00B17437" w:rsidRDefault="00B17437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FF175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FF1753" w:rsidRPr="00A94E64" w:rsidRDefault="00FF1753" w:rsidP="001F71D3">
            <w:pPr>
              <w:rPr>
                <w:b/>
              </w:rPr>
            </w:pPr>
            <w:r w:rsidRPr="00A94E64">
              <w:rPr>
                <w:b/>
              </w:rPr>
              <w:lastRenderedPageBreak/>
              <w:t>Nombre</w:t>
            </w:r>
          </w:p>
        </w:tc>
        <w:tc>
          <w:tcPr>
            <w:tcW w:w="6920" w:type="dxa"/>
          </w:tcPr>
          <w:p w:rsidR="00FF1753" w:rsidRPr="00A94E64" w:rsidRDefault="00FF1753" w:rsidP="00FF1753">
            <w:pPr>
              <w:rPr>
                <w:b/>
              </w:rPr>
            </w:pPr>
            <w:r>
              <w:rPr>
                <w:b/>
              </w:rPr>
              <w:t>Edición mis datos</w:t>
            </w:r>
          </w:p>
        </w:tc>
      </w:tr>
      <w:tr w:rsidR="00FF175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FF1753" w:rsidRPr="00A94E64" w:rsidRDefault="00FF1753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FF1753" w:rsidRPr="00226823" w:rsidRDefault="00FE33B6" w:rsidP="001F71D3">
            <w:r>
              <w:t>Caso de uso que representa la modificación de los datos del usuario que ha abierto sesión.</w:t>
            </w:r>
          </w:p>
        </w:tc>
      </w:tr>
      <w:tr w:rsidR="00FF175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FF1753" w:rsidRPr="00A94E64" w:rsidRDefault="00FF1753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FF1753" w:rsidRDefault="00FF1753" w:rsidP="001F71D3">
            <w:r>
              <w:t>Cliente y administrador</w:t>
            </w:r>
          </w:p>
        </w:tc>
      </w:tr>
      <w:tr w:rsidR="00FF175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FF1753" w:rsidRPr="00A94E64" w:rsidRDefault="00FF1753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FF1753" w:rsidRDefault="00FF1753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  <w:p w:rsidR="00FE33B6" w:rsidRDefault="00FE33B6" w:rsidP="00FE33B6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Haber seleccionado el menú mis datos y edición de estos.</w:t>
            </w:r>
          </w:p>
        </w:tc>
      </w:tr>
      <w:tr w:rsidR="00FF175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FF1753" w:rsidRPr="00A94E64" w:rsidRDefault="00FF1753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FE33B6" w:rsidRDefault="00FE33B6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Mensaje informativo con la confirmación de la modificación.</w:t>
            </w:r>
          </w:p>
          <w:p w:rsidR="00FF1753" w:rsidRDefault="00FF1753" w:rsidP="00FE33B6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Página con los datos del usuario.</w:t>
            </w:r>
          </w:p>
        </w:tc>
      </w:tr>
    </w:tbl>
    <w:p w:rsidR="001A65F7" w:rsidRDefault="001A65F7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EF79F0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EF79F0" w:rsidRPr="00A94E64" w:rsidRDefault="00EF79F0" w:rsidP="001F71D3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EF79F0" w:rsidRPr="00A94E64" w:rsidRDefault="00EF79F0" w:rsidP="001F71D3">
            <w:pPr>
              <w:rPr>
                <w:b/>
              </w:rPr>
            </w:pPr>
            <w:r>
              <w:rPr>
                <w:b/>
              </w:rPr>
              <w:t xml:space="preserve">Abrir / Cerrar </w:t>
            </w:r>
            <w:r w:rsidR="00BF07E2">
              <w:rPr>
                <w:b/>
              </w:rPr>
              <w:t>Sesión</w:t>
            </w:r>
          </w:p>
        </w:tc>
      </w:tr>
      <w:tr w:rsidR="00EF79F0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EF79F0" w:rsidRPr="00A94E64" w:rsidRDefault="00EF79F0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EF79F0" w:rsidRPr="00226823" w:rsidRDefault="00E53CDB" w:rsidP="001F71D3">
            <w:r>
              <w:t>El usuario puede conectarse al sistema abriendo una sesión y mostrándose las opciones de menú que tenga configuradas según el perfil que posea.</w:t>
            </w:r>
          </w:p>
        </w:tc>
      </w:tr>
      <w:tr w:rsidR="00EF79F0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EF79F0" w:rsidRPr="00A94E64" w:rsidRDefault="00EF79F0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EF79F0" w:rsidRDefault="00EF79F0" w:rsidP="001F71D3">
            <w:r>
              <w:t>Cliente y administrador</w:t>
            </w:r>
          </w:p>
        </w:tc>
      </w:tr>
      <w:tr w:rsidR="00EF79F0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EF79F0" w:rsidRPr="00A94E64" w:rsidRDefault="00EF79F0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C71B60" w:rsidRDefault="00C71B60" w:rsidP="00C71B60">
            <w:pPr>
              <w:spacing w:before="120" w:after="60" w:line="240" w:lineRule="auto"/>
              <w:jc w:val="both"/>
            </w:pPr>
            <w:r>
              <w:t>Abrir sesión:</w:t>
            </w:r>
          </w:p>
          <w:p w:rsidR="00E53CDB" w:rsidRDefault="00E53CDB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El usuario debe estar registrado como </w:t>
            </w:r>
            <w:proofErr w:type="gramStart"/>
            <w:r>
              <w:t>usuario(</w:t>
            </w:r>
            <w:proofErr w:type="gramEnd"/>
            <w:r>
              <w:t>cliente o administrador) en el sistema.</w:t>
            </w:r>
          </w:p>
          <w:p w:rsidR="00EF79F0" w:rsidRDefault="00E53CDB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proporcionar un nombre de usuario (email) y una contraseña</w:t>
            </w:r>
            <w:r w:rsidR="00EF79F0">
              <w:t>.</w:t>
            </w:r>
          </w:p>
          <w:p w:rsidR="00C71B60" w:rsidRDefault="00C71B60" w:rsidP="00C71B60">
            <w:pPr>
              <w:spacing w:before="120" w:after="60" w:line="240" w:lineRule="auto"/>
              <w:jc w:val="both"/>
            </w:pPr>
            <w:r>
              <w:t>Cerrar sesión:</w:t>
            </w:r>
          </w:p>
          <w:p w:rsidR="00C71B60" w:rsidRDefault="00C71B60" w:rsidP="00C71B60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</w:tc>
      </w:tr>
      <w:tr w:rsidR="00EF79F0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EF79F0" w:rsidRPr="00A94E64" w:rsidRDefault="00EF79F0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C71B60" w:rsidRDefault="00C71B60" w:rsidP="00C71B60">
            <w:pPr>
              <w:spacing w:before="120" w:after="60" w:line="240" w:lineRule="auto"/>
              <w:jc w:val="both"/>
            </w:pPr>
            <w:r>
              <w:t>Abrir sesión</w:t>
            </w:r>
          </w:p>
          <w:p w:rsidR="00EF79F0" w:rsidRDefault="00EF79F0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Mensaje informativo </w:t>
            </w:r>
            <w:r w:rsidR="00BC3BCF">
              <w:t>de bienvenida</w:t>
            </w:r>
            <w:r>
              <w:t>.</w:t>
            </w:r>
          </w:p>
          <w:p w:rsidR="00EF79F0" w:rsidRDefault="00EF79F0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Página </w:t>
            </w:r>
            <w:r w:rsidR="00BC3BCF">
              <w:t>principal con el menú cargado según perfil del usuario</w:t>
            </w:r>
            <w:r>
              <w:t>.</w:t>
            </w:r>
          </w:p>
          <w:p w:rsidR="00BC3BCF" w:rsidRDefault="00BC3BCF" w:rsidP="00BC3BCF">
            <w:pPr>
              <w:spacing w:before="120" w:after="60" w:line="240" w:lineRule="auto"/>
              <w:jc w:val="both"/>
            </w:pPr>
            <w:r>
              <w:t>Cerrar sesión:</w:t>
            </w:r>
          </w:p>
          <w:p w:rsidR="00BC3BCF" w:rsidRDefault="00BC3BCF" w:rsidP="00BC3BC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Mensaje informativo de cierre de sesión.</w:t>
            </w:r>
          </w:p>
          <w:p w:rsidR="00BC3BCF" w:rsidRDefault="00BC3BCF" w:rsidP="00BC3BCF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Carga de menú básico.</w:t>
            </w:r>
          </w:p>
        </w:tc>
      </w:tr>
    </w:tbl>
    <w:p w:rsidR="00FF1753" w:rsidRDefault="00FF1753" w:rsidP="0031190A"/>
    <w:p w:rsidR="00230AF6" w:rsidRDefault="00230AF6" w:rsidP="0031190A"/>
    <w:p w:rsidR="00230AF6" w:rsidRDefault="00230AF6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230AF6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30AF6" w:rsidRPr="00A94E64" w:rsidRDefault="00230AF6" w:rsidP="001F71D3">
            <w:pPr>
              <w:rPr>
                <w:b/>
              </w:rPr>
            </w:pPr>
            <w:r w:rsidRPr="00A94E64">
              <w:rPr>
                <w:b/>
              </w:rPr>
              <w:lastRenderedPageBreak/>
              <w:t>Nombre</w:t>
            </w:r>
          </w:p>
        </w:tc>
        <w:tc>
          <w:tcPr>
            <w:tcW w:w="6920" w:type="dxa"/>
          </w:tcPr>
          <w:p w:rsidR="00230AF6" w:rsidRPr="00A94E64" w:rsidRDefault="00230AF6" w:rsidP="00230AF6">
            <w:pPr>
              <w:rPr>
                <w:b/>
              </w:rPr>
            </w:pPr>
            <w:r>
              <w:rPr>
                <w:b/>
              </w:rPr>
              <w:t>Ver usuarios</w:t>
            </w:r>
          </w:p>
        </w:tc>
      </w:tr>
      <w:tr w:rsidR="00230AF6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30AF6" w:rsidRPr="00A94E64" w:rsidRDefault="00230AF6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230AF6" w:rsidRPr="00226823" w:rsidRDefault="00C55D1E" w:rsidP="001F71D3">
            <w:r>
              <w:t>Listado de todos los usuarios que se encuentran registrados en el sistema</w:t>
            </w:r>
            <w:r w:rsidR="00230AF6">
              <w:t>.</w:t>
            </w:r>
          </w:p>
        </w:tc>
      </w:tr>
      <w:tr w:rsidR="00230AF6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30AF6" w:rsidRPr="00A94E64" w:rsidRDefault="00230AF6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230AF6" w:rsidRDefault="00C55D1E" w:rsidP="001F71D3">
            <w:r>
              <w:t>A</w:t>
            </w:r>
            <w:r w:rsidR="00230AF6">
              <w:t>dministrador</w:t>
            </w:r>
          </w:p>
        </w:tc>
      </w:tr>
      <w:tr w:rsidR="00230AF6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30AF6" w:rsidRPr="00A94E64" w:rsidRDefault="00230AF6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230AF6" w:rsidRDefault="00230AF6" w:rsidP="00960E3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</w:t>
            </w:r>
            <w:r w:rsidR="00C6478F">
              <w:t xml:space="preserve"> co</w:t>
            </w:r>
            <w:r w:rsidR="00960E37">
              <w:t>n</w:t>
            </w:r>
            <w:r w:rsidR="00C6478F">
              <w:t xml:space="preserve"> administrador</w:t>
            </w:r>
            <w:r>
              <w:t>.</w:t>
            </w:r>
          </w:p>
        </w:tc>
      </w:tr>
      <w:tr w:rsidR="00230AF6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30AF6" w:rsidRPr="00A94E64" w:rsidRDefault="00230AF6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230AF6" w:rsidRDefault="00201BA7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Listado de todos los usuarios existentes en la aplicación</w:t>
            </w:r>
            <w:r w:rsidR="00230AF6">
              <w:t>.</w:t>
            </w:r>
          </w:p>
          <w:p w:rsidR="00230AF6" w:rsidRDefault="00201BA7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editar un usuario seleccionado del listado</w:t>
            </w:r>
            <w:r w:rsidR="00230AF6">
              <w:t>.</w:t>
            </w:r>
          </w:p>
          <w:p w:rsidR="00201BA7" w:rsidRDefault="00201BA7" w:rsidP="00201BA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 cargar las propiedades asociadas a un usuario seleccionado del listado.</w:t>
            </w:r>
          </w:p>
          <w:p w:rsidR="00230AF6" w:rsidRDefault="00BD40DD" w:rsidP="00BD40DD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eliminar un usuario seleccionado del listado.</w:t>
            </w:r>
          </w:p>
        </w:tc>
      </w:tr>
    </w:tbl>
    <w:p w:rsidR="00230AF6" w:rsidRDefault="00230AF6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960E37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960E37" w:rsidRPr="00A94E64" w:rsidRDefault="00960E37" w:rsidP="001F71D3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960E37" w:rsidRPr="00A94E64" w:rsidRDefault="00960E37" w:rsidP="00960E37">
            <w:pPr>
              <w:rPr>
                <w:b/>
              </w:rPr>
            </w:pPr>
            <w:r>
              <w:rPr>
                <w:b/>
              </w:rPr>
              <w:t>Ver todos los inmuebles</w:t>
            </w:r>
          </w:p>
        </w:tc>
      </w:tr>
      <w:tr w:rsidR="00960E37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960E37" w:rsidRPr="00A94E64" w:rsidRDefault="00960E37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960E37" w:rsidRPr="00226823" w:rsidRDefault="00960E37" w:rsidP="00960E37">
            <w:r>
              <w:t>Listado de todos los inmuebles que se encuentran registrados en el sistema.</w:t>
            </w:r>
          </w:p>
        </w:tc>
      </w:tr>
      <w:tr w:rsidR="00960E37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960E37" w:rsidRPr="00A94E64" w:rsidRDefault="00960E37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960E37" w:rsidRDefault="00960E37" w:rsidP="001F71D3">
            <w:r>
              <w:t>Administrador</w:t>
            </w:r>
          </w:p>
        </w:tc>
      </w:tr>
      <w:tr w:rsidR="00960E37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960E37" w:rsidRPr="00A94E64" w:rsidRDefault="00960E37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960E37" w:rsidRDefault="00960E37" w:rsidP="00960E3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 con administrador.</w:t>
            </w:r>
          </w:p>
        </w:tc>
      </w:tr>
      <w:tr w:rsidR="00960E37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960E37" w:rsidRPr="00A94E64" w:rsidRDefault="00960E37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960E37" w:rsidRDefault="00960E37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Listado de todos los </w:t>
            </w:r>
            <w:r w:rsidR="001D1873">
              <w:t>inmuebles</w:t>
            </w:r>
            <w:r>
              <w:t xml:space="preserve"> existentes en la aplicación.</w:t>
            </w:r>
          </w:p>
          <w:p w:rsidR="00960E37" w:rsidRDefault="00960E37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Opción de editar un </w:t>
            </w:r>
            <w:r w:rsidR="00B21AA9">
              <w:t xml:space="preserve">inmueble </w:t>
            </w:r>
            <w:r>
              <w:t>seleccionado del listado.</w:t>
            </w:r>
          </w:p>
          <w:p w:rsidR="00960E37" w:rsidRDefault="00960E37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 cargar l</w:t>
            </w:r>
            <w:r w:rsidR="00B21AA9">
              <w:t>os</w:t>
            </w:r>
            <w:r>
              <w:t xml:space="preserve"> </w:t>
            </w:r>
            <w:r w:rsidR="00B21AA9">
              <w:t>interesados a</w:t>
            </w:r>
            <w:r>
              <w:t xml:space="preserve">sociadas a un </w:t>
            </w:r>
            <w:r w:rsidR="00B21AA9">
              <w:t>inmueble</w:t>
            </w:r>
            <w:r>
              <w:t xml:space="preserve"> seleccionado del listado.</w:t>
            </w:r>
          </w:p>
          <w:p w:rsidR="00960E37" w:rsidRDefault="00960E37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 eliminar un usuario seleccionado del listado.</w:t>
            </w:r>
          </w:p>
        </w:tc>
      </w:tr>
    </w:tbl>
    <w:p w:rsidR="00EF79F0" w:rsidRDefault="00EF79F0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214EB1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14EB1" w:rsidRPr="00A94E64" w:rsidRDefault="00214EB1" w:rsidP="001F71D3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214EB1" w:rsidRPr="00A94E64" w:rsidRDefault="00214EB1" w:rsidP="00214EB1">
            <w:pPr>
              <w:rPr>
                <w:b/>
              </w:rPr>
            </w:pPr>
            <w:r>
              <w:rPr>
                <w:b/>
              </w:rPr>
              <w:t>Ver interesados por inmueble</w:t>
            </w:r>
          </w:p>
        </w:tc>
      </w:tr>
      <w:tr w:rsidR="00214EB1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14EB1" w:rsidRPr="00A94E64" w:rsidRDefault="00214EB1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214EB1" w:rsidRPr="00226823" w:rsidRDefault="00214EB1" w:rsidP="008E3241">
            <w:r>
              <w:t xml:space="preserve">Listado de todos los </w:t>
            </w:r>
            <w:r w:rsidR="008E3241">
              <w:t>interesados asociados a un inmueble seleccionado del listado de inmuebles</w:t>
            </w:r>
            <w:r>
              <w:t>.</w:t>
            </w:r>
          </w:p>
        </w:tc>
      </w:tr>
      <w:tr w:rsidR="00214EB1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14EB1" w:rsidRPr="00A94E64" w:rsidRDefault="00214EB1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214EB1" w:rsidRDefault="00214EB1" w:rsidP="00AD7C0E">
            <w:r>
              <w:t>Administrador</w:t>
            </w:r>
            <w:r w:rsidR="00AD7C0E">
              <w:t xml:space="preserve"> y</w:t>
            </w:r>
            <w:r w:rsidR="009A3005">
              <w:t xml:space="preserve"> Cliente</w:t>
            </w:r>
          </w:p>
        </w:tc>
      </w:tr>
      <w:tr w:rsidR="00214EB1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14EB1" w:rsidRPr="00A94E64" w:rsidRDefault="00214EB1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214EB1" w:rsidRDefault="00214EB1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aplicación.</w:t>
            </w:r>
          </w:p>
          <w:p w:rsidR="00AD7C0E" w:rsidRDefault="00AD7C0E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Debe seleccionar un inmueble desde el </w:t>
            </w:r>
            <w:proofErr w:type="spellStart"/>
            <w:r>
              <w:t>liustado</w:t>
            </w:r>
            <w:proofErr w:type="spellEnd"/>
            <w:r>
              <w:t xml:space="preserve"> de “todos los inmuebles” o desde “Mis inmuebles”</w:t>
            </w:r>
          </w:p>
        </w:tc>
      </w:tr>
      <w:tr w:rsidR="00214EB1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214EB1" w:rsidRPr="00A94E64" w:rsidRDefault="00214EB1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lastRenderedPageBreak/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214EB1" w:rsidRDefault="00214EB1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Listado de todos los in</w:t>
            </w:r>
            <w:r w:rsidR="00930922">
              <w:t>teresados asociados al inmueble seleccionado</w:t>
            </w:r>
            <w:r>
              <w:t>.</w:t>
            </w:r>
          </w:p>
          <w:p w:rsidR="00214EB1" w:rsidRDefault="00214EB1" w:rsidP="00422FA0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Opción de editar </w:t>
            </w:r>
            <w:r w:rsidR="00422FA0">
              <w:t>el inmueble seleccionado</w:t>
            </w:r>
            <w:r>
              <w:t>.</w:t>
            </w:r>
          </w:p>
        </w:tc>
      </w:tr>
    </w:tbl>
    <w:p w:rsidR="00214EB1" w:rsidRDefault="00214EB1" w:rsidP="0031190A"/>
    <w:tbl>
      <w:tblPr>
        <w:tblW w:w="0" w:type="auto"/>
        <w:tblInd w:w="9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97"/>
        <w:gridCol w:w="6920"/>
      </w:tblGrid>
      <w:tr w:rsidR="00085CF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085CF3" w:rsidRPr="00A94E64" w:rsidRDefault="00085CF3" w:rsidP="001F71D3">
            <w:pPr>
              <w:rPr>
                <w:b/>
              </w:rPr>
            </w:pPr>
            <w:r w:rsidRPr="00A94E64">
              <w:rPr>
                <w:b/>
              </w:rPr>
              <w:t>Nombre</w:t>
            </w:r>
          </w:p>
        </w:tc>
        <w:tc>
          <w:tcPr>
            <w:tcW w:w="6920" w:type="dxa"/>
          </w:tcPr>
          <w:p w:rsidR="00085CF3" w:rsidRPr="00A94E64" w:rsidRDefault="00085CF3" w:rsidP="00085CF3">
            <w:pPr>
              <w:rPr>
                <w:b/>
              </w:rPr>
            </w:pPr>
            <w:r>
              <w:rPr>
                <w:b/>
              </w:rPr>
              <w:t>Control de opciones</w:t>
            </w:r>
          </w:p>
        </w:tc>
      </w:tr>
      <w:tr w:rsidR="00085CF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085CF3" w:rsidRPr="00A94E64" w:rsidRDefault="00085CF3" w:rsidP="001F71D3">
            <w:pPr>
              <w:rPr>
                <w:b/>
              </w:rPr>
            </w:pPr>
            <w:r>
              <w:rPr>
                <w:b/>
              </w:rPr>
              <w:t>Objetivo</w:t>
            </w:r>
          </w:p>
        </w:tc>
        <w:tc>
          <w:tcPr>
            <w:tcW w:w="6920" w:type="dxa"/>
          </w:tcPr>
          <w:p w:rsidR="00085CF3" w:rsidRPr="00226823" w:rsidRDefault="009D33DA" w:rsidP="001F71D3">
            <w:r>
              <w:t>Representa la interfaz dedicada para habilitar o deshabilitar opciones de menú para permitir que sean accedidas por otros usuarios.</w:t>
            </w:r>
          </w:p>
        </w:tc>
      </w:tr>
      <w:tr w:rsidR="00085CF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085CF3" w:rsidRPr="00A94E64" w:rsidRDefault="00085CF3" w:rsidP="001F71D3">
            <w:pPr>
              <w:rPr>
                <w:b/>
              </w:rPr>
            </w:pPr>
            <w:r w:rsidRPr="00A94E64">
              <w:rPr>
                <w:b/>
              </w:rPr>
              <w:t>Actores</w:t>
            </w:r>
          </w:p>
        </w:tc>
        <w:tc>
          <w:tcPr>
            <w:tcW w:w="6920" w:type="dxa"/>
          </w:tcPr>
          <w:p w:rsidR="00085CF3" w:rsidRDefault="00085CF3" w:rsidP="009D33DA">
            <w:r>
              <w:t>Administrador</w:t>
            </w:r>
          </w:p>
        </w:tc>
      </w:tr>
      <w:tr w:rsidR="00085CF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085CF3" w:rsidRPr="00A94E64" w:rsidRDefault="00085CF3" w:rsidP="001F71D3">
            <w:pPr>
              <w:rPr>
                <w:b/>
              </w:rPr>
            </w:pPr>
            <w:r w:rsidRPr="00A94E64">
              <w:rPr>
                <w:b/>
              </w:rPr>
              <w:t>Precondición</w:t>
            </w:r>
          </w:p>
        </w:tc>
        <w:tc>
          <w:tcPr>
            <w:tcW w:w="6920" w:type="dxa"/>
          </w:tcPr>
          <w:p w:rsidR="00085CF3" w:rsidRDefault="00085CF3" w:rsidP="00527D57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El usuario debe tener abierta la sesión en la aplicación</w:t>
            </w:r>
            <w:r w:rsidR="00623D1A">
              <w:t xml:space="preserve"> como administrador</w:t>
            </w:r>
            <w:r>
              <w:t>.</w:t>
            </w:r>
          </w:p>
        </w:tc>
      </w:tr>
      <w:tr w:rsidR="00085CF3" w:rsidTr="001F71D3">
        <w:trPr>
          <w:trHeight w:val="417"/>
        </w:trPr>
        <w:tc>
          <w:tcPr>
            <w:tcW w:w="1697" w:type="dxa"/>
            <w:shd w:val="pct5" w:color="auto" w:fill="auto"/>
          </w:tcPr>
          <w:p w:rsidR="00085CF3" w:rsidRPr="00A94E64" w:rsidRDefault="00085CF3" w:rsidP="001F71D3">
            <w:pPr>
              <w:rPr>
                <w:b/>
              </w:rPr>
            </w:pPr>
            <w:proofErr w:type="spellStart"/>
            <w:r w:rsidRPr="00A94E64">
              <w:rPr>
                <w:b/>
              </w:rPr>
              <w:t>P</w:t>
            </w:r>
            <w:r>
              <w:rPr>
                <w:b/>
              </w:rPr>
              <w:t>ost</w:t>
            </w:r>
            <w:r w:rsidRPr="00A94E64">
              <w:rPr>
                <w:b/>
              </w:rPr>
              <w:t>condici</w:t>
            </w:r>
            <w:r>
              <w:rPr>
                <w:b/>
              </w:rPr>
              <w:t>o</w:t>
            </w:r>
            <w:r w:rsidRPr="00A94E64">
              <w:rPr>
                <w:b/>
              </w:rPr>
              <w:t>n</w:t>
            </w:r>
            <w:r>
              <w:rPr>
                <w:b/>
              </w:rPr>
              <w:t>es</w:t>
            </w:r>
            <w:proofErr w:type="spellEnd"/>
          </w:p>
        </w:tc>
        <w:tc>
          <w:tcPr>
            <w:tcW w:w="6920" w:type="dxa"/>
          </w:tcPr>
          <w:p w:rsidR="00085CF3" w:rsidRDefault="00085CF3" w:rsidP="001F71D3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 xml:space="preserve">Listado de </w:t>
            </w:r>
            <w:r w:rsidR="00744C5E">
              <w:t>las opciones que se controlan y un indicador del estado</w:t>
            </w:r>
            <w:r>
              <w:t>.</w:t>
            </w:r>
          </w:p>
          <w:p w:rsidR="00085CF3" w:rsidRDefault="00085CF3" w:rsidP="00744C5E">
            <w:pPr>
              <w:numPr>
                <w:ilvl w:val="0"/>
                <w:numId w:val="9"/>
              </w:numPr>
              <w:spacing w:before="120" w:after="60" w:line="240" w:lineRule="auto"/>
              <w:jc w:val="both"/>
            </w:pPr>
            <w:r>
              <w:t>Opción de</w:t>
            </w:r>
            <w:r w:rsidR="00527D57">
              <w:t xml:space="preserve"> guardar modificaciones</w:t>
            </w:r>
            <w:r>
              <w:t>.</w:t>
            </w:r>
          </w:p>
        </w:tc>
      </w:tr>
    </w:tbl>
    <w:p w:rsidR="00960E37" w:rsidRDefault="00960E37" w:rsidP="0031190A"/>
    <w:p w:rsidR="006B11F0" w:rsidRPr="00A34D93" w:rsidRDefault="006B11F0" w:rsidP="006B11F0">
      <w:pPr>
        <w:pStyle w:val="ListParagraph"/>
        <w:ind w:left="1440"/>
        <w:jc w:val="both"/>
        <w:outlineLvl w:val="0"/>
        <w:rPr>
          <w:b/>
        </w:rPr>
      </w:pPr>
    </w:p>
    <w:p w:rsidR="000B601E" w:rsidRDefault="004B0C2A" w:rsidP="000B601E">
      <w:pPr>
        <w:pStyle w:val="ListParagraph"/>
        <w:numPr>
          <w:ilvl w:val="0"/>
          <w:numId w:val="1"/>
        </w:numPr>
        <w:jc w:val="both"/>
        <w:outlineLvl w:val="0"/>
        <w:rPr>
          <w:b/>
        </w:rPr>
      </w:pPr>
      <w:bookmarkStart w:id="8" w:name="_Toc335163512"/>
      <w:r>
        <w:rPr>
          <w:b/>
        </w:rPr>
        <w:t>DIAGRAMA DE SUB SISTEMA</w:t>
      </w:r>
      <w:r w:rsidR="006B11F0">
        <w:rPr>
          <w:b/>
        </w:rPr>
        <w:t>.</w:t>
      </w:r>
      <w:bookmarkEnd w:id="8"/>
    </w:p>
    <w:bookmarkStart w:id="9" w:name="_Toc334989325"/>
    <w:bookmarkEnd w:id="9"/>
    <w:bookmarkStart w:id="10" w:name="_Toc335163513"/>
    <w:bookmarkEnd w:id="10"/>
    <w:p w:rsidR="00F43027" w:rsidRPr="00F43027" w:rsidRDefault="00F43027" w:rsidP="00F43027">
      <w:pPr>
        <w:jc w:val="center"/>
        <w:outlineLvl w:val="0"/>
        <w:rPr>
          <w:b/>
        </w:rPr>
      </w:pPr>
      <w:r>
        <w:object w:dxaOrig="7841" w:dyaOrig="5857">
          <v:shape id="_x0000_i1028" type="#_x0000_t75" style="width:391.65pt;height:292.9pt" o:ole="">
            <v:imagedata r:id="rId15" o:title=""/>
          </v:shape>
          <o:OLEObject Type="Embed" ProgID="Visio.Drawing.11" ShapeID="_x0000_i1028" DrawAspect="Content" ObjectID="_1408905463" r:id="rId16"/>
        </w:object>
      </w:r>
    </w:p>
    <w:p w:rsidR="00E20C63" w:rsidRDefault="004B0C2A" w:rsidP="00E20C63">
      <w:pPr>
        <w:pStyle w:val="ListParagraph"/>
        <w:numPr>
          <w:ilvl w:val="0"/>
          <w:numId w:val="1"/>
        </w:numPr>
        <w:jc w:val="both"/>
        <w:outlineLvl w:val="0"/>
        <w:rPr>
          <w:b/>
        </w:rPr>
      </w:pPr>
      <w:bookmarkStart w:id="11" w:name="_Toc335163514"/>
      <w:r>
        <w:rPr>
          <w:b/>
        </w:rPr>
        <w:lastRenderedPageBreak/>
        <w:t>DIAGRAMA DE COLABORACIÓN</w:t>
      </w:r>
      <w:r w:rsidR="00E20C63">
        <w:rPr>
          <w:b/>
        </w:rPr>
        <w:t>.</w:t>
      </w:r>
      <w:bookmarkEnd w:id="11"/>
    </w:p>
    <w:bookmarkStart w:id="12" w:name="_Toc334989328"/>
    <w:bookmarkEnd w:id="12"/>
    <w:bookmarkStart w:id="13" w:name="_Toc335163515"/>
    <w:bookmarkEnd w:id="13"/>
    <w:p w:rsidR="009B40AF" w:rsidRPr="009B40AF" w:rsidRDefault="009B40AF" w:rsidP="009B40AF">
      <w:pPr>
        <w:jc w:val="both"/>
        <w:outlineLvl w:val="0"/>
        <w:rPr>
          <w:b/>
        </w:rPr>
      </w:pPr>
      <w:r>
        <w:object w:dxaOrig="9658" w:dyaOrig="6801">
          <v:shape id="_x0000_i1029" type="#_x0000_t75" style="width:468pt;height:329.45pt" o:ole="">
            <v:imagedata r:id="rId17" o:title=""/>
          </v:shape>
          <o:OLEObject Type="Embed" ProgID="Visio.Drawing.11" ShapeID="_x0000_i1029" DrawAspect="Content" ObjectID="_1408905464" r:id="rId18"/>
        </w:object>
      </w:r>
    </w:p>
    <w:p w:rsidR="00660054" w:rsidRDefault="00660054" w:rsidP="00660054">
      <w:pPr>
        <w:pStyle w:val="ListParagraph"/>
        <w:jc w:val="both"/>
        <w:outlineLvl w:val="0"/>
        <w:rPr>
          <w:b/>
        </w:rPr>
      </w:pPr>
    </w:p>
    <w:p w:rsidR="00E20C63" w:rsidRDefault="004B0C2A" w:rsidP="006D16E9">
      <w:pPr>
        <w:pStyle w:val="ListParagraph"/>
        <w:numPr>
          <w:ilvl w:val="0"/>
          <w:numId w:val="1"/>
        </w:numPr>
        <w:jc w:val="both"/>
        <w:outlineLvl w:val="0"/>
        <w:rPr>
          <w:b/>
        </w:rPr>
      </w:pPr>
      <w:bookmarkStart w:id="14" w:name="_Toc335163516"/>
      <w:r>
        <w:rPr>
          <w:b/>
        </w:rPr>
        <w:t>MAPPING</w:t>
      </w:r>
      <w:r w:rsidR="00433B19" w:rsidRPr="00433B19">
        <w:rPr>
          <w:b/>
        </w:rPr>
        <w:t>.</w:t>
      </w:r>
      <w:bookmarkEnd w:id="14"/>
    </w:p>
    <w:p w:rsidR="005D2ADF" w:rsidRDefault="005D2ADF" w:rsidP="005D2ADF">
      <w:pPr>
        <w:pStyle w:val="ListParagraph"/>
        <w:jc w:val="both"/>
        <w:outlineLvl w:val="0"/>
        <w:rPr>
          <w:b/>
        </w:rPr>
      </w:pPr>
      <w:bookmarkStart w:id="15" w:name="_Toc334989330"/>
      <w:bookmarkStart w:id="16" w:name="_Toc335163517"/>
      <w:r>
        <w:t xml:space="preserve">Dado que el mapeo de hibérnate es realizado por medio de anotaciones </w:t>
      </w:r>
      <w:r w:rsidR="006455D2">
        <w:t>no existe un fichero donde se centralice el mapeo de los objetos y las tablas, por esto se muestra un modelo de clases que modela las relaciones entre clases.</w:t>
      </w:r>
      <w:bookmarkEnd w:id="15"/>
      <w:bookmarkEnd w:id="16"/>
    </w:p>
    <w:p w:rsidR="005D2ADF" w:rsidRDefault="005D2ADF" w:rsidP="005D2ADF">
      <w:pPr>
        <w:pStyle w:val="ListParagraph"/>
        <w:jc w:val="both"/>
        <w:outlineLvl w:val="0"/>
        <w:rPr>
          <w:b/>
        </w:rPr>
      </w:pPr>
    </w:p>
    <w:bookmarkStart w:id="17" w:name="_Toc334989331"/>
    <w:bookmarkEnd w:id="17"/>
    <w:bookmarkStart w:id="18" w:name="_Toc335163518"/>
    <w:bookmarkEnd w:id="18"/>
    <w:p w:rsidR="005D2ADF" w:rsidRDefault="005D2ADF" w:rsidP="005D2ADF">
      <w:pPr>
        <w:pStyle w:val="ListParagraph"/>
        <w:jc w:val="both"/>
        <w:outlineLvl w:val="0"/>
      </w:pPr>
      <w:r>
        <w:object w:dxaOrig="7668" w:dyaOrig="5885">
          <v:shape id="_x0000_i1030" type="#_x0000_t75" style="width:383.45pt;height:294pt" o:ole="">
            <v:imagedata r:id="rId19" o:title=""/>
          </v:shape>
          <o:OLEObject Type="Embed" ProgID="Visio.Drawing.11" ShapeID="_x0000_i1030" DrawAspect="Content" ObjectID="_1408905465" r:id="rId20"/>
        </w:object>
      </w:r>
    </w:p>
    <w:p w:rsidR="00B17437" w:rsidRPr="00B17437" w:rsidRDefault="00B17437" w:rsidP="00B17437">
      <w:pPr>
        <w:pStyle w:val="ListParagraph"/>
        <w:jc w:val="both"/>
        <w:outlineLvl w:val="0"/>
      </w:pPr>
    </w:p>
    <w:p w:rsidR="00D84DEC" w:rsidRPr="00B17437" w:rsidRDefault="004B0C2A" w:rsidP="00AA0B7A">
      <w:pPr>
        <w:pStyle w:val="ListParagraph"/>
        <w:numPr>
          <w:ilvl w:val="0"/>
          <w:numId w:val="1"/>
        </w:numPr>
        <w:jc w:val="both"/>
        <w:outlineLvl w:val="0"/>
      </w:pPr>
      <w:bookmarkStart w:id="19" w:name="_Toc335163519"/>
      <w:r>
        <w:rPr>
          <w:b/>
        </w:rPr>
        <w:t>CONCLUSIONES.</w:t>
      </w:r>
      <w:bookmarkEnd w:id="19"/>
    </w:p>
    <w:p w:rsidR="00B17437" w:rsidRDefault="00221674" w:rsidP="00B17437">
      <w:pPr>
        <w:pStyle w:val="ListParagraph"/>
        <w:jc w:val="both"/>
        <w:outlineLvl w:val="0"/>
      </w:pPr>
      <w:bookmarkStart w:id="20" w:name="_Toc335163520"/>
      <w:r>
        <w:t xml:space="preserve">Puedo concluir sobre la elaboración de la </w:t>
      </w:r>
      <w:proofErr w:type="gramStart"/>
      <w:r>
        <w:t>practica</w:t>
      </w:r>
      <w:proofErr w:type="gramEnd"/>
      <w:r>
        <w:t xml:space="preserve"> que la utilización de patrones y modelos facilitan y aceleran en gran medida el desarrollo. Un vez </w:t>
      </w:r>
      <w:r w:rsidR="000B248A">
        <w:t>está</w:t>
      </w:r>
      <w:r>
        <w:t xml:space="preserve"> establecida una arquitectura más o menos clara y desarrollada las primeras interfaces se torna en un trabajo bastante estándar y mecánico en el sentido que ya es posible la reutilización de gran parte del código desarrollado. Adicionalmente en la actualidad existen un sinfín de </w:t>
      </w:r>
      <w:proofErr w:type="spellStart"/>
      <w:r>
        <w:t>frameworks</w:t>
      </w:r>
      <w:proofErr w:type="spellEnd"/>
      <w:r>
        <w:t xml:space="preserve"> y herramientas que son esenciales para la construcción de aplicaciones ya que nos liberan de muchos problemas que ya fueron resueltos y nos permiten concentrarnos en potenciar funcionalmente el software haciéndolo crecer robusto y escalable garantía para un ciclo de vida largo.</w:t>
      </w:r>
      <w:bookmarkEnd w:id="20"/>
    </w:p>
    <w:sectPr w:rsidR="00B17437" w:rsidSect="005B25E7">
      <w:footerReference w:type="default" r:id="rId2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EFE" w:rsidRDefault="00FD0EFE" w:rsidP="00D03640">
      <w:pPr>
        <w:spacing w:after="0" w:line="240" w:lineRule="auto"/>
      </w:pPr>
      <w:r>
        <w:separator/>
      </w:r>
    </w:p>
  </w:endnote>
  <w:endnote w:type="continuationSeparator" w:id="0">
    <w:p w:rsidR="00FD0EFE" w:rsidRDefault="00FD0EFE" w:rsidP="00D0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90313"/>
      <w:docPartObj>
        <w:docPartGallery w:val="Page Numbers (Bottom of Page)"/>
        <w:docPartUnique/>
      </w:docPartObj>
    </w:sdtPr>
    <w:sdtContent>
      <w:p w:rsidR="001F71D3" w:rsidRDefault="001F71D3">
        <w:pPr>
          <w:pStyle w:val="Footer"/>
          <w:jc w:val="right"/>
        </w:pPr>
        <w:fldSimple w:instr=" PAGE   \* MERGEFORMAT ">
          <w:r w:rsidR="006930CC">
            <w:rPr>
              <w:noProof/>
            </w:rPr>
            <w:t>2</w:t>
          </w:r>
        </w:fldSimple>
      </w:p>
    </w:sdtContent>
  </w:sdt>
  <w:p w:rsidR="001F71D3" w:rsidRDefault="001F71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EFE" w:rsidRDefault="00FD0EFE" w:rsidP="00D03640">
      <w:pPr>
        <w:spacing w:after="0" w:line="240" w:lineRule="auto"/>
      </w:pPr>
      <w:r>
        <w:separator/>
      </w:r>
    </w:p>
  </w:footnote>
  <w:footnote w:type="continuationSeparator" w:id="0">
    <w:p w:rsidR="00FD0EFE" w:rsidRDefault="00FD0EFE" w:rsidP="00D03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26A"/>
    <w:multiLevelType w:val="multilevel"/>
    <w:tmpl w:val="913C4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5470B86"/>
    <w:multiLevelType w:val="hybridMultilevel"/>
    <w:tmpl w:val="4B9856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26DA4"/>
    <w:multiLevelType w:val="hybridMultilevel"/>
    <w:tmpl w:val="916C84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F0F8F"/>
    <w:multiLevelType w:val="hybridMultilevel"/>
    <w:tmpl w:val="25C0A8F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002957"/>
    <w:multiLevelType w:val="multilevel"/>
    <w:tmpl w:val="913C4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F480112"/>
    <w:multiLevelType w:val="hybridMultilevel"/>
    <w:tmpl w:val="29F4F96C"/>
    <w:lvl w:ilvl="0" w:tplc="4B6E5206">
      <w:start w:val="8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50A6C"/>
    <w:multiLevelType w:val="hybridMultilevel"/>
    <w:tmpl w:val="E10E8E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FD6F33"/>
    <w:multiLevelType w:val="hybridMultilevel"/>
    <w:tmpl w:val="A066D2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E5EDE"/>
    <w:multiLevelType w:val="multilevel"/>
    <w:tmpl w:val="57D4D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1440" w:hanging="720"/>
      </w:pPr>
      <w:rPr>
        <w:rFonts w:ascii="Wingdings" w:hAnsi="Wingdings"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>
    <w:nsid w:val="65EF3BB4"/>
    <w:multiLevelType w:val="hybridMultilevel"/>
    <w:tmpl w:val="CB529C06"/>
    <w:lvl w:ilvl="0" w:tplc="97786720">
      <w:start w:val="8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C63B10"/>
    <w:multiLevelType w:val="hybridMultilevel"/>
    <w:tmpl w:val="F924906A"/>
    <w:lvl w:ilvl="0" w:tplc="BDC25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73B"/>
    <w:rsid w:val="000332E6"/>
    <w:rsid w:val="0007342C"/>
    <w:rsid w:val="0007463D"/>
    <w:rsid w:val="000770C9"/>
    <w:rsid w:val="00085CF3"/>
    <w:rsid w:val="0009352C"/>
    <w:rsid w:val="00095AC8"/>
    <w:rsid w:val="00097181"/>
    <w:rsid w:val="00097481"/>
    <w:rsid w:val="000A5B00"/>
    <w:rsid w:val="000B248A"/>
    <w:rsid w:val="000B601E"/>
    <w:rsid w:val="000D2EBB"/>
    <w:rsid w:val="000D2FB8"/>
    <w:rsid w:val="000F765C"/>
    <w:rsid w:val="000F7BBB"/>
    <w:rsid w:val="0011313F"/>
    <w:rsid w:val="00131FD2"/>
    <w:rsid w:val="00132683"/>
    <w:rsid w:val="00141B86"/>
    <w:rsid w:val="00143AC3"/>
    <w:rsid w:val="00156173"/>
    <w:rsid w:val="00171710"/>
    <w:rsid w:val="001761C1"/>
    <w:rsid w:val="001815B1"/>
    <w:rsid w:val="00190DAD"/>
    <w:rsid w:val="001A65F7"/>
    <w:rsid w:val="001B3274"/>
    <w:rsid w:val="001B5DFB"/>
    <w:rsid w:val="001C7CAF"/>
    <w:rsid w:val="001C7F94"/>
    <w:rsid w:val="001D07A8"/>
    <w:rsid w:val="001D1873"/>
    <w:rsid w:val="001E3048"/>
    <w:rsid w:val="001F71D3"/>
    <w:rsid w:val="00201BA7"/>
    <w:rsid w:val="0020261F"/>
    <w:rsid w:val="002070A9"/>
    <w:rsid w:val="00211684"/>
    <w:rsid w:val="00214EB1"/>
    <w:rsid w:val="00221674"/>
    <w:rsid w:val="00230AF6"/>
    <w:rsid w:val="00233F23"/>
    <w:rsid w:val="00241038"/>
    <w:rsid w:val="002606F3"/>
    <w:rsid w:val="00263F22"/>
    <w:rsid w:val="00275008"/>
    <w:rsid w:val="00285E31"/>
    <w:rsid w:val="002F4567"/>
    <w:rsid w:val="0030657B"/>
    <w:rsid w:val="0031190A"/>
    <w:rsid w:val="0032437A"/>
    <w:rsid w:val="00337A96"/>
    <w:rsid w:val="003503CF"/>
    <w:rsid w:val="003515F9"/>
    <w:rsid w:val="00374C6A"/>
    <w:rsid w:val="0039408A"/>
    <w:rsid w:val="003C53EA"/>
    <w:rsid w:val="003F4B85"/>
    <w:rsid w:val="003F62D7"/>
    <w:rsid w:val="004031AE"/>
    <w:rsid w:val="00422FA0"/>
    <w:rsid w:val="00433B19"/>
    <w:rsid w:val="00435A11"/>
    <w:rsid w:val="004824D3"/>
    <w:rsid w:val="00484213"/>
    <w:rsid w:val="004B0C2A"/>
    <w:rsid w:val="004E358C"/>
    <w:rsid w:val="004E64C7"/>
    <w:rsid w:val="004F0DB7"/>
    <w:rsid w:val="0051503F"/>
    <w:rsid w:val="00527D57"/>
    <w:rsid w:val="0053051D"/>
    <w:rsid w:val="0054326B"/>
    <w:rsid w:val="005631F2"/>
    <w:rsid w:val="00574E49"/>
    <w:rsid w:val="00592837"/>
    <w:rsid w:val="005971BA"/>
    <w:rsid w:val="005A1849"/>
    <w:rsid w:val="005B25E7"/>
    <w:rsid w:val="005B29A2"/>
    <w:rsid w:val="005D2ADF"/>
    <w:rsid w:val="005D6168"/>
    <w:rsid w:val="005E6C6F"/>
    <w:rsid w:val="00602914"/>
    <w:rsid w:val="00623D1A"/>
    <w:rsid w:val="006455D2"/>
    <w:rsid w:val="00660054"/>
    <w:rsid w:val="00670027"/>
    <w:rsid w:val="006804FB"/>
    <w:rsid w:val="00687A1C"/>
    <w:rsid w:val="006930CC"/>
    <w:rsid w:val="006A0968"/>
    <w:rsid w:val="006A2311"/>
    <w:rsid w:val="006A5CCF"/>
    <w:rsid w:val="006A7733"/>
    <w:rsid w:val="006B0F6A"/>
    <w:rsid w:val="006B11F0"/>
    <w:rsid w:val="006B282C"/>
    <w:rsid w:val="006D16E9"/>
    <w:rsid w:val="006D1F22"/>
    <w:rsid w:val="006D6B21"/>
    <w:rsid w:val="007014F4"/>
    <w:rsid w:val="007333E1"/>
    <w:rsid w:val="00744C5E"/>
    <w:rsid w:val="00756783"/>
    <w:rsid w:val="0077235F"/>
    <w:rsid w:val="00787F72"/>
    <w:rsid w:val="007A35FC"/>
    <w:rsid w:val="007A7BC9"/>
    <w:rsid w:val="007C3BE5"/>
    <w:rsid w:val="007D2CD0"/>
    <w:rsid w:val="0080473B"/>
    <w:rsid w:val="00836EA3"/>
    <w:rsid w:val="008434A7"/>
    <w:rsid w:val="008508E9"/>
    <w:rsid w:val="008660DB"/>
    <w:rsid w:val="0087177F"/>
    <w:rsid w:val="00882CE1"/>
    <w:rsid w:val="0089346C"/>
    <w:rsid w:val="008E3241"/>
    <w:rsid w:val="008F6592"/>
    <w:rsid w:val="00910929"/>
    <w:rsid w:val="00914167"/>
    <w:rsid w:val="00916F3D"/>
    <w:rsid w:val="00930922"/>
    <w:rsid w:val="00936E9C"/>
    <w:rsid w:val="00943443"/>
    <w:rsid w:val="0095038E"/>
    <w:rsid w:val="00960E37"/>
    <w:rsid w:val="00971374"/>
    <w:rsid w:val="0098684B"/>
    <w:rsid w:val="009924DA"/>
    <w:rsid w:val="009970F2"/>
    <w:rsid w:val="009A3005"/>
    <w:rsid w:val="009B17C3"/>
    <w:rsid w:val="009B40AF"/>
    <w:rsid w:val="009D33DA"/>
    <w:rsid w:val="009D4D96"/>
    <w:rsid w:val="00A32831"/>
    <w:rsid w:val="00A34D93"/>
    <w:rsid w:val="00A411C4"/>
    <w:rsid w:val="00A43D5C"/>
    <w:rsid w:val="00A456B5"/>
    <w:rsid w:val="00A66E3E"/>
    <w:rsid w:val="00A840CB"/>
    <w:rsid w:val="00A85C5A"/>
    <w:rsid w:val="00A92264"/>
    <w:rsid w:val="00A92A33"/>
    <w:rsid w:val="00AA0B7A"/>
    <w:rsid w:val="00AB464D"/>
    <w:rsid w:val="00AD7C0E"/>
    <w:rsid w:val="00AE0166"/>
    <w:rsid w:val="00AF3E22"/>
    <w:rsid w:val="00B17437"/>
    <w:rsid w:val="00B21AA9"/>
    <w:rsid w:val="00B21F86"/>
    <w:rsid w:val="00B24B8C"/>
    <w:rsid w:val="00B53D6A"/>
    <w:rsid w:val="00B800D0"/>
    <w:rsid w:val="00B87A71"/>
    <w:rsid w:val="00BA0A69"/>
    <w:rsid w:val="00BA5389"/>
    <w:rsid w:val="00BC3BCF"/>
    <w:rsid w:val="00BD40DD"/>
    <w:rsid w:val="00BD5053"/>
    <w:rsid w:val="00BE3DDB"/>
    <w:rsid w:val="00BF07E2"/>
    <w:rsid w:val="00C0654F"/>
    <w:rsid w:val="00C06B7C"/>
    <w:rsid w:val="00C23E9D"/>
    <w:rsid w:val="00C52786"/>
    <w:rsid w:val="00C55D1E"/>
    <w:rsid w:val="00C6478F"/>
    <w:rsid w:val="00C64F14"/>
    <w:rsid w:val="00C708BB"/>
    <w:rsid w:val="00C71B60"/>
    <w:rsid w:val="00C72050"/>
    <w:rsid w:val="00CF2192"/>
    <w:rsid w:val="00D03640"/>
    <w:rsid w:val="00D455B2"/>
    <w:rsid w:val="00D477F4"/>
    <w:rsid w:val="00D53ED3"/>
    <w:rsid w:val="00D606F8"/>
    <w:rsid w:val="00D65A08"/>
    <w:rsid w:val="00D8103C"/>
    <w:rsid w:val="00D84DEC"/>
    <w:rsid w:val="00DA26A0"/>
    <w:rsid w:val="00DB7EFF"/>
    <w:rsid w:val="00DC1137"/>
    <w:rsid w:val="00DD01F5"/>
    <w:rsid w:val="00E01A55"/>
    <w:rsid w:val="00E048B1"/>
    <w:rsid w:val="00E20C63"/>
    <w:rsid w:val="00E359F8"/>
    <w:rsid w:val="00E53CDB"/>
    <w:rsid w:val="00E57CC4"/>
    <w:rsid w:val="00E60196"/>
    <w:rsid w:val="00E73869"/>
    <w:rsid w:val="00E804BF"/>
    <w:rsid w:val="00E87959"/>
    <w:rsid w:val="00E92ED3"/>
    <w:rsid w:val="00EB751F"/>
    <w:rsid w:val="00EB7EAC"/>
    <w:rsid w:val="00EE1215"/>
    <w:rsid w:val="00EE22B8"/>
    <w:rsid w:val="00EF79F0"/>
    <w:rsid w:val="00F13B84"/>
    <w:rsid w:val="00F17FA4"/>
    <w:rsid w:val="00F21CFF"/>
    <w:rsid w:val="00F35156"/>
    <w:rsid w:val="00F40ECD"/>
    <w:rsid w:val="00F43027"/>
    <w:rsid w:val="00F650C0"/>
    <w:rsid w:val="00F95295"/>
    <w:rsid w:val="00FD0EFE"/>
    <w:rsid w:val="00FE33B6"/>
    <w:rsid w:val="00FF1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ED3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qFormat/>
    <w:rsid w:val="00E60196"/>
    <w:pPr>
      <w:keepNext/>
      <w:spacing w:before="240" w:after="60"/>
      <w:outlineLvl w:val="0"/>
    </w:pPr>
    <w:rPr>
      <w:rFonts w:ascii="Arial" w:eastAsia="Times New Roman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60196"/>
    <w:pPr>
      <w:keepNext/>
      <w:spacing w:before="240" w:after="60"/>
      <w:outlineLvl w:val="1"/>
    </w:pPr>
    <w:rPr>
      <w:rFonts w:ascii="Arial" w:eastAsia="Times New Roman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E60196"/>
    <w:pPr>
      <w:keepNext/>
      <w:spacing w:before="240" w:after="60"/>
      <w:outlineLvl w:val="2"/>
    </w:pPr>
    <w:rPr>
      <w:rFonts w:eastAsia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0196"/>
    <w:rPr>
      <w:rFonts w:ascii="Arial" w:eastAsia="Times New Roman" w:hAnsi="Arial" w:cs="Times New Roman"/>
      <w:b/>
      <w:kern w:val="28"/>
      <w:sz w:val="28"/>
      <w:szCs w:val="2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E60196"/>
    <w:rPr>
      <w:rFonts w:ascii="Arial" w:eastAsia="Times New Roman" w:hAnsi="Arial" w:cs="Times New Roman"/>
      <w:b/>
      <w:i/>
      <w:sz w:val="24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E60196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NoSpacing">
    <w:name w:val="No Spacing"/>
    <w:link w:val="NoSpacingChar"/>
    <w:uiPriority w:val="1"/>
    <w:qFormat/>
    <w:rsid w:val="00E601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601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60196"/>
    <w:pPr>
      <w:ind w:left="720"/>
    </w:pPr>
  </w:style>
  <w:style w:type="character" w:customStyle="1" w:styleId="apple-style-span">
    <w:name w:val="apple-style-span"/>
    <w:basedOn w:val="DefaultParagraphFont"/>
    <w:rsid w:val="00131FD2"/>
  </w:style>
  <w:style w:type="paragraph" w:styleId="BalloonText">
    <w:name w:val="Balloon Text"/>
    <w:basedOn w:val="Normal"/>
    <w:link w:val="BalloonTextChar"/>
    <w:uiPriority w:val="99"/>
    <w:semiHidden/>
    <w:unhideWhenUsed/>
    <w:rsid w:val="0013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FD2"/>
    <w:rPr>
      <w:rFonts w:ascii="Tahoma" w:eastAsia="Calibri" w:hAnsi="Tahoma" w:cs="Tahoma"/>
      <w:sz w:val="16"/>
      <w:szCs w:val="16"/>
      <w:lang w:val="es-ES"/>
    </w:rPr>
  </w:style>
  <w:style w:type="table" w:styleId="TableGrid">
    <w:name w:val="Table Grid"/>
    <w:basedOn w:val="TableNormal"/>
    <w:uiPriority w:val="59"/>
    <w:rsid w:val="003F4B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B7E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7EA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0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3640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D03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640"/>
    <w:rPr>
      <w:rFonts w:ascii="Calibri" w:eastAsia="Calibri" w:hAnsi="Calibri" w:cs="Times New Roman"/>
      <w:lang w:val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3640"/>
    <w:pPr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36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3640"/>
    <w:pPr>
      <w:spacing w:after="100"/>
      <w:ind w:left="220"/>
    </w:pPr>
  </w:style>
  <w:style w:type="table" w:styleId="LightList-Accent5">
    <w:name w:val="Light List Accent 5"/>
    <w:basedOn w:val="TableNormal"/>
    <w:uiPriority w:val="61"/>
    <w:rsid w:val="00435A1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6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D9C94-BF2C-4E79-805E-EDB8A93A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3496</TotalTime>
  <Pages>16</Pages>
  <Words>1967</Words>
  <Characters>10824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Sistemas informáticos III </dc:subject>
  <dc:creator>José Antonio Pérez Reyes</dc:creator>
  <cp:keywords/>
  <dc:description/>
  <cp:lastModifiedBy>Tony</cp:lastModifiedBy>
  <cp:revision>202</cp:revision>
  <cp:lastPrinted>2012-09-09T13:40:00Z</cp:lastPrinted>
  <dcterms:created xsi:type="dcterms:W3CDTF">2010-09-13T16:44:00Z</dcterms:created>
  <dcterms:modified xsi:type="dcterms:W3CDTF">2012-09-11T19:50:00Z</dcterms:modified>
</cp:coreProperties>
</file>