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26" w:rsidRPr="002C3E26" w:rsidRDefault="002C3E26">
      <w:pPr>
        <w:rPr>
          <w:b/>
          <w:sz w:val="28"/>
          <w:szCs w:val="28"/>
        </w:rPr>
      </w:pPr>
      <w:r w:rsidRPr="002C3E26">
        <w:rPr>
          <w:b/>
          <w:sz w:val="28"/>
          <w:szCs w:val="28"/>
        </w:rPr>
        <w:t>Prometeo</w:t>
      </w:r>
      <w:r w:rsidR="007247EB">
        <w:rPr>
          <w:b/>
          <w:sz w:val="28"/>
          <w:szCs w:val="28"/>
        </w:rPr>
        <w:t>,</w:t>
      </w:r>
      <w:r w:rsidRPr="002C3E26">
        <w:rPr>
          <w:b/>
          <w:sz w:val="28"/>
          <w:szCs w:val="28"/>
        </w:rPr>
        <w:t xml:space="preserve"> el protector</w:t>
      </w:r>
    </w:p>
    <w:p w:rsidR="0079168B" w:rsidRDefault="00677B3E">
      <w:pPr>
        <w:rPr>
          <w:sz w:val="24"/>
          <w:szCs w:val="24"/>
        </w:rPr>
      </w:pPr>
      <w:r>
        <w:rPr>
          <w:sz w:val="24"/>
          <w:szCs w:val="24"/>
        </w:rPr>
        <w:t xml:space="preserve">El origen del universo ha sido uno de los misterios que ha fascinado al hombre </w:t>
      </w:r>
      <w:r w:rsidR="00C65719">
        <w:rPr>
          <w:sz w:val="24"/>
          <w:szCs w:val="24"/>
        </w:rPr>
        <w:t xml:space="preserve">desde siempre </w:t>
      </w:r>
      <w:r>
        <w:rPr>
          <w:sz w:val="24"/>
          <w:szCs w:val="24"/>
        </w:rPr>
        <w:t>y en pa</w:t>
      </w:r>
      <w:r w:rsidR="00603207">
        <w:rPr>
          <w:sz w:val="24"/>
          <w:szCs w:val="24"/>
        </w:rPr>
        <w:t>rticular, su propia creación. Para</w:t>
      </w:r>
      <w:r>
        <w:rPr>
          <w:sz w:val="24"/>
          <w:szCs w:val="24"/>
        </w:rPr>
        <w:t xml:space="preserve"> la mitología griega</w:t>
      </w:r>
      <w:r w:rsidR="00C6790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C67900">
        <w:rPr>
          <w:sz w:val="24"/>
          <w:szCs w:val="24"/>
        </w:rPr>
        <w:t xml:space="preserve">es </w:t>
      </w:r>
      <w:r>
        <w:rPr>
          <w:sz w:val="24"/>
          <w:szCs w:val="24"/>
        </w:rPr>
        <w:t>Prometeo el encargado de la búsqueda del más noble de los animales</w:t>
      </w:r>
      <w:r w:rsidR="00C67900">
        <w:rPr>
          <w:sz w:val="24"/>
          <w:szCs w:val="24"/>
        </w:rPr>
        <w:t>. A partir de la tierra</w:t>
      </w:r>
      <w:r w:rsidR="00727A6A">
        <w:rPr>
          <w:sz w:val="24"/>
          <w:szCs w:val="24"/>
        </w:rPr>
        <w:t xml:space="preserve"> misma</w:t>
      </w:r>
      <w:r w:rsidR="00C67900">
        <w:rPr>
          <w:sz w:val="24"/>
          <w:szCs w:val="24"/>
        </w:rPr>
        <w:t xml:space="preserve">, amasándola con agua, </w:t>
      </w:r>
      <w:r w:rsidR="00D512A7">
        <w:rPr>
          <w:sz w:val="24"/>
          <w:szCs w:val="24"/>
        </w:rPr>
        <w:t>le dio forma</w:t>
      </w:r>
      <w:r w:rsidR="00C67900">
        <w:rPr>
          <w:sz w:val="24"/>
          <w:szCs w:val="24"/>
        </w:rPr>
        <w:t xml:space="preserve"> al hombre a la imagen de los dioses. Le </w:t>
      </w:r>
      <w:r w:rsidR="00D512A7">
        <w:rPr>
          <w:sz w:val="24"/>
          <w:szCs w:val="24"/>
        </w:rPr>
        <w:t xml:space="preserve">otorgó </w:t>
      </w:r>
      <w:r w:rsidR="00C67900">
        <w:rPr>
          <w:sz w:val="24"/>
          <w:szCs w:val="24"/>
        </w:rPr>
        <w:t>una postura vertical, para que a diferencia del resto de los animales, elevara su mirada hacia el cielo y las estrellas.</w:t>
      </w:r>
      <w:r>
        <w:rPr>
          <w:sz w:val="24"/>
          <w:szCs w:val="24"/>
        </w:rPr>
        <w:t xml:space="preserve"> </w:t>
      </w:r>
      <w:r w:rsidR="00D512A7">
        <w:rPr>
          <w:sz w:val="24"/>
          <w:szCs w:val="24"/>
        </w:rPr>
        <w:t>Prometeo</w:t>
      </w:r>
      <w:r w:rsidR="00F12E8A">
        <w:rPr>
          <w:sz w:val="24"/>
          <w:szCs w:val="24"/>
        </w:rPr>
        <w:t xml:space="preserve"> junto con su hermano </w:t>
      </w:r>
      <w:proofErr w:type="spellStart"/>
      <w:r w:rsidR="00F12E8A">
        <w:rPr>
          <w:sz w:val="24"/>
          <w:szCs w:val="24"/>
        </w:rPr>
        <w:t>Epimeteo</w:t>
      </w:r>
      <w:proofErr w:type="spellEnd"/>
      <w:r w:rsidR="00D512A7">
        <w:rPr>
          <w:sz w:val="24"/>
          <w:szCs w:val="24"/>
        </w:rPr>
        <w:t xml:space="preserve">, </w:t>
      </w:r>
      <w:r w:rsidR="00F12E8A">
        <w:rPr>
          <w:sz w:val="24"/>
          <w:szCs w:val="24"/>
        </w:rPr>
        <w:t>dos</w:t>
      </w:r>
      <w:r w:rsidR="00D512A7">
        <w:rPr>
          <w:sz w:val="24"/>
          <w:szCs w:val="24"/>
        </w:rPr>
        <w:t xml:space="preserve"> de los Titanes, </w:t>
      </w:r>
      <w:r w:rsidR="000C1260">
        <w:rPr>
          <w:sz w:val="24"/>
          <w:szCs w:val="24"/>
        </w:rPr>
        <w:t xml:space="preserve">una raza de gigantes que habitaban la Tierra, </w:t>
      </w:r>
      <w:r w:rsidR="00D512A7">
        <w:rPr>
          <w:sz w:val="24"/>
          <w:szCs w:val="24"/>
        </w:rPr>
        <w:t xml:space="preserve">tenían asignada </w:t>
      </w:r>
      <w:r w:rsidR="00C65719">
        <w:rPr>
          <w:sz w:val="24"/>
          <w:szCs w:val="24"/>
        </w:rPr>
        <w:t xml:space="preserve">también </w:t>
      </w:r>
      <w:r w:rsidR="00D512A7">
        <w:rPr>
          <w:sz w:val="24"/>
          <w:szCs w:val="24"/>
        </w:rPr>
        <w:t xml:space="preserve">la misión de </w:t>
      </w:r>
      <w:r w:rsidR="004837D0">
        <w:rPr>
          <w:sz w:val="24"/>
          <w:szCs w:val="24"/>
        </w:rPr>
        <w:t>proveer</w:t>
      </w:r>
      <w:r w:rsidR="00D512A7">
        <w:rPr>
          <w:sz w:val="24"/>
          <w:szCs w:val="24"/>
        </w:rPr>
        <w:t xml:space="preserve"> al hombre y a todos los animales de las facultades necesarias para su supervivencia.</w:t>
      </w:r>
      <w:r>
        <w:rPr>
          <w:sz w:val="24"/>
          <w:szCs w:val="24"/>
        </w:rPr>
        <w:t xml:space="preserve"> </w:t>
      </w:r>
      <w:r w:rsidR="004837D0">
        <w:rPr>
          <w:sz w:val="24"/>
          <w:szCs w:val="24"/>
        </w:rPr>
        <w:t xml:space="preserve">Mientras </w:t>
      </w:r>
      <w:proofErr w:type="spellStart"/>
      <w:r w:rsidR="004837D0">
        <w:rPr>
          <w:sz w:val="24"/>
          <w:szCs w:val="24"/>
        </w:rPr>
        <w:t>Epimeteo</w:t>
      </w:r>
      <w:proofErr w:type="spellEnd"/>
      <w:r w:rsidR="004837D0">
        <w:rPr>
          <w:sz w:val="24"/>
          <w:szCs w:val="24"/>
        </w:rPr>
        <w:t xml:space="preserve"> era el encargado de llevar a cabo este reparto,</w:t>
      </w:r>
      <w:r>
        <w:rPr>
          <w:sz w:val="24"/>
          <w:szCs w:val="24"/>
        </w:rPr>
        <w:t xml:space="preserve"> </w:t>
      </w:r>
      <w:r w:rsidR="004837D0">
        <w:rPr>
          <w:sz w:val="24"/>
          <w:szCs w:val="24"/>
        </w:rPr>
        <w:t xml:space="preserve">Prometeo supervisaba su tarea. Cuando llegó el turno del hombre, </w:t>
      </w:r>
      <w:proofErr w:type="spellStart"/>
      <w:r w:rsidR="004837D0">
        <w:rPr>
          <w:sz w:val="24"/>
          <w:szCs w:val="24"/>
        </w:rPr>
        <w:t>Epimeteo</w:t>
      </w:r>
      <w:proofErr w:type="spellEnd"/>
      <w:r w:rsidR="004837D0">
        <w:rPr>
          <w:sz w:val="24"/>
          <w:szCs w:val="24"/>
        </w:rPr>
        <w:t xml:space="preserve"> se dio cuenta de que había sido tan pródigo con las demás criaturas que ya no quedaba </w:t>
      </w:r>
      <w:r w:rsidR="0079168B">
        <w:rPr>
          <w:sz w:val="24"/>
          <w:szCs w:val="24"/>
        </w:rPr>
        <w:t>nada que otorgarle y recurre a su hermano</w:t>
      </w:r>
      <w:r w:rsidR="00775003">
        <w:rPr>
          <w:sz w:val="24"/>
          <w:szCs w:val="24"/>
        </w:rPr>
        <w:t>,</w:t>
      </w:r>
      <w:r w:rsidR="0079168B">
        <w:rPr>
          <w:sz w:val="24"/>
          <w:szCs w:val="24"/>
        </w:rPr>
        <w:t xml:space="preserve"> que asciende al cielo para encender su antorcha en el sol y así llevarle el fuego a los hombres.</w:t>
      </w:r>
    </w:p>
    <w:p w:rsidR="00727A6A" w:rsidRDefault="00727A6A">
      <w:pPr>
        <w:rPr>
          <w:sz w:val="24"/>
          <w:szCs w:val="24"/>
        </w:rPr>
      </w:pPr>
    </w:p>
    <w:p w:rsidR="0079168B" w:rsidRDefault="000C1260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658240" behindDoc="1" locked="0" layoutInCell="1" allowOverlap="1" wp14:anchorId="0D9CC613" wp14:editId="52677163">
            <wp:simplePos x="0" y="0"/>
            <wp:positionH relativeFrom="margin">
              <wp:posOffset>1137285</wp:posOffset>
            </wp:positionH>
            <wp:positionV relativeFrom="paragraph">
              <wp:posOffset>83820</wp:posOffset>
            </wp:positionV>
            <wp:extent cx="3101313" cy="2280399"/>
            <wp:effectExtent l="0" t="0" r="4445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13" cy="2280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37F7" w:rsidRDefault="001037F7">
      <w:pPr>
        <w:rPr>
          <w:sz w:val="24"/>
          <w:szCs w:val="24"/>
        </w:rPr>
      </w:pPr>
    </w:p>
    <w:p w:rsidR="001037F7" w:rsidRDefault="001037F7">
      <w:pPr>
        <w:rPr>
          <w:sz w:val="24"/>
          <w:szCs w:val="24"/>
        </w:rPr>
      </w:pPr>
    </w:p>
    <w:p w:rsidR="001037F7" w:rsidRDefault="001037F7">
      <w:pPr>
        <w:rPr>
          <w:sz w:val="24"/>
          <w:szCs w:val="24"/>
        </w:rPr>
      </w:pPr>
    </w:p>
    <w:p w:rsidR="001037F7" w:rsidRDefault="001037F7">
      <w:pPr>
        <w:rPr>
          <w:sz w:val="24"/>
          <w:szCs w:val="24"/>
        </w:rPr>
      </w:pPr>
    </w:p>
    <w:p w:rsidR="001037F7" w:rsidRDefault="001037F7">
      <w:pPr>
        <w:rPr>
          <w:sz w:val="24"/>
          <w:szCs w:val="24"/>
        </w:rPr>
      </w:pPr>
    </w:p>
    <w:p w:rsidR="001037F7" w:rsidRDefault="001037F7">
      <w:pPr>
        <w:rPr>
          <w:sz w:val="24"/>
          <w:szCs w:val="24"/>
        </w:rPr>
      </w:pPr>
    </w:p>
    <w:p w:rsidR="000C1260" w:rsidRDefault="000C1260" w:rsidP="000C1260">
      <w:pPr>
        <w:spacing w:before="100" w:beforeAutospacing="1" w:after="100" w:afterAutospacing="1" w:line="240" w:lineRule="auto"/>
        <w:jc w:val="center"/>
        <w:outlineLvl w:val="0"/>
        <w:rPr>
          <w:sz w:val="24"/>
          <w:szCs w:val="24"/>
        </w:rPr>
      </w:pPr>
    </w:p>
    <w:p w:rsidR="009078E3" w:rsidRDefault="001037F7" w:rsidP="000C1260">
      <w:pPr>
        <w:spacing w:before="100" w:beforeAutospacing="1" w:after="100" w:afterAutospacing="1" w:line="240" w:lineRule="auto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P</w:t>
      </w:r>
      <w:r w:rsidRPr="001037F7">
        <w:rPr>
          <w:sz w:val="24"/>
          <w:szCs w:val="24"/>
        </w:rPr>
        <w:t xml:space="preserve">rometeo y Minerva, </w:t>
      </w:r>
      <w:hyperlink r:id="rId5" w:history="1">
        <w:proofErr w:type="spellStart"/>
        <w:r w:rsidRPr="001037F7">
          <w:rPr>
            <w:sz w:val="24"/>
            <w:szCs w:val="24"/>
          </w:rPr>
          <w:t>Bertel</w:t>
        </w:r>
        <w:proofErr w:type="spellEnd"/>
        <w:r w:rsidRPr="001037F7">
          <w:rPr>
            <w:sz w:val="24"/>
            <w:szCs w:val="24"/>
          </w:rPr>
          <w:t xml:space="preserve"> </w:t>
        </w:r>
        <w:proofErr w:type="spellStart"/>
        <w:r w:rsidRPr="001037F7">
          <w:rPr>
            <w:sz w:val="24"/>
            <w:szCs w:val="24"/>
          </w:rPr>
          <w:t>Thorvaldsen</w:t>
        </w:r>
        <w:proofErr w:type="spellEnd"/>
      </w:hyperlink>
    </w:p>
    <w:p w:rsidR="000C1260" w:rsidRDefault="000C1260" w:rsidP="000C1260">
      <w:pPr>
        <w:spacing w:before="100" w:beforeAutospacing="1" w:after="100" w:afterAutospacing="1" w:line="240" w:lineRule="auto"/>
        <w:jc w:val="center"/>
        <w:outlineLvl w:val="0"/>
        <w:rPr>
          <w:sz w:val="24"/>
          <w:szCs w:val="24"/>
        </w:rPr>
      </w:pPr>
    </w:p>
    <w:p w:rsidR="002243FE" w:rsidRDefault="009078E3" w:rsidP="00061558">
      <w:pPr>
        <w:spacing w:after="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El mito fundacional del fuego, </w:t>
      </w:r>
      <w:r w:rsidR="00F36DB3">
        <w:rPr>
          <w:sz w:val="24"/>
          <w:szCs w:val="24"/>
        </w:rPr>
        <w:t>da</w:t>
      </w:r>
      <w:r>
        <w:rPr>
          <w:sz w:val="24"/>
          <w:szCs w:val="24"/>
        </w:rPr>
        <w:t xml:space="preserve"> origen </w:t>
      </w:r>
      <w:r w:rsidR="00F36DB3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la cultura como </w:t>
      </w:r>
      <w:r w:rsidR="004C7B19">
        <w:rPr>
          <w:sz w:val="24"/>
          <w:szCs w:val="24"/>
        </w:rPr>
        <w:t>elemento transformador de</w:t>
      </w:r>
      <w:r>
        <w:rPr>
          <w:sz w:val="24"/>
          <w:szCs w:val="24"/>
        </w:rPr>
        <w:t xml:space="preserve"> la naturaleza. </w:t>
      </w:r>
      <w:r w:rsidR="00A511AD">
        <w:rPr>
          <w:sz w:val="24"/>
          <w:szCs w:val="24"/>
        </w:rPr>
        <w:t>La cocina</w:t>
      </w:r>
      <w:r w:rsidR="00F36DB3">
        <w:rPr>
          <w:sz w:val="24"/>
          <w:szCs w:val="24"/>
        </w:rPr>
        <w:t xml:space="preserve"> no se encuent</w:t>
      </w:r>
      <w:r w:rsidR="00A511AD">
        <w:rPr>
          <w:sz w:val="24"/>
          <w:szCs w:val="24"/>
        </w:rPr>
        <w:t xml:space="preserve">ra al margen de esta </w:t>
      </w:r>
      <w:r w:rsidR="00335078">
        <w:rPr>
          <w:sz w:val="24"/>
          <w:szCs w:val="24"/>
        </w:rPr>
        <w:t>transformac</w:t>
      </w:r>
      <w:r w:rsidR="00A511AD">
        <w:rPr>
          <w:sz w:val="24"/>
          <w:szCs w:val="24"/>
        </w:rPr>
        <w:t xml:space="preserve">ión y sin duda fue </w:t>
      </w:r>
      <w:r w:rsidR="00B644A8">
        <w:rPr>
          <w:sz w:val="24"/>
          <w:szCs w:val="24"/>
        </w:rPr>
        <w:t xml:space="preserve">y es todavía, </w:t>
      </w:r>
      <w:r w:rsidR="00A511AD">
        <w:rPr>
          <w:sz w:val="24"/>
          <w:szCs w:val="24"/>
        </w:rPr>
        <w:t>una de las mejores partes. La cocción permitió que los humanos pudieran acceder a una mayor cantidad de alimentos</w:t>
      </w:r>
      <w:r w:rsidR="007247EB">
        <w:rPr>
          <w:sz w:val="24"/>
          <w:szCs w:val="24"/>
        </w:rPr>
        <w:t xml:space="preserve"> imposibles de digerir de otra manera</w:t>
      </w:r>
      <w:r w:rsidR="00A511AD">
        <w:rPr>
          <w:sz w:val="24"/>
          <w:szCs w:val="24"/>
        </w:rPr>
        <w:t xml:space="preserve">, que invirtieran mucho menos tiempo </w:t>
      </w:r>
      <w:r w:rsidR="00193F9D">
        <w:rPr>
          <w:sz w:val="24"/>
          <w:szCs w:val="24"/>
        </w:rPr>
        <w:t>en</w:t>
      </w:r>
      <w:r w:rsidR="00A511AD">
        <w:rPr>
          <w:sz w:val="24"/>
          <w:szCs w:val="24"/>
        </w:rPr>
        <w:t xml:space="preserve"> comer y finalmente según algunos expertos, a modificar nuestra anatomía. La mejor digestión de los alimentos cocidos, favoreció el desarrollo a largo plazo de un intestino más corto</w:t>
      </w:r>
      <w:r w:rsidR="002243FE">
        <w:rPr>
          <w:sz w:val="24"/>
          <w:szCs w:val="24"/>
        </w:rPr>
        <w:t xml:space="preserve"> y de menor consumo energético, permitiendo el desarrollo por oposición de un cerebro más grande y energéticamente</w:t>
      </w:r>
      <w:r w:rsidR="00470406">
        <w:rPr>
          <w:sz w:val="24"/>
          <w:szCs w:val="24"/>
        </w:rPr>
        <w:t xml:space="preserve"> más demandante</w:t>
      </w:r>
      <w:r w:rsidR="002243FE">
        <w:rPr>
          <w:sz w:val="24"/>
          <w:szCs w:val="24"/>
        </w:rPr>
        <w:t>.</w:t>
      </w:r>
    </w:p>
    <w:p w:rsidR="00061558" w:rsidRDefault="00061558" w:rsidP="00061558">
      <w:pPr>
        <w:spacing w:after="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La ira de Zeus estaba </w:t>
      </w:r>
      <w:r w:rsidR="007247EB">
        <w:rPr>
          <w:sz w:val="24"/>
          <w:szCs w:val="24"/>
        </w:rPr>
        <w:t>justificada, el fuego (y la cocina</w:t>
      </w:r>
      <w:r>
        <w:rPr>
          <w:sz w:val="24"/>
          <w:szCs w:val="24"/>
        </w:rPr>
        <w:t>) distinguió definitivamente el hombre del resto de los animales, dándole un poder prácticamente ilimitado, que tenía la ventaja además de ser independiente del tamaño o de la fuerza de su cuerpo.</w:t>
      </w:r>
    </w:p>
    <w:p w:rsidR="001037F7" w:rsidRDefault="00177A9B" w:rsidP="00F145AC">
      <w:pPr>
        <w:spacing w:after="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lastRenderedPageBreak/>
        <w:t>El eje fuego, cocina, transformación y civilización tiene huellas profundas en nuestra historia. Los griegos y también los romanos</w:t>
      </w:r>
      <w:r w:rsidR="00603207">
        <w:rPr>
          <w:sz w:val="24"/>
          <w:szCs w:val="24"/>
        </w:rPr>
        <w:t>,</w:t>
      </w:r>
      <w:bookmarkStart w:id="0" w:name="_GoBack"/>
      <w:bookmarkEnd w:id="0"/>
      <w:r>
        <w:rPr>
          <w:sz w:val="24"/>
          <w:szCs w:val="24"/>
        </w:rPr>
        <w:t xml:space="preserve"> que se consideraban a sí mismos como los depositarios de toda idea de civili</w:t>
      </w:r>
      <w:r w:rsidR="00612CA9">
        <w:rPr>
          <w:sz w:val="24"/>
          <w:szCs w:val="24"/>
        </w:rPr>
        <w:t>zación</w:t>
      </w:r>
      <w:r>
        <w:rPr>
          <w:sz w:val="24"/>
          <w:szCs w:val="24"/>
        </w:rPr>
        <w:t>, identificaban a los otros, los “bárbaros”, como comedores de carne cruda.</w:t>
      </w:r>
    </w:p>
    <w:p w:rsidR="00177A9B" w:rsidRPr="001037F7" w:rsidRDefault="007215A5" w:rsidP="00F145AC">
      <w:pPr>
        <w:spacing w:after="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El acto de cocinar, alejado </w:t>
      </w:r>
      <w:r w:rsidR="00255B60">
        <w:rPr>
          <w:sz w:val="24"/>
          <w:szCs w:val="24"/>
        </w:rPr>
        <w:t xml:space="preserve">del modelo recolector </w:t>
      </w:r>
      <w:r>
        <w:rPr>
          <w:sz w:val="24"/>
          <w:szCs w:val="24"/>
        </w:rPr>
        <w:t>característico de nuestros antepasados</w:t>
      </w:r>
      <w:r w:rsidR="0042666F">
        <w:rPr>
          <w:sz w:val="24"/>
          <w:szCs w:val="24"/>
        </w:rPr>
        <w:t xml:space="preserve"> remotos</w:t>
      </w:r>
      <w:r>
        <w:rPr>
          <w:sz w:val="24"/>
          <w:szCs w:val="24"/>
        </w:rPr>
        <w:t xml:space="preserve">, es el encargado de </w:t>
      </w:r>
      <w:r w:rsidR="00634742">
        <w:rPr>
          <w:sz w:val="24"/>
          <w:szCs w:val="24"/>
        </w:rPr>
        <w:t>convertir</w:t>
      </w:r>
      <w:r>
        <w:rPr>
          <w:sz w:val="24"/>
          <w:szCs w:val="24"/>
        </w:rPr>
        <w:t xml:space="preserve"> la comida en cultura. </w:t>
      </w:r>
      <w:r w:rsidR="00300A0C">
        <w:rPr>
          <w:sz w:val="24"/>
          <w:szCs w:val="24"/>
        </w:rPr>
        <w:t>Mediante</w:t>
      </w:r>
      <w:r>
        <w:rPr>
          <w:sz w:val="24"/>
          <w:szCs w:val="24"/>
        </w:rPr>
        <w:t xml:space="preserve"> </w:t>
      </w:r>
      <w:r w:rsidR="00C07A0D">
        <w:rPr>
          <w:sz w:val="24"/>
          <w:szCs w:val="24"/>
        </w:rPr>
        <w:t>la selección de los alimentos que preferimos y su posterior modificación</w:t>
      </w:r>
      <w:r w:rsidR="00300A0C">
        <w:rPr>
          <w:sz w:val="24"/>
          <w:szCs w:val="24"/>
        </w:rPr>
        <w:t>, la comida se establece no solo como un elemento decisivo de nuestra identidad, sino también como una forma de comunicarla</w:t>
      </w:r>
      <w:r>
        <w:rPr>
          <w:sz w:val="24"/>
          <w:szCs w:val="24"/>
        </w:rPr>
        <w:t>.</w:t>
      </w:r>
    </w:p>
    <w:p w:rsidR="001037F7" w:rsidRDefault="00463B42" w:rsidP="00F145AC">
      <w:pPr>
        <w:spacing w:after="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103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51"/>
    <w:rsid w:val="00053991"/>
    <w:rsid w:val="00061558"/>
    <w:rsid w:val="000C1260"/>
    <w:rsid w:val="001037F7"/>
    <w:rsid w:val="00177A9B"/>
    <w:rsid w:val="00193F9D"/>
    <w:rsid w:val="001B0B73"/>
    <w:rsid w:val="002243FE"/>
    <w:rsid w:val="00255B60"/>
    <w:rsid w:val="002C3E26"/>
    <w:rsid w:val="00300A0C"/>
    <w:rsid w:val="00335078"/>
    <w:rsid w:val="0042666F"/>
    <w:rsid w:val="00463B42"/>
    <w:rsid w:val="00470406"/>
    <w:rsid w:val="004837D0"/>
    <w:rsid w:val="004C7B19"/>
    <w:rsid w:val="005B2F51"/>
    <w:rsid w:val="00603207"/>
    <w:rsid w:val="00612CA9"/>
    <w:rsid w:val="00634742"/>
    <w:rsid w:val="00677B3E"/>
    <w:rsid w:val="007215A5"/>
    <w:rsid w:val="007247EB"/>
    <w:rsid w:val="00727A6A"/>
    <w:rsid w:val="00757BA2"/>
    <w:rsid w:val="00775003"/>
    <w:rsid w:val="0079168B"/>
    <w:rsid w:val="0083653C"/>
    <w:rsid w:val="009078E3"/>
    <w:rsid w:val="00A511AD"/>
    <w:rsid w:val="00B644A8"/>
    <w:rsid w:val="00C07A0D"/>
    <w:rsid w:val="00C65719"/>
    <w:rsid w:val="00C67900"/>
    <w:rsid w:val="00CA6B4C"/>
    <w:rsid w:val="00D512A7"/>
    <w:rsid w:val="00E110E5"/>
    <w:rsid w:val="00F11A09"/>
    <w:rsid w:val="00F12E8A"/>
    <w:rsid w:val="00F145AC"/>
    <w:rsid w:val="00F36DB3"/>
    <w:rsid w:val="00FF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6A7D00"/>
  <w15:chartTrackingRefBased/>
  <w15:docId w15:val="{A05C8C33-C05D-415E-91ED-59EF09A4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03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37F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037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eisterdrucke.es/artista/Bertel-Thorvaldsen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41</cp:revision>
  <dcterms:created xsi:type="dcterms:W3CDTF">2022-02-25T09:37:00Z</dcterms:created>
  <dcterms:modified xsi:type="dcterms:W3CDTF">2022-04-10T11:39:00Z</dcterms:modified>
</cp:coreProperties>
</file>