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287D7C" w14:textId="77777777" w:rsidR="000725C5" w:rsidRDefault="00E82FF1">
      <w:pPr>
        <w:pStyle w:val="Textoindependiente"/>
        <w:spacing w:before="1"/>
        <w:rPr>
          <w:rFonts w:ascii="Times New Roman"/>
          <w:sz w:val="17"/>
        </w:rPr>
      </w:pPr>
      <w:r>
        <w:pict w14:anchorId="4BF3809B">
          <v:group id="_x0000_s1029" style="position:absolute;margin-left:532.7pt;margin-top:790.3pt;width:40.15pt;height:32.75pt;z-index:251662336;mso-position-horizontal-relative:page;mso-position-vertical-relative:page" coordorigin="10654,15806" coordsize="803,655">
            <v:shape id="_x0000_s1034" style="position:absolute;left:10666;top:15820;width:777;height:626" coordorigin="10667,15820" coordsize="777,626" path="m10728,16446r715,-81l11382,15820r-715,81l10728,16446xe" filled="f" strokecolor="#737373">
              <v:path arrowok="t"/>
            </v:shape>
            <v:shape id="_x0000_s1033" style="position:absolute;left:10661;top:15813;width:788;height:640" coordorigin="10661,15813" coordsize="788,640" path="m10735,15813r-74,543l11375,16453r74,-543l10735,15813xe" stroked="f">
              <v:path arrowok="t"/>
            </v:shape>
            <v:shape id="_x0000_s1032" style="position:absolute;left:10661;top:15813;width:788;height:640" coordorigin="10661,15813" coordsize="788,640" path="m10661,16356r714,97l11449,15910r-714,-97l10661,16356xe" filled="f" strokecolor="#737373">
              <v:path arrowok="t"/>
            </v:shape>
            <v:rect id="_x0000_s1031" style="position:absolute;left:10695;top:15859;width:720;height:548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10695;top:15859;width:720;height:548" filled="f" strokecolor="#737373">
              <v:textbox inset="0,0,0,0">
                <w:txbxContent>
                  <w:p w14:paraId="25755FC2" w14:textId="77777777" w:rsidR="000725C5" w:rsidRDefault="00E82FF1">
                    <w:pPr>
                      <w:spacing w:before="145"/>
                      <w:ind w:left="5"/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7462E632" w14:textId="77777777" w:rsidR="000725C5" w:rsidRDefault="00E82FF1">
      <w:pPr>
        <w:pStyle w:val="Textoindependiente"/>
        <w:spacing w:before="100"/>
        <w:ind w:right="4416"/>
        <w:jc w:val="right"/>
        <w:rPr>
          <w:rFonts w:ascii="Arial Narrow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79996D8" wp14:editId="3A3CC2D2">
            <wp:simplePos x="0" y="0"/>
            <wp:positionH relativeFrom="page">
              <wp:posOffset>4029455</wp:posOffset>
            </wp:positionH>
            <wp:positionV relativeFrom="paragraph">
              <wp:posOffset>-106208</wp:posOffset>
            </wp:positionV>
            <wp:extent cx="1277928" cy="71247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928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480AD0C6" wp14:editId="61F817A4">
            <wp:simplePos x="0" y="0"/>
            <wp:positionH relativeFrom="page">
              <wp:posOffset>624840</wp:posOffset>
            </wp:positionH>
            <wp:positionV relativeFrom="paragraph">
              <wp:posOffset>-6640</wp:posOffset>
            </wp:positionV>
            <wp:extent cx="1905000" cy="48514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5AFD502">
          <v:shape id="_x0000_s1028" type="#_x0000_t202" style="position:absolute;left:0;text-align:left;margin-left:428.25pt;margin-top:-9.65pt;width:97.35pt;height:58.25pt;z-index:251663360;mso-position-horizontal-relative:page;mso-position-vertical-relative:text" filled="f" strokeweight="1.44pt">
            <v:textbox inset="0,0,0,0">
              <w:txbxContent>
                <w:p w14:paraId="1F1CFC59" w14:textId="77777777" w:rsidR="000725C5" w:rsidRDefault="00E82FF1">
                  <w:pPr>
                    <w:spacing w:before="62" w:line="276" w:lineRule="auto"/>
                    <w:ind w:left="16" w:right="133" w:firstLine="2"/>
                    <w:jc w:val="center"/>
                    <w:rPr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Despliegue de Aplicaciones Web </w:t>
                  </w:r>
                  <w:r>
                    <w:rPr>
                      <w:sz w:val="24"/>
                    </w:rPr>
                    <w:t>DAW2</w:t>
                  </w:r>
                </w:p>
              </w:txbxContent>
            </v:textbox>
            <w10:wrap anchorx="page"/>
          </v:shape>
        </w:pict>
      </w:r>
      <w:r>
        <w:rPr>
          <w:rFonts w:ascii="Arial Narrow"/>
        </w:rPr>
        <w:t>Curso</w:t>
      </w:r>
      <w:r>
        <w:rPr>
          <w:rFonts w:ascii="Arial Narrow"/>
          <w:spacing w:val="-5"/>
        </w:rPr>
        <w:t xml:space="preserve"> </w:t>
      </w:r>
      <w:r>
        <w:rPr>
          <w:rFonts w:ascii="Arial Narrow"/>
        </w:rPr>
        <w:t>2020-2021</w:t>
      </w:r>
    </w:p>
    <w:p w14:paraId="1125F870" w14:textId="77777777" w:rsidR="000725C5" w:rsidRDefault="00E82FF1">
      <w:pPr>
        <w:spacing w:before="38"/>
        <w:ind w:right="4417"/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Profesor: Iván</w:t>
      </w:r>
      <w:r>
        <w:rPr>
          <w:rFonts w:ascii="Arial Narrow" w:hAnsi="Arial Narrow"/>
          <w:b/>
          <w:spacing w:val="-7"/>
        </w:rPr>
        <w:t xml:space="preserve"> </w:t>
      </w:r>
      <w:r>
        <w:rPr>
          <w:rFonts w:ascii="Arial Narrow" w:hAnsi="Arial Narrow"/>
          <w:b/>
        </w:rPr>
        <w:t>Lorenzo</w:t>
      </w:r>
    </w:p>
    <w:p w14:paraId="78B8A64B" w14:textId="77777777" w:rsidR="000725C5" w:rsidRDefault="000725C5">
      <w:pPr>
        <w:pStyle w:val="Textoindependiente"/>
        <w:spacing w:before="11"/>
        <w:rPr>
          <w:rFonts w:ascii="Arial Narrow"/>
          <w:b/>
          <w:sz w:val="24"/>
        </w:rPr>
      </w:pPr>
    </w:p>
    <w:p w14:paraId="5ED081A2" w14:textId="77777777" w:rsidR="000725C5" w:rsidRDefault="00E82FF1">
      <w:pPr>
        <w:spacing w:before="56" w:after="22"/>
        <w:ind w:left="4170" w:right="3767"/>
        <w:jc w:val="center"/>
        <w:rPr>
          <w:b/>
          <w:i/>
        </w:rPr>
      </w:pPr>
      <w:r>
        <w:rPr>
          <w:b/>
          <w:i/>
        </w:rPr>
        <w:t>Hoja02_Apache_02</w:t>
      </w:r>
    </w:p>
    <w:p w14:paraId="0009FD65" w14:textId="77777777" w:rsidR="000725C5" w:rsidRDefault="00E82FF1">
      <w:pPr>
        <w:pStyle w:val="Textoindependiente"/>
        <w:spacing w:line="20" w:lineRule="exact"/>
        <w:ind w:left="785"/>
        <w:rPr>
          <w:sz w:val="2"/>
        </w:rPr>
      </w:pPr>
      <w:r>
        <w:rPr>
          <w:sz w:val="2"/>
        </w:rPr>
      </w:r>
      <w:r>
        <w:rPr>
          <w:sz w:val="2"/>
        </w:rPr>
        <w:pict w14:anchorId="10DA6585">
          <v:group id="_x0000_s1026" style="width:428.15pt;height:.75pt;mso-position-horizontal-relative:char;mso-position-vertical-relative:line" coordsize="8563,15">
            <v:line id="_x0000_s1027" style="position:absolute" from="0,7" to="8563,7" strokeweight=".72pt"/>
            <w10:anchorlock/>
          </v:group>
        </w:pict>
      </w:r>
    </w:p>
    <w:p w14:paraId="1A4AC17E" w14:textId="77777777" w:rsidR="000725C5" w:rsidRDefault="000725C5">
      <w:pPr>
        <w:pStyle w:val="Textoindependiente"/>
        <w:rPr>
          <w:b/>
          <w:i/>
          <w:sz w:val="20"/>
        </w:rPr>
      </w:pPr>
    </w:p>
    <w:p w14:paraId="40EDC249" w14:textId="77777777" w:rsidR="000725C5" w:rsidRDefault="000725C5">
      <w:pPr>
        <w:pStyle w:val="Textoindependiente"/>
        <w:spacing w:before="12"/>
        <w:rPr>
          <w:b/>
          <w:i/>
          <w:sz w:val="18"/>
        </w:rPr>
      </w:pPr>
    </w:p>
    <w:p w14:paraId="7C4344E6" w14:textId="77777777" w:rsidR="000725C5" w:rsidRDefault="00E82FF1">
      <w:pPr>
        <w:pStyle w:val="Textoindependiente"/>
        <w:spacing w:before="56"/>
        <w:ind w:left="822" w:right="415"/>
      </w:pPr>
      <w:r>
        <w:t xml:space="preserve">1.- En esta hoja vamos a crear dos hosts virtuales basados en nombre. Supongamos que en nuestro servidor estarán alojadas las webs </w:t>
      </w:r>
      <w:hyperlink r:id="rId7">
        <w:r>
          <w:rPr>
            <w:color w:val="0000FF"/>
            <w:u w:val="single" w:color="0000FF"/>
          </w:rPr>
          <w:t>www.despliegue.com</w:t>
        </w:r>
        <w:r>
          <w:rPr>
            <w:color w:val="0000FF"/>
          </w:rPr>
          <w:t xml:space="preserve"> </w:t>
        </w:r>
      </w:hyperlink>
      <w:r>
        <w:t xml:space="preserve">y </w:t>
      </w:r>
      <w:hyperlink r:id="rId8">
        <w:r>
          <w:rPr>
            <w:color w:val="0000FF"/>
            <w:u w:val="single" w:color="0000FF"/>
          </w:rPr>
          <w:t>www.dwes.com</w:t>
        </w:r>
      </w:hyperlink>
      <w:r>
        <w:t>.</w:t>
      </w:r>
    </w:p>
    <w:p w14:paraId="3BB72623" w14:textId="77777777" w:rsidR="000725C5" w:rsidRDefault="000725C5">
      <w:pPr>
        <w:pStyle w:val="Textoindependiente"/>
        <w:spacing w:before="3"/>
        <w:rPr>
          <w:sz w:val="17"/>
        </w:rPr>
      </w:pPr>
    </w:p>
    <w:p w14:paraId="7C3EECD8" w14:textId="77777777" w:rsidR="000725C5" w:rsidRDefault="00E82FF1">
      <w:pPr>
        <w:pStyle w:val="Textoindependiente"/>
        <w:spacing w:before="56"/>
        <w:ind w:left="822" w:right="414"/>
        <w:jc w:val="both"/>
      </w:pPr>
      <w:r>
        <w:t xml:space="preserve">Como nuestro servidor DNS apunta a la dirección 8.8.8.8 (servidores DNS de Google), si tecleamos la </w:t>
      </w:r>
      <w:proofErr w:type="spellStart"/>
      <w:r>
        <w:t>url</w:t>
      </w:r>
      <w:proofErr w:type="spellEnd"/>
      <w:r>
        <w:t xml:space="preserve"> de alguna de las webs anteriores nos resolverá con la IP en la cual estén alojadas las páginas (ninguna de ellas será nuestro servidor).</w:t>
      </w:r>
    </w:p>
    <w:p w14:paraId="15111C66" w14:textId="77777777" w:rsidR="000725C5" w:rsidRDefault="000725C5">
      <w:pPr>
        <w:pStyle w:val="Textoindependiente"/>
        <w:spacing w:before="1"/>
      </w:pPr>
    </w:p>
    <w:p w14:paraId="4C7B2755" w14:textId="77777777" w:rsidR="000725C5" w:rsidRDefault="00E82FF1">
      <w:pPr>
        <w:pStyle w:val="Textoindependiente"/>
        <w:ind w:left="822"/>
        <w:jc w:val="both"/>
      </w:pPr>
      <w:r>
        <w:t>Para simular q</w:t>
      </w:r>
      <w:r>
        <w:t xml:space="preserve">ue esos dominios apuntan a nuestra máquina vamos a utilizar el archivo </w:t>
      </w:r>
      <w:r>
        <w:rPr>
          <w:b/>
        </w:rPr>
        <w:t>hosts</w:t>
      </w:r>
      <w:r>
        <w:t>.</w:t>
      </w:r>
    </w:p>
    <w:p w14:paraId="2BA0BD26" w14:textId="77777777" w:rsidR="000725C5" w:rsidRDefault="000725C5">
      <w:pPr>
        <w:pStyle w:val="Textoindependiente"/>
        <w:spacing w:before="1"/>
      </w:pPr>
    </w:p>
    <w:p w14:paraId="50852967" w14:textId="77777777" w:rsidR="000725C5" w:rsidRDefault="00E82FF1">
      <w:pPr>
        <w:pStyle w:val="Textoindependiente"/>
        <w:ind w:left="822" w:right="421"/>
        <w:jc w:val="both"/>
      </w:pPr>
      <w:r>
        <w:t>El archivo hosts se usa para mapear nombres de host a direcciones IP. Con el archivo hosts puedes cambiar la IP a la que resuelve cierto nombre de dominio.</w:t>
      </w:r>
    </w:p>
    <w:p w14:paraId="1F924304" w14:textId="77777777" w:rsidR="000725C5" w:rsidRDefault="000725C5">
      <w:pPr>
        <w:pStyle w:val="Textoindependiente"/>
        <w:spacing w:before="11"/>
        <w:rPr>
          <w:sz w:val="21"/>
        </w:rPr>
      </w:pPr>
    </w:p>
    <w:p w14:paraId="4921A7D3" w14:textId="77777777" w:rsidR="000725C5" w:rsidRDefault="00E82FF1">
      <w:pPr>
        <w:pStyle w:val="Textoindependiente"/>
        <w:ind w:left="822" w:right="418"/>
        <w:jc w:val="both"/>
      </w:pPr>
      <w:r>
        <w:t>Esto es particularme</w:t>
      </w:r>
      <w:r>
        <w:t>nte útil cuando quieres ver cómo funcionará un sitio web en un servidor diferente sin tener que esperar a que el cambio de DNS propague o evitar cualquier cambio de DNS por completo.</w:t>
      </w:r>
    </w:p>
    <w:p w14:paraId="2B302C69" w14:textId="77777777" w:rsidR="000725C5" w:rsidRDefault="000725C5">
      <w:pPr>
        <w:pStyle w:val="Textoindependiente"/>
        <w:spacing w:before="1"/>
      </w:pPr>
    </w:p>
    <w:p w14:paraId="72247B0E" w14:textId="77777777" w:rsidR="000725C5" w:rsidRDefault="00E82FF1">
      <w:pPr>
        <w:pStyle w:val="Prrafodelista"/>
        <w:numPr>
          <w:ilvl w:val="0"/>
          <w:numId w:val="1"/>
        </w:numPr>
        <w:tabs>
          <w:tab w:val="left" w:pos="1542"/>
        </w:tabs>
        <w:ind w:right="418"/>
      </w:pPr>
      <w:r>
        <w:t>Este archivo se encuentra en /</w:t>
      </w:r>
      <w:proofErr w:type="spellStart"/>
      <w:r>
        <w:t>etc</w:t>
      </w:r>
      <w:proofErr w:type="spellEnd"/>
      <w:r>
        <w:t xml:space="preserve">/hosts. Hay que editarlo como </w:t>
      </w:r>
      <w:proofErr w:type="spellStart"/>
      <w:r>
        <w:t>superusua</w:t>
      </w:r>
      <w:r>
        <w:t>rio</w:t>
      </w:r>
      <w:proofErr w:type="spellEnd"/>
      <w:r>
        <w:t>. Echa un vistazo para verlo y haz una captura de</w:t>
      </w:r>
      <w:r>
        <w:rPr>
          <w:spacing w:val="-9"/>
        </w:rPr>
        <w:t xml:space="preserve"> </w:t>
      </w:r>
      <w:r>
        <w:t>él.</w:t>
      </w:r>
    </w:p>
    <w:p w14:paraId="7C91A9CA" w14:textId="77777777" w:rsidR="000725C5" w:rsidRDefault="000725C5">
      <w:pPr>
        <w:pStyle w:val="Textoindependiente"/>
      </w:pPr>
    </w:p>
    <w:p w14:paraId="7B2BA530" w14:textId="77777777" w:rsidR="000725C5" w:rsidRDefault="00E82FF1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ind w:right="419"/>
      </w:pPr>
      <w:r>
        <w:t xml:space="preserve">Añade ahora nuestros 2 dominios para que apunten a la máquina local. Busca </w:t>
      </w:r>
      <w:proofErr w:type="gramStart"/>
      <w:r>
        <w:rPr>
          <w:spacing w:val="-3"/>
        </w:rPr>
        <w:t xml:space="preserve">cómo  </w:t>
      </w:r>
      <w:r>
        <w:t>establecerlo</w:t>
      </w:r>
      <w:proofErr w:type="gramEnd"/>
      <w:r>
        <w:t xml:space="preserve"> para despliegue.com</w:t>
      </w:r>
      <w:r>
        <w:rPr>
          <w:color w:val="0000FF"/>
        </w:rPr>
        <w:t xml:space="preserve"> </w:t>
      </w:r>
      <w:hyperlink r:id="rId9">
        <w:r>
          <w:rPr>
            <w:color w:val="0000FF"/>
            <w:u w:val="single" w:color="0000FF"/>
          </w:rPr>
          <w:t>www.despliegue.com</w:t>
        </w:r>
        <w:r>
          <w:rPr>
            <w:color w:val="0000FF"/>
          </w:rPr>
          <w:t xml:space="preserve"> </w:t>
        </w:r>
      </w:hyperlink>
      <w:r>
        <w:t>dwes.com y</w:t>
      </w:r>
      <w:hyperlink r:id="rId10">
        <w:r>
          <w:rPr>
            <w:color w:val="0000FF"/>
            <w:spacing w:val="-14"/>
          </w:rPr>
          <w:t xml:space="preserve"> </w:t>
        </w:r>
        <w:r>
          <w:rPr>
            <w:color w:val="0000FF"/>
            <w:u w:val="single" w:color="0000FF"/>
          </w:rPr>
          <w:t>www.dwes.com</w:t>
        </w:r>
      </w:hyperlink>
    </w:p>
    <w:p w14:paraId="546D178D" w14:textId="77777777" w:rsidR="000725C5" w:rsidRDefault="000725C5">
      <w:pPr>
        <w:pStyle w:val="Textoindependiente"/>
        <w:spacing w:before="3"/>
        <w:rPr>
          <w:sz w:val="17"/>
        </w:rPr>
      </w:pPr>
    </w:p>
    <w:p w14:paraId="782D5276" w14:textId="77777777" w:rsidR="000725C5" w:rsidRDefault="00E82FF1">
      <w:pPr>
        <w:pStyle w:val="Prrafodelista"/>
        <w:numPr>
          <w:ilvl w:val="0"/>
          <w:numId w:val="1"/>
        </w:numPr>
        <w:tabs>
          <w:tab w:val="left" w:pos="1542"/>
        </w:tabs>
        <w:spacing w:before="56"/>
        <w:ind w:right="417"/>
      </w:pPr>
      <w:r>
        <w:t>Prueba ahora a entrar desde la propia máquina a estos dominios, captura el resultado e intenta explicar qué</w:t>
      </w:r>
      <w:r>
        <w:rPr>
          <w:spacing w:val="-5"/>
        </w:rPr>
        <w:t xml:space="preserve"> </w:t>
      </w:r>
      <w:r>
        <w:t>sucede.</w:t>
      </w:r>
    </w:p>
    <w:p w14:paraId="7DC17BB0" w14:textId="77777777" w:rsidR="000725C5" w:rsidRDefault="000725C5">
      <w:pPr>
        <w:pStyle w:val="Textoindependiente"/>
        <w:spacing w:before="5"/>
        <w:rPr>
          <w:sz w:val="25"/>
        </w:rPr>
      </w:pPr>
    </w:p>
    <w:p w14:paraId="02B314D7" w14:textId="77777777" w:rsidR="000725C5" w:rsidRDefault="00E82FF1">
      <w:pPr>
        <w:pStyle w:val="Prrafodelista"/>
        <w:numPr>
          <w:ilvl w:val="0"/>
          <w:numId w:val="1"/>
        </w:numPr>
        <w:tabs>
          <w:tab w:val="left" w:pos="1542"/>
        </w:tabs>
        <w:ind w:right="416"/>
      </w:pPr>
      <w:r>
        <w:t>Crea un host virtual basado en nombre para cada uno de ellos. ¿En qué carpeta los vas a crear</w:t>
      </w:r>
      <w:r>
        <w:t>?</w:t>
      </w:r>
    </w:p>
    <w:p w14:paraId="2B331FFF" w14:textId="77777777" w:rsidR="000725C5" w:rsidRDefault="00E82FF1">
      <w:pPr>
        <w:pStyle w:val="Textoindependiente"/>
        <w:spacing w:before="1"/>
        <w:ind w:left="1530" w:right="415"/>
      </w:pPr>
      <w:r>
        <w:t xml:space="preserve">En despliegue.com mostrarás el contenido del directorio </w:t>
      </w:r>
      <w:proofErr w:type="gramStart"/>
      <w:r>
        <w:t>en caso que</w:t>
      </w:r>
      <w:proofErr w:type="gramEnd"/>
      <w:r>
        <w:t xml:space="preserve"> no se encuentre el archivo índice y no seguirá enlaces simbólicos ni permitirá </w:t>
      </w:r>
      <w:proofErr w:type="spellStart"/>
      <w:r>
        <w:t>multiviews</w:t>
      </w:r>
      <w:proofErr w:type="spellEnd"/>
      <w:r>
        <w:t>.</w:t>
      </w:r>
    </w:p>
    <w:p w14:paraId="635F53B3" w14:textId="77777777" w:rsidR="000725C5" w:rsidRDefault="00E82FF1">
      <w:pPr>
        <w:pStyle w:val="Textoindependiente"/>
        <w:ind w:left="1530" w:right="415"/>
      </w:pPr>
      <w:r>
        <w:t>La carpeta raíz de daw.com será /</w:t>
      </w:r>
      <w:proofErr w:type="spellStart"/>
      <w:r>
        <w:t>var</w:t>
      </w:r>
      <w:proofErr w:type="spellEnd"/>
      <w:r>
        <w:t>/www/despliegue y su página de inicio se llamará despliegueTU</w:t>
      </w:r>
      <w:r>
        <w:t>NOMBRE.html</w:t>
      </w:r>
    </w:p>
    <w:p w14:paraId="5B1AF79B" w14:textId="77777777" w:rsidR="000725C5" w:rsidRDefault="00E82FF1">
      <w:pPr>
        <w:pStyle w:val="Textoindependiente"/>
        <w:spacing w:line="276" w:lineRule="auto"/>
        <w:ind w:left="1542" w:right="1128"/>
      </w:pPr>
      <w:r>
        <w:t>En dwes.com deberás activar todas las opciones y la página de inicio se llamará index.html. La carpeta raíz en este caso será /</w:t>
      </w:r>
      <w:proofErr w:type="spellStart"/>
      <w:r>
        <w:t>var</w:t>
      </w:r>
      <w:proofErr w:type="spellEnd"/>
      <w:r>
        <w:t>/www/</w:t>
      </w:r>
      <w:proofErr w:type="spellStart"/>
      <w:r>
        <w:t>dwes</w:t>
      </w:r>
      <w:proofErr w:type="spellEnd"/>
    </w:p>
    <w:p w14:paraId="3499DFA2" w14:textId="77777777" w:rsidR="000725C5" w:rsidRDefault="00E82FF1">
      <w:pPr>
        <w:pStyle w:val="Textoindependiente"/>
        <w:ind w:left="1542"/>
      </w:pPr>
      <w:r>
        <w:t>Para ambos deberás crear ficheros de log específicos</w:t>
      </w:r>
    </w:p>
    <w:p w14:paraId="0E251A07" w14:textId="77777777" w:rsidR="000725C5" w:rsidRDefault="000725C5">
      <w:pPr>
        <w:pStyle w:val="Textoindependiente"/>
        <w:spacing w:before="3"/>
        <w:rPr>
          <w:sz w:val="25"/>
        </w:rPr>
      </w:pPr>
    </w:p>
    <w:p w14:paraId="40643FA8" w14:textId="77777777" w:rsidR="000725C5" w:rsidRDefault="00E82FF1">
      <w:pPr>
        <w:pStyle w:val="Prrafodelista"/>
        <w:numPr>
          <w:ilvl w:val="0"/>
          <w:numId w:val="1"/>
        </w:numPr>
        <w:tabs>
          <w:tab w:val="left" w:pos="1542"/>
        </w:tabs>
        <w:ind w:hanging="361"/>
      </w:pPr>
      <w:r>
        <w:t>Actívalos y comprueba que puedes acceder correctamente desde l</w:t>
      </w:r>
      <w:r>
        <w:t>a propia</w:t>
      </w:r>
      <w:r>
        <w:rPr>
          <w:spacing w:val="-14"/>
        </w:rPr>
        <w:t xml:space="preserve"> </w:t>
      </w:r>
      <w:r>
        <w:t>máquina.</w:t>
      </w:r>
    </w:p>
    <w:p w14:paraId="60EAE3F3" w14:textId="77777777" w:rsidR="000725C5" w:rsidRDefault="000725C5">
      <w:pPr>
        <w:pStyle w:val="Textoindependiente"/>
      </w:pPr>
    </w:p>
    <w:p w14:paraId="2E37CBE7" w14:textId="77777777" w:rsidR="000725C5" w:rsidRDefault="00E82FF1">
      <w:pPr>
        <w:pStyle w:val="Prrafodelista"/>
        <w:numPr>
          <w:ilvl w:val="0"/>
          <w:numId w:val="1"/>
        </w:numPr>
        <w:tabs>
          <w:tab w:val="left" w:pos="1541"/>
          <w:tab w:val="left" w:pos="1542"/>
        </w:tabs>
        <w:ind w:hanging="361"/>
      </w:pPr>
      <w:r>
        <w:t>Muestra el fichero de accesos de</w:t>
      </w:r>
      <w:r>
        <w:rPr>
          <w:spacing w:val="-5"/>
        </w:rPr>
        <w:t xml:space="preserve"> </w:t>
      </w:r>
      <w:r>
        <w:t>despliegue.com</w:t>
      </w:r>
    </w:p>
    <w:p w14:paraId="2D96229A" w14:textId="77777777" w:rsidR="000725C5" w:rsidRDefault="000725C5">
      <w:pPr>
        <w:pStyle w:val="Textoindependiente"/>
        <w:spacing w:before="1"/>
      </w:pPr>
    </w:p>
    <w:p w14:paraId="73BA44EF" w14:textId="2EC84514" w:rsidR="000725C5" w:rsidRDefault="00E82FF1">
      <w:pPr>
        <w:pStyle w:val="Prrafodelista"/>
        <w:numPr>
          <w:ilvl w:val="0"/>
          <w:numId w:val="1"/>
        </w:numPr>
        <w:tabs>
          <w:tab w:val="left" w:pos="1542"/>
        </w:tabs>
        <w:ind w:hanging="361"/>
      </w:pPr>
      <w:r w:rsidRPr="00E82FF1">
        <w:drawing>
          <wp:anchor distT="0" distB="0" distL="114300" distR="114300" simplePos="0" relativeHeight="251658240" behindDoc="1" locked="0" layoutInCell="1" allowOverlap="1" wp14:anchorId="1339AD0C" wp14:editId="0C41CD20">
            <wp:simplePos x="0" y="0"/>
            <wp:positionH relativeFrom="column">
              <wp:posOffset>203200</wp:posOffset>
            </wp:positionH>
            <wp:positionV relativeFrom="paragraph">
              <wp:posOffset>260350</wp:posOffset>
            </wp:positionV>
            <wp:extent cx="6191250" cy="1387475"/>
            <wp:effectExtent l="0" t="0" r="0" b="0"/>
            <wp:wrapTight wrapText="bothSides">
              <wp:wrapPolygon edited="0">
                <wp:start x="0" y="0"/>
                <wp:lineTo x="0" y="21353"/>
                <wp:lineTo x="21534" y="21353"/>
                <wp:lineTo x="21534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Por último, intenta acceder desde la máquina física y explica qué</w:t>
      </w:r>
      <w:r>
        <w:rPr>
          <w:spacing w:val="-13"/>
        </w:rPr>
        <w:t xml:space="preserve"> </w:t>
      </w:r>
      <w:r>
        <w:t>sucede.</w:t>
      </w:r>
    </w:p>
    <w:p w14:paraId="3170E4CF" w14:textId="77777777" w:rsidR="00E82FF1" w:rsidRDefault="00E82FF1" w:rsidP="00E82FF1">
      <w:pPr>
        <w:pStyle w:val="Prrafodelista"/>
      </w:pPr>
    </w:p>
    <w:p w14:paraId="540ED054" w14:textId="2D4B8613" w:rsidR="00E82FF1" w:rsidRDefault="00E82FF1" w:rsidP="00E82FF1">
      <w:pPr>
        <w:tabs>
          <w:tab w:val="left" w:pos="1542"/>
        </w:tabs>
      </w:pPr>
    </w:p>
    <w:p w14:paraId="45634159" w14:textId="0E683B46" w:rsidR="00E82FF1" w:rsidRDefault="00E82FF1" w:rsidP="00E82FF1">
      <w:pPr>
        <w:tabs>
          <w:tab w:val="left" w:pos="1542"/>
        </w:tabs>
      </w:pPr>
      <w:r w:rsidRPr="00E82FF1">
        <w:lastRenderedPageBreak/>
        <w:drawing>
          <wp:inline distT="0" distB="0" distL="0" distR="0" wp14:anchorId="40FFA531" wp14:editId="3D816AB3">
            <wp:extent cx="6191250" cy="3289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9B56" w14:textId="20B9D80B" w:rsidR="00E82FF1" w:rsidRDefault="00E82FF1" w:rsidP="00E82FF1">
      <w:pPr>
        <w:tabs>
          <w:tab w:val="left" w:pos="1542"/>
        </w:tabs>
      </w:pPr>
      <w:r w:rsidRPr="00E82FF1">
        <w:drawing>
          <wp:inline distT="0" distB="0" distL="0" distR="0" wp14:anchorId="14A1EAA7" wp14:editId="0A72AD78">
            <wp:extent cx="6191250" cy="30714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9BD3" w14:textId="729A5E07" w:rsidR="00E82FF1" w:rsidRDefault="00E82FF1" w:rsidP="00E82FF1">
      <w:pPr>
        <w:pStyle w:val="Prrafodelista"/>
      </w:pPr>
    </w:p>
    <w:p w14:paraId="4F677CDA" w14:textId="58CA9049" w:rsidR="00E82FF1" w:rsidRDefault="00E82FF1" w:rsidP="00E82FF1">
      <w:pPr>
        <w:pStyle w:val="Prrafodelista"/>
        <w:tabs>
          <w:tab w:val="left" w:pos="1542"/>
        </w:tabs>
        <w:ind w:firstLine="0"/>
      </w:pPr>
    </w:p>
    <w:sectPr w:rsidR="00E82FF1">
      <w:type w:val="continuous"/>
      <w:pgSz w:w="11910" w:h="16840"/>
      <w:pgMar w:top="700" w:right="1280" w:bottom="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EB1D7E"/>
    <w:multiLevelType w:val="hybridMultilevel"/>
    <w:tmpl w:val="27B49414"/>
    <w:lvl w:ilvl="0" w:tplc="6DD60B86">
      <w:start w:val="1"/>
      <w:numFmt w:val="lowerLetter"/>
      <w:lvlText w:val="%1)"/>
      <w:lvlJc w:val="left"/>
      <w:pPr>
        <w:ind w:left="1542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s-ES" w:bidi="es-ES"/>
      </w:rPr>
    </w:lvl>
    <w:lvl w:ilvl="1" w:tplc="7140394A">
      <w:numFmt w:val="bullet"/>
      <w:lvlText w:val="•"/>
      <w:lvlJc w:val="left"/>
      <w:pPr>
        <w:ind w:left="2360" w:hanging="360"/>
      </w:pPr>
      <w:rPr>
        <w:rFonts w:hint="default"/>
        <w:lang w:val="es-ES" w:eastAsia="es-ES" w:bidi="es-ES"/>
      </w:rPr>
    </w:lvl>
    <w:lvl w:ilvl="2" w:tplc="2840952C">
      <w:numFmt w:val="bullet"/>
      <w:lvlText w:val="•"/>
      <w:lvlJc w:val="left"/>
      <w:pPr>
        <w:ind w:left="3181" w:hanging="360"/>
      </w:pPr>
      <w:rPr>
        <w:rFonts w:hint="default"/>
        <w:lang w:val="es-ES" w:eastAsia="es-ES" w:bidi="es-ES"/>
      </w:rPr>
    </w:lvl>
    <w:lvl w:ilvl="3" w:tplc="28C8F2EA">
      <w:numFmt w:val="bullet"/>
      <w:lvlText w:val="•"/>
      <w:lvlJc w:val="left"/>
      <w:pPr>
        <w:ind w:left="4001" w:hanging="360"/>
      </w:pPr>
      <w:rPr>
        <w:rFonts w:hint="default"/>
        <w:lang w:val="es-ES" w:eastAsia="es-ES" w:bidi="es-ES"/>
      </w:rPr>
    </w:lvl>
    <w:lvl w:ilvl="4" w:tplc="8072F4E0">
      <w:numFmt w:val="bullet"/>
      <w:lvlText w:val="•"/>
      <w:lvlJc w:val="left"/>
      <w:pPr>
        <w:ind w:left="4822" w:hanging="360"/>
      </w:pPr>
      <w:rPr>
        <w:rFonts w:hint="default"/>
        <w:lang w:val="es-ES" w:eastAsia="es-ES" w:bidi="es-ES"/>
      </w:rPr>
    </w:lvl>
    <w:lvl w:ilvl="5" w:tplc="C78CF86C">
      <w:numFmt w:val="bullet"/>
      <w:lvlText w:val="•"/>
      <w:lvlJc w:val="left"/>
      <w:pPr>
        <w:ind w:left="5643" w:hanging="360"/>
      </w:pPr>
      <w:rPr>
        <w:rFonts w:hint="default"/>
        <w:lang w:val="es-ES" w:eastAsia="es-ES" w:bidi="es-ES"/>
      </w:rPr>
    </w:lvl>
    <w:lvl w:ilvl="6" w:tplc="D07A5452">
      <w:numFmt w:val="bullet"/>
      <w:lvlText w:val="•"/>
      <w:lvlJc w:val="left"/>
      <w:pPr>
        <w:ind w:left="6463" w:hanging="360"/>
      </w:pPr>
      <w:rPr>
        <w:rFonts w:hint="default"/>
        <w:lang w:val="es-ES" w:eastAsia="es-ES" w:bidi="es-ES"/>
      </w:rPr>
    </w:lvl>
    <w:lvl w:ilvl="7" w:tplc="33C0AD82">
      <w:numFmt w:val="bullet"/>
      <w:lvlText w:val="•"/>
      <w:lvlJc w:val="left"/>
      <w:pPr>
        <w:ind w:left="7284" w:hanging="360"/>
      </w:pPr>
      <w:rPr>
        <w:rFonts w:hint="default"/>
        <w:lang w:val="es-ES" w:eastAsia="es-ES" w:bidi="es-ES"/>
      </w:rPr>
    </w:lvl>
    <w:lvl w:ilvl="8" w:tplc="F06C1284">
      <w:numFmt w:val="bullet"/>
      <w:lvlText w:val="•"/>
      <w:lvlJc w:val="left"/>
      <w:pPr>
        <w:ind w:left="8105" w:hanging="360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5C5"/>
    <w:rsid w:val="000725C5"/>
    <w:rsid w:val="00E8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1C09E8CB"/>
  <w15:docId w15:val="{6B836C38-868E-472D-A1A6-BCABFAEB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54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wes.com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www.despliegue.com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://www.dwe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espliegu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354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</dc:creator>
  <cp:lastModifiedBy>Joseba Mantecón Sáinz-Maza</cp:lastModifiedBy>
  <cp:revision>2</cp:revision>
  <cp:lastPrinted>2020-11-09T18:39:00Z</cp:lastPrinted>
  <dcterms:created xsi:type="dcterms:W3CDTF">2020-10-26T17:57:00Z</dcterms:created>
  <dcterms:modified xsi:type="dcterms:W3CDTF">2020-11-09T18:41:00Z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2020-10-26T00:00:00Z</vt:filetime>
  </property>
</Properties>
</file>