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210" w:rsidRDefault="00ED2210">
      <w:pPr>
        <w:pStyle w:val="Textoindependiente"/>
        <w:spacing w:before="1"/>
        <w:rPr>
          <w:rFonts w:ascii="Times New Roman"/>
          <w:sz w:val="17"/>
        </w:rPr>
      </w:pPr>
      <w:r w:rsidRPr="00ED2210">
        <w:pict>
          <v:group id="_x0000_s1029" style="position:absolute;margin-left:532.7pt;margin-top:790.3pt;width:40.15pt;height:32.75pt;z-index:15730688;mso-position-horizontal-relative:page;mso-position-vertical-relative:page" coordorigin="10654,15806" coordsize="803,655">
            <v:shape id="_x0000_s1034" style="position:absolute;left:10666;top:15820;width:777;height:626" coordorigin="10667,15820" coordsize="777,626" path="m10728,16446r715,-81l11382,15820r-715,81l10728,16446xe" filled="f" strokecolor="#737373">
              <v:path arrowok="t"/>
            </v:shape>
            <v:shape id="_x0000_s1033" style="position:absolute;left:10661;top:15813;width:788;height:640" coordorigin="10661,15813" coordsize="788,640" path="m10735,15813r-74,543l11375,16453r74,-543l10735,15813xe" stroked="f">
              <v:path arrowok="t"/>
            </v:shape>
            <v:shape id="_x0000_s1032" style="position:absolute;left:10661;top:15813;width:788;height:640" coordorigin="10661,15813" coordsize="788,640" path="m10661,16356r714,97l11449,15910r-714,-97l10661,16356xe" filled="f" strokecolor="#737373">
              <v:path arrowok="t"/>
            </v:shape>
            <v:rect id="_x0000_s1031" style="position:absolute;left:10695;top:15859;width:720;height:548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10695;top:15859;width:720;height:548" filled="f" strokecolor="#737373">
              <v:textbox inset="0,0,0,0">
                <w:txbxContent>
                  <w:p w:rsidR="00ED2210" w:rsidRDefault="0096383F">
                    <w:pPr>
                      <w:spacing w:before="145"/>
                      <w:ind w:left="5"/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w10:wrap anchorx="page" anchory="page"/>
          </v:group>
        </w:pict>
      </w:r>
    </w:p>
    <w:p w:rsidR="00ED2210" w:rsidRDefault="0096383F">
      <w:pPr>
        <w:pStyle w:val="Textoindependiente"/>
        <w:spacing w:before="100"/>
        <w:ind w:right="4536"/>
        <w:jc w:val="right"/>
        <w:rPr>
          <w:rFonts w:ascii="Arial Narrow"/>
        </w:rPr>
      </w:pPr>
      <w:r>
        <w:rPr>
          <w:noProof/>
          <w:lang w:eastAsia="es-ES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4029455</wp:posOffset>
            </wp:positionH>
            <wp:positionV relativeFrom="paragraph">
              <wp:posOffset>-106208</wp:posOffset>
            </wp:positionV>
            <wp:extent cx="1277928" cy="71247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928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624840</wp:posOffset>
            </wp:positionH>
            <wp:positionV relativeFrom="paragraph">
              <wp:posOffset>-6640</wp:posOffset>
            </wp:positionV>
            <wp:extent cx="1905000" cy="48514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2210" w:rsidRPr="00ED2210">
        <w:pict>
          <v:shape id="_x0000_s1028" type="#_x0000_t202" style="position:absolute;left:0;text-align:left;margin-left:428.25pt;margin-top:-9.65pt;width:97.35pt;height:58.25pt;z-index:15731200;mso-position-horizontal-relative:page;mso-position-vertical-relative:text" filled="f" strokeweight="1.44pt">
            <v:textbox inset="0,0,0,0">
              <w:txbxContent>
                <w:p w:rsidR="00ED2210" w:rsidRDefault="0096383F">
                  <w:pPr>
                    <w:spacing w:before="62" w:line="276" w:lineRule="auto"/>
                    <w:ind w:left="16" w:right="133" w:firstLine="2"/>
                    <w:jc w:val="center"/>
                    <w:rPr>
                      <w:sz w:val="24"/>
                    </w:rPr>
                  </w:pPr>
                  <w:r>
                    <w:rPr>
                      <w:b/>
                      <w:sz w:val="24"/>
                    </w:rPr>
                    <w:t xml:space="preserve">Despliegue de Aplicaciones Web </w:t>
                  </w:r>
                  <w:r>
                    <w:rPr>
                      <w:sz w:val="24"/>
                    </w:rPr>
                    <w:t>DAW2</w:t>
                  </w:r>
                </w:p>
              </w:txbxContent>
            </v:textbox>
            <w10:wrap anchorx="page"/>
          </v:shape>
        </w:pict>
      </w:r>
      <w:r>
        <w:rPr>
          <w:rFonts w:ascii="Arial Narrow"/>
        </w:rPr>
        <w:t>Curso</w:t>
      </w:r>
      <w:r>
        <w:rPr>
          <w:rFonts w:ascii="Arial Narrow"/>
          <w:spacing w:val="-5"/>
        </w:rPr>
        <w:t xml:space="preserve"> </w:t>
      </w:r>
      <w:r>
        <w:rPr>
          <w:rFonts w:ascii="Arial Narrow"/>
        </w:rPr>
        <w:t>2020-2021</w:t>
      </w:r>
    </w:p>
    <w:p w:rsidR="00ED2210" w:rsidRDefault="0096383F">
      <w:pPr>
        <w:spacing w:before="38"/>
        <w:ind w:right="4537"/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Profesor: Iván</w:t>
      </w:r>
      <w:r>
        <w:rPr>
          <w:rFonts w:ascii="Arial Narrow" w:hAnsi="Arial Narrow"/>
          <w:b/>
          <w:spacing w:val="-7"/>
        </w:rPr>
        <w:t xml:space="preserve"> </w:t>
      </w:r>
      <w:r>
        <w:rPr>
          <w:rFonts w:ascii="Arial Narrow" w:hAnsi="Arial Narrow"/>
          <w:b/>
        </w:rPr>
        <w:t>Lorenzo</w:t>
      </w:r>
    </w:p>
    <w:p w:rsidR="00ED2210" w:rsidRDefault="00ED2210">
      <w:pPr>
        <w:pStyle w:val="Textoindependiente"/>
        <w:spacing w:before="11"/>
        <w:rPr>
          <w:rFonts w:ascii="Arial Narrow"/>
          <w:b/>
          <w:sz w:val="24"/>
        </w:rPr>
      </w:pPr>
    </w:p>
    <w:p w:rsidR="00ED2210" w:rsidRDefault="0096383F">
      <w:pPr>
        <w:spacing w:before="56" w:after="23"/>
        <w:ind w:left="4170" w:right="3887"/>
        <w:jc w:val="center"/>
        <w:rPr>
          <w:b/>
          <w:i/>
        </w:rPr>
      </w:pPr>
      <w:r>
        <w:rPr>
          <w:b/>
          <w:i/>
        </w:rPr>
        <w:t>Hoja02_Apache_05</w:t>
      </w:r>
    </w:p>
    <w:p w:rsidR="00ED2210" w:rsidRDefault="00ED2210">
      <w:pPr>
        <w:pStyle w:val="Textoindependiente"/>
        <w:spacing w:line="20" w:lineRule="exact"/>
        <w:ind w:left="793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6" style="width:428.15pt;height:.75pt;mso-position-horizontal-relative:char;mso-position-vertical-relative:line" coordsize="8563,15">
            <v:rect id="_x0000_s1027" style="position:absolute;width:8563;height:15" fillcolor="black" stroked="f"/>
            <w10:wrap type="none"/>
            <w10:anchorlock/>
          </v:group>
        </w:pict>
      </w:r>
    </w:p>
    <w:p w:rsidR="00ED2210" w:rsidRDefault="00ED2210">
      <w:pPr>
        <w:pStyle w:val="Textoindependiente"/>
        <w:rPr>
          <w:b/>
          <w:i/>
          <w:sz w:val="20"/>
        </w:rPr>
      </w:pPr>
    </w:p>
    <w:p w:rsidR="00ED2210" w:rsidRDefault="00ED2210">
      <w:pPr>
        <w:pStyle w:val="Textoindependiente"/>
        <w:spacing w:before="11"/>
        <w:rPr>
          <w:b/>
          <w:i/>
          <w:sz w:val="18"/>
        </w:rPr>
      </w:pPr>
    </w:p>
    <w:p w:rsidR="00ED2210" w:rsidRDefault="0096383F">
      <w:pPr>
        <w:pStyle w:val="Textoindependiente"/>
        <w:spacing w:before="56"/>
        <w:ind w:left="822"/>
      </w:pPr>
      <w:r>
        <w:t>El objetivo de esta práctica es analizar las características de un certificado en una web real.</w:t>
      </w:r>
    </w:p>
    <w:p w:rsidR="00ED2210" w:rsidRDefault="00ED2210">
      <w:pPr>
        <w:pStyle w:val="Textoindependiente"/>
        <w:spacing w:before="8"/>
        <w:rPr>
          <w:sz w:val="19"/>
        </w:rPr>
      </w:pPr>
    </w:p>
    <w:p w:rsidR="00ED2210" w:rsidRDefault="0096383F">
      <w:pPr>
        <w:pStyle w:val="Textoindependiente"/>
        <w:spacing w:line="276" w:lineRule="auto"/>
        <w:ind w:left="822" w:right="535"/>
        <w:jc w:val="both"/>
      </w:pPr>
      <w:r>
        <w:t xml:space="preserve">Para esta práctica vamos a utilizar el navegador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. Inícialo y conéctate a </w:t>
      </w:r>
      <w:hyperlink r:id="rId7">
        <w:r>
          <w:rPr>
            <w:color w:val="1154CC"/>
            <w:u w:val="single" w:color="1154CC"/>
          </w:rPr>
          <w:t>https://www.bbva.es</w:t>
        </w:r>
      </w:hyperlink>
      <w:r>
        <w:t>. Observa que se trata del protocolo HTTPS. Una vez cargado, a la izquierda de la URL verás un candado y un símbolo de información como en la imagen:</w:t>
      </w:r>
    </w:p>
    <w:p w:rsidR="00ED2210" w:rsidRDefault="0096383F">
      <w:pPr>
        <w:pStyle w:val="Textoindependiente"/>
        <w:ind w:left="821"/>
        <w:rPr>
          <w:sz w:val="20"/>
        </w:rPr>
      </w:pPr>
      <w:r>
        <w:rPr>
          <w:noProof/>
          <w:sz w:val="20"/>
          <w:lang w:eastAsia="es-ES"/>
        </w:rPr>
        <w:drawing>
          <wp:inline distT="0" distB="0" distL="0" distR="0">
            <wp:extent cx="4163247" cy="128587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247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210" w:rsidRDefault="00ED2210">
      <w:pPr>
        <w:pStyle w:val="Textoindependiente"/>
        <w:spacing w:before="9"/>
        <w:rPr>
          <w:sz w:val="19"/>
        </w:rPr>
      </w:pPr>
    </w:p>
    <w:p w:rsidR="00ED2210" w:rsidRDefault="0096383F">
      <w:pPr>
        <w:pStyle w:val="Textoindependiente"/>
        <w:spacing w:after="4" w:line="273" w:lineRule="auto"/>
        <w:ind w:left="822" w:right="536"/>
        <w:jc w:val="both"/>
      </w:pPr>
      <w:r>
        <w:t>Al hacer clic en el símbolo de información apare</w:t>
      </w:r>
      <w:r>
        <w:t xml:space="preserve">cerá un desplegable que informa de que la </w:t>
      </w:r>
      <w:proofErr w:type="gramStart"/>
      <w:r>
        <w:t>conexión</w:t>
      </w:r>
      <w:proofErr w:type="gramEnd"/>
      <w:r>
        <w:t xml:space="preserve"> es segura. A continuación, hacer clic en la flecha de la derecha.</w:t>
      </w:r>
    </w:p>
    <w:p w:rsidR="00ED2210" w:rsidRDefault="0096383F">
      <w:pPr>
        <w:pStyle w:val="Textoindependiente"/>
        <w:ind w:left="821"/>
        <w:rPr>
          <w:sz w:val="20"/>
        </w:rPr>
      </w:pPr>
      <w:r>
        <w:rPr>
          <w:noProof/>
          <w:sz w:val="20"/>
          <w:lang w:eastAsia="es-ES"/>
        </w:rPr>
        <w:drawing>
          <wp:inline distT="0" distB="0" distL="0" distR="0">
            <wp:extent cx="5676899" cy="140017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899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210" w:rsidRDefault="00ED2210">
      <w:pPr>
        <w:pStyle w:val="Textoindependiente"/>
        <w:spacing w:before="9"/>
        <w:rPr>
          <w:sz w:val="19"/>
        </w:rPr>
      </w:pPr>
    </w:p>
    <w:p w:rsidR="00ED2210" w:rsidRDefault="0096383F">
      <w:pPr>
        <w:pStyle w:val="Textoindependiente"/>
        <w:ind w:left="822"/>
      </w:pPr>
      <w:r>
        <w:t>Haz clic en “Más información” para ver información al respecto del certificado.</w:t>
      </w:r>
    </w:p>
    <w:p w:rsidR="00ED2210" w:rsidRDefault="0096383F">
      <w:pPr>
        <w:pStyle w:val="Prrafodelista"/>
        <w:numPr>
          <w:ilvl w:val="0"/>
          <w:numId w:val="1"/>
        </w:numPr>
        <w:tabs>
          <w:tab w:val="left" w:pos="1542"/>
        </w:tabs>
        <w:ind w:hanging="361"/>
      </w:pPr>
      <w:r>
        <w:t>¿Qué empresa ha verificado el</w:t>
      </w:r>
      <w:r>
        <w:rPr>
          <w:spacing w:val="-6"/>
        </w:rPr>
        <w:t xml:space="preserve"> </w:t>
      </w:r>
      <w:r>
        <w:t>certificado?</w:t>
      </w:r>
    </w:p>
    <w:p w:rsidR="00824EB5" w:rsidRDefault="00824EB5" w:rsidP="00824EB5">
      <w:pPr>
        <w:tabs>
          <w:tab w:val="left" w:pos="1542"/>
        </w:tabs>
      </w:pPr>
      <w:r>
        <w:rPr>
          <w:noProof/>
          <w:lang w:eastAsia="es-ES"/>
        </w:rPr>
        <w:drawing>
          <wp:inline distT="0" distB="0" distL="0" distR="0">
            <wp:extent cx="2358390" cy="1594764"/>
            <wp:effectExtent l="1905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673" cy="1595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210" w:rsidRPr="00824EB5" w:rsidRDefault="0096383F" w:rsidP="00824EB5">
      <w:pPr>
        <w:pStyle w:val="Prrafodelista"/>
        <w:numPr>
          <w:ilvl w:val="0"/>
          <w:numId w:val="1"/>
        </w:numPr>
        <w:tabs>
          <w:tab w:val="left" w:pos="1542"/>
        </w:tabs>
        <w:spacing w:before="39"/>
        <w:ind w:hanging="361"/>
      </w:pPr>
      <w:r>
        <w:t>¿Qué algoritm</w:t>
      </w:r>
      <w:r>
        <w:t>o de clave privada se ha utilizado para cifrar la</w:t>
      </w:r>
      <w:r>
        <w:rPr>
          <w:spacing w:val="-10"/>
        </w:rPr>
        <w:t xml:space="preserve"> </w:t>
      </w:r>
      <w:r>
        <w:t>página?</w:t>
      </w:r>
    </w:p>
    <w:p w:rsidR="00ED2210" w:rsidRDefault="0096383F" w:rsidP="00824EB5">
      <w:pPr>
        <w:pStyle w:val="Textoindependiente"/>
        <w:ind w:left="1440" w:hanging="618"/>
      </w:pPr>
      <w:r>
        <w:t>Haz clic en “Ver Certificado” y a continuación en la pestaña “Detalles”.</w:t>
      </w:r>
    </w:p>
    <w:p w:rsidR="00ED2210" w:rsidRDefault="0096383F">
      <w:pPr>
        <w:pStyle w:val="Prrafodelista"/>
        <w:numPr>
          <w:ilvl w:val="0"/>
          <w:numId w:val="1"/>
        </w:numPr>
        <w:tabs>
          <w:tab w:val="left" w:pos="1542"/>
        </w:tabs>
        <w:spacing w:before="39"/>
        <w:ind w:hanging="361"/>
      </w:pPr>
      <w:r>
        <w:t>¿Cuál es el algoritmo que se ha usado para el cifrado de la</w:t>
      </w:r>
      <w:r>
        <w:rPr>
          <w:spacing w:val="-10"/>
        </w:rPr>
        <w:t xml:space="preserve"> </w:t>
      </w:r>
      <w:r>
        <w:t>firma?</w:t>
      </w:r>
    </w:p>
    <w:p w:rsidR="00824EB5" w:rsidRDefault="00824EB5" w:rsidP="00824EB5">
      <w:pPr>
        <w:tabs>
          <w:tab w:val="left" w:pos="1542"/>
        </w:tabs>
        <w:spacing w:before="39"/>
      </w:pPr>
      <w:r>
        <w:rPr>
          <w:noProof/>
          <w:lang w:eastAsia="es-ES"/>
        </w:rPr>
        <w:drawing>
          <wp:inline distT="0" distB="0" distL="0" distR="0">
            <wp:extent cx="6035040" cy="1741170"/>
            <wp:effectExtent l="1905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74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EB5" w:rsidRDefault="00824EB5" w:rsidP="00824EB5">
      <w:pPr>
        <w:tabs>
          <w:tab w:val="left" w:pos="1542"/>
        </w:tabs>
        <w:spacing w:before="39"/>
      </w:pPr>
    </w:p>
    <w:p w:rsidR="00ED2210" w:rsidRDefault="0096383F">
      <w:pPr>
        <w:pStyle w:val="Prrafodelista"/>
        <w:numPr>
          <w:ilvl w:val="0"/>
          <w:numId w:val="1"/>
        </w:numPr>
        <w:tabs>
          <w:tab w:val="left" w:pos="1542"/>
        </w:tabs>
        <w:ind w:hanging="361"/>
      </w:pPr>
      <w:r>
        <w:lastRenderedPageBreak/>
        <w:t>¿Cuáles son las fechas de validez del</w:t>
      </w:r>
      <w:r>
        <w:rPr>
          <w:spacing w:val="-10"/>
        </w:rPr>
        <w:t xml:space="preserve"> </w:t>
      </w:r>
      <w:r>
        <w:t>certificado?</w:t>
      </w:r>
    </w:p>
    <w:p w:rsidR="00824EB5" w:rsidRDefault="00824EB5" w:rsidP="00824EB5">
      <w:pPr>
        <w:tabs>
          <w:tab w:val="left" w:pos="1542"/>
        </w:tabs>
      </w:pPr>
    </w:p>
    <w:p w:rsidR="00824EB5" w:rsidRDefault="00824EB5" w:rsidP="00824EB5">
      <w:pPr>
        <w:tabs>
          <w:tab w:val="left" w:pos="1542"/>
        </w:tabs>
      </w:pPr>
      <w:r>
        <w:rPr>
          <w:noProof/>
          <w:lang w:eastAsia="es-ES"/>
        </w:rPr>
        <w:drawing>
          <wp:inline distT="0" distB="0" distL="0" distR="0">
            <wp:extent cx="6265545" cy="1073150"/>
            <wp:effectExtent l="19050" t="0" r="190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545" cy="107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210" w:rsidRDefault="0096383F">
      <w:pPr>
        <w:pStyle w:val="Prrafodelista"/>
        <w:numPr>
          <w:ilvl w:val="0"/>
          <w:numId w:val="1"/>
        </w:numPr>
        <w:tabs>
          <w:tab w:val="left" w:pos="1542"/>
        </w:tabs>
        <w:spacing w:line="273" w:lineRule="auto"/>
        <w:ind w:right="538"/>
      </w:pPr>
      <w:r>
        <w:t>¿Qué s</w:t>
      </w:r>
      <w:r>
        <w:t>istema criptográfico se ha usado para generar la clave pública y de cuantos bits es?</w:t>
      </w:r>
    </w:p>
    <w:p w:rsidR="00ED2210" w:rsidRDefault="00ED2210">
      <w:pPr>
        <w:pStyle w:val="Textoindependiente"/>
        <w:spacing w:before="9"/>
        <w:rPr>
          <w:sz w:val="25"/>
        </w:rPr>
      </w:pPr>
    </w:p>
    <w:p w:rsidR="00824EB5" w:rsidRDefault="00824EB5">
      <w:pPr>
        <w:pStyle w:val="Textoindependiente"/>
        <w:spacing w:before="9"/>
        <w:rPr>
          <w:sz w:val="25"/>
        </w:rPr>
      </w:pPr>
      <w:r>
        <w:rPr>
          <w:noProof/>
          <w:sz w:val="25"/>
          <w:lang w:eastAsia="es-ES"/>
        </w:rPr>
        <w:drawing>
          <wp:inline distT="0" distB="0" distL="0" distR="0">
            <wp:extent cx="6267450" cy="974724"/>
            <wp:effectExtent l="1905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974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EB5" w:rsidRDefault="00824EB5">
      <w:pPr>
        <w:pStyle w:val="Textoindependiente"/>
        <w:spacing w:before="9"/>
        <w:rPr>
          <w:sz w:val="25"/>
        </w:rPr>
      </w:pPr>
    </w:p>
    <w:p w:rsidR="00ED2210" w:rsidRDefault="0096383F">
      <w:pPr>
        <w:pStyle w:val="Textoindependiente"/>
        <w:spacing w:before="1" w:line="276" w:lineRule="auto"/>
        <w:ind w:left="822" w:right="539"/>
        <w:jc w:val="both"/>
      </w:pPr>
      <w:r>
        <w:t xml:space="preserve">A continuación, vamos a ver los certificados guardados en </w:t>
      </w:r>
      <w:proofErr w:type="spellStart"/>
      <w:r>
        <w:t>Firefox</w:t>
      </w:r>
      <w:proofErr w:type="spellEnd"/>
      <w:r>
        <w:t xml:space="preserve">. Para ello, hacemos clic en el menú de </w:t>
      </w:r>
      <w:proofErr w:type="spellStart"/>
      <w:r>
        <w:t>Firefox</w:t>
      </w:r>
      <w:proofErr w:type="spellEnd"/>
      <w:r>
        <w:t xml:space="preserve">, Opciones, Privacidad &amp; Seguridad, y en la parte baja de </w:t>
      </w:r>
      <w:r>
        <w:t>la página en “Ver Certificados”. Buscar en la lista de certificados el expedido en la página de BBVA.</w:t>
      </w:r>
    </w:p>
    <w:p w:rsidR="00824EB5" w:rsidRDefault="00824EB5">
      <w:pPr>
        <w:pStyle w:val="Textoindependiente"/>
        <w:spacing w:before="1" w:line="276" w:lineRule="auto"/>
        <w:ind w:left="822" w:right="539"/>
        <w:jc w:val="both"/>
      </w:pPr>
      <w:r>
        <w:rPr>
          <w:noProof/>
          <w:lang w:eastAsia="es-ES"/>
        </w:rPr>
        <w:drawing>
          <wp:inline distT="0" distB="0" distL="0" distR="0">
            <wp:extent cx="6267450" cy="3442676"/>
            <wp:effectExtent l="19050" t="0" r="0" b="0"/>
            <wp:docPr id="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442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EB5" w:rsidRDefault="00824EB5">
      <w:pPr>
        <w:pStyle w:val="Textoindependiente"/>
        <w:spacing w:before="1" w:line="276" w:lineRule="auto"/>
        <w:ind w:left="822" w:right="539"/>
        <w:jc w:val="both"/>
      </w:pPr>
    </w:p>
    <w:p w:rsidR="00824EB5" w:rsidRDefault="00824EB5">
      <w:pPr>
        <w:pStyle w:val="Textoindependiente"/>
        <w:spacing w:before="1" w:line="276" w:lineRule="auto"/>
        <w:ind w:left="822" w:right="539"/>
        <w:jc w:val="both"/>
      </w:pPr>
    </w:p>
    <w:p w:rsidR="00ED2210" w:rsidRDefault="0096383F">
      <w:pPr>
        <w:pStyle w:val="Prrafodelista"/>
        <w:numPr>
          <w:ilvl w:val="0"/>
          <w:numId w:val="1"/>
        </w:numPr>
        <w:tabs>
          <w:tab w:val="left" w:pos="1542"/>
        </w:tabs>
        <w:spacing w:before="0"/>
        <w:ind w:hanging="361"/>
        <w:jc w:val="both"/>
      </w:pPr>
      <w:r>
        <w:t xml:space="preserve">Busca una web que utilice </w:t>
      </w:r>
      <w:proofErr w:type="spellStart"/>
      <w:r>
        <w:t>https</w:t>
      </w:r>
      <w:proofErr w:type="spellEnd"/>
      <w:r>
        <w:t xml:space="preserve"> pero cuyo certificado no esté</w:t>
      </w:r>
      <w:r>
        <w:rPr>
          <w:spacing w:val="-9"/>
        </w:rPr>
        <w:t xml:space="preserve"> </w:t>
      </w:r>
      <w:r>
        <w:t>verificado.</w:t>
      </w:r>
    </w:p>
    <w:p w:rsidR="00824EB5" w:rsidRDefault="00824EB5" w:rsidP="00824EB5">
      <w:pPr>
        <w:tabs>
          <w:tab w:val="left" w:pos="1542"/>
        </w:tabs>
        <w:jc w:val="both"/>
      </w:pPr>
    </w:p>
    <w:p w:rsidR="00824EB5" w:rsidRDefault="000F424A" w:rsidP="00824EB5">
      <w:pPr>
        <w:tabs>
          <w:tab w:val="left" w:pos="1542"/>
        </w:tabs>
        <w:jc w:val="both"/>
      </w:pPr>
      <w:r>
        <w:rPr>
          <w:noProof/>
          <w:lang w:eastAsia="es-ES"/>
        </w:rPr>
        <w:drawing>
          <wp:inline distT="0" distB="0" distL="0" distR="0">
            <wp:extent cx="4552950" cy="1804280"/>
            <wp:effectExtent l="1905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289" cy="1806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24EB5" w:rsidSect="00ED2210">
      <w:type w:val="continuous"/>
      <w:pgSz w:w="11910" w:h="16840"/>
      <w:pgMar w:top="700" w:right="1160" w:bottom="0" w:left="8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5A298F"/>
    <w:multiLevelType w:val="hybridMultilevel"/>
    <w:tmpl w:val="088EB16A"/>
    <w:lvl w:ilvl="0" w:tplc="CC5A2D14">
      <w:start w:val="1"/>
      <w:numFmt w:val="decimal"/>
      <w:lvlText w:val="%1."/>
      <w:lvlJc w:val="left"/>
      <w:pPr>
        <w:ind w:left="1542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B8C02814">
      <w:numFmt w:val="bullet"/>
      <w:lvlText w:val="•"/>
      <w:lvlJc w:val="left"/>
      <w:pPr>
        <w:ind w:left="2372" w:hanging="360"/>
      </w:pPr>
      <w:rPr>
        <w:rFonts w:hint="default"/>
        <w:lang w:val="es-ES" w:eastAsia="en-US" w:bidi="ar-SA"/>
      </w:rPr>
    </w:lvl>
    <w:lvl w:ilvl="2" w:tplc="E8FA4F28">
      <w:numFmt w:val="bullet"/>
      <w:lvlText w:val="•"/>
      <w:lvlJc w:val="left"/>
      <w:pPr>
        <w:ind w:left="3205" w:hanging="360"/>
      </w:pPr>
      <w:rPr>
        <w:rFonts w:hint="default"/>
        <w:lang w:val="es-ES" w:eastAsia="en-US" w:bidi="ar-SA"/>
      </w:rPr>
    </w:lvl>
    <w:lvl w:ilvl="3" w:tplc="43DA61EE">
      <w:numFmt w:val="bullet"/>
      <w:lvlText w:val="•"/>
      <w:lvlJc w:val="left"/>
      <w:pPr>
        <w:ind w:left="4037" w:hanging="360"/>
      </w:pPr>
      <w:rPr>
        <w:rFonts w:hint="default"/>
        <w:lang w:val="es-ES" w:eastAsia="en-US" w:bidi="ar-SA"/>
      </w:rPr>
    </w:lvl>
    <w:lvl w:ilvl="4" w:tplc="5936E162">
      <w:numFmt w:val="bullet"/>
      <w:lvlText w:val="•"/>
      <w:lvlJc w:val="left"/>
      <w:pPr>
        <w:ind w:left="4870" w:hanging="360"/>
      </w:pPr>
      <w:rPr>
        <w:rFonts w:hint="default"/>
        <w:lang w:val="es-ES" w:eastAsia="en-US" w:bidi="ar-SA"/>
      </w:rPr>
    </w:lvl>
    <w:lvl w:ilvl="5" w:tplc="27566E36">
      <w:numFmt w:val="bullet"/>
      <w:lvlText w:val="•"/>
      <w:lvlJc w:val="left"/>
      <w:pPr>
        <w:ind w:left="5703" w:hanging="360"/>
      </w:pPr>
      <w:rPr>
        <w:rFonts w:hint="default"/>
        <w:lang w:val="es-ES" w:eastAsia="en-US" w:bidi="ar-SA"/>
      </w:rPr>
    </w:lvl>
    <w:lvl w:ilvl="6" w:tplc="7954EBA6">
      <w:numFmt w:val="bullet"/>
      <w:lvlText w:val="•"/>
      <w:lvlJc w:val="left"/>
      <w:pPr>
        <w:ind w:left="6535" w:hanging="360"/>
      </w:pPr>
      <w:rPr>
        <w:rFonts w:hint="default"/>
        <w:lang w:val="es-ES" w:eastAsia="en-US" w:bidi="ar-SA"/>
      </w:rPr>
    </w:lvl>
    <w:lvl w:ilvl="7" w:tplc="D640DE28">
      <w:numFmt w:val="bullet"/>
      <w:lvlText w:val="•"/>
      <w:lvlJc w:val="left"/>
      <w:pPr>
        <w:ind w:left="7368" w:hanging="360"/>
      </w:pPr>
      <w:rPr>
        <w:rFonts w:hint="default"/>
        <w:lang w:val="es-ES" w:eastAsia="en-US" w:bidi="ar-SA"/>
      </w:rPr>
    </w:lvl>
    <w:lvl w:ilvl="8" w:tplc="48EE2028">
      <w:numFmt w:val="bullet"/>
      <w:lvlText w:val="•"/>
      <w:lvlJc w:val="left"/>
      <w:pPr>
        <w:ind w:left="8201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ED2210"/>
    <w:rsid w:val="000F424A"/>
    <w:rsid w:val="00824EB5"/>
    <w:rsid w:val="0096383F"/>
    <w:rsid w:val="00ED22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D221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D221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ED2210"/>
  </w:style>
  <w:style w:type="paragraph" w:styleId="Ttulo">
    <w:name w:val="Title"/>
    <w:basedOn w:val="Normal"/>
    <w:uiPriority w:val="1"/>
    <w:qFormat/>
    <w:rsid w:val="00ED2210"/>
    <w:pPr>
      <w:spacing w:before="62"/>
      <w:ind w:left="16" w:right="133" w:firstLine="2"/>
      <w:jc w:val="center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rsid w:val="00ED2210"/>
    <w:pPr>
      <w:spacing w:before="41"/>
      <w:ind w:left="1542" w:hanging="361"/>
    </w:pPr>
  </w:style>
  <w:style w:type="paragraph" w:customStyle="1" w:styleId="TableParagraph">
    <w:name w:val="Table Paragraph"/>
    <w:basedOn w:val="Normal"/>
    <w:uiPriority w:val="1"/>
    <w:qFormat/>
    <w:rsid w:val="00ED2210"/>
  </w:style>
  <w:style w:type="paragraph" w:styleId="Textodeglobo">
    <w:name w:val="Balloon Text"/>
    <w:basedOn w:val="Normal"/>
    <w:link w:val="TextodegloboCar"/>
    <w:uiPriority w:val="99"/>
    <w:semiHidden/>
    <w:unhideWhenUsed/>
    <w:rsid w:val="00824EB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EB5"/>
    <w:rPr>
      <w:rFonts w:ascii="Tahoma" w:eastAsia="Calibri" w:hAnsi="Tahoma" w:cs="Tahoma"/>
      <w:sz w:val="16"/>
      <w:szCs w:val="16"/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www.bbva.es/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Iván</dc:creator>
  <cp:lastModifiedBy>ACTITUD</cp:lastModifiedBy>
  <cp:revision>3</cp:revision>
  <dcterms:created xsi:type="dcterms:W3CDTF">2020-11-16T19:12:00Z</dcterms:created>
  <dcterms:modified xsi:type="dcterms:W3CDTF">2020-11-16T19:29:00Z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2020-11-16T00:00:00Z</vt:filetime>
  </property>
</Properties>
</file>