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lang w:val="es-ES"/>
        </w:rPr>
        <w:id w:val="220410461"/>
        <w:docPartObj>
          <w:docPartGallery w:val="Cover Pages"/>
          <w:docPartUnique/>
        </w:docPartObj>
      </w:sdtPr>
      <w:sdtEndPr>
        <w:rPr>
          <w:caps/>
        </w:rPr>
      </w:sdtEndPr>
      <w:sdtContent>
        <w:p w:rsidR="000A0B13" w:rsidRDefault="000C0329">
          <w:pPr>
            <w:pStyle w:val="Sinespaciado"/>
          </w:pPr>
          <w:r w:rsidRPr="009251EF">
            <w:rPr>
              <w:noProof/>
            </w:rPr>
            <w:pict>
              <v:shapetype id="_x0000_t202" coordsize="21600,21600" o:spt="202" path="m,l,21600r21600,l21600,xe">
                <v:stroke joinstyle="miter"/>
                <v:path gradientshapeok="t" o:connecttype="rect"/>
              </v:shapetype>
              <v:shape id="Cuadro de texto 1" o:spid="_x0000_s1026" type="#_x0000_t202" style="position:absolute;margin-left:249.9pt;margin-top:147.2pt;width:308.8pt;height:120.3pt;z-index:251660288;visibility:visible;mso-left-percent:420;mso-top-percent:175;mso-position-horizontal-relative:page;mso-position-vertical-relative:page;mso-left-percent:420;mso-top-percent:175;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tUfA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" filled="f" stroked="f" strokeweight=".5pt">
                <v:textbox style="mso-fit-shape-to-text:t" inset="0,0,0,0">
                  <w:txbxContent>
                    <w:p w:rsidR="000A0B13" w:rsidRDefault="009251EF">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A449A6">
                            <w:rPr>
                              <w:rFonts w:asciiTheme="majorHAnsi" w:eastAsiaTheme="majorEastAsia" w:hAnsiTheme="majorHAnsi" w:cstheme="majorBidi"/>
                              <w:color w:val="262626" w:themeColor="text1" w:themeTint="D9"/>
                              <w:sz w:val="72"/>
                              <w:szCs w:val="72"/>
                            </w:rPr>
                            <w:t>Proyecto</w:t>
                          </w:r>
                          <w:r w:rsidR="00D246B7">
                            <w:rPr>
                              <w:rFonts w:asciiTheme="majorHAnsi" w:eastAsiaTheme="majorEastAsia" w:hAnsiTheme="majorHAnsi" w:cstheme="majorBidi"/>
                              <w:color w:val="262626" w:themeColor="text1" w:themeTint="D9"/>
                              <w:sz w:val="72"/>
                              <w:szCs w:val="72"/>
                            </w:rPr>
                            <w:t xml:space="preserve"> </w:t>
                          </w:r>
                          <w:r w:rsidR="000C0329">
                            <w:rPr>
                              <w:rFonts w:asciiTheme="majorHAnsi" w:eastAsiaTheme="majorEastAsia" w:hAnsiTheme="majorHAnsi" w:cstheme="majorBidi"/>
                              <w:color w:val="262626" w:themeColor="text1" w:themeTint="D9"/>
                              <w:sz w:val="72"/>
                              <w:szCs w:val="72"/>
                            </w:rPr>
                            <w:t>empresarial</w:t>
                          </w:r>
                        </w:sdtContent>
                      </w:sdt>
                    </w:p>
                    <w:p w:rsidR="000A0B13" w:rsidRDefault="009251EF">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0C0329">
                            <w:rPr>
                              <w:color w:val="404040" w:themeColor="text1" w:themeTint="BF"/>
                              <w:sz w:val="36"/>
                              <w:szCs w:val="36"/>
                            </w:rPr>
                            <w:t>DAW 2</w:t>
                          </w:r>
                        </w:sdtContent>
                      </w:sdt>
                    </w:p>
                  </w:txbxContent>
                </v:textbox>
                <w10:wrap anchorx="page" anchory="page"/>
              </v:shape>
            </w:pict>
          </w:r>
          <w:r w:rsidR="009251EF" w:rsidRPr="009251EF">
            <w:rPr>
              <w:noProof/>
            </w:rPr>
            <w:pict>
              <v:group id="Grupo 2" o:spid="_x0000_s1028"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Yy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PRIrTBjJAAAyQQBAA4AAAAAAAAAAAAAAAAALgIAAGRycy9lMm9Eb2MueG1sUEsBAi0AFAAG&#10;AAgAAAAhAE/3lTLdAAAABgEAAA8AAAAAAAAAAAAAAAAAvSYAAGRycy9kb3ducmV2LnhtbFBLBQYA&#10;AAAABAAEAPMAAADHJwAAAAA=&#10;">
                <v:rect id="Rectángulo 3" o:spid="_x0000_s1029" style="position:absolute;width:1945;height:912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" fillcolor="#212121 [32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30" type="#_x0000_t15" style="position:absolute;top:14668;width:21945;height:55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" adj="18883" fillcolor="#83992a [3204]" stroked="f" strokeweight="1.2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0-11-12T00:00:00Z">
                            <w:dateFormat w:val="d-M-yyyy"/>
                            <w:lid w:val="es-ES"/>
                            <w:storeMappedDataAs w:val="dateTime"/>
                            <w:calendar w:val="gregorian"/>
                          </w:date>
                        </w:sdtPr>
                        <w:sdtContent>
                          <w:p w:rsidR="000A0B13" w:rsidRDefault="00213B0A">
                            <w:pPr>
                              <w:pStyle w:val="Sinespaciado"/>
                              <w:jc w:val="right"/>
                              <w:rPr>
                                <w:color w:val="FFFFFF" w:themeColor="background1"/>
                                <w:sz w:val="28"/>
                                <w:szCs w:val="28"/>
                              </w:rPr>
                            </w:pPr>
                            <w:r>
                              <w:rPr>
                                <w:color w:val="FFFFFF" w:themeColor="background1"/>
                                <w:sz w:val="28"/>
                                <w:szCs w:val="28"/>
                                <w:lang w:val="es-ES"/>
                              </w:rPr>
                              <w:t>12</w:t>
                            </w:r>
                            <w:r w:rsidR="000A0B13">
                              <w:rPr>
                                <w:color w:val="FFFFFF" w:themeColor="background1"/>
                                <w:sz w:val="28"/>
                                <w:szCs w:val="28"/>
                                <w:lang w:val="es-ES"/>
                              </w:rPr>
                              <w:t>-1</w:t>
                            </w:r>
                            <w:r>
                              <w:rPr>
                                <w:color w:val="FFFFFF" w:themeColor="background1"/>
                                <w:sz w:val="28"/>
                                <w:szCs w:val="28"/>
                                <w:lang w:val="es-ES"/>
                              </w:rPr>
                              <w:t>1</w:t>
                            </w:r>
                            <w:r w:rsidR="000A0B13">
                              <w:rPr>
                                <w:color w:val="FFFFFF" w:themeColor="background1"/>
                                <w:sz w:val="28"/>
                                <w:szCs w:val="28"/>
                                <w:lang w:val="es-ES"/>
                              </w:rPr>
                              <w:t>-2020</w:t>
                            </w:r>
                          </w:p>
                        </w:sdtContent>
                      </w:sdt>
                    </w:txbxContent>
                  </v:textbox>
                </v:shape>
                <v:group id="Grupo 5"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212121 [3215]" strokecolor="#212121 [3215]" strokeweight="0">
                      <v:path arrowok="t" o:connecttype="custom" o:connectlocs="0,0;61913,241300;133350,482600;193675,661988;193675,698500;120650,485775;61913,285750;9525,84138;0,0" o:connectangles="0,0,0,0,0,0,0,0,0"/>
                    </v:shape>
                    <v:shape id="Forma libre 21"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212121 [3215]" strokecolor="#212121 [3215]" strokeweight="0">
                      <v:path arrowok="t" o:connecttype="custom" o:connectlocs="0,0;12700,30163;58738,147638;106363,265113;184150,427038;171450,427038;95250,268288;47625,155575;1588,39688;0,0" o:connectangles="0,0,0,0,0,0,0,0,0,0"/>
                    </v:shape>
                    <v:shape id="Forma libre 22"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212121 [3215]" strokecolor="#21212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212121 [3215]" strokecolor="#21212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212121 [3215]" strokecolor="#21212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212121 [3215]" strokecolor="#212121 [3215]" strokeweight="0">
                      <v:path arrowok="t" o:connecttype="custom" o:connectlocs="0,0;52388,109538;38100,109538;19050,55563;0,0" o:connectangles="0,0,0,0,0"/>
                    </v:shape>
                    <v:shape id="Forma libre 26"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212121 [3215]" strokecolor="#212121 [3215]" strokeweight="0">
                      <v:path arrowok="t" o:connecttype="custom" o:connectlocs="0,0;14288,58738;14288,63500;23813,147638;7938,77788;0,0" o:connectangles="0,0,0,0,0,0"/>
                    </v:shape>
                    <v:shape id="Forma libre 27"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212121 [3215]" strokecolor="#21212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212121 [3215]" strokecolor="#212121 [3215]" strokeweight="0">
                      <v:path arrowok="t" o:connecttype="custom" o:connectlocs="0,0;9525,25400;11113,30163;17463,127000;31750,209550;52388,293688;57150,307975;33338,255588;23813,230188;7938,128588;1588,65088;0,0" o:connectangles="0,0,0,0,0,0,0,0,0,0,0,0"/>
                    </v:shape>
                    <v:shape id="Forma libre 29"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212121 [3215]" strokecolor="#212121 [3215]" strokeweight="0">
                      <v:path arrowok="t" o:connecttype="custom" o:connectlocs="0,0;49213,103188;36513,103188;0,0" o:connectangles="0,0,0,0"/>
                    </v:shape>
                    <v:shape id="Forma libre 30"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212121 [3215]" strokecolor="#212121 [3215]" strokeweight="0">
                      <v:path arrowok="t" o:connecttype="custom" o:connectlocs="0,0;9525,26988;11113,66675;9525,61913;0,36513;0,0" o:connectangles="0,0,0,0,0,0"/>
                    </v:shape>
                    <v:shape id="Forma libre 31"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212121 [3215]" strokecolor="#212121 [3215]" strokeweight="0">
                      <v:path arrowok="t" o:connecttype="custom" o:connectlocs="0,0;9525,25400;33338,77788;52388,133350;71438,187325;69850,187325;20638,84138;17463,66675;0,0" o:connectangles="0,0,0,0,0,0,0,0,0"/>
                    </v:shape>
                  </v:group>
                  <v:group id="Grupo 7"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212121 [3215]" strokecolor="#212121 [3215]" strokeweight="0">
                      <v:fill opacity="13107f"/>
                      <v:stroke opacity="13107f"/>
                      <v:path arrowok="t" o:connecttype="custom" o:connectlocs="0,0;65088,246063;136525,490538;198438,674688;198438,714375;125413,493713;65088,290513;11113,85725;0,0" o:connectangles="0,0,0,0,0,0,0,0,0"/>
                    </v:shape>
                    <v:shape id="Forma libre 9"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212121 [3215]" strokecolor="#212121 [3215]" strokeweight="0">
                      <v:fill opacity="13107f"/>
                      <v:stroke opacity="13107f"/>
                      <v:path arrowok="t" o:connecttype="custom" o:connectlocs="0,0;12700,31750;58738,152400;109538,269875;187325,436563;173038,436563;96838,276225;47625,158750;0,41275;0,0" o:connectangles="0,0,0,0,0,0,0,0,0,0"/>
                    </v:shape>
                    <v:shape id="Forma libre 10"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212121 [3215]" strokecolor="#212121 [3215]" strokeweight="0">
                      <v:fill opacity="13107f"/>
                      <v:stroke opacity="13107f"/>
                      <v:path arrowok="t" o:connecttype="custom" o:connectlocs="0,0;25400,114300;31750,192088;28575,177800;0,49213;0,0" o:connectangles="0,0,0,0,0,0"/>
                    </v:shape>
                    <v:shape id="Forma libre 12"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212121 [3215]" strokecolor="#21212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212121 [3215]" strokecolor="#212121 [3215]" strokeweight="0">
                      <v:fill opacity="13107f"/>
                      <v:stroke opacity="13107f"/>
                      <v:path arrowok="t" o:connecttype="custom" o:connectlocs="0,0;52388,112713;38100,112713;17463,57150;0,0" o:connectangles="0,0,0,0,0"/>
                    </v:shape>
                    <v:shape id="Forma libre 14"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212121 [3215]" strokecolor="#212121 [3215]" strokeweight="0">
                      <v:fill opacity="13107f"/>
                      <v:stroke opacity="13107f"/>
                      <v:path arrowok="t" o:connecttype="custom" o:connectlocs="0,0;12700,58738;12700,65088;23813,150813;6350,77788;0,0" o:connectangles="0,0,0,0,0,0"/>
                    </v:shape>
                    <v:shape id="Forma libre 15"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212121 [3215]" strokecolor="#21212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212121 [3215]" strokecolor="#21212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212121 [3215]" strokecolor="#212121 [3215]" strokeweight="0">
                      <v:fill opacity="13107f"/>
                      <v:stroke opacity="13107f"/>
                      <v:path arrowok="t" o:connecttype="custom" o:connectlocs="0,0;49213,104775;38100,104775;0,0" o:connectangles="0,0,0,0"/>
                    </v:shape>
                    <v:shape id="Forma libre 18"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212121 [3215]" strokecolor="#212121 [3215]" strokeweight="0">
                      <v:fill opacity="13107f"/>
                      <v:stroke opacity="13107f"/>
                      <v:path arrowok="t" o:connecttype="custom" o:connectlocs="0,0;11113,26988;11113,68263;9525,63500;0,39688;0,0" o:connectangles="0,0,0,0,0,0"/>
                    </v:shape>
                    <v:shape id="Forma libre 19"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212121 [3215]" strokecolor="#212121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sidR="009251EF" w:rsidRPr="009251EF">
            <w:rPr>
              <w:noProof/>
            </w:rPr>
            <w:pict>
              <v:shape id="Cuadro de texto 32" o:spid="_x0000_s1027" type="#_x0000_t202" style="position:absolute;margin-left:0;margin-top:0;width:4in;height:28.8pt;z-index:251661312;visibility:visible;mso-width-percent:450;mso-left-percent:420;mso-top-percent:880;mso-position-horizontal-relative:page;mso-position-vertical-relative:page;mso-width-percent:450;mso-left-percent:420;mso-top-percent:88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rsidR="000A0B13" w:rsidRDefault="009251EF">
                      <w:pPr>
                        <w:pStyle w:val="Sinespaciado"/>
                        <w:rPr>
                          <w:color w:val="83992A" w:themeColor="accent1"/>
                          <w:sz w:val="26"/>
                          <w:szCs w:val="26"/>
                        </w:rPr>
                      </w:pPr>
                      <w:sdt>
                        <w:sdtPr>
                          <w:rPr>
                            <w:color w:val="83992A"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A0B13">
                            <w:rPr>
                              <w:color w:val="83992A" w:themeColor="accent1"/>
                              <w:sz w:val="26"/>
                              <w:szCs w:val="26"/>
                            </w:rPr>
                            <w:t>Joseba Mantecón</w:t>
                          </w:r>
                        </w:sdtContent>
                      </w:sdt>
                    </w:p>
                    <w:p w:rsidR="000A0B13" w:rsidRDefault="009251EF">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0A0B13">
                            <w:rPr>
                              <w:caps/>
                              <w:color w:val="595959" w:themeColor="text1" w:themeTint="A6"/>
                              <w:sz w:val="20"/>
                              <w:szCs w:val="20"/>
                            </w:rPr>
                            <w:t>IES MIguel herrero pereda</w:t>
                          </w:r>
                        </w:sdtContent>
                      </w:sdt>
                    </w:p>
                  </w:txbxContent>
                </v:textbox>
                <w10:wrap anchorx="page" anchory="page"/>
              </v:shape>
            </w:pict>
          </w:r>
        </w:p>
        <w:p w:rsidR="005D3666" w:rsidRDefault="000A0B13" w:rsidP="000A0B13">
          <w:r>
            <w:rPr>
              <w:caps/>
            </w:rPr>
            <w:br w:type="page"/>
          </w:r>
        </w:p>
      </w:sdtContent>
    </w:sdt>
    <w:sdt>
      <w:sdtPr>
        <w:id w:val="2153748"/>
        <w:docPartObj>
          <w:docPartGallery w:val="Table of Contents"/>
          <w:docPartUnique/>
        </w:docPartObj>
      </w:sdtPr>
      <w:sdtEndPr>
        <w:rPr>
          <w:rFonts w:asciiTheme="minorHAnsi" w:eastAsiaTheme="minorEastAsia" w:hAnsiTheme="minorHAnsi" w:cstheme="minorBidi"/>
          <w:color w:val="auto"/>
          <w:sz w:val="21"/>
          <w:szCs w:val="21"/>
        </w:rPr>
      </w:sdtEndPr>
      <w:sdtContent>
        <w:p w:rsidR="00A864E4" w:rsidRPr="00A864E4" w:rsidRDefault="00A864E4">
          <w:pPr>
            <w:pStyle w:val="TtulodeTDC"/>
            <w:rPr>
              <w:sz w:val="52"/>
            </w:rPr>
          </w:pPr>
          <w:r>
            <w:rPr>
              <w:sz w:val="52"/>
            </w:rPr>
            <w:t>Índice</w:t>
          </w:r>
        </w:p>
        <w:p w:rsidR="00A864E4" w:rsidRPr="00A864E4" w:rsidRDefault="00A864E4">
          <w:pPr>
            <w:pStyle w:val="TDC1"/>
            <w:tabs>
              <w:tab w:val="right" w:leader="dot" w:pos="8610"/>
            </w:tabs>
            <w:rPr>
              <w:noProof/>
              <w:sz w:val="32"/>
              <w:szCs w:val="22"/>
              <w:lang w:eastAsia="es-ES"/>
            </w:rPr>
          </w:pPr>
          <w:r w:rsidRPr="00A864E4">
            <w:rPr>
              <w:sz w:val="28"/>
            </w:rPr>
            <w:fldChar w:fldCharType="begin"/>
          </w:r>
          <w:r w:rsidRPr="00A864E4">
            <w:rPr>
              <w:sz w:val="28"/>
            </w:rPr>
            <w:instrText xml:space="preserve"> TOC \o "1-3" \h \z \u </w:instrText>
          </w:r>
          <w:r w:rsidRPr="00A864E4">
            <w:rPr>
              <w:sz w:val="28"/>
            </w:rPr>
            <w:fldChar w:fldCharType="separate"/>
          </w:r>
          <w:hyperlink w:anchor="_Toc56091556" w:history="1">
            <w:r w:rsidRPr="00A864E4">
              <w:rPr>
                <w:rStyle w:val="Hipervnculo"/>
                <w:noProof/>
                <w:sz w:val="28"/>
              </w:rPr>
              <w:t>Punto 1</w:t>
            </w:r>
            <w:r w:rsidRPr="00A864E4">
              <w:rPr>
                <w:noProof/>
                <w:webHidden/>
                <w:sz w:val="28"/>
              </w:rPr>
              <w:tab/>
            </w:r>
            <w:r w:rsidRPr="00A864E4">
              <w:rPr>
                <w:noProof/>
                <w:webHidden/>
                <w:sz w:val="28"/>
              </w:rPr>
              <w:fldChar w:fldCharType="begin"/>
            </w:r>
            <w:r w:rsidRPr="00A864E4">
              <w:rPr>
                <w:noProof/>
                <w:webHidden/>
                <w:sz w:val="28"/>
              </w:rPr>
              <w:instrText xml:space="preserve"> PAGEREF _Toc56091556 \h </w:instrText>
            </w:r>
            <w:r w:rsidRPr="00A864E4">
              <w:rPr>
                <w:noProof/>
                <w:webHidden/>
                <w:sz w:val="28"/>
              </w:rPr>
            </w:r>
            <w:r w:rsidRPr="00A864E4">
              <w:rPr>
                <w:noProof/>
                <w:webHidden/>
                <w:sz w:val="28"/>
              </w:rPr>
              <w:fldChar w:fldCharType="separate"/>
            </w:r>
            <w:r w:rsidRPr="00A864E4">
              <w:rPr>
                <w:noProof/>
                <w:webHidden/>
                <w:sz w:val="28"/>
              </w:rPr>
              <w:t>1</w:t>
            </w:r>
            <w:r w:rsidRPr="00A864E4">
              <w:rPr>
                <w:noProof/>
                <w:webHidden/>
                <w:sz w:val="28"/>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57" w:history="1">
            <w:r w:rsidRPr="00A864E4">
              <w:rPr>
                <w:rStyle w:val="Hipervnculo"/>
                <w:b/>
                <w:noProof/>
                <w:sz w:val="32"/>
              </w:rPr>
              <w:t>1.1.</w:t>
            </w:r>
            <w:r w:rsidRPr="00A864E4">
              <w:rPr>
                <w:noProof/>
                <w:sz w:val="32"/>
                <w:lang w:eastAsia="es-ES"/>
              </w:rPr>
              <w:tab/>
            </w:r>
            <w:r w:rsidRPr="00A864E4">
              <w:rPr>
                <w:rStyle w:val="Hipervnculo"/>
                <w:b/>
                <w:noProof/>
                <w:sz w:val="32"/>
              </w:rPr>
              <w:t>Resumen descriptivo del proyecto.</w:t>
            </w:r>
            <w:r w:rsidRPr="00A864E4">
              <w:rPr>
                <w:noProof/>
                <w:webHidden/>
                <w:sz w:val="32"/>
              </w:rPr>
              <w:tab/>
            </w:r>
            <w:r w:rsidRPr="00A864E4">
              <w:rPr>
                <w:noProof/>
                <w:webHidden/>
                <w:sz w:val="32"/>
              </w:rPr>
              <w:fldChar w:fldCharType="begin"/>
            </w:r>
            <w:r w:rsidRPr="00A864E4">
              <w:rPr>
                <w:noProof/>
                <w:webHidden/>
                <w:sz w:val="32"/>
              </w:rPr>
              <w:instrText xml:space="preserve"> PAGEREF _Toc56091557 \h </w:instrText>
            </w:r>
            <w:r w:rsidRPr="00A864E4">
              <w:rPr>
                <w:noProof/>
                <w:webHidden/>
                <w:sz w:val="32"/>
              </w:rPr>
            </w:r>
            <w:r w:rsidRPr="00A864E4">
              <w:rPr>
                <w:noProof/>
                <w:webHidden/>
                <w:sz w:val="32"/>
              </w:rPr>
              <w:fldChar w:fldCharType="separate"/>
            </w:r>
            <w:r w:rsidRPr="00A864E4">
              <w:rPr>
                <w:noProof/>
                <w:webHidden/>
                <w:sz w:val="32"/>
              </w:rPr>
              <w:t>1</w:t>
            </w:r>
            <w:r w:rsidRPr="00A864E4">
              <w:rPr>
                <w:noProof/>
                <w:webHidden/>
                <w:sz w:val="32"/>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58" w:history="1">
            <w:r w:rsidRPr="00A864E4">
              <w:rPr>
                <w:rStyle w:val="Hipervnculo"/>
                <w:b/>
                <w:noProof/>
                <w:sz w:val="32"/>
              </w:rPr>
              <w:t>1.2.</w:t>
            </w:r>
            <w:r w:rsidRPr="00A864E4">
              <w:rPr>
                <w:noProof/>
                <w:sz w:val="32"/>
                <w:lang w:eastAsia="es-ES"/>
              </w:rPr>
              <w:tab/>
            </w:r>
            <w:r w:rsidRPr="00A864E4">
              <w:rPr>
                <w:rStyle w:val="Hipervnculo"/>
                <w:b/>
                <w:noProof/>
                <w:sz w:val="32"/>
              </w:rPr>
              <w:t>Diferenciación adoptada.</w:t>
            </w:r>
            <w:r w:rsidRPr="00A864E4">
              <w:rPr>
                <w:noProof/>
                <w:webHidden/>
                <w:sz w:val="32"/>
              </w:rPr>
              <w:tab/>
            </w:r>
            <w:r w:rsidRPr="00A864E4">
              <w:rPr>
                <w:noProof/>
                <w:webHidden/>
                <w:sz w:val="32"/>
              </w:rPr>
              <w:fldChar w:fldCharType="begin"/>
            </w:r>
            <w:r w:rsidRPr="00A864E4">
              <w:rPr>
                <w:noProof/>
                <w:webHidden/>
                <w:sz w:val="32"/>
              </w:rPr>
              <w:instrText xml:space="preserve"> PAGEREF _Toc56091558 \h </w:instrText>
            </w:r>
            <w:r w:rsidRPr="00A864E4">
              <w:rPr>
                <w:noProof/>
                <w:webHidden/>
                <w:sz w:val="32"/>
              </w:rPr>
            </w:r>
            <w:r w:rsidRPr="00A864E4">
              <w:rPr>
                <w:noProof/>
                <w:webHidden/>
                <w:sz w:val="32"/>
              </w:rPr>
              <w:fldChar w:fldCharType="separate"/>
            </w:r>
            <w:r w:rsidRPr="00A864E4">
              <w:rPr>
                <w:noProof/>
                <w:webHidden/>
                <w:sz w:val="32"/>
              </w:rPr>
              <w:t>2</w:t>
            </w:r>
            <w:r w:rsidRPr="00A864E4">
              <w:rPr>
                <w:noProof/>
                <w:webHidden/>
                <w:sz w:val="32"/>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59" w:history="1">
            <w:r w:rsidRPr="00A864E4">
              <w:rPr>
                <w:rStyle w:val="Hipervnculo"/>
                <w:b/>
                <w:noProof/>
                <w:sz w:val="32"/>
              </w:rPr>
              <w:t>1.3.</w:t>
            </w:r>
            <w:r w:rsidRPr="00A864E4">
              <w:rPr>
                <w:noProof/>
                <w:sz w:val="32"/>
                <w:lang w:eastAsia="es-ES"/>
              </w:rPr>
              <w:tab/>
            </w:r>
            <w:r w:rsidRPr="00A864E4">
              <w:rPr>
                <w:rStyle w:val="Hipervnculo"/>
                <w:b/>
                <w:noProof/>
                <w:sz w:val="32"/>
              </w:rPr>
              <w:t>Objetivo del proyecto</w:t>
            </w:r>
            <w:r w:rsidRPr="00A864E4">
              <w:rPr>
                <w:noProof/>
                <w:webHidden/>
                <w:sz w:val="32"/>
              </w:rPr>
              <w:tab/>
            </w:r>
            <w:r w:rsidRPr="00A864E4">
              <w:rPr>
                <w:noProof/>
                <w:webHidden/>
                <w:sz w:val="32"/>
              </w:rPr>
              <w:fldChar w:fldCharType="begin"/>
            </w:r>
            <w:r w:rsidRPr="00A864E4">
              <w:rPr>
                <w:noProof/>
                <w:webHidden/>
                <w:sz w:val="32"/>
              </w:rPr>
              <w:instrText xml:space="preserve"> PAGEREF _Toc56091559 \h </w:instrText>
            </w:r>
            <w:r w:rsidRPr="00A864E4">
              <w:rPr>
                <w:noProof/>
                <w:webHidden/>
                <w:sz w:val="32"/>
              </w:rPr>
            </w:r>
            <w:r w:rsidRPr="00A864E4">
              <w:rPr>
                <w:noProof/>
                <w:webHidden/>
                <w:sz w:val="32"/>
              </w:rPr>
              <w:fldChar w:fldCharType="separate"/>
            </w:r>
            <w:r w:rsidRPr="00A864E4">
              <w:rPr>
                <w:noProof/>
                <w:webHidden/>
                <w:sz w:val="32"/>
              </w:rPr>
              <w:t>2</w:t>
            </w:r>
            <w:r w:rsidRPr="00A864E4">
              <w:rPr>
                <w:noProof/>
                <w:webHidden/>
                <w:sz w:val="32"/>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60" w:history="1">
            <w:r w:rsidRPr="00A864E4">
              <w:rPr>
                <w:rStyle w:val="Hipervnculo"/>
                <w:b/>
                <w:noProof/>
                <w:sz w:val="32"/>
              </w:rPr>
              <w:t>1.4.</w:t>
            </w:r>
            <w:r w:rsidRPr="00A864E4">
              <w:rPr>
                <w:noProof/>
                <w:sz w:val="32"/>
                <w:lang w:eastAsia="es-ES"/>
              </w:rPr>
              <w:tab/>
            </w:r>
            <w:r w:rsidRPr="00A864E4">
              <w:rPr>
                <w:rStyle w:val="Hipervnculo"/>
                <w:b/>
                <w:noProof/>
                <w:sz w:val="32"/>
              </w:rPr>
              <w:t>Visión y valores.</w:t>
            </w:r>
            <w:r w:rsidRPr="00A864E4">
              <w:rPr>
                <w:noProof/>
                <w:webHidden/>
                <w:sz w:val="32"/>
              </w:rPr>
              <w:tab/>
            </w:r>
            <w:r w:rsidRPr="00A864E4">
              <w:rPr>
                <w:noProof/>
                <w:webHidden/>
                <w:sz w:val="32"/>
              </w:rPr>
              <w:fldChar w:fldCharType="begin"/>
            </w:r>
            <w:r w:rsidRPr="00A864E4">
              <w:rPr>
                <w:noProof/>
                <w:webHidden/>
                <w:sz w:val="32"/>
              </w:rPr>
              <w:instrText xml:space="preserve"> PAGEREF _Toc56091560 \h </w:instrText>
            </w:r>
            <w:r w:rsidRPr="00A864E4">
              <w:rPr>
                <w:noProof/>
                <w:webHidden/>
                <w:sz w:val="32"/>
              </w:rPr>
            </w:r>
            <w:r w:rsidRPr="00A864E4">
              <w:rPr>
                <w:noProof/>
                <w:webHidden/>
                <w:sz w:val="32"/>
              </w:rPr>
              <w:fldChar w:fldCharType="separate"/>
            </w:r>
            <w:r w:rsidRPr="00A864E4">
              <w:rPr>
                <w:noProof/>
                <w:webHidden/>
                <w:sz w:val="32"/>
              </w:rPr>
              <w:t>2</w:t>
            </w:r>
            <w:r w:rsidRPr="00A864E4">
              <w:rPr>
                <w:noProof/>
                <w:webHidden/>
                <w:sz w:val="32"/>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61" w:history="1">
            <w:r w:rsidRPr="00A864E4">
              <w:rPr>
                <w:rStyle w:val="Hipervnculo"/>
                <w:b/>
                <w:noProof/>
                <w:sz w:val="32"/>
              </w:rPr>
              <w:t>1.5.</w:t>
            </w:r>
            <w:r w:rsidRPr="00A864E4">
              <w:rPr>
                <w:noProof/>
                <w:sz w:val="32"/>
                <w:lang w:eastAsia="es-ES"/>
              </w:rPr>
              <w:tab/>
            </w:r>
            <w:r w:rsidRPr="00A864E4">
              <w:rPr>
                <w:rStyle w:val="Hipervnculo"/>
                <w:b/>
                <w:noProof/>
                <w:sz w:val="32"/>
              </w:rPr>
              <w:t>Desarrollo sostenible</w:t>
            </w:r>
            <w:r w:rsidRPr="00A864E4">
              <w:rPr>
                <w:noProof/>
                <w:webHidden/>
                <w:sz w:val="32"/>
              </w:rPr>
              <w:tab/>
            </w:r>
            <w:r w:rsidRPr="00A864E4">
              <w:rPr>
                <w:noProof/>
                <w:webHidden/>
                <w:sz w:val="32"/>
              </w:rPr>
              <w:fldChar w:fldCharType="begin"/>
            </w:r>
            <w:r w:rsidRPr="00A864E4">
              <w:rPr>
                <w:noProof/>
                <w:webHidden/>
                <w:sz w:val="32"/>
              </w:rPr>
              <w:instrText xml:space="preserve"> PAGEREF _Toc56091561 \h </w:instrText>
            </w:r>
            <w:r w:rsidRPr="00A864E4">
              <w:rPr>
                <w:noProof/>
                <w:webHidden/>
                <w:sz w:val="32"/>
              </w:rPr>
            </w:r>
            <w:r w:rsidRPr="00A864E4">
              <w:rPr>
                <w:noProof/>
                <w:webHidden/>
                <w:sz w:val="32"/>
              </w:rPr>
              <w:fldChar w:fldCharType="separate"/>
            </w:r>
            <w:r w:rsidRPr="00A864E4">
              <w:rPr>
                <w:noProof/>
                <w:webHidden/>
                <w:sz w:val="32"/>
              </w:rPr>
              <w:t>3</w:t>
            </w:r>
            <w:r w:rsidRPr="00A864E4">
              <w:rPr>
                <w:noProof/>
                <w:webHidden/>
                <w:sz w:val="32"/>
              </w:rPr>
              <w:fldChar w:fldCharType="end"/>
            </w:r>
          </w:hyperlink>
        </w:p>
        <w:p w:rsidR="00A864E4" w:rsidRPr="00A864E4" w:rsidRDefault="00A864E4">
          <w:pPr>
            <w:pStyle w:val="TDC3"/>
            <w:tabs>
              <w:tab w:val="left" w:pos="1100"/>
              <w:tab w:val="right" w:leader="dot" w:pos="8610"/>
            </w:tabs>
            <w:rPr>
              <w:noProof/>
              <w:sz w:val="32"/>
              <w:lang w:eastAsia="es-ES"/>
            </w:rPr>
          </w:pPr>
          <w:hyperlink w:anchor="_Toc56091562" w:history="1">
            <w:r w:rsidRPr="00A864E4">
              <w:rPr>
                <w:rStyle w:val="Hipervnculo"/>
                <w:b/>
                <w:noProof/>
                <w:sz w:val="32"/>
              </w:rPr>
              <w:t>1.6.</w:t>
            </w:r>
            <w:r w:rsidRPr="00A864E4">
              <w:rPr>
                <w:noProof/>
                <w:sz w:val="32"/>
                <w:lang w:eastAsia="es-ES"/>
              </w:rPr>
              <w:tab/>
            </w:r>
            <w:r w:rsidRPr="00A864E4">
              <w:rPr>
                <w:rStyle w:val="Hipervnculo"/>
                <w:b/>
                <w:noProof/>
                <w:sz w:val="32"/>
              </w:rPr>
              <w:t>Imagen corporativa</w:t>
            </w:r>
            <w:r w:rsidRPr="00A864E4">
              <w:rPr>
                <w:noProof/>
                <w:webHidden/>
                <w:sz w:val="32"/>
              </w:rPr>
              <w:tab/>
            </w:r>
            <w:r w:rsidRPr="00A864E4">
              <w:rPr>
                <w:noProof/>
                <w:webHidden/>
                <w:sz w:val="32"/>
              </w:rPr>
              <w:fldChar w:fldCharType="begin"/>
            </w:r>
            <w:r w:rsidRPr="00A864E4">
              <w:rPr>
                <w:noProof/>
                <w:webHidden/>
                <w:sz w:val="32"/>
              </w:rPr>
              <w:instrText xml:space="preserve"> PAGEREF _Toc56091562 \h </w:instrText>
            </w:r>
            <w:r w:rsidRPr="00A864E4">
              <w:rPr>
                <w:noProof/>
                <w:webHidden/>
                <w:sz w:val="32"/>
              </w:rPr>
            </w:r>
            <w:r w:rsidRPr="00A864E4">
              <w:rPr>
                <w:noProof/>
                <w:webHidden/>
                <w:sz w:val="32"/>
              </w:rPr>
              <w:fldChar w:fldCharType="separate"/>
            </w:r>
            <w:r w:rsidRPr="00A864E4">
              <w:rPr>
                <w:noProof/>
                <w:webHidden/>
                <w:sz w:val="32"/>
              </w:rPr>
              <w:t>3</w:t>
            </w:r>
            <w:r w:rsidRPr="00A864E4">
              <w:rPr>
                <w:noProof/>
                <w:webHidden/>
                <w:sz w:val="32"/>
              </w:rPr>
              <w:fldChar w:fldCharType="end"/>
            </w:r>
          </w:hyperlink>
        </w:p>
        <w:p w:rsidR="00A864E4" w:rsidRDefault="00A864E4">
          <w:r w:rsidRPr="00A864E4">
            <w:rPr>
              <w:sz w:val="28"/>
            </w:rPr>
            <w:fldChar w:fldCharType="end"/>
          </w:r>
        </w:p>
      </w:sdtContent>
    </w:sdt>
    <w:p w:rsidR="005D3666" w:rsidRPr="00A864E4" w:rsidRDefault="005D3666">
      <w:pPr>
        <w:pStyle w:val="Textoindependiente"/>
        <w:spacing w:before="4"/>
        <w:ind w:left="0" w:firstLine="0"/>
        <w:rPr>
          <w:sz w:val="48"/>
        </w:rPr>
      </w:pPr>
    </w:p>
    <w:p w:rsidR="00D246B7" w:rsidRPr="00A864E4" w:rsidRDefault="00D246B7">
      <w:pPr>
        <w:pStyle w:val="Textoindependiente"/>
        <w:spacing w:before="4"/>
        <w:ind w:left="0" w:firstLine="0"/>
        <w:rPr>
          <w:sz w:val="32"/>
        </w:rPr>
      </w:pPr>
    </w:p>
    <w:p w:rsidR="00D246B7" w:rsidRPr="00A864E4" w:rsidRDefault="00D246B7">
      <w:pPr>
        <w:pStyle w:val="Textoindependiente"/>
        <w:spacing w:before="4"/>
        <w:ind w:left="0" w:firstLine="0"/>
        <w:rPr>
          <w:sz w:val="32"/>
        </w:rPr>
      </w:pPr>
    </w:p>
    <w:p w:rsidR="00D246B7" w:rsidRDefault="00D246B7">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A864E4" w:rsidRDefault="00A864E4">
      <w:pPr>
        <w:pStyle w:val="Textoindependiente"/>
        <w:spacing w:before="4"/>
        <w:ind w:left="0" w:firstLine="0"/>
        <w:rPr>
          <w:sz w:val="27"/>
        </w:rPr>
      </w:pPr>
    </w:p>
    <w:p w:rsidR="00173416" w:rsidRPr="00212A89" w:rsidRDefault="00A864E4" w:rsidP="00173416">
      <w:pPr>
        <w:pStyle w:val="Ttulo1"/>
        <w:rPr>
          <w:sz w:val="52"/>
        </w:rPr>
      </w:pPr>
      <w:bookmarkStart w:id="0" w:name="_Toc56091556"/>
      <w:r>
        <w:rPr>
          <w:sz w:val="52"/>
        </w:rPr>
        <w:lastRenderedPageBreak/>
        <w:t>Punto 1</w:t>
      </w:r>
      <w:bookmarkEnd w:id="0"/>
    </w:p>
    <w:p w:rsidR="00212A89" w:rsidRPr="00212A89" w:rsidRDefault="00212A89" w:rsidP="00212A89"/>
    <w:p w:rsidR="00173416" w:rsidRDefault="00173416" w:rsidP="00A864E4">
      <w:pPr>
        <w:pStyle w:val="Ttulo3"/>
        <w:numPr>
          <w:ilvl w:val="1"/>
          <w:numId w:val="10"/>
        </w:numPr>
        <w:rPr>
          <w:b/>
        </w:rPr>
      </w:pPr>
      <w:bookmarkStart w:id="1" w:name="_Toc56091557"/>
      <w:r w:rsidRPr="00212A89">
        <w:rPr>
          <w:b/>
        </w:rPr>
        <w:t>Resumen descriptivo del proyecto.</w:t>
      </w:r>
      <w:bookmarkEnd w:id="1"/>
    </w:p>
    <w:p w:rsidR="00212A89" w:rsidRPr="00212A89" w:rsidRDefault="00212A89" w:rsidP="00212A89"/>
    <w:p w:rsidR="00A864E4" w:rsidRDefault="00326ED5" w:rsidP="00A864E4">
      <w:pPr>
        <w:pStyle w:val="Ttulo5"/>
        <w:numPr>
          <w:ilvl w:val="2"/>
          <w:numId w:val="10"/>
        </w:numPr>
      </w:pPr>
      <w:r w:rsidRPr="00432251">
        <w:t>¿Qué producto o servicio vas a hacer?</w:t>
      </w:r>
    </w:p>
    <w:p w:rsidR="00A864E4" w:rsidRPr="00A864E4" w:rsidRDefault="00A864E4" w:rsidP="00A864E4">
      <w:pPr>
        <w:pStyle w:val="Ttulo5"/>
        <w:rPr>
          <w:sz w:val="21"/>
          <w:szCs w:val="21"/>
        </w:rPr>
      </w:pPr>
      <w:r w:rsidRPr="00A864E4">
        <w:rPr>
          <w:sz w:val="21"/>
          <w:szCs w:val="21"/>
        </w:rPr>
        <w:t xml:space="preserve">Mi idea es crear una cartera virtual en la que llevar la contabilidad de todo tipo de apuestas deportivas. </w:t>
      </w:r>
    </w:p>
    <w:p w:rsidR="00212A89" w:rsidRPr="00A864E4" w:rsidRDefault="00212A89" w:rsidP="00212A89">
      <w:pPr>
        <w:rPr>
          <w:u w:val="single"/>
        </w:rPr>
      </w:pPr>
    </w:p>
    <w:p w:rsidR="00A864E4" w:rsidRPr="00A864E4" w:rsidRDefault="00212A89" w:rsidP="00A864E4">
      <w:pPr>
        <w:pStyle w:val="Ttulo5"/>
        <w:numPr>
          <w:ilvl w:val="2"/>
          <w:numId w:val="10"/>
        </w:numPr>
      </w:pPr>
      <w:r>
        <w:t xml:space="preserve"> </w:t>
      </w:r>
      <w:r w:rsidRPr="00432251">
        <w:t>¿Por qué has elegido esta temática?</w:t>
      </w:r>
    </w:p>
    <w:p w:rsidR="00212A89" w:rsidRDefault="00212A89" w:rsidP="00212A89">
      <w:pPr>
        <w:tabs>
          <w:tab w:val="left" w:pos="461"/>
        </w:tabs>
        <w:spacing w:before="135"/>
      </w:pPr>
      <w:r>
        <w:t xml:space="preserve">Últimamente me he iniciado en el mundo de las apuestas deportivas y he visto la necesidad de administrar de una manera fácil las transacciones que iba realizando. Por eso creo que mi cartera virtual podría ayudar a su organización.  </w:t>
      </w:r>
    </w:p>
    <w:p w:rsidR="00212A89" w:rsidRDefault="00212A89" w:rsidP="00212A89">
      <w:pPr>
        <w:tabs>
          <w:tab w:val="left" w:pos="461"/>
        </w:tabs>
        <w:spacing w:before="135"/>
      </w:pPr>
    </w:p>
    <w:p w:rsidR="00212A89" w:rsidRPr="00432251" w:rsidRDefault="00212A89" w:rsidP="00A864E4">
      <w:pPr>
        <w:pStyle w:val="Ttulo5"/>
        <w:numPr>
          <w:ilvl w:val="2"/>
          <w:numId w:val="10"/>
        </w:numPr>
      </w:pPr>
      <w:r w:rsidRPr="00432251">
        <w:t>¿Para qué sirve tu producto o servicio?</w:t>
      </w:r>
    </w:p>
    <w:p w:rsidR="00212A89" w:rsidRDefault="00212A89" w:rsidP="00212A89">
      <w:pPr>
        <w:tabs>
          <w:tab w:val="left" w:pos="461"/>
        </w:tabs>
      </w:pPr>
      <w:r>
        <w:t>Sirve para controlar los gastos/ingresos y nuestro progreso económico a lo largo del tiempo. Para saber en todo momento si nuestro balance es positivo o negativo, y como apostar de manera controlada.</w:t>
      </w:r>
    </w:p>
    <w:p w:rsidR="00173416" w:rsidRDefault="00173416" w:rsidP="00173416">
      <w:pPr>
        <w:pStyle w:val="Ttulo3"/>
      </w:pPr>
    </w:p>
    <w:p w:rsidR="00173416" w:rsidRDefault="00173416" w:rsidP="00A864E4">
      <w:pPr>
        <w:pStyle w:val="Ttulo3"/>
        <w:numPr>
          <w:ilvl w:val="1"/>
          <w:numId w:val="13"/>
        </w:numPr>
        <w:rPr>
          <w:b/>
        </w:rPr>
      </w:pPr>
      <w:bookmarkStart w:id="2" w:name="_Toc56091558"/>
      <w:r w:rsidRPr="00212A89">
        <w:rPr>
          <w:b/>
        </w:rPr>
        <w:t>Diferenciación adoptada.</w:t>
      </w:r>
      <w:bookmarkEnd w:id="2"/>
    </w:p>
    <w:p w:rsidR="00212A89" w:rsidRPr="00212A89" w:rsidRDefault="00212A89" w:rsidP="00212A89"/>
    <w:p w:rsidR="00212A89" w:rsidRDefault="00212A89" w:rsidP="00A864E4">
      <w:pPr>
        <w:pStyle w:val="Ttulo5"/>
        <w:numPr>
          <w:ilvl w:val="2"/>
          <w:numId w:val="13"/>
        </w:numPr>
      </w:pPr>
      <w:r>
        <w:t>¿Qué es lo que me diferencia de lo que actualmente existe?</w:t>
      </w:r>
    </w:p>
    <w:p w:rsidR="00212A89" w:rsidRDefault="00212A89" w:rsidP="00212A89">
      <w:pPr>
        <w:tabs>
          <w:tab w:val="left" w:pos="461"/>
        </w:tabs>
        <w:spacing w:before="135"/>
        <w:rPr>
          <w:bCs/>
        </w:rPr>
      </w:pPr>
      <w:r w:rsidRPr="00213B0A">
        <w:rPr>
          <w:bCs/>
        </w:rPr>
        <w:t>Lo que diferencia mi aplicación de las demás es su enfoque. Hoy en día hay cientos de casas de apuestas que te incitan a unirte a ellas y a apostar sin límites (cosa que, desgraciadamente, están consiguiendo). Sin embargo, mi propuesta es de control y responsabilidad. Dado que es inevitable que cada día, mas jóvenes se introduzcan en este mundo, veo importante que al menos haya una web en la que se propongan consejos personalizados sobre la mejor manera en la que apostar tu dinero con el mayor cuidado y control posibles. En principio sería una web gratuita.</w:t>
      </w:r>
    </w:p>
    <w:p w:rsidR="00173416" w:rsidRPr="00173416" w:rsidRDefault="00173416" w:rsidP="00173416"/>
    <w:p w:rsidR="005D3666" w:rsidRPr="00432251" w:rsidRDefault="00326ED5" w:rsidP="00A864E4">
      <w:pPr>
        <w:pStyle w:val="Ttulo5"/>
        <w:numPr>
          <w:ilvl w:val="2"/>
          <w:numId w:val="13"/>
        </w:numPr>
      </w:pPr>
      <w:r w:rsidRPr="00432251">
        <w:t>¿Quién va a ser tu cliente? ¿Cuáles son sus características?</w:t>
      </w:r>
    </w:p>
    <w:p w:rsidR="00A449A6" w:rsidRDefault="00A449A6" w:rsidP="00A449A6">
      <w:pPr>
        <w:tabs>
          <w:tab w:val="left" w:pos="461"/>
        </w:tabs>
        <w:spacing w:before="135"/>
      </w:pPr>
      <w:r>
        <w:t>Estaría orientado a todo tipo de público, obviamente mayores de edad, y específicamente a los jóvenes que, cada día se introducen más en las casas de apuestas y juegan sin ningún tipo de control.</w:t>
      </w:r>
      <w:r w:rsidR="00212A89">
        <w:t xml:space="preserve"> Pero que, a su vez, quieren ser conscientes en todo momento de su progreso económico y personal y buscan ser sus propios administradores financieros.</w:t>
      </w:r>
    </w:p>
    <w:p w:rsidR="00212A89" w:rsidRDefault="00212A89" w:rsidP="00A449A6">
      <w:pPr>
        <w:tabs>
          <w:tab w:val="left" w:pos="461"/>
        </w:tabs>
        <w:spacing w:before="135"/>
      </w:pPr>
    </w:p>
    <w:p w:rsidR="00A864E4" w:rsidRDefault="00A864E4" w:rsidP="00A449A6">
      <w:pPr>
        <w:tabs>
          <w:tab w:val="left" w:pos="461"/>
        </w:tabs>
        <w:spacing w:before="135"/>
      </w:pPr>
    </w:p>
    <w:p w:rsidR="00212A89" w:rsidRDefault="00212A89" w:rsidP="00A864E4">
      <w:pPr>
        <w:pStyle w:val="Ttulo3"/>
        <w:numPr>
          <w:ilvl w:val="1"/>
          <w:numId w:val="13"/>
        </w:numPr>
        <w:rPr>
          <w:b/>
        </w:rPr>
      </w:pPr>
      <w:bookmarkStart w:id="3" w:name="_Toc56091559"/>
      <w:r w:rsidRPr="00212A89">
        <w:rPr>
          <w:b/>
        </w:rPr>
        <w:lastRenderedPageBreak/>
        <w:t>Objetivo del proyecto</w:t>
      </w:r>
      <w:bookmarkEnd w:id="3"/>
    </w:p>
    <w:p w:rsidR="00212A89" w:rsidRPr="00212A89" w:rsidRDefault="00212A89" w:rsidP="00212A89"/>
    <w:p w:rsidR="00212A89" w:rsidRPr="00212A89" w:rsidRDefault="00212A89" w:rsidP="00A864E4">
      <w:pPr>
        <w:pStyle w:val="Ttulo5"/>
        <w:numPr>
          <w:ilvl w:val="2"/>
          <w:numId w:val="13"/>
        </w:numPr>
      </w:pPr>
      <w:r w:rsidRPr="00432251">
        <w:t>¿Qué problema resuelves o necesidad cubres con tu producto o servicio?</w:t>
      </w:r>
    </w:p>
    <w:p w:rsidR="00212A89" w:rsidRDefault="00212A89" w:rsidP="00212A89">
      <w:pPr>
        <w:tabs>
          <w:tab w:val="left" w:pos="510"/>
          <w:tab w:val="left" w:pos="511"/>
        </w:tabs>
      </w:pPr>
      <w:r>
        <w:t xml:space="preserve">Se resuelve el problema de las apuestas “a ciegas”, es decir, apostar a lo largo de tiempo (varias veces en un mismo día incluso) sin saber siquiera si estamos ganando dinero real con nuestra inversión inicial. </w:t>
      </w:r>
      <w:r w:rsidRPr="00213B0A">
        <w:t>Adicionalmente también contaría con consejos personalizados para cada perfil de usuario.</w:t>
      </w:r>
    </w:p>
    <w:p w:rsidR="00212A89" w:rsidRPr="00212A89" w:rsidRDefault="00212A89" w:rsidP="00212A89"/>
    <w:p w:rsidR="005D3666" w:rsidRPr="00432251" w:rsidRDefault="00326ED5" w:rsidP="00A864E4">
      <w:pPr>
        <w:pStyle w:val="Ttulo5"/>
        <w:numPr>
          <w:ilvl w:val="2"/>
          <w:numId w:val="15"/>
        </w:numPr>
      </w:pPr>
      <w:r w:rsidRPr="00432251">
        <w:t>¿Es una idea realista?</w:t>
      </w:r>
    </w:p>
    <w:p w:rsidR="002B4002" w:rsidRPr="002B4002" w:rsidRDefault="002B4002" w:rsidP="002B4002">
      <w:pPr>
        <w:tabs>
          <w:tab w:val="left" w:pos="461"/>
        </w:tabs>
      </w:pPr>
      <w:r>
        <w:t>En mi opinión, si es una idea realista, puesto que en los últimos tiempos ha habido un gran auge de la población joven que entra al mundo de las apuestas, y creo que esta cartera virtual seria una gran herramienta para todos aquellos que busquen organización</w:t>
      </w:r>
      <w:r w:rsidR="00BE5B7A">
        <w:t xml:space="preserve"> y</w:t>
      </w:r>
      <w:r>
        <w:t xml:space="preserve"> autocontrol. </w:t>
      </w:r>
    </w:p>
    <w:p w:rsidR="00212A89" w:rsidRPr="00212A89" w:rsidRDefault="00212A89" w:rsidP="00A864E4">
      <w:pPr>
        <w:pStyle w:val="Ttulo5"/>
        <w:numPr>
          <w:ilvl w:val="2"/>
          <w:numId w:val="15"/>
        </w:numPr>
      </w:pPr>
      <w:r w:rsidRPr="00432251">
        <w:t>¿Cómo pretendes llevarla a cabo?</w:t>
      </w:r>
    </w:p>
    <w:p w:rsidR="00212A89" w:rsidRDefault="00212A89" w:rsidP="00212A89">
      <w:pPr>
        <w:tabs>
          <w:tab w:val="left" w:pos="461"/>
        </w:tabs>
      </w:pPr>
      <w:r>
        <w:t>Mi objetivo es informarme sobre aplicaciones similares que ya haya en el mercado y a partir de ahí diseñar, programar e implementar la mía propia de manera que sea original y novedosa.</w:t>
      </w:r>
    </w:p>
    <w:p w:rsidR="00212A89" w:rsidRDefault="00212A89" w:rsidP="00212A89"/>
    <w:p w:rsidR="00212A89" w:rsidRDefault="00212A89" w:rsidP="00A864E4">
      <w:pPr>
        <w:pStyle w:val="Ttulo3"/>
        <w:numPr>
          <w:ilvl w:val="1"/>
          <w:numId w:val="15"/>
        </w:numPr>
        <w:rPr>
          <w:b/>
        </w:rPr>
      </w:pPr>
      <w:bookmarkStart w:id="4" w:name="_Toc56091560"/>
      <w:r w:rsidRPr="00212A89">
        <w:rPr>
          <w:b/>
        </w:rPr>
        <w:t xml:space="preserve">Visión y </w:t>
      </w:r>
      <w:r w:rsidRPr="00A864E4">
        <w:rPr>
          <w:b/>
        </w:rPr>
        <w:t>valores</w:t>
      </w:r>
      <w:r w:rsidRPr="00212A89">
        <w:rPr>
          <w:b/>
        </w:rPr>
        <w:t>.</w:t>
      </w:r>
      <w:bookmarkEnd w:id="4"/>
    </w:p>
    <w:p w:rsidR="00212A89" w:rsidRPr="00A864E4" w:rsidRDefault="00212A89" w:rsidP="00212A89">
      <w:pPr>
        <w:rPr>
          <w:u w:val="single"/>
        </w:rPr>
      </w:pPr>
    </w:p>
    <w:p w:rsidR="00212A89" w:rsidRPr="00432251" w:rsidRDefault="00212A89" w:rsidP="00A864E4">
      <w:pPr>
        <w:pStyle w:val="Ttulo5"/>
        <w:numPr>
          <w:ilvl w:val="2"/>
          <w:numId w:val="16"/>
        </w:numPr>
      </w:pPr>
      <w:r w:rsidRPr="00432251">
        <w:t>¿Cuál es tu propuesta de valor?</w:t>
      </w:r>
    </w:p>
    <w:p w:rsidR="00212A89" w:rsidRPr="00212A89" w:rsidRDefault="00212A89" w:rsidP="00A864E4">
      <w:pPr>
        <w:tabs>
          <w:tab w:val="left" w:pos="461"/>
        </w:tabs>
      </w:pPr>
      <w:r>
        <w:t>Mi propuesta de valor sería ganar autocontrol y responsabilidad a la hora de apostar, para así conseguir beneficios a largo plazo y minimizar en todo momento la posibilidad de altas pérdidas.</w:t>
      </w:r>
    </w:p>
    <w:p w:rsidR="00212A89" w:rsidRDefault="00212A89" w:rsidP="00D246B7">
      <w:pPr>
        <w:tabs>
          <w:tab w:val="left" w:pos="461"/>
        </w:tabs>
        <w:spacing w:line="240" w:lineRule="auto"/>
        <w:rPr>
          <w:sz w:val="22"/>
          <w:szCs w:val="22"/>
        </w:rPr>
      </w:pPr>
    </w:p>
    <w:p w:rsidR="00212A89" w:rsidRDefault="00212A89" w:rsidP="00A864E4">
      <w:pPr>
        <w:pStyle w:val="Ttulo3"/>
        <w:numPr>
          <w:ilvl w:val="1"/>
          <w:numId w:val="16"/>
        </w:numPr>
        <w:rPr>
          <w:b/>
        </w:rPr>
      </w:pPr>
      <w:bookmarkStart w:id="5" w:name="_Toc56091561"/>
      <w:r w:rsidRPr="00212A89">
        <w:rPr>
          <w:b/>
        </w:rPr>
        <w:t>Desarrollo sostenible</w:t>
      </w:r>
      <w:bookmarkEnd w:id="5"/>
    </w:p>
    <w:p w:rsidR="00212A89" w:rsidRPr="00212A89" w:rsidRDefault="00212A89" w:rsidP="00212A89"/>
    <w:p w:rsidR="00212A89" w:rsidRDefault="00212A89" w:rsidP="00A864E4">
      <w:pPr>
        <w:pStyle w:val="Ttulo5"/>
        <w:numPr>
          <w:ilvl w:val="2"/>
          <w:numId w:val="16"/>
        </w:numPr>
      </w:pPr>
      <w:r w:rsidRPr="009F3B44">
        <w:t>¿Cuál es la aportación de tu proyecto al desarrollo sostenible?</w:t>
      </w:r>
    </w:p>
    <w:p w:rsidR="00212A89" w:rsidRDefault="00212A89" w:rsidP="00212A89">
      <w:pPr>
        <w:tabs>
          <w:tab w:val="left" w:pos="461"/>
        </w:tabs>
        <w:spacing w:line="240" w:lineRule="auto"/>
        <w:rPr>
          <w:sz w:val="22"/>
          <w:szCs w:val="22"/>
        </w:rPr>
      </w:pPr>
      <w:r w:rsidRPr="009F3B44">
        <w:rPr>
          <w:sz w:val="22"/>
          <w:szCs w:val="22"/>
        </w:rPr>
        <w:t xml:space="preserve">En mi caso, la aplicación no estaría directamente relacionada con el desarrollo sostenible del medio ambiente, pero si con el desarrollo personal y empresarial. El enfoque principal de mi web es ayudar a las personas a encontrar la mejor manera de invertir su dinero de forma responsable y beneficiosa a largo plazo. De este modo estaría contribuyendo al desarrollo personal, al hacer </w:t>
      </w:r>
      <w:proofErr w:type="gramStart"/>
      <w:r w:rsidRPr="009F3B44">
        <w:rPr>
          <w:sz w:val="22"/>
          <w:szCs w:val="22"/>
        </w:rPr>
        <w:t>conscientes</w:t>
      </w:r>
      <w:proofErr w:type="gramEnd"/>
      <w:r w:rsidRPr="009F3B44">
        <w:rPr>
          <w:sz w:val="22"/>
          <w:szCs w:val="22"/>
        </w:rPr>
        <w:t xml:space="preserve"> del valor del dinero y su correcta administración a los jóvenes. Y al desarrollo empresarial y económico de los consumidores, puesto que aprenderán a invertir de manera controlada y profesional.</w:t>
      </w:r>
      <w:r>
        <w:rPr>
          <w:sz w:val="22"/>
          <w:szCs w:val="22"/>
        </w:rPr>
        <w:t xml:space="preserve"> </w:t>
      </w:r>
    </w:p>
    <w:p w:rsidR="00212A89" w:rsidRDefault="00212A89" w:rsidP="00212A89"/>
    <w:p w:rsidR="00212A89" w:rsidRDefault="00212A89" w:rsidP="00212A89"/>
    <w:p w:rsidR="00212A89" w:rsidRDefault="00212A89" w:rsidP="00212A89"/>
    <w:p w:rsidR="00A864E4" w:rsidRPr="00212A89" w:rsidRDefault="00A864E4" w:rsidP="00212A89"/>
    <w:p w:rsidR="00212A89" w:rsidRPr="00212A89" w:rsidRDefault="00212A89" w:rsidP="00A864E4">
      <w:pPr>
        <w:pStyle w:val="Ttulo3"/>
        <w:numPr>
          <w:ilvl w:val="1"/>
          <w:numId w:val="16"/>
        </w:numPr>
        <w:rPr>
          <w:b/>
        </w:rPr>
      </w:pPr>
      <w:bookmarkStart w:id="6" w:name="_Toc56091562"/>
      <w:r w:rsidRPr="00212A89">
        <w:rPr>
          <w:b/>
        </w:rPr>
        <w:lastRenderedPageBreak/>
        <w:t>Imagen corporativa</w:t>
      </w:r>
      <w:bookmarkEnd w:id="6"/>
    </w:p>
    <w:p w:rsidR="00212A89" w:rsidRPr="00D246B7" w:rsidRDefault="00212A89" w:rsidP="00D246B7">
      <w:pPr>
        <w:tabs>
          <w:tab w:val="left" w:pos="461"/>
        </w:tabs>
        <w:spacing w:line="240" w:lineRule="auto"/>
        <w:rPr>
          <w:sz w:val="22"/>
          <w:szCs w:val="22"/>
        </w:rPr>
      </w:pPr>
    </w:p>
    <w:p w:rsidR="00432251" w:rsidRPr="00D246B7" w:rsidRDefault="00432251" w:rsidP="00A864E4">
      <w:pPr>
        <w:pStyle w:val="Ttulo5"/>
        <w:numPr>
          <w:ilvl w:val="2"/>
          <w:numId w:val="16"/>
        </w:numPr>
      </w:pPr>
      <w:r w:rsidRPr="00D246B7">
        <w:t>Logotipo y nombre.</w:t>
      </w:r>
    </w:p>
    <w:p w:rsidR="00432251" w:rsidRDefault="00432251" w:rsidP="00432251">
      <w:pPr>
        <w:tabs>
          <w:tab w:val="left" w:pos="461"/>
        </w:tabs>
      </w:pPr>
      <w:r>
        <w:t xml:space="preserve">Aún no he decidido ninguna de ellas, pero tengo un par de prototipos iniciales que podrían ser los siguientes: </w:t>
      </w:r>
    </w:p>
    <w:p w:rsidR="00D246B7" w:rsidRDefault="00D246B7" w:rsidP="00432251">
      <w:pPr>
        <w:tabs>
          <w:tab w:val="left" w:pos="461"/>
        </w:tabs>
      </w:pPr>
      <w:r>
        <w:rPr>
          <w:noProof/>
          <w:lang w:eastAsia="es-ES"/>
        </w:rPr>
        <w:drawing>
          <wp:anchor distT="0" distB="0" distL="114300" distR="114300" simplePos="0" relativeHeight="251666432" behindDoc="1" locked="0" layoutInCell="1" allowOverlap="1">
            <wp:simplePos x="0" y="0"/>
            <wp:positionH relativeFrom="column">
              <wp:posOffset>3413760</wp:posOffset>
            </wp:positionH>
            <wp:positionV relativeFrom="paragraph">
              <wp:posOffset>78740</wp:posOffset>
            </wp:positionV>
            <wp:extent cx="2233930" cy="1645920"/>
            <wp:effectExtent l="19050" t="0" r="0" b="0"/>
            <wp:wrapTight wrapText="bothSides">
              <wp:wrapPolygon edited="0">
                <wp:start x="-184" y="0"/>
                <wp:lineTo x="-184" y="21250"/>
                <wp:lineTo x="21551" y="21250"/>
                <wp:lineTo x="21551" y="0"/>
                <wp:lineTo x="-184"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2233930" cy="1645920"/>
                    </a:xfrm>
                    <a:prstGeom prst="rect">
                      <a:avLst/>
                    </a:prstGeom>
                    <a:noFill/>
                    <a:ln w="9525">
                      <a:noFill/>
                      <a:miter lim="800000"/>
                      <a:headEnd/>
                      <a:tailEnd/>
                    </a:ln>
                  </pic:spPr>
                </pic:pic>
              </a:graphicData>
            </a:graphic>
          </wp:anchor>
        </w:drawing>
      </w:r>
      <w:r>
        <w:rPr>
          <w:noProof/>
          <w:lang w:eastAsia="es-ES"/>
        </w:rPr>
        <w:drawing>
          <wp:anchor distT="0" distB="0" distL="114300" distR="114300" simplePos="0" relativeHeight="251665408" behindDoc="1" locked="0" layoutInCell="1" allowOverlap="1">
            <wp:simplePos x="0" y="0"/>
            <wp:positionH relativeFrom="column">
              <wp:posOffset>-119380</wp:posOffset>
            </wp:positionH>
            <wp:positionV relativeFrom="paragraph">
              <wp:posOffset>166370</wp:posOffset>
            </wp:positionV>
            <wp:extent cx="2635885" cy="1667510"/>
            <wp:effectExtent l="19050" t="0" r="0" b="0"/>
            <wp:wrapTight wrapText="bothSides">
              <wp:wrapPolygon edited="0">
                <wp:start x="-156" y="0"/>
                <wp:lineTo x="-156" y="21468"/>
                <wp:lineTo x="21543" y="21468"/>
                <wp:lineTo x="21543" y="0"/>
                <wp:lineTo x="-156" y="0"/>
              </wp:wrapPolygon>
            </wp:wrapTight>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635885" cy="1667510"/>
                    </a:xfrm>
                    <a:prstGeom prst="rect">
                      <a:avLst/>
                    </a:prstGeom>
                    <a:noFill/>
                    <a:ln w="9525">
                      <a:noFill/>
                      <a:miter lim="800000"/>
                      <a:headEnd/>
                      <a:tailEnd/>
                    </a:ln>
                  </pic:spPr>
                </pic:pic>
              </a:graphicData>
            </a:graphic>
          </wp:anchor>
        </w:drawing>
      </w: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D246B7" w:rsidRDefault="00D246B7" w:rsidP="00432251">
      <w:pPr>
        <w:tabs>
          <w:tab w:val="left" w:pos="461"/>
        </w:tabs>
      </w:pPr>
    </w:p>
    <w:p w:rsidR="00D246B7" w:rsidRDefault="00D246B7" w:rsidP="00173416">
      <w:pPr>
        <w:pStyle w:val="Ttulo5"/>
      </w:pPr>
    </w:p>
    <w:p w:rsidR="00D246B7" w:rsidRDefault="00D246B7" w:rsidP="00173416">
      <w:pPr>
        <w:pStyle w:val="Ttulo5"/>
      </w:pPr>
    </w:p>
    <w:p w:rsidR="005D3666" w:rsidRPr="00173416" w:rsidRDefault="00D246B7" w:rsidP="00A864E4">
      <w:pPr>
        <w:pStyle w:val="Ttulo5"/>
        <w:numPr>
          <w:ilvl w:val="2"/>
          <w:numId w:val="16"/>
        </w:numPr>
      </w:pPr>
      <w:r w:rsidRPr="00173416">
        <w:drawing>
          <wp:anchor distT="0" distB="0" distL="114300" distR="114300" simplePos="0" relativeHeight="251668480" behindDoc="1" locked="0" layoutInCell="1" allowOverlap="1">
            <wp:simplePos x="0" y="0"/>
            <wp:positionH relativeFrom="column">
              <wp:posOffset>-119380</wp:posOffset>
            </wp:positionH>
            <wp:positionV relativeFrom="paragraph">
              <wp:posOffset>398145</wp:posOffset>
            </wp:positionV>
            <wp:extent cx="5528310" cy="3533140"/>
            <wp:effectExtent l="38100" t="0" r="0" b="0"/>
            <wp:wrapTight wrapText="bothSides">
              <wp:wrapPolygon edited="0">
                <wp:start x="-74" y="116"/>
                <wp:lineTo x="-149" y="1980"/>
                <wp:lineTo x="893" y="3843"/>
                <wp:lineTo x="0" y="4659"/>
                <wp:lineTo x="-149" y="6522"/>
                <wp:lineTo x="298" y="7570"/>
                <wp:lineTo x="595" y="7570"/>
                <wp:lineTo x="-149" y="9434"/>
                <wp:lineTo x="-149" y="15955"/>
                <wp:lineTo x="5285" y="16887"/>
                <wp:lineTo x="-149" y="17004"/>
                <wp:lineTo x="-149" y="18751"/>
                <wp:lineTo x="819" y="20614"/>
                <wp:lineTo x="1340" y="20963"/>
                <wp:lineTo x="1637" y="20963"/>
                <wp:lineTo x="2754" y="20963"/>
                <wp:lineTo x="3126" y="20847"/>
                <wp:lineTo x="14068" y="20614"/>
                <wp:lineTo x="21585" y="19915"/>
                <wp:lineTo x="21585" y="16887"/>
                <wp:lineTo x="16524" y="16887"/>
                <wp:lineTo x="21585" y="16072"/>
                <wp:lineTo x="21585" y="9201"/>
                <wp:lineTo x="21213" y="8735"/>
                <wp:lineTo x="19799" y="7570"/>
                <wp:lineTo x="20915" y="7570"/>
                <wp:lineTo x="21585" y="6871"/>
                <wp:lineTo x="21585" y="4542"/>
                <wp:lineTo x="21213" y="4542"/>
                <wp:lineTo x="12877" y="3843"/>
                <wp:lineTo x="17566" y="3843"/>
                <wp:lineTo x="21585" y="3028"/>
                <wp:lineTo x="21585" y="116"/>
                <wp:lineTo x="-74" y="116"/>
              </wp:wrapPolygon>
            </wp:wrapTight>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r w:rsidRPr="00173416">
        <w:t>Esquema general de la organización de la web.</w:t>
      </w:r>
    </w:p>
    <w:p w:rsidR="005D3666" w:rsidRDefault="005D3666">
      <w:pPr>
        <w:pStyle w:val="Textoindependiente"/>
        <w:spacing w:before="0" w:line="360" w:lineRule="auto"/>
        <w:ind w:left="101" w:right="295" w:firstLine="0"/>
      </w:pPr>
    </w:p>
    <w:sectPr w:rsidR="005D3666" w:rsidSect="000A0B13">
      <w:headerReference w:type="even" r:id="rId16"/>
      <w:headerReference w:type="default" r:id="rId17"/>
      <w:footerReference w:type="even" r:id="rId18"/>
      <w:footerReference w:type="default" r:id="rId19"/>
      <w:headerReference w:type="first" r:id="rId20"/>
      <w:footerReference w:type="first" r:id="rId21"/>
      <w:type w:val="continuous"/>
      <w:pgSz w:w="11900" w:h="16820"/>
      <w:pgMar w:top="1400" w:right="1680" w:bottom="280" w:left="1600" w:header="720" w:footer="720" w:gutter="0"/>
      <w:pgNumType w:start="0"/>
      <w:cols w:space="720"/>
      <w:titlePg/>
      <w:docGrid w:linePitch="28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6593" w:rsidRDefault="002F6593" w:rsidP="00A449A6">
      <w:pPr>
        <w:spacing w:after="0" w:line="240" w:lineRule="auto"/>
      </w:pPr>
      <w:r>
        <w:separator/>
      </w:r>
    </w:p>
  </w:endnote>
  <w:endnote w:type="continuationSeparator" w:id="0">
    <w:p w:rsidR="002F6593" w:rsidRDefault="002F6593" w:rsidP="00A449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4002" w:rsidRDefault="002B4002">
    <w:pPr>
      <w:pStyle w:val="Encabezado"/>
      <w:pBdr>
        <w:top w:val="single" w:sz="6" w:space="10" w:color="83992A" w:themeColor="accent1"/>
      </w:pBdr>
      <w:spacing w:before="240"/>
      <w:jc w:val="center"/>
      <w:rPr>
        <w:color w:val="83992A" w:themeColor="accent1"/>
      </w:rPr>
    </w:pPr>
    <w:r>
      <w:rPr>
        <w:noProof/>
        <w:color w:val="83992A" w:themeColor="accent1"/>
        <w:lang w:eastAsia="es-ES"/>
      </w:rPr>
      <w:drawing>
        <wp:inline distT="0" distB="0" distL="0" distR="0">
          <wp:extent cx="438912" cy="276973"/>
          <wp:effectExtent l="0" t="0" r="0" b="889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8912" cy="276973"/>
                  </a:xfrm>
                  <a:prstGeom prst="rect">
                    <a:avLst/>
                  </a:prstGeom>
                </pic:spPr>
              </pic:pic>
            </a:graphicData>
          </a:graphic>
        </wp:inline>
      </w:drawing>
    </w:r>
  </w:p>
  <w:p w:rsidR="00A449A6" w:rsidRDefault="00A449A6">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6593" w:rsidRDefault="002F6593" w:rsidP="00A449A6">
      <w:pPr>
        <w:spacing w:after="0" w:line="240" w:lineRule="auto"/>
      </w:pPr>
      <w:r>
        <w:separator/>
      </w:r>
    </w:p>
  </w:footnote>
  <w:footnote w:type="continuationSeparator" w:id="0">
    <w:p w:rsidR="002F6593" w:rsidRDefault="002F6593" w:rsidP="00A449A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jc w:val="right"/>
      <w:shd w:val="clear" w:color="auto" w:fill="3C9770" w:themeFill="accent2"/>
      <w:tblCellMar>
        <w:top w:w="115" w:type="dxa"/>
        <w:left w:w="115" w:type="dxa"/>
        <w:bottom w:w="115" w:type="dxa"/>
        <w:right w:w="115" w:type="dxa"/>
      </w:tblCellMar>
      <w:tblLook w:val="04A0"/>
    </w:tblPr>
    <w:tblGrid>
      <w:gridCol w:w="674"/>
      <w:gridCol w:w="8176"/>
    </w:tblGrid>
    <w:tr w:rsidR="002B4002">
      <w:trPr>
        <w:jc w:val="right"/>
      </w:trPr>
      <w:tc>
        <w:tcPr>
          <w:tcW w:w="0" w:type="auto"/>
          <w:shd w:val="clear" w:color="auto" w:fill="3C9770" w:themeFill="accent2"/>
          <w:vAlign w:val="center"/>
        </w:tcPr>
        <w:p w:rsidR="002B4002" w:rsidRDefault="002B4002">
          <w:pPr>
            <w:pStyle w:val="Encabezado"/>
            <w:rPr>
              <w:caps/>
              <w:color w:val="FFFFFF" w:themeColor="background1"/>
            </w:rPr>
          </w:pPr>
        </w:p>
      </w:tc>
      <w:tc>
        <w:tcPr>
          <w:tcW w:w="0" w:type="auto"/>
          <w:shd w:val="clear" w:color="auto" w:fill="3C9770" w:themeFill="accent2"/>
          <w:vAlign w:val="center"/>
        </w:tcPr>
        <w:p w:rsidR="002B4002" w:rsidRDefault="002B4002">
          <w:pPr>
            <w:pStyle w:val="Encabezado"/>
            <w:jc w:val="right"/>
            <w:rPr>
              <w:caps/>
              <w:color w:val="FFFFFF" w:themeColor="background1"/>
            </w:rPr>
          </w:pPr>
          <w:r>
            <w:rPr>
              <w:caps/>
              <w:color w:val="FFFFFF" w:themeColor="background1"/>
            </w:rPr>
            <w:t xml:space="preserve"> </w:t>
          </w:r>
          <w:sdt>
            <w:sdtPr>
              <w:rPr>
                <w:caps/>
                <w:color w:val="FFFFFF" w:themeColor="background1"/>
              </w:rPr>
              <w:alias w:val="Título"/>
              <w:tag w:val=""/>
              <w:id w:val="-773790484"/>
              <w:placeholder>
                <w:docPart w:val="B2EBC02AA3AE4DFC8DBC162920AF2A3E"/>
              </w:placeholder>
              <w:dataBinding w:prefixMappings="xmlns:ns0='http://purl.org/dc/elements/1.1/' xmlns:ns1='http://schemas.openxmlformats.org/package/2006/metadata/core-properties' " w:xpath="/ns1:coreProperties[1]/ns0:title[1]" w:storeItemID="{6C3C8BC8-F283-45AE-878A-BAB7291924A1}"/>
              <w:text/>
            </w:sdtPr>
            <w:sdtContent>
              <w:r w:rsidR="000C0329">
                <w:rPr>
                  <w:caps/>
                  <w:color w:val="FFFFFF" w:themeColor="background1"/>
                </w:rPr>
                <w:t>Proyecto empresarial</w:t>
              </w:r>
            </w:sdtContent>
          </w:sdt>
        </w:p>
      </w:tc>
    </w:tr>
  </w:tbl>
  <w:p w:rsidR="00A449A6" w:rsidRDefault="00A449A6">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3B44" w:rsidRDefault="009F3B44">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27A71"/>
    <w:multiLevelType w:val="hybridMultilevel"/>
    <w:tmpl w:val="58287664"/>
    <w:lvl w:ilvl="0" w:tplc="63B4726E">
      <w:start w:val="12"/>
      <w:numFmt w:val="decimal"/>
      <w:lvlText w:val="%1."/>
      <w:lvlJc w:val="left"/>
      <w:pPr>
        <w:ind w:left="461" w:hanging="360"/>
      </w:pPr>
      <w:rPr>
        <w:rFonts w:hint="default"/>
      </w:rPr>
    </w:lvl>
    <w:lvl w:ilvl="1" w:tplc="0C0A0019" w:tentative="1">
      <w:start w:val="1"/>
      <w:numFmt w:val="lowerLetter"/>
      <w:lvlText w:val="%2."/>
      <w:lvlJc w:val="left"/>
      <w:pPr>
        <w:ind w:left="1181" w:hanging="360"/>
      </w:pPr>
    </w:lvl>
    <w:lvl w:ilvl="2" w:tplc="0C0A001B" w:tentative="1">
      <w:start w:val="1"/>
      <w:numFmt w:val="lowerRoman"/>
      <w:lvlText w:val="%3."/>
      <w:lvlJc w:val="right"/>
      <w:pPr>
        <w:ind w:left="1901" w:hanging="180"/>
      </w:pPr>
    </w:lvl>
    <w:lvl w:ilvl="3" w:tplc="0C0A000F" w:tentative="1">
      <w:start w:val="1"/>
      <w:numFmt w:val="decimal"/>
      <w:lvlText w:val="%4."/>
      <w:lvlJc w:val="left"/>
      <w:pPr>
        <w:ind w:left="2621" w:hanging="360"/>
      </w:pPr>
    </w:lvl>
    <w:lvl w:ilvl="4" w:tplc="0C0A0019" w:tentative="1">
      <w:start w:val="1"/>
      <w:numFmt w:val="lowerLetter"/>
      <w:lvlText w:val="%5."/>
      <w:lvlJc w:val="left"/>
      <w:pPr>
        <w:ind w:left="3341" w:hanging="360"/>
      </w:pPr>
    </w:lvl>
    <w:lvl w:ilvl="5" w:tplc="0C0A001B" w:tentative="1">
      <w:start w:val="1"/>
      <w:numFmt w:val="lowerRoman"/>
      <w:lvlText w:val="%6."/>
      <w:lvlJc w:val="right"/>
      <w:pPr>
        <w:ind w:left="4061" w:hanging="180"/>
      </w:pPr>
    </w:lvl>
    <w:lvl w:ilvl="6" w:tplc="0C0A000F" w:tentative="1">
      <w:start w:val="1"/>
      <w:numFmt w:val="decimal"/>
      <w:lvlText w:val="%7."/>
      <w:lvlJc w:val="left"/>
      <w:pPr>
        <w:ind w:left="4781" w:hanging="360"/>
      </w:pPr>
    </w:lvl>
    <w:lvl w:ilvl="7" w:tplc="0C0A0019" w:tentative="1">
      <w:start w:val="1"/>
      <w:numFmt w:val="lowerLetter"/>
      <w:lvlText w:val="%8."/>
      <w:lvlJc w:val="left"/>
      <w:pPr>
        <w:ind w:left="5501" w:hanging="360"/>
      </w:pPr>
    </w:lvl>
    <w:lvl w:ilvl="8" w:tplc="0C0A001B" w:tentative="1">
      <w:start w:val="1"/>
      <w:numFmt w:val="lowerRoman"/>
      <w:lvlText w:val="%9."/>
      <w:lvlJc w:val="right"/>
      <w:pPr>
        <w:ind w:left="6221" w:hanging="180"/>
      </w:pPr>
    </w:lvl>
  </w:abstractNum>
  <w:abstractNum w:abstractNumId="1">
    <w:nsid w:val="0E56340D"/>
    <w:multiLevelType w:val="multilevel"/>
    <w:tmpl w:val="11D8F98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nsid w:val="0E767FAE"/>
    <w:multiLevelType w:val="hybridMultilevel"/>
    <w:tmpl w:val="018A73AC"/>
    <w:lvl w:ilvl="0" w:tplc="00D2BE76">
      <w:start w:val="1"/>
      <w:numFmt w:val="decimal"/>
      <w:lvlText w:val="%1."/>
      <w:lvlJc w:val="left"/>
      <w:pPr>
        <w:ind w:left="461" w:hanging="360"/>
      </w:pPr>
      <w:rPr>
        <w:rFonts w:ascii="Calibri" w:eastAsia="Calibri" w:hAnsi="Calibri" w:cs="Calibri" w:hint="default"/>
        <w:spacing w:val="-6"/>
        <w:w w:val="100"/>
        <w:sz w:val="22"/>
        <w:szCs w:val="22"/>
        <w:lang w:val="es-ES" w:eastAsia="en-US" w:bidi="ar-SA"/>
      </w:rPr>
    </w:lvl>
    <w:lvl w:ilvl="1" w:tplc="63648226">
      <w:numFmt w:val="bullet"/>
      <w:lvlText w:val="•"/>
      <w:lvlJc w:val="left"/>
      <w:pPr>
        <w:ind w:left="1276" w:hanging="360"/>
      </w:pPr>
      <w:rPr>
        <w:rFonts w:hint="default"/>
        <w:lang w:val="es-ES" w:eastAsia="en-US" w:bidi="ar-SA"/>
      </w:rPr>
    </w:lvl>
    <w:lvl w:ilvl="2" w:tplc="695C6F86">
      <w:numFmt w:val="bullet"/>
      <w:lvlText w:val="•"/>
      <w:lvlJc w:val="left"/>
      <w:pPr>
        <w:ind w:left="2092" w:hanging="360"/>
      </w:pPr>
      <w:rPr>
        <w:rFonts w:hint="default"/>
        <w:lang w:val="es-ES" w:eastAsia="en-US" w:bidi="ar-SA"/>
      </w:rPr>
    </w:lvl>
    <w:lvl w:ilvl="3" w:tplc="C206FF2E">
      <w:numFmt w:val="bullet"/>
      <w:lvlText w:val="•"/>
      <w:lvlJc w:val="left"/>
      <w:pPr>
        <w:ind w:left="2908" w:hanging="360"/>
      </w:pPr>
      <w:rPr>
        <w:rFonts w:hint="default"/>
        <w:lang w:val="es-ES" w:eastAsia="en-US" w:bidi="ar-SA"/>
      </w:rPr>
    </w:lvl>
    <w:lvl w:ilvl="4" w:tplc="3962D5B0">
      <w:numFmt w:val="bullet"/>
      <w:lvlText w:val="•"/>
      <w:lvlJc w:val="left"/>
      <w:pPr>
        <w:ind w:left="3724" w:hanging="360"/>
      </w:pPr>
      <w:rPr>
        <w:rFonts w:hint="default"/>
        <w:lang w:val="es-ES" w:eastAsia="en-US" w:bidi="ar-SA"/>
      </w:rPr>
    </w:lvl>
    <w:lvl w:ilvl="5" w:tplc="548021D0">
      <w:numFmt w:val="bullet"/>
      <w:lvlText w:val="•"/>
      <w:lvlJc w:val="left"/>
      <w:pPr>
        <w:ind w:left="4540" w:hanging="360"/>
      </w:pPr>
      <w:rPr>
        <w:rFonts w:hint="default"/>
        <w:lang w:val="es-ES" w:eastAsia="en-US" w:bidi="ar-SA"/>
      </w:rPr>
    </w:lvl>
    <w:lvl w:ilvl="6" w:tplc="7B025912">
      <w:numFmt w:val="bullet"/>
      <w:lvlText w:val="•"/>
      <w:lvlJc w:val="left"/>
      <w:pPr>
        <w:ind w:left="5356" w:hanging="360"/>
      </w:pPr>
      <w:rPr>
        <w:rFonts w:hint="default"/>
        <w:lang w:val="es-ES" w:eastAsia="en-US" w:bidi="ar-SA"/>
      </w:rPr>
    </w:lvl>
    <w:lvl w:ilvl="7" w:tplc="5FB4F93A">
      <w:numFmt w:val="bullet"/>
      <w:lvlText w:val="•"/>
      <w:lvlJc w:val="left"/>
      <w:pPr>
        <w:ind w:left="6172" w:hanging="360"/>
      </w:pPr>
      <w:rPr>
        <w:rFonts w:hint="default"/>
        <w:lang w:val="es-ES" w:eastAsia="en-US" w:bidi="ar-SA"/>
      </w:rPr>
    </w:lvl>
    <w:lvl w:ilvl="8" w:tplc="AD42498C">
      <w:numFmt w:val="bullet"/>
      <w:lvlText w:val="•"/>
      <w:lvlJc w:val="left"/>
      <w:pPr>
        <w:ind w:left="6988" w:hanging="360"/>
      </w:pPr>
      <w:rPr>
        <w:rFonts w:hint="default"/>
        <w:lang w:val="es-ES" w:eastAsia="en-US" w:bidi="ar-SA"/>
      </w:rPr>
    </w:lvl>
  </w:abstractNum>
  <w:abstractNum w:abstractNumId="3">
    <w:nsid w:val="18BD36F2"/>
    <w:multiLevelType w:val="hybridMultilevel"/>
    <w:tmpl w:val="58287664"/>
    <w:lvl w:ilvl="0" w:tplc="63B4726E">
      <w:start w:val="12"/>
      <w:numFmt w:val="decimal"/>
      <w:lvlText w:val="%1."/>
      <w:lvlJc w:val="left"/>
      <w:pPr>
        <w:ind w:left="461" w:hanging="360"/>
      </w:pPr>
      <w:rPr>
        <w:rFonts w:hint="default"/>
      </w:rPr>
    </w:lvl>
    <w:lvl w:ilvl="1" w:tplc="0C0A0019" w:tentative="1">
      <w:start w:val="1"/>
      <w:numFmt w:val="lowerLetter"/>
      <w:lvlText w:val="%2."/>
      <w:lvlJc w:val="left"/>
      <w:pPr>
        <w:ind w:left="1181" w:hanging="360"/>
      </w:pPr>
    </w:lvl>
    <w:lvl w:ilvl="2" w:tplc="0C0A001B" w:tentative="1">
      <w:start w:val="1"/>
      <w:numFmt w:val="lowerRoman"/>
      <w:lvlText w:val="%3."/>
      <w:lvlJc w:val="right"/>
      <w:pPr>
        <w:ind w:left="1901" w:hanging="180"/>
      </w:pPr>
    </w:lvl>
    <w:lvl w:ilvl="3" w:tplc="0C0A000F" w:tentative="1">
      <w:start w:val="1"/>
      <w:numFmt w:val="decimal"/>
      <w:lvlText w:val="%4."/>
      <w:lvlJc w:val="left"/>
      <w:pPr>
        <w:ind w:left="2621" w:hanging="360"/>
      </w:pPr>
    </w:lvl>
    <w:lvl w:ilvl="4" w:tplc="0C0A0019" w:tentative="1">
      <w:start w:val="1"/>
      <w:numFmt w:val="lowerLetter"/>
      <w:lvlText w:val="%5."/>
      <w:lvlJc w:val="left"/>
      <w:pPr>
        <w:ind w:left="3341" w:hanging="360"/>
      </w:pPr>
    </w:lvl>
    <w:lvl w:ilvl="5" w:tplc="0C0A001B" w:tentative="1">
      <w:start w:val="1"/>
      <w:numFmt w:val="lowerRoman"/>
      <w:lvlText w:val="%6."/>
      <w:lvlJc w:val="right"/>
      <w:pPr>
        <w:ind w:left="4061" w:hanging="180"/>
      </w:pPr>
    </w:lvl>
    <w:lvl w:ilvl="6" w:tplc="0C0A000F" w:tentative="1">
      <w:start w:val="1"/>
      <w:numFmt w:val="decimal"/>
      <w:lvlText w:val="%7."/>
      <w:lvlJc w:val="left"/>
      <w:pPr>
        <w:ind w:left="4781" w:hanging="360"/>
      </w:pPr>
    </w:lvl>
    <w:lvl w:ilvl="7" w:tplc="0C0A0019" w:tentative="1">
      <w:start w:val="1"/>
      <w:numFmt w:val="lowerLetter"/>
      <w:lvlText w:val="%8."/>
      <w:lvlJc w:val="left"/>
      <w:pPr>
        <w:ind w:left="5501" w:hanging="360"/>
      </w:pPr>
    </w:lvl>
    <w:lvl w:ilvl="8" w:tplc="0C0A001B" w:tentative="1">
      <w:start w:val="1"/>
      <w:numFmt w:val="lowerRoman"/>
      <w:lvlText w:val="%9."/>
      <w:lvlJc w:val="right"/>
      <w:pPr>
        <w:ind w:left="6221" w:hanging="180"/>
      </w:pPr>
    </w:lvl>
  </w:abstractNum>
  <w:abstractNum w:abstractNumId="4">
    <w:nsid w:val="26B77348"/>
    <w:multiLevelType w:val="multilevel"/>
    <w:tmpl w:val="C742E6A4"/>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nsid w:val="3866565E"/>
    <w:multiLevelType w:val="multilevel"/>
    <w:tmpl w:val="4EE4F76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nsid w:val="3E0F146F"/>
    <w:multiLevelType w:val="multilevel"/>
    <w:tmpl w:val="1BBE8BC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nsid w:val="41854147"/>
    <w:multiLevelType w:val="multilevel"/>
    <w:tmpl w:val="FFFC0E2A"/>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nsid w:val="423E7842"/>
    <w:multiLevelType w:val="multilevel"/>
    <w:tmpl w:val="9EB6566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444429BA"/>
    <w:multiLevelType w:val="multilevel"/>
    <w:tmpl w:val="102CC256"/>
    <w:lvl w:ilvl="0">
      <w:start w:val="1"/>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nsid w:val="4C3722ED"/>
    <w:multiLevelType w:val="multilevel"/>
    <w:tmpl w:val="3D20447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nsid w:val="57B4523E"/>
    <w:multiLevelType w:val="multilevel"/>
    <w:tmpl w:val="B7220252"/>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2">
    <w:nsid w:val="5C7D667E"/>
    <w:multiLevelType w:val="multilevel"/>
    <w:tmpl w:val="5A3ADB78"/>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nsid w:val="66797DAD"/>
    <w:multiLevelType w:val="multilevel"/>
    <w:tmpl w:val="404291E6"/>
    <w:lvl w:ilvl="0">
      <w:start w:val="1"/>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nsid w:val="6B3105E0"/>
    <w:multiLevelType w:val="multilevel"/>
    <w:tmpl w:val="0AA48E6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nsid w:val="6E9511A3"/>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CF2354A"/>
    <w:multiLevelType w:val="multilevel"/>
    <w:tmpl w:val="1DD277F2"/>
    <w:lvl w:ilvl="0">
      <w:start w:val="1"/>
      <w:numFmt w:val="decimal"/>
      <w:lvlText w:val="%1"/>
      <w:lvlJc w:val="left"/>
      <w:pPr>
        <w:ind w:left="525" w:hanging="52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
  </w:num>
  <w:num w:numId="2">
    <w:abstractNumId w:val="3"/>
  </w:num>
  <w:num w:numId="3">
    <w:abstractNumId w:val="0"/>
  </w:num>
  <w:num w:numId="4">
    <w:abstractNumId w:val="15"/>
  </w:num>
  <w:num w:numId="5">
    <w:abstractNumId w:val="6"/>
  </w:num>
  <w:num w:numId="6">
    <w:abstractNumId w:val="1"/>
  </w:num>
  <w:num w:numId="7">
    <w:abstractNumId w:val="11"/>
  </w:num>
  <w:num w:numId="8">
    <w:abstractNumId w:val="5"/>
  </w:num>
  <w:num w:numId="9">
    <w:abstractNumId w:val="8"/>
  </w:num>
  <w:num w:numId="10">
    <w:abstractNumId w:val="10"/>
  </w:num>
  <w:num w:numId="11">
    <w:abstractNumId w:val="12"/>
  </w:num>
  <w:num w:numId="12">
    <w:abstractNumId w:val="4"/>
  </w:num>
  <w:num w:numId="13">
    <w:abstractNumId w:val="14"/>
  </w:num>
  <w:num w:numId="14">
    <w:abstractNumId w:val="7"/>
  </w:num>
  <w:num w:numId="15">
    <w:abstractNumId w:val="13"/>
  </w:num>
  <w:num w:numId="16">
    <w:abstractNumId w:val="9"/>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5122"/>
  </w:hdrShapeDefaults>
  <w:footnotePr>
    <w:footnote w:id="-1"/>
    <w:footnote w:id="0"/>
  </w:footnotePr>
  <w:endnotePr>
    <w:endnote w:id="-1"/>
    <w:endnote w:id="0"/>
  </w:endnotePr>
  <w:compat>
    <w:ulTrailSpace/>
    <w:shapeLayoutLikeWW8/>
    <w:useFELayout/>
  </w:compat>
  <w:rsids>
    <w:rsidRoot w:val="005D3666"/>
    <w:rsid w:val="000A0B13"/>
    <w:rsid w:val="000C0329"/>
    <w:rsid w:val="00173416"/>
    <w:rsid w:val="001B2B28"/>
    <w:rsid w:val="00212A89"/>
    <w:rsid w:val="00213B0A"/>
    <w:rsid w:val="002B4002"/>
    <w:rsid w:val="002F6593"/>
    <w:rsid w:val="00326ED5"/>
    <w:rsid w:val="003E482A"/>
    <w:rsid w:val="00432251"/>
    <w:rsid w:val="005D3666"/>
    <w:rsid w:val="006C33B2"/>
    <w:rsid w:val="009251EF"/>
    <w:rsid w:val="009F3B44"/>
    <w:rsid w:val="00A449A6"/>
    <w:rsid w:val="00A864E4"/>
    <w:rsid w:val="00B815C4"/>
    <w:rsid w:val="00BE5B7A"/>
    <w:rsid w:val="00D246B7"/>
    <w:rsid w:val="00D2597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973"/>
    <w:rPr>
      <w:lang w:val="es-ES"/>
    </w:rPr>
  </w:style>
  <w:style w:type="paragraph" w:styleId="Ttulo1">
    <w:name w:val="heading 1"/>
    <w:basedOn w:val="Normal"/>
    <w:next w:val="Normal"/>
    <w:link w:val="Ttulo1Car"/>
    <w:uiPriority w:val="9"/>
    <w:qFormat/>
    <w:rsid w:val="00D25973"/>
    <w:pPr>
      <w:keepNext/>
      <w:keepLines/>
      <w:spacing w:before="320" w:after="80" w:line="240" w:lineRule="auto"/>
      <w:jc w:val="center"/>
      <w:outlineLvl w:val="0"/>
    </w:pPr>
    <w:rPr>
      <w:rFonts w:asciiTheme="majorHAnsi" w:eastAsiaTheme="majorEastAsia" w:hAnsiTheme="majorHAnsi" w:cstheme="majorBidi"/>
      <w:color w:val="61721F" w:themeColor="accent1" w:themeShade="BF"/>
      <w:sz w:val="40"/>
      <w:szCs w:val="40"/>
    </w:rPr>
  </w:style>
  <w:style w:type="paragraph" w:styleId="Ttulo2">
    <w:name w:val="heading 2"/>
    <w:basedOn w:val="Normal"/>
    <w:next w:val="Normal"/>
    <w:link w:val="Ttulo2Car"/>
    <w:uiPriority w:val="9"/>
    <w:unhideWhenUsed/>
    <w:qFormat/>
    <w:rsid w:val="00D2597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D25973"/>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unhideWhenUsed/>
    <w:qFormat/>
    <w:rsid w:val="00D25973"/>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unhideWhenUsed/>
    <w:qFormat/>
    <w:rsid w:val="00D25973"/>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D25973"/>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D25973"/>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D25973"/>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D25973"/>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9251EF"/>
    <w:tblPr>
      <w:tblInd w:w="0" w:type="dxa"/>
      <w:tblCellMar>
        <w:top w:w="0" w:type="dxa"/>
        <w:left w:w="0" w:type="dxa"/>
        <w:bottom w:w="0" w:type="dxa"/>
        <w:right w:w="0" w:type="dxa"/>
      </w:tblCellMar>
    </w:tblPr>
  </w:style>
  <w:style w:type="paragraph" w:styleId="Textoindependiente">
    <w:name w:val="Body Text"/>
    <w:basedOn w:val="Normal"/>
    <w:uiPriority w:val="1"/>
    <w:rsid w:val="009251EF"/>
    <w:pPr>
      <w:spacing w:before="134"/>
      <w:ind w:left="461" w:hanging="360"/>
    </w:pPr>
    <w:rPr>
      <w:rFonts w:ascii="Calibri" w:eastAsia="Calibri" w:hAnsi="Calibri" w:cs="Calibri"/>
      <w:sz w:val="22"/>
      <w:szCs w:val="22"/>
    </w:rPr>
  </w:style>
  <w:style w:type="paragraph" w:styleId="Ttulo">
    <w:name w:val="Title"/>
    <w:basedOn w:val="Normal"/>
    <w:next w:val="Normal"/>
    <w:link w:val="TtuloCar"/>
    <w:uiPriority w:val="10"/>
    <w:qFormat/>
    <w:rsid w:val="00D25973"/>
    <w:pPr>
      <w:pBdr>
        <w:top w:val="single" w:sz="6" w:space="8" w:color="44709D" w:themeColor="accent3"/>
        <w:bottom w:val="single" w:sz="6" w:space="8" w:color="44709D" w:themeColor="accent3"/>
      </w:pBdr>
      <w:spacing w:after="400" w:line="240" w:lineRule="auto"/>
      <w:contextualSpacing/>
      <w:jc w:val="center"/>
    </w:pPr>
    <w:rPr>
      <w:rFonts w:asciiTheme="majorHAnsi" w:eastAsiaTheme="majorEastAsia" w:hAnsiTheme="majorHAnsi" w:cstheme="majorBidi"/>
      <w:caps/>
      <w:color w:val="212121" w:themeColor="text2"/>
      <w:spacing w:val="30"/>
      <w:sz w:val="72"/>
      <w:szCs w:val="72"/>
    </w:rPr>
  </w:style>
  <w:style w:type="paragraph" w:styleId="Prrafodelista">
    <w:name w:val="List Paragraph"/>
    <w:basedOn w:val="Normal"/>
    <w:uiPriority w:val="34"/>
    <w:qFormat/>
    <w:rsid w:val="00D25973"/>
    <w:pPr>
      <w:ind w:left="720"/>
      <w:contextualSpacing/>
    </w:pPr>
  </w:style>
  <w:style w:type="paragraph" w:customStyle="1" w:styleId="TableParagraph">
    <w:name w:val="Table Paragraph"/>
    <w:basedOn w:val="Normal"/>
    <w:uiPriority w:val="1"/>
    <w:rsid w:val="009251EF"/>
  </w:style>
  <w:style w:type="character" w:customStyle="1" w:styleId="Ttulo1Car">
    <w:name w:val="Título 1 Car"/>
    <w:basedOn w:val="Fuentedeprrafopredeter"/>
    <w:link w:val="Ttulo1"/>
    <w:uiPriority w:val="9"/>
    <w:rsid w:val="00D25973"/>
    <w:rPr>
      <w:rFonts w:asciiTheme="majorHAnsi" w:eastAsiaTheme="majorEastAsia" w:hAnsiTheme="majorHAnsi" w:cstheme="majorBidi"/>
      <w:color w:val="61721F" w:themeColor="accent1" w:themeShade="BF"/>
      <w:sz w:val="40"/>
      <w:szCs w:val="40"/>
    </w:rPr>
  </w:style>
  <w:style w:type="character" w:customStyle="1" w:styleId="Ttulo2Car">
    <w:name w:val="Título 2 Car"/>
    <w:basedOn w:val="Fuentedeprrafopredeter"/>
    <w:link w:val="Ttulo2"/>
    <w:uiPriority w:val="9"/>
    <w:rsid w:val="00D25973"/>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D25973"/>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rsid w:val="00D25973"/>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rsid w:val="00D25973"/>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D25973"/>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D25973"/>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D25973"/>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D25973"/>
    <w:rPr>
      <w:b/>
      <w:bCs/>
      <w:i/>
      <w:iCs/>
    </w:rPr>
  </w:style>
  <w:style w:type="paragraph" w:styleId="Epgrafe">
    <w:name w:val="caption"/>
    <w:basedOn w:val="Normal"/>
    <w:next w:val="Normal"/>
    <w:uiPriority w:val="35"/>
    <w:semiHidden/>
    <w:unhideWhenUsed/>
    <w:qFormat/>
    <w:rsid w:val="00D25973"/>
    <w:pPr>
      <w:spacing w:line="240" w:lineRule="auto"/>
    </w:pPr>
    <w:rPr>
      <w:b/>
      <w:bCs/>
      <w:color w:val="404040" w:themeColor="text1" w:themeTint="BF"/>
      <w:sz w:val="16"/>
      <w:szCs w:val="16"/>
    </w:rPr>
  </w:style>
  <w:style w:type="character" w:customStyle="1" w:styleId="TtuloCar">
    <w:name w:val="Título Car"/>
    <w:basedOn w:val="Fuentedeprrafopredeter"/>
    <w:link w:val="Ttulo"/>
    <w:uiPriority w:val="10"/>
    <w:rsid w:val="00D25973"/>
    <w:rPr>
      <w:rFonts w:asciiTheme="majorHAnsi" w:eastAsiaTheme="majorEastAsia" w:hAnsiTheme="majorHAnsi" w:cstheme="majorBidi"/>
      <w:caps/>
      <w:color w:val="212121" w:themeColor="text2"/>
      <w:spacing w:val="30"/>
      <w:sz w:val="72"/>
      <w:szCs w:val="72"/>
    </w:rPr>
  </w:style>
  <w:style w:type="paragraph" w:styleId="Subttulo">
    <w:name w:val="Subtitle"/>
    <w:basedOn w:val="Normal"/>
    <w:next w:val="Normal"/>
    <w:link w:val="SubttuloCar"/>
    <w:uiPriority w:val="11"/>
    <w:qFormat/>
    <w:rsid w:val="00D25973"/>
    <w:pPr>
      <w:numPr>
        <w:ilvl w:val="1"/>
      </w:numPr>
      <w:jc w:val="center"/>
    </w:pPr>
    <w:rPr>
      <w:color w:val="212121" w:themeColor="text2"/>
      <w:sz w:val="28"/>
      <w:szCs w:val="28"/>
    </w:rPr>
  </w:style>
  <w:style w:type="character" w:customStyle="1" w:styleId="SubttuloCar">
    <w:name w:val="Subtítulo Car"/>
    <w:basedOn w:val="Fuentedeprrafopredeter"/>
    <w:link w:val="Subttulo"/>
    <w:uiPriority w:val="11"/>
    <w:rsid w:val="00D25973"/>
    <w:rPr>
      <w:color w:val="212121" w:themeColor="text2"/>
      <w:sz w:val="28"/>
      <w:szCs w:val="28"/>
    </w:rPr>
  </w:style>
  <w:style w:type="character" w:styleId="Textoennegrita">
    <w:name w:val="Strong"/>
    <w:basedOn w:val="Fuentedeprrafopredeter"/>
    <w:uiPriority w:val="22"/>
    <w:qFormat/>
    <w:rsid w:val="00D25973"/>
    <w:rPr>
      <w:b/>
      <w:bCs/>
    </w:rPr>
  </w:style>
  <w:style w:type="character" w:styleId="nfasis">
    <w:name w:val="Emphasis"/>
    <w:basedOn w:val="Fuentedeprrafopredeter"/>
    <w:uiPriority w:val="20"/>
    <w:qFormat/>
    <w:rsid w:val="00D25973"/>
    <w:rPr>
      <w:i/>
      <w:iCs/>
      <w:color w:val="000000" w:themeColor="text1"/>
    </w:rPr>
  </w:style>
  <w:style w:type="paragraph" w:styleId="Sinespaciado">
    <w:name w:val="No Spacing"/>
    <w:link w:val="SinespaciadoCar"/>
    <w:uiPriority w:val="1"/>
    <w:qFormat/>
    <w:rsid w:val="00D25973"/>
    <w:pPr>
      <w:spacing w:after="0" w:line="240" w:lineRule="auto"/>
    </w:pPr>
  </w:style>
  <w:style w:type="paragraph" w:styleId="Cita">
    <w:name w:val="Quote"/>
    <w:basedOn w:val="Normal"/>
    <w:next w:val="Normal"/>
    <w:link w:val="CitaCar"/>
    <w:uiPriority w:val="29"/>
    <w:qFormat/>
    <w:rsid w:val="00D25973"/>
    <w:pPr>
      <w:spacing w:before="160"/>
      <w:ind w:left="720" w:right="720"/>
      <w:jc w:val="center"/>
    </w:pPr>
    <w:rPr>
      <w:i/>
      <w:iCs/>
      <w:color w:val="335375" w:themeColor="accent3" w:themeShade="BF"/>
      <w:sz w:val="24"/>
      <w:szCs w:val="24"/>
    </w:rPr>
  </w:style>
  <w:style w:type="character" w:customStyle="1" w:styleId="CitaCar">
    <w:name w:val="Cita Car"/>
    <w:basedOn w:val="Fuentedeprrafopredeter"/>
    <w:link w:val="Cita"/>
    <w:uiPriority w:val="29"/>
    <w:rsid w:val="00D25973"/>
    <w:rPr>
      <w:i/>
      <w:iCs/>
      <w:color w:val="335375" w:themeColor="accent3" w:themeShade="BF"/>
      <w:sz w:val="24"/>
      <w:szCs w:val="24"/>
    </w:rPr>
  </w:style>
  <w:style w:type="paragraph" w:styleId="Citadestacada">
    <w:name w:val="Intense Quote"/>
    <w:basedOn w:val="Normal"/>
    <w:next w:val="Normal"/>
    <w:link w:val="CitadestacadaCar"/>
    <w:uiPriority w:val="30"/>
    <w:qFormat/>
    <w:rsid w:val="00D25973"/>
    <w:pPr>
      <w:spacing w:before="160" w:line="276" w:lineRule="auto"/>
      <w:ind w:left="936" w:right="936"/>
      <w:jc w:val="center"/>
    </w:pPr>
    <w:rPr>
      <w:rFonts w:asciiTheme="majorHAnsi" w:eastAsiaTheme="majorEastAsia" w:hAnsiTheme="majorHAnsi" w:cstheme="majorBidi"/>
      <w:caps/>
      <w:color w:val="61721F" w:themeColor="accent1" w:themeShade="BF"/>
      <w:sz w:val="28"/>
      <w:szCs w:val="28"/>
    </w:rPr>
  </w:style>
  <w:style w:type="character" w:customStyle="1" w:styleId="CitadestacadaCar">
    <w:name w:val="Cita destacada Car"/>
    <w:basedOn w:val="Fuentedeprrafopredeter"/>
    <w:link w:val="Citadestacada"/>
    <w:uiPriority w:val="30"/>
    <w:rsid w:val="00D25973"/>
    <w:rPr>
      <w:rFonts w:asciiTheme="majorHAnsi" w:eastAsiaTheme="majorEastAsia" w:hAnsiTheme="majorHAnsi" w:cstheme="majorBidi"/>
      <w:caps/>
      <w:color w:val="61721F" w:themeColor="accent1" w:themeShade="BF"/>
      <w:sz w:val="28"/>
      <w:szCs w:val="28"/>
    </w:rPr>
  </w:style>
  <w:style w:type="character" w:styleId="nfasissutil">
    <w:name w:val="Subtle Emphasis"/>
    <w:basedOn w:val="Fuentedeprrafopredeter"/>
    <w:uiPriority w:val="19"/>
    <w:qFormat/>
    <w:rsid w:val="00D25973"/>
    <w:rPr>
      <w:i/>
      <w:iCs/>
      <w:color w:val="595959" w:themeColor="text1" w:themeTint="A6"/>
    </w:rPr>
  </w:style>
  <w:style w:type="character" w:styleId="nfasisintenso">
    <w:name w:val="Intense Emphasis"/>
    <w:basedOn w:val="Fuentedeprrafopredeter"/>
    <w:uiPriority w:val="21"/>
    <w:qFormat/>
    <w:rsid w:val="00D25973"/>
    <w:rPr>
      <w:b/>
      <w:bCs/>
      <w:i/>
      <w:iCs/>
      <w:color w:val="auto"/>
    </w:rPr>
  </w:style>
  <w:style w:type="character" w:styleId="Referenciasutil">
    <w:name w:val="Subtle Reference"/>
    <w:basedOn w:val="Fuentedeprrafopredeter"/>
    <w:uiPriority w:val="31"/>
    <w:qFormat/>
    <w:rsid w:val="00D2597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D25973"/>
    <w:rPr>
      <w:b/>
      <w:bCs/>
      <w:caps w:val="0"/>
      <w:smallCaps/>
      <w:color w:val="auto"/>
      <w:spacing w:val="0"/>
      <w:u w:val="single"/>
    </w:rPr>
  </w:style>
  <w:style w:type="character" w:styleId="Ttulodellibro">
    <w:name w:val="Book Title"/>
    <w:basedOn w:val="Fuentedeprrafopredeter"/>
    <w:uiPriority w:val="33"/>
    <w:qFormat/>
    <w:rsid w:val="00D25973"/>
    <w:rPr>
      <w:b/>
      <w:bCs/>
      <w:caps w:val="0"/>
      <w:smallCaps/>
      <w:spacing w:val="0"/>
    </w:rPr>
  </w:style>
  <w:style w:type="paragraph" w:styleId="TtulodeTDC">
    <w:name w:val="TOC Heading"/>
    <w:basedOn w:val="Ttulo1"/>
    <w:next w:val="Normal"/>
    <w:uiPriority w:val="39"/>
    <w:unhideWhenUsed/>
    <w:qFormat/>
    <w:rsid w:val="00D25973"/>
    <w:pPr>
      <w:outlineLvl w:val="9"/>
    </w:pPr>
  </w:style>
  <w:style w:type="character" w:customStyle="1" w:styleId="SinespaciadoCar">
    <w:name w:val="Sin espaciado Car"/>
    <w:basedOn w:val="Fuentedeprrafopredeter"/>
    <w:link w:val="Sinespaciado"/>
    <w:uiPriority w:val="1"/>
    <w:rsid w:val="000A0B13"/>
  </w:style>
  <w:style w:type="paragraph" w:styleId="Encabezado">
    <w:name w:val="header"/>
    <w:basedOn w:val="Normal"/>
    <w:link w:val="EncabezadoCar"/>
    <w:uiPriority w:val="99"/>
    <w:unhideWhenUsed/>
    <w:rsid w:val="00A449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49A6"/>
    <w:rPr>
      <w:lang w:val="es-ES"/>
    </w:rPr>
  </w:style>
  <w:style w:type="paragraph" w:styleId="Piedepgina">
    <w:name w:val="footer"/>
    <w:basedOn w:val="Normal"/>
    <w:link w:val="PiedepginaCar"/>
    <w:uiPriority w:val="99"/>
    <w:unhideWhenUsed/>
    <w:rsid w:val="00A449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49A6"/>
    <w:rPr>
      <w:lang w:val="es-ES"/>
    </w:rPr>
  </w:style>
  <w:style w:type="paragraph" w:styleId="Textodeglobo">
    <w:name w:val="Balloon Text"/>
    <w:basedOn w:val="Normal"/>
    <w:link w:val="TextodegloboCar"/>
    <w:uiPriority w:val="99"/>
    <w:semiHidden/>
    <w:unhideWhenUsed/>
    <w:rsid w:val="00213B0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3B0A"/>
    <w:rPr>
      <w:rFonts w:ascii="Tahoma" w:hAnsi="Tahoma" w:cs="Tahoma"/>
      <w:sz w:val="16"/>
      <w:szCs w:val="16"/>
      <w:lang w:val="es-ES"/>
    </w:rPr>
  </w:style>
  <w:style w:type="paragraph" w:styleId="TDC1">
    <w:name w:val="toc 1"/>
    <w:basedOn w:val="Normal"/>
    <w:next w:val="Normal"/>
    <w:autoRedefine/>
    <w:uiPriority w:val="39"/>
    <w:unhideWhenUsed/>
    <w:qFormat/>
    <w:rsid w:val="00173416"/>
    <w:pPr>
      <w:spacing w:after="100"/>
    </w:pPr>
  </w:style>
  <w:style w:type="character" w:styleId="Hipervnculo">
    <w:name w:val="Hyperlink"/>
    <w:basedOn w:val="Fuentedeprrafopredeter"/>
    <w:uiPriority w:val="99"/>
    <w:unhideWhenUsed/>
    <w:rsid w:val="00173416"/>
    <w:rPr>
      <w:color w:val="A8BF4D" w:themeColor="hyperlink"/>
      <w:u w:val="single"/>
    </w:rPr>
  </w:style>
  <w:style w:type="paragraph" w:styleId="TDC2">
    <w:name w:val="toc 2"/>
    <w:basedOn w:val="Normal"/>
    <w:next w:val="Normal"/>
    <w:autoRedefine/>
    <w:uiPriority w:val="39"/>
    <w:semiHidden/>
    <w:unhideWhenUsed/>
    <w:qFormat/>
    <w:rsid w:val="00173416"/>
    <w:pPr>
      <w:spacing w:after="100" w:line="276" w:lineRule="auto"/>
      <w:ind w:left="220"/>
    </w:pPr>
    <w:rPr>
      <w:sz w:val="22"/>
      <w:szCs w:val="22"/>
    </w:rPr>
  </w:style>
  <w:style w:type="paragraph" w:styleId="TDC3">
    <w:name w:val="toc 3"/>
    <w:basedOn w:val="Normal"/>
    <w:next w:val="Normal"/>
    <w:autoRedefine/>
    <w:uiPriority w:val="39"/>
    <w:unhideWhenUsed/>
    <w:qFormat/>
    <w:rsid w:val="00173416"/>
    <w:pPr>
      <w:spacing w:after="100" w:line="276" w:lineRule="auto"/>
      <w:ind w:left="440"/>
    </w:pPr>
    <w:rPr>
      <w:sz w:val="22"/>
      <w:szCs w:val="22"/>
    </w:rPr>
  </w:style>
  <w:style w:type="paragraph" w:styleId="TDC5">
    <w:name w:val="toc 5"/>
    <w:basedOn w:val="Normal"/>
    <w:next w:val="Normal"/>
    <w:autoRedefine/>
    <w:uiPriority w:val="39"/>
    <w:unhideWhenUsed/>
    <w:rsid w:val="00173416"/>
    <w:pPr>
      <w:spacing w:after="100"/>
      <w:ind w:left="84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2_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23C772-DC37-4488-A33B-EFB565A38059}" type="doc">
      <dgm:prSet loTypeId="urn:microsoft.com/office/officeart/2005/8/layout/vList2" loCatId="list" qsTypeId="urn:microsoft.com/office/officeart/2005/8/quickstyle/simple4" qsCatId="simple" csTypeId="urn:microsoft.com/office/officeart/2005/8/colors/accent2_3" csCatId="accent2" phldr="1"/>
      <dgm:spPr/>
      <dgm:t>
        <a:bodyPr/>
        <a:lstStyle/>
        <a:p>
          <a:endParaRPr lang="es-ES"/>
        </a:p>
      </dgm:t>
    </dgm:pt>
    <dgm:pt modelId="{5685A495-AD88-46F5-8601-F3FF8D832BFA}">
      <dgm:prSet phldrT="[Texto]"/>
      <dgm:spPr/>
      <dgm:t>
        <a:bodyPr/>
        <a:lstStyle/>
        <a:p>
          <a:r>
            <a:rPr lang="es-ES"/>
            <a:t>Gestor personal de ahorro con apuestas</a:t>
          </a:r>
        </a:p>
      </dgm:t>
    </dgm:pt>
    <dgm:pt modelId="{463E87A2-8673-4A7B-9A79-AB1125D0A4D6}" type="parTrans" cxnId="{17D1DA67-223D-45BF-A844-FF79F0925C4D}">
      <dgm:prSet/>
      <dgm:spPr/>
      <dgm:t>
        <a:bodyPr/>
        <a:lstStyle/>
        <a:p>
          <a:endParaRPr lang="es-ES"/>
        </a:p>
      </dgm:t>
    </dgm:pt>
    <dgm:pt modelId="{66918C39-E07B-4BD4-95F4-6DF25EB96869}" type="sibTrans" cxnId="{17D1DA67-223D-45BF-A844-FF79F0925C4D}">
      <dgm:prSet/>
      <dgm:spPr/>
      <dgm:t>
        <a:bodyPr/>
        <a:lstStyle/>
        <a:p>
          <a:endParaRPr lang="es-ES"/>
        </a:p>
      </dgm:t>
    </dgm:pt>
    <dgm:pt modelId="{196DE7D3-B211-4488-95DB-EA64C6B1F5DE}">
      <dgm:prSet phldrT="[Texto]"/>
      <dgm:spPr/>
      <dgm:t>
        <a:bodyPr/>
        <a:lstStyle/>
        <a:p>
          <a:r>
            <a:rPr lang="es-ES"/>
            <a:t>Tú mismo controlas la fecha de la apuesta, el importe, la cuota y el resultado. Para ser asi, consciente en todo momento de nuestro estado</a:t>
          </a:r>
        </a:p>
      </dgm:t>
    </dgm:pt>
    <dgm:pt modelId="{4AC1A1EE-2098-4EA3-8BA5-7F23512E64DE}" type="parTrans" cxnId="{FAA37916-66C6-4702-9AD6-E9801176D222}">
      <dgm:prSet/>
      <dgm:spPr/>
      <dgm:t>
        <a:bodyPr/>
        <a:lstStyle/>
        <a:p>
          <a:endParaRPr lang="es-ES"/>
        </a:p>
      </dgm:t>
    </dgm:pt>
    <dgm:pt modelId="{B563E3E8-E40A-4BE6-B9BB-9A8904347848}" type="sibTrans" cxnId="{FAA37916-66C6-4702-9AD6-E9801176D222}">
      <dgm:prSet/>
      <dgm:spPr/>
      <dgm:t>
        <a:bodyPr/>
        <a:lstStyle/>
        <a:p>
          <a:endParaRPr lang="es-ES"/>
        </a:p>
      </dgm:t>
    </dgm:pt>
    <dgm:pt modelId="{888CA87E-7B43-4818-9709-8A2C0FE0CA81}">
      <dgm:prSet phldrT="[Texto]"/>
      <dgm:spPr/>
      <dgm:t>
        <a:bodyPr/>
        <a:lstStyle/>
        <a:p>
          <a:r>
            <a:rPr lang="es-ES"/>
            <a:t>Perfiles</a:t>
          </a:r>
        </a:p>
      </dgm:t>
    </dgm:pt>
    <dgm:pt modelId="{A055AAD5-E6AB-4FE0-85BC-60FB6017AFDB}" type="parTrans" cxnId="{9355CE5B-D92A-4666-B937-73FB5EEB18DD}">
      <dgm:prSet/>
      <dgm:spPr/>
      <dgm:t>
        <a:bodyPr/>
        <a:lstStyle/>
        <a:p>
          <a:endParaRPr lang="es-ES"/>
        </a:p>
      </dgm:t>
    </dgm:pt>
    <dgm:pt modelId="{939A3131-3307-4E45-B1AF-9777076770B5}" type="sibTrans" cxnId="{9355CE5B-D92A-4666-B937-73FB5EEB18DD}">
      <dgm:prSet/>
      <dgm:spPr/>
      <dgm:t>
        <a:bodyPr/>
        <a:lstStyle/>
        <a:p>
          <a:endParaRPr lang="es-ES"/>
        </a:p>
      </dgm:t>
    </dgm:pt>
    <dgm:pt modelId="{D5CE9726-30AA-46E8-A456-C845CCE92A53}">
      <dgm:prSet phldrT="[Texto]"/>
      <dgm:spPr/>
      <dgm:t>
        <a:bodyPr/>
        <a:lstStyle/>
        <a:p>
          <a:r>
            <a:rPr lang="es-ES"/>
            <a:t>Encuesta inicial que elabora un pérfil psicológico relacionado con las apuestas y te redirige a la sección que más se amolda a ti</a:t>
          </a:r>
        </a:p>
      </dgm:t>
    </dgm:pt>
    <dgm:pt modelId="{691BCBF0-5D14-4791-B7C0-654B6E7B043D}" type="parTrans" cxnId="{A899D6A4-9C67-4404-974C-44C2028B944B}">
      <dgm:prSet/>
      <dgm:spPr/>
      <dgm:t>
        <a:bodyPr/>
        <a:lstStyle/>
        <a:p>
          <a:endParaRPr lang="es-ES"/>
        </a:p>
      </dgm:t>
    </dgm:pt>
    <dgm:pt modelId="{8C414621-33E9-4354-91A3-BDB88EFE5CC9}" type="sibTrans" cxnId="{A899D6A4-9C67-4404-974C-44C2028B944B}">
      <dgm:prSet/>
      <dgm:spPr/>
      <dgm:t>
        <a:bodyPr/>
        <a:lstStyle/>
        <a:p>
          <a:endParaRPr lang="es-ES"/>
        </a:p>
      </dgm:t>
    </dgm:pt>
    <dgm:pt modelId="{96A90D36-826F-40C9-A129-C2361EE3480B}">
      <dgm:prSet phldrT="[Texto]"/>
      <dgm:spPr/>
      <dgm:t>
        <a:bodyPr/>
        <a:lstStyle/>
        <a:p>
          <a:r>
            <a:rPr lang="es-ES"/>
            <a:t>Objetivos</a:t>
          </a:r>
        </a:p>
      </dgm:t>
    </dgm:pt>
    <dgm:pt modelId="{5536F021-DAE1-4D88-950E-2B8BFB4FA916}" type="parTrans" cxnId="{4F505859-1A24-4F9B-B731-83B80F4CEEF1}">
      <dgm:prSet/>
      <dgm:spPr/>
      <dgm:t>
        <a:bodyPr/>
        <a:lstStyle/>
        <a:p>
          <a:endParaRPr lang="es-ES"/>
        </a:p>
      </dgm:t>
    </dgm:pt>
    <dgm:pt modelId="{265F230E-0C75-4B94-8DA0-D84B828E5161}" type="sibTrans" cxnId="{4F505859-1A24-4F9B-B731-83B80F4CEEF1}">
      <dgm:prSet/>
      <dgm:spPr/>
      <dgm:t>
        <a:bodyPr/>
        <a:lstStyle/>
        <a:p>
          <a:endParaRPr lang="es-ES"/>
        </a:p>
      </dgm:t>
    </dgm:pt>
    <dgm:pt modelId="{3C8060E9-22D7-4CAF-A2DF-19FE44AFFC2B}">
      <dgm:prSet phldrT="[Texto]"/>
      <dgm:spPr/>
      <dgm:t>
        <a:bodyPr/>
        <a:lstStyle/>
        <a:p>
          <a:r>
            <a:rPr lang="es-ES"/>
            <a:t>Gráficos de evolución</a:t>
          </a:r>
        </a:p>
      </dgm:t>
    </dgm:pt>
    <dgm:pt modelId="{BAFBD6D5-7844-4160-B11A-0C9305F93D5E}" type="parTrans" cxnId="{31FF538D-2DA7-4459-AF82-6E2C5719A1C1}">
      <dgm:prSet/>
      <dgm:spPr/>
      <dgm:t>
        <a:bodyPr/>
        <a:lstStyle/>
        <a:p>
          <a:endParaRPr lang="es-ES"/>
        </a:p>
      </dgm:t>
    </dgm:pt>
    <dgm:pt modelId="{51D50F18-3E33-41ED-A69E-42A034006F01}" type="sibTrans" cxnId="{31FF538D-2DA7-4459-AF82-6E2C5719A1C1}">
      <dgm:prSet/>
      <dgm:spPr/>
      <dgm:t>
        <a:bodyPr/>
        <a:lstStyle/>
        <a:p>
          <a:endParaRPr lang="es-ES"/>
        </a:p>
      </dgm:t>
    </dgm:pt>
    <dgm:pt modelId="{71216567-18FC-4B16-87D7-AB1F06D263DB}">
      <dgm:prSet phldrT="[Texto]"/>
      <dgm:spPr/>
      <dgm:t>
        <a:bodyPr/>
        <a:lstStyle/>
        <a:p>
          <a:r>
            <a:rPr lang="es-ES"/>
            <a:t>Planes a corto/medio plazo que deseas conseguir por medio de las apuestas</a:t>
          </a:r>
        </a:p>
      </dgm:t>
    </dgm:pt>
    <dgm:pt modelId="{E87112D0-1F6F-40B0-863C-8A25D7057703}" type="parTrans" cxnId="{8C008357-8E24-4B1A-B869-92A10C99D9B2}">
      <dgm:prSet/>
      <dgm:spPr/>
      <dgm:t>
        <a:bodyPr/>
        <a:lstStyle/>
        <a:p>
          <a:endParaRPr lang="es-ES"/>
        </a:p>
      </dgm:t>
    </dgm:pt>
    <dgm:pt modelId="{6A62070F-E707-4D78-9900-98B58FC04183}" type="sibTrans" cxnId="{8C008357-8E24-4B1A-B869-92A10C99D9B2}">
      <dgm:prSet/>
      <dgm:spPr/>
      <dgm:t>
        <a:bodyPr/>
        <a:lstStyle/>
        <a:p>
          <a:endParaRPr lang="es-ES"/>
        </a:p>
      </dgm:t>
    </dgm:pt>
    <dgm:pt modelId="{816F7561-D166-4FED-B37F-40C4F15495C3}">
      <dgm:prSet phldrT="[Texto]"/>
      <dgm:spPr/>
      <dgm:t>
        <a:bodyPr/>
        <a:lstStyle/>
        <a:p>
          <a:r>
            <a:rPr lang="es-ES"/>
            <a:t>Eventos, noticias, partidos</a:t>
          </a:r>
        </a:p>
      </dgm:t>
    </dgm:pt>
    <dgm:pt modelId="{8D743585-2330-444E-944C-1311883376D3}" type="parTrans" cxnId="{12DF4ED9-328B-49AA-A814-82F9E9D5BD1E}">
      <dgm:prSet/>
      <dgm:spPr/>
      <dgm:t>
        <a:bodyPr/>
        <a:lstStyle/>
        <a:p>
          <a:endParaRPr lang="es-ES"/>
        </a:p>
      </dgm:t>
    </dgm:pt>
    <dgm:pt modelId="{D85E2C5F-860D-462E-95F7-E549CF27199B}" type="sibTrans" cxnId="{12DF4ED9-328B-49AA-A814-82F9E9D5BD1E}">
      <dgm:prSet/>
      <dgm:spPr/>
      <dgm:t>
        <a:bodyPr/>
        <a:lstStyle/>
        <a:p>
          <a:endParaRPr lang="es-ES"/>
        </a:p>
      </dgm:t>
    </dgm:pt>
    <dgm:pt modelId="{673BEFDA-DB63-4E7B-8946-97C6A3D80E63}">
      <dgm:prSet phldrT="[Texto]"/>
      <dgm:spPr/>
      <dgm:t>
        <a:bodyPr/>
        <a:lstStyle/>
        <a:p>
          <a:r>
            <a:rPr lang="es-ES"/>
            <a:t>Recoge a final de semana/mes la evolución que hemos conseguido con las apuestas</a:t>
          </a:r>
        </a:p>
      </dgm:t>
    </dgm:pt>
    <dgm:pt modelId="{27D0C706-182A-4889-91FF-679D3D67CDED}" type="parTrans" cxnId="{0BF3EB9D-C0BF-40E5-B2A8-6B2231824A60}">
      <dgm:prSet/>
      <dgm:spPr/>
      <dgm:t>
        <a:bodyPr/>
        <a:lstStyle/>
        <a:p>
          <a:endParaRPr lang="es-ES"/>
        </a:p>
      </dgm:t>
    </dgm:pt>
    <dgm:pt modelId="{338C5305-B15E-4C16-96FB-65013613060A}" type="sibTrans" cxnId="{0BF3EB9D-C0BF-40E5-B2A8-6B2231824A60}">
      <dgm:prSet/>
      <dgm:spPr/>
      <dgm:t>
        <a:bodyPr/>
        <a:lstStyle/>
        <a:p>
          <a:endParaRPr lang="es-ES"/>
        </a:p>
      </dgm:t>
    </dgm:pt>
    <dgm:pt modelId="{FC848AE1-F8DE-4A50-A5F2-7B2782129CEA}">
      <dgm:prSet phldrT="[Texto]"/>
      <dgm:spPr/>
      <dgm:t>
        <a:bodyPr/>
        <a:lstStyle/>
        <a:p>
          <a:r>
            <a:rPr lang="es-ES"/>
            <a:t>Resumen de lo más destacado de la jornada y las apuestas con más valor para el usuario.</a:t>
          </a:r>
        </a:p>
      </dgm:t>
    </dgm:pt>
    <dgm:pt modelId="{9D10C27C-0F75-4149-A3AD-7D779099F017}" type="parTrans" cxnId="{CA34092B-571B-4CB9-8634-D541A45FC23B}">
      <dgm:prSet/>
      <dgm:spPr/>
      <dgm:t>
        <a:bodyPr/>
        <a:lstStyle/>
        <a:p>
          <a:endParaRPr lang="es-ES"/>
        </a:p>
      </dgm:t>
    </dgm:pt>
    <dgm:pt modelId="{D0E15B69-A6B1-43FA-84B7-787FC7CCD873}" type="sibTrans" cxnId="{CA34092B-571B-4CB9-8634-D541A45FC23B}">
      <dgm:prSet/>
      <dgm:spPr/>
      <dgm:t>
        <a:bodyPr/>
        <a:lstStyle/>
        <a:p>
          <a:endParaRPr lang="es-ES"/>
        </a:p>
      </dgm:t>
    </dgm:pt>
    <dgm:pt modelId="{5551A403-188B-4154-BFF6-923A413CDCDE}" type="pres">
      <dgm:prSet presAssocID="{BD23C772-DC37-4488-A33B-EFB565A38059}" presName="linear" presStyleCnt="0">
        <dgm:presLayoutVars>
          <dgm:animLvl val="lvl"/>
          <dgm:resizeHandles val="exact"/>
        </dgm:presLayoutVars>
      </dgm:prSet>
      <dgm:spPr/>
      <dgm:t>
        <a:bodyPr/>
        <a:lstStyle/>
        <a:p>
          <a:endParaRPr lang="es-ES"/>
        </a:p>
      </dgm:t>
    </dgm:pt>
    <dgm:pt modelId="{1B8EBF9B-EC3F-4414-A65F-4CD9E889AA41}" type="pres">
      <dgm:prSet presAssocID="{5685A495-AD88-46F5-8601-F3FF8D832BFA}" presName="parentText" presStyleLbl="node1" presStyleIdx="0" presStyleCnt="5">
        <dgm:presLayoutVars>
          <dgm:chMax val="0"/>
          <dgm:bulletEnabled val="1"/>
        </dgm:presLayoutVars>
      </dgm:prSet>
      <dgm:spPr/>
      <dgm:t>
        <a:bodyPr/>
        <a:lstStyle/>
        <a:p>
          <a:endParaRPr lang="es-ES"/>
        </a:p>
      </dgm:t>
    </dgm:pt>
    <dgm:pt modelId="{CACA38B7-EAA1-4EFC-A06B-DB2C9F5DD2A3}" type="pres">
      <dgm:prSet presAssocID="{5685A495-AD88-46F5-8601-F3FF8D832BFA}" presName="childText" presStyleLbl="revTx" presStyleIdx="0" presStyleCnt="5">
        <dgm:presLayoutVars>
          <dgm:bulletEnabled val="1"/>
        </dgm:presLayoutVars>
      </dgm:prSet>
      <dgm:spPr/>
      <dgm:t>
        <a:bodyPr/>
        <a:lstStyle/>
        <a:p>
          <a:endParaRPr lang="es-ES"/>
        </a:p>
      </dgm:t>
    </dgm:pt>
    <dgm:pt modelId="{02B1EF7C-F7F3-488E-9A63-8CF0F55E762B}" type="pres">
      <dgm:prSet presAssocID="{888CA87E-7B43-4818-9709-8A2C0FE0CA81}" presName="parentText" presStyleLbl="node1" presStyleIdx="1" presStyleCnt="5">
        <dgm:presLayoutVars>
          <dgm:chMax val="0"/>
          <dgm:bulletEnabled val="1"/>
        </dgm:presLayoutVars>
      </dgm:prSet>
      <dgm:spPr/>
      <dgm:t>
        <a:bodyPr/>
        <a:lstStyle/>
        <a:p>
          <a:endParaRPr lang="es-ES"/>
        </a:p>
      </dgm:t>
    </dgm:pt>
    <dgm:pt modelId="{5FC55419-505F-4BC8-9958-54CF632A4DAD}" type="pres">
      <dgm:prSet presAssocID="{888CA87E-7B43-4818-9709-8A2C0FE0CA81}" presName="childText" presStyleLbl="revTx" presStyleIdx="1" presStyleCnt="5">
        <dgm:presLayoutVars>
          <dgm:bulletEnabled val="1"/>
        </dgm:presLayoutVars>
      </dgm:prSet>
      <dgm:spPr/>
      <dgm:t>
        <a:bodyPr/>
        <a:lstStyle/>
        <a:p>
          <a:endParaRPr lang="es-ES"/>
        </a:p>
      </dgm:t>
    </dgm:pt>
    <dgm:pt modelId="{B2795733-5903-42BD-81BA-015C4A075252}" type="pres">
      <dgm:prSet presAssocID="{96A90D36-826F-40C9-A129-C2361EE3480B}" presName="parentText" presStyleLbl="node1" presStyleIdx="2" presStyleCnt="5">
        <dgm:presLayoutVars>
          <dgm:chMax val="0"/>
          <dgm:bulletEnabled val="1"/>
        </dgm:presLayoutVars>
      </dgm:prSet>
      <dgm:spPr/>
      <dgm:t>
        <a:bodyPr/>
        <a:lstStyle/>
        <a:p>
          <a:endParaRPr lang="es-ES"/>
        </a:p>
      </dgm:t>
    </dgm:pt>
    <dgm:pt modelId="{B8BB77AE-8132-43E5-AB9D-337718853B64}" type="pres">
      <dgm:prSet presAssocID="{96A90D36-826F-40C9-A129-C2361EE3480B}" presName="childText" presStyleLbl="revTx" presStyleIdx="2" presStyleCnt="5">
        <dgm:presLayoutVars>
          <dgm:bulletEnabled val="1"/>
        </dgm:presLayoutVars>
      </dgm:prSet>
      <dgm:spPr/>
      <dgm:t>
        <a:bodyPr/>
        <a:lstStyle/>
        <a:p>
          <a:endParaRPr lang="es-ES"/>
        </a:p>
      </dgm:t>
    </dgm:pt>
    <dgm:pt modelId="{5C74AC9F-DB45-4AEC-9E24-A69A41C7684D}" type="pres">
      <dgm:prSet presAssocID="{3C8060E9-22D7-4CAF-A2DF-19FE44AFFC2B}" presName="parentText" presStyleLbl="node1" presStyleIdx="3" presStyleCnt="5">
        <dgm:presLayoutVars>
          <dgm:chMax val="0"/>
          <dgm:bulletEnabled val="1"/>
        </dgm:presLayoutVars>
      </dgm:prSet>
      <dgm:spPr/>
      <dgm:t>
        <a:bodyPr/>
        <a:lstStyle/>
        <a:p>
          <a:endParaRPr lang="es-ES"/>
        </a:p>
      </dgm:t>
    </dgm:pt>
    <dgm:pt modelId="{DFEC78F6-3CCE-424D-8266-6E4875090DB4}" type="pres">
      <dgm:prSet presAssocID="{3C8060E9-22D7-4CAF-A2DF-19FE44AFFC2B}" presName="childText" presStyleLbl="revTx" presStyleIdx="3" presStyleCnt="5">
        <dgm:presLayoutVars>
          <dgm:bulletEnabled val="1"/>
        </dgm:presLayoutVars>
      </dgm:prSet>
      <dgm:spPr/>
      <dgm:t>
        <a:bodyPr/>
        <a:lstStyle/>
        <a:p>
          <a:endParaRPr lang="es-ES"/>
        </a:p>
      </dgm:t>
    </dgm:pt>
    <dgm:pt modelId="{2B02E703-30F2-4C50-88B4-AEC15DE22A75}" type="pres">
      <dgm:prSet presAssocID="{816F7561-D166-4FED-B37F-40C4F15495C3}" presName="parentText" presStyleLbl="node1" presStyleIdx="4" presStyleCnt="5">
        <dgm:presLayoutVars>
          <dgm:chMax val="0"/>
          <dgm:bulletEnabled val="1"/>
        </dgm:presLayoutVars>
      </dgm:prSet>
      <dgm:spPr/>
      <dgm:t>
        <a:bodyPr/>
        <a:lstStyle/>
        <a:p>
          <a:endParaRPr lang="es-ES"/>
        </a:p>
      </dgm:t>
    </dgm:pt>
    <dgm:pt modelId="{7F60DCAD-D4C9-4BA9-A37C-B09CB2C60868}" type="pres">
      <dgm:prSet presAssocID="{816F7561-D166-4FED-B37F-40C4F15495C3}" presName="childText" presStyleLbl="revTx" presStyleIdx="4" presStyleCnt="5">
        <dgm:presLayoutVars>
          <dgm:bulletEnabled val="1"/>
        </dgm:presLayoutVars>
      </dgm:prSet>
      <dgm:spPr/>
      <dgm:t>
        <a:bodyPr/>
        <a:lstStyle/>
        <a:p>
          <a:endParaRPr lang="es-ES"/>
        </a:p>
      </dgm:t>
    </dgm:pt>
  </dgm:ptLst>
  <dgm:cxnLst>
    <dgm:cxn modelId="{20E30543-699B-42DD-B27D-DD0FA50EC75C}" type="presOf" srcId="{673BEFDA-DB63-4E7B-8946-97C6A3D80E63}" destId="{DFEC78F6-3CCE-424D-8266-6E4875090DB4}" srcOrd="0" destOrd="0" presId="urn:microsoft.com/office/officeart/2005/8/layout/vList2"/>
    <dgm:cxn modelId="{92E3ABEA-BB7D-4B33-B981-C5239A60B817}" type="presOf" srcId="{3C8060E9-22D7-4CAF-A2DF-19FE44AFFC2B}" destId="{5C74AC9F-DB45-4AEC-9E24-A69A41C7684D}" srcOrd="0" destOrd="0" presId="urn:microsoft.com/office/officeart/2005/8/layout/vList2"/>
    <dgm:cxn modelId="{0BF3EB9D-C0BF-40E5-B2A8-6B2231824A60}" srcId="{3C8060E9-22D7-4CAF-A2DF-19FE44AFFC2B}" destId="{673BEFDA-DB63-4E7B-8946-97C6A3D80E63}" srcOrd="0" destOrd="0" parTransId="{27D0C706-182A-4889-91FF-679D3D67CDED}" sibTransId="{338C5305-B15E-4C16-96FB-65013613060A}"/>
    <dgm:cxn modelId="{9355CE5B-D92A-4666-B937-73FB5EEB18DD}" srcId="{BD23C772-DC37-4488-A33B-EFB565A38059}" destId="{888CA87E-7B43-4818-9709-8A2C0FE0CA81}" srcOrd="1" destOrd="0" parTransId="{A055AAD5-E6AB-4FE0-85BC-60FB6017AFDB}" sibTransId="{939A3131-3307-4E45-B1AF-9777076770B5}"/>
    <dgm:cxn modelId="{FAA37916-66C6-4702-9AD6-E9801176D222}" srcId="{5685A495-AD88-46F5-8601-F3FF8D832BFA}" destId="{196DE7D3-B211-4488-95DB-EA64C6B1F5DE}" srcOrd="0" destOrd="0" parTransId="{4AC1A1EE-2098-4EA3-8BA5-7F23512E64DE}" sibTransId="{B563E3E8-E40A-4BE6-B9BB-9A8904347848}"/>
    <dgm:cxn modelId="{12DF4ED9-328B-49AA-A814-82F9E9D5BD1E}" srcId="{BD23C772-DC37-4488-A33B-EFB565A38059}" destId="{816F7561-D166-4FED-B37F-40C4F15495C3}" srcOrd="4" destOrd="0" parTransId="{8D743585-2330-444E-944C-1311883376D3}" sibTransId="{D85E2C5F-860D-462E-95F7-E549CF27199B}"/>
    <dgm:cxn modelId="{247909A2-73FA-437D-8CD0-FFCEA5D327A9}" type="presOf" srcId="{196DE7D3-B211-4488-95DB-EA64C6B1F5DE}" destId="{CACA38B7-EAA1-4EFC-A06B-DB2C9F5DD2A3}" srcOrd="0" destOrd="0" presId="urn:microsoft.com/office/officeart/2005/8/layout/vList2"/>
    <dgm:cxn modelId="{17D1DA67-223D-45BF-A844-FF79F0925C4D}" srcId="{BD23C772-DC37-4488-A33B-EFB565A38059}" destId="{5685A495-AD88-46F5-8601-F3FF8D832BFA}" srcOrd="0" destOrd="0" parTransId="{463E87A2-8673-4A7B-9A79-AB1125D0A4D6}" sibTransId="{66918C39-E07B-4BD4-95F4-6DF25EB96869}"/>
    <dgm:cxn modelId="{A2F2238D-7889-43EC-9565-9F9FEF55B3D3}" type="presOf" srcId="{888CA87E-7B43-4818-9709-8A2C0FE0CA81}" destId="{02B1EF7C-F7F3-488E-9A63-8CF0F55E762B}" srcOrd="0" destOrd="0" presId="urn:microsoft.com/office/officeart/2005/8/layout/vList2"/>
    <dgm:cxn modelId="{C6FB61DF-C31C-46E3-B668-BF141AC2F561}" type="presOf" srcId="{FC848AE1-F8DE-4A50-A5F2-7B2782129CEA}" destId="{7F60DCAD-D4C9-4BA9-A37C-B09CB2C60868}" srcOrd="0" destOrd="0" presId="urn:microsoft.com/office/officeart/2005/8/layout/vList2"/>
    <dgm:cxn modelId="{4F505859-1A24-4F9B-B731-83B80F4CEEF1}" srcId="{BD23C772-DC37-4488-A33B-EFB565A38059}" destId="{96A90D36-826F-40C9-A129-C2361EE3480B}" srcOrd="2" destOrd="0" parTransId="{5536F021-DAE1-4D88-950E-2B8BFB4FA916}" sibTransId="{265F230E-0C75-4B94-8DA0-D84B828E5161}"/>
    <dgm:cxn modelId="{1F060B09-F39D-421C-87FC-AE246327C125}" type="presOf" srcId="{BD23C772-DC37-4488-A33B-EFB565A38059}" destId="{5551A403-188B-4154-BFF6-923A413CDCDE}" srcOrd="0" destOrd="0" presId="urn:microsoft.com/office/officeart/2005/8/layout/vList2"/>
    <dgm:cxn modelId="{8C008357-8E24-4B1A-B869-92A10C99D9B2}" srcId="{96A90D36-826F-40C9-A129-C2361EE3480B}" destId="{71216567-18FC-4B16-87D7-AB1F06D263DB}" srcOrd="0" destOrd="0" parTransId="{E87112D0-1F6F-40B0-863C-8A25D7057703}" sibTransId="{6A62070F-E707-4D78-9900-98B58FC04183}"/>
    <dgm:cxn modelId="{31FF538D-2DA7-4459-AF82-6E2C5719A1C1}" srcId="{BD23C772-DC37-4488-A33B-EFB565A38059}" destId="{3C8060E9-22D7-4CAF-A2DF-19FE44AFFC2B}" srcOrd="3" destOrd="0" parTransId="{BAFBD6D5-7844-4160-B11A-0C9305F93D5E}" sibTransId="{51D50F18-3E33-41ED-A69E-42A034006F01}"/>
    <dgm:cxn modelId="{E41C113B-637F-4888-95B4-48F94FC2A5D7}" type="presOf" srcId="{5685A495-AD88-46F5-8601-F3FF8D832BFA}" destId="{1B8EBF9B-EC3F-4414-A65F-4CD9E889AA41}" srcOrd="0" destOrd="0" presId="urn:microsoft.com/office/officeart/2005/8/layout/vList2"/>
    <dgm:cxn modelId="{99201EEE-4315-4D50-B0D9-BEFC80456195}" type="presOf" srcId="{96A90D36-826F-40C9-A129-C2361EE3480B}" destId="{B2795733-5903-42BD-81BA-015C4A075252}" srcOrd="0" destOrd="0" presId="urn:microsoft.com/office/officeart/2005/8/layout/vList2"/>
    <dgm:cxn modelId="{CA34092B-571B-4CB9-8634-D541A45FC23B}" srcId="{816F7561-D166-4FED-B37F-40C4F15495C3}" destId="{FC848AE1-F8DE-4A50-A5F2-7B2782129CEA}" srcOrd="0" destOrd="0" parTransId="{9D10C27C-0F75-4149-A3AD-7D779099F017}" sibTransId="{D0E15B69-A6B1-43FA-84B7-787FC7CCD873}"/>
    <dgm:cxn modelId="{F9E0BB49-A1F8-4359-BB36-165E5E39266A}" type="presOf" srcId="{71216567-18FC-4B16-87D7-AB1F06D263DB}" destId="{B8BB77AE-8132-43E5-AB9D-337718853B64}" srcOrd="0" destOrd="0" presId="urn:microsoft.com/office/officeart/2005/8/layout/vList2"/>
    <dgm:cxn modelId="{A899D6A4-9C67-4404-974C-44C2028B944B}" srcId="{888CA87E-7B43-4818-9709-8A2C0FE0CA81}" destId="{D5CE9726-30AA-46E8-A456-C845CCE92A53}" srcOrd="0" destOrd="0" parTransId="{691BCBF0-5D14-4791-B7C0-654B6E7B043D}" sibTransId="{8C414621-33E9-4354-91A3-BDB88EFE5CC9}"/>
    <dgm:cxn modelId="{FD33EB3E-1596-4A59-BA42-62C433FE22A5}" type="presOf" srcId="{D5CE9726-30AA-46E8-A456-C845CCE92A53}" destId="{5FC55419-505F-4BC8-9958-54CF632A4DAD}" srcOrd="0" destOrd="0" presId="urn:microsoft.com/office/officeart/2005/8/layout/vList2"/>
    <dgm:cxn modelId="{35D5DAE6-86A9-4AE7-AE00-8249D60D8D88}" type="presOf" srcId="{816F7561-D166-4FED-B37F-40C4F15495C3}" destId="{2B02E703-30F2-4C50-88B4-AEC15DE22A75}" srcOrd="0" destOrd="0" presId="urn:microsoft.com/office/officeart/2005/8/layout/vList2"/>
    <dgm:cxn modelId="{4DB9BDE4-630C-4182-AB71-A4628711861F}" type="presParOf" srcId="{5551A403-188B-4154-BFF6-923A413CDCDE}" destId="{1B8EBF9B-EC3F-4414-A65F-4CD9E889AA41}" srcOrd="0" destOrd="0" presId="urn:microsoft.com/office/officeart/2005/8/layout/vList2"/>
    <dgm:cxn modelId="{AF40D5A7-7DC3-410D-BCA9-848DD14BAFB9}" type="presParOf" srcId="{5551A403-188B-4154-BFF6-923A413CDCDE}" destId="{CACA38B7-EAA1-4EFC-A06B-DB2C9F5DD2A3}" srcOrd="1" destOrd="0" presId="urn:microsoft.com/office/officeart/2005/8/layout/vList2"/>
    <dgm:cxn modelId="{2963AF92-CA53-43CA-8F92-A8B2FB27A761}" type="presParOf" srcId="{5551A403-188B-4154-BFF6-923A413CDCDE}" destId="{02B1EF7C-F7F3-488E-9A63-8CF0F55E762B}" srcOrd="2" destOrd="0" presId="urn:microsoft.com/office/officeart/2005/8/layout/vList2"/>
    <dgm:cxn modelId="{9FA1F212-C3A0-4021-99D4-2E8BACFC6DD7}" type="presParOf" srcId="{5551A403-188B-4154-BFF6-923A413CDCDE}" destId="{5FC55419-505F-4BC8-9958-54CF632A4DAD}" srcOrd="3" destOrd="0" presId="urn:microsoft.com/office/officeart/2005/8/layout/vList2"/>
    <dgm:cxn modelId="{BC4C1A10-C77D-4874-8545-5E47721E1495}" type="presParOf" srcId="{5551A403-188B-4154-BFF6-923A413CDCDE}" destId="{B2795733-5903-42BD-81BA-015C4A075252}" srcOrd="4" destOrd="0" presId="urn:microsoft.com/office/officeart/2005/8/layout/vList2"/>
    <dgm:cxn modelId="{421CCF89-23AA-4C4E-B72B-A404504C7957}" type="presParOf" srcId="{5551A403-188B-4154-BFF6-923A413CDCDE}" destId="{B8BB77AE-8132-43E5-AB9D-337718853B64}" srcOrd="5" destOrd="0" presId="urn:microsoft.com/office/officeart/2005/8/layout/vList2"/>
    <dgm:cxn modelId="{EB6211A4-AB2F-44D7-BA19-E8ADBF556555}" type="presParOf" srcId="{5551A403-188B-4154-BFF6-923A413CDCDE}" destId="{5C74AC9F-DB45-4AEC-9E24-A69A41C7684D}" srcOrd="6" destOrd="0" presId="urn:microsoft.com/office/officeart/2005/8/layout/vList2"/>
    <dgm:cxn modelId="{B80CEC8D-8453-4B6C-A80B-6F2756E9BA87}" type="presParOf" srcId="{5551A403-188B-4154-BFF6-923A413CDCDE}" destId="{DFEC78F6-3CCE-424D-8266-6E4875090DB4}" srcOrd="7" destOrd="0" presId="urn:microsoft.com/office/officeart/2005/8/layout/vList2"/>
    <dgm:cxn modelId="{6113CE63-38EC-4404-8C3B-FE9858EA5D7A}" type="presParOf" srcId="{5551A403-188B-4154-BFF6-923A413CDCDE}" destId="{2B02E703-30F2-4C50-88B4-AEC15DE22A75}" srcOrd="8" destOrd="0" presId="urn:microsoft.com/office/officeart/2005/8/layout/vList2"/>
    <dgm:cxn modelId="{6A14BFE0-CE47-4314-A835-D35400B8B4D9}" type="presParOf" srcId="{5551A403-188B-4154-BFF6-923A413CDCDE}" destId="{7F60DCAD-D4C9-4BA9-A37C-B09CB2C60868}" srcOrd="9" destOrd="0" presId="urn:microsoft.com/office/officeart/2005/8/layout/vList2"/>
  </dgm:cxnLst>
  <dgm:bg/>
  <dgm:whole/>
  <dgm:extLst>
    <a:ext uri="http://schemas.microsoft.com/office/drawing/2008/diagram">
      <dsp:dataModelExt xmlns:dsp="http://schemas.microsoft.com/office/drawing/2008/diagram" xmlns="" relId="rId15"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1B8EBF9B-EC3F-4414-A65F-4CD9E889AA41}">
      <dsp:nvSpPr>
        <dsp:cNvPr id="0" name=""/>
        <dsp:cNvSpPr/>
      </dsp:nvSpPr>
      <dsp:spPr>
        <a:xfrm>
          <a:off x="0" y="26431"/>
          <a:ext cx="5528310" cy="376447"/>
        </a:xfrm>
        <a:prstGeom prst="roundRect">
          <a:avLst/>
        </a:prstGeom>
        <a:blipFill rotWithShape="0">
          <a:blip xmlns:r="http://schemas.openxmlformats.org/officeDocument/2006/relationships" r:embed="rId1">
            <a:duotone>
              <a:schemeClr val="accent2">
                <a:shade val="80000"/>
                <a:hueOff val="0"/>
                <a:satOff val="0"/>
                <a:lumOff val="0"/>
                <a:alphaOff val="0"/>
                <a:shade val="74000"/>
                <a:satMod val="130000"/>
                <a:lumMod val="90000"/>
              </a:schemeClr>
              <a:schemeClr val="accent2">
                <a:shade val="80000"/>
                <a:hueOff val="0"/>
                <a:satOff val="0"/>
                <a:lumOff val="0"/>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Gestor personal de ahorro con apuestas</a:t>
          </a:r>
        </a:p>
      </dsp:txBody>
      <dsp:txXfrm>
        <a:off x="0" y="26431"/>
        <a:ext cx="5528310" cy="376447"/>
      </dsp:txXfrm>
    </dsp:sp>
    <dsp:sp modelId="{CACA38B7-EAA1-4EFC-A06B-DB2C9F5DD2A3}">
      <dsp:nvSpPr>
        <dsp:cNvPr id="0" name=""/>
        <dsp:cNvSpPr/>
      </dsp:nvSpPr>
      <dsp:spPr>
        <a:xfrm>
          <a:off x="0" y="402878"/>
          <a:ext cx="5528310" cy="356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Tú mismo controlas la fecha de la apuesta, el importe, la cuota y el resultado. Para ser asi, consciente en todo momento de nuestro estado</a:t>
          </a:r>
        </a:p>
      </dsp:txBody>
      <dsp:txXfrm>
        <a:off x="0" y="402878"/>
        <a:ext cx="5528310" cy="356040"/>
      </dsp:txXfrm>
    </dsp:sp>
    <dsp:sp modelId="{02B1EF7C-F7F3-488E-9A63-8CF0F55E762B}">
      <dsp:nvSpPr>
        <dsp:cNvPr id="0" name=""/>
        <dsp:cNvSpPr/>
      </dsp:nvSpPr>
      <dsp:spPr>
        <a:xfrm>
          <a:off x="0" y="758918"/>
          <a:ext cx="5528310" cy="376447"/>
        </a:xfrm>
        <a:prstGeom prst="roundRect">
          <a:avLst/>
        </a:prstGeom>
        <a:blipFill rotWithShape="0">
          <a:blip xmlns:r="http://schemas.openxmlformats.org/officeDocument/2006/relationships" r:embed="rId1">
            <a:duotone>
              <a:schemeClr val="accent2">
                <a:shade val="80000"/>
                <a:hueOff val="-87477"/>
                <a:satOff val="-5668"/>
                <a:lumOff val="7663"/>
                <a:alphaOff val="0"/>
                <a:shade val="74000"/>
                <a:satMod val="130000"/>
                <a:lumMod val="90000"/>
              </a:schemeClr>
              <a:schemeClr val="accent2">
                <a:shade val="80000"/>
                <a:hueOff val="-87477"/>
                <a:satOff val="-5668"/>
                <a:lumOff val="7663"/>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Perfiles</a:t>
          </a:r>
        </a:p>
      </dsp:txBody>
      <dsp:txXfrm>
        <a:off x="0" y="758918"/>
        <a:ext cx="5528310" cy="376447"/>
      </dsp:txXfrm>
    </dsp:sp>
    <dsp:sp modelId="{5FC55419-505F-4BC8-9958-54CF632A4DAD}">
      <dsp:nvSpPr>
        <dsp:cNvPr id="0" name=""/>
        <dsp:cNvSpPr/>
      </dsp:nvSpPr>
      <dsp:spPr>
        <a:xfrm>
          <a:off x="0" y="1135366"/>
          <a:ext cx="5528310" cy="356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Encuesta inicial que elabora un pérfil psicológico relacionado con las apuestas y te redirige a la sección que más se amolda a ti</a:t>
          </a:r>
        </a:p>
      </dsp:txBody>
      <dsp:txXfrm>
        <a:off x="0" y="1135366"/>
        <a:ext cx="5528310" cy="356040"/>
      </dsp:txXfrm>
    </dsp:sp>
    <dsp:sp modelId="{B2795733-5903-42BD-81BA-015C4A075252}">
      <dsp:nvSpPr>
        <dsp:cNvPr id="0" name=""/>
        <dsp:cNvSpPr/>
      </dsp:nvSpPr>
      <dsp:spPr>
        <a:xfrm>
          <a:off x="0" y="1491406"/>
          <a:ext cx="5528310" cy="376447"/>
        </a:xfrm>
        <a:prstGeom prst="roundRect">
          <a:avLst/>
        </a:prstGeom>
        <a:blipFill rotWithShape="0">
          <a:blip xmlns:r="http://schemas.openxmlformats.org/officeDocument/2006/relationships" r:embed="rId1">
            <a:duotone>
              <a:schemeClr val="accent2">
                <a:shade val="80000"/>
                <a:hueOff val="-174954"/>
                <a:satOff val="-11335"/>
                <a:lumOff val="15326"/>
                <a:alphaOff val="0"/>
                <a:shade val="74000"/>
                <a:satMod val="130000"/>
                <a:lumMod val="90000"/>
              </a:schemeClr>
              <a:schemeClr val="accent2">
                <a:shade val="80000"/>
                <a:hueOff val="-174954"/>
                <a:satOff val="-11335"/>
                <a:lumOff val="15326"/>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Objetivos</a:t>
          </a:r>
        </a:p>
      </dsp:txBody>
      <dsp:txXfrm>
        <a:off x="0" y="1491406"/>
        <a:ext cx="5528310" cy="376447"/>
      </dsp:txXfrm>
    </dsp:sp>
    <dsp:sp modelId="{B8BB77AE-8132-43E5-AB9D-337718853B64}">
      <dsp:nvSpPr>
        <dsp:cNvPr id="0" name=""/>
        <dsp:cNvSpPr/>
      </dsp:nvSpPr>
      <dsp:spPr>
        <a:xfrm>
          <a:off x="0" y="1867853"/>
          <a:ext cx="5528310"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Planes a corto/medio plazo que deseas conseguir por medio de las apuestas</a:t>
          </a:r>
        </a:p>
      </dsp:txBody>
      <dsp:txXfrm>
        <a:off x="0" y="1867853"/>
        <a:ext cx="5528310" cy="264960"/>
      </dsp:txXfrm>
    </dsp:sp>
    <dsp:sp modelId="{5C74AC9F-DB45-4AEC-9E24-A69A41C7684D}">
      <dsp:nvSpPr>
        <dsp:cNvPr id="0" name=""/>
        <dsp:cNvSpPr/>
      </dsp:nvSpPr>
      <dsp:spPr>
        <a:xfrm>
          <a:off x="0" y="2132813"/>
          <a:ext cx="5528310" cy="376447"/>
        </a:xfrm>
        <a:prstGeom prst="roundRect">
          <a:avLst/>
        </a:prstGeom>
        <a:blipFill rotWithShape="0">
          <a:blip xmlns:r="http://schemas.openxmlformats.org/officeDocument/2006/relationships" r:embed="rId1">
            <a:duotone>
              <a:schemeClr val="accent2">
                <a:shade val="80000"/>
                <a:hueOff val="-262430"/>
                <a:satOff val="-17003"/>
                <a:lumOff val="22990"/>
                <a:alphaOff val="0"/>
                <a:shade val="74000"/>
                <a:satMod val="130000"/>
                <a:lumMod val="90000"/>
              </a:schemeClr>
              <a:schemeClr val="accent2">
                <a:shade val="80000"/>
                <a:hueOff val="-262430"/>
                <a:satOff val="-17003"/>
                <a:lumOff val="22990"/>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Gráficos de evolución</a:t>
          </a:r>
        </a:p>
      </dsp:txBody>
      <dsp:txXfrm>
        <a:off x="0" y="2132813"/>
        <a:ext cx="5528310" cy="376447"/>
      </dsp:txXfrm>
    </dsp:sp>
    <dsp:sp modelId="{DFEC78F6-3CCE-424D-8266-6E4875090DB4}">
      <dsp:nvSpPr>
        <dsp:cNvPr id="0" name=""/>
        <dsp:cNvSpPr/>
      </dsp:nvSpPr>
      <dsp:spPr>
        <a:xfrm>
          <a:off x="0" y="2509261"/>
          <a:ext cx="5528310"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Recoge a final de semana/mes la evolución que hemos conseguido con las apuestas</a:t>
          </a:r>
        </a:p>
      </dsp:txBody>
      <dsp:txXfrm>
        <a:off x="0" y="2509261"/>
        <a:ext cx="5528310" cy="264960"/>
      </dsp:txXfrm>
    </dsp:sp>
    <dsp:sp modelId="{2B02E703-30F2-4C50-88B4-AEC15DE22A75}">
      <dsp:nvSpPr>
        <dsp:cNvPr id="0" name=""/>
        <dsp:cNvSpPr/>
      </dsp:nvSpPr>
      <dsp:spPr>
        <a:xfrm>
          <a:off x="0" y="2774221"/>
          <a:ext cx="5528310" cy="376447"/>
        </a:xfrm>
        <a:prstGeom prst="roundRect">
          <a:avLst/>
        </a:prstGeom>
        <a:blipFill rotWithShape="0">
          <a:blip xmlns:r="http://schemas.openxmlformats.org/officeDocument/2006/relationships" r:embed="rId1">
            <a:duotone>
              <a:schemeClr val="accent2">
                <a:shade val="80000"/>
                <a:hueOff val="-349907"/>
                <a:satOff val="-22670"/>
                <a:lumOff val="30653"/>
                <a:alphaOff val="0"/>
                <a:shade val="74000"/>
                <a:satMod val="130000"/>
                <a:lumMod val="90000"/>
              </a:schemeClr>
              <a:schemeClr val="accent2">
                <a:shade val="80000"/>
                <a:hueOff val="-349907"/>
                <a:satOff val="-22670"/>
                <a:lumOff val="30653"/>
                <a:alphaOff val="0"/>
                <a:tint val="94000"/>
                <a:satMod val="120000"/>
                <a:lumMod val="104000"/>
              </a:schemeClr>
            </a:duotone>
          </a:blip>
          <a:tile tx="0" ty="0" sx="100000" sy="100000" flip="none" algn="tl"/>
        </a:blipFill>
        <a:ln>
          <a:noFill/>
        </a:ln>
        <a:effectLst>
          <a:innerShdw blurRad="25400" dist="12700" dir="13500000">
            <a:srgbClr val="000000">
              <a:alpha val="45000"/>
            </a:srgb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s-ES" sz="1600" kern="1200"/>
            <a:t>Eventos, noticias, partidos</a:t>
          </a:r>
        </a:p>
      </dsp:txBody>
      <dsp:txXfrm>
        <a:off x="0" y="2774221"/>
        <a:ext cx="5528310" cy="376447"/>
      </dsp:txXfrm>
    </dsp:sp>
    <dsp:sp modelId="{7F60DCAD-D4C9-4BA9-A37C-B09CB2C60868}">
      <dsp:nvSpPr>
        <dsp:cNvPr id="0" name=""/>
        <dsp:cNvSpPr/>
      </dsp:nvSpPr>
      <dsp:spPr>
        <a:xfrm>
          <a:off x="0" y="3150668"/>
          <a:ext cx="5528310" cy="356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5524" tIns="20320" rIns="113792" bIns="20320" numCol="1" spcCol="1270" anchor="t" anchorCtr="0">
          <a:noAutofit/>
        </a:bodyPr>
        <a:lstStyle/>
        <a:p>
          <a:pPr marL="114300" lvl="1" indent="-114300" algn="l" defTabSz="533400">
            <a:lnSpc>
              <a:spcPct val="90000"/>
            </a:lnSpc>
            <a:spcBef>
              <a:spcPct val="0"/>
            </a:spcBef>
            <a:spcAft>
              <a:spcPct val="20000"/>
            </a:spcAft>
            <a:buChar char="••"/>
          </a:pPr>
          <a:r>
            <a:rPr lang="es-ES" sz="1200" kern="1200"/>
            <a:t>Resumen de lo más destacado de la jornada y las apuestas con más valor para el usuario.</a:t>
          </a:r>
        </a:p>
      </dsp:txBody>
      <dsp:txXfrm>
        <a:off x="0" y="3150668"/>
        <a:ext cx="5528310" cy="35604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2EBC02AA3AE4DFC8DBC162920AF2A3E"/>
        <w:category>
          <w:name w:val="General"/>
          <w:gallery w:val="placeholder"/>
        </w:category>
        <w:types>
          <w:type w:val="bbPlcHdr"/>
        </w:types>
        <w:behaviors>
          <w:behavior w:val="content"/>
        </w:behaviors>
        <w:guid w:val="{BFBD2EEF-CF3B-416D-906B-E5398C223741}"/>
      </w:docPartPr>
      <w:docPartBody>
        <w:p w:rsidR="00891C14" w:rsidRDefault="00993D26" w:rsidP="00993D26">
          <w:pPr>
            <w:pStyle w:val="B2EBC02AA3AE4DFC8DBC162920AF2A3E"/>
          </w:pPr>
          <w:r>
            <w:rPr>
              <w:caps/>
              <w:color w:val="FFFFFF" w:themeColor="background1"/>
            </w:rPr>
            <w:t>[Título del documento]</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993D26"/>
    <w:rsid w:val="005D3C46"/>
    <w:rsid w:val="00891C14"/>
    <w:rsid w:val="008B7382"/>
    <w:rsid w:val="00993D26"/>
    <w:rsid w:val="00EA369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C4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2EBC02AA3AE4DFC8DBC162920AF2A3E">
    <w:name w:val="B2EBC02AA3AE4DFC8DBC162920AF2A3E"/>
    <w:rsid w:val="00993D26"/>
  </w:style>
  <w:style w:type="paragraph" w:customStyle="1" w:styleId="0EBC4219F51C4147AEBCA0F17288AE22">
    <w:name w:val="0EBC4219F51C4147AEBCA0F17288AE22"/>
    <w:rsid w:val="005D3C46"/>
    <w:pPr>
      <w:spacing w:after="200" w:line="276" w:lineRule="auto"/>
    </w:pPr>
  </w:style>
  <w:style w:type="paragraph" w:customStyle="1" w:styleId="DB62AD24E5254F6E970BEB5061EDB7F5">
    <w:name w:val="DB62AD24E5254F6E970BEB5061EDB7F5"/>
    <w:rsid w:val="005D3C46"/>
    <w:pPr>
      <w:spacing w:after="200" w:line="276" w:lineRule="auto"/>
    </w:pPr>
  </w:style>
  <w:style w:type="paragraph" w:customStyle="1" w:styleId="901C0557AC2E4C95A7A2D850FB8C1CEB">
    <w:name w:val="901C0557AC2E4C95A7A2D850FB8C1CEB"/>
    <w:rsid w:val="005D3C46"/>
    <w:pPr>
      <w:spacing w:after="200" w:line="276" w:lineRule="auto"/>
    </w:pPr>
  </w:style>
  <w:style w:type="paragraph" w:customStyle="1" w:styleId="5AE8C711AD2843B4A623CDA8CA9E6202">
    <w:name w:val="5AE8C711AD2843B4A623CDA8CA9E6202"/>
    <w:rsid w:val="005D3C46"/>
    <w:pPr>
      <w:spacing w:after="200" w:line="276" w:lineRule="auto"/>
    </w:pPr>
  </w:style>
  <w:style w:type="paragraph" w:customStyle="1" w:styleId="8EBD58AC7D184204B7169C04E23D2914">
    <w:name w:val="8EBD58AC7D184204B7169C04E23D2914"/>
    <w:rsid w:val="005D3C46"/>
    <w:pPr>
      <w:spacing w:after="200" w:line="276" w:lineRule="auto"/>
    </w:pPr>
  </w:style>
  <w:style w:type="paragraph" w:customStyle="1" w:styleId="ECFB101B266941D9B95606A45BDECD30">
    <w:name w:val="ECFB101B266941D9B95606A45BDECD30"/>
    <w:rsid w:val="005D3C46"/>
    <w:pPr>
      <w:spacing w:after="200" w:line="276" w:lineRule="auto"/>
    </w:pPr>
  </w:style>
  <w:style w:type="paragraph" w:customStyle="1" w:styleId="16ADC64BD37140F787D1CC34454BA7EB">
    <w:name w:val="16ADC64BD37140F787D1CC34454BA7EB"/>
    <w:rsid w:val="005D3C46"/>
    <w:pPr>
      <w:spacing w:after="200" w:line="276" w:lineRule="auto"/>
    </w:pPr>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rgánico">
  <a:themeElements>
    <a:clrScheme name="Orgánico">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ánico">
      <a:majorFont>
        <a:latin typeface="Garamond"/>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ánico">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xmlns=""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2020-11-12T00:00:00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1FA923-084B-4549-9FD7-E3F19F637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691</Words>
  <Characters>3804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Idea de Proyecto</vt:lpstr>
    </vt:vector>
  </TitlesOfParts>
  <Company>IES MIguel herrero pereda</Company>
  <LinksUpToDate>false</LinksUpToDate>
  <CharactersWithSpaces>4487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empresarial</dc:title>
  <dc:subject>DAW 2</dc:subject>
  <dc:creator>Joseba Mantecón</dc:creator>
  <cp:lastModifiedBy>ACTITUD</cp:lastModifiedBy>
  <cp:revision>2</cp:revision>
  <dcterms:created xsi:type="dcterms:W3CDTF">2020-11-12T15:41:00Z</dcterms:created>
  <dcterms:modified xsi:type="dcterms:W3CDTF">2020-11-12T15:41:00Z</dcterms:modified>
</cp:coreProperties>
</file>