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Uso - Operativa Mercadona Melilla</w:t>
      </w:r>
    </w:p>
    <w:p>
      <w:pPr>
        <w:pStyle w:val="Heading1"/>
      </w:pPr>
      <w:r>
        <w:t>1. Introducción</w:t>
      </w:r>
    </w:p>
    <w:p>
      <w:r>
        <w:t>Esta aplicación permite generar automáticamente operativas logísticas diarias a partir de archivos Excel o PDF, facilitando el trabajo de los jefes de tráfico.</w:t>
      </w:r>
    </w:p>
    <w:p>
      <w:pPr>
        <w:pStyle w:val="Heading1"/>
      </w:pPr>
      <w:r>
        <w:t>2. Acceso</w:t>
      </w:r>
    </w:p>
    <w:p>
      <w:r>
        <w:t>Se accede mediante enlace web. No requiere instalación. Cada usuario puede subir archivos y generar operativas.</w:t>
      </w:r>
    </w:p>
    <w:p>
      <w:pPr>
        <w:pStyle w:val="Heading1"/>
      </w:pPr>
      <w:r>
        <w:t>3. Carga de datos</w:t>
      </w:r>
    </w:p>
    <w:p>
      <w:r>
        <w:t>Se pueden subir:</w:t>
        <w:br/>
        <w:t>- Excel (recomendado)</w:t>
        <w:br/>
        <w:t>- PDF (modo emergencia)</w:t>
        <w:br/>
        <w:br/>
        <w:t>El sistema procesa automáticamente los servicios, semirremolques y horarios.</w:t>
      </w:r>
    </w:p>
    <w:p>
      <w:pPr>
        <w:pStyle w:val="Heading1"/>
      </w:pPr>
      <w:r>
        <w:t>4. Generación de operativa</w:t>
      </w:r>
    </w:p>
    <w:p>
      <w:r>
        <w:t>La aplicación genera:</w:t>
        <w:br/>
        <w:t>- Operativa completa</w:t>
        <w:br/>
        <w:t>- Operativas individuales por chófer</w:t>
        <w:br/>
        <w:br/>
        <w:t>Incluye turnos, servicios y observaciones.</w:t>
      </w:r>
    </w:p>
    <w:p>
      <w:pPr>
        <w:pStyle w:val="Heading1"/>
      </w:pPr>
      <w:r>
        <w:t>5. Botones disponibles</w:t>
      </w:r>
    </w:p>
    <w:p>
      <w:r>
        <w:t>- Copiar: copia el texto para WhatsApp</w:t>
        <w:br/>
        <w:t>- Abrir WhatsApp: abre el mensaje listo para enviar</w:t>
        <w:br/>
        <w:t>- WhatsApp directo: si hay teléfono asignado</w:t>
      </w:r>
    </w:p>
    <w:p>
      <w:pPr>
        <w:pStyle w:val="Heading1"/>
      </w:pPr>
      <w:r>
        <w:t>6. Configuración</w:t>
      </w:r>
    </w:p>
    <w:p>
      <w:r>
        <w:t>Permite modificar:</w:t>
        <w:br/>
        <w:t>- Chóferes</w:t>
        <w:br/>
        <w:t>- Teléfonos</w:t>
        <w:br/>
        <w:t>- Textos</w:t>
        <w:br/>
        <w:br/>
        <w:t>Formato teléfono: 346XXXXXXXX</w:t>
      </w:r>
    </w:p>
    <w:p>
      <w:pPr>
        <w:pStyle w:val="Heading1"/>
      </w:pPr>
      <w:r>
        <w:t>7. Recomendaciones</w:t>
      </w:r>
    </w:p>
    <w:p>
      <w:r>
        <w:t>- Usar Excel como fuente principal</w:t>
        <w:br/>
        <w:t>- Revisar si se usa PDF</w:t>
        <w:br/>
        <w:t>- Verificar teléfonos antes de enviar</w:t>
      </w:r>
    </w:p>
    <w:p>
      <w:pPr>
        <w:pStyle w:val="Heading1"/>
      </w:pPr>
      <w:r>
        <w:t>8. Buenas prácticas</w:t>
      </w:r>
    </w:p>
    <w:p>
      <w:r>
        <w:t>- Revisar operativa antes de enviar</w:t>
        <w:br/>
        <w:t>- Mantener datos actualizados</w:t>
        <w:br/>
        <w:t>- Usar operativas individuales para cada chófer</w:t>
      </w:r>
    </w:p>
    <w:p>
      <w:pPr>
        <w:pStyle w:val="Heading1"/>
      </w:pPr>
      <w:r>
        <w:t>9. Soporte</w:t>
      </w:r>
    </w:p>
    <w:p>
      <w:r>
        <w:t>Para mejoras o incidencias, contactar con el responsable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