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----PRIORIDAD ALTA = Proceso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A)- Cuáles son los procesos que existen en pañol?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Ejemplo: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1) Reporte de novedades (fallos que detectan los choferes)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2) Vale salida (Cuando algun mecanico me pido algun repuesto)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3) Solicitud de stock (Cuando me quedo sin stock y le pido a compras)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4) Vale entrada (Cuando entra el stock al pañol)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5) Algún otro que yo no sepa....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B)- Describir paso a paso cómo se hace cada proceso, es muy importante.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Agregar captura de pantallas del sistema en cada paso. En caso de ser un formulario en papel sacarle foto.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Esto es lo que que está en el primer mail que les enviamos el </w:t>
      </w:r>
      <w:r w:rsidDel="00000000" w:rsidR="00000000" w:rsidRPr="00000000">
        <w:rPr>
          <w:u w:val="single"/>
          <w:rtl w:val="0"/>
        </w:rPr>
        <w:t xml:space="preserve">1 de octubre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Es </w:t>
      </w:r>
      <w:r w:rsidDel="00000000" w:rsidR="00000000" w:rsidRPr="00000000">
        <w:rPr>
          <w:u w:val="single"/>
          <w:rtl w:val="0"/>
        </w:rPr>
        <w:t xml:space="preserve">clave</w:t>
      </w:r>
      <w:r w:rsidDel="00000000" w:rsidR="00000000" w:rsidRPr="00000000">
        <w:rPr>
          <w:rtl w:val="0"/>
        </w:rPr>
        <w:t xml:space="preserve"> saber el negocio, sin esto no hacemos nada de nada.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Una vez que tengamos esto vamos a poder entender mejor la base de datos.</w:t>
      </w:r>
    </w:p>
    <w:p w:rsidR="00000000" w:rsidDel="00000000" w:rsidP="00000000" w:rsidRDefault="00000000" w:rsidRPr="00000000">
      <w:pPr>
        <w:pBdr/>
        <w:contextualSpacing w:val="0"/>
        <w:rPr>
          <w:color w:val="f1c2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f1c232"/>
        </w:rPr>
      </w:pPr>
      <w:r w:rsidDel="00000000" w:rsidR="00000000" w:rsidRPr="00000000">
        <w:rPr>
          <w:color w:val="f1c232"/>
          <w:rtl w:val="0"/>
        </w:rPr>
        <w:t xml:space="preserve">----PRIORIDAD MEDIA = Base de datos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Armamos todos los reportes del excel desde la base de datos gracias a los que escribió pablo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La base de datos tiene 17 tablas pero sus reportes solo usan 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Tablas : "p_partenov , p_partenov_item , p_tipos_nov , p_vale_salidacab , p_vale_salidacab_item , articulos , familias"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Después de eso estuvimos trabajando para hacer el modelo decisional, para el cual hay que hacer una tabla por cada dimensión (Filtros + Ejes de los reportes).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Ejemplo: Depósito , Ubicación , Estado de vale, Estado de novedad, servicios, Interno, etc. En base a esto se hace el reporte, entonces necesitamos transformar su base de datos en muchas tablas normales.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 vez de preguntarles por toda la base de datos vamos a enfocarnos en estas tablas.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Descargar imagen para ver mejor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https://drive.google.com/file/d/0B-PGa7FramFoUnphM1JIZWZTUTA/view?usp=sharing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8913936" cy="6348413"/>
            <wp:effectExtent b="1282761" l="-1282761" r="-1282761" t="1282761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913936" cy="6348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C)Necesitamos que nos expliquen cada columna de cada tabla mencionada anteriormente, porque al ser tantas cosas no pudimos armar el modelo.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Algunas Preguntas: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- De donde sacamos los servicios para el reporte de Gastos por servicio?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- Porque en p_partenov y p_partenov_item hay 2 fechas?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- Porque tiene tantas columnas p_partenov? Como se puede normalizar?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- Cuales son los estados que puede tener el vale salida y y la novedad? Que columnas reflejan el estado?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- Cómo podemos relacionar parte novedad con vale salida?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- Hay muchos campos que no se usan, podrian indicarnos cuales? asi los eliminamos de nuestra base de datos.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- Todas las columnas Cd.. significa código , por ende tiene que ir a otra tabla para explicar que significa ese codigo. Donde estan esas tablas? Que valores tienen?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Estas son algunas preguntas, pero lo escencial es describir cada una de las columnas.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----PRIORIDAD BAJA = Reportes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Los reportes que hicimos desde la base de datos no coinciden con los valores que tienen en el excel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D) Enviar captura de pantalla a la parte del sistema que hace los reportes.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E) Cuál es la consulta SQL que usa cada reporte.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Ver reportes: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https://drive.google.com/drive/folders/0B-PGa7FramFoVVdud3hzZVc0SlE?usp=sharing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4652963" cy="2615105"/>
            <wp:effectExtent b="0" l="0" r="0" t="0"/>
            <wp:docPr id="2" name="image03.jpg"/>
            <a:graphic>
              <a:graphicData uri="http://schemas.openxmlformats.org/drawingml/2006/picture">
                <pic:pic>
                  <pic:nvPicPr>
                    <pic:cNvPr id="0" name="image0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2963" cy="2615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rive.google.com/file/d/0B-PGa7FramFoUnphM1JIZWZTUTA/view?usp=sharing" TargetMode="External"/><Relationship Id="rId6" Type="http://schemas.openxmlformats.org/officeDocument/2006/relationships/image" Target="media/image02.png"/><Relationship Id="rId7" Type="http://schemas.openxmlformats.org/officeDocument/2006/relationships/hyperlink" Target="https://drive.google.com/drive/folders/0B-PGa7FramFoVVdud3hzZVc0SlE?usp=sharing" TargetMode="External"/><Relationship Id="rId8" Type="http://schemas.openxmlformats.org/officeDocument/2006/relationships/image" Target="media/image03.jpg"/></Relationships>
</file>