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A3F" w:rsidRDefault="00BA4A3F">
      <w:pPr>
        <w:rPr>
          <w:rFonts w:ascii="Arial" w:hAnsi="Arial" w:cs="Arial"/>
          <w:color w:val="222222"/>
          <w:sz w:val="18"/>
          <w:szCs w:val="18"/>
        </w:rPr>
      </w:pPr>
    </w:p>
    <w:p w:rsidR="00BA4A3F" w:rsidRDefault="00BA4A3F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 xml:space="preserve">Según la documentación oficial de la página de Oracle la capa de presentación está constituida por la lógica de la aplicación, donde se preparan los datos para ser enviados  a la capa del cliente, lugar donde se procesan las solicitudes  para su envío a la lógica de negocio del servidor. Los principales componentes que lo forman son J2EE, por ejemplo Java </w:t>
      </w:r>
      <w:proofErr w:type="spellStart"/>
      <w:r>
        <w:rPr>
          <w:rFonts w:ascii="Arial" w:hAnsi="Arial" w:cs="Arial"/>
          <w:color w:val="222222"/>
          <w:sz w:val="24"/>
          <w:szCs w:val="24"/>
        </w:rPr>
        <w:t>Serv</w:t>
      </w:r>
      <w:bookmarkStart w:id="0" w:name="_GoBack"/>
      <w:bookmarkEnd w:id="0"/>
      <w:r>
        <w:rPr>
          <w:rFonts w:ascii="Arial" w:hAnsi="Arial" w:cs="Arial"/>
          <w:color w:val="222222"/>
          <w:sz w:val="24"/>
          <w:szCs w:val="24"/>
        </w:rPr>
        <w:t>let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o los componentes de Java Server Faces </w:t>
      </w:r>
      <w:r w:rsidR="009976DF">
        <w:rPr>
          <w:rFonts w:ascii="Arial" w:hAnsi="Arial" w:cs="Arial"/>
          <w:color w:val="222222"/>
          <w:sz w:val="24"/>
          <w:szCs w:val="24"/>
        </w:rPr>
        <w:t xml:space="preserve">que preparan los datos para enviarlos en diferentes formatos como XML o HTML, también reciben solicitudes para ser procesados. </w:t>
      </w:r>
    </w:p>
    <w:p w:rsidR="009976DF" w:rsidRDefault="009976DF">
      <w:pPr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</w:rPr>
        <w:t>También se incluye servicios de acceso personalizado y seguro en los servicios de negocio, localizados en la capa de servicios de negocio. (</w:t>
      </w:r>
      <w:proofErr w:type="gramStart"/>
      <w:r>
        <w:rPr>
          <w:rFonts w:ascii="Arial" w:hAnsi="Arial" w:cs="Arial"/>
          <w:color w:val="222222"/>
          <w:sz w:val="24"/>
          <w:szCs w:val="24"/>
        </w:rPr>
        <w:t>Oracle ,</w:t>
      </w:r>
      <w:proofErr w:type="gramEnd"/>
      <w:r>
        <w:rPr>
          <w:rFonts w:ascii="Arial" w:hAnsi="Arial" w:cs="Arial"/>
          <w:color w:val="222222"/>
          <w:sz w:val="24"/>
          <w:szCs w:val="24"/>
        </w:rPr>
        <w:t xml:space="preserve"> 2017) </w:t>
      </w:r>
    </w:p>
    <w:p w:rsidR="009976DF" w:rsidRDefault="009976DF">
      <w:pPr>
        <w:rPr>
          <w:rFonts w:ascii="Arial" w:hAnsi="Arial" w:cs="Arial"/>
          <w:color w:val="222222"/>
          <w:sz w:val="24"/>
          <w:szCs w:val="24"/>
        </w:rPr>
      </w:pPr>
    </w:p>
    <w:p w:rsidR="009976DF" w:rsidRPr="00BA4A3F" w:rsidRDefault="009976DF">
      <w:pPr>
        <w:rPr>
          <w:sz w:val="24"/>
          <w:szCs w:val="24"/>
        </w:rPr>
      </w:pPr>
      <w:r w:rsidRPr="009976DF">
        <w:rPr>
          <w:sz w:val="24"/>
          <w:szCs w:val="24"/>
        </w:rPr>
        <w:t>https://docs.oracle.com/cd/E19528-01/820-0888/aaubb/index.html</w:t>
      </w:r>
    </w:p>
    <w:sectPr w:rsidR="009976DF" w:rsidRPr="00BA4A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A3F"/>
    <w:rsid w:val="00086ECF"/>
    <w:rsid w:val="0009761F"/>
    <w:rsid w:val="00454A78"/>
    <w:rsid w:val="009976DF"/>
    <w:rsid w:val="00BA4A3F"/>
    <w:rsid w:val="00BC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4A3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4A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A4A3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A4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Andres</cp:lastModifiedBy>
  <cp:revision>1</cp:revision>
  <dcterms:created xsi:type="dcterms:W3CDTF">2017-08-23T04:55:00Z</dcterms:created>
  <dcterms:modified xsi:type="dcterms:W3CDTF">2017-08-23T05:09:00Z</dcterms:modified>
</cp:coreProperties>
</file>