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rtl w:val="0"/>
        </w:rPr>
      </w:r>
    </w:p>
    <w:p w:rsidR="00000000" w:rsidDel="00000000" w:rsidP="00000000" w:rsidRDefault="00000000" w:rsidRPr="00000000" w14:paraId="00000002">
      <w:pPr>
        <w:jc w:val="center"/>
        <w:rPr>
          <w:b w:val="1"/>
          <w:bCs w:val="1"/>
          <w:sz w:val="36"/>
          <w:szCs w:val="36"/>
        </w:rPr>
      </w:pPr>
      <w:r w:rsidDel="00000000" w:rsidR="00000000" w:rsidRPr="00000000">
        <w:rPr>
          <w:rtl w:val="0"/>
        </w:rPr>
      </w:r>
    </w:p>
    <w:p w:rsidR="00000000" w:rsidDel="00000000" w:rsidP="00000000" w:rsidRDefault="00000000" w:rsidRPr="00000000" w14:paraId="00000003">
      <w:pPr>
        <w:jc w:val="center"/>
        <w:rPr>
          <w:b w:val="1"/>
          <w:bCs w:val="1"/>
          <w:sz w:val="36"/>
          <w:szCs w:val="36"/>
        </w:rPr>
      </w:pPr>
      <w:r w:rsidDel="00000000" w:rsidR="00000000" w:rsidRPr="00000000">
        <w:rPr>
          <w:rtl w:val="0"/>
        </w:rPr>
      </w:r>
    </w:p>
    <w:p w:rsidR="00000000" w:rsidDel="00000000" w:rsidP="00000000" w:rsidRDefault="00000000" w:rsidRPr="00000000" w14:paraId="00000004">
      <w:pPr>
        <w:spacing w:line="360" w:lineRule="auto"/>
        <w:jc w:val="center"/>
        <w:rPr>
          <w:b w:val="1"/>
          <w:bCs w:val="1"/>
          <w:sz w:val="36"/>
          <w:szCs w:val="36"/>
        </w:rPr>
      </w:pPr>
      <w:r w:rsidDel="00000000" w:rsidR="00000000" w:rsidRPr="00000000">
        <w:rPr>
          <w:b w:val="1"/>
          <w:bCs w:val="1"/>
          <w:sz w:val="36"/>
          <w:szCs w:val="36"/>
          <w:rtl w:val="0"/>
        </w:rPr>
        <w:t xml:space="preserve">Sistema informático para la gestión de pacientes de consultorios médicos familiares</w:t>
      </w:r>
    </w:p>
    <w:p w:rsidR="00000000" w:rsidDel="00000000" w:rsidP="00000000" w:rsidRDefault="00000000" w:rsidRPr="00000000" w14:paraId="00000005">
      <w:pPr>
        <w:spacing w:line="360" w:lineRule="auto"/>
        <w:jc w:val="center"/>
        <w:rPr/>
      </w:pPr>
      <w:r w:rsidDel="00000000" w:rsidR="00000000" w:rsidRPr="00000000">
        <w:rPr>
          <w:rtl w:val="0"/>
        </w:rPr>
      </w:r>
    </w:p>
    <w:p w:rsidR="00000000" w:rsidDel="00000000" w:rsidP="00000000" w:rsidRDefault="00000000" w:rsidRPr="00000000" w14:paraId="00000006">
      <w:pPr>
        <w:spacing w:line="360" w:lineRule="auto"/>
        <w:jc w:val="center"/>
        <w:rPr/>
      </w:pPr>
      <w:r w:rsidDel="00000000" w:rsidR="00000000" w:rsidRPr="00000000">
        <w:rPr>
          <w:rtl w:val="0"/>
        </w:rPr>
      </w:r>
    </w:p>
    <w:p w:rsidR="00000000" w:rsidDel="00000000" w:rsidP="00000000" w:rsidRDefault="00000000" w:rsidRPr="00000000" w14:paraId="00000007">
      <w:pPr>
        <w:spacing w:after="240" w:before="240" w:line="360" w:lineRule="auto"/>
        <w:jc w:val="center"/>
        <w:rPr>
          <w:b w:val="1"/>
          <w:bCs w:val="1"/>
          <w:i w:val="1"/>
          <w:iCs w:val="1"/>
          <w:sz w:val="36"/>
          <w:szCs w:val="36"/>
        </w:rPr>
      </w:pPr>
      <w:r w:rsidDel="00000000" w:rsidR="00000000" w:rsidRPr="00000000">
        <w:rPr>
          <w:b w:val="1"/>
          <w:bCs w:val="1"/>
          <w:i w:val="1"/>
          <w:iCs w:val="1"/>
          <w:sz w:val="36"/>
          <w:szCs w:val="36"/>
          <w:rtl w:val="0"/>
        </w:rPr>
        <w:t xml:space="preserve">Computer system for managing patients in family medical practices</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b w:val="1"/>
          <w:bCs w:val="1"/>
          <w:sz w:val="20"/>
          <w:szCs w:val="20"/>
        </w:rPr>
      </w:pPr>
      <w:r w:rsidDel="00000000" w:rsidR="00000000" w:rsidRPr="00000000">
        <w:rPr>
          <w:b w:val="1"/>
          <w:bCs w:val="1"/>
          <w:sz w:val="20"/>
          <w:szCs w:val="20"/>
          <w:rtl w:val="0"/>
        </w:rPr>
        <w:t xml:space="preserve">José Antonio Cabrales Silvente</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pStyle w:val="Heading2"/>
        <w:spacing w:after="240" w:before="240" w:line="360" w:lineRule="auto"/>
        <w:jc w:val="center"/>
        <w:rPr/>
      </w:pPr>
      <w:bookmarkStart w:colFirst="0" w:colLast="0" w:name="_om4ff0alzb7j" w:id="0"/>
      <w:bookmarkEnd w:id="0"/>
      <w:r w:rsidDel="00000000" w:rsidR="00000000" w:rsidRPr="00000000">
        <w:rPr>
          <w:rtl w:val="0"/>
        </w:rPr>
        <w:t xml:space="preserve">Departamento de Informática, Facultad de Informática y Ciencias Exactas, Universidad Máximo Gómez Báez</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pStyle w:val="Heading3"/>
        <w:spacing w:after="240" w:before="240" w:lineRule="auto"/>
        <w:jc w:val="center"/>
        <w:rPr/>
      </w:pPr>
      <w:bookmarkStart w:colFirst="0" w:colLast="0" w:name="_aawc30n0omdr" w:id="1"/>
      <w:bookmarkEnd w:id="1"/>
      <w:r w:rsidDel="00000000" w:rsidR="00000000" w:rsidRPr="00000000">
        <w:rPr>
          <w:rtl w:val="0"/>
        </w:rPr>
        <w:t xml:space="preserve">Autor: </w:t>
      </w:r>
      <w:hyperlink r:id="rId6">
        <w:r w:rsidDel="00000000" w:rsidR="00000000" w:rsidRPr="00000000">
          <w:rPr>
            <w:color w:val="1155cc"/>
            <w:u w:val="single"/>
            <w:rtl w:val="0"/>
          </w:rPr>
          <w:t xml:space="preserve">joseacs@unica.cu</w:t>
        </w:r>
      </w:hyperlink>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Title"/>
        <w:spacing w:line="360" w:lineRule="auto"/>
        <w:jc w:val="both"/>
        <w:rPr/>
      </w:pPr>
      <w:bookmarkStart w:colFirst="0" w:colLast="0" w:name="_wk4iupiag1tx" w:id="2"/>
      <w:bookmarkEnd w:id="2"/>
      <w:r w:rsidDel="00000000" w:rsidR="00000000" w:rsidRPr="00000000">
        <w:rPr>
          <w:rtl w:val="0"/>
        </w:rPr>
        <w:t xml:space="preserve">Resumen</w:t>
      </w:r>
    </w:p>
    <w:p w:rsidR="00000000" w:rsidDel="00000000" w:rsidP="00000000" w:rsidRDefault="00000000" w:rsidRPr="00000000" w14:paraId="0000001B">
      <w:pPr>
        <w:spacing w:line="360" w:lineRule="auto"/>
        <w:jc w:val="both"/>
        <w:rPr/>
      </w:pPr>
      <w:r w:rsidDel="00000000" w:rsidR="00000000" w:rsidRPr="00000000">
        <w:rPr>
          <w:rtl w:val="0"/>
        </w:rPr>
      </w:r>
    </w:p>
    <w:p w:rsidR="00000000" w:rsidDel="00000000" w:rsidP="00000000" w:rsidRDefault="00000000" w:rsidRPr="00000000" w14:paraId="0000001C">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presente trabajo tuvo como objetivo el desarrollo de un sistema web para la gestión de pacientes en consultorios médicos familiares, orientado a optimizar el proceso de registro, control y seguimiento de la información clínica de los pacientes. Se identificó que el proceso tradicional de gestión de historias clínicas presentaba deficiencias relacionadas con el almacenamiento físico de documentos, la dificultad en el acceso a la información y la falta de estandarización en los registros médicos. Para dar solución a esta problemática se emplearon métodos teóricos como el analítico-sintético, el inductivo-deductivo y el sistémico estructural funcional, así como técnicas empíricas de observación y entrevista a profesionales de la salud. El sistema fue desarrollado utilizando tecnologías modernas como React para el frontend, Node.js con Express para el backend y PostgreSQL como sistema gestor de base de datos, siguiendo una arquitectura cliente-servidor y patrones de diseño reconocidos. Como resultado se obtuvo una aplicación web funcional que permite a los médicos gestionar los registros de sus pacientes de manera eficiente, incluyendo datos demográficos, información clínica, grupos dispensariales y áreas geográficas, mientras que los administradores pueden gestionar la estructura organizacional del sistema de salud. El sistema implementa medidas de seguridad como autenticación mediante tokens JWT y encriptación de contraseñas con bcrypt. Se concluye que la solución desarrollada contribuye significativamente a la mejora del proceso de gestión de información médica en consultorios familiares, facilitando el acceso a los datos y garantizando su integridad y confidencialidad.</w:t>
      </w:r>
    </w:p>
    <w:p w:rsidR="00000000" w:rsidDel="00000000" w:rsidP="00000000" w:rsidRDefault="00000000" w:rsidRPr="00000000" w14:paraId="0000001D">
      <w:pPr>
        <w:spacing w:line="360" w:lineRule="auto"/>
        <w:jc w:val="both"/>
        <w:rPr/>
      </w:pPr>
      <w:r w:rsidDel="00000000" w:rsidR="00000000" w:rsidRPr="00000000">
        <w:rPr>
          <w:rtl w:val="0"/>
        </w:rPr>
      </w:r>
    </w:p>
    <w:p w:rsidR="00000000" w:rsidDel="00000000" w:rsidP="00000000" w:rsidRDefault="00000000" w:rsidRPr="00000000" w14:paraId="0000001E">
      <w:pPr>
        <w:spacing w:line="360" w:lineRule="auto"/>
        <w:jc w:val="both"/>
        <w:rPr>
          <w:rFonts w:ascii="Times New Roman" w:cs="Times New Roman" w:eastAsia="Times New Roman" w:hAnsi="Times New Roman"/>
          <w:sz w:val="20"/>
          <w:szCs w:val="20"/>
        </w:rPr>
      </w:pPr>
      <w:r w:rsidDel="00000000" w:rsidR="00000000" w:rsidRPr="00000000">
        <w:rPr>
          <w:b w:val="1"/>
          <w:bCs w:val="1"/>
          <w:sz w:val="20"/>
          <w:szCs w:val="20"/>
          <w:rtl w:val="0"/>
        </w:rPr>
        <w:t xml:space="preserve">Palabras clave:</w:t>
      </w:r>
      <w:r w:rsidDel="00000000" w:rsidR="00000000" w:rsidRPr="00000000">
        <w:rPr>
          <w:rtl w:val="0"/>
        </w:rPr>
        <w:t xml:space="preserve"> </w:t>
      </w:r>
      <w:r w:rsidDel="00000000" w:rsidR="00000000" w:rsidRPr="00000000">
        <w:rPr>
          <w:rFonts w:ascii="Times New Roman" w:cs="Times New Roman" w:eastAsia="Times New Roman" w:hAnsi="Times New Roman"/>
          <w:sz w:val="20"/>
          <w:szCs w:val="20"/>
          <w:rtl w:val="0"/>
        </w:rPr>
        <w:t xml:space="preserve">sistema web; gestión de pacientes; consultorios médicos; historias clínicas; React</w:t>
      </w:r>
    </w:p>
    <w:p w:rsidR="00000000" w:rsidDel="00000000" w:rsidP="00000000" w:rsidRDefault="00000000" w:rsidRPr="00000000" w14:paraId="0000001F">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0">
      <w:pPr>
        <w:pStyle w:val="Heading2"/>
        <w:spacing w:line="360" w:lineRule="auto"/>
        <w:jc w:val="both"/>
        <w:rPr/>
      </w:pPr>
      <w:bookmarkStart w:colFirst="0" w:colLast="0" w:name="_abxgpp7eskia" w:id="3"/>
      <w:bookmarkEnd w:id="3"/>
      <w:r w:rsidDel="00000000" w:rsidR="00000000" w:rsidRPr="00000000">
        <w:rPr>
          <w:rtl w:val="0"/>
        </w:rPr>
        <w:t xml:space="preserve">Abstract</w:t>
      </w:r>
    </w:p>
    <w:p w:rsidR="00000000" w:rsidDel="00000000" w:rsidP="00000000" w:rsidRDefault="00000000" w:rsidRPr="00000000" w14:paraId="00000021">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2">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The present work aimed to develop a web system for patient management in family medical offices, oriented to optimize the process of registration, control and monitoring of patients' clinical information. It was identified that the traditional process of medical records management had deficiencies related to the physical storage of documents, difficulty in accessing information and lack of standardization in medical records. To solve this problem, theoretical methods such as analytical-synthetic, inductive-deductive and systemic structural functional were used, as well as empirical techniques of observation and interviews with health professionals. The system was developed using modern technologies such as React for the frontend, Node.js with Express for the backend and PostgreSQL as a database management system, following a client-server architecture and recognized design patterns. As a result, a functional web application was obtained that allows doctors to efficiently manage their patients' records, including demographic data, clinical information, dispensary groups and geographic areas, while administrators can manage the organizational structure of the health system. The system implements security measures such as JWT token authentication and password encryption with </w:t>
      </w:r>
      <w:r w:rsidDel="00000000" w:rsidR="00000000" w:rsidRPr="00000000">
        <w:rPr>
          <w:rFonts w:ascii="Times New Roman" w:cs="Times New Roman" w:eastAsia="Times New Roman" w:hAnsi="Times New Roman"/>
          <w:i w:val="1"/>
          <w:iCs w:val="1"/>
          <w:sz w:val="20"/>
          <w:szCs w:val="20"/>
          <w:rtl w:val="0"/>
        </w:rPr>
        <w:t xml:space="preserve">bcrypt</w:t>
      </w:r>
      <w:r w:rsidDel="00000000" w:rsidR="00000000" w:rsidRPr="00000000">
        <w:rPr>
          <w:rFonts w:ascii="Times New Roman" w:cs="Times New Roman" w:eastAsia="Times New Roman" w:hAnsi="Times New Roman"/>
          <w:i w:val="1"/>
          <w:iCs w:val="1"/>
          <w:sz w:val="20"/>
          <w:szCs w:val="20"/>
          <w:rtl w:val="0"/>
        </w:rPr>
        <w:t xml:space="preserve">. It is concluded that the developed solution contributes significantly to the improvement of the medical information management process in family clinics, facilitating access to data and guaranteeing its integrity and confidentiality.</w:t>
      </w:r>
      <w:r w:rsidDel="00000000" w:rsidR="00000000" w:rsidRPr="00000000">
        <w:rPr>
          <w:rtl w:val="0"/>
        </w:rPr>
      </w:r>
    </w:p>
    <w:p w:rsidR="00000000" w:rsidDel="00000000" w:rsidP="00000000" w:rsidRDefault="00000000" w:rsidRPr="00000000" w14:paraId="00000023">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4">
      <w:pPr>
        <w:spacing w:line="360" w:lineRule="auto"/>
        <w:jc w:val="both"/>
        <w:rPr>
          <w:rFonts w:ascii="Times New Roman" w:cs="Times New Roman" w:eastAsia="Times New Roman" w:hAnsi="Times New Roman"/>
          <w:i w:val="1"/>
          <w:iCs w:val="1"/>
          <w:sz w:val="20"/>
          <w:szCs w:val="20"/>
        </w:rPr>
      </w:pPr>
      <w:r w:rsidDel="00000000" w:rsidR="00000000" w:rsidRPr="00000000">
        <w:rPr>
          <w:b w:val="1"/>
          <w:bCs w:val="1"/>
          <w:sz w:val="20"/>
          <w:szCs w:val="20"/>
          <w:rtl w:val="0"/>
        </w:rPr>
        <w:t xml:space="preserve">Keywords: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web system; patient management; medical offices; clinical records; React</w:t>
      </w:r>
    </w:p>
    <w:p w:rsidR="00000000" w:rsidDel="00000000" w:rsidP="00000000" w:rsidRDefault="00000000" w:rsidRPr="00000000" w14:paraId="00000025">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line="360" w:lineRule="auto"/>
        <w:jc w:val="both"/>
        <w:rPr>
          <w:b w:val="1"/>
          <w:bCs w:val="1"/>
          <w:sz w:val="28"/>
          <w:szCs w:val="28"/>
        </w:rPr>
      </w:pPr>
      <w:r w:rsidDel="00000000" w:rsidR="00000000" w:rsidRPr="00000000">
        <w:rPr>
          <w:b w:val="1"/>
          <w:bCs w:val="1"/>
          <w:sz w:val="28"/>
          <w:szCs w:val="28"/>
          <w:rtl w:val="0"/>
        </w:rPr>
        <w:t xml:space="preserve">Introducción</w:t>
      </w:r>
    </w:p>
    <w:p w:rsidR="00000000" w:rsidDel="00000000" w:rsidP="00000000" w:rsidRDefault="00000000" w:rsidRPr="00000000" w14:paraId="00000049">
      <w:pPr>
        <w:spacing w:line="360" w:lineRule="auto"/>
        <w:jc w:val="both"/>
        <w:rPr/>
      </w:pPr>
      <w:r w:rsidDel="00000000" w:rsidR="00000000" w:rsidRPr="00000000">
        <w:rPr>
          <w:rtl w:val="0"/>
        </w:rPr>
      </w:r>
    </w:p>
    <w:p w:rsidR="00000000" w:rsidDel="00000000" w:rsidP="00000000" w:rsidRDefault="00000000" w:rsidRPr="00000000" w14:paraId="0000004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gestión eficiente de la información médica constituye un pilar fundamental en la calidad de los servicios de salud. Los consultorios médicos familiares representan la primera línea de atención en el sistema de salud, siendo responsables del seguimiento continuo de la población asignada a su área geográfica. En este contexto, el manejo adecuado de las historias clínicas y los datos de los pacientes resulta esencial para garantizar una atención médica de calidad.</w:t>
      </w:r>
    </w:p>
    <w:p w:rsidR="00000000" w:rsidDel="00000000" w:rsidP="00000000" w:rsidRDefault="00000000" w:rsidRPr="00000000" w14:paraId="0000004B">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Tradicionalmente, el proceso de gestión de información en los consultorios médicos se ha realizado de manera manual, utilizando documentos físicos y registros en papel. Este enfoque presenta múltiples limitaciones que afectan tanto la eficiencia del trabajo médico como la calidad de la atención al paciente (García, 2020).</w:t>
      </w:r>
    </w:p>
    <w:p w:rsidR="00000000" w:rsidDel="00000000" w:rsidP="00000000" w:rsidRDefault="00000000" w:rsidRPr="00000000" w14:paraId="0000004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Según estudios realizados por la Organización Mundial de la Salud, la implementación de sistemas de información en salud puede reducir hasta en un 30% los errores médicos relacionados con la falta de información o información incorrecta (OMS, 2019). Diversos autores han destacado la importancia de la informatización de los servicios de salud como herramienta para mejorar la gestión clínica (Rodríguez et al., 2021).</w:t>
      </w:r>
    </w:p>
    <w:p w:rsidR="00000000" w:rsidDel="00000000" w:rsidP="00000000" w:rsidRDefault="00000000" w:rsidRPr="00000000" w14:paraId="0000004F">
      <w:pPr>
        <w:spacing w:line="360" w:lineRule="auto"/>
        <w:jc w:val="both"/>
        <w:rPr/>
      </w:pPr>
      <w:r w:rsidDel="00000000" w:rsidR="00000000" w:rsidRPr="00000000">
        <w:rPr>
          <w:rtl w:val="0"/>
        </w:rPr>
      </w:r>
    </w:p>
    <w:p w:rsidR="00000000" w:rsidDel="00000000" w:rsidP="00000000" w:rsidRDefault="00000000" w:rsidRPr="00000000" w14:paraId="00000050">
      <w:pPr>
        <w:spacing w:line="360" w:lineRule="auto"/>
        <w:jc w:val="both"/>
        <w:rPr>
          <w:b w:val="1"/>
          <w:bCs w:val="1"/>
          <w:sz w:val="24"/>
          <w:szCs w:val="24"/>
        </w:rPr>
      </w:pPr>
      <w:r w:rsidDel="00000000" w:rsidR="00000000" w:rsidRPr="00000000">
        <w:rPr>
          <w:b w:val="1"/>
          <w:bCs w:val="1"/>
          <w:sz w:val="24"/>
          <w:szCs w:val="24"/>
          <w:rtl w:val="0"/>
        </w:rPr>
        <w:t xml:space="preserve">Descripción del Problema</w:t>
      </w:r>
    </w:p>
    <w:p w:rsidR="00000000" w:rsidDel="00000000" w:rsidP="00000000" w:rsidRDefault="00000000" w:rsidRPr="00000000" w14:paraId="00000051">
      <w:pPr>
        <w:spacing w:line="360" w:lineRule="auto"/>
        <w:jc w:val="both"/>
        <w:rPr/>
      </w:pPr>
      <w:r w:rsidDel="00000000" w:rsidR="00000000" w:rsidRPr="00000000">
        <w:rPr>
          <w:rtl w:val="0"/>
        </w:rPr>
      </w:r>
    </w:p>
    <w:p w:rsidR="00000000" w:rsidDel="00000000" w:rsidP="00000000" w:rsidRDefault="00000000" w:rsidRPr="00000000" w14:paraId="0000005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los consultorios médicos familiares, los profesionales de la salud enfrentan diariamente el desafío de gestionar grandes volúmenes de información relacionada con sus pacientes. Esta información incluye datos personales, antecedentes médicos, problemas de salud actuales, grupos dispensariales y observaciones clínicas, entre otros aspectos relevantes para el seguimiento médico.</w:t>
      </w:r>
    </w:p>
    <w:p w:rsidR="00000000" w:rsidDel="00000000" w:rsidP="00000000" w:rsidRDefault="00000000" w:rsidRPr="00000000" w14:paraId="00000053">
      <w:pPr>
        <w:spacing w:line="360" w:lineRule="auto"/>
        <w:jc w:val="both"/>
        <w:rPr/>
      </w:pPr>
      <w:r w:rsidDel="00000000" w:rsidR="00000000" w:rsidRPr="00000000">
        <w:rPr>
          <w:rtl w:val="0"/>
        </w:rPr>
      </w:r>
    </w:p>
    <w:p w:rsidR="00000000" w:rsidDel="00000000" w:rsidP="00000000" w:rsidRDefault="00000000" w:rsidRPr="00000000" w14:paraId="00000054">
      <w:pPr>
        <w:spacing w:line="360" w:lineRule="auto"/>
        <w:jc w:val="both"/>
        <w:rPr>
          <w:b w:val="1"/>
          <w:bCs w:val="1"/>
          <w:sz w:val="24"/>
          <w:szCs w:val="24"/>
        </w:rPr>
      </w:pPr>
      <w:r w:rsidDel="00000000" w:rsidR="00000000" w:rsidRPr="00000000">
        <w:rPr>
          <w:b w:val="1"/>
          <w:bCs w:val="1"/>
          <w:sz w:val="24"/>
          <w:szCs w:val="24"/>
          <w:rtl w:val="0"/>
        </w:rPr>
        <w:t xml:space="preserve">Manifestaciones Iniciales</w:t>
      </w:r>
    </w:p>
    <w:p w:rsidR="00000000" w:rsidDel="00000000" w:rsidP="00000000" w:rsidRDefault="00000000" w:rsidRPr="00000000" w14:paraId="00000055">
      <w:pPr>
        <w:spacing w:line="360" w:lineRule="auto"/>
        <w:jc w:val="both"/>
        <w:rPr/>
      </w:pPr>
      <w:r w:rsidDel="00000000" w:rsidR="00000000" w:rsidRPr="00000000">
        <w:rPr>
          <w:rtl w:val="0"/>
        </w:rPr>
      </w:r>
    </w:p>
    <w:p w:rsidR="00000000" w:rsidDel="00000000" w:rsidP="00000000" w:rsidRDefault="00000000" w:rsidRPr="00000000" w14:paraId="0000005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el análisis del proceso actual de gestión de información en consultorios médicos, se identificaron las siguientes manifestaciones:</w:t>
      </w:r>
    </w:p>
    <w:p w:rsidR="00000000" w:rsidDel="00000000" w:rsidP="00000000" w:rsidRDefault="00000000" w:rsidRPr="00000000" w14:paraId="0000005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Almacenamiento de historias clínicas en formato físico, lo que dificulta su conservación y acceso.</w:t>
      </w:r>
    </w:p>
    <w:p w:rsidR="00000000" w:rsidDel="00000000" w:rsidP="00000000" w:rsidRDefault="00000000" w:rsidRPr="00000000" w14:paraId="0000005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Pérdida o deterioro de documentos médicos importantes.</w:t>
      </w:r>
    </w:p>
    <w:p w:rsidR="00000000" w:rsidDel="00000000" w:rsidP="00000000" w:rsidRDefault="00000000" w:rsidRPr="00000000" w14:paraId="0000005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Dificultad para realizar búsquedas rápidas de información de pacientes específicos.</w:t>
      </w:r>
    </w:p>
    <w:p w:rsidR="00000000" w:rsidDel="00000000" w:rsidP="00000000" w:rsidRDefault="00000000" w:rsidRPr="00000000" w14:paraId="0000005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Falta de estandarización en el registro de datos clínicos.</w:t>
      </w:r>
    </w:p>
    <w:p w:rsidR="00000000" w:rsidDel="00000000" w:rsidP="00000000" w:rsidRDefault="00000000" w:rsidRPr="00000000" w14:paraId="0000005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Imposibilidad de generar estadísticas y reportes de manera automatizada.</w:t>
      </w:r>
    </w:p>
    <w:p w:rsidR="00000000" w:rsidDel="00000000" w:rsidP="00000000" w:rsidRDefault="00000000" w:rsidRPr="00000000" w14:paraId="0000005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Duplicidad de información y registros inconsistentes.</w:t>
      </w:r>
    </w:p>
    <w:p w:rsidR="00000000" w:rsidDel="00000000" w:rsidP="00000000" w:rsidRDefault="00000000" w:rsidRPr="00000000" w14:paraId="0000005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Tiempo excesivo dedicado a tareas administrativas en lugar de la atención médica.</w:t>
      </w:r>
    </w:p>
    <w:p w:rsidR="00000000" w:rsidDel="00000000" w:rsidP="00000000" w:rsidRDefault="00000000" w:rsidRPr="00000000" w14:paraId="0000005F">
      <w:pPr>
        <w:spacing w:line="360" w:lineRule="auto"/>
        <w:jc w:val="both"/>
        <w:rPr/>
      </w:pPr>
      <w:r w:rsidDel="00000000" w:rsidR="00000000" w:rsidRPr="00000000">
        <w:rPr>
          <w:rtl w:val="0"/>
        </w:rPr>
      </w:r>
    </w:p>
    <w:p w:rsidR="00000000" w:rsidDel="00000000" w:rsidP="00000000" w:rsidRDefault="00000000" w:rsidRPr="00000000" w14:paraId="00000060">
      <w:pPr>
        <w:spacing w:line="360" w:lineRule="auto"/>
        <w:jc w:val="both"/>
        <w:rPr>
          <w:b w:val="1"/>
          <w:bCs w:val="1"/>
          <w:sz w:val="24"/>
          <w:szCs w:val="24"/>
        </w:rPr>
      </w:pPr>
      <w:r w:rsidDel="00000000" w:rsidR="00000000" w:rsidRPr="00000000">
        <w:rPr>
          <w:b w:val="1"/>
          <w:bCs w:val="1"/>
          <w:sz w:val="24"/>
          <w:szCs w:val="24"/>
          <w:rtl w:val="0"/>
        </w:rPr>
        <w:t xml:space="preserve">Problema Científico</w:t>
      </w:r>
    </w:p>
    <w:p w:rsidR="00000000" w:rsidDel="00000000" w:rsidP="00000000" w:rsidRDefault="00000000" w:rsidRPr="00000000" w14:paraId="00000061">
      <w:pPr>
        <w:spacing w:line="360" w:lineRule="auto"/>
        <w:jc w:val="both"/>
        <w:rPr/>
      </w:pPr>
      <w:r w:rsidDel="00000000" w:rsidR="00000000" w:rsidRPr="00000000">
        <w:rPr>
          <w:rtl w:val="0"/>
        </w:rPr>
      </w:r>
    </w:p>
    <w:p w:rsidR="00000000" w:rsidDel="00000000" w:rsidP="00000000" w:rsidRDefault="00000000" w:rsidRPr="00000000" w14:paraId="0000006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¿Cómo contribuir a la mejora del proceso de gestión de información de pacientes en los consultorios médicos familiares?</w:t>
      </w:r>
    </w:p>
    <w:p w:rsidR="00000000" w:rsidDel="00000000" w:rsidP="00000000" w:rsidRDefault="00000000" w:rsidRPr="00000000" w14:paraId="00000063">
      <w:pPr>
        <w:spacing w:line="360" w:lineRule="auto"/>
        <w:jc w:val="both"/>
        <w:rPr/>
      </w:pPr>
      <w:r w:rsidDel="00000000" w:rsidR="00000000" w:rsidRPr="00000000">
        <w:rPr>
          <w:rtl w:val="0"/>
        </w:rPr>
      </w:r>
    </w:p>
    <w:p w:rsidR="00000000" w:rsidDel="00000000" w:rsidP="00000000" w:rsidRDefault="00000000" w:rsidRPr="00000000" w14:paraId="00000064">
      <w:pPr>
        <w:spacing w:line="360" w:lineRule="auto"/>
        <w:jc w:val="both"/>
        <w:rPr>
          <w:b w:val="1"/>
          <w:bCs w:val="1"/>
          <w:sz w:val="24"/>
          <w:szCs w:val="24"/>
        </w:rPr>
      </w:pPr>
      <w:r w:rsidDel="00000000" w:rsidR="00000000" w:rsidRPr="00000000">
        <w:rPr>
          <w:b w:val="1"/>
          <w:bCs w:val="1"/>
          <w:sz w:val="24"/>
          <w:szCs w:val="24"/>
          <w:rtl w:val="0"/>
        </w:rPr>
        <w:t xml:space="preserve">Causas del Problema</w:t>
      </w:r>
    </w:p>
    <w:p w:rsidR="00000000" w:rsidDel="00000000" w:rsidP="00000000" w:rsidRDefault="00000000" w:rsidRPr="00000000" w14:paraId="00000065">
      <w:pPr>
        <w:spacing w:line="360" w:lineRule="auto"/>
        <w:jc w:val="both"/>
        <w:rPr/>
      </w:pPr>
      <w:r w:rsidDel="00000000" w:rsidR="00000000" w:rsidRPr="00000000">
        <w:rPr>
          <w:rtl w:val="0"/>
        </w:rPr>
      </w:r>
    </w:p>
    <w:p w:rsidR="00000000" w:rsidDel="00000000" w:rsidP="00000000" w:rsidRDefault="00000000" w:rsidRPr="00000000" w14:paraId="0000006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principales causas identificadas que originan el problema son:</w:t>
      </w:r>
    </w:p>
    <w:p w:rsidR="00000000" w:rsidDel="00000000" w:rsidP="00000000" w:rsidRDefault="00000000" w:rsidRPr="00000000" w14:paraId="0000006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Ausencia de un sistema informatizado para el registro y control de pacientes.</w:t>
      </w:r>
    </w:p>
    <w:p w:rsidR="00000000" w:rsidDel="00000000" w:rsidP="00000000" w:rsidRDefault="00000000" w:rsidRPr="00000000" w14:paraId="0000006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Dependencia de métodos manuales para el almacenamiento de información clínica.</w:t>
      </w:r>
    </w:p>
    <w:p w:rsidR="00000000" w:rsidDel="00000000" w:rsidP="00000000" w:rsidRDefault="00000000" w:rsidRPr="00000000" w14:paraId="0000006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Falta de herramientas tecnológicas adaptadas a las necesidades específicas de los consultorios médicos familiares.</w:t>
      </w:r>
    </w:p>
    <w:p w:rsidR="00000000" w:rsidDel="00000000" w:rsidP="00000000" w:rsidRDefault="00000000" w:rsidRPr="00000000" w14:paraId="0000006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Carencia de mecanismos de respaldo y seguridad para la información médica.</w:t>
      </w:r>
    </w:p>
    <w:p w:rsidR="00000000" w:rsidDel="00000000" w:rsidP="00000000" w:rsidRDefault="00000000" w:rsidRPr="00000000" w14:paraId="0000006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Inexistencia de una base de datos centralizada para la gestión de datos de pacientes.</w:t>
      </w:r>
    </w:p>
    <w:p w:rsidR="00000000" w:rsidDel="00000000" w:rsidP="00000000" w:rsidRDefault="00000000" w:rsidRPr="00000000" w14:paraId="0000006D">
      <w:pPr>
        <w:spacing w:line="360" w:lineRule="auto"/>
        <w:jc w:val="both"/>
        <w:rPr/>
      </w:pPr>
      <w:r w:rsidDel="00000000" w:rsidR="00000000" w:rsidRPr="00000000">
        <w:rPr>
          <w:rtl w:val="0"/>
        </w:rPr>
      </w:r>
    </w:p>
    <w:p w:rsidR="00000000" w:rsidDel="00000000" w:rsidP="00000000" w:rsidRDefault="00000000" w:rsidRPr="00000000" w14:paraId="0000006E">
      <w:pPr>
        <w:spacing w:line="360" w:lineRule="auto"/>
        <w:jc w:val="both"/>
        <w:rPr>
          <w:b w:val="1"/>
          <w:bCs w:val="1"/>
          <w:sz w:val="24"/>
          <w:szCs w:val="24"/>
        </w:rPr>
      </w:pPr>
      <w:r w:rsidDel="00000000" w:rsidR="00000000" w:rsidRPr="00000000">
        <w:rPr>
          <w:b w:val="1"/>
          <w:bCs w:val="1"/>
          <w:sz w:val="24"/>
          <w:szCs w:val="24"/>
          <w:rtl w:val="0"/>
        </w:rPr>
        <w:t xml:space="preserve">Objeto de Estudio</w:t>
      </w:r>
    </w:p>
    <w:p w:rsidR="00000000" w:rsidDel="00000000" w:rsidP="00000000" w:rsidRDefault="00000000" w:rsidRPr="00000000" w14:paraId="0000006F">
      <w:pPr>
        <w:spacing w:line="360" w:lineRule="auto"/>
        <w:jc w:val="both"/>
        <w:rPr/>
      </w:pPr>
      <w:r w:rsidDel="00000000" w:rsidR="00000000" w:rsidRPr="00000000">
        <w:rPr>
          <w:rtl w:val="0"/>
        </w:rPr>
      </w:r>
    </w:p>
    <w:p w:rsidR="00000000" w:rsidDel="00000000" w:rsidP="00000000" w:rsidRDefault="00000000" w:rsidRPr="00000000" w14:paraId="0000007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Proceso de gestión de información de pacientes en consultorios médicos familiares.</w:t>
      </w:r>
    </w:p>
    <w:p w:rsidR="00000000" w:rsidDel="00000000" w:rsidP="00000000" w:rsidRDefault="00000000" w:rsidRPr="00000000" w14:paraId="00000071">
      <w:pPr>
        <w:spacing w:line="360" w:lineRule="auto"/>
        <w:jc w:val="both"/>
        <w:rPr/>
      </w:pPr>
      <w:r w:rsidDel="00000000" w:rsidR="00000000" w:rsidRPr="00000000">
        <w:rPr>
          <w:rtl w:val="0"/>
        </w:rPr>
      </w:r>
    </w:p>
    <w:p w:rsidR="00000000" w:rsidDel="00000000" w:rsidP="00000000" w:rsidRDefault="00000000" w:rsidRPr="00000000" w14:paraId="00000072">
      <w:pPr>
        <w:spacing w:line="360" w:lineRule="auto"/>
        <w:jc w:val="both"/>
        <w:rPr>
          <w:b w:val="1"/>
          <w:bCs w:val="1"/>
          <w:sz w:val="24"/>
          <w:szCs w:val="24"/>
        </w:rPr>
      </w:pPr>
      <w:r w:rsidDel="00000000" w:rsidR="00000000" w:rsidRPr="00000000">
        <w:rPr>
          <w:b w:val="1"/>
          <w:bCs w:val="1"/>
          <w:sz w:val="24"/>
          <w:szCs w:val="24"/>
          <w:rtl w:val="0"/>
        </w:rPr>
        <w:t xml:space="preserve">Objetivo General</w:t>
      </w:r>
    </w:p>
    <w:p w:rsidR="00000000" w:rsidDel="00000000" w:rsidP="00000000" w:rsidRDefault="00000000" w:rsidRPr="00000000" w14:paraId="00000073">
      <w:pPr>
        <w:spacing w:line="360" w:lineRule="auto"/>
        <w:jc w:val="both"/>
        <w:rPr/>
      </w:pPr>
      <w:r w:rsidDel="00000000" w:rsidR="00000000" w:rsidRPr="00000000">
        <w:rPr>
          <w:rtl w:val="0"/>
        </w:rPr>
      </w:r>
    </w:p>
    <w:p w:rsidR="00000000" w:rsidDel="00000000" w:rsidP="00000000" w:rsidRDefault="00000000" w:rsidRPr="00000000" w14:paraId="0000007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Desarrollar un sistema web para la gestión de pacientes en consultorios médicos familiares que permita optimizar el proceso de registro, control y seguimiento de la información clínica.</w:t>
      </w:r>
    </w:p>
    <w:p w:rsidR="00000000" w:rsidDel="00000000" w:rsidP="00000000" w:rsidRDefault="00000000" w:rsidRPr="00000000" w14:paraId="00000075">
      <w:pPr>
        <w:spacing w:line="360" w:lineRule="auto"/>
        <w:jc w:val="both"/>
        <w:rPr/>
      </w:pPr>
      <w:r w:rsidDel="00000000" w:rsidR="00000000" w:rsidRPr="00000000">
        <w:rPr>
          <w:rtl w:val="0"/>
        </w:rPr>
      </w:r>
    </w:p>
    <w:p w:rsidR="00000000" w:rsidDel="00000000" w:rsidP="00000000" w:rsidRDefault="00000000" w:rsidRPr="00000000" w14:paraId="00000076">
      <w:pPr>
        <w:spacing w:line="360" w:lineRule="auto"/>
        <w:jc w:val="both"/>
        <w:rPr>
          <w:b w:val="1"/>
          <w:bCs w:val="1"/>
          <w:sz w:val="24"/>
          <w:szCs w:val="24"/>
        </w:rPr>
      </w:pPr>
      <w:r w:rsidDel="00000000" w:rsidR="00000000" w:rsidRPr="00000000">
        <w:rPr>
          <w:b w:val="1"/>
          <w:bCs w:val="1"/>
          <w:sz w:val="24"/>
          <w:szCs w:val="24"/>
          <w:rtl w:val="0"/>
        </w:rPr>
        <w:t xml:space="preserve">Campo de Acción</w:t>
      </w:r>
    </w:p>
    <w:p w:rsidR="00000000" w:rsidDel="00000000" w:rsidP="00000000" w:rsidRDefault="00000000" w:rsidRPr="00000000" w14:paraId="00000077">
      <w:pPr>
        <w:spacing w:line="360" w:lineRule="auto"/>
        <w:jc w:val="both"/>
        <w:rPr/>
      </w:pPr>
      <w:r w:rsidDel="00000000" w:rsidR="00000000" w:rsidRPr="00000000">
        <w:rPr>
          <w:rtl w:val="0"/>
        </w:rPr>
      </w:r>
    </w:p>
    <w:p w:rsidR="00000000" w:rsidDel="00000000" w:rsidP="00000000" w:rsidRDefault="00000000" w:rsidRPr="00000000" w14:paraId="0000007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Informatización del proceso de gestión de información de pacientes en consultorios médicos familiares.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spacing w:line="360" w:lineRule="auto"/>
        <w:jc w:val="both"/>
        <w:rPr>
          <w:b w:val="1"/>
          <w:bCs w:val="1"/>
          <w:sz w:val="28"/>
          <w:szCs w:val="28"/>
        </w:rPr>
      </w:pPr>
      <w:r w:rsidDel="00000000" w:rsidR="00000000" w:rsidRPr="00000000">
        <w:rPr>
          <w:b w:val="1"/>
          <w:bCs w:val="1"/>
          <w:sz w:val="28"/>
          <w:szCs w:val="28"/>
          <w:rtl w:val="0"/>
        </w:rPr>
        <w:t xml:space="preserve">Materiales y Métodos</w:t>
      </w:r>
    </w:p>
    <w:p w:rsidR="00000000" w:rsidDel="00000000" w:rsidP="00000000" w:rsidRDefault="00000000" w:rsidRPr="00000000" w14:paraId="0000007B">
      <w:pPr>
        <w:spacing w:line="360" w:lineRule="auto"/>
        <w:jc w:val="both"/>
        <w:rPr/>
      </w:pPr>
      <w:r w:rsidDel="00000000" w:rsidR="00000000" w:rsidRPr="00000000">
        <w:rPr>
          <w:rtl w:val="0"/>
        </w:rPr>
      </w:r>
    </w:p>
    <w:p w:rsidR="00000000" w:rsidDel="00000000" w:rsidP="00000000" w:rsidRDefault="00000000" w:rsidRPr="00000000" w14:paraId="0000007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proceso investigativo se emplearon diversos métodos y técnicas de investigación que permitieron fundamentar teóricamente el trabajo y desarrollar la solución propuesta.</w:t>
      </w:r>
    </w:p>
    <w:p w:rsidR="00000000" w:rsidDel="00000000" w:rsidP="00000000" w:rsidRDefault="00000000" w:rsidRPr="00000000" w14:paraId="0000007D">
      <w:pPr>
        <w:spacing w:line="360" w:lineRule="auto"/>
        <w:jc w:val="both"/>
        <w:rPr/>
      </w:pPr>
      <w:r w:rsidDel="00000000" w:rsidR="00000000" w:rsidRPr="00000000">
        <w:rPr>
          <w:rtl w:val="0"/>
        </w:rPr>
      </w:r>
    </w:p>
    <w:p w:rsidR="00000000" w:rsidDel="00000000" w:rsidP="00000000" w:rsidRDefault="00000000" w:rsidRPr="00000000" w14:paraId="0000007E">
      <w:pPr>
        <w:spacing w:line="360" w:lineRule="auto"/>
        <w:jc w:val="both"/>
        <w:rPr>
          <w:b w:val="1"/>
          <w:bCs w:val="1"/>
          <w:sz w:val="24"/>
          <w:szCs w:val="24"/>
        </w:rPr>
      </w:pPr>
      <w:r w:rsidDel="00000000" w:rsidR="00000000" w:rsidRPr="00000000">
        <w:rPr>
          <w:b w:val="1"/>
          <w:bCs w:val="1"/>
          <w:sz w:val="24"/>
          <w:szCs w:val="24"/>
          <w:rtl w:val="0"/>
        </w:rPr>
        <w:t xml:space="preserve">Métodos Científicos</w:t>
      </w:r>
    </w:p>
    <w:p w:rsidR="00000000" w:rsidDel="00000000" w:rsidP="00000000" w:rsidRDefault="00000000" w:rsidRPr="00000000" w14:paraId="0000007F">
      <w:pPr>
        <w:spacing w:line="360" w:lineRule="auto"/>
        <w:jc w:val="both"/>
        <w:rPr/>
      </w:pPr>
      <w:r w:rsidDel="00000000" w:rsidR="00000000" w:rsidRPr="00000000">
        <w:rPr>
          <w:rtl w:val="0"/>
        </w:rPr>
      </w:r>
    </w:p>
    <w:p w:rsidR="00000000" w:rsidDel="00000000" w:rsidP="00000000" w:rsidRDefault="00000000" w:rsidRPr="00000000" w14:paraId="0000008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dar cumplimiento a la investigación se asumieron los métodos científicos siguientes:</w:t>
      </w:r>
    </w:p>
    <w:p w:rsidR="00000000" w:rsidDel="00000000" w:rsidP="00000000" w:rsidRDefault="00000000" w:rsidRPr="00000000" w14:paraId="0000008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bCs w:val="1"/>
          <w:rtl w:val="0"/>
        </w:rPr>
        <w:t xml:space="preserve">El método histórico-lógico</w:t>
      </w:r>
      <w:r w:rsidDel="00000000" w:rsidR="00000000" w:rsidRPr="00000000">
        <w:rPr>
          <w:rFonts w:ascii="Times New Roman" w:cs="Times New Roman" w:eastAsia="Times New Roman" w:hAnsi="Times New Roman"/>
          <w:rtl w:val="0"/>
        </w:rPr>
        <w:t xml:space="preserve"> para el análisis de los antecedentes históricos del proceso de gestión de información de pacientes en consultorios médicos, permitiendo comprender la evolución de los sistemas de registro médico desde los métodos tradicionales hasta las soluciones informatizadas actuales.</w:t>
      </w:r>
    </w:p>
    <w:p w:rsidR="00000000" w:rsidDel="00000000" w:rsidP="00000000" w:rsidRDefault="00000000" w:rsidRPr="00000000" w14:paraId="0000008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b w:val="1"/>
          <w:bCs w:val="1"/>
          <w:rtl w:val="0"/>
        </w:rPr>
        <w:t xml:space="preserve">El método analítico-sintético</w:t>
      </w:r>
      <w:r w:rsidDel="00000000" w:rsidR="00000000" w:rsidRPr="00000000">
        <w:rPr>
          <w:rFonts w:ascii="Times New Roman" w:cs="Times New Roman" w:eastAsia="Times New Roman" w:hAnsi="Times New Roman"/>
          <w:rtl w:val="0"/>
        </w:rPr>
        <w:t xml:space="preserve"> principalmente durante el desarrollo de la fundamentación de la investigación, facilitando la descomposición del proceso de gestión médica en sus elementos constitutivos y la posterior integración de estos conocimientos para la propuesta de solución.</w:t>
      </w:r>
    </w:p>
    <w:p w:rsidR="00000000" w:rsidDel="00000000" w:rsidP="00000000" w:rsidRDefault="00000000" w:rsidRPr="00000000" w14:paraId="0000008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b w:val="1"/>
          <w:bCs w:val="1"/>
          <w:rtl w:val="0"/>
        </w:rPr>
        <w:t xml:space="preserve">El método inductivo-deductivo</w:t>
      </w:r>
      <w:r w:rsidDel="00000000" w:rsidR="00000000" w:rsidRPr="00000000">
        <w:rPr>
          <w:rFonts w:ascii="Times New Roman" w:cs="Times New Roman" w:eastAsia="Times New Roman" w:hAnsi="Times New Roman"/>
          <w:rtl w:val="0"/>
        </w:rPr>
        <w:t xml:space="preserve"> para la conceptualización y caracterización del proceso de gestión de información de pacientes y de las herramientas informáticas que se utilizan para llevarlo a cabo, partiendo de casos particulares observados en consultorios específicos para establecer generalizaciones aplicables al sistema.</w:t>
      </w:r>
    </w:p>
    <w:p w:rsidR="00000000" w:rsidDel="00000000" w:rsidP="00000000" w:rsidRDefault="00000000" w:rsidRPr="00000000" w14:paraId="0000008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r w:rsidDel="00000000" w:rsidR="00000000" w:rsidRPr="00000000">
        <w:rPr>
          <w:rFonts w:ascii="Times New Roman" w:cs="Times New Roman" w:eastAsia="Times New Roman" w:hAnsi="Times New Roman"/>
          <w:b w:val="1"/>
          <w:bCs w:val="1"/>
          <w:rtl w:val="0"/>
        </w:rPr>
        <w:t xml:space="preserve">El método sistémico estructural funcional</w:t>
      </w:r>
      <w:r w:rsidDel="00000000" w:rsidR="00000000" w:rsidRPr="00000000">
        <w:rPr>
          <w:rFonts w:ascii="Times New Roman" w:cs="Times New Roman" w:eastAsia="Times New Roman" w:hAnsi="Times New Roman"/>
          <w:rtl w:val="0"/>
        </w:rPr>
        <w:t xml:space="preserve"> para confeccionar el nuevo sistema, considerando las interrelaciones entre los diferentes componentes (pacientes, médicos, consultorios, policlínicos) y sus funciones dentro del sistema de salud.</w:t>
      </w:r>
    </w:p>
    <w:p w:rsidR="00000000" w:rsidDel="00000000" w:rsidP="00000000" w:rsidRDefault="00000000" w:rsidRPr="00000000" w14:paraId="0000008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t>
      </w:r>
      <w:r w:rsidDel="00000000" w:rsidR="00000000" w:rsidRPr="00000000">
        <w:rPr>
          <w:rFonts w:ascii="Times New Roman" w:cs="Times New Roman" w:eastAsia="Times New Roman" w:hAnsi="Times New Roman"/>
          <w:b w:val="1"/>
          <w:bCs w:val="1"/>
          <w:rtl w:val="0"/>
        </w:rPr>
        <w:t xml:space="preserve">El método de modelación</w:t>
      </w:r>
      <w:r w:rsidDel="00000000" w:rsidR="00000000" w:rsidRPr="00000000">
        <w:rPr>
          <w:rFonts w:ascii="Times New Roman" w:cs="Times New Roman" w:eastAsia="Times New Roman" w:hAnsi="Times New Roman"/>
          <w:rtl w:val="0"/>
        </w:rPr>
        <w:t xml:space="preserve"> para la elaboración del nuevo sistema, permitiendo la representación abstracta de los procesos y entidades involucradas a través de diagramas y modelos de datos.</w:t>
      </w:r>
    </w:p>
    <w:p w:rsidR="00000000" w:rsidDel="00000000" w:rsidP="00000000" w:rsidRDefault="00000000" w:rsidRPr="00000000" w14:paraId="0000008B">
      <w:pPr>
        <w:spacing w:line="360" w:lineRule="auto"/>
        <w:jc w:val="both"/>
        <w:rPr/>
      </w:pPr>
      <w:r w:rsidDel="00000000" w:rsidR="00000000" w:rsidRPr="00000000">
        <w:rPr>
          <w:rtl w:val="0"/>
        </w:rPr>
      </w:r>
    </w:p>
    <w:p w:rsidR="00000000" w:rsidDel="00000000" w:rsidP="00000000" w:rsidRDefault="00000000" w:rsidRPr="00000000" w14:paraId="0000008C">
      <w:pPr>
        <w:spacing w:line="360" w:lineRule="auto"/>
        <w:jc w:val="both"/>
        <w:rPr>
          <w:b w:val="1"/>
          <w:bCs w:val="1"/>
          <w:sz w:val="24"/>
          <w:szCs w:val="24"/>
        </w:rPr>
      </w:pPr>
      <w:r w:rsidDel="00000000" w:rsidR="00000000" w:rsidRPr="00000000">
        <w:rPr>
          <w:b w:val="1"/>
          <w:bCs w:val="1"/>
          <w:sz w:val="24"/>
          <w:szCs w:val="24"/>
          <w:rtl w:val="0"/>
        </w:rPr>
        <w:t xml:space="preserve">Técnicas de Investigación</w:t>
      </w:r>
    </w:p>
    <w:p w:rsidR="00000000" w:rsidDel="00000000" w:rsidP="00000000" w:rsidRDefault="00000000" w:rsidRPr="00000000" w14:paraId="0000008D">
      <w:pPr>
        <w:spacing w:line="360" w:lineRule="auto"/>
        <w:jc w:val="both"/>
        <w:rPr/>
      </w:pPr>
      <w:r w:rsidDel="00000000" w:rsidR="00000000" w:rsidRPr="00000000">
        <w:rPr>
          <w:rtl w:val="0"/>
        </w:rPr>
      </w:r>
    </w:p>
    <w:p w:rsidR="00000000" w:rsidDel="00000000" w:rsidP="00000000" w:rsidRDefault="00000000" w:rsidRPr="00000000" w14:paraId="0000008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la realización de la investigación se utilizaron técnicas de investigación que permitieron la recopilación de información relacionada con la gestión de pacientes en consultorios médicos:</w:t>
      </w:r>
    </w:p>
    <w:p w:rsidR="00000000" w:rsidDel="00000000" w:rsidP="00000000" w:rsidRDefault="00000000" w:rsidRPr="00000000" w14:paraId="0000008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bCs w:val="1"/>
          <w:rtl w:val="0"/>
        </w:rPr>
        <w:t xml:space="preserve">La observación</w:t>
      </w:r>
      <w:r w:rsidDel="00000000" w:rsidR="00000000" w:rsidRPr="00000000">
        <w:rPr>
          <w:rFonts w:ascii="Times New Roman" w:cs="Times New Roman" w:eastAsia="Times New Roman" w:hAnsi="Times New Roman"/>
          <w:rtl w:val="0"/>
        </w:rPr>
        <w:t xml:space="preserve"> aplicada al proceso relacionado con el registro y control de pacientes en consultorios médicos familiares, permitiendo identificar las actividades, flujos de información y dificultades presentes en el proceso actual.</w:t>
      </w:r>
    </w:p>
    <w:p w:rsidR="00000000" w:rsidDel="00000000" w:rsidP="00000000" w:rsidRDefault="00000000" w:rsidRPr="00000000" w14:paraId="0000009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b w:val="1"/>
          <w:bCs w:val="1"/>
          <w:rtl w:val="0"/>
        </w:rPr>
        <w:t xml:space="preserve">La entrevista personal</w:t>
      </w:r>
      <w:r w:rsidDel="00000000" w:rsidR="00000000" w:rsidRPr="00000000">
        <w:rPr>
          <w:rFonts w:ascii="Times New Roman" w:cs="Times New Roman" w:eastAsia="Times New Roman" w:hAnsi="Times New Roman"/>
          <w:rtl w:val="0"/>
        </w:rPr>
        <w:t xml:space="preserve"> realizada a médicos de familia y personal administrativo de policlínicos, con el fin de evaluar el proceso de gestión de la información relacionada con los pacientes, sus necesidades y expectativas respecto a un sistema informatizado.</w:t>
      </w:r>
    </w:p>
    <w:p w:rsidR="00000000" w:rsidDel="00000000" w:rsidP="00000000" w:rsidRDefault="00000000" w:rsidRPr="00000000" w14:paraId="0000009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b w:val="1"/>
          <w:bCs w:val="1"/>
          <w:rtl w:val="0"/>
        </w:rPr>
        <w:t xml:space="preserve">La revisión documental</w:t>
      </w:r>
      <w:r w:rsidDel="00000000" w:rsidR="00000000" w:rsidRPr="00000000">
        <w:rPr>
          <w:rFonts w:ascii="Times New Roman" w:cs="Times New Roman" w:eastAsia="Times New Roman" w:hAnsi="Times New Roman"/>
          <w:rtl w:val="0"/>
        </w:rPr>
        <w:t xml:space="preserve"> de historias clínicas, formularios de registro y normativas del sistema de salud relacionadas con la gestión de información médica.</w:t>
      </w:r>
    </w:p>
    <w:p w:rsidR="00000000" w:rsidDel="00000000" w:rsidP="00000000" w:rsidRDefault="00000000" w:rsidRPr="00000000" w14:paraId="00000095">
      <w:pPr>
        <w:spacing w:line="360" w:lineRule="auto"/>
        <w:jc w:val="both"/>
        <w:rPr/>
      </w:pPr>
      <w:r w:rsidDel="00000000" w:rsidR="00000000" w:rsidRPr="00000000">
        <w:rPr>
          <w:rtl w:val="0"/>
        </w:rPr>
      </w:r>
    </w:p>
    <w:p w:rsidR="00000000" w:rsidDel="00000000" w:rsidP="00000000" w:rsidRDefault="00000000" w:rsidRPr="00000000" w14:paraId="00000096">
      <w:pPr>
        <w:spacing w:line="360" w:lineRule="auto"/>
        <w:jc w:val="both"/>
        <w:rPr>
          <w:b w:val="1"/>
          <w:bCs w:val="1"/>
          <w:sz w:val="24"/>
          <w:szCs w:val="24"/>
        </w:rPr>
      </w:pPr>
      <w:r w:rsidDel="00000000" w:rsidR="00000000" w:rsidRPr="00000000">
        <w:rPr>
          <w:b w:val="1"/>
          <w:bCs w:val="1"/>
          <w:sz w:val="24"/>
          <w:szCs w:val="24"/>
          <w:rtl w:val="0"/>
        </w:rPr>
        <w:t xml:space="preserve">Herramientas Informáticas Utilizadas</w:t>
      </w:r>
    </w:p>
    <w:p w:rsidR="00000000" w:rsidDel="00000000" w:rsidP="00000000" w:rsidRDefault="00000000" w:rsidRPr="00000000" w14:paraId="00000097">
      <w:pPr>
        <w:spacing w:line="360" w:lineRule="auto"/>
        <w:jc w:val="both"/>
        <w:rPr/>
      </w:pPr>
      <w:r w:rsidDel="00000000" w:rsidR="00000000" w:rsidRPr="00000000">
        <w:rPr>
          <w:rtl w:val="0"/>
        </w:rPr>
      </w:r>
    </w:p>
    <w:p w:rsidR="00000000" w:rsidDel="00000000" w:rsidP="00000000" w:rsidRDefault="00000000" w:rsidRPr="00000000" w14:paraId="0000009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el desarrollo del sistema se utilizaron las siguientes herramientas y tecnologías:</w:t>
      </w:r>
    </w:p>
    <w:p w:rsidR="00000000" w:rsidDel="00000000" w:rsidP="00000000" w:rsidRDefault="00000000" w:rsidRPr="00000000" w14:paraId="0000009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Frontend (Cliente):</w:t>
      </w:r>
      <w:r w:rsidDel="00000000" w:rsidR="00000000" w:rsidRPr="00000000">
        <w:rPr>
          <w:rtl w:val="0"/>
        </w:rPr>
      </w:r>
    </w:p>
    <w:p w:rsidR="00000000" w:rsidDel="00000000" w:rsidP="00000000" w:rsidRDefault="00000000" w:rsidRPr="00000000" w14:paraId="0000009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React 18.2:</w:t>
      </w:r>
      <w:r w:rsidDel="00000000" w:rsidR="00000000" w:rsidRPr="00000000">
        <w:rPr>
          <w:rFonts w:ascii="Times New Roman" w:cs="Times New Roman" w:eastAsia="Times New Roman" w:hAnsi="Times New Roman"/>
          <w:rtl w:val="0"/>
        </w:rPr>
        <w:t xml:space="preserve"> Biblioteca de JavaScript para la construcción de interfaces de usuario, seleccionada por su eficiencia en el renderizado de componentes y su amplia comunidad de desarrollo (Meta, 2023).</w:t>
      </w:r>
    </w:p>
    <w:p w:rsidR="00000000" w:rsidDel="00000000" w:rsidP="00000000" w:rsidRDefault="00000000" w:rsidRPr="00000000" w14:paraId="0000009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Vite 5.0:</w:t>
      </w:r>
      <w:r w:rsidDel="00000000" w:rsidR="00000000" w:rsidRPr="00000000">
        <w:rPr>
          <w:rFonts w:ascii="Times New Roman" w:cs="Times New Roman" w:eastAsia="Times New Roman" w:hAnsi="Times New Roman"/>
          <w:rtl w:val="0"/>
        </w:rPr>
        <w:t xml:space="preserve"> Herramienta de compilación que proporciona un entorno de desarrollo rápido con Hot Module Replacement (HMR).</w:t>
      </w:r>
    </w:p>
    <w:p w:rsidR="00000000" w:rsidDel="00000000" w:rsidP="00000000" w:rsidRDefault="00000000" w:rsidRPr="00000000" w14:paraId="0000009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TailwindCSS 3.3:</w:t>
      </w:r>
      <w:r w:rsidDel="00000000" w:rsidR="00000000" w:rsidRPr="00000000">
        <w:rPr>
          <w:rFonts w:ascii="Times New Roman" w:cs="Times New Roman" w:eastAsia="Times New Roman" w:hAnsi="Times New Roman"/>
          <w:rtl w:val="0"/>
        </w:rPr>
        <w:t xml:space="preserve"> Framework de CSS utilitario que permite un desarrollo ágil de interfaces </w:t>
      </w:r>
      <w:r w:rsidDel="00000000" w:rsidR="00000000" w:rsidRPr="00000000">
        <w:rPr>
          <w:rFonts w:ascii="Times New Roman" w:cs="Times New Roman" w:eastAsia="Times New Roman" w:hAnsi="Times New Roman"/>
          <w:rtl w:val="0"/>
        </w:rPr>
        <w:t xml:space="preserve">responsivas</w:t>
      </w:r>
      <w:r w:rsidDel="00000000" w:rsidR="00000000" w:rsidRPr="00000000">
        <w:rPr>
          <w:rFonts w:ascii="Times New Roman" w:cs="Times New Roman" w:eastAsia="Times New Roman" w:hAnsi="Times New Roman"/>
          <w:rtl w:val="0"/>
        </w:rPr>
        <w:t xml:space="preserve"> y modernas.</w:t>
      </w:r>
    </w:p>
    <w:p w:rsidR="00000000" w:rsidDel="00000000" w:rsidP="00000000" w:rsidRDefault="00000000" w:rsidRPr="00000000" w14:paraId="0000009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React Router 6:</w:t>
      </w:r>
      <w:r w:rsidDel="00000000" w:rsidR="00000000" w:rsidRPr="00000000">
        <w:rPr>
          <w:rFonts w:ascii="Times New Roman" w:cs="Times New Roman" w:eastAsia="Times New Roman" w:hAnsi="Times New Roman"/>
          <w:rtl w:val="0"/>
        </w:rPr>
        <w:t xml:space="preserve"> Biblioteca para el manejo de rutas y navegación en aplicaciones React.</w:t>
      </w:r>
    </w:p>
    <w:p w:rsidR="00000000" w:rsidDel="00000000" w:rsidP="00000000" w:rsidRDefault="00000000" w:rsidRPr="00000000" w14:paraId="0000009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Axios 1.6:</w:t>
      </w:r>
      <w:r w:rsidDel="00000000" w:rsidR="00000000" w:rsidRPr="00000000">
        <w:rPr>
          <w:rFonts w:ascii="Times New Roman" w:cs="Times New Roman" w:eastAsia="Times New Roman" w:hAnsi="Times New Roman"/>
          <w:rtl w:val="0"/>
        </w:rPr>
        <w:t xml:space="preserve"> Cliente HTTP para la comunicación con el servidor backend.</w:t>
      </w:r>
    </w:p>
    <w:p w:rsidR="00000000" w:rsidDel="00000000" w:rsidP="00000000" w:rsidRDefault="00000000" w:rsidRPr="00000000" w14:paraId="000000A0">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Backend (Servidor):</w:t>
      </w:r>
      <w:r w:rsidDel="00000000" w:rsidR="00000000" w:rsidRPr="00000000">
        <w:rPr>
          <w:rtl w:val="0"/>
        </w:rPr>
      </w:r>
    </w:p>
    <w:p w:rsidR="00000000" w:rsidDel="00000000" w:rsidP="00000000" w:rsidRDefault="00000000" w:rsidRPr="00000000" w14:paraId="000000A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Node.js 18:</w:t>
      </w:r>
      <w:r w:rsidDel="00000000" w:rsidR="00000000" w:rsidRPr="00000000">
        <w:rPr>
          <w:rFonts w:ascii="Times New Roman" w:cs="Times New Roman" w:eastAsia="Times New Roman" w:hAnsi="Times New Roman"/>
          <w:rtl w:val="0"/>
        </w:rPr>
        <w:t xml:space="preserve"> Entorno de ejecución de JavaScript del lado del servidor, elegido por su eficiencia en operaciones de entrada/salida y su modelo de programación asíncrona (OpenJS Foundation, 2023).</w:t>
      </w:r>
    </w:p>
    <w:p w:rsidR="00000000" w:rsidDel="00000000" w:rsidP="00000000" w:rsidRDefault="00000000" w:rsidRPr="00000000" w14:paraId="000000A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Express 4.18:</w:t>
      </w:r>
      <w:r w:rsidDel="00000000" w:rsidR="00000000" w:rsidRPr="00000000">
        <w:rPr>
          <w:rFonts w:ascii="Times New Roman" w:cs="Times New Roman" w:eastAsia="Times New Roman" w:hAnsi="Times New Roman"/>
          <w:rtl w:val="0"/>
        </w:rPr>
        <w:t xml:space="preserve"> Framework web minimalista para Node.js que facilita la creación de APIs RESTful.</w:t>
      </w:r>
    </w:p>
    <w:p w:rsidR="00000000" w:rsidDel="00000000" w:rsidP="00000000" w:rsidRDefault="00000000" w:rsidRPr="00000000" w14:paraId="000000A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JSON Web Tokens (JWT):</w:t>
      </w:r>
      <w:r w:rsidDel="00000000" w:rsidR="00000000" w:rsidRPr="00000000">
        <w:rPr>
          <w:rFonts w:ascii="Times New Roman" w:cs="Times New Roman" w:eastAsia="Times New Roman" w:hAnsi="Times New Roman"/>
          <w:rtl w:val="0"/>
        </w:rPr>
        <w:t xml:space="preserve"> Estándar para la creación de tokens de acceso que permiten la autenticación segura de usuarios.</w:t>
      </w:r>
    </w:p>
    <w:p w:rsidR="00000000" w:rsidDel="00000000" w:rsidP="00000000" w:rsidRDefault="00000000" w:rsidRPr="00000000" w14:paraId="000000A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bcryptjs 2.4:</w:t>
      </w:r>
      <w:r w:rsidDel="00000000" w:rsidR="00000000" w:rsidRPr="00000000">
        <w:rPr>
          <w:rFonts w:ascii="Times New Roman" w:cs="Times New Roman" w:eastAsia="Times New Roman" w:hAnsi="Times New Roman"/>
          <w:rtl w:val="0"/>
        </w:rPr>
        <w:t xml:space="preserve"> Biblioteca para el hash seguro de contraseñas.</w:t>
      </w:r>
    </w:p>
    <w:p w:rsidR="00000000" w:rsidDel="00000000" w:rsidP="00000000" w:rsidRDefault="00000000" w:rsidRPr="00000000" w14:paraId="000000A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Base de Datos:</w:t>
      </w:r>
      <w:r w:rsidDel="00000000" w:rsidR="00000000" w:rsidRPr="00000000">
        <w:rPr>
          <w:rtl w:val="0"/>
        </w:rPr>
      </w:r>
    </w:p>
    <w:p w:rsidR="00000000" w:rsidDel="00000000" w:rsidP="00000000" w:rsidRDefault="00000000" w:rsidRPr="00000000" w14:paraId="000000A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PostgreSQL 15:</w:t>
      </w:r>
      <w:r w:rsidDel="00000000" w:rsidR="00000000" w:rsidRPr="00000000">
        <w:rPr>
          <w:rFonts w:ascii="Times New Roman" w:cs="Times New Roman" w:eastAsia="Times New Roman" w:hAnsi="Times New Roman"/>
          <w:rtl w:val="0"/>
        </w:rPr>
        <w:t xml:space="preserve"> Sistema de gestión de bases de datos relacional de código abierto, reconocido por su robustez, integridad de datos y soporte para consultas complejas (PostgreSQL Global Development Group, 2023).</w:t>
      </w:r>
    </w:p>
    <w:p w:rsidR="00000000" w:rsidDel="00000000" w:rsidP="00000000" w:rsidRDefault="00000000" w:rsidRPr="00000000" w14:paraId="000000A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spacing w:line="3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Herramientas de Desarrollo:</w:t>
      </w:r>
    </w:p>
    <w:p w:rsidR="00000000" w:rsidDel="00000000" w:rsidP="00000000" w:rsidRDefault="00000000" w:rsidRPr="00000000" w14:paraId="000000A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Visual Studio Code:</w:t>
      </w:r>
      <w:r w:rsidDel="00000000" w:rsidR="00000000" w:rsidRPr="00000000">
        <w:rPr>
          <w:rFonts w:ascii="Times New Roman" w:cs="Times New Roman" w:eastAsia="Times New Roman" w:hAnsi="Times New Roman"/>
          <w:rtl w:val="0"/>
        </w:rPr>
        <w:t xml:space="preserve"> Editor de código fuente con soporte para múltiples lenguajes y extensiones.</w:t>
      </w:r>
    </w:p>
    <w:p w:rsidR="00000000" w:rsidDel="00000000" w:rsidP="00000000" w:rsidRDefault="00000000" w:rsidRPr="00000000" w14:paraId="000000A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Git:</w:t>
      </w:r>
      <w:r w:rsidDel="00000000" w:rsidR="00000000" w:rsidRPr="00000000">
        <w:rPr>
          <w:rFonts w:ascii="Times New Roman" w:cs="Times New Roman" w:eastAsia="Times New Roman" w:hAnsi="Times New Roman"/>
          <w:rtl w:val="0"/>
        </w:rPr>
        <w:t xml:space="preserve"> Sistema de control de versiones distribuido.</w:t>
      </w:r>
    </w:p>
    <w:p w:rsidR="00000000" w:rsidDel="00000000" w:rsidP="00000000" w:rsidRDefault="00000000" w:rsidRPr="00000000" w14:paraId="000000AD">
      <w:pPr>
        <w:spacing w:line="360" w:lineRule="auto"/>
        <w:jc w:val="both"/>
        <w:rPr/>
      </w:pPr>
      <w:r w:rsidDel="00000000" w:rsidR="00000000" w:rsidRPr="00000000">
        <w:rPr>
          <w:rtl w:val="0"/>
        </w:rPr>
      </w:r>
    </w:p>
    <w:p w:rsidR="00000000" w:rsidDel="00000000" w:rsidP="00000000" w:rsidRDefault="00000000" w:rsidRPr="00000000" w14:paraId="000000AE">
      <w:pPr>
        <w:spacing w:line="360" w:lineRule="auto"/>
        <w:jc w:val="both"/>
        <w:rPr/>
      </w:pPr>
      <w:r w:rsidDel="00000000" w:rsidR="00000000" w:rsidRPr="00000000">
        <w:rPr>
          <w:rtl w:val="0"/>
        </w:rPr>
      </w:r>
    </w:p>
    <w:p w:rsidR="00000000" w:rsidDel="00000000" w:rsidP="00000000" w:rsidRDefault="00000000" w:rsidRPr="00000000" w14:paraId="000000AF">
      <w:pPr>
        <w:spacing w:line="360" w:lineRule="auto"/>
        <w:jc w:val="both"/>
        <w:rPr/>
      </w:pPr>
      <w:r w:rsidDel="00000000" w:rsidR="00000000" w:rsidRPr="00000000">
        <w:rPr>
          <w:rtl w:val="0"/>
        </w:rPr>
      </w:r>
    </w:p>
    <w:p w:rsidR="00000000" w:rsidDel="00000000" w:rsidP="00000000" w:rsidRDefault="00000000" w:rsidRPr="00000000" w14:paraId="000000B0">
      <w:pPr>
        <w:spacing w:line="360" w:lineRule="auto"/>
        <w:jc w:val="both"/>
        <w:rPr/>
      </w:pPr>
      <w:r w:rsidDel="00000000" w:rsidR="00000000" w:rsidRPr="00000000">
        <w:rPr>
          <w:rtl w:val="0"/>
        </w:rPr>
      </w:r>
    </w:p>
    <w:p w:rsidR="00000000" w:rsidDel="00000000" w:rsidP="00000000" w:rsidRDefault="00000000" w:rsidRPr="00000000" w14:paraId="000000B1">
      <w:pPr>
        <w:spacing w:line="360" w:lineRule="auto"/>
        <w:jc w:val="both"/>
        <w:rPr/>
      </w:pPr>
      <w:r w:rsidDel="00000000" w:rsidR="00000000" w:rsidRPr="00000000">
        <w:rPr>
          <w:rtl w:val="0"/>
        </w:rPr>
      </w:r>
    </w:p>
    <w:p w:rsidR="00000000" w:rsidDel="00000000" w:rsidP="00000000" w:rsidRDefault="00000000" w:rsidRPr="00000000" w14:paraId="000000B2">
      <w:pPr>
        <w:spacing w:line="360" w:lineRule="auto"/>
        <w:jc w:val="both"/>
        <w:rPr/>
      </w:pPr>
      <w:r w:rsidDel="00000000" w:rsidR="00000000" w:rsidRPr="00000000">
        <w:rPr>
          <w:rtl w:val="0"/>
        </w:rPr>
      </w:r>
    </w:p>
    <w:p w:rsidR="00000000" w:rsidDel="00000000" w:rsidP="00000000" w:rsidRDefault="00000000" w:rsidRPr="00000000" w14:paraId="000000B3">
      <w:pPr>
        <w:spacing w:line="360" w:lineRule="auto"/>
        <w:jc w:val="both"/>
        <w:rPr/>
      </w:pPr>
      <w:r w:rsidDel="00000000" w:rsidR="00000000" w:rsidRPr="00000000">
        <w:rPr>
          <w:rtl w:val="0"/>
        </w:rPr>
      </w:r>
    </w:p>
    <w:p w:rsidR="00000000" w:rsidDel="00000000" w:rsidP="00000000" w:rsidRDefault="00000000" w:rsidRPr="00000000" w14:paraId="000000B4">
      <w:pPr>
        <w:spacing w:line="360" w:lineRule="auto"/>
        <w:jc w:val="both"/>
        <w:rPr/>
      </w:pPr>
      <w:r w:rsidDel="00000000" w:rsidR="00000000" w:rsidRPr="00000000">
        <w:rPr>
          <w:rtl w:val="0"/>
        </w:rPr>
      </w:r>
    </w:p>
    <w:p w:rsidR="00000000" w:rsidDel="00000000" w:rsidP="00000000" w:rsidRDefault="00000000" w:rsidRPr="00000000" w14:paraId="000000B5">
      <w:pPr>
        <w:spacing w:line="360" w:lineRule="auto"/>
        <w:jc w:val="both"/>
        <w:rPr/>
      </w:pPr>
      <w:r w:rsidDel="00000000" w:rsidR="00000000" w:rsidRPr="00000000">
        <w:rPr>
          <w:rtl w:val="0"/>
        </w:rPr>
      </w:r>
    </w:p>
    <w:p w:rsidR="00000000" w:rsidDel="00000000" w:rsidP="00000000" w:rsidRDefault="00000000" w:rsidRPr="00000000" w14:paraId="000000B6">
      <w:pPr>
        <w:spacing w:line="360" w:lineRule="auto"/>
        <w:jc w:val="both"/>
        <w:rPr/>
      </w:pPr>
      <w:r w:rsidDel="00000000" w:rsidR="00000000" w:rsidRPr="00000000">
        <w:rPr>
          <w:rtl w:val="0"/>
        </w:rPr>
      </w:r>
    </w:p>
    <w:p w:rsidR="00000000" w:rsidDel="00000000" w:rsidP="00000000" w:rsidRDefault="00000000" w:rsidRPr="00000000" w14:paraId="000000B7">
      <w:pPr>
        <w:spacing w:line="360" w:lineRule="auto"/>
        <w:jc w:val="both"/>
        <w:rPr/>
      </w:pPr>
      <w:r w:rsidDel="00000000" w:rsidR="00000000" w:rsidRPr="00000000">
        <w:rPr>
          <w:rtl w:val="0"/>
        </w:rPr>
      </w:r>
    </w:p>
    <w:p w:rsidR="00000000" w:rsidDel="00000000" w:rsidP="00000000" w:rsidRDefault="00000000" w:rsidRPr="00000000" w14:paraId="000000B8">
      <w:pPr>
        <w:spacing w:line="360" w:lineRule="auto"/>
        <w:jc w:val="both"/>
        <w:rPr/>
      </w:pPr>
      <w:r w:rsidDel="00000000" w:rsidR="00000000" w:rsidRPr="00000000">
        <w:rPr>
          <w:rtl w:val="0"/>
        </w:rPr>
      </w:r>
    </w:p>
    <w:p w:rsidR="00000000" w:rsidDel="00000000" w:rsidP="00000000" w:rsidRDefault="00000000" w:rsidRPr="00000000" w14:paraId="000000B9">
      <w:pPr>
        <w:spacing w:line="360" w:lineRule="auto"/>
        <w:jc w:val="both"/>
        <w:rPr/>
      </w:pPr>
      <w:r w:rsidDel="00000000" w:rsidR="00000000" w:rsidRPr="00000000">
        <w:rPr>
          <w:rtl w:val="0"/>
        </w:rPr>
      </w:r>
    </w:p>
    <w:p w:rsidR="00000000" w:rsidDel="00000000" w:rsidP="00000000" w:rsidRDefault="00000000" w:rsidRPr="00000000" w14:paraId="000000BA">
      <w:pPr>
        <w:spacing w:line="360" w:lineRule="auto"/>
        <w:jc w:val="both"/>
        <w:rPr/>
      </w:pPr>
      <w:r w:rsidDel="00000000" w:rsidR="00000000" w:rsidRPr="00000000">
        <w:rPr>
          <w:rtl w:val="0"/>
        </w:rPr>
      </w:r>
    </w:p>
    <w:p w:rsidR="00000000" w:rsidDel="00000000" w:rsidP="00000000" w:rsidRDefault="00000000" w:rsidRPr="00000000" w14:paraId="000000BB">
      <w:pPr>
        <w:spacing w:line="360" w:lineRule="auto"/>
        <w:jc w:val="both"/>
        <w:rPr/>
      </w:pPr>
      <w:r w:rsidDel="00000000" w:rsidR="00000000" w:rsidRPr="00000000">
        <w:rPr>
          <w:rtl w:val="0"/>
        </w:rPr>
      </w:r>
    </w:p>
    <w:p w:rsidR="00000000" w:rsidDel="00000000" w:rsidP="00000000" w:rsidRDefault="00000000" w:rsidRPr="00000000" w14:paraId="000000BC">
      <w:pPr>
        <w:spacing w:line="360" w:lineRule="auto"/>
        <w:jc w:val="both"/>
        <w:rPr/>
      </w:pPr>
      <w:r w:rsidDel="00000000" w:rsidR="00000000" w:rsidRPr="00000000">
        <w:rPr>
          <w:rtl w:val="0"/>
        </w:rPr>
      </w:r>
    </w:p>
    <w:p w:rsidR="00000000" w:rsidDel="00000000" w:rsidP="00000000" w:rsidRDefault="00000000" w:rsidRPr="00000000" w14:paraId="000000BD">
      <w:pPr>
        <w:spacing w:line="360" w:lineRule="auto"/>
        <w:jc w:val="both"/>
        <w:rPr/>
      </w:pPr>
      <w:r w:rsidDel="00000000" w:rsidR="00000000" w:rsidRPr="00000000">
        <w:rPr>
          <w:rtl w:val="0"/>
        </w:rPr>
      </w:r>
    </w:p>
    <w:p w:rsidR="00000000" w:rsidDel="00000000" w:rsidP="00000000" w:rsidRDefault="00000000" w:rsidRPr="00000000" w14:paraId="000000BE">
      <w:pPr>
        <w:spacing w:line="360" w:lineRule="auto"/>
        <w:jc w:val="both"/>
        <w:rPr/>
      </w:pPr>
      <w:r w:rsidDel="00000000" w:rsidR="00000000" w:rsidRPr="00000000">
        <w:rPr>
          <w:rtl w:val="0"/>
        </w:rPr>
      </w:r>
    </w:p>
    <w:p w:rsidR="00000000" w:rsidDel="00000000" w:rsidP="00000000" w:rsidRDefault="00000000" w:rsidRPr="00000000" w14:paraId="000000BF">
      <w:pPr>
        <w:spacing w:line="360" w:lineRule="auto"/>
        <w:jc w:val="both"/>
        <w:rPr/>
      </w:pPr>
      <w:r w:rsidDel="00000000" w:rsidR="00000000" w:rsidRPr="00000000">
        <w:rPr>
          <w:rtl w:val="0"/>
        </w:rPr>
      </w:r>
    </w:p>
    <w:p w:rsidR="00000000" w:rsidDel="00000000" w:rsidP="00000000" w:rsidRDefault="00000000" w:rsidRPr="00000000" w14:paraId="000000C0">
      <w:pPr>
        <w:spacing w:line="360" w:lineRule="auto"/>
        <w:jc w:val="both"/>
        <w:rPr/>
      </w:pPr>
      <w:r w:rsidDel="00000000" w:rsidR="00000000" w:rsidRPr="00000000">
        <w:rPr>
          <w:rtl w:val="0"/>
        </w:rPr>
      </w:r>
    </w:p>
    <w:p w:rsidR="00000000" w:rsidDel="00000000" w:rsidP="00000000" w:rsidRDefault="00000000" w:rsidRPr="00000000" w14:paraId="000000C1">
      <w:pPr>
        <w:spacing w:line="360" w:lineRule="auto"/>
        <w:jc w:val="both"/>
        <w:rPr/>
      </w:pPr>
      <w:r w:rsidDel="00000000" w:rsidR="00000000" w:rsidRPr="00000000">
        <w:rPr>
          <w:rtl w:val="0"/>
        </w:rPr>
      </w:r>
    </w:p>
    <w:p w:rsidR="00000000" w:rsidDel="00000000" w:rsidP="00000000" w:rsidRDefault="00000000" w:rsidRPr="00000000" w14:paraId="000000C2">
      <w:pPr>
        <w:spacing w:line="360" w:lineRule="auto"/>
        <w:jc w:val="both"/>
        <w:rPr/>
      </w:pPr>
      <w:r w:rsidDel="00000000" w:rsidR="00000000" w:rsidRPr="00000000">
        <w:rPr>
          <w:rtl w:val="0"/>
        </w:rPr>
      </w:r>
    </w:p>
    <w:p w:rsidR="00000000" w:rsidDel="00000000" w:rsidP="00000000" w:rsidRDefault="00000000" w:rsidRPr="00000000" w14:paraId="000000C3">
      <w:pPr>
        <w:spacing w:line="360" w:lineRule="auto"/>
        <w:jc w:val="both"/>
        <w:rPr/>
      </w:pPr>
      <w:r w:rsidDel="00000000" w:rsidR="00000000" w:rsidRPr="00000000">
        <w:rPr>
          <w:rtl w:val="0"/>
        </w:rPr>
      </w:r>
    </w:p>
    <w:p w:rsidR="00000000" w:rsidDel="00000000" w:rsidP="00000000" w:rsidRDefault="00000000" w:rsidRPr="00000000" w14:paraId="000000C4">
      <w:pPr>
        <w:spacing w:line="360" w:lineRule="auto"/>
        <w:jc w:val="both"/>
        <w:rPr/>
      </w:pPr>
      <w:r w:rsidDel="00000000" w:rsidR="00000000" w:rsidRPr="00000000">
        <w:rPr>
          <w:rtl w:val="0"/>
        </w:rPr>
      </w:r>
    </w:p>
    <w:p w:rsidR="00000000" w:rsidDel="00000000" w:rsidP="00000000" w:rsidRDefault="00000000" w:rsidRPr="00000000" w14:paraId="000000C5">
      <w:pPr>
        <w:spacing w:line="360" w:lineRule="auto"/>
        <w:jc w:val="both"/>
        <w:rPr/>
      </w:pPr>
      <w:r w:rsidDel="00000000" w:rsidR="00000000" w:rsidRPr="00000000">
        <w:rPr>
          <w:rtl w:val="0"/>
        </w:rPr>
      </w:r>
    </w:p>
    <w:p w:rsidR="00000000" w:rsidDel="00000000" w:rsidP="00000000" w:rsidRDefault="00000000" w:rsidRPr="00000000" w14:paraId="000000C6">
      <w:pPr>
        <w:spacing w:line="360" w:lineRule="auto"/>
        <w:jc w:val="both"/>
        <w:rPr/>
      </w:pPr>
      <w:r w:rsidDel="00000000" w:rsidR="00000000" w:rsidRPr="00000000">
        <w:rPr>
          <w:rtl w:val="0"/>
        </w:rPr>
      </w:r>
    </w:p>
    <w:p w:rsidR="00000000" w:rsidDel="00000000" w:rsidP="00000000" w:rsidRDefault="00000000" w:rsidRPr="00000000" w14:paraId="000000C7">
      <w:pPr>
        <w:spacing w:line="360" w:lineRule="auto"/>
        <w:jc w:val="both"/>
        <w:rPr/>
      </w:pPr>
      <w:r w:rsidDel="00000000" w:rsidR="00000000" w:rsidRPr="00000000">
        <w:rPr>
          <w:rtl w:val="0"/>
        </w:rPr>
      </w:r>
    </w:p>
    <w:p w:rsidR="00000000" w:rsidDel="00000000" w:rsidP="00000000" w:rsidRDefault="00000000" w:rsidRPr="00000000" w14:paraId="000000C8">
      <w:pPr>
        <w:spacing w:line="360" w:lineRule="auto"/>
        <w:jc w:val="both"/>
        <w:rPr>
          <w:b w:val="1"/>
          <w:bCs w:val="1"/>
          <w:sz w:val="28"/>
          <w:szCs w:val="28"/>
        </w:rPr>
      </w:pPr>
      <w:r w:rsidDel="00000000" w:rsidR="00000000" w:rsidRPr="00000000">
        <w:rPr>
          <w:b w:val="1"/>
          <w:bCs w:val="1"/>
          <w:sz w:val="28"/>
          <w:szCs w:val="28"/>
          <w:rtl w:val="0"/>
        </w:rPr>
        <w:t xml:space="preserve">Resultados y Discusión</w:t>
      </w:r>
    </w:p>
    <w:p w:rsidR="00000000" w:rsidDel="00000000" w:rsidP="00000000" w:rsidRDefault="00000000" w:rsidRPr="00000000" w14:paraId="000000C9">
      <w:pPr>
        <w:spacing w:line="360" w:lineRule="auto"/>
        <w:jc w:val="both"/>
        <w:rPr/>
      </w:pPr>
      <w:r w:rsidDel="00000000" w:rsidR="00000000" w:rsidRPr="00000000">
        <w:rPr>
          <w:rtl w:val="0"/>
        </w:rPr>
      </w:r>
    </w:p>
    <w:p w:rsidR="00000000" w:rsidDel="00000000" w:rsidP="00000000" w:rsidRDefault="00000000" w:rsidRPr="00000000" w14:paraId="000000C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continuación se presentan los principales resultados obtenidos durante el desarrollo del sistema.</w:t>
      </w:r>
    </w:p>
    <w:p w:rsidR="00000000" w:rsidDel="00000000" w:rsidP="00000000" w:rsidRDefault="00000000" w:rsidRPr="00000000" w14:paraId="000000CB">
      <w:pPr>
        <w:spacing w:line="360" w:lineRule="auto"/>
        <w:jc w:val="both"/>
        <w:rPr/>
      </w:pPr>
      <w:r w:rsidDel="00000000" w:rsidR="00000000" w:rsidRPr="00000000">
        <w:rPr>
          <w:rtl w:val="0"/>
        </w:rPr>
      </w:r>
    </w:p>
    <w:p w:rsidR="00000000" w:rsidDel="00000000" w:rsidP="00000000" w:rsidRDefault="00000000" w:rsidRPr="00000000" w14:paraId="000000CC">
      <w:pPr>
        <w:spacing w:line="360" w:lineRule="auto"/>
        <w:jc w:val="both"/>
        <w:rPr>
          <w:b w:val="1"/>
          <w:bCs w:val="1"/>
          <w:sz w:val="24"/>
          <w:szCs w:val="24"/>
        </w:rPr>
      </w:pPr>
      <w:r w:rsidDel="00000000" w:rsidR="00000000" w:rsidRPr="00000000">
        <w:rPr>
          <w:b w:val="1"/>
          <w:bCs w:val="1"/>
          <w:sz w:val="24"/>
          <w:szCs w:val="24"/>
          <w:rtl w:val="0"/>
        </w:rPr>
        <w:t xml:space="preserve">Requisitos Funcionales</w:t>
      </w:r>
    </w:p>
    <w:p w:rsidR="00000000" w:rsidDel="00000000" w:rsidP="00000000" w:rsidRDefault="00000000" w:rsidRPr="00000000" w14:paraId="000000CD">
      <w:pPr>
        <w:spacing w:line="360" w:lineRule="auto"/>
        <w:jc w:val="both"/>
        <w:rPr/>
      </w:pPr>
      <w:r w:rsidDel="00000000" w:rsidR="00000000" w:rsidRPr="00000000">
        <w:rPr>
          <w:rtl w:val="0"/>
        </w:rPr>
      </w:r>
    </w:p>
    <w:p w:rsidR="00000000" w:rsidDel="00000000" w:rsidP="00000000" w:rsidRDefault="00000000" w:rsidRPr="00000000" w14:paraId="000000C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requisitos funcionales definen las funcionalidades específicas que el sistema debe proporcionar:</w:t>
      </w:r>
    </w:p>
    <w:p w:rsidR="00000000" w:rsidDel="00000000" w:rsidP="00000000" w:rsidRDefault="00000000" w:rsidRPr="00000000" w14:paraId="000000C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Módulo de Autenticación: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el inicio de sesión de médicos mediante usuario y contraseña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el registro de nuevos médicos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el inicio de sesión de administradores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cerrar la sesión del usuario de forma segura</w:t>
            </w:r>
          </w:p>
        </w:tc>
      </w:tr>
    </w:tbl>
    <w:p w:rsidR="00000000" w:rsidDel="00000000" w:rsidP="00000000" w:rsidRDefault="00000000" w:rsidRPr="00000000" w14:paraId="000000D9">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A">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Módulo de Gestión de Pacientes: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registrar nuevos pacientes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consultar la lista de pacientes del consultorio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buscar pacientes por nombre, carnet de identidad o número de historia clínica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ver los detalles completos de un paciente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modificar los datos de un paciente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eliminar pacientes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mostrar estadísticas de pacientes por sexo y grupo dispensarial</w:t>
            </w:r>
          </w:p>
        </w:tc>
      </w:tr>
    </w:tbl>
    <w:p w:rsidR="00000000" w:rsidDel="00000000" w:rsidP="00000000" w:rsidRDefault="00000000" w:rsidRPr="00000000" w14:paraId="000000E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Módulo de Catálogos: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gestionar áreas geográficas (crear, editar, eliminar)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gestionar ocupaciones (crear, editar, eliminar)</w:t>
            </w:r>
          </w:p>
        </w:tc>
      </w:tr>
    </w:tbl>
    <w:p w:rsidR="00000000" w:rsidDel="00000000" w:rsidP="00000000" w:rsidRDefault="00000000" w:rsidRPr="00000000" w14:paraId="000000E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Módulo de Administración:</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gestionar provincias (crear, editar, eliminar)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gestionar municipios (crear, editar, eliminar)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gestionar policlínicos (crear, editar, eliminar)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gestionar consultorios (crear, editar, eliminar)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mostrar estadísticas generales del sistema</w:t>
            </w:r>
          </w:p>
        </w:tc>
      </w:tr>
    </w:tbl>
    <w:p w:rsidR="00000000" w:rsidDel="00000000" w:rsidP="00000000" w:rsidRDefault="00000000" w:rsidRPr="00000000" w14:paraId="000000FB">
      <w:pPr>
        <w:spacing w:line="360" w:lineRule="auto"/>
        <w:jc w:val="both"/>
        <w:rPr/>
      </w:pPr>
      <w:r w:rsidDel="00000000" w:rsidR="00000000" w:rsidRPr="00000000">
        <w:rPr>
          <w:rtl w:val="0"/>
        </w:rPr>
      </w:r>
    </w:p>
    <w:p w:rsidR="00000000" w:rsidDel="00000000" w:rsidP="00000000" w:rsidRDefault="00000000" w:rsidRPr="00000000" w14:paraId="000000FC">
      <w:pPr>
        <w:spacing w:line="360" w:lineRule="auto"/>
        <w:jc w:val="both"/>
        <w:rPr>
          <w:b w:val="1"/>
          <w:bCs w:val="1"/>
          <w:sz w:val="24"/>
          <w:szCs w:val="24"/>
        </w:rPr>
      </w:pPr>
      <w:r w:rsidDel="00000000" w:rsidR="00000000" w:rsidRPr="00000000">
        <w:rPr>
          <w:b w:val="1"/>
          <w:bCs w:val="1"/>
          <w:sz w:val="24"/>
          <w:szCs w:val="24"/>
          <w:rtl w:val="0"/>
        </w:rPr>
        <w:t xml:space="preserve">Requisitos No Funcionales</w:t>
      </w:r>
    </w:p>
    <w:p w:rsidR="00000000" w:rsidDel="00000000" w:rsidP="00000000" w:rsidRDefault="00000000" w:rsidRPr="00000000" w14:paraId="000000FD">
      <w:pPr>
        <w:spacing w:line="360" w:lineRule="auto"/>
        <w:jc w:val="both"/>
        <w:rPr/>
      </w:pPr>
      <w:r w:rsidDel="00000000" w:rsidR="00000000" w:rsidRPr="00000000">
        <w:rPr>
          <w:rtl w:val="0"/>
        </w:rPr>
      </w:r>
    </w:p>
    <w:p w:rsidR="00000000" w:rsidDel="00000000" w:rsidP="00000000" w:rsidRDefault="00000000" w:rsidRPr="00000000" w14:paraId="000000F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requisitos no funcionales especifican criterios de calidad del sistema:</w:t>
      </w:r>
    </w:p>
    <w:p w:rsidR="00000000" w:rsidDel="00000000" w:rsidP="00000000" w:rsidRDefault="00000000" w:rsidRPr="00000000" w14:paraId="000000FF">
      <w:pPr>
        <w:spacing w:line="360" w:lineRule="auto"/>
        <w:jc w:val="both"/>
        <w:rPr/>
      </w:pPr>
      <w:r w:rsidDel="00000000" w:rsidR="00000000" w:rsidRPr="00000000">
        <w:rPr>
          <w:rtl w:val="0"/>
        </w:rPr>
      </w:r>
    </w:p>
    <w:p w:rsidR="00000000" w:rsidDel="00000000" w:rsidP="00000000" w:rsidRDefault="00000000" w:rsidRPr="00000000" w14:paraId="0000010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Usabilidad:</w:t>
      </w:r>
    </w:p>
    <w:p w:rsidR="00000000" w:rsidDel="00000000" w:rsidP="00000000" w:rsidRDefault="00000000" w:rsidRPr="00000000" w14:paraId="0000010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RNF-01: La interfaz debe ser intuitiva y fácil de usar para personal médico sin conocimientos técnicos avanzados.</w:t>
      </w:r>
    </w:p>
    <w:p w:rsidR="00000000" w:rsidDel="00000000" w:rsidP="00000000" w:rsidRDefault="00000000" w:rsidRPr="00000000" w14:paraId="0000010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RNF-02: El sistema debe proporcionar mensajes de retroalimentación claros ante las acciones del usuario.</w:t>
      </w:r>
    </w:p>
    <w:p w:rsidR="00000000" w:rsidDel="00000000" w:rsidP="00000000" w:rsidRDefault="00000000" w:rsidRPr="00000000" w14:paraId="0000010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RNF-03: El diseño debe ser </w:t>
      </w:r>
      <w:r w:rsidDel="00000000" w:rsidR="00000000" w:rsidRPr="00000000">
        <w:rPr>
          <w:rFonts w:ascii="Times New Roman" w:cs="Times New Roman" w:eastAsia="Times New Roman" w:hAnsi="Times New Roman"/>
          <w:rtl w:val="0"/>
        </w:rPr>
        <w:t xml:space="preserve">responsivo</w:t>
      </w:r>
      <w:r w:rsidDel="00000000" w:rsidR="00000000" w:rsidRPr="00000000">
        <w:rPr>
          <w:rFonts w:ascii="Times New Roman" w:cs="Times New Roman" w:eastAsia="Times New Roman" w:hAnsi="Times New Roman"/>
          <w:rtl w:val="0"/>
        </w:rPr>
        <w:t xml:space="preserve">, adaptándose a diferentes tamaños de pantalla.</w:t>
      </w:r>
    </w:p>
    <w:p w:rsidR="00000000" w:rsidDel="00000000" w:rsidP="00000000" w:rsidRDefault="00000000" w:rsidRPr="00000000" w14:paraId="0000010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Rendimiento:</w:t>
      </w:r>
    </w:p>
    <w:p w:rsidR="00000000" w:rsidDel="00000000" w:rsidP="00000000" w:rsidRDefault="00000000" w:rsidRPr="00000000" w14:paraId="0000010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RNF-04: El tiempo de respuesta para consultas simples no debe exceder los 2 segundos.</w:t>
      </w:r>
    </w:p>
    <w:p w:rsidR="00000000" w:rsidDel="00000000" w:rsidP="00000000" w:rsidRDefault="00000000" w:rsidRPr="00000000" w14:paraId="0000010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RNF-05: El sistema debe soportar múltiples usuarios concurrentes sin degradación significativa del rendimiento.</w:t>
      </w:r>
    </w:p>
    <w:p w:rsidR="00000000" w:rsidDel="00000000" w:rsidP="00000000" w:rsidRDefault="00000000" w:rsidRPr="00000000" w14:paraId="00000108">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Seguridad:</w:t>
      </w:r>
    </w:p>
    <w:p w:rsidR="00000000" w:rsidDel="00000000" w:rsidP="00000000" w:rsidRDefault="00000000" w:rsidRPr="00000000" w14:paraId="0000010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RNF-06: Las contraseñas deben almacenarse encriptadas utilizando algoritmos seguros.</w:t>
      </w:r>
    </w:p>
    <w:p w:rsidR="00000000" w:rsidDel="00000000" w:rsidP="00000000" w:rsidRDefault="00000000" w:rsidRPr="00000000" w14:paraId="0000010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RNF-07: Las sesiones deben expirar después de un período de inactividad.</w:t>
      </w:r>
    </w:p>
    <w:p w:rsidR="00000000" w:rsidDel="00000000" w:rsidP="00000000" w:rsidRDefault="00000000" w:rsidRPr="00000000" w14:paraId="0000010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RNF-08: Los médicos </w:t>
      </w:r>
      <w:r w:rsidDel="00000000" w:rsidR="00000000" w:rsidRPr="00000000">
        <w:rPr>
          <w:rFonts w:ascii="Times New Roman" w:cs="Times New Roman" w:eastAsia="Times New Roman" w:hAnsi="Times New Roman"/>
          <w:rtl w:val="0"/>
        </w:rPr>
        <w:t xml:space="preserve">solo</w:t>
      </w:r>
      <w:r w:rsidDel="00000000" w:rsidR="00000000" w:rsidRPr="00000000">
        <w:rPr>
          <w:rFonts w:ascii="Times New Roman" w:cs="Times New Roman" w:eastAsia="Times New Roman" w:hAnsi="Times New Roman"/>
          <w:rtl w:val="0"/>
        </w:rPr>
        <w:t xml:space="preserve"> deben acceder a los pacientes de su consultorio.</w:t>
      </w:r>
    </w:p>
    <w:p w:rsidR="00000000" w:rsidDel="00000000" w:rsidP="00000000" w:rsidRDefault="00000000" w:rsidRPr="00000000" w14:paraId="0000010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RNF-09: Las comunicaciones deben realizarse mediante protocolos seguros.</w:t>
      </w:r>
    </w:p>
    <w:p w:rsidR="00000000" w:rsidDel="00000000" w:rsidP="00000000" w:rsidRDefault="00000000" w:rsidRPr="00000000" w14:paraId="0000010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Disponibilidad:</w:t>
      </w:r>
    </w:p>
    <w:p w:rsidR="00000000" w:rsidDel="00000000" w:rsidP="00000000" w:rsidRDefault="00000000" w:rsidRPr="00000000" w14:paraId="0000011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RNF-10: El sistema debe estar disponible al menos el 99% del tiempo durante horario laboral.</w:t>
      </w:r>
    </w:p>
    <w:p w:rsidR="00000000" w:rsidDel="00000000" w:rsidP="00000000" w:rsidRDefault="00000000" w:rsidRPr="00000000" w14:paraId="0000011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Mantenibilidad:</w:t>
      </w:r>
    </w:p>
    <w:p w:rsidR="00000000" w:rsidDel="00000000" w:rsidP="00000000" w:rsidRDefault="00000000" w:rsidRPr="00000000" w14:paraId="0000011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RNF-11: El código debe seguir estándares de programación que faciliten su mantenimiento.</w:t>
      </w:r>
    </w:p>
    <w:p w:rsidR="00000000" w:rsidDel="00000000" w:rsidP="00000000" w:rsidRDefault="00000000" w:rsidRPr="00000000" w14:paraId="0000011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RNF-12: El sistema debe estar documentado adecuadamente.</w:t>
      </w:r>
    </w:p>
    <w:p w:rsidR="00000000" w:rsidDel="00000000" w:rsidP="00000000" w:rsidRDefault="00000000" w:rsidRPr="00000000" w14:paraId="00000115">
      <w:pPr>
        <w:spacing w:line="360" w:lineRule="auto"/>
        <w:jc w:val="both"/>
        <w:rPr/>
      </w:pPr>
      <w:r w:rsidDel="00000000" w:rsidR="00000000" w:rsidRPr="00000000">
        <w:rPr>
          <w:rtl w:val="0"/>
        </w:rPr>
      </w:r>
    </w:p>
    <w:p w:rsidR="00000000" w:rsidDel="00000000" w:rsidP="00000000" w:rsidRDefault="00000000" w:rsidRPr="00000000" w14:paraId="00000116">
      <w:pPr>
        <w:spacing w:line="360" w:lineRule="auto"/>
        <w:jc w:val="both"/>
        <w:rPr>
          <w:b w:val="1"/>
          <w:bCs w:val="1"/>
          <w:sz w:val="24"/>
          <w:szCs w:val="24"/>
        </w:rPr>
      </w:pPr>
      <w:r w:rsidDel="00000000" w:rsidR="00000000" w:rsidRPr="00000000">
        <w:rPr>
          <w:b w:val="1"/>
          <w:bCs w:val="1"/>
          <w:sz w:val="24"/>
          <w:szCs w:val="24"/>
          <w:rtl w:val="0"/>
        </w:rPr>
        <w:t xml:space="preserve">Estilos y Patrones de Diseño</w:t>
      </w:r>
    </w:p>
    <w:p w:rsidR="00000000" w:rsidDel="00000000" w:rsidP="00000000" w:rsidRDefault="00000000" w:rsidRPr="00000000" w14:paraId="00000117">
      <w:pPr>
        <w:spacing w:line="360" w:lineRule="auto"/>
        <w:jc w:val="both"/>
        <w:rPr/>
      </w:pPr>
      <w:r w:rsidDel="00000000" w:rsidR="00000000" w:rsidRPr="00000000">
        <w:rPr>
          <w:rtl w:val="0"/>
        </w:rPr>
      </w:r>
    </w:p>
    <w:p w:rsidR="00000000" w:rsidDel="00000000" w:rsidP="00000000" w:rsidRDefault="00000000" w:rsidRPr="00000000" w14:paraId="0000011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el desarrollo del sistema se aplicaron los siguientes patrones y estilos arquitectónicos:</w:t>
      </w:r>
    </w:p>
    <w:p w:rsidR="00000000" w:rsidDel="00000000" w:rsidP="00000000" w:rsidRDefault="00000000" w:rsidRPr="00000000" w14:paraId="0000011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Cliente-Servidor:</w:t>
      </w:r>
    </w:p>
    <w:p w:rsidR="00000000" w:rsidDel="00000000" w:rsidP="00000000" w:rsidRDefault="00000000" w:rsidRPr="00000000" w14:paraId="0000011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sigue una arquitectura de tres capas que separa la presentación (frontend), la lógica de negocio (backend) y el almacenamiento de datos (base de datos). Esta separación facilita el mantenimiento, la escalabilidad y las pruebas del sistema.</w:t>
      </w:r>
    </w:p>
    <w:p w:rsidR="00000000" w:rsidDel="00000000" w:rsidP="00000000" w:rsidRDefault="00000000" w:rsidRPr="00000000" w14:paraId="0000011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Patrón MVC (Modelo-Vista-Controlador):</w:t>
      </w:r>
    </w:p>
    <w:p w:rsidR="00000000" w:rsidDel="00000000" w:rsidP="00000000" w:rsidRDefault="00000000" w:rsidRPr="00000000" w14:paraId="0000011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backend se implementó una variante del patrón MVC:</w:t>
      </w:r>
    </w:p>
    <w:p w:rsidR="00000000" w:rsidDel="00000000" w:rsidP="00000000" w:rsidRDefault="00000000" w:rsidRPr="00000000" w14:paraId="0000011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Modelos:</w:t>
      </w:r>
      <w:r w:rsidDel="00000000" w:rsidR="00000000" w:rsidRPr="00000000">
        <w:rPr>
          <w:rFonts w:ascii="Times New Roman" w:cs="Times New Roman" w:eastAsia="Times New Roman" w:hAnsi="Times New Roman"/>
          <w:rtl w:val="0"/>
        </w:rPr>
        <w:t xml:space="preserve"> Representados por las consultas a la base de datos PostgreSQL.</w:t>
      </w:r>
    </w:p>
    <w:p w:rsidR="00000000" w:rsidDel="00000000" w:rsidP="00000000" w:rsidRDefault="00000000" w:rsidRPr="00000000" w14:paraId="0000012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Vistas:</w:t>
      </w:r>
      <w:r w:rsidDel="00000000" w:rsidR="00000000" w:rsidRPr="00000000">
        <w:rPr>
          <w:rFonts w:ascii="Times New Roman" w:cs="Times New Roman" w:eastAsia="Times New Roman" w:hAnsi="Times New Roman"/>
          <w:rtl w:val="0"/>
        </w:rPr>
        <w:t xml:space="preserve"> Las respuestas JSON enviadas al cliente.</w:t>
      </w:r>
    </w:p>
    <w:p w:rsidR="00000000" w:rsidDel="00000000" w:rsidP="00000000" w:rsidRDefault="00000000" w:rsidRPr="00000000" w14:paraId="0000012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Controladores:</w:t>
      </w:r>
      <w:r w:rsidDel="00000000" w:rsidR="00000000" w:rsidRPr="00000000">
        <w:rPr>
          <w:rFonts w:ascii="Times New Roman" w:cs="Times New Roman" w:eastAsia="Times New Roman" w:hAnsi="Times New Roman"/>
          <w:rtl w:val="0"/>
        </w:rPr>
        <w:t xml:space="preserve"> Funciones que manejan la lógica de negocio para cada endpoint.</w:t>
      </w:r>
    </w:p>
    <w:p w:rsidR="00000000" w:rsidDel="00000000" w:rsidP="00000000" w:rsidRDefault="00000000" w:rsidRPr="00000000" w14:paraId="0000012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Patrón de Repositorio:</w:t>
      </w:r>
    </w:p>
    <w:p w:rsidR="00000000" w:rsidDel="00000000" w:rsidP="00000000" w:rsidRDefault="00000000" w:rsidRPr="00000000" w14:paraId="0000012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capa de acceso a datos se implementó siguiendo el patrón de repositorio, encapsulando la lógica de acceso a la base de datos en controladores específicos.</w:t>
      </w:r>
    </w:p>
    <w:p w:rsidR="00000000" w:rsidDel="00000000" w:rsidP="00000000" w:rsidRDefault="00000000" w:rsidRPr="00000000" w14:paraId="0000012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Componentes Reutilizables (React):</w:t>
      </w:r>
      <w:r w:rsidDel="00000000" w:rsidR="00000000" w:rsidRPr="00000000">
        <w:rPr>
          <w:rtl w:val="0"/>
        </w:rPr>
      </w:r>
    </w:p>
    <w:p w:rsidR="00000000" w:rsidDel="00000000" w:rsidP="00000000" w:rsidRDefault="00000000" w:rsidRPr="00000000" w14:paraId="0000012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frontend se aplicó el patrón de componentes de React, creando componentes reutilizables como formularios, tablas, modales y elementos de navegación.</w:t>
      </w:r>
    </w:p>
    <w:p w:rsidR="00000000" w:rsidDel="00000000" w:rsidP="00000000" w:rsidRDefault="00000000" w:rsidRPr="00000000" w14:paraId="00000128">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Patrón Context (React):</w:t>
      </w:r>
    </w:p>
    <w:p w:rsidR="00000000" w:rsidDel="00000000" w:rsidP="00000000" w:rsidRDefault="00000000" w:rsidRPr="00000000" w14:paraId="0000012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la gestión del estado global de autenticación se utilizó el Context API de React, evitando el </w:t>
      </w:r>
      <w:r w:rsidDel="00000000" w:rsidR="00000000" w:rsidRPr="00000000">
        <w:rPr>
          <w:rFonts w:ascii="Times New Roman" w:cs="Times New Roman" w:eastAsia="Times New Roman" w:hAnsi="Times New Roman"/>
          <w:rtl w:val="0"/>
        </w:rPr>
        <w:t xml:space="preserve">propdrilling</w:t>
      </w:r>
      <w:r w:rsidDel="00000000" w:rsidR="00000000" w:rsidRPr="00000000">
        <w:rPr>
          <w:rFonts w:ascii="Times New Roman" w:cs="Times New Roman" w:eastAsia="Times New Roman" w:hAnsi="Times New Roman"/>
          <w:rtl w:val="0"/>
        </w:rPr>
        <w:t xml:space="preserve"> y centralizando la lógica de autenticación.</w:t>
      </w:r>
    </w:p>
    <w:p w:rsidR="00000000" w:rsidDel="00000000" w:rsidP="00000000" w:rsidRDefault="00000000" w:rsidRPr="00000000" w14:paraId="0000012B">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Patrón de Middleware (Express):</w:t>
      </w:r>
    </w:p>
    <w:p w:rsidR="00000000" w:rsidDel="00000000" w:rsidP="00000000" w:rsidRDefault="00000000" w:rsidRPr="00000000" w14:paraId="0000012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implementaron middlewares para funcionalidades transversales como la autenticación, validación y manejo de errores.</w:t>
      </w:r>
    </w:p>
    <w:p w:rsidR="00000000" w:rsidDel="00000000" w:rsidP="00000000" w:rsidRDefault="00000000" w:rsidRPr="00000000" w14:paraId="0000012E">
      <w:pPr>
        <w:spacing w:line="360" w:lineRule="auto"/>
        <w:jc w:val="both"/>
        <w:rPr/>
      </w:pPr>
      <w:r w:rsidDel="00000000" w:rsidR="00000000" w:rsidRPr="00000000">
        <w:rPr>
          <w:rtl w:val="0"/>
        </w:rPr>
      </w:r>
    </w:p>
    <w:p w:rsidR="00000000" w:rsidDel="00000000" w:rsidP="00000000" w:rsidRDefault="00000000" w:rsidRPr="00000000" w14:paraId="0000012F">
      <w:pPr>
        <w:spacing w:line="360" w:lineRule="auto"/>
        <w:jc w:val="both"/>
        <w:rPr>
          <w:b w:val="1"/>
          <w:bCs w:val="1"/>
          <w:sz w:val="24"/>
          <w:szCs w:val="24"/>
        </w:rPr>
      </w:pPr>
      <w:r w:rsidDel="00000000" w:rsidR="00000000" w:rsidRPr="00000000">
        <w:rPr>
          <w:b w:val="1"/>
          <w:bCs w:val="1"/>
          <w:sz w:val="24"/>
          <w:szCs w:val="24"/>
          <w:rtl w:val="0"/>
        </w:rPr>
        <w:t xml:space="preserve">Normalización de la Base de Datos</w:t>
      </w:r>
    </w:p>
    <w:p w:rsidR="00000000" w:rsidDel="00000000" w:rsidP="00000000" w:rsidRDefault="00000000" w:rsidRPr="00000000" w14:paraId="00000130">
      <w:pPr>
        <w:spacing w:line="360" w:lineRule="auto"/>
        <w:jc w:val="both"/>
        <w:rPr/>
      </w:pPr>
      <w:r w:rsidDel="00000000" w:rsidR="00000000" w:rsidRPr="00000000">
        <w:rPr>
          <w:rtl w:val="0"/>
        </w:rPr>
      </w:r>
    </w:p>
    <w:p w:rsidR="00000000" w:rsidDel="00000000" w:rsidP="00000000" w:rsidRDefault="00000000" w:rsidRPr="00000000" w14:paraId="0000013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base de datos fue diseñada siguiendo las formas normales para garantizar la integridad y evitar la redundancia de datos:</w:t>
      </w:r>
    </w:p>
    <w:p w:rsidR="00000000" w:rsidDel="00000000" w:rsidP="00000000" w:rsidRDefault="00000000" w:rsidRPr="00000000" w14:paraId="0000013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Primera Forma Normal (1FN):</w:t>
      </w:r>
      <w:r w:rsidDel="00000000" w:rsidR="00000000" w:rsidRPr="00000000">
        <w:rPr>
          <w:rtl w:val="0"/>
        </w:rPr>
      </w:r>
    </w:p>
    <w:p w:rsidR="00000000" w:rsidDel="00000000" w:rsidP="00000000" w:rsidRDefault="00000000" w:rsidRPr="00000000" w14:paraId="0000013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Todas las tablas tienen una clave primaria definida.</w:t>
      </w:r>
    </w:p>
    <w:p w:rsidR="00000000" w:rsidDel="00000000" w:rsidP="00000000" w:rsidRDefault="00000000" w:rsidRPr="00000000" w14:paraId="0000013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Los campos contienen valores atómicos.</w:t>
      </w:r>
    </w:p>
    <w:p w:rsidR="00000000" w:rsidDel="00000000" w:rsidP="00000000" w:rsidRDefault="00000000" w:rsidRPr="00000000" w14:paraId="0000013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existen grupos repetitivos.</w:t>
      </w:r>
    </w:p>
    <w:p w:rsidR="00000000" w:rsidDel="00000000" w:rsidP="00000000" w:rsidRDefault="00000000" w:rsidRPr="00000000" w14:paraId="0000013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Segunda Forma Normal (2FN):</w:t>
      </w:r>
      <w:r w:rsidDel="00000000" w:rsidR="00000000" w:rsidRPr="00000000">
        <w:rPr>
          <w:rtl w:val="0"/>
        </w:rPr>
      </w:r>
    </w:p>
    <w:p w:rsidR="00000000" w:rsidDel="00000000" w:rsidP="00000000" w:rsidRDefault="00000000" w:rsidRPr="00000000" w14:paraId="0000013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 cumple la 1FN.</w:t>
      </w:r>
    </w:p>
    <w:p w:rsidR="00000000" w:rsidDel="00000000" w:rsidP="00000000" w:rsidRDefault="00000000" w:rsidRPr="00000000" w14:paraId="0000013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Todos los atributos no clave dependen completamente de la clave primaria.</w:t>
      </w:r>
    </w:p>
    <w:p w:rsidR="00000000" w:rsidDel="00000000" w:rsidP="00000000" w:rsidRDefault="00000000" w:rsidRPr="00000000" w14:paraId="0000013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 eliminaron las dependencias parciales mediante la creación de tablas separadas.</w:t>
      </w:r>
    </w:p>
    <w:p w:rsidR="00000000" w:rsidDel="00000000" w:rsidP="00000000" w:rsidRDefault="00000000" w:rsidRPr="00000000" w14:paraId="0000013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Tercera Forma Normal (3FN):</w:t>
      </w:r>
    </w:p>
    <w:p w:rsidR="00000000" w:rsidDel="00000000" w:rsidP="00000000" w:rsidRDefault="00000000" w:rsidRPr="00000000" w14:paraId="0000013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 cumple la 2FN.</w:t>
      </w:r>
    </w:p>
    <w:p w:rsidR="00000000" w:rsidDel="00000000" w:rsidP="00000000" w:rsidRDefault="00000000" w:rsidRPr="00000000" w14:paraId="0000013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existen dependencias transitivas.</w:t>
      </w:r>
    </w:p>
    <w:p w:rsidR="00000000" w:rsidDel="00000000" w:rsidP="00000000" w:rsidRDefault="00000000" w:rsidRPr="00000000" w14:paraId="0000014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Los datos de referencia (sexos, colores de piel, niveles escolares, etc.) </w:t>
      </w:r>
      <w:r w:rsidDel="00000000" w:rsidR="00000000" w:rsidRPr="00000000">
        <w:rPr>
          <w:rFonts w:ascii="Times New Roman" w:cs="Times New Roman" w:eastAsia="Times New Roman" w:hAnsi="Times New Roman"/>
          <w:rtl w:val="0"/>
        </w:rPr>
        <w:t xml:space="preserve">se almacenan</w:t>
      </w:r>
      <w:r w:rsidDel="00000000" w:rsidR="00000000" w:rsidRPr="00000000">
        <w:rPr>
          <w:rFonts w:ascii="Times New Roman" w:cs="Times New Roman" w:eastAsia="Times New Roman" w:hAnsi="Times New Roman"/>
          <w:rtl w:val="0"/>
        </w:rPr>
        <w:t xml:space="preserve"> en tablas independientes.</w:t>
      </w:r>
    </w:p>
    <w:p w:rsidR="00000000" w:rsidDel="00000000" w:rsidP="00000000" w:rsidRDefault="00000000" w:rsidRPr="00000000" w14:paraId="00000141">
      <w:pPr>
        <w:spacing w:line="360" w:lineRule="auto"/>
        <w:jc w:val="both"/>
        <w:rPr/>
      </w:pPr>
      <w:r w:rsidDel="00000000" w:rsidR="00000000" w:rsidRPr="00000000">
        <w:rPr>
          <w:rtl w:val="0"/>
        </w:rPr>
      </w:r>
    </w:p>
    <w:p w:rsidR="00000000" w:rsidDel="00000000" w:rsidP="00000000" w:rsidRDefault="00000000" w:rsidRPr="00000000" w14:paraId="00000142">
      <w:pPr>
        <w:spacing w:line="360" w:lineRule="auto"/>
        <w:jc w:val="both"/>
        <w:rPr>
          <w:b w:val="1"/>
          <w:bCs w:val="1"/>
          <w:sz w:val="24"/>
          <w:szCs w:val="24"/>
        </w:rPr>
      </w:pPr>
      <w:r w:rsidDel="00000000" w:rsidR="00000000" w:rsidRPr="00000000">
        <w:rPr>
          <w:b w:val="1"/>
          <w:bCs w:val="1"/>
          <w:sz w:val="24"/>
          <w:szCs w:val="24"/>
          <w:rtl w:val="0"/>
        </w:rPr>
        <w:t xml:space="preserve">Modelo Físico de la Base de Datos</w:t>
      </w:r>
    </w:p>
    <w:p w:rsidR="00000000" w:rsidDel="00000000" w:rsidP="00000000" w:rsidRDefault="00000000" w:rsidRPr="00000000" w14:paraId="00000143">
      <w:pPr>
        <w:spacing w:line="360" w:lineRule="auto"/>
        <w:jc w:val="both"/>
        <w:rPr/>
      </w:pPr>
      <w:r w:rsidDel="00000000" w:rsidR="00000000" w:rsidRPr="00000000">
        <w:rPr>
          <w:rtl w:val="0"/>
        </w:rPr>
      </w:r>
    </w:p>
    <w:p w:rsidR="00000000" w:rsidDel="00000000" w:rsidP="00000000" w:rsidRDefault="00000000" w:rsidRPr="00000000" w14:paraId="0000014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modelo de datos está compuesto por las siguientes entidades principales:</w:t>
      </w:r>
    </w:p>
    <w:p w:rsidR="00000000" w:rsidDel="00000000" w:rsidP="00000000" w:rsidRDefault="00000000" w:rsidRPr="00000000" w14:paraId="00000145">
      <w:pPr>
        <w:spacing w:line="360" w:lineRule="auto"/>
        <w:jc w:val="both"/>
        <w:rPr/>
      </w:pPr>
      <w:r w:rsidDel="00000000" w:rsidR="00000000" w:rsidRPr="00000000">
        <w:rPr>
          <w:rtl w:val="0"/>
        </w:rPr>
      </w:r>
    </w:p>
    <w:p w:rsidR="00000000" w:rsidDel="00000000" w:rsidP="00000000" w:rsidRDefault="00000000" w:rsidRPr="00000000" w14:paraId="00000146">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Tablas de Ubicación (Estructura Jerárquica):</w:t>
      </w:r>
      <w:r w:rsidDel="00000000" w:rsidR="00000000" w:rsidRPr="00000000">
        <w:rPr>
          <w:rtl w:val="0"/>
        </w:rPr>
      </w:r>
    </w:p>
    <w:p w:rsidR="00000000" w:rsidDel="00000000" w:rsidP="00000000" w:rsidRDefault="00000000" w:rsidRPr="00000000" w14:paraId="00000147">
      <w:pPr>
        <w:spacing w:line="360" w:lineRule="auto"/>
        <w:jc w:val="both"/>
        <w:rPr>
          <w:rFonts w:ascii="Roboto Mono" w:cs="Roboto Mono" w:eastAsia="Roboto Mono" w:hAnsi="Roboto Mono"/>
          <w:color w:val="274e13"/>
          <w:sz w:val="20"/>
          <w:szCs w:val="20"/>
        </w:rPr>
      </w:pPr>
      <w:r w:rsidDel="00000000" w:rsidR="00000000" w:rsidRPr="00000000">
        <w:rPr>
          <w:rFonts w:ascii="Roboto Mono" w:cs="Roboto Mono" w:eastAsia="Roboto Mono" w:hAnsi="Roboto Mono"/>
          <w:color w:val="274e13"/>
          <w:sz w:val="20"/>
          <w:szCs w:val="20"/>
          <w:rtl w:val="0"/>
        </w:rPr>
        <w:t xml:space="preserve">PROVINCIAS (id_provincia, nombre)</w:t>
      </w:r>
    </w:p>
    <w:p w:rsidR="00000000" w:rsidDel="00000000" w:rsidP="00000000" w:rsidRDefault="00000000" w:rsidRPr="00000000" w14:paraId="00000148">
      <w:pPr>
        <w:spacing w:line="360" w:lineRule="auto"/>
        <w:jc w:val="both"/>
        <w:rPr>
          <w:rFonts w:ascii="Roboto Mono" w:cs="Roboto Mono" w:eastAsia="Roboto Mono" w:hAnsi="Roboto Mono"/>
          <w:color w:val="274e13"/>
          <w:sz w:val="20"/>
          <w:szCs w:val="20"/>
        </w:rPr>
      </w:pPr>
      <w:r w:rsidDel="00000000" w:rsidR="00000000" w:rsidRPr="00000000">
        <w:rPr>
          <w:rFonts w:ascii="Arial Unicode MS" w:cs="Arial Unicode MS" w:eastAsia="Arial Unicode MS" w:hAnsi="Arial Unicode MS"/>
          <w:color w:val="274e13"/>
          <w:sz w:val="20"/>
          <w:szCs w:val="20"/>
          <w:rtl w:val="0"/>
        </w:rPr>
        <w:t xml:space="preserve">    │</w:t>
      </w:r>
    </w:p>
    <w:p w:rsidR="00000000" w:rsidDel="00000000" w:rsidP="00000000" w:rsidRDefault="00000000" w:rsidRPr="00000000" w14:paraId="00000149">
      <w:pPr>
        <w:spacing w:line="360" w:lineRule="auto"/>
        <w:jc w:val="both"/>
        <w:rPr>
          <w:rFonts w:ascii="Roboto Mono" w:cs="Roboto Mono" w:eastAsia="Roboto Mono" w:hAnsi="Roboto Mono"/>
          <w:color w:val="274e13"/>
          <w:sz w:val="20"/>
          <w:szCs w:val="20"/>
        </w:rPr>
      </w:pPr>
      <w:r w:rsidDel="00000000" w:rsidR="00000000" w:rsidRPr="00000000">
        <w:rPr>
          <w:rFonts w:ascii="Arial Unicode MS" w:cs="Arial Unicode MS" w:eastAsia="Arial Unicode MS" w:hAnsi="Arial Unicode MS"/>
          <w:color w:val="274e13"/>
          <w:sz w:val="20"/>
          <w:szCs w:val="20"/>
          <w:rtl w:val="0"/>
        </w:rPr>
        <w:t xml:space="preserve">    └── MUNICIPIOS (id_municipio, nombre, id_provincia)</w:t>
      </w:r>
    </w:p>
    <w:p w:rsidR="00000000" w:rsidDel="00000000" w:rsidP="00000000" w:rsidRDefault="00000000" w:rsidRPr="00000000" w14:paraId="0000014A">
      <w:pPr>
        <w:spacing w:line="360" w:lineRule="auto"/>
        <w:jc w:val="both"/>
        <w:rPr>
          <w:rFonts w:ascii="Roboto Mono" w:cs="Roboto Mono" w:eastAsia="Roboto Mono" w:hAnsi="Roboto Mono"/>
          <w:color w:val="274e13"/>
          <w:sz w:val="20"/>
          <w:szCs w:val="20"/>
        </w:rPr>
      </w:pPr>
      <w:r w:rsidDel="00000000" w:rsidR="00000000" w:rsidRPr="00000000">
        <w:rPr>
          <w:rFonts w:ascii="Arial Unicode MS" w:cs="Arial Unicode MS" w:eastAsia="Arial Unicode MS" w:hAnsi="Arial Unicode MS"/>
          <w:color w:val="274e13"/>
          <w:sz w:val="20"/>
          <w:szCs w:val="20"/>
          <w:rtl w:val="0"/>
        </w:rPr>
        <w:t xml:space="preserve">            │</w:t>
      </w:r>
    </w:p>
    <w:p w:rsidR="00000000" w:rsidDel="00000000" w:rsidP="00000000" w:rsidRDefault="00000000" w:rsidRPr="00000000" w14:paraId="0000014B">
      <w:pPr>
        <w:spacing w:line="360" w:lineRule="auto"/>
        <w:jc w:val="both"/>
        <w:rPr>
          <w:rFonts w:ascii="Roboto Mono" w:cs="Roboto Mono" w:eastAsia="Roboto Mono" w:hAnsi="Roboto Mono"/>
          <w:color w:val="274e13"/>
          <w:sz w:val="20"/>
          <w:szCs w:val="20"/>
        </w:rPr>
      </w:pPr>
      <w:r w:rsidDel="00000000" w:rsidR="00000000" w:rsidRPr="00000000">
        <w:rPr>
          <w:rFonts w:ascii="Arial Unicode MS" w:cs="Arial Unicode MS" w:eastAsia="Arial Unicode MS" w:hAnsi="Arial Unicode MS"/>
          <w:color w:val="274e13"/>
          <w:sz w:val="20"/>
          <w:szCs w:val="20"/>
          <w:rtl w:val="0"/>
        </w:rPr>
        <w:t xml:space="preserve">            └── POLICLINICOS (id_policlinico, nombre, id_municipio)</w:t>
      </w:r>
    </w:p>
    <w:p w:rsidR="00000000" w:rsidDel="00000000" w:rsidP="00000000" w:rsidRDefault="00000000" w:rsidRPr="00000000" w14:paraId="0000014C">
      <w:pPr>
        <w:spacing w:line="360" w:lineRule="auto"/>
        <w:jc w:val="both"/>
        <w:rPr>
          <w:rFonts w:ascii="Roboto Mono" w:cs="Roboto Mono" w:eastAsia="Roboto Mono" w:hAnsi="Roboto Mono"/>
          <w:color w:val="274e13"/>
          <w:sz w:val="20"/>
          <w:szCs w:val="20"/>
        </w:rPr>
      </w:pPr>
      <w:r w:rsidDel="00000000" w:rsidR="00000000" w:rsidRPr="00000000">
        <w:rPr>
          <w:rFonts w:ascii="Arial Unicode MS" w:cs="Arial Unicode MS" w:eastAsia="Arial Unicode MS" w:hAnsi="Arial Unicode MS"/>
          <w:color w:val="274e13"/>
          <w:sz w:val="20"/>
          <w:szCs w:val="20"/>
          <w:rtl w:val="0"/>
        </w:rPr>
        <w:t xml:space="preserve">                    │</w:t>
      </w:r>
    </w:p>
    <w:p w:rsidR="00000000" w:rsidDel="00000000" w:rsidP="00000000" w:rsidRDefault="00000000" w:rsidRPr="00000000" w14:paraId="0000014D">
      <w:pPr>
        <w:spacing w:line="360" w:lineRule="auto"/>
        <w:jc w:val="both"/>
        <w:rPr>
          <w:rFonts w:ascii="Roboto Mono" w:cs="Roboto Mono" w:eastAsia="Roboto Mono" w:hAnsi="Roboto Mono"/>
          <w:color w:val="274e13"/>
          <w:sz w:val="20"/>
          <w:szCs w:val="20"/>
        </w:rPr>
      </w:pPr>
      <w:r w:rsidDel="00000000" w:rsidR="00000000" w:rsidRPr="00000000">
        <w:rPr>
          <w:rFonts w:ascii="Arial Unicode MS" w:cs="Arial Unicode MS" w:eastAsia="Arial Unicode MS" w:hAnsi="Arial Unicode MS"/>
          <w:color w:val="274e13"/>
          <w:sz w:val="20"/>
          <w:szCs w:val="20"/>
          <w:rtl w:val="0"/>
        </w:rPr>
        <w:t xml:space="preserve">                    └── CONSULTORIOS (id_consultorio, numero, id_policlinico)</w:t>
      </w:r>
    </w:p>
    <w:p w:rsidR="00000000" w:rsidDel="00000000" w:rsidP="00000000" w:rsidRDefault="00000000" w:rsidRPr="00000000" w14:paraId="0000014E">
      <w:pPr>
        <w:spacing w:line="360" w:lineRule="auto"/>
        <w:jc w:val="both"/>
        <w:rPr>
          <w:rFonts w:ascii="Roboto Mono" w:cs="Roboto Mono" w:eastAsia="Roboto Mono" w:hAnsi="Roboto Mono"/>
          <w:color w:val="274e13"/>
          <w:sz w:val="20"/>
          <w:szCs w:val="20"/>
        </w:rPr>
      </w:pPr>
      <w:r w:rsidDel="00000000" w:rsidR="00000000" w:rsidRPr="00000000">
        <w:rPr>
          <w:rtl w:val="0"/>
        </w:rPr>
      </w:r>
    </w:p>
    <w:p w:rsidR="00000000" w:rsidDel="00000000" w:rsidP="00000000" w:rsidRDefault="00000000" w:rsidRPr="00000000" w14:paraId="0000014F">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Tablas de Usuarios:</w:t>
      </w:r>
      <w:r w:rsidDel="00000000" w:rsidR="00000000" w:rsidRPr="00000000">
        <w:rPr>
          <w:rtl w:val="0"/>
        </w:rPr>
      </w:r>
    </w:p>
    <w:p w:rsidR="00000000" w:rsidDel="00000000" w:rsidP="00000000" w:rsidRDefault="00000000" w:rsidRPr="00000000" w14:paraId="00000150">
      <w:pPr>
        <w:spacing w:line="360" w:lineRule="auto"/>
        <w:jc w:val="both"/>
        <w:rPr>
          <w:rFonts w:ascii="Roboto Mono" w:cs="Roboto Mono" w:eastAsia="Roboto Mono" w:hAnsi="Roboto Mono"/>
          <w:color w:val="274e13"/>
          <w:sz w:val="20"/>
          <w:szCs w:val="20"/>
        </w:rPr>
      </w:pPr>
      <w:r w:rsidDel="00000000" w:rsidR="00000000" w:rsidRPr="00000000">
        <w:rPr>
          <w:rFonts w:ascii="Roboto Mono" w:cs="Roboto Mono" w:eastAsia="Roboto Mono" w:hAnsi="Roboto Mono"/>
          <w:color w:val="274e13"/>
          <w:sz w:val="20"/>
          <w:szCs w:val="20"/>
          <w:rtl w:val="0"/>
        </w:rPr>
        <w:t xml:space="preserve">MEDICOS (id_medico, usuario, contrasena, id_consultorio, creado_en)</w:t>
      </w:r>
    </w:p>
    <w:p w:rsidR="00000000" w:rsidDel="00000000" w:rsidP="00000000" w:rsidRDefault="00000000" w:rsidRPr="00000000" w14:paraId="00000151">
      <w:pPr>
        <w:spacing w:line="360" w:lineRule="auto"/>
        <w:jc w:val="both"/>
        <w:rPr>
          <w:rFonts w:ascii="Roboto Mono" w:cs="Roboto Mono" w:eastAsia="Roboto Mono" w:hAnsi="Roboto Mono"/>
          <w:color w:val="274e13"/>
          <w:sz w:val="20"/>
          <w:szCs w:val="20"/>
        </w:rPr>
      </w:pPr>
      <w:r w:rsidDel="00000000" w:rsidR="00000000" w:rsidRPr="00000000">
        <w:rPr>
          <w:rtl w:val="0"/>
        </w:rPr>
      </w:r>
    </w:p>
    <w:p w:rsidR="00000000" w:rsidDel="00000000" w:rsidP="00000000" w:rsidRDefault="00000000" w:rsidRPr="00000000" w14:paraId="00000152">
      <w:pPr>
        <w:spacing w:line="360" w:lineRule="auto"/>
        <w:jc w:val="both"/>
        <w:rPr/>
      </w:pPr>
      <w:r w:rsidDel="00000000" w:rsidR="00000000" w:rsidRPr="00000000">
        <w:rPr>
          <w:rFonts w:ascii="Roboto Mono" w:cs="Roboto Mono" w:eastAsia="Roboto Mono" w:hAnsi="Roboto Mono"/>
          <w:color w:val="274e13"/>
          <w:sz w:val="20"/>
          <w:szCs w:val="20"/>
          <w:rtl w:val="0"/>
        </w:rPr>
        <w:t xml:space="preserve">ADMINISTRADORES (id_admin, usuario, contrasena, nombre, creado_en)</w:t>
      </w:r>
      <w:r w:rsidDel="00000000" w:rsidR="00000000" w:rsidRPr="00000000">
        <w:rPr>
          <w:rtl w:val="0"/>
        </w:rPr>
      </w:r>
    </w:p>
    <w:p w:rsidR="00000000" w:rsidDel="00000000" w:rsidP="00000000" w:rsidRDefault="00000000" w:rsidRPr="00000000" w14:paraId="00000153">
      <w:pPr>
        <w:spacing w:line="360" w:lineRule="auto"/>
        <w:jc w:val="both"/>
        <w:rPr/>
      </w:pPr>
      <w:r w:rsidDel="00000000" w:rsidR="00000000" w:rsidRPr="00000000">
        <w:rPr>
          <w:rtl w:val="0"/>
        </w:rPr>
      </w:r>
    </w:p>
    <w:p w:rsidR="00000000" w:rsidDel="00000000" w:rsidP="00000000" w:rsidRDefault="00000000" w:rsidRPr="00000000" w14:paraId="00000154">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Tablas de Catálogos:</w:t>
      </w:r>
      <w:r w:rsidDel="00000000" w:rsidR="00000000" w:rsidRPr="00000000">
        <w:rPr>
          <w:rtl w:val="0"/>
        </w:rPr>
      </w:r>
    </w:p>
    <w:p w:rsidR="00000000" w:rsidDel="00000000" w:rsidP="00000000" w:rsidRDefault="00000000" w:rsidRPr="00000000" w14:paraId="00000155">
      <w:pPr>
        <w:spacing w:line="360" w:lineRule="auto"/>
        <w:jc w:val="both"/>
        <w:rPr>
          <w:rFonts w:ascii="Roboto Mono" w:cs="Roboto Mono" w:eastAsia="Roboto Mono" w:hAnsi="Roboto Mono"/>
          <w:color w:val="274e13"/>
          <w:sz w:val="20"/>
          <w:szCs w:val="20"/>
        </w:rPr>
      </w:pPr>
      <w:r w:rsidDel="00000000" w:rsidR="00000000" w:rsidRPr="00000000">
        <w:rPr>
          <w:rFonts w:ascii="Roboto Mono" w:cs="Roboto Mono" w:eastAsia="Roboto Mono" w:hAnsi="Roboto Mono"/>
          <w:color w:val="274e13"/>
          <w:sz w:val="20"/>
          <w:szCs w:val="20"/>
          <w:rtl w:val="0"/>
        </w:rPr>
        <w:t xml:space="preserve">SEXOS (id_sexo, codigo, descripcion)</w:t>
      </w:r>
    </w:p>
    <w:p w:rsidR="00000000" w:rsidDel="00000000" w:rsidP="00000000" w:rsidRDefault="00000000" w:rsidRPr="00000000" w14:paraId="00000156">
      <w:pPr>
        <w:spacing w:line="360" w:lineRule="auto"/>
        <w:jc w:val="both"/>
        <w:rPr>
          <w:rFonts w:ascii="Roboto Mono" w:cs="Roboto Mono" w:eastAsia="Roboto Mono" w:hAnsi="Roboto Mono"/>
          <w:color w:val="274e13"/>
          <w:sz w:val="20"/>
          <w:szCs w:val="20"/>
        </w:rPr>
      </w:pPr>
      <w:r w:rsidDel="00000000" w:rsidR="00000000" w:rsidRPr="00000000">
        <w:rPr>
          <w:rFonts w:ascii="Roboto Mono" w:cs="Roboto Mono" w:eastAsia="Roboto Mono" w:hAnsi="Roboto Mono"/>
          <w:color w:val="274e13"/>
          <w:sz w:val="20"/>
          <w:szCs w:val="20"/>
          <w:rtl w:val="0"/>
        </w:rPr>
        <w:t xml:space="preserve">COLORES_PIEL (id_color, codigo, descripcion)</w:t>
      </w:r>
    </w:p>
    <w:p w:rsidR="00000000" w:rsidDel="00000000" w:rsidP="00000000" w:rsidRDefault="00000000" w:rsidRPr="00000000" w14:paraId="00000157">
      <w:pPr>
        <w:spacing w:line="360" w:lineRule="auto"/>
        <w:jc w:val="both"/>
        <w:rPr>
          <w:rFonts w:ascii="Roboto Mono" w:cs="Roboto Mono" w:eastAsia="Roboto Mono" w:hAnsi="Roboto Mono"/>
          <w:color w:val="274e13"/>
          <w:sz w:val="20"/>
          <w:szCs w:val="20"/>
        </w:rPr>
      </w:pPr>
      <w:r w:rsidDel="00000000" w:rsidR="00000000" w:rsidRPr="00000000">
        <w:rPr>
          <w:rFonts w:ascii="Roboto Mono" w:cs="Roboto Mono" w:eastAsia="Roboto Mono" w:hAnsi="Roboto Mono"/>
          <w:color w:val="274e13"/>
          <w:sz w:val="20"/>
          <w:szCs w:val="20"/>
          <w:rtl w:val="0"/>
        </w:rPr>
        <w:t xml:space="preserve">NIVELES_ESCOLARES (id_nivel, descripcion)</w:t>
      </w:r>
    </w:p>
    <w:p w:rsidR="00000000" w:rsidDel="00000000" w:rsidP="00000000" w:rsidRDefault="00000000" w:rsidRPr="00000000" w14:paraId="00000158">
      <w:pPr>
        <w:spacing w:line="360" w:lineRule="auto"/>
        <w:jc w:val="both"/>
        <w:rPr>
          <w:rFonts w:ascii="Roboto Mono" w:cs="Roboto Mono" w:eastAsia="Roboto Mono" w:hAnsi="Roboto Mono"/>
          <w:color w:val="274e13"/>
          <w:sz w:val="20"/>
          <w:szCs w:val="20"/>
        </w:rPr>
      </w:pPr>
      <w:r w:rsidDel="00000000" w:rsidR="00000000" w:rsidRPr="00000000">
        <w:rPr>
          <w:rFonts w:ascii="Roboto Mono" w:cs="Roboto Mono" w:eastAsia="Roboto Mono" w:hAnsi="Roboto Mono"/>
          <w:color w:val="274e13"/>
          <w:sz w:val="20"/>
          <w:szCs w:val="20"/>
          <w:rtl w:val="0"/>
        </w:rPr>
        <w:t xml:space="preserve">OCUPACIONES (id_ocupacion, descripcion)</w:t>
      </w:r>
    </w:p>
    <w:p w:rsidR="00000000" w:rsidDel="00000000" w:rsidP="00000000" w:rsidRDefault="00000000" w:rsidRPr="00000000" w14:paraId="00000159">
      <w:pPr>
        <w:spacing w:line="360" w:lineRule="auto"/>
        <w:jc w:val="both"/>
        <w:rPr>
          <w:rFonts w:ascii="Roboto Mono" w:cs="Roboto Mono" w:eastAsia="Roboto Mono" w:hAnsi="Roboto Mono"/>
          <w:color w:val="274e13"/>
          <w:sz w:val="20"/>
          <w:szCs w:val="20"/>
        </w:rPr>
      </w:pPr>
      <w:r w:rsidDel="00000000" w:rsidR="00000000" w:rsidRPr="00000000">
        <w:rPr>
          <w:rFonts w:ascii="Roboto Mono" w:cs="Roboto Mono" w:eastAsia="Roboto Mono" w:hAnsi="Roboto Mono"/>
          <w:color w:val="274e13"/>
          <w:sz w:val="20"/>
          <w:szCs w:val="20"/>
          <w:rtl w:val="0"/>
        </w:rPr>
        <w:t xml:space="preserve">GRUPOS_DISPENSARIALES (id_grupo, descripcion)</w:t>
      </w:r>
    </w:p>
    <w:p w:rsidR="00000000" w:rsidDel="00000000" w:rsidP="00000000" w:rsidRDefault="00000000" w:rsidRPr="00000000" w14:paraId="0000015A">
      <w:pPr>
        <w:spacing w:line="360" w:lineRule="auto"/>
        <w:jc w:val="both"/>
        <w:rPr/>
      </w:pPr>
      <w:r w:rsidDel="00000000" w:rsidR="00000000" w:rsidRPr="00000000">
        <w:rPr>
          <w:rFonts w:ascii="Roboto Mono" w:cs="Roboto Mono" w:eastAsia="Roboto Mono" w:hAnsi="Roboto Mono"/>
          <w:color w:val="274e13"/>
          <w:sz w:val="20"/>
          <w:szCs w:val="20"/>
          <w:rtl w:val="0"/>
        </w:rPr>
        <w:t xml:space="preserve">AREAS_GEOGRAFICAS (id_area, nombre, </w:t>
      </w:r>
      <w:r w:rsidDel="00000000" w:rsidR="00000000" w:rsidRPr="00000000">
        <w:rPr>
          <w:rFonts w:ascii="Roboto Mono" w:cs="Roboto Mono" w:eastAsia="Roboto Mono" w:hAnsi="Roboto Mono"/>
          <w:color w:val="274e13"/>
          <w:sz w:val="20"/>
          <w:szCs w:val="20"/>
          <w:rtl w:val="0"/>
        </w:rPr>
        <w:t xml:space="preserve">id_consultorio</w:t>
      </w:r>
      <w:r w:rsidDel="00000000" w:rsidR="00000000" w:rsidRPr="00000000">
        <w:rPr>
          <w:rFonts w:ascii="Roboto Mono" w:cs="Roboto Mono" w:eastAsia="Roboto Mono" w:hAnsi="Roboto Mono"/>
          <w:color w:val="274e13"/>
          <w:sz w:val="20"/>
          <w:szCs w:val="20"/>
          <w:rtl w:val="0"/>
        </w:rPr>
        <w:t xml:space="preserve">)</w:t>
      </w:r>
      <w:r w:rsidDel="00000000" w:rsidR="00000000" w:rsidRPr="00000000">
        <w:rPr>
          <w:rtl w:val="0"/>
        </w:rPr>
      </w:r>
    </w:p>
    <w:p w:rsidR="00000000" w:rsidDel="00000000" w:rsidP="00000000" w:rsidRDefault="00000000" w:rsidRPr="00000000" w14:paraId="0000015B">
      <w:pPr>
        <w:spacing w:line="360" w:lineRule="auto"/>
        <w:jc w:val="both"/>
        <w:rPr/>
      </w:pPr>
      <w:r w:rsidDel="00000000" w:rsidR="00000000" w:rsidRPr="00000000">
        <w:rPr>
          <w:rtl w:val="0"/>
        </w:rPr>
      </w:r>
    </w:p>
    <w:p w:rsidR="00000000" w:rsidDel="00000000" w:rsidP="00000000" w:rsidRDefault="00000000" w:rsidRPr="00000000" w14:paraId="0000015C">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Tabla Principal de Pacientes:</w:t>
      </w:r>
      <w:r w:rsidDel="00000000" w:rsidR="00000000" w:rsidRPr="00000000">
        <w:rPr>
          <w:rtl w:val="0"/>
        </w:rPr>
      </w:r>
    </w:p>
    <w:p w:rsidR="00000000" w:rsidDel="00000000" w:rsidP="00000000" w:rsidRDefault="00000000" w:rsidRPr="00000000" w14:paraId="0000015D">
      <w:pPr>
        <w:spacing w:line="360" w:lineRule="auto"/>
        <w:jc w:val="both"/>
        <w:rPr>
          <w:rFonts w:ascii="Roboto Mono" w:cs="Roboto Mono" w:eastAsia="Roboto Mono" w:hAnsi="Roboto Mono"/>
          <w:color w:val="274e13"/>
          <w:sz w:val="20"/>
          <w:szCs w:val="20"/>
        </w:rPr>
      </w:pPr>
      <w:r w:rsidDel="00000000" w:rsidR="00000000" w:rsidRPr="00000000">
        <w:rPr>
          <w:rFonts w:ascii="Roboto Mono" w:cs="Roboto Mono" w:eastAsia="Roboto Mono" w:hAnsi="Roboto Mono"/>
          <w:color w:val="274e13"/>
          <w:sz w:val="20"/>
          <w:szCs w:val="20"/>
          <w:rtl w:val="0"/>
        </w:rPr>
        <w:t xml:space="preserve">PACIENTES (</w:t>
      </w:r>
    </w:p>
    <w:p w:rsidR="00000000" w:rsidDel="00000000" w:rsidP="00000000" w:rsidRDefault="00000000" w:rsidRPr="00000000" w14:paraId="0000015E">
      <w:pPr>
        <w:spacing w:line="360" w:lineRule="auto"/>
        <w:jc w:val="both"/>
        <w:rPr>
          <w:rFonts w:ascii="Roboto Mono" w:cs="Roboto Mono" w:eastAsia="Roboto Mono" w:hAnsi="Roboto Mono"/>
          <w:color w:val="274e13"/>
          <w:sz w:val="20"/>
          <w:szCs w:val="20"/>
        </w:rPr>
      </w:pPr>
      <w:r w:rsidDel="00000000" w:rsidR="00000000" w:rsidRPr="00000000">
        <w:rPr>
          <w:rFonts w:ascii="Roboto Mono" w:cs="Roboto Mono" w:eastAsia="Roboto Mono" w:hAnsi="Roboto Mono"/>
          <w:color w:val="274e13"/>
          <w:sz w:val="20"/>
          <w:szCs w:val="20"/>
          <w:rtl w:val="0"/>
        </w:rPr>
        <w:t xml:space="preserve">    id_paciente,</w:t>
      </w:r>
    </w:p>
    <w:p w:rsidR="00000000" w:rsidDel="00000000" w:rsidP="00000000" w:rsidRDefault="00000000" w:rsidRPr="00000000" w14:paraId="0000015F">
      <w:pPr>
        <w:spacing w:line="360" w:lineRule="auto"/>
        <w:jc w:val="both"/>
        <w:rPr>
          <w:rFonts w:ascii="Roboto Mono" w:cs="Roboto Mono" w:eastAsia="Roboto Mono" w:hAnsi="Roboto Mono"/>
          <w:color w:val="274e13"/>
          <w:sz w:val="20"/>
          <w:szCs w:val="20"/>
        </w:rPr>
      </w:pPr>
      <w:r w:rsidDel="00000000" w:rsidR="00000000" w:rsidRPr="00000000">
        <w:rPr>
          <w:rFonts w:ascii="Roboto Mono" w:cs="Roboto Mono" w:eastAsia="Roboto Mono" w:hAnsi="Roboto Mono"/>
          <w:color w:val="274e13"/>
          <w:sz w:val="20"/>
          <w:szCs w:val="20"/>
          <w:rtl w:val="0"/>
        </w:rPr>
        <w:t xml:space="preserve">    numero_historia_clinica,</w:t>
      </w:r>
    </w:p>
    <w:p w:rsidR="00000000" w:rsidDel="00000000" w:rsidP="00000000" w:rsidRDefault="00000000" w:rsidRPr="00000000" w14:paraId="00000160">
      <w:pPr>
        <w:spacing w:line="360" w:lineRule="auto"/>
        <w:jc w:val="both"/>
        <w:rPr>
          <w:rFonts w:ascii="Roboto Mono" w:cs="Roboto Mono" w:eastAsia="Roboto Mono" w:hAnsi="Roboto Mono"/>
          <w:color w:val="274e13"/>
          <w:sz w:val="20"/>
          <w:szCs w:val="20"/>
        </w:rPr>
      </w:pPr>
      <w:r w:rsidDel="00000000" w:rsidR="00000000" w:rsidRPr="00000000">
        <w:rPr>
          <w:rFonts w:ascii="Roboto Mono" w:cs="Roboto Mono" w:eastAsia="Roboto Mono" w:hAnsi="Roboto Mono"/>
          <w:color w:val="274e13"/>
          <w:sz w:val="20"/>
          <w:szCs w:val="20"/>
          <w:rtl w:val="0"/>
        </w:rPr>
        <w:t xml:space="preserve">    nombre_apellidos,</w:t>
      </w:r>
    </w:p>
    <w:p w:rsidR="00000000" w:rsidDel="00000000" w:rsidP="00000000" w:rsidRDefault="00000000" w:rsidRPr="00000000" w14:paraId="00000161">
      <w:pPr>
        <w:spacing w:line="360" w:lineRule="auto"/>
        <w:jc w:val="both"/>
        <w:rPr>
          <w:rFonts w:ascii="Roboto Mono" w:cs="Roboto Mono" w:eastAsia="Roboto Mono" w:hAnsi="Roboto Mono"/>
          <w:color w:val="274e13"/>
          <w:sz w:val="20"/>
          <w:szCs w:val="20"/>
        </w:rPr>
      </w:pPr>
      <w:r w:rsidDel="00000000" w:rsidR="00000000" w:rsidRPr="00000000">
        <w:rPr>
          <w:rFonts w:ascii="Roboto Mono" w:cs="Roboto Mono" w:eastAsia="Roboto Mono" w:hAnsi="Roboto Mono"/>
          <w:color w:val="274e13"/>
          <w:sz w:val="20"/>
          <w:szCs w:val="20"/>
          <w:rtl w:val="0"/>
        </w:rPr>
        <w:t xml:space="preserve">    </w:t>
      </w:r>
      <w:r w:rsidDel="00000000" w:rsidR="00000000" w:rsidRPr="00000000">
        <w:rPr>
          <w:rFonts w:ascii="Roboto Mono" w:cs="Roboto Mono" w:eastAsia="Roboto Mono" w:hAnsi="Roboto Mono"/>
          <w:color w:val="274e13"/>
          <w:sz w:val="20"/>
          <w:szCs w:val="20"/>
          <w:rtl w:val="0"/>
        </w:rPr>
        <w:t xml:space="preserve">carnet_identidad</w:t>
      </w:r>
      <w:r w:rsidDel="00000000" w:rsidR="00000000" w:rsidRPr="00000000">
        <w:rPr>
          <w:rFonts w:ascii="Roboto Mono" w:cs="Roboto Mono" w:eastAsia="Roboto Mono" w:hAnsi="Roboto Mono"/>
          <w:color w:val="274e13"/>
          <w:sz w:val="20"/>
          <w:szCs w:val="20"/>
          <w:rtl w:val="0"/>
        </w:rPr>
        <w:t xml:space="preserve">,</w:t>
      </w:r>
    </w:p>
    <w:p w:rsidR="00000000" w:rsidDel="00000000" w:rsidP="00000000" w:rsidRDefault="00000000" w:rsidRPr="00000000" w14:paraId="00000162">
      <w:pPr>
        <w:spacing w:line="360" w:lineRule="auto"/>
        <w:jc w:val="both"/>
        <w:rPr>
          <w:rFonts w:ascii="Roboto Mono" w:cs="Roboto Mono" w:eastAsia="Roboto Mono" w:hAnsi="Roboto Mono"/>
          <w:color w:val="274e13"/>
          <w:sz w:val="20"/>
          <w:szCs w:val="20"/>
        </w:rPr>
      </w:pPr>
      <w:r w:rsidDel="00000000" w:rsidR="00000000" w:rsidRPr="00000000">
        <w:rPr>
          <w:rFonts w:ascii="Roboto Mono" w:cs="Roboto Mono" w:eastAsia="Roboto Mono" w:hAnsi="Roboto Mono"/>
          <w:color w:val="274e13"/>
          <w:sz w:val="20"/>
          <w:szCs w:val="20"/>
          <w:rtl w:val="0"/>
        </w:rPr>
        <w:t xml:space="preserve">    id_sexo,</w:t>
      </w:r>
    </w:p>
    <w:p w:rsidR="00000000" w:rsidDel="00000000" w:rsidP="00000000" w:rsidRDefault="00000000" w:rsidRPr="00000000" w14:paraId="00000163">
      <w:pPr>
        <w:spacing w:line="360" w:lineRule="auto"/>
        <w:jc w:val="both"/>
        <w:rPr>
          <w:rFonts w:ascii="Roboto Mono" w:cs="Roboto Mono" w:eastAsia="Roboto Mono" w:hAnsi="Roboto Mono"/>
          <w:color w:val="274e13"/>
          <w:sz w:val="20"/>
          <w:szCs w:val="20"/>
        </w:rPr>
      </w:pPr>
      <w:r w:rsidDel="00000000" w:rsidR="00000000" w:rsidRPr="00000000">
        <w:rPr>
          <w:rFonts w:ascii="Roboto Mono" w:cs="Roboto Mono" w:eastAsia="Roboto Mono" w:hAnsi="Roboto Mono"/>
          <w:color w:val="274e13"/>
          <w:sz w:val="20"/>
          <w:szCs w:val="20"/>
          <w:rtl w:val="0"/>
        </w:rPr>
        <w:t xml:space="preserve">    id_color_piel,</w:t>
      </w:r>
    </w:p>
    <w:p w:rsidR="00000000" w:rsidDel="00000000" w:rsidP="00000000" w:rsidRDefault="00000000" w:rsidRPr="00000000" w14:paraId="00000164">
      <w:pPr>
        <w:spacing w:line="360" w:lineRule="auto"/>
        <w:jc w:val="both"/>
        <w:rPr>
          <w:rFonts w:ascii="Roboto Mono" w:cs="Roboto Mono" w:eastAsia="Roboto Mono" w:hAnsi="Roboto Mono"/>
          <w:color w:val="274e13"/>
          <w:sz w:val="20"/>
          <w:szCs w:val="20"/>
        </w:rPr>
      </w:pPr>
      <w:r w:rsidDel="00000000" w:rsidR="00000000" w:rsidRPr="00000000">
        <w:rPr>
          <w:rFonts w:ascii="Roboto Mono" w:cs="Roboto Mono" w:eastAsia="Roboto Mono" w:hAnsi="Roboto Mono"/>
          <w:color w:val="274e13"/>
          <w:sz w:val="20"/>
          <w:szCs w:val="20"/>
          <w:rtl w:val="0"/>
        </w:rPr>
        <w:t xml:space="preserve">    direccion,</w:t>
      </w:r>
    </w:p>
    <w:p w:rsidR="00000000" w:rsidDel="00000000" w:rsidP="00000000" w:rsidRDefault="00000000" w:rsidRPr="00000000" w14:paraId="00000165">
      <w:pPr>
        <w:spacing w:line="360" w:lineRule="auto"/>
        <w:jc w:val="both"/>
        <w:rPr>
          <w:rFonts w:ascii="Roboto Mono" w:cs="Roboto Mono" w:eastAsia="Roboto Mono" w:hAnsi="Roboto Mono"/>
          <w:color w:val="274e13"/>
          <w:sz w:val="20"/>
          <w:szCs w:val="20"/>
        </w:rPr>
      </w:pPr>
      <w:r w:rsidDel="00000000" w:rsidR="00000000" w:rsidRPr="00000000">
        <w:rPr>
          <w:rFonts w:ascii="Roboto Mono" w:cs="Roboto Mono" w:eastAsia="Roboto Mono" w:hAnsi="Roboto Mono"/>
          <w:color w:val="274e13"/>
          <w:sz w:val="20"/>
          <w:szCs w:val="20"/>
          <w:rtl w:val="0"/>
        </w:rPr>
        <w:t xml:space="preserve">    id_area_geografica,</w:t>
      </w:r>
    </w:p>
    <w:p w:rsidR="00000000" w:rsidDel="00000000" w:rsidP="00000000" w:rsidRDefault="00000000" w:rsidRPr="00000000" w14:paraId="00000166">
      <w:pPr>
        <w:spacing w:line="360" w:lineRule="auto"/>
        <w:jc w:val="both"/>
        <w:rPr>
          <w:rFonts w:ascii="Roboto Mono" w:cs="Roboto Mono" w:eastAsia="Roboto Mono" w:hAnsi="Roboto Mono"/>
          <w:color w:val="274e13"/>
          <w:sz w:val="20"/>
          <w:szCs w:val="20"/>
        </w:rPr>
      </w:pPr>
      <w:r w:rsidDel="00000000" w:rsidR="00000000" w:rsidRPr="00000000">
        <w:rPr>
          <w:rFonts w:ascii="Roboto Mono" w:cs="Roboto Mono" w:eastAsia="Roboto Mono" w:hAnsi="Roboto Mono"/>
          <w:color w:val="274e13"/>
          <w:sz w:val="20"/>
          <w:szCs w:val="20"/>
          <w:rtl w:val="0"/>
        </w:rPr>
        <w:t xml:space="preserve">    id_nivel_escolar,</w:t>
      </w:r>
    </w:p>
    <w:p w:rsidR="00000000" w:rsidDel="00000000" w:rsidP="00000000" w:rsidRDefault="00000000" w:rsidRPr="00000000" w14:paraId="00000167">
      <w:pPr>
        <w:spacing w:line="360" w:lineRule="auto"/>
        <w:jc w:val="both"/>
        <w:rPr>
          <w:rFonts w:ascii="Roboto Mono" w:cs="Roboto Mono" w:eastAsia="Roboto Mono" w:hAnsi="Roboto Mono"/>
          <w:color w:val="274e13"/>
          <w:sz w:val="20"/>
          <w:szCs w:val="20"/>
        </w:rPr>
      </w:pPr>
      <w:r w:rsidDel="00000000" w:rsidR="00000000" w:rsidRPr="00000000">
        <w:rPr>
          <w:rFonts w:ascii="Roboto Mono" w:cs="Roboto Mono" w:eastAsia="Roboto Mono" w:hAnsi="Roboto Mono"/>
          <w:color w:val="274e13"/>
          <w:sz w:val="20"/>
          <w:szCs w:val="20"/>
          <w:rtl w:val="0"/>
        </w:rPr>
        <w:t xml:space="preserve">    id_ocupacion,</w:t>
      </w:r>
    </w:p>
    <w:p w:rsidR="00000000" w:rsidDel="00000000" w:rsidP="00000000" w:rsidRDefault="00000000" w:rsidRPr="00000000" w14:paraId="00000168">
      <w:pPr>
        <w:spacing w:line="360" w:lineRule="auto"/>
        <w:jc w:val="both"/>
        <w:rPr>
          <w:rFonts w:ascii="Roboto Mono" w:cs="Roboto Mono" w:eastAsia="Roboto Mono" w:hAnsi="Roboto Mono"/>
          <w:color w:val="274e13"/>
          <w:sz w:val="20"/>
          <w:szCs w:val="20"/>
        </w:rPr>
      </w:pPr>
      <w:r w:rsidDel="00000000" w:rsidR="00000000" w:rsidRPr="00000000">
        <w:rPr>
          <w:rFonts w:ascii="Roboto Mono" w:cs="Roboto Mono" w:eastAsia="Roboto Mono" w:hAnsi="Roboto Mono"/>
          <w:color w:val="274e13"/>
          <w:sz w:val="20"/>
          <w:szCs w:val="20"/>
          <w:rtl w:val="0"/>
        </w:rPr>
        <w:t xml:space="preserve">    id_grupo_dispensarial,</w:t>
      </w:r>
    </w:p>
    <w:p w:rsidR="00000000" w:rsidDel="00000000" w:rsidP="00000000" w:rsidRDefault="00000000" w:rsidRPr="00000000" w14:paraId="00000169">
      <w:pPr>
        <w:spacing w:line="360" w:lineRule="auto"/>
        <w:jc w:val="both"/>
        <w:rPr>
          <w:rFonts w:ascii="Roboto Mono" w:cs="Roboto Mono" w:eastAsia="Roboto Mono" w:hAnsi="Roboto Mono"/>
          <w:color w:val="274e13"/>
          <w:sz w:val="20"/>
          <w:szCs w:val="20"/>
        </w:rPr>
      </w:pPr>
      <w:r w:rsidDel="00000000" w:rsidR="00000000" w:rsidRPr="00000000">
        <w:rPr>
          <w:rFonts w:ascii="Roboto Mono" w:cs="Roboto Mono" w:eastAsia="Roboto Mono" w:hAnsi="Roboto Mono"/>
          <w:color w:val="274e13"/>
          <w:sz w:val="20"/>
          <w:szCs w:val="20"/>
          <w:rtl w:val="0"/>
        </w:rPr>
        <w:t xml:space="preserve">    problemas_salud,</w:t>
      </w:r>
    </w:p>
    <w:p w:rsidR="00000000" w:rsidDel="00000000" w:rsidP="00000000" w:rsidRDefault="00000000" w:rsidRPr="00000000" w14:paraId="0000016A">
      <w:pPr>
        <w:spacing w:line="360" w:lineRule="auto"/>
        <w:jc w:val="both"/>
        <w:rPr>
          <w:rFonts w:ascii="Roboto Mono" w:cs="Roboto Mono" w:eastAsia="Roboto Mono" w:hAnsi="Roboto Mono"/>
          <w:color w:val="274e13"/>
          <w:sz w:val="20"/>
          <w:szCs w:val="20"/>
        </w:rPr>
      </w:pPr>
      <w:r w:rsidDel="00000000" w:rsidR="00000000" w:rsidRPr="00000000">
        <w:rPr>
          <w:rFonts w:ascii="Roboto Mono" w:cs="Roboto Mono" w:eastAsia="Roboto Mono" w:hAnsi="Roboto Mono"/>
          <w:color w:val="274e13"/>
          <w:sz w:val="20"/>
          <w:szCs w:val="20"/>
          <w:rtl w:val="0"/>
        </w:rPr>
        <w:t xml:space="preserve">    observaciones,</w:t>
      </w:r>
    </w:p>
    <w:p w:rsidR="00000000" w:rsidDel="00000000" w:rsidP="00000000" w:rsidRDefault="00000000" w:rsidRPr="00000000" w14:paraId="0000016B">
      <w:pPr>
        <w:spacing w:line="360" w:lineRule="auto"/>
        <w:jc w:val="both"/>
        <w:rPr>
          <w:rFonts w:ascii="Roboto Mono" w:cs="Roboto Mono" w:eastAsia="Roboto Mono" w:hAnsi="Roboto Mono"/>
          <w:color w:val="274e13"/>
          <w:sz w:val="20"/>
          <w:szCs w:val="20"/>
        </w:rPr>
      </w:pPr>
      <w:r w:rsidDel="00000000" w:rsidR="00000000" w:rsidRPr="00000000">
        <w:rPr>
          <w:rFonts w:ascii="Roboto Mono" w:cs="Roboto Mono" w:eastAsia="Roboto Mono" w:hAnsi="Roboto Mono"/>
          <w:color w:val="274e13"/>
          <w:sz w:val="20"/>
          <w:szCs w:val="20"/>
          <w:rtl w:val="0"/>
        </w:rPr>
        <w:t xml:space="preserve">    id_consultorio</w:t>
      </w:r>
    </w:p>
    <w:p w:rsidR="00000000" w:rsidDel="00000000" w:rsidP="00000000" w:rsidRDefault="00000000" w:rsidRPr="00000000" w14:paraId="0000016C">
      <w:pPr>
        <w:spacing w:line="360" w:lineRule="auto"/>
        <w:jc w:val="both"/>
        <w:rPr>
          <w:rFonts w:ascii="Roboto Mono" w:cs="Roboto Mono" w:eastAsia="Roboto Mono" w:hAnsi="Roboto Mono"/>
          <w:color w:val="274e13"/>
          <w:sz w:val="20"/>
          <w:szCs w:val="20"/>
        </w:rPr>
      </w:pPr>
      <w:r w:rsidDel="00000000" w:rsidR="00000000" w:rsidRPr="00000000">
        <w:rPr>
          <w:rFonts w:ascii="Roboto Mono" w:cs="Roboto Mono" w:eastAsia="Roboto Mono" w:hAnsi="Roboto Mono"/>
          <w:color w:val="274e13"/>
          <w:sz w:val="20"/>
          <w:szCs w:val="20"/>
          <w:rtl w:val="0"/>
        </w:rPr>
        <w:t xml:space="preserve">)</w:t>
      </w:r>
    </w:p>
    <w:p w:rsidR="00000000" w:rsidDel="00000000" w:rsidP="00000000" w:rsidRDefault="00000000" w:rsidRPr="00000000" w14:paraId="0000016D">
      <w:pPr>
        <w:spacing w:line="360" w:lineRule="auto"/>
        <w:jc w:val="both"/>
        <w:rPr/>
      </w:pPr>
      <w:r w:rsidDel="00000000" w:rsidR="00000000" w:rsidRPr="00000000">
        <w:rPr>
          <w:rtl w:val="0"/>
        </w:rPr>
      </w:r>
    </w:p>
    <w:p w:rsidR="00000000" w:rsidDel="00000000" w:rsidP="00000000" w:rsidRDefault="00000000" w:rsidRPr="00000000" w14:paraId="0000016E">
      <w:pPr>
        <w:spacing w:line="360" w:lineRule="auto"/>
        <w:jc w:val="both"/>
        <w:rPr>
          <w:b w:val="1"/>
          <w:bCs w:val="1"/>
          <w:sz w:val="24"/>
          <w:szCs w:val="24"/>
        </w:rPr>
      </w:pPr>
      <w:r w:rsidDel="00000000" w:rsidR="00000000" w:rsidRPr="00000000">
        <w:rPr>
          <w:b w:val="1"/>
          <w:bCs w:val="1"/>
          <w:sz w:val="24"/>
          <w:szCs w:val="24"/>
          <w:rtl w:val="0"/>
        </w:rPr>
        <w:t xml:space="preserve">Relaciones entre Entidades:</w:t>
      </w:r>
    </w:p>
    <w:p w:rsidR="00000000" w:rsidDel="00000000" w:rsidP="00000000" w:rsidRDefault="00000000" w:rsidRPr="00000000" w14:paraId="0000016F">
      <w:pPr>
        <w:spacing w:line="360" w:lineRule="auto"/>
        <w:jc w:val="both"/>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PROVINCIA - MUNICIPIO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provincia tiene muchos municipios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MUNICIPIO - POLICLINICO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municipio tiene muchos policlínicos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POLICLINICO - CONSULTORIO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policlínico tiene muchos consultorios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CONSULTORIO - MEDICO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consultorio puede tener varios médicos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CONSULTORIO -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consultorio tiene muchos pacientes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CONSULTORIO - AREA_GEOGRAFICA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consultorio tiene varias áreas geográficas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SEXO -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sexo puede estar asociado a muchos pacientes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COLOR_PIEL</w:t>
            </w:r>
            <w:r w:rsidDel="00000000" w:rsidR="00000000" w:rsidRPr="00000000">
              <w:rPr>
                <w:rFonts w:ascii="Times New Roman" w:cs="Times New Roman" w:eastAsia="Times New Roman" w:hAnsi="Times New Roman"/>
                <w:rtl w:val="0"/>
              </w:rPr>
              <w:t xml:space="preserve"> -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color de piel puede estar asociado a muchos pacientes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NIVEL_ESCOLAR -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nivel escolar puede estar asociado a muchos pacientes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OCUPACION</w:t>
            </w:r>
            <w:r w:rsidDel="00000000" w:rsidR="00000000" w:rsidRPr="00000000">
              <w:rPr>
                <w:rFonts w:ascii="Times New Roman" w:cs="Times New Roman" w:eastAsia="Times New Roman" w:hAnsi="Times New Roman"/>
                <w:rtl w:val="0"/>
              </w:rPr>
              <w:t xml:space="preserve"> -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ocupación puede estar asociada a muchos pacientes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GRUPO_DISPENSARIAL</w:t>
            </w:r>
            <w:r w:rsidDel="00000000" w:rsidR="00000000" w:rsidRPr="00000000">
              <w:rPr>
                <w:rFonts w:ascii="Times New Roman" w:cs="Times New Roman" w:eastAsia="Times New Roman" w:hAnsi="Times New Roman"/>
                <w:rtl w:val="0"/>
              </w:rPr>
              <w:t xml:space="preserve"> -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grupo puede estar asociado a muchos pacientes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AREA_GEOGRAFICA -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área puede estar asociada a muchos pacientes</w:t>
            </w:r>
          </w:p>
        </w:tc>
      </w:tr>
    </w:tbl>
    <w:p w:rsidR="00000000" w:rsidDel="00000000" w:rsidP="00000000" w:rsidRDefault="00000000" w:rsidRPr="00000000" w14:paraId="00000197">
      <w:pPr>
        <w:spacing w:line="360" w:lineRule="auto"/>
        <w:jc w:val="both"/>
        <w:rPr/>
      </w:pPr>
      <w:r w:rsidDel="00000000" w:rsidR="00000000" w:rsidRPr="00000000">
        <w:rPr>
          <w:rtl w:val="0"/>
        </w:rPr>
      </w:r>
    </w:p>
    <w:p w:rsidR="00000000" w:rsidDel="00000000" w:rsidP="00000000" w:rsidRDefault="00000000" w:rsidRPr="00000000" w14:paraId="00000198">
      <w:pPr>
        <w:spacing w:line="360" w:lineRule="auto"/>
        <w:jc w:val="both"/>
        <w:rPr>
          <w:b w:val="1"/>
          <w:bCs w:val="1"/>
          <w:sz w:val="24"/>
          <w:szCs w:val="24"/>
        </w:rPr>
      </w:pPr>
      <w:r w:rsidDel="00000000" w:rsidR="00000000" w:rsidRPr="00000000">
        <w:rPr>
          <w:b w:val="1"/>
          <w:bCs w:val="1"/>
          <w:sz w:val="24"/>
          <w:szCs w:val="24"/>
          <w:rtl w:val="0"/>
        </w:rPr>
        <w:t xml:space="preserve">Seguridad del Software</w:t>
      </w:r>
    </w:p>
    <w:p w:rsidR="00000000" w:rsidDel="00000000" w:rsidP="00000000" w:rsidRDefault="00000000" w:rsidRPr="00000000" w14:paraId="00000199">
      <w:pPr>
        <w:spacing w:line="360" w:lineRule="auto"/>
        <w:jc w:val="both"/>
        <w:rPr/>
      </w:pPr>
      <w:r w:rsidDel="00000000" w:rsidR="00000000" w:rsidRPr="00000000">
        <w:rPr>
          <w:rtl w:val="0"/>
        </w:rPr>
      </w:r>
    </w:p>
    <w:p w:rsidR="00000000" w:rsidDel="00000000" w:rsidP="00000000" w:rsidRDefault="00000000" w:rsidRPr="00000000" w14:paraId="0000019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garantizar la seguridad del sistema se implementaron las siguientes medidas:</w:t>
      </w:r>
    </w:p>
    <w:p w:rsidR="00000000" w:rsidDel="00000000" w:rsidP="00000000" w:rsidRDefault="00000000" w:rsidRPr="00000000" w14:paraId="0000019B">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Autenticación y Autorización:</w:t>
      </w:r>
      <w:r w:rsidDel="00000000" w:rsidR="00000000" w:rsidRPr="00000000">
        <w:rPr>
          <w:rtl w:val="0"/>
        </w:rPr>
      </w:r>
    </w:p>
    <w:p w:rsidR="00000000" w:rsidDel="00000000" w:rsidP="00000000" w:rsidRDefault="00000000" w:rsidRPr="00000000" w14:paraId="0000019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bCs w:val="1"/>
          <w:rtl w:val="0"/>
        </w:rPr>
        <w:t xml:space="preserve">JSON Web Tokens (JWT):</w:t>
      </w:r>
      <w:r w:rsidDel="00000000" w:rsidR="00000000" w:rsidRPr="00000000">
        <w:rPr>
          <w:rFonts w:ascii="Times New Roman" w:cs="Times New Roman" w:eastAsia="Times New Roman" w:hAnsi="Times New Roman"/>
          <w:rtl w:val="0"/>
        </w:rPr>
        <w:t xml:space="preserve"> Se implementó autenticación basada en tokens JWT con tiempo de expiración de 24 horas. Los tokens se transmiten en el header Authorization de cada petición.</w:t>
      </w:r>
    </w:p>
    <w:p w:rsidR="00000000" w:rsidDel="00000000" w:rsidP="00000000" w:rsidRDefault="00000000" w:rsidRPr="00000000" w14:paraId="0000019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b w:val="1"/>
          <w:bCs w:val="1"/>
          <w:rtl w:val="0"/>
        </w:rPr>
        <w:t xml:space="preserve">Separación de Roles:</w:t>
      </w:r>
      <w:r w:rsidDel="00000000" w:rsidR="00000000" w:rsidRPr="00000000">
        <w:rPr>
          <w:rFonts w:ascii="Times New Roman" w:cs="Times New Roman" w:eastAsia="Times New Roman" w:hAnsi="Times New Roman"/>
          <w:rtl w:val="0"/>
        </w:rPr>
        <w:t xml:space="preserve"> El sistema distingue entre dos tipos de usuarios (médicos y administradores), cada uno con su propio sistema de autenticación y permisos diferenciados.</w:t>
      </w:r>
    </w:p>
    <w:p w:rsidR="00000000" w:rsidDel="00000000" w:rsidP="00000000" w:rsidRDefault="00000000" w:rsidRPr="00000000" w14:paraId="000001A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b w:val="1"/>
          <w:bCs w:val="1"/>
          <w:rtl w:val="0"/>
        </w:rPr>
        <w:t xml:space="preserve">Middleware de </w:t>
      </w:r>
      <w:r w:rsidDel="00000000" w:rsidR="00000000" w:rsidRPr="00000000">
        <w:rPr>
          <w:rFonts w:ascii="Times New Roman" w:cs="Times New Roman" w:eastAsia="Times New Roman" w:hAnsi="Times New Roman"/>
          <w:b w:val="1"/>
          <w:bCs w:val="1"/>
          <w:rtl w:val="0"/>
        </w:rPr>
        <w:t xml:space="preserve">Autenticación</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Todas las rutas protegidas pasan por un middleware que verifica la validez del token antes de permitir el acceso.</w:t>
      </w:r>
    </w:p>
    <w:p w:rsidR="00000000" w:rsidDel="00000000" w:rsidP="00000000" w:rsidRDefault="00000000" w:rsidRPr="00000000" w14:paraId="000001A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Protección de Contraseñas:</w:t>
      </w:r>
    </w:p>
    <w:p w:rsidR="00000000" w:rsidDel="00000000" w:rsidP="00000000" w:rsidRDefault="00000000" w:rsidRPr="00000000" w14:paraId="000001A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r w:rsidDel="00000000" w:rsidR="00000000" w:rsidRPr="00000000">
        <w:rPr>
          <w:rFonts w:ascii="Times New Roman" w:cs="Times New Roman" w:eastAsia="Times New Roman" w:hAnsi="Times New Roman"/>
          <w:b w:val="1"/>
          <w:bCs w:val="1"/>
          <w:rtl w:val="0"/>
        </w:rPr>
        <w:t xml:space="preserve">Hash con </w:t>
      </w:r>
      <w:r w:rsidDel="00000000" w:rsidR="00000000" w:rsidRPr="00000000">
        <w:rPr>
          <w:rFonts w:ascii="Times New Roman" w:cs="Times New Roman" w:eastAsia="Times New Roman" w:hAnsi="Times New Roman"/>
          <w:b w:val="1"/>
          <w:bCs w:val="1"/>
          <w:rtl w:val="0"/>
        </w:rPr>
        <w:t xml:space="preserve">bcrypt</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Las contraseñas se almacenan utilizando el algoritmo bcrypt con un factor de costo (salt rounds) de 10, lo que hace computacionalmente inviable la obtención de la contraseña original.</w:t>
      </w:r>
    </w:p>
    <w:p w:rsidR="00000000" w:rsidDel="00000000" w:rsidP="00000000" w:rsidRDefault="00000000" w:rsidRPr="00000000" w14:paraId="000001A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t>
      </w:r>
      <w:r w:rsidDel="00000000" w:rsidR="00000000" w:rsidRPr="00000000">
        <w:rPr>
          <w:rFonts w:ascii="Times New Roman" w:cs="Times New Roman" w:eastAsia="Times New Roman" w:hAnsi="Times New Roman"/>
          <w:b w:val="1"/>
          <w:bCs w:val="1"/>
          <w:rtl w:val="0"/>
        </w:rPr>
        <w:t xml:space="preserve">Validación de </w:t>
      </w:r>
      <w:r w:rsidDel="00000000" w:rsidR="00000000" w:rsidRPr="00000000">
        <w:rPr>
          <w:rFonts w:ascii="Times New Roman" w:cs="Times New Roman" w:eastAsia="Times New Roman" w:hAnsi="Times New Roman"/>
          <w:b w:val="1"/>
          <w:bCs w:val="1"/>
          <w:rtl w:val="0"/>
        </w:rPr>
        <w:t xml:space="preserve">Contraseñas</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Se requiere una longitud mínima de 6 caracteres para las contraseñas.</w:t>
      </w:r>
    </w:p>
    <w:p w:rsidR="00000000" w:rsidDel="00000000" w:rsidP="00000000" w:rsidRDefault="00000000" w:rsidRPr="00000000" w14:paraId="000001A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Control de Acceso a Datos:</w:t>
      </w:r>
    </w:p>
    <w:p w:rsidR="00000000" w:rsidDel="00000000" w:rsidP="00000000" w:rsidRDefault="00000000" w:rsidRPr="00000000" w14:paraId="000001AB">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w:t>
      </w:r>
      <w:r w:rsidDel="00000000" w:rsidR="00000000" w:rsidRPr="00000000">
        <w:rPr>
          <w:rFonts w:ascii="Times New Roman" w:cs="Times New Roman" w:eastAsia="Times New Roman" w:hAnsi="Times New Roman"/>
          <w:b w:val="1"/>
          <w:bCs w:val="1"/>
          <w:rtl w:val="0"/>
        </w:rPr>
        <w:t xml:space="preserve">Aislamiento por Consultorio:</w:t>
      </w:r>
      <w:r w:rsidDel="00000000" w:rsidR="00000000" w:rsidRPr="00000000">
        <w:rPr>
          <w:rFonts w:ascii="Times New Roman" w:cs="Times New Roman" w:eastAsia="Times New Roman" w:hAnsi="Times New Roman"/>
          <w:rtl w:val="0"/>
        </w:rPr>
        <w:t xml:space="preserve"> Los médicos solo pueden acceder a los pacientes registrados en su propio consultorio. Cada consulta a la base de </w:t>
      </w:r>
      <w:r w:rsidDel="00000000" w:rsidR="00000000" w:rsidRPr="00000000">
        <w:rPr>
          <w:rFonts w:ascii="Times New Roman" w:cs="Times New Roman" w:eastAsia="Times New Roman" w:hAnsi="Times New Roman"/>
          <w:rtl w:val="0"/>
        </w:rPr>
        <w:t xml:space="preserve">datos filtra</w:t>
      </w:r>
      <w:r w:rsidDel="00000000" w:rsidR="00000000" w:rsidRPr="00000000">
        <w:rPr>
          <w:rFonts w:ascii="Times New Roman" w:cs="Times New Roman" w:eastAsia="Times New Roman" w:hAnsi="Times New Roman"/>
          <w:rtl w:val="0"/>
        </w:rPr>
        <w:t xml:space="preserve"> por el </w:t>
      </w:r>
      <w:r w:rsidDel="00000000" w:rsidR="00000000" w:rsidRPr="00000000">
        <w:rPr>
          <w:rFonts w:ascii="Times New Roman" w:cs="Times New Roman" w:eastAsia="Times New Roman" w:hAnsi="Times New Roman"/>
          <w:rtl w:val="0"/>
        </w:rPr>
        <w:t xml:space="preserve">id_consultorio</w:t>
      </w:r>
      <w:r w:rsidDel="00000000" w:rsidR="00000000" w:rsidRPr="00000000">
        <w:rPr>
          <w:rFonts w:ascii="Times New Roman" w:cs="Times New Roman" w:eastAsia="Times New Roman" w:hAnsi="Times New Roman"/>
          <w:rtl w:val="0"/>
        </w:rPr>
        <w:t xml:space="preserve"> del médico autenticado.</w:t>
      </w:r>
    </w:p>
    <w:p w:rsidR="00000000" w:rsidDel="00000000" w:rsidP="00000000" w:rsidRDefault="00000000" w:rsidRPr="00000000" w14:paraId="000001A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w:t>
      </w:r>
      <w:r w:rsidDel="00000000" w:rsidR="00000000" w:rsidRPr="00000000">
        <w:rPr>
          <w:rFonts w:ascii="Times New Roman" w:cs="Times New Roman" w:eastAsia="Times New Roman" w:hAnsi="Times New Roman"/>
          <w:b w:val="1"/>
          <w:bCs w:val="1"/>
          <w:rtl w:val="0"/>
        </w:rPr>
        <w:t xml:space="preserve">Áreas Geográficas por Consultorio:</w:t>
      </w:r>
      <w:r w:rsidDel="00000000" w:rsidR="00000000" w:rsidRPr="00000000">
        <w:rPr>
          <w:rFonts w:ascii="Times New Roman" w:cs="Times New Roman" w:eastAsia="Times New Roman" w:hAnsi="Times New Roman"/>
          <w:rtl w:val="0"/>
        </w:rPr>
        <w:t xml:space="preserve"> Las áreas geográficas son específicas de cada consultorio, evitando conflictos entre diferentes consultorios.</w:t>
      </w:r>
    </w:p>
    <w:p w:rsidR="00000000" w:rsidDel="00000000" w:rsidP="00000000" w:rsidRDefault="00000000" w:rsidRPr="00000000" w14:paraId="000001A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Protección de la API:</w:t>
      </w:r>
    </w:p>
    <w:p w:rsidR="00000000" w:rsidDel="00000000" w:rsidP="00000000" w:rsidRDefault="00000000" w:rsidRPr="00000000" w14:paraId="000001B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w:t>
      </w:r>
      <w:r w:rsidDel="00000000" w:rsidR="00000000" w:rsidRPr="00000000">
        <w:rPr>
          <w:rFonts w:ascii="Times New Roman" w:cs="Times New Roman" w:eastAsia="Times New Roman" w:hAnsi="Times New Roman"/>
          <w:b w:val="1"/>
          <w:bCs w:val="1"/>
          <w:rtl w:val="0"/>
        </w:rPr>
        <w:t xml:space="preserve">CORS (Cross-Origin Resource Sharing):</w:t>
      </w:r>
      <w:r w:rsidDel="00000000" w:rsidR="00000000" w:rsidRPr="00000000">
        <w:rPr>
          <w:rFonts w:ascii="Times New Roman" w:cs="Times New Roman" w:eastAsia="Times New Roman" w:hAnsi="Times New Roman"/>
          <w:rtl w:val="0"/>
        </w:rPr>
        <w:t xml:space="preserve"> Se configuró el middleware CORS para controlar qué orígenes pueden acceder a la API.</w:t>
      </w:r>
    </w:p>
    <w:p w:rsidR="00000000" w:rsidDel="00000000" w:rsidP="00000000" w:rsidRDefault="00000000" w:rsidRPr="00000000" w14:paraId="000001B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w:t>
      </w:r>
      <w:r w:rsidDel="00000000" w:rsidR="00000000" w:rsidRPr="00000000">
        <w:rPr>
          <w:rFonts w:ascii="Times New Roman" w:cs="Times New Roman" w:eastAsia="Times New Roman" w:hAnsi="Times New Roman"/>
          <w:b w:val="1"/>
          <w:bCs w:val="1"/>
          <w:rtl w:val="0"/>
        </w:rPr>
        <w:t xml:space="preserve">Validación de Entrada:</w:t>
      </w:r>
      <w:r w:rsidDel="00000000" w:rsidR="00000000" w:rsidRPr="00000000">
        <w:rPr>
          <w:rFonts w:ascii="Times New Roman" w:cs="Times New Roman" w:eastAsia="Times New Roman" w:hAnsi="Times New Roman"/>
          <w:rtl w:val="0"/>
        </w:rPr>
        <w:t xml:space="preserve"> Se validan los datos de entrada en el servidor para prevenir inyecciones SQL y otros ataques.</w:t>
      </w:r>
    </w:p>
    <w:p w:rsidR="00000000" w:rsidDel="00000000" w:rsidP="00000000" w:rsidRDefault="00000000" w:rsidRPr="00000000" w14:paraId="000001B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w:t>
      </w:r>
      <w:r w:rsidDel="00000000" w:rsidR="00000000" w:rsidRPr="00000000">
        <w:rPr>
          <w:rFonts w:ascii="Times New Roman" w:cs="Times New Roman" w:eastAsia="Times New Roman" w:hAnsi="Times New Roman"/>
          <w:b w:val="1"/>
          <w:bCs w:val="1"/>
          <w:rtl w:val="0"/>
        </w:rPr>
        <w:t xml:space="preserve">Manejo de Errores:</w:t>
      </w:r>
      <w:r w:rsidDel="00000000" w:rsidR="00000000" w:rsidRPr="00000000">
        <w:rPr>
          <w:rFonts w:ascii="Times New Roman" w:cs="Times New Roman" w:eastAsia="Times New Roman" w:hAnsi="Times New Roman"/>
          <w:rtl w:val="0"/>
        </w:rPr>
        <w:t xml:space="preserve"> Los mensajes de error no revelan información sensible sobre la estructura interna del sistema.</w:t>
      </w:r>
    </w:p>
    <w:p w:rsidR="00000000" w:rsidDel="00000000" w:rsidP="00000000" w:rsidRDefault="00000000" w:rsidRPr="00000000" w14:paraId="000001B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Integridad de Datos:</w:t>
      </w:r>
    </w:p>
    <w:p w:rsidR="00000000" w:rsidDel="00000000" w:rsidP="00000000" w:rsidRDefault="00000000" w:rsidRPr="00000000" w14:paraId="000001B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Fonts w:ascii="Times New Roman" w:cs="Times New Roman" w:eastAsia="Times New Roman" w:hAnsi="Times New Roman"/>
          <w:b w:val="1"/>
          <w:bCs w:val="1"/>
          <w:rtl w:val="0"/>
        </w:rPr>
        <w:t xml:space="preserve">Restricciones de Clave Foránea:</w:t>
      </w:r>
      <w:r w:rsidDel="00000000" w:rsidR="00000000" w:rsidRPr="00000000">
        <w:rPr>
          <w:rFonts w:ascii="Times New Roman" w:cs="Times New Roman" w:eastAsia="Times New Roman" w:hAnsi="Times New Roman"/>
          <w:rtl w:val="0"/>
        </w:rPr>
        <w:t xml:space="preserve"> Se implementaron restricciones ON DELETE CASCADE y ON DELETE SET NULL según corresponda, garantizando la integridad referencial.</w:t>
      </w:r>
    </w:p>
    <w:p w:rsidR="00000000" w:rsidDel="00000000" w:rsidP="00000000" w:rsidRDefault="00000000" w:rsidRPr="00000000" w14:paraId="000001BB">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w:t>
      </w:r>
      <w:r w:rsidDel="00000000" w:rsidR="00000000" w:rsidRPr="00000000">
        <w:rPr>
          <w:rFonts w:ascii="Times New Roman" w:cs="Times New Roman" w:eastAsia="Times New Roman" w:hAnsi="Times New Roman"/>
          <w:b w:val="1"/>
          <w:bCs w:val="1"/>
          <w:rtl w:val="0"/>
        </w:rPr>
        <w:t xml:space="preserve">Validación de Unicidad:</w:t>
      </w:r>
      <w:r w:rsidDel="00000000" w:rsidR="00000000" w:rsidRPr="00000000">
        <w:rPr>
          <w:rFonts w:ascii="Times New Roman" w:cs="Times New Roman" w:eastAsia="Times New Roman" w:hAnsi="Times New Roman"/>
          <w:rtl w:val="0"/>
        </w:rPr>
        <w:t xml:space="preserve"> Campos como usuario y </w:t>
      </w:r>
      <w:r w:rsidDel="00000000" w:rsidR="00000000" w:rsidRPr="00000000">
        <w:rPr>
          <w:rFonts w:ascii="Times New Roman" w:cs="Times New Roman" w:eastAsia="Times New Roman" w:hAnsi="Times New Roman"/>
          <w:rtl w:val="0"/>
        </w:rPr>
        <w:t xml:space="preserve">carnet_identidad</w:t>
      </w:r>
      <w:r w:rsidDel="00000000" w:rsidR="00000000" w:rsidRPr="00000000">
        <w:rPr>
          <w:rFonts w:ascii="Times New Roman" w:cs="Times New Roman" w:eastAsia="Times New Roman" w:hAnsi="Times New Roman"/>
          <w:rtl w:val="0"/>
        </w:rPr>
        <w:t xml:space="preserve"> tienen restricciones UNIQUE para evitar duplicados.</w:t>
      </w:r>
    </w:p>
    <w:p w:rsidR="00000000" w:rsidDel="00000000" w:rsidP="00000000" w:rsidRDefault="00000000" w:rsidRPr="00000000" w14:paraId="000001B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w:t>
      </w:r>
      <w:r w:rsidDel="00000000" w:rsidR="00000000" w:rsidRPr="00000000">
        <w:rPr>
          <w:rFonts w:ascii="Times New Roman" w:cs="Times New Roman" w:eastAsia="Times New Roman" w:hAnsi="Times New Roman"/>
          <w:b w:val="1"/>
          <w:bCs w:val="1"/>
          <w:rtl w:val="0"/>
        </w:rPr>
        <w:t xml:space="preserve">Protección contra Eliminación en Cascada:</w:t>
      </w:r>
      <w:r w:rsidDel="00000000" w:rsidR="00000000" w:rsidRPr="00000000">
        <w:rPr>
          <w:rFonts w:ascii="Times New Roman" w:cs="Times New Roman" w:eastAsia="Times New Roman" w:hAnsi="Times New Roman"/>
          <w:rtl w:val="0"/>
        </w:rPr>
        <w:t xml:space="preserve"> El sistema impide eliminar registros que tienen dependencias, informando al usuario sobre los registros relacionados.</w:t>
      </w:r>
    </w:p>
    <w:p w:rsidR="00000000" w:rsidDel="00000000" w:rsidP="00000000" w:rsidRDefault="00000000" w:rsidRPr="00000000" w14:paraId="000001BF">
      <w:pPr>
        <w:spacing w:line="360" w:lineRule="auto"/>
        <w:jc w:val="both"/>
        <w:rPr/>
      </w:pPr>
      <w:r w:rsidDel="00000000" w:rsidR="00000000" w:rsidRPr="00000000">
        <w:rPr>
          <w:rtl w:val="0"/>
        </w:rPr>
      </w:r>
    </w:p>
    <w:p w:rsidR="00000000" w:rsidDel="00000000" w:rsidP="00000000" w:rsidRDefault="00000000" w:rsidRPr="00000000" w14:paraId="000001C0">
      <w:pPr>
        <w:spacing w:line="360" w:lineRule="auto"/>
        <w:jc w:val="both"/>
        <w:rPr/>
      </w:pPr>
      <w:r w:rsidDel="00000000" w:rsidR="00000000" w:rsidRPr="00000000">
        <w:rPr>
          <w:rtl w:val="0"/>
        </w:rPr>
      </w:r>
    </w:p>
    <w:p w:rsidR="00000000" w:rsidDel="00000000" w:rsidP="00000000" w:rsidRDefault="00000000" w:rsidRPr="00000000" w14:paraId="000001C1">
      <w:pPr>
        <w:spacing w:line="360" w:lineRule="auto"/>
        <w:jc w:val="both"/>
        <w:rPr/>
      </w:pPr>
      <w:r w:rsidDel="00000000" w:rsidR="00000000" w:rsidRPr="00000000">
        <w:rPr>
          <w:rtl w:val="0"/>
        </w:rPr>
      </w:r>
    </w:p>
    <w:p w:rsidR="00000000" w:rsidDel="00000000" w:rsidP="00000000" w:rsidRDefault="00000000" w:rsidRPr="00000000" w14:paraId="000001C2">
      <w:pPr>
        <w:spacing w:line="360" w:lineRule="auto"/>
        <w:jc w:val="both"/>
        <w:rPr/>
      </w:pPr>
      <w:r w:rsidDel="00000000" w:rsidR="00000000" w:rsidRPr="00000000">
        <w:rPr>
          <w:rtl w:val="0"/>
        </w:rPr>
      </w:r>
    </w:p>
    <w:p w:rsidR="00000000" w:rsidDel="00000000" w:rsidP="00000000" w:rsidRDefault="00000000" w:rsidRPr="00000000" w14:paraId="000001C3">
      <w:pPr>
        <w:spacing w:line="360" w:lineRule="auto"/>
        <w:jc w:val="both"/>
        <w:rPr/>
      </w:pPr>
      <w:r w:rsidDel="00000000" w:rsidR="00000000" w:rsidRPr="00000000">
        <w:rPr>
          <w:rtl w:val="0"/>
        </w:rPr>
      </w:r>
    </w:p>
    <w:p w:rsidR="00000000" w:rsidDel="00000000" w:rsidP="00000000" w:rsidRDefault="00000000" w:rsidRPr="00000000" w14:paraId="000001C4">
      <w:pPr>
        <w:spacing w:line="360" w:lineRule="auto"/>
        <w:jc w:val="both"/>
        <w:rPr/>
      </w:pPr>
      <w:r w:rsidDel="00000000" w:rsidR="00000000" w:rsidRPr="00000000">
        <w:rPr>
          <w:rtl w:val="0"/>
        </w:rPr>
      </w:r>
    </w:p>
    <w:p w:rsidR="00000000" w:rsidDel="00000000" w:rsidP="00000000" w:rsidRDefault="00000000" w:rsidRPr="00000000" w14:paraId="000001C5">
      <w:pPr>
        <w:spacing w:line="360" w:lineRule="auto"/>
        <w:jc w:val="both"/>
        <w:rPr/>
      </w:pPr>
      <w:r w:rsidDel="00000000" w:rsidR="00000000" w:rsidRPr="00000000">
        <w:rPr>
          <w:rtl w:val="0"/>
        </w:rPr>
      </w:r>
    </w:p>
    <w:p w:rsidR="00000000" w:rsidDel="00000000" w:rsidP="00000000" w:rsidRDefault="00000000" w:rsidRPr="00000000" w14:paraId="000001C6">
      <w:pPr>
        <w:spacing w:line="360" w:lineRule="auto"/>
        <w:jc w:val="both"/>
        <w:rPr/>
      </w:pPr>
      <w:r w:rsidDel="00000000" w:rsidR="00000000" w:rsidRPr="00000000">
        <w:rPr>
          <w:rtl w:val="0"/>
        </w:rPr>
      </w:r>
    </w:p>
    <w:p w:rsidR="00000000" w:rsidDel="00000000" w:rsidP="00000000" w:rsidRDefault="00000000" w:rsidRPr="00000000" w14:paraId="000001C7">
      <w:pPr>
        <w:spacing w:line="360" w:lineRule="auto"/>
        <w:jc w:val="both"/>
        <w:rPr/>
      </w:pPr>
      <w:r w:rsidDel="00000000" w:rsidR="00000000" w:rsidRPr="00000000">
        <w:rPr>
          <w:rtl w:val="0"/>
        </w:rPr>
      </w:r>
    </w:p>
    <w:p w:rsidR="00000000" w:rsidDel="00000000" w:rsidP="00000000" w:rsidRDefault="00000000" w:rsidRPr="00000000" w14:paraId="000001C8">
      <w:pPr>
        <w:spacing w:line="360" w:lineRule="auto"/>
        <w:jc w:val="both"/>
        <w:rPr/>
      </w:pPr>
      <w:r w:rsidDel="00000000" w:rsidR="00000000" w:rsidRPr="00000000">
        <w:rPr>
          <w:rtl w:val="0"/>
        </w:rPr>
      </w:r>
    </w:p>
    <w:p w:rsidR="00000000" w:rsidDel="00000000" w:rsidP="00000000" w:rsidRDefault="00000000" w:rsidRPr="00000000" w14:paraId="000001C9">
      <w:pPr>
        <w:spacing w:line="360" w:lineRule="auto"/>
        <w:jc w:val="both"/>
        <w:rPr/>
      </w:pPr>
      <w:r w:rsidDel="00000000" w:rsidR="00000000" w:rsidRPr="00000000">
        <w:rPr>
          <w:rtl w:val="0"/>
        </w:rPr>
      </w:r>
    </w:p>
    <w:p w:rsidR="00000000" w:rsidDel="00000000" w:rsidP="00000000" w:rsidRDefault="00000000" w:rsidRPr="00000000" w14:paraId="000001CA">
      <w:pPr>
        <w:spacing w:line="360" w:lineRule="auto"/>
        <w:jc w:val="both"/>
        <w:rPr/>
      </w:pPr>
      <w:r w:rsidDel="00000000" w:rsidR="00000000" w:rsidRPr="00000000">
        <w:rPr>
          <w:rtl w:val="0"/>
        </w:rPr>
      </w:r>
    </w:p>
    <w:p w:rsidR="00000000" w:rsidDel="00000000" w:rsidP="00000000" w:rsidRDefault="00000000" w:rsidRPr="00000000" w14:paraId="000001CB">
      <w:pPr>
        <w:spacing w:line="360" w:lineRule="auto"/>
        <w:jc w:val="both"/>
        <w:rPr>
          <w:b w:val="1"/>
          <w:bCs w:val="1"/>
          <w:sz w:val="28"/>
          <w:szCs w:val="28"/>
        </w:rPr>
      </w:pPr>
      <w:r w:rsidDel="00000000" w:rsidR="00000000" w:rsidRPr="00000000">
        <w:rPr>
          <w:b w:val="1"/>
          <w:bCs w:val="1"/>
          <w:sz w:val="28"/>
          <w:szCs w:val="28"/>
          <w:rtl w:val="0"/>
        </w:rPr>
        <w:t xml:space="preserve">Conclusiones</w:t>
      </w:r>
    </w:p>
    <w:p w:rsidR="00000000" w:rsidDel="00000000" w:rsidP="00000000" w:rsidRDefault="00000000" w:rsidRPr="00000000" w14:paraId="000001CC">
      <w:pPr>
        <w:spacing w:line="360" w:lineRule="auto"/>
        <w:jc w:val="both"/>
        <w:rPr/>
      </w:pPr>
      <w:r w:rsidDel="00000000" w:rsidR="00000000" w:rsidRPr="00000000">
        <w:rPr>
          <w:rtl w:val="0"/>
        </w:rPr>
      </w:r>
    </w:p>
    <w:p w:rsidR="00000000" w:rsidDel="00000000" w:rsidP="00000000" w:rsidRDefault="00000000" w:rsidRPr="00000000" w14:paraId="000001C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resultado del trabajo de investigación y desarrollo realizado se arribaron a las siguientes conclusiones:</w:t>
      </w:r>
    </w:p>
    <w:p w:rsidR="00000000" w:rsidDel="00000000" w:rsidP="00000000" w:rsidRDefault="00000000" w:rsidRPr="00000000" w14:paraId="000001C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El análisis del proceso de gestión de información de pacientes en consultorios médicos familiares permitió identificar las principales deficiencias del sistema tradicional basado en documentos físicos, fundamentando la necesidad de una solución informatizada.</w:t>
      </w:r>
    </w:p>
    <w:p w:rsidR="00000000" w:rsidDel="00000000" w:rsidP="00000000" w:rsidRDefault="00000000" w:rsidRPr="00000000" w14:paraId="000001D0">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La revisión de herramientas y tecnologías actuales para el desarrollo web permitió seleccionar un stack tecnológico moderno y eficiente compuesto por React, Node.js, Express y PostgreSQL, garantizando un sistema robusto, escalable y mantenible.</w:t>
      </w:r>
    </w:p>
    <w:p w:rsidR="00000000" w:rsidDel="00000000" w:rsidP="00000000" w:rsidRDefault="00000000" w:rsidRPr="00000000" w14:paraId="000001D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El sistema desarrollado cumple con todos los requisitos funcionales identificados, permitiendo a los médicos gestionar eficientemente los registros de sus pacientes, incluyendo datos demográficos, información clínica, grupos dispensariales y áreas geográficas.</w:t>
      </w:r>
    </w:p>
    <w:p w:rsidR="00000000" w:rsidDel="00000000" w:rsidP="00000000" w:rsidRDefault="00000000" w:rsidRPr="00000000" w14:paraId="000001D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La implementación de medidas de seguridad como autenticación JWT, encriptación de contraseñas y control de acceso por consultorio garantiza la confidencialidad e integridad de la información médica sensible.</w:t>
      </w:r>
    </w:p>
    <w:p w:rsidR="00000000" w:rsidDel="00000000" w:rsidP="00000000" w:rsidRDefault="00000000" w:rsidRPr="00000000" w14:paraId="000001D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La separación de roles entre médicos y administradores permite una gestión organizada del sistema, donde cada tipo de usuario tiene acceso únicamente a las funcionalidades correspondientes a su rol.</w:t>
      </w:r>
    </w:p>
    <w:p w:rsidR="00000000" w:rsidDel="00000000" w:rsidP="00000000" w:rsidRDefault="00000000" w:rsidRPr="00000000" w14:paraId="000001D8">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El diseño normalizado de la base de datos asegura la integridad de los datos y evita la redundancia de información, facilitando el mantenimiento y la evolución del sistema.</w:t>
      </w:r>
    </w:p>
    <w:p w:rsidR="00000000" w:rsidDel="00000000" w:rsidP="00000000" w:rsidRDefault="00000000" w:rsidRPr="00000000" w14:paraId="000001D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La interfaz de usuario desarrollada con React y </w:t>
      </w:r>
      <w:r w:rsidDel="00000000" w:rsidR="00000000" w:rsidRPr="00000000">
        <w:rPr>
          <w:rFonts w:ascii="Times New Roman" w:cs="Times New Roman" w:eastAsia="Times New Roman" w:hAnsi="Times New Roman"/>
          <w:rtl w:val="0"/>
        </w:rPr>
        <w:t xml:space="preserve">TailwindCSS</w:t>
      </w:r>
      <w:r w:rsidDel="00000000" w:rsidR="00000000" w:rsidRPr="00000000">
        <w:rPr>
          <w:rFonts w:ascii="Times New Roman" w:cs="Times New Roman" w:eastAsia="Times New Roman" w:hAnsi="Times New Roman"/>
          <w:rtl w:val="0"/>
        </w:rPr>
        <w:t xml:space="preserve"> proporciona una experiencia intuitiva y responsiva, facilitando la adopción del sistema por parte del personal médico.</w:t>
      </w:r>
    </w:p>
    <w:p w:rsidR="00000000" w:rsidDel="00000000" w:rsidP="00000000" w:rsidRDefault="00000000" w:rsidRPr="00000000" w14:paraId="000001D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D">
      <w:pPr>
        <w:spacing w:line="360" w:lineRule="auto"/>
        <w:jc w:val="both"/>
        <w:rPr>
          <w:b w:val="1"/>
          <w:bCs w:val="1"/>
          <w:sz w:val="24"/>
          <w:szCs w:val="24"/>
        </w:rPr>
      </w:pPr>
      <w:r w:rsidDel="00000000" w:rsidR="00000000" w:rsidRPr="00000000">
        <w:rPr>
          <w:b w:val="1"/>
          <w:bCs w:val="1"/>
          <w:sz w:val="24"/>
          <w:szCs w:val="24"/>
          <w:rtl w:val="0"/>
        </w:rPr>
        <w:t xml:space="preserve">Recomendaciones para trabajos futuros:</w:t>
      </w:r>
    </w:p>
    <w:p w:rsidR="00000000" w:rsidDel="00000000" w:rsidP="00000000" w:rsidRDefault="00000000" w:rsidRPr="00000000" w14:paraId="000001D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Implementar un módulo de reportes y estadísticas avanzadas sobre la población atendida.</w:t>
      </w:r>
    </w:p>
    <w:p w:rsidR="00000000" w:rsidDel="00000000" w:rsidP="00000000" w:rsidRDefault="00000000" w:rsidRPr="00000000" w14:paraId="000001E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Desarrollar una aplicación móvil complementaria para consultas rápidas.</w:t>
      </w:r>
    </w:p>
    <w:p w:rsidR="00000000" w:rsidDel="00000000" w:rsidP="00000000" w:rsidRDefault="00000000" w:rsidRPr="00000000" w14:paraId="000001E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Integrar funcionalidades de citas médicas y recordatorios.</w:t>
      </w:r>
    </w:p>
    <w:p w:rsidR="00000000" w:rsidDel="00000000" w:rsidP="00000000" w:rsidRDefault="00000000" w:rsidRPr="00000000" w14:paraId="000001E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Implementar respaldos automáticos de la base de datos.</w:t>
      </w:r>
    </w:p>
    <w:p w:rsidR="00000000" w:rsidDel="00000000" w:rsidP="00000000" w:rsidRDefault="00000000" w:rsidRPr="00000000" w14:paraId="000001E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Añadir un módulo de auditoría para el seguimiento de cambios en los registros.</w:t>
      </w:r>
    </w:p>
    <w:p w:rsidR="00000000" w:rsidDel="00000000" w:rsidP="00000000" w:rsidRDefault="00000000" w:rsidRPr="00000000" w14:paraId="000001E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8">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B">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0">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8">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B">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E">
      <w:pPr>
        <w:spacing w:line="360" w:lineRule="auto"/>
        <w:jc w:val="both"/>
        <w:rPr/>
      </w:pPr>
      <w:r w:rsidDel="00000000" w:rsidR="00000000" w:rsidRPr="00000000">
        <w:rPr>
          <w:rtl w:val="0"/>
        </w:rPr>
      </w:r>
    </w:p>
    <w:p w:rsidR="00000000" w:rsidDel="00000000" w:rsidP="00000000" w:rsidRDefault="00000000" w:rsidRPr="00000000" w14:paraId="000001FF">
      <w:pPr>
        <w:spacing w:line="360" w:lineRule="auto"/>
        <w:jc w:val="both"/>
        <w:rPr/>
      </w:pPr>
      <w:r w:rsidDel="00000000" w:rsidR="00000000" w:rsidRPr="00000000">
        <w:rPr>
          <w:rtl w:val="0"/>
        </w:rPr>
      </w:r>
    </w:p>
    <w:p w:rsidR="00000000" w:rsidDel="00000000" w:rsidP="00000000" w:rsidRDefault="00000000" w:rsidRPr="00000000" w14:paraId="00000200">
      <w:pPr>
        <w:spacing w:line="360" w:lineRule="auto"/>
        <w:jc w:val="both"/>
        <w:rPr/>
      </w:pPr>
      <w:r w:rsidDel="00000000" w:rsidR="00000000" w:rsidRPr="00000000">
        <w:rPr>
          <w:rtl w:val="0"/>
        </w:rPr>
      </w:r>
    </w:p>
    <w:p w:rsidR="00000000" w:rsidDel="00000000" w:rsidP="00000000" w:rsidRDefault="00000000" w:rsidRPr="00000000" w14:paraId="00000201">
      <w:pPr>
        <w:spacing w:line="360" w:lineRule="auto"/>
        <w:jc w:val="both"/>
        <w:rPr/>
      </w:pPr>
      <w:r w:rsidDel="00000000" w:rsidR="00000000" w:rsidRPr="00000000">
        <w:rPr>
          <w:rtl w:val="0"/>
        </w:rPr>
      </w:r>
    </w:p>
    <w:p w:rsidR="00000000" w:rsidDel="00000000" w:rsidP="00000000" w:rsidRDefault="00000000" w:rsidRPr="00000000" w14:paraId="00000202">
      <w:pPr>
        <w:spacing w:line="360" w:lineRule="auto"/>
        <w:jc w:val="both"/>
        <w:rPr/>
      </w:pPr>
      <w:r w:rsidDel="00000000" w:rsidR="00000000" w:rsidRPr="00000000">
        <w:rPr>
          <w:rtl w:val="0"/>
        </w:rPr>
      </w:r>
    </w:p>
    <w:p w:rsidR="00000000" w:rsidDel="00000000" w:rsidP="00000000" w:rsidRDefault="00000000" w:rsidRPr="00000000" w14:paraId="00000203">
      <w:pPr>
        <w:spacing w:line="360" w:lineRule="auto"/>
        <w:jc w:val="both"/>
        <w:rPr>
          <w:b w:val="1"/>
          <w:bCs w:val="1"/>
          <w:sz w:val="28"/>
          <w:szCs w:val="28"/>
        </w:rPr>
      </w:pPr>
      <w:r w:rsidDel="00000000" w:rsidR="00000000" w:rsidRPr="00000000">
        <w:rPr>
          <w:b w:val="1"/>
          <w:bCs w:val="1"/>
          <w:sz w:val="28"/>
          <w:szCs w:val="28"/>
          <w:rtl w:val="0"/>
        </w:rPr>
        <w:t xml:space="preserve">Referencias</w:t>
      </w:r>
    </w:p>
    <w:p w:rsidR="00000000" w:rsidDel="00000000" w:rsidP="00000000" w:rsidRDefault="00000000" w:rsidRPr="00000000" w14:paraId="00000204">
      <w:pPr>
        <w:spacing w:line="360" w:lineRule="auto"/>
        <w:jc w:val="both"/>
        <w:rPr/>
      </w:pPr>
      <w:r w:rsidDel="00000000" w:rsidR="00000000" w:rsidRPr="00000000">
        <w:rPr>
          <w:rtl w:val="0"/>
        </w:rPr>
      </w:r>
    </w:p>
    <w:p w:rsidR="00000000" w:rsidDel="00000000" w:rsidP="00000000" w:rsidRDefault="00000000" w:rsidRPr="00000000" w14:paraId="00000205">
      <w:pPr>
        <w:spacing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GARCÍA, M. Sistemas de información en salud: desafíos y oportunidades. Revista de Informática Médica, 2020, 15 (3): p. 45-58.</w:t>
      </w:r>
    </w:p>
    <w:p w:rsidR="00000000" w:rsidDel="00000000" w:rsidP="00000000" w:rsidRDefault="00000000" w:rsidRPr="00000000" w14:paraId="00000206">
      <w:pPr>
        <w:spacing w:line="360"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07">
      <w:pPr>
        <w:spacing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META PLATFORMS. React Documentation. [En línea]. 2023. [Consultado el: 15 de enero de 2024]. Disponible en: https://react.dev/</w:t>
      </w:r>
    </w:p>
    <w:p w:rsidR="00000000" w:rsidDel="00000000" w:rsidP="00000000" w:rsidRDefault="00000000" w:rsidRPr="00000000" w14:paraId="00000208">
      <w:pPr>
        <w:spacing w:line="360"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09">
      <w:pPr>
        <w:spacing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NODEJS FOUNDATION. Node.js Documentation. [En línea]. 2023. [Consultado el: 15 de enero de 2024]. Disponible en: https://nodejs.org/docs/</w:t>
      </w:r>
    </w:p>
    <w:p w:rsidR="00000000" w:rsidDel="00000000" w:rsidP="00000000" w:rsidRDefault="00000000" w:rsidRPr="00000000" w14:paraId="0000020A">
      <w:pPr>
        <w:spacing w:line="360"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0B">
      <w:pPr>
        <w:spacing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ORGANIZACIÓN MUNDIAL DE LA SALUD. Digital Health: Global Strategy on Digital Health 2020-2025. Ginebra: OMS, 2019. 60 p.</w:t>
      </w:r>
    </w:p>
    <w:p w:rsidR="00000000" w:rsidDel="00000000" w:rsidP="00000000" w:rsidRDefault="00000000" w:rsidRPr="00000000" w14:paraId="0000020C">
      <w:pPr>
        <w:spacing w:line="360"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0D">
      <w:pPr>
        <w:spacing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POSTGRESQL GLOBAL DEVELOPMENT GROUP. PostgreSQL 15 Documentation. [En línea]. 2023. [Consultado el: 15 de enero de 2024]. Disponible en: https://www.postgresql.org/docs/15/</w:t>
      </w:r>
    </w:p>
    <w:p w:rsidR="00000000" w:rsidDel="00000000" w:rsidP="00000000" w:rsidRDefault="00000000" w:rsidRPr="00000000" w14:paraId="0000020E">
      <w:pPr>
        <w:spacing w:line="360"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0F">
      <w:pPr>
        <w:spacing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PRESSMAN, R. S. Ingeniería del Software: Un enfoque práctico. 7ma edición. México: McGraw-Hill, 2010. 805 p.</w:t>
      </w:r>
    </w:p>
    <w:p w:rsidR="00000000" w:rsidDel="00000000" w:rsidP="00000000" w:rsidRDefault="00000000" w:rsidRPr="00000000" w14:paraId="00000210">
      <w:pPr>
        <w:spacing w:line="360"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11">
      <w:pPr>
        <w:spacing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RODRÍGUEZ, J.; PÉREZ, A., et al. Implementación de sistemas de gestión hospitalaria: experiencias y lecciones aprendidas. En: Congreso Internacional de Informática en Salud. La Habana: Editorial Ciencias Médicas, 2021, p. 112-125.</w:t>
      </w:r>
    </w:p>
    <w:p w:rsidR="00000000" w:rsidDel="00000000" w:rsidP="00000000" w:rsidRDefault="00000000" w:rsidRPr="00000000" w14:paraId="00000212">
      <w:pPr>
        <w:spacing w:line="360"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13">
      <w:pPr>
        <w:spacing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SILBERSCHATZ, A.; KORTH, H. F.; SUDARSHAN, S. Fundamentos de Bases de Datos. 6ta edición. Madrid: McGraw-Hill, 2014. 672 p.</w:t>
      </w:r>
    </w:p>
    <w:p w:rsidR="00000000" w:rsidDel="00000000" w:rsidP="00000000" w:rsidRDefault="00000000" w:rsidRPr="00000000" w14:paraId="00000214">
      <w:pPr>
        <w:spacing w:line="360"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15">
      <w:pPr>
        <w:spacing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SOMMERVILLE, I. Ingeniería de Software. 9na edición. México: Pearson Educación, 2011. 792 p.</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joseacs@unica.c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