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2ADB" w14:textId="77777777" w:rsidR="009378A5" w:rsidRPr="009378A5" w:rsidRDefault="009378A5" w:rsidP="009378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378A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Acad. Year:</w:t>
      </w:r>
      <w:r w:rsidRPr="009378A5">
        <w:rPr>
          <w:rFonts w:ascii="Arial" w:eastAsia="Times New Roman" w:hAnsi="Arial" w:cs="Arial"/>
          <w:sz w:val="24"/>
          <w:szCs w:val="24"/>
          <w:lang w:eastAsia="en-GB"/>
        </w:rPr>
        <w:t xml:space="preserve"> 2021/2022Z</w:t>
      </w:r>
    </w:p>
    <w:p w14:paraId="023FF438" w14:textId="27D97375" w:rsidR="009378A5" w:rsidRDefault="009378A5" w:rsidP="009378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C2F28D1" w14:textId="77777777" w:rsidR="009378A5" w:rsidRPr="009378A5" w:rsidRDefault="009378A5" w:rsidP="009378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A88C7F5" w14:textId="183DC78C" w:rsidR="009378A5" w:rsidRPr="009378A5" w:rsidRDefault="009378A5" w:rsidP="009378A5">
      <w:pPr>
        <w:rPr>
          <w:rFonts w:ascii="Arial" w:hAnsi="Arial" w:cs="Arial"/>
          <w:sz w:val="24"/>
          <w:szCs w:val="24"/>
        </w:rPr>
      </w:pPr>
      <w:r w:rsidRPr="009378A5">
        <w:rPr>
          <w:rFonts w:ascii="Arial" w:hAnsi="Arial" w:cs="Arial"/>
          <w:b/>
          <w:bCs/>
          <w:sz w:val="24"/>
          <w:szCs w:val="24"/>
        </w:rPr>
        <w:t>Course code:</w:t>
      </w:r>
      <w:r w:rsidRPr="009378A5">
        <w:rPr>
          <w:rFonts w:ascii="Arial" w:hAnsi="Arial" w:cs="Arial"/>
          <w:sz w:val="24"/>
          <w:szCs w:val="24"/>
        </w:rPr>
        <w:t xml:space="preserve"> 290001-0286</w:t>
      </w:r>
    </w:p>
    <w:p w14:paraId="451193F5" w14:textId="77777777" w:rsidR="009378A5" w:rsidRDefault="009378A5" w:rsidP="009378A5">
      <w:pPr>
        <w:rPr>
          <w:rFonts w:ascii="Arial" w:hAnsi="Arial" w:cs="Arial"/>
          <w:b/>
          <w:bCs/>
          <w:sz w:val="24"/>
          <w:szCs w:val="24"/>
        </w:rPr>
      </w:pPr>
    </w:p>
    <w:p w14:paraId="1C6BE404" w14:textId="17D798E7" w:rsidR="009378A5" w:rsidRPr="009378A5" w:rsidRDefault="009378A5" w:rsidP="009378A5">
      <w:pPr>
        <w:rPr>
          <w:rFonts w:ascii="Arial" w:hAnsi="Arial" w:cs="Arial"/>
          <w:sz w:val="24"/>
          <w:szCs w:val="24"/>
        </w:rPr>
      </w:pPr>
      <w:r w:rsidRPr="009378A5">
        <w:rPr>
          <w:rFonts w:ascii="Arial" w:hAnsi="Arial" w:cs="Arial"/>
          <w:b/>
          <w:bCs/>
          <w:sz w:val="24"/>
          <w:szCs w:val="24"/>
        </w:rPr>
        <w:t>Date and time:</w:t>
      </w:r>
      <w:r w:rsidRPr="009378A5">
        <w:rPr>
          <w:rFonts w:ascii="Arial" w:hAnsi="Arial" w:cs="Arial"/>
          <w:sz w:val="24"/>
          <w:szCs w:val="24"/>
        </w:rPr>
        <w:t xml:space="preserve"> 2021.09.20 11:41:18</w:t>
      </w:r>
    </w:p>
    <w:p w14:paraId="3B2C50C2" w14:textId="77777777" w:rsidR="009378A5" w:rsidRDefault="009378A5" w:rsidP="009378A5">
      <w:pPr>
        <w:rPr>
          <w:rFonts w:ascii="Arial" w:hAnsi="Arial" w:cs="Arial"/>
          <w:b/>
          <w:bCs/>
          <w:sz w:val="24"/>
          <w:szCs w:val="24"/>
        </w:rPr>
      </w:pPr>
    </w:p>
    <w:p w14:paraId="419B01C3" w14:textId="4E660721" w:rsidR="009378A5" w:rsidRPr="009378A5" w:rsidRDefault="009378A5" w:rsidP="009378A5">
      <w:pPr>
        <w:rPr>
          <w:rFonts w:ascii="Arial" w:hAnsi="Arial" w:cs="Arial"/>
          <w:sz w:val="24"/>
          <w:szCs w:val="24"/>
        </w:rPr>
      </w:pPr>
      <w:r w:rsidRPr="009378A5">
        <w:rPr>
          <w:rFonts w:ascii="Arial" w:hAnsi="Arial" w:cs="Arial"/>
          <w:b/>
          <w:bCs/>
          <w:sz w:val="24"/>
          <w:szCs w:val="24"/>
        </w:rPr>
        <w:t>Coordinator:</w:t>
      </w:r>
      <w:r w:rsidRPr="00937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8A5">
        <w:rPr>
          <w:rFonts w:ascii="Arial" w:hAnsi="Arial" w:cs="Arial"/>
          <w:sz w:val="24"/>
          <w:szCs w:val="24"/>
        </w:rPr>
        <w:t>dr</w:t>
      </w:r>
      <w:proofErr w:type="spellEnd"/>
      <w:r w:rsidRPr="009378A5">
        <w:rPr>
          <w:rFonts w:ascii="Arial" w:hAnsi="Arial" w:cs="Arial"/>
          <w:sz w:val="24"/>
          <w:szCs w:val="24"/>
        </w:rPr>
        <w:t xml:space="preserve"> hab. prof. SGH </w:t>
      </w:r>
      <w:proofErr w:type="spellStart"/>
      <w:r w:rsidRPr="009378A5">
        <w:rPr>
          <w:rFonts w:ascii="Arial" w:hAnsi="Arial" w:cs="Arial"/>
          <w:sz w:val="24"/>
          <w:szCs w:val="24"/>
        </w:rPr>
        <w:t>Bogumił</w:t>
      </w:r>
      <w:proofErr w:type="spellEnd"/>
      <w:r w:rsidRPr="00937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78A5">
        <w:rPr>
          <w:rFonts w:ascii="Arial" w:hAnsi="Arial" w:cs="Arial"/>
          <w:sz w:val="24"/>
          <w:szCs w:val="24"/>
        </w:rPr>
        <w:t>Kamiński</w:t>
      </w:r>
      <w:proofErr w:type="spellEnd"/>
    </w:p>
    <w:p w14:paraId="0FA3BC30" w14:textId="77777777" w:rsidR="009378A5" w:rsidRDefault="009378A5" w:rsidP="009378A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14:paraId="54DCCAF8" w14:textId="2E22FF2A" w:rsidR="009378A5" w:rsidRPr="009378A5" w:rsidRDefault="009378A5" w:rsidP="009378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378A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Proposed title:</w:t>
      </w:r>
      <w:r w:rsidRPr="009378A5">
        <w:rPr>
          <w:rFonts w:ascii="Arial" w:eastAsia="Times New Roman" w:hAnsi="Arial" w:cs="Arial"/>
          <w:sz w:val="24"/>
          <w:szCs w:val="24"/>
          <w:lang w:eastAsia="en-GB"/>
        </w:rPr>
        <w:t xml:space="preserve"> Fair-aware credit scoring: an algorithmic fairness analysis in a machine learning context</w:t>
      </w:r>
    </w:p>
    <w:p w14:paraId="05E8F3C7" w14:textId="77777777" w:rsidR="009378A5" w:rsidRPr="009378A5" w:rsidRDefault="009378A5" w:rsidP="004E5C3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14:paraId="521258E3" w14:textId="77777777" w:rsidR="009378A5" w:rsidRDefault="009378A5" w:rsidP="009378A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</w:p>
    <w:p w14:paraId="5208414B" w14:textId="17772D52" w:rsidR="009378A5" w:rsidRPr="009378A5" w:rsidRDefault="009378A5" w:rsidP="009378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9378A5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Application for the Seminar</w:t>
      </w:r>
      <w:r w:rsidR="004E5C3B" w:rsidRPr="009378A5">
        <w:rPr>
          <w:rFonts w:ascii="Arial" w:eastAsia="Times New Roman" w:hAnsi="Arial" w:cs="Arial"/>
          <w:sz w:val="24"/>
          <w:szCs w:val="24"/>
          <w:lang w:eastAsia="en-GB"/>
        </w:rPr>
        <w:t xml:space="preserve">: </w:t>
      </w:r>
      <w:r w:rsidR="004E5C3B" w:rsidRPr="004E5C3B">
        <w:rPr>
          <w:rFonts w:ascii="Arial" w:eastAsia="Times New Roman" w:hAnsi="Arial" w:cs="Arial"/>
          <w:sz w:val="24"/>
          <w:szCs w:val="24"/>
          <w:lang w:eastAsia="en-GB"/>
        </w:rPr>
        <w:t>This thesis aims to evaluate the performance of different machine learning algorithms in a credit scoring setting. From a theoretical point of view, we will consider all phenomena that may arise when working with credit scoring models. Also, from a practical point of view, we will compare all credit scoring models when added sensitive variables which are not considered due to regulatory norms</w:t>
      </w:r>
      <w:r w:rsidR="004E5C3B" w:rsidRPr="009378A5">
        <w:rPr>
          <w:rFonts w:ascii="Arial" w:eastAsia="Times New Roman" w:hAnsi="Arial" w:cs="Arial"/>
          <w:sz w:val="24"/>
          <w:szCs w:val="24"/>
          <w:lang w:eastAsia="en-GB"/>
        </w:rPr>
        <w:t xml:space="preserve"> (aka </w:t>
      </w:r>
      <w:r w:rsidR="004E5C3B" w:rsidRPr="009378A5">
        <w:rPr>
          <w:rFonts w:ascii="Arial" w:eastAsia="Times New Roman" w:hAnsi="Arial" w:cs="Arial"/>
          <w:sz w:val="24"/>
          <w:szCs w:val="24"/>
          <w:lang w:eastAsia="en-GB"/>
        </w:rPr>
        <w:t>fa</w:t>
      </w:r>
      <w:r w:rsidR="009574FF" w:rsidRPr="009378A5">
        <w:rPr>
          <w:rFonts w:ascii="Arial" w:eastAsia="Times New Roman" w:hAnsi="Arial" w:cs="Arial"/>
          <w:sz w:val="24"/>
          <w:szCs w:val="24"/>
          <w:lang w:eastAsia="en-GB"/>
        </w:rPr>
        <w:t>ir</w:t>
      </w:r>
      <w:r w:rsidR="004E5C3B" w:rsidRPr="009378A5">
        <w:rPr>
          <w:rFonts w:ascii="Arial" w:eastAsia="Times New Roman" w:hAnsi="Arial" w:cs="Arial"/>
          <w:sz w:val="24"/>
          <w:szCs w:val="24"/>
          <w:lang w:eastAsia="en-GB"/>
        </w:rPr>
        <w:t>-</w:t>
      </w:r>
      <w:r w:rsidR="004E5C3B" w:rsidRPr="009378A5">
        <w:rPr>
          <w:rFonts w:ascii="Arial" w:eastAsia="Times New Roman" w:hAnsi="Arial" w:cs="Arial"/>
          <w:sz w:val="24"/>
          <w:szCs w:val="24"/>
          <w:lang w:eastAsia="en-GB"/>
        </w:rPr>
        <w:t>aware credit scoring model</w:t>
      </w:r>
      <w:r w:rsidR="004E5C3B" w:rsidRPr="009378A5">
        <w:rPr>
          <w:rFonts w:ascii="Arial" w:eastAsia="Times New Roman" w:hAnsi="Arial" w:cs="Arial"/>
          <w:sz w:val="24"/>
          <w:szCs w:val="24"/>
          <w:lang w:eastAsia="en-GB"/>
        </w:rPr>
        <w:t>ling).</w:t>
      </w:r>
    </w:p>
    <w:sectPr w:rsidR="009378A5" w:rsidRPr="0093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3B"/>
    <w:rsid w:val="00302454"/>
    <w:rsid w:val="004E5C3B"/>
    <w:rsid w:val="009378A5"/>
    <w:rsid w:val="009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1EE4"/>
  <w15:chartTrackingRefBased/>
  <w15:docId w15:val="{0658EE74-AEB4-4A49-8FCF-8B71455B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Caloca Martinez</dc:creator>
  <cp:keywords/>
  <dc:description/>
  <cp:lastModifiedBy>Jose Caloca Martinez</cp:lastModifiedBy>
  <cp:revision>1</cp:revision>
  <dcterms:created xsi:type="dcterms:W3CDTF">2021-09-20T09:02:00Z</dcterms:created>
  <dcterms:modified xsi:type="dcterms:W3CDTF">2021-09-20T09:55:00Z</dcterms:modified>
</cp:coreProperties>
</file>