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585A" w14:textId="036DCBD9" w:rsidR="001F28D8" w:rsidRDefault="001F28D8" w:rsidP="001F28D8">
      <w:pPr>
        <w:pStyle w:val="Title"/>
      </w:pPr>
      <w:r>
        <w:t>EstateView</w:t>
      </w:r>
      <w:r w:rsidR="002E1AAF">
        <w:t>.exe</w:t>
      </w:r>
      <w:r>
        <w:t xml:space="preserve"> Help Document</w:t>
      </w:r>
    </w:p>
    <w:p w14:paraId="56A147BD" w14:textId="2631F8CF" w:rsidR="001F28D8" w:rsidRDefault="001F28D8" w:rsidP="001F28D8">
      <w:r>
        <w:t>Overview of a few useful features embedded in the application.</w:t>
      </w:r>
    </w:p>
    <w:sdt>
      <w:sdtPr>
        <w:rPr>
          <w:rFonts w:asciiTheme="minorHAnsi" w:eastAsiaTheme="minorHAnsi" w:hAnsiTheme="minorHAnsi" w:cstheme="minorBidi"/>
          <w:color w:val="auto"/>
          <w:sz w:val="22"/>
          <w:szCs w:val="22"/>
        </w:rPr>
        <w:id w:val="697130600"/>
        <w:docPartObj>
          <w:docPartGallery w:val="Table of Contents"/>
          <w:docPartUnique/>
        </w:docPartObj>
      </w:sdtPr>
      <w:sdtEndPr>
        <w:rPr>
          <w:b/>
          <w:bCs/>
          <w:noProof/>
        </w:rPr>
      </w:sdtEndPr>
      <w:sdtContent>
        <w:p w14:paraId="52E9EB3C" w14:textId="11294F8D" w:rsidR="002E1AAF" w:rsidRDefault="002E1AAF">
          <w:pPr>
            <w:pStyle w:val="TOCHeading"/>
          </w:pPr>
          <w:r>
            <w:t>Contents</w:t>
          </w:r>
        </w:p>
        <w:p w14:paraId="093D827D" w14:textId="52516342" w:rsidR="00077AD1" w:rsidRDefault="002E1A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4894589" w:history="1">
            <w:r w:rsidR="00077AD1" w:rsidRPr="004F105E">
              <w:rPr>
                <w:rStyle w:val="Hyperlink"/>
                <w:noProof/>
              </w:rPr>
              <w:t>How To Save and Edit Client Configurations</w:t>
            </w:r>
            <w:r w:rsidR="00077AD1">
              <w:rPr>
                <w:noProof/>
                <w:webHidden/>
              </w:rPr>
              <w:tab/>
            </w:r>
            <w:r w:rsidR="00077AD1">
              <w:rPr>
                <w:noProof/>
                <w:webHidden/>
              </w:rPr>
              <w:fldChar w:fldCharType="begin"/>
            </w:r>
            <w:r w:rsidR="00077AD1">
              <w:rPr>
                <w:noProof/>
                <w:webHidden/>
              </w:rPr>
              <w:instrText xml:space="preserve"> PAGEREF _Toc94894589 \h </w:instrText>
            </w:r>
            <w:r w:rsidR="00077AD1">
              <w:rPr>
                <w:noProof/>
                <w:webHidden/>
              </w:rPr>
            </w:r>
            <w:r w:rsidR="00077AD1">
              <w:rPr>
                <w:noProof/>
                <w:webHidden/>
              </w:rPr>
              <w:fldChar w:fldCharType="separate"/>
            </w:r>
            <w:r w:rsidR="00077AD1">
              <w:rPr>
                <w:noProof/>
                <w:webHidden/>
              </w:rPr>
              <w:t>1</w:t>
            </w:r>
            <w:r w:rsidR="00077AD1">
              <w:rPr>
                <w:noProof/>
                <w:webHidden/>
              </w:rPr>
              <w:fldChar w:fldCharType="end"/>
            </w:r>
          </w:hyperlink>
        </w:p>
        <w:p w14:paraId="17C3A451" w14:textId="152A1982" w:rsidR="00077AD1" w:rsidRDefault="00077AD1">
          <w:pPr>
            <w:pStyle w:val="TOC2"/>
            <w:tabs>
              <w:tab w:val="right" w:leader="dot" w:pos="9350"/>
            </w:tabs>
            <w:rPr>
              <w:rFonts w:eastAsiaTheme="minorEastAsia"/>
              <w:noProof/>
            </w:rPr>
          </w:pPr>
          <w:hyperlink w:anchor="_Toc94894590" w:history="1">
            <w:r w:rsidRPr="004F105E">
              <w:rPr>
                <w:rStyle w:val="Hyperlink"/>
                <w:noProof/>
              </w:rPr>
              <w:t>New</w:t>
            </w:r>
            <w:r>
              <w:rPr>
                <w:noProof/>
                <w:webHidden/>
              </w:rPr>
              <w:tab/>
            </w:r>
            <w:r>
              <w:rPr>
                <w:noProof/>
                <w:webHidden/>
              </w:rPr>
              <w:fldChar w:fldCharType="begin"/>
            </w:r>
            <w:r>
              <w:rPr>
                <w:noProof/>
                <w:webHidden/>
              </w:rPr>
              <w:instrText xml:space="preserve"> PAGEREF _Toc94894590 \h </w:instrText>
            </w:r>
            <w:r>
              <w:rPr>
                <w:noProof/>
                <w:webHidden/>
              </w:rPr>
            </w:r>
            <w:r>
              <w:rPr>
                <w:noProof/>
                <w:webHidden/>
              </w:rPr>
              <w:fldChar w:fldCharType="separate"/>
            </w:r>
            <w:r>
              <w:rPr>
                <w:noProof/>
                <w:webHidden/>
              </w:rPr>
              <w:t>1</w:t>
            </w:r>
            <w:r>
              <w:rPr>
                <w:noProof/>
                <w:webHidden/>
              </w:rPr>
              <w:fldChar w:fldCharType="end"/>
            </w:r>
          </w:hyperlink>
        </w:p>
        <w:p w14:paraId="47838607" w14:textId="13E66F52" w:rsidR="00077AD1" w:rsidRDefault="00077AD1">
          <w:pPr>
            <w:pStyle w:val="TOC2"/>
            <w:tabs>
              <w:tab w:val="right" w:leader="dot" w:pos="9350"/>
            </w:tabs>
            <w:rPr>
              <w:rFonts w:eastAsiaTheme="minorEastAsia"/>
              <w:noProof/>
            </w:rPr>
          </w:pPr>
          <w:hyperlink w:anchor="_Toc94894591" w:history="1">
            <w:r w:rsidRPr="004F105E">
              <w:rPr>
                <w:rStyle w:val="Hyperlink"/>
                <w:noProof/>
              </w:rPr>
              <w:t>Open</w:t>
            </w:r>
            <w:r>
              <w:rPr>
                <w:noProof/>
                <w:webHidden/>
              </w:rPr>
              <w:tab/>
            </w:r>
            <w:r>
              <w:rPr>
                <w:noProof/>
                <w:webHidden/>
              </w:rPr>
              <w:fldChar w:fldCharType="begin"/>
            </w:r>
            <w:r>
              <w:rPr>
                <w:noProof/>
                <w:webHidden/>
              </w:rPr>
              <w:instrText xml:space="preserve"> PAGEREF _Toc94894591 \h </w:instrText>
            </w:r>
            <w:r>
              <w:rPr>
                <w:noProof/>
                <w:webHidden/>
              </w:rPr>
            </w:r>
            <w:r>
              <w:rPr>
                <w:noProof/>
                <w:webHidden/>
              </w:rPr>
              <w:fldChar w:fldCharType="separate"/>
            </w:r>
            <w:r>
              <w:rPr>
                <w:noProof/>
                <w:webHidden/>
              </w:rPr>
              <w:t>2</w:t>
            </w:r>
            <w:r>
              <w:rPr>
                <w:noProof/>
                <w:webHidden/>
              </w:rPr>
              <w:fldChar w:fldCharType="end"/>
            </w:r>
          </w:hyperlink>
        </w:p>
        <w:p w14:paraId="1BB982C7" w14:textId="2AEE5B3E" w:rsidR="00077AD1" w:rsidRDefault="00077AD1">
          <w:pPr>
            <w:pStyle w:val="TOC2"/>
            <w:tabs>
              <w:tab w:val="right" w:leader="dot" w:pos="9350"/>
            </w:tabs>
            <w:rPr>
              <w:rFonts w:eastAsiaTheme="minorEastAsia"/>
              <w:noProof/>
            </w:rPr>
          </w:pPr>
          <w:hyperlink w:anchor="_Toc94894592" w:history="1">
            <w:r w:rsidRPr="004F105E">
              <w:rPr>
                <w:rStyle w:val="Hyperlink"/>
                <w:noProof/>
              </w:rPr>
              <w:t>Save</w:t>
            </w:r>
            <w:r>
              <w:rPr>
                <w:noProof/>
                <w:webHidden/>
              </w:rPr>
              <w:tab/>
            </w:r>
            <w:r>
              <w:rPr>
                <w:noProof/>
                <w:webHidden/>
              </w:rPr>
              <w:fldChar w:fldCharType="begin"/>
            </w:r>
            <w:r>
              <w:rPr>
                <w:noProof/>
                <w:webHidden/>
              </w:rPr>
              <w:instrText xml:space="preserve"> PAGEREF _Toc94894592 \h </w:instrText>
            </w:r>
            <w:r>
              <w:rPr>
                <w:noProof/>
                <w:webHidden/>
              </w:rPr>
            </w:r>
            <w:r>
              <w:rPr>
                <w:noProof/>
                <w:webHidden/>
              </w:rPr>
              <w:fldChar w:fldCharType="separate"/>
            </w:r>
            <w:r>
              <w:rPr>
                <w:noProof/>
                <w:webHidden/>
              </w:rPr>
              <w:t>2</w:t>
            </w:r>
            <w:r>
              <w:rPr>
                <w:noProof/>
                <w:webHidden/>
              </w:rPr>
              <w:fldChar w:fldCharType="end"/>
            </w:r>
          </w:hyperlink>
        </w:p>
        <w:p w14:paraId="36DAC3AA" w14:textId="4C27C889" w:rsidR="00077AD1" w:rsidRDefault="00077AD1">
          <w:pPr>
            <w:pStyle w:val="TOC2"/>
            <w:tabs>
              <w:tab w:val="right" w:leader="dot" w:pos="9350"/>
            </w:tabs>
            <w:rPr>
              <w:rFonts w:eastAsiaTheme="minorEastAsia"/>
              <w:noProof/>
            </w:rPr>
          </w:pPr>
          <w:hyperlink w:anchor="_Toc94894593" w:history="1">
            <w:r w:rsidRPr="004F105E">
              <w:rPr>
                <w:rStyle w:val="Hyperlink"/>
                <w:noProof/>
              </w:rPr>
              <w:t>File Tab</w:t>
            </w:r>
            <w:r>
              <w:rPr>
                <w:noProof/>
                <w:webHidden/>
              </w:rPr>
              <w:tab/>
            </w:r>
            <w:r>
              <w:rPr>
                <w:noProof/>
                <w:webHidden/>
              </w:rPr>
              <w:fldChar w:fldCharType="begin"/>
            </w:r>
            <w:r>
              <w:rPr>
                <w:noProof/>
                <w:webHidden/>
              </w:rPr>
              <w:instrText xml:space="preserve"> PAGEREF _Toc94894593 \h </w:instrText>
            </w:r>
            <w:r>
              <w:rPr>
                <w:noProof/>
                <w:webHidden/>
              </w:rPr>
            </w:r>
            <w:r>
              <w:rPr>
                <w:noProof/>
                <w:webHidden/>
              </w:rPr>
              <w:fldChar w:fldCharType="separate"/>
            </w:r>
            <w:r>
              <w:rPr>
                <w:noProof/>
                <w:webHidden/>
              </w:rPr>
              <w:t>3</w:t>
            </w:r>
            <w:r>
              <w:rPr>
                <w:noProof/>
                <w:webHidden/>
              </w:rPr>
              <w:fldChar w:fldCharType="end"/>
            </w:r>
          </w:hyperlink>
        </w:p>
        <w:p w14:paraId="01913384" w14:textId="31E738D3" w:rsidR="00077AD1" w:rsidRDefault="00077AD1">
          <w:pPr>
            <w:pStyle w:val="TOC1"/>
            <w:tabs>
              <w:tab w:val="right" w:leader="dot" w:pos="9350"/>
            </w:tabs>
            <w:rPr>
              <w:rFonts w:eastAsiaTheme="minorEastAsia"/>
              <w:noProof/>
            </w:rPr>
          </w:pPr>
          <w:hyperlink w:anchor="_Toc94894594" w:history="1">
            <w:r w:rsidRPr="004F105E">
              <w:rPr>
                <w:rStyle w:val="Hyperlink"/>
                <w:noProof/>
              </w:rPr>
              <w:t>Hover Text to Client Buttons</w:t>
            </w:r>
            <w:r>
              <w:rPr>
                <w:noProof/>
                <w:webHidden/>
              </w:rPr>
              <w:tab/>
            </w:r>
            <w:r>
              <w:rPr>
                <w:noProof/>
                <w:webHidden/>
              </w:rPr>
              <w:fldChar w:fldCharType="begin"/>
            </w:r>
            <w:r>
              <w:rPr>
                <w:noProof/>
                <w:webHidden/>
              </w:rPr>
              <w:instrText xml:space="preserve"> PAGEREF _Toc94894594 \h </w:instrText>
            </w:r>
            <w:r>
              <w:rPr>
                <w:noProof/>
                <w:webHidden/>
              </w:rPr>
            </w:r>
            <w:r>
              <w:rPr>
                <w:noProof/>
                <w:webHidden/>
              </w:rPr>
              <w:fldChar w:fldCharType="separate"/>
            </w:r>
            <w:r>
              <w:rPr>
                <w:noProof/>
                <w:webHidden/>
              </w:rPr>
              <w:t>3</w:t>
            </w:r>
            <w:r>
              <w:rPr>
                <w:noProof/>
                <w:webHidden/>
              </w:rPr>
              <w:fldChar w:fldCharType="end"/>
            </w:r>
          </w:hyperlink>
        </w:p>
        <w:p w14:paraId="3A7211DD" w14:textId="2903DDD5" w:rsidR="00077AD1" w:rsidRDefault="00077AD1">
          <w:pPr>
            <w:pStyle w:val="TOC2"/>
            <w:tabs>
              <w:tab w:val="right" w:leader="dot" w:pos="9350"/>
            </w:tabs>
            <w:rPr>
              <w:rFonts w:eastAsiaTheme="minorEastAsia"/>
              <w:noProof/>
            </w:rPr>
          </w:pPr>
          <w:hyperlink w:anchor="_Toc94894595" w:history="1">
            <w:r w:rsidRPr="004F105E">
              <w:rPr>
                <w:rStyle w:val="Hyperlink"/>
                <w:noProof/>
              </w:rPr>
              <w:t>New Client</w:t>
            </w:r>
            <w:r>
              <w:rPr>
                <w:noProof/>
                <w:webHidden/>
              </w:rPr>
              <w:tab/>
            </w:r>
            <w:r>
              <w:rPr>
                <w:noProof/>
                <w:webHidden/>
              </w:rPr>
              <w:fldChar w:fldCharType="begin"/>
            </w:r>
            <w:r>
              <w:rPr>
                <w:noProof/>
                <w:webHidden/>
              </w:rPr>
              <w:instrText xml:space="preserve"> PAGEREF _Toc94894595 \h </w:instrText>
            </w:r>
            <w:r>
              <w:rPr>
                <w:noProof/>
                <w:webHidden/>
              </w:rPr>
            </w:r>
            <w:r>
              <w:rPr>
                <w:noProof/>
                <w:webHidden/>
              </w:rPr>
              <w:fldChar w:fldCharType="separate"/>
            </w:r>
            <w:r>
              <w:rPr>
                <w:noProof/>
                <w:webHidden/>
              </w:rPr>
              <w:t>4</w:t>
            </w:r>
            <w:r>
              <w:rPr>
                <w:noProof/>
                <w:webHidden/>
              </w:rPr>
              <w:fldChar w:fldCharType="end"/>
            </w:r>
          </w:hyperlink>
        </w:p>
        <w:p w14:paraId="45242CFE" w14:textId="211218AF" w:rsidR="00077AD1" w:rsidRDefault="00077AD1">
          <w:pPr>
            <w:pStyle w:val="TOC2"/>
            <w:tabs>
              <w:tab w:val="right" w:leader="dot" w:pos="9350"/>
            </w:tabs>
            <w:rPr>
              <w:rFonts w:eastAsiaTheme="minorEastAsia"/>
              <w:noProof/>
            </w:rPr>
          </w:pPr>
          <w:hyperlink w:anchor="_Toc94894596" w:history="1">
            <w:r w:rsidRPr="004F105E">
              <w:rPr>
                <w:rStyle w:val="Hyperlink"/>
                <w:noProof/>
              </w:rPr>
              <w:t>Open Client</w:t>
            </w:r>
            <w:r>
              <w:rPr>
                <w:noProof/>
                <w:webHidden/>
              </w:rPr>
              <w:tab/>
            </w:r>
            <w:r>
              <w:rPr>
                <w:noProof/>
                <w:webHidden/>
              </w:rPr>
              <w:fldChar w:fldCharType="begin"/>
            </w:r>
            <w:r>
              <w:rPr>
                <w:noProof/>
                <w:webHidden/>
              </w:rPr>
              <w:instrText xml:space="preserve"> PAGEREF _Toc94894596 \h </w:instrText>
            </w:r>
            <w:r>
              <w:rPr>
                <w:noProof/>
                <w:webHidden/>
              </w:rPr>
            </w:r>
            <w:r>
              <w:rPr>
                <w:noProof/>
                <w:webHidden/>
              </w:rPr>
              <w:fldChar w:fldCharType="separate"/>
            </w:r>
            <w:r>
              <w:rPr>
                <w:noProof/>
                <w:webHidden/>
              </w:rPr>
              <w:t>4</w:t>
            </w:r>
            <w:r>
              <w:rPr>
                <w:noProof/>
                <w:webHidden/>
              </w:rPr>
              <w:fldChar w:fldCharType="end"/>
            </w:r>
          </w:hyperlink>
        </w:p>
        <w:p w14:paraId="17DEEC2F" w14:textId="0D0794E1" w:rsidR="00077AD1" w:rsidRDefault="00077AD1">
          <w:pPr>
            <w:pStyle w:val="TOC2"/>
            <w:tabs>
              <w:tab w:val="right" w:leader="dot" w:pos="9350"/>
            </w:tabs>
            <w:rPr>
              <w:rFonts w:eastAsiaTheme="minorEastAsia"/>
              <w:noProof/>
            </w:rPr>
          </w:pPr>
          <w:hyperlink w:anchor="_Toc94894597" w:history="1">
            <w:r w:rsidRPr="004F105E">
              <w:rPr>
                <w:rStyle w:val="Hyperlink"/>
                <w:noProof/>
              </w:rPr>
              <w:t>Save Client</w:t>
            </w:r>
            <w:r>
              <w:rPr>
                <w:noProof/>
                <w:webHidden/>
              </w:rPr>
              <w:tab/>
            </w:r>
            <w:r>
              <w:rPr>
                <w:noProof/>
                <w:webHidden/>
              </w:rPr>
              <w:fldChar w:fldCharType="begin"/>
            </w:r>
            <w:r>
              <w:rPr>
                <w:noProof/>
                <w:webHidden/>
              </w:rPr>
              <w:instrText xml:space="preserve"> PAGEREF _Toc94894597 \h </w:instrText>
            </w:r>
            <w:r>
              <w:rPr>
                <w:noProof/>
                <w:webHidden/>
              </w:rPr>
            </w:r>
            <w:r>
              <w:rPr>
                <w:noProof/>
                <w:webHidden/>
              </w:rPr>
              <w:fldChar w:fldCharType="separate"/>
            </w:r>
            <w:r>
              <w:rPr>
                <w:noProof/>
                <w:webHidden/>
              </w:rPr>
              <w:t>4</w:t>
            </w:r>
            <w:r>
              <w:rPr>
                <w:noProof/>
                <w:webHidden/>
              </w:rPr>
              <w:fldChar w:fldCharType="end"/>
            </w:r>
          </w:hyperlink>
        </w:p>
        <w:p w14:paraId="5E178DBB" w14:textId="66729A61" w:rsidR="00077AD1" w:rsidRDefault="00077AD1">
          <w:pPr>
            <w:pStyle w:val="TOC1"/>
            <w:tabs>
              <w:tab w:val="right" w:leader="dot" w:pos="9350"/>
            </w:tabs>
            <w:rPr>
              <w:rFonts w:eastAsiaTheme="minorEastAsia"/>
              <w:noProof/>
            </w:rPr>
          </w:pPr>
          <w:hyperlink w:anchor="_Toc94894598" w:history="1">
            <w:r w:rsidRPr="004F105E">
              <w:rPr>
                <w:rStyle w:val="Hyperlink"/>
                <w:noProof/>
              </w:rPr>
              <w:t>Lookup AFR Functionality on Installment Sale Calculator</w:t>
            </w:r>
            <w:r>
              <w:rPr>
                <w:noProof/>
                <w:webHidden/>
              </w:rPr>
              <w:tab/>
            </w:r>
            <w:r>
              <w:rPr>
                <w:noProof/>
                <w:webHidden/>
              </w:rPr>
              <w:fldChar w:fldCharType="begin"/>
            </w:r>
            <w:r>
              <w:rPr>
                <w:noProof/>
                <w:webHidden/>
              </w:rPr>
              <w:instrText xml:space="preserve"> PAGEREF _Toc94894598 \h </w:instrText>
            </w:r>
            <w:r>
              <w:rPr>
                <w:noProof/>
                <w:webHidden/>
              </w:rPr>
            </w:r>
            <w:r>
              <w:rPr>
                <w:noProof/>
                <w:webHidden/>
              </w:rPr>
              <w:fldChar w:fldCharType="separate"/>
            </w:r>
            <w:r>
              <w:rPr>
                <w:noProof/>
                <w:webHidden/>
              </w:rPr>
              <w:t>5</w:t>
            </w:r>
            <w:r>
              <w:rPr>
                <w:noProof/>
                <w:webHidden/>
              </w:rPr>
              <w:fldChar w:fldCharType="end"/>
            </w:r>
          </w:hyperlink>
        </w:p>
        <w:p w14:paraId="48A523C9" w14:textId="1DA4175B" w:rsidR="00077AD1" w:rsidRDefault="00077AD1">
          <w:pPr>
            <w:pStyle w:val="TOC1"/>
            <w:tabs>
              <w:tab w:val="right" w:leader="dot" w:pos="9350"/>
            </w:tabs>
            <w:rPr>
              <w:rFonts w:eastAsiaTheme="minorEastAsia"/>
              <w:noProof/>
            </w:rPr>
          </w:pPr>
          <w:hyperlink w:anchor="_Toc94894599" w:history="1">
            <w:r w:rsidRPr="004F105E">
              <w:rPr>
                <w:rStyle w:val="Hyperlink"/>
                <w:noProof/>
              </w:rPr>
              <w:t>Save Results in Installment Sale Calculator</w:t>
            </w:r>
            <w:r>
              <w:rPr>
                <w:noProof/>
                <w:webHidden/>
              </w:rPr>
              <w:tab/>
            </w:r>
            <w:r>
              <w:rPr>
                <w:noProof/>
                <w:webHidden/>
              </w:rPr>
              <w:fldChar w:fldCharType="begin"/>
            </w:r>
            <w:r>
              <w:rPr>
                <w:noProof/>
                <w:webHidden/>
              </w:rPr>
              <w:instrText xml:space="preserve"> PAGEREF _Toc94894599 \h </w:instrText>
            </w:r>
            <w:r>
              <w:rPr>
                <w:noProof/>
                <w:webHidden/>
              </w:rPr>
            </w:r>
            <w:r>
              <w:rPr>
                <w:noProof/>
                <w:webHidden/>
              </w:rPr>
              <w:fldChar w:fldCharType="separate"/>
            </w:r>
            <w:r>
              <w:rPr>
                <w:noProof/>
                <w:webHidden/>
              </w:rPr>
              <w:t>6</w:t>
            </w:r>
            <w:r>
              <w:rPr>
                <w:noProof/>
                <w:webHidden/>
              </w:rPr>
              <w:fldChar w:fldCharType="end"/>
            </w:r>
          </w:hyperlink>
        </w:p>
        <w:p w14:paraId="025AC298" w14:textId="43A870C1" w:rsidR="00077AD1" w:rsidRDefault="00077AD1">
          <w:pPr>
            <w:pStyle w:val="TOC2"/>
            <w:tabs>
              <w:tab w:val="right" w:leader="dot" w:pos="9350"/>
            </w:tabs>
            <w:rPr>
              <w:rFonts w:eastAsiaTheme="minorEastAsia"/>
              <w:noProof/>
            </w:rPr>
          </w:pPr>
          <w:hyperlink w:anchor="_Toc94894600" w:history="1">
            <w:r w:rsidRPr="004F105E">
              <w:rPr>
                <w:rStyle w:val="Hyperlink"/>
                <w:noProof/>
              </w:rPr>
              <w:t>Save Options Screenshot</w:t>
            </w:r>
            <w:r>
              <w:rPr>
                <w:noProof/>
                <w:webHidden/>
              </w:rPr>
              <w:tab/>
            </w:r>
            <w:r>
              <w:rPr>
                <w:noProof/>
                <w:webHidden/>
              </w:rPr>
              <w:fldChar w:fldCharType="begin"/>
            </w:r>
            <w:r>
              <w:rPr>
                <w:noProof/>
                <w:webHidden/>
              </w:rPr>
              <w:instrText xml:space="preserve"> PAGEREF _Toc94894600 \h </w:instrText>
            </w:r>
            <w:r>
              <w:rPr>
                <w:noProof/>
                <w:webHidden/>
              </w:rPr>
            </w:r>
            <w:r>
              <w:rPr>
                <w:noProof/>
                <w:webHidden/>
              </w:rPr>
              <w:fldChar w:fldCharType="separate"/>
            </w:r>
            <w:r>
              <w:rPr>
                <w:noProof/>
                <w:webHidden/>
              </w:rPr>
              <w:t>6</w:t>
            </w:r>
            <w:r>
              <w:rPr>
                <w:noProof/>
                <w:webHidden/>
              </w:rPr>
              <w:fldChar w:fldCharType="end"/>
            </w:r>
          </w:hyperlink>
        </w:p>
        <w:p w14:paraId="6EE7FC42" w14:textId="169EE295" w:rsidR="00077AD1" w:rsidRDefault="00077AD1">
          <w:pPr>
            <w:pStyle w:val="TOC2"/>
            <w:tabs>
              <w:tab w:val="right" w:leader="dot" w:pos="9350"/>
            </w:tabs>
            <w:rPr>
              <w:rFonts w:eastAsiaTheme="minorEastAsia"/>
              <w:noProof/>
            </w:rPr>
          </w:pPr>
          <w:hyperlink w:anchor="_Toc94894601" w:history="1">
            <w:r w:rsidRPr="004F105E">
              <w:rPr>
                <w:rStyle w:val="Hyperlink"/>
                <w:noProof/>
              </w:rPr>
              <w:t>Save Results Screenshot</w:t>
            </w:r>
            <w:r>
              <w:rPr>
                <w:noProof/>
                <w:webHidden/>
              </w:rPr>
              <w:tab/>
            </w:r>
            <w:r>
              <w:rPr>
                <w:noProof/>
                <w:webHidden/>
              </w:rPr>
              <w:fldChar w:fldCharType="begin"/>
            </w:r>
            <w:r>
              <w:rPr>
                <w:noProof/>
                <w:webHidden/>
              </w:rPr>
              <w:instrText xml:space="preserve"> PAGEREF _Toc94894601 \h </w:instrText>
            </w:r>
            <w:r>
              <w:rPr>
                <w:noProof/>
                <w:webHidden/>
              </w:rPr>
            </w:r>
            <w:r>
              <w:rPr>
                <w:noProof/>
                <w:webHidden/>
              </w:rPr>
              <w:fldChar w:fldCharType="separate"/>
            </w:r>
            <w:r>
              <w:rPr>
                <w:noProof/>
                <w:webHidden/>
              </w:rPr>
              <w:t>7</w:t>
            </w:r>
            <w:r>
              <w:rPr>
                <w:noProof/>
                <w:webHidden/>
              </w:rPr>
              <w:fldChar w:fldCharType="end"/>
            </w:r>
          </w:hyperlink>
        </w:p>
        <w:p w14:paraId="54C57546" w14:textId="39A63FA3" w:rsidR="00077AD1" w:rsidRDefault="00077AD1">
          <w:pPr>
            <w:pStyle w:val="TOC2"/>
            <w:tabs>
              <w:tab w:val="right" w:leader="dot" w:pos="9350"/>
            </w:tabs>
            <w:rPr>
              <w:rFonts w:eastAsiaTheme="minorEastAsia"/>
              <w:noProof/>
            </w:rPr>
          </w:pPr>
          <w:hyperlink w:anchor="_Toc94894602" w:history="1">
            <w:r w:rsidRPr="004F105E">
              <w:rPr>
                <w:rStyle w:val="Hyperlink"/>
                <w:noProof/>
              </w:rPr>
              <w:t>Save Results to Excel</w:t>
            </w:r>
            <w:r>
              <w:rPr>
                <w:noProof/>
                <w:webHidden/>
              </w:rPr>
              <w:tab/>
            </w:r>
            <w:r>
              <w:rPr>
                <w:noProof/>
                <w:webHidden/>
              </w:rPr>
              <w:fldChar w:fldCharType="begin"/>
            </w:r>
            <w:r>
              <w:rPr>
                <w:noProof/>
                <w:webHidden/>
              </w:rPr>
              <w:instrText xml:space="preserve"> PAGEREF _Toc94894602 \h </w:instrText>
            </w:r>
            <w:r>
              <w:rPr>
                <w:noProof/>
                <w:webHidden/>
              </w:rPr>
            </w:r>
            <w:r>
              <w:rPr>
                <w:noProof/>
                <w:webHidden/>
              </w:rPr>
              <w:fldChar w:fldCharType="separate"/>
            </w:r>
            <w:r>
              <w:rPr>
                <w:noProof/>
                <w:webHidden/>
              </w:rPr>
              <w:t>8</w:t>
            </w:r>
            <w:r>
              <w:rPr>
                <w:noProof/>
                <w:webHidden/>
              </w:rPr>
              <w:fldChar w:fldCharType="end"/>
            </w:r>
          </w:hyperlink>
        </w:p>
        <w:p w14:paraId="72F23B21" w14:textId="3630F498" w:rsidR="002E1AAF" w:rsidRDefault="002E1AAF">
          <w:r>
            <w:rPr>
              <w:b/>
              <w:bCs/>
              <w:noProof/>
            </w:rPr>
            <w:fldChar w:fldCharType="end"/>
          </w:r>
        </w:p>
      </w:sdtContent>
    </w:sdt>
    <w:p w14:paraId="6622E0C8" w14:textId="631652B6" w:rsidR="002E1AAF" w:rsidRDefault="002E1AAF" w:rsidP="001F28D8"/>
    <w:p w14:paraId="06AFD66C" w14:textId="5761583C" w:rsidR="002E1AAF" w:rsidRDefault="002E1AAF" w:rsidP="002E1AAF">
      <w:pPr>
        <w:pStyle w:val="Heading1"/>
      </w:pPr>
      <w:bookmarkStart w:id="0" w:name="_Toc94894589"/>
      <w:r>
        <w:t>How To Save and Edit Client Configurations</w:t>
      </w:r>
      <w:bookmarkEnd w:id="0"/>
    </w:p>
    <w:p w14:paraId="22C19DCA" w14:textId="77777777" w:rsidR="002E1AAF" w:rsidRDefault="002E1AAF" w:rsidP="002E1AAF">
      <w:r>
        <w:t>It was confusing for the user to know how to save, load and create new client configurations. This is made simpler by adding script to the top ribbon. We have 3 functionalities: New, Open, Save.</w:t>
      </w:r>
    </w:p>
    <w:p w14:paraId="78CF1CD4" w14:textId="77777777" w:rsidR="002E1AAF" w:rsidRDefault="002E1AAF" w:rsidP="002E1AAF">
      <w:pPr>
        <w:pStyle w:val="Heading2"/>
      </w:pPr>
      <w:bookmarkStart w:id="1" w:name="_Toc94894590"/>
      <w:r>
        <w:t>New</w:t>
      </w:r>
      <w:bookmarkEnd w:id="1"/>
    </w:p>
    <w:p w14:paraId="3C91F809" w14:textId="77777777" w:rsidR="002E1AAF" w:rsidRDefault="002E1AAF" w:rsidP="002E1AAF">
      <w:r>
        <w:t>This button is on the top ribbon on the far left. This will clear all current configurations and revert to the default (Bob &amp; Mary Sample).</w:t>
      </w:r>
    </w:p>
    <w:p w14:paraId="46E55766" w14:textId="77777777" w:rsidR="002E1AAF" w:rsidRDefault="002E1AAF" w:rsidP="002E1AAF">
      <w:r>
        <w:rPr>
          <w:noProof/>
        </w:rPr>
        <w:lastRenderedPageBreak/>
        <w:drawing>
          <wp:inline distT="0" distB="0" distL="0" distR="0" wp14:anchorId="30E26B26" wp14:editId="79355D87">
            <wp:extent cx="5943600" cy="290449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4"/>
                    <a:stretch>
                      <a:fillRect/>
                    </a:stretch>
                  </pic:blipFill>
                  <pic:spPr>
                    <a:xfrm>
                      <a:off x="0" y="0"/>
                      <a:ext cx="5943600" cy="2904490"/>
                    </a:xfrm>
                    <a:prstGeom prst="rect">
                      <a:avLst/>
                    </a:prstGeom>
                  </pic:spPr>
                </pic:pic>
              </a:graphicData>
            </a:graphic>
          </wp:inline>
        </w:drawing>
      </w:r>
    </w:p>
    <w:p w14:paraId="6756ADA2" w14:textId="77777777" w:rsidR="002E1AAF" w:rsidRDefault="002E1AAF" w:rsidP="002E1AAF"/>
    <w:p w14:paraId="035007EE" w14:textId="77777777" w:rsidR="002E1AAF" w:rsidRDefault="002E1AAF" w:rsidP="002E1AAF">
      <w:pPr>
        <w:pStyle w:val="Heading2"/>
      </w:pPr>
      <w:bookmarkStart w:id="2" w:name="_Toc94894591"/>
      <w:r>
        <w:t>Open</w:t>
      </w:r>
      <w:bookmarkEnd w:id="2"/>
    </w:p>
    <w:p w14:paraId="304CF467" w14:textId="77777777" w:rsidR="002E1AAF" w:rsidRDefault="002E1AAF" w:rsidP="002E1AAF">
      <w:r>
        <w:t xml:space="preserve">This button is on the top ribbon, second from left to right. It will open a previously saved </w:t>
      </w:r>
      <w:proofErr w:type="spellStart"/>
      <w:r>
        <w:t>EstateView</w:t>
      </w:r>
      <w:proofErr w:type="spellEnd"/>
      <w:r>
        <w:t xml:space="preserve"> Client. You will need to navigate to the configuration thought your file explorer.</w:t>
      </w:r>
    </w:p>
    <w:p w14:paraId="1348DD14" w14:textId="77777777" w:rsidR="002E1AAF" w:rsidRDefault="002E1AAF" w:rsidP="002E1AAF">
      <w:r>
        <w:t xml:space="preserve">The files will always have an </w:t>
      </w:r>
      <w:proofErr w:type="spellStart"/>
      <w:r>
        <w:t>EstateView</w:t>
      </w:r>
      <w:proofErr w:type="spellEnd"/>
      <w:r>
        <w:t xml:space="preserve"> extension. The example shown below is named: </w:t>
      </w:r>
      <w:proofErr w:type="spellStart"/>
      <w:r w:rsidRPr="00DB344A">
        <w:t>Important_Client.EstateView</w:t>
      </w:r>
      <w:proofErr w:type="spellEnd"/>
      <w:r>
        <w:t>.</w:t>
      </w:r>
    </w:p>
    <w:p w14:paraId="6D560195" w14:textId="77777777" w:rsidR="002E1AAF" w:rsidRDefault="002E1AAF" w:rsidP="002E1AAF">
      <w:r>
        <w:rPr>
          <w:noProof/>
        </w:rPr>
        <w:drawing>
          <wp:inline distT="0" distB="0" distL="0" distR="0" wp14:anchorId="0F520440" wp14:editId="5879B6A2">
            <wp:extent cx="5943600" cy="306959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stretch>
                      <a:fillRect/>
                    </a:stretch>
                  </pic:blipFill>
                  <pic:spPr>
                    <a:xfrm>
                      <a:off x="0" y="0"/>
                      <a:ext cx="5943600" cy="3069590"/>
                    </a:xfrm>
                    <a:prstGeom prst="rect">
                      <a:avLst/>
                    </a:prstGeom>
                  </pic:spPr>
                </pic:pic>
              </a:graphicData>
            </a:graphic>
          </wp:inline>
        </w:drawing>
      </w:r>
    </w:p>
    <w:p w14:paraId="1787AF9C" w14:textId="77777777" w:rsidR="002E1AAF" w:rsidRDefault="002E1AAF" w:rsidP="002E1AAF">
      <w:pPr>
        <w:pStyle w:val="Heading2"/>
      </w:pPr>
      <w:bookmarkStart w:id="3" w:name="_Toc94894592"/>
      <w:r>
        <w:t>Save</w:t>
      </w:r>
      <w:bookmarkEnd w:id="3"/>
    </w:p>
    <w:p w14:paraId="4B68BE86" w14:textId="77777777" w:rsidR="002E1AAF" w:rsidRDefault="002E1AAF" w:rsidP="002E1AAF">
      <w:r>
        <w:t xml:space="preserve">This is the third button to the left on the upper ribbon. Use this button to save the current configuration to be open in the future. The example shown below is a document generated as </w:t>
      </w:r>
      <w:proofErr w:type="spellStart"/>
      <w:r>
        <w:t>NewClient.EstateView</w:t>
      </w:r>
      <w:proofErr w:type="spellEnd"/>
      <w:r>
        <w:t>.</w:t>
      </w:r>
    </w:p>
    <w:p w14:paraId="0C620621" w14:textId="77777777" w:rsidR="002E1AAF" w:rsidRDefault="002E1AAF" w:rsidP="002E1AAF">
      <w:r>
        <w:rPr>
          <w:noProof/>
        </w:rPr>
        <w:lastRenderedPageBreak/>
        <w:drawing>
          <wp:inline distT="0" distB="0" distL="0" distR="0" wp14:anchorId="50604535" wp14:editId="184BF2B9">
            <wp:extent cx="5943600" cy="31813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6"/>
                    <a:stretch>
                      <a:fillRect/>
                    </a:stretch>
                  </pic:blipFill>
                  <pic:spPr>
                    <a:xfrm>
                      <a:off x="0" y="0"/>
                      <a:ext cx="5943600" cy="3181350"/>
                    </a:xfrm>
                    <a:prstGeom prst="rect">
                      <a:avLst/>
                    </a:prstGeom>
                  </pic:spPr>
                </pic:pic>
              </a:graphicData>
            </a:graphic>
          </wp:inline>
        </w:drawing>
      </w:r>
    </w:p>
    <w:p w14:paraId="2791E599" w14:textId="77777777" w:rsidR="002E1AAF" w:rsidRDefault="002E1AAF" w:rsidP="002E1AAF"/>
    <w:p w14:paraId="2321EE9C" w14:textId="77777777" w:rsidR="002E1AAF" w:rsidRDefault="002E1AAF" w:rsidP="002E1AAF">
      <w:pPr>
        <w:pStyle w:val="Heading2"/>
      </w:pPr>
      <w:bookmarkStart w:id="4" w:name="_Toc94894593"/>
      <w:r>
        <w:t>File Tab</w:t>
      </w:r>
      <w:bookmarkEnd w:id="4"/>
    </w:p>
    <w:p w14:paraId="67CB89D9" w14:textId="77777777" w:rsidR="002E1AAF" w:rsidRDefault="002E1AAF" w:rsidP="002E1AAF">
      <w:r>
        <w:t>The functionality described above is also available on the file tab. This is shown below.</w:t>
      </w:r>
    </w:p>
    <w:p w14:paraId="067425FF" w14:textId="1F04D386" w:rsidR="002E1AAF" w:rsidRDefault="002E1AAF" w:rsidP="002E1AAF">
      <w:r w:rsidRPr="00995467">
        <w:rPr>
          <w:noProof/>
        </w:rPr>
        <w:drawing>
          <wp:inline distT="0" distB="0" distL="0" distR="0" wp14:anchorId="34AB6F56" wp14:editId="2FDAFEB3">
            <wp:extent cx="5943600" cy="276225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7"/>
                    <a:stretch>
                      <a:fillRect/>
                    </a:stretch>
                  </pic:blipFill>
                  <pic:spPr>
                    <a:xfrm>
                      <a:off x="0" y="0"/>
                      <a:ext cx="5943600" cy="2762250"/>
                    </a:xfrm>
                    <a:prstGeom prst="rect">
                      <a:avLst/>
                    </a:prstGeom>
                  </pic:spPr>
                </pic:pic>
              </a:graphicData>
            </a:graphic>
          </wp:inline>
        </w:drawing>
      </w:r>
    </w:p>
    <w:p w14:paraId="1733796C" w14:textId="081E67E9" w:rsidR="002E1AAF" w:rsidRDefault="002E1AAF" w:rsidP="002E1AAF"/>
    <w:p w14:paraId="380C3850" w14:textId="77777777" w:rsidR="002E1AAF" w:rsidRDefault="002E1AAF" w:rsidP="002E1AAF">
      <w:pPr>
        <w:pStyle w:val="Heading1"/>
      </w:pPr>
      <w:bookmarkStart w:id="5" w:name="_Toc94894594"/>
      <w:r>
        <w:t>Hover Text to Client Buttons</w:t>
      </w:r>
      <w:bookmarkEnd w:id="5"/>
    </w:p>
    <w:p w14:paraId="47D92E27" w14:textId="77777777" w:rsidR="002E1AAF" w:rsidRDefault="002E1AAF" w:rsidP="002E1AAF">
      <w:r>
        <w:t>To increase ease of use hover text was added to the client configuration buttons. The intent is to help the end user understand the purpose of the buttons before clicking on them.</w:t>
      </w:r>
    </w:p>
    <w:p w14:paraId="71CC66E1" w14:textId="77777777" w:rsidR="002E1AAF" w:rsidRDefault="002E1AAF" w:rsidP="002E1AAF">
      <w:pPr>
        <w:pStyle w:val="Heading2"/>
      </w:pPr>
      <w:bookmarkStart w:id="6" w:name="_Toc94894595"/>
      <w:r>
        <w:lastRenderedPageBreak/>
        <w:t>New Client</w:t>
      </w:r>
      <w:bookmarkEnd w:id="6"/>
    </w:p>
    <w:p w14:paraId="4993C857" w14:textId="77777777" w:rsidR="002E1AAF" w:rsidRPr="00E33EB6" w:rsidRDefault="002E1AAF" w:rsidP="002E1AAF">
      <w:r>
        <w:t>The hover text notifies the user that clicking on this button will clear out all the current configurations and revert to the default configuration.</w:t>
      </w:r>
    </w:p>
    <w:p w14:paraId="45797C29" w14:textId="77777777" w:rsidR="002E1AAF" w:rsidRDefault="002E1AAF" w:rsidP="002E1AAF">
      <w:r w:rsidRPr="00E33EB6">
        <w:rPr>
          <w:noProof/>
        </w:rPr>
        <w:drawing>
          <wp:inline distT="0" distB="0" distL="0" distR="0" wp14:anchorId="0042B6B1" wp14:editId="1A675096">
            <wp:extent cx="5416613" cy="269557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stretch>
                      <a:fillRect/>
                    </a:stretch>
                  </pic:blipFill>
                  <pic:spPr>
                    <a:xfrm>
                      <a:off x="0" y="0"/>
                      <a:ext cx="5432528" cy="2703495"/>
                    </a:xfrm>
                    <a:prstGeom prst="rect">
                      <a:avLst/>
                    </a:prstGeom>
                  </pic:spPr>
                </pic:pic>
              </a:graphicData>
            </a:graphic>
          </wp:inline>
        </w:drawing>
      </w:r>
    </w:p>
    <w:p w14:paraId="609D0077" w14:textId="77777777" w:rsidR="002E1AAF" w:rsidRDefault="002E1AAF" w:rsidP="002E1AAF">
      <w:pPr>
        <w:pStyle w:val="Heading2"/>
      </w:pPr>
      <w:bookmarkStart w:id="7" w:name="_Toc94894596"/>
      <w:r>
        <w:t>Open Client</w:t>
      </w:r>
      <w:bookmarkEnd w:id="7"/>
    </w:p>
    <w:p w14:paraId="0227D1B1" w14:textId="77777777" w:rsidR="002E1AAF" w:rsidRDefault="002E1AAF" w:rsidP="002E1AAF">
      <w:r>
        <w:t>The hover text on the open client button notifies the user that clicking this button will open a previously saved client configuration.</w:t>
      </w:r>
    </w:p>
    <w:p w14:paraId="4CA41B76" w14:textId="77777777" w:rsidR="002E1AAF" w:rsidRDefault="002E1AAF" w:rsidP="002E1AAF">
      <w:r w:rsidRPr="00E33EB6">
        <w:rPr>
          <w:noProof/>
        </w:rPr>
        <w:drawing>
          <wp:inline distT="0" distB="0" distL="0" distR="0" wp14:anchorId="088B4B63" wp14:editId="62D7BBFB">
            <wp:extent cx="5353050" cy="2504953"/>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377199" cy="2516253"/>
                    </a:xfrm>
                    <a:prstGeom prst="rect">
                      <a:avLst/>
                    </a:prstGeom>
                  </pic:spPr>
                </pic:pic>
              </a:graphicData>
            </a:graphic>
          </wp:inline>
        </w:drawing>
      </w:r>
    </w:p>
    <w:p w14:paraId="4EBE657F" w14:textId="77777777" w:rsidR="002E1AAF" w:rsidRDefault="002E1AAF" w:rsidP="002E1AAF">
      <w:pPr>
        <w:pStyle w:val="Heading2"/>
      </w:pPr>
      <w:bookmarkStart w:id="8" w:name="_Toc94894597"/>
      <w:r>
        <w:t>Save Client</w:t>
      </w:r>
      <w:bookmarkEnd w:id="8"/>
    </w:p>
    <w:p w14:paraId="79488BA1" w14:textId="77777777" w:rsidR="002E1AAF" w:rsidRDefault="002E1AAF" w:rsidP="002E1AAF">
      <w:r>
        <w:t>The save client button has hover text that notifies the end user that clicking on this button will save the currently configured client.</w:t>
      </w:r>
    </w:p>
    <w:p w14:paraId="6F219F2A" w14:textId="77777777" w:rsidR="002E1AAF" w:rsidRDefault="002E1AAF" w:rsidP="002E1AAF">
      <w:r w:rsidRPr="001B74DE">
        <w:rPr>
          <w:noProof/>
        </w:rPr>
        <w:lastRenderedPageBreak/>
        <w:drawing>
          <wp:inline distT="0" distB="0" distL="0" distR="0" wp14:anchorId="0953863A" wp14:editId="6451164A">
            <wp:extent cx="5943600" cy="32042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3204210"/>
                    </a:xfrm>
                    <a:prstGeom prst="rect">
                      <a:avLst/>
                    </a:prstGeom>
                  </pic:spPr>
                </pic:pic>
              </a:graphicData>
            </a:graphic>
          </wp:inline>
        </w:drawing>
      </w:r>
    </w:p>
    <w:p w14:paraId="77E3FBE0" w14:textId="77777777" w:rsidR="002E1AAF" w:rsidRDefault="002E1AAF" w:rsidP="002E1AAF"/>
    <w:p w14:paraId="11850B39" w14:textId="77777777" w:rsidR="002E1AAF" w:rsidRPr="00995467" w:rsidRDefault="002E1AAF" w:rsidP="002E1AAF"/>
    <w:p w14:paraId="7547694C" w14:textId="77777777" w:rsidR="00077AD1" w:rsidRDefault="00077AD1" w:rsidP="00077AD1">
      <w:pPr>
        <w:pStyle w:val="Heading1"/>
      </w:pPr>
      <w:bookmarkStart w:id="9" w:name="_Toc94894598"/>
      <w:r>
        <w:t>Lookup AFR Functionality on Installment Sale Calculator</w:t>
      </w:r>
      <w:bookmarkEnd w:id="9"/>
    </w:p>
    <w:p w14:paraId="4F9F6F56" w14:textId="77777777" w:rsidR="00077AD1" w:rsidRDefault="00077AD1" w:rsidP="00077AD1">
      <w:r>
        <w:t>The IRS updates their recommendations for the applicable federal rates every month. If a user is trying to create their projections, they might have an issue finding this information. The user now has a look up tool that will take them to the latest recommendations from the IRS.</w:t>
      </w:r>
    </w:p>
    <w:p w14:paraId="327F1148" w14:textId="61A75F03" w:rsidR="00077AD1" w:rsidRDefault="00077AD1" w:rsidP="00077AD1">
      <w:r>
        <w:rPr>
          <w:noProof/>
        </w:rPr>
        <w:drawing>
          <wp:inline distT="0" distB="0" distL="0" distR="0" wp14:anchorId="3C50CD8E" wp14:editId="476AA777">
            <wp:extent cx="5943600" cy="284353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p>
    <w:p w14:paraId="4FC6C53B" w14:textId="77777777" w:rsidR="00077AD1" w:rsidRDefault="00077AD1" w:rsidP="00077AD1"/>
    <w:p w14:paraId="17894C9E" w14:textId="77777777" w:rsidR="00077AD1" w:rsidRDefault="00077AD1" w:rsidP="00077AD1">
      <w:r>
        <w:lastRenderedPageBreak/>
        <w:t>This will open a web browser to the IRS website where the user can look up the applicable AFR.</w:t>
      </w:r>
    </w:p>
    <w:p w14:paraId="094CF742" w14:textId="77777777" w:rsidR="00077AD1" w:rsidRDefault="00077AD1" w:rsidP="00077AD1"/>
    <w:p w14:paraId="68B658BE" w14:textId="53397F46" w:rsidR="00077AD1" w:rsidRDefault="00077AD1" w:rsidP="00077AD1">
      <w:r>
        <w:rPr>
          <w:noProof/>
        </w:rPr>
        <w:drawing>
          <wp:inline distT="0" distB="0" distL="0" distR="0" wp14:anchorId="02EAA718" wp14:editId="242C5159">
            <wp:extent cx="5943600" cy="34194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367772F3" w14:textId="77777777" w:rsidR="00077AD1" w:rsidRDefault="00077AD1" w:rsidP="00077AD1"/>
    <w:p w14:paraId="1F81ACC5" w14:textId="77777777" w:rsidR="00077AD1" w:rsidRDefault="00077AD1" w:rsidP="00077AD1">
      <w:pPr>
        <w:pStyle w:val="Heading1"/>
      </w:pPr>
      <w:bookmarkStart w:id="10" w:name="_Toc94894599"/>
      <w:r>
        <w:t>Save Results in Installment Sale Calculator</w:t>
      </w:r>
      <w:bookmarkEnd w:id="10"/>
    </w:p>
    <w:p w14:paraId="4CCDC8E6" w14:textId="77777777" w:rsidR="00077AD1" w:rsidRDefault="00077AD1" w:rsidP="00077AD1">
      <w:r>
        <w:t>The save functionality has been updated on the installment sale calculator.</w:t>
      </w:r>
    </w:p>
    <w:p w14:paraId="0DA0F666" w14:textId="77777777" w:rsidR="00077AD1" w:rsidRDefault="00077AD1" w:rsidP="00077AD1"/>
    <w:p w14:paraId="73196E89" w14:textId="77777777" w:rsidR="00077AD1" w:rsidRDefault="00077AD1" w:rsidP="00077AD1">
      <w:pPr>
        <w:pStyle w:val="Heading2"/>
      </w:pPr>
      <w:bookmarkStart w:id="11" w:name="_Toc94894600"/>
      <w:r>
        <w:t>Save Options Screenshot</w:t>
      </w:r>
      <w:bookmarkEnd w:id="11"/>
    </w:p>
    <w:p w14:paraId="31B2628D" w14:textId="77777777" w:rsidR="00077AD1" w:rsidRDefault="00077AD1" w:rsidP="00077AD1">
      <w:r>
        <w:t>The save options screenshot will save an image of the inputs used to create the installment sale results for the Grantor’s Estate. While this functionality was preexisting the ribbon design didn’t make the functionality apparent to the user.</w:t>
      </w:r>
    </w:p>
    <w:p w14:paraId="237B7A8A" w14:textId="77777777" w:rsidR="00077AD1" w:rsidRDefault="00077AD1" w:rsidP="00077AD1"/>
    <w:p w14:paraId="5318C644" w14:textId="0FB4A4D7" w:rsidR="00077AD1" w:rsidRDefault="00077AD1" w:rsidP="00077AD1">
      <w:r>
        <w:rPr>
          <w:noProof/>
        </w:rPr>
        <w:lastRenderedPageBreak/>
        <w:drawing>
          <wp:inline distT="0" distB="0" distL="0" distR="0" wp14:anchorId="7F18E369" wp14:editId="1F86C15C">
            <wp:extent cx="5943600" cy="339090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87AF923" w14:textId="77777777" w:rsidR="00077AD1" w:rsidRDefault="00077AD1" w:rsidP="00077AD1"/>
    <w:p w14:paraId="20B4BD23" w14:textId="77777777" w:rsidR="00077AD1" w:rsidRDefault="00077AD1" w:rsidP="00077AD1">
      <w:pPr>
        <w:pStyle w:val="Heading2"/>
      </w:pPr>
      <w:bookmarkStart w:id="12" w:name="_Toc94894601"/>
      <w:r>
        <w:t>Save Results Screenshot</w:t>
      </w:r>
      <w:bookmarkEnd w:id="12"/>
    </w:p>
    <w:p w14:paraId="50C8A049" w14:textId="77777777" w:rsidR="00077AD1" w:rsidRDefault="00077AD1" w:rsidP="00077AD1">
      <w:r>
        <w:t>The save results screenshot will save an image of the results for the Grantor’s Estate and Grantor Trust. While this functionality was preexisting the ribbon design didn’t make the functionality apparent to the user.</w:t>
      </w:r>
    </w:p>
    <w:p w14:paraId="3BB9EFAE" w14:textId="77777777" w:rsidR="00077AD1" w:rsidRDefault="00077AD1" w:rsidP="00077AD1"/>
    <w:p w14:paraId="672CB3E9" w14:textId="190EBF26" w:rsidR="00077AD1" w:rsidRDefault="00077AD1" w:rsidP="00077AD1">
      <w:r>
        <w:rPr>
          <w:noProof/>
        </w:rPr>
        <w:lastRenderedPageBreak/>
        <w:drawing>
          <wp:inline distT="0" distB="0" distL="0" distR="0" wp14:anchorId="78D92CFA" wp14:editId="6B117DA9">
            <wp:extent cx="5943600" cy="339090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38FED959" w14:textId="77777777" w:rsidR="00077AD1" w:rsidRDefault="00077AD1" w:rsidP="00077AD1"/>
    <w:p w14:paraId="23E4EDCC" w14:textId="77777777" w:rsidR="00077AD1" w:rsidRDefault="00077AD1" w:rsidP="00077AD1">
      <w:pPr>
        <w:pStyle w:val="Heading2"/>
      </w:pPr>
      <w:bookmarkStart w:id="13" w:name="_Toc94894602"/>
      <w:r>
        <w:t>Save Results to Excel</w:t>
      </w:r>
      <w:bookmarkEnd w:id="13"/>
    </w:p>
    <w:p w14:paraId="20836302" w14:textId="77777777" w:rsidR="00077AD1" w:rsidRDefault="00077AD1" w:rsidP="00077AD1">
      <w:r>
        <w:t>A new functionality is the ability to save the results to excel from the Installment Sale Calculator. Clicking on the button towards the far right will save the results.</w:t>
      </w:r>
    </w:p>
    <w:p w14:paraId="6B7A0A88" w14:textId="77777777" w:rsidR="00077AD1" w:rsidRDefault="00077AD1" w:rsidP="00077AD1"/>
    <w:p w14:paraId="43F2F632" w14:textId="703B9CE9" w:rsidR="00077AD1" w:rsidRDefault="00077AD1" w:rsidP="00077AD1">
      <w:r>
        <w:rPr>
          <w:noProof/>
        </w:rPr>
        <w:drawing>
          <wp:inline distT="0" distB="0" distL="0" distR="0" wp14:anchorId="3E9F7113" wp14:editId="6630911B">
            <wp:extent cx="5943600" cy="3390900"/>
            <wp:effectExtent l="0" t="0" r="0" b="0"/>
            <wp:docPr id="9" name="Picture 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ADBC07E" w14:textId="77777777" w:rsidR="00077AD1" w:rsidRDefault="00077AD1" w:rsidP="00077AD1">
      <w:r>
        <w:lastRenderedPageBreak/>
        <w:t xml:space="preserve">If the file is created successfully, then the final excel file will pop-up. It will look </w:t>
      </w:r>
      <w:proofErr w:type="gramStart"/>
      <w:r>
        <w:t>similar to</w:t>
      </w:r>
      <w:proofErr w:type="gramEnd"/>
      <w:r>
        <w:t xml:space="preserve"> the sample page shown below.</w:t>
      </w:r>
    </w:p>
    <w:p w14:paraId="3B7483EE" w14:textId="3906B3F8" w:rsidR="00077AD1" w:rsidRDefault="00077AD1" w:rsidP="00077AD1">
      <w:r>
        <w:rPr>
          <w:noProof/>
        </w:rPr>
        <w:drawing>
          <wp:inline distT="0" distB="0" distL="0" distR="0" wp14:anchorId="05C1C24B" wp14:editId="6206C6D5">
            <wp:extent cx="5943600" cy="33432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700C32" w14:textId="77777777" w:rsidR="002E1AAF" w:rsidRPr="001F28D8" w:rsidRDefault="002E1AAF" w:rsidP="001F28D8"/>
    <w:sectPr w:rsidR="002E1AAF" w:rsidRPr="001F2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8D8"/>
    <w:rsid w:val="00077AD1"/>
    <w:rsid w:val="001F28D8"/>
    <w:rsid w:val="002E1AAF"/>
    <w:rsid w:val="008B27E4"/>
    <w:rsid w:val="00AA1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FD9EB"/>
  <w15:chartTrackingRefBased/>
  <w15:docId w15:val="{ED9232AF-C773-4BB8-8225-F65B78CDE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A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2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8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1A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1AA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1AAF"/>
    <w:pPr>
      <w:outlineLvl w:val="9"/>
    </w:pPr>
  </w:style>
  <w:style w:type="paragraph" w:styleId="TOC1">
    <w:name w:val="toc 1"/>
    <w:basedOn w:val="Normal"/>
    <w:next w:val="Normal"/>
    <w:autoRedefine/>
    <w:uiPriority w:val="39"/>
    <w:unhideWhenUsed/>
    <w:rsid w:val="002E1AAF"/>
    <w:pPr>
      <w:spacing w:after="100"/>
    </w:pPr>
  </w:style>
  <w:style w:type="paragraph" w:styleId="TOC2">
    <w:name w:val="toc 2"/>
    <w:basedOn w:val="Normal"/>
    <w:next w:val="Normal"/>
    <w:autoRedefine/>
    <w:uiPriority w:val="39"/>
    <w:unhideWhenUsed/>
    <w:rsid w:val="002E1AAF"/>
    <w:pPr>
      <w:spacing w:after="100"/>
      <w:ind w:left="220"/>
    </w:pPr>
  </w:style>
  <w:style w:type="character" w:styleId="Hyperlink">
    <w:name w:val="Hyperlink"/>
    <w:basedOn w:val="DefaultParagraphFont"/>
    <w:uiPriority w:val="99"/>
    <w:unhideWhenUsed/>
    <w:rsid w:val="002E1A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3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compton</dc:creator>
  <cp:keywords/>
  <dc:description/>
  <cp:lastModifiedBy>alex compton</cp:lastModifiedBy>
  <cp:revision>4</cp:revision>
  <dcterms:created xsi:type="dcterms:W3CDTF">2022-02-04T20:27:00Z</dcterms:created>
  <dcterms:modified xsi:type="dcterms:W3CDTF">2022-02-05T00:16:00Z</dcterms:modified>
</cp:coreProperties>
</file>