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8898" w14:textId="539F45A7" w:rsidR="00E71234" w:rsidRPr="00DE17A7" w:rsidRDefault="00DE17A7" w:rsidP="00DE17A7">
      <w:pPr>
        <w:shd w:val="clear" w:color="auto" w:fill="0070C0"/>
        <w:jc w:val="center"/>
        <w:rPr>
          <w:rFonts w:ascii="Arial" w:hAnsi="Arial" w:cs="Arial"/>
          <w:color w:val="FFFFFF" w:themeColor="background1"/>
          <w:sz w:val="24"/>
          <w:szCs w:val="24"/>
        </w:rPr>
      </w:pPr>
      <w:r w:rsidRPr="00DE17A7">
        <w:rPr>
          <w:rFonts w:ascii="Arial" w:hAnsi="Arial" w:cs="Arial"/>
          <w:color w:val="FFFFFF" w:themeColor="background1"/>
          <w:sz w:val="24"/>
          <w:szCs w:val="24"/>
        </w:rPr>
        <w:t>Introducción</w:t>
      </w:r>
    </w:p>
    <w:p w14:paraId="7F50D0EF" w14:textId="7EA6D3EA" w:rsidR="00E8419D" w:rsidRDefault="00DE17A7" w:rsidP="00DE17A7">
      <w:pPr>
        <w:spacing w:line="360" w:lineRule="auto"/>
        <w:jc w:val="both"/>
        <w:rPr>
          <w:rFonts w:ascii="Arial" w:hAnsi="Arial" w:cs="Arial"/>
          <w:sz w:val="24"/>
          <w:szCs w:val="24"/>
        </w:rPr>
      </w:pPr>
      <w:r w:rsidRPr="00DE17A7">
        <w:rPr>
          <w:rFonts w:ascii="Arial" w:hAnsi="Arial" w:cs="Arial"/>
          <w:sz w:val="24"/>
          <w:szCs w:val="24"/>
        </w:rPr>
        <w:t>El presente documento, trata sobre el manual de usuario del sistema RHAdmin desarrollado para la empresa E.S Data Solución S.A de C.V, en El Salvador.</w:t>
      </w:r>
      <w:r w:rsidR="00E8419D">
        <w:rPr>
          <w:rFonts w:ascii="Arial" w:hAnsi="Arial" w:cs="Arial"/>
          <w:sz w:val="24"/>
          <w:szCs w:val="24"/>
        </w:rPr>
        <w:t xml:space="preserve"> </w:t>
      </w:r>
      <w:r w:rsidR="00E8419D" w:rsidRPr="00E8419D">
        <w:rPr>
          <w:rFonts w:ascii="Arial" w:hAnsi="Arial" w:cs="Arial"/>
          <w:sz w:val="24"/>
          <w:szCs w:val="24"/>
        </w:rPr>
        <w:t xml:space="preserve">El cual se presenta </w:t>
      </w:r>
      <w:r w:rsidR="00E8419D">
        <w:rPr>
          <w:rFonts w:ascii="Arial" w:hAnsi="Arial" w:cs="Arial"/>
          <w:sz w:val="24"/>
          <w:szCs w:val="24"/>
        </w:rPr>
        <w:t xml:space="preserve">detallado </w:t>
      </w:r>
      <w:r w:rsidR="00E8419D" w:rsidRPr="00E8419D">
        <w:rPr>
          <w:rFonts w:ascii="Arial" w:hAnsi="Arial" w:cs="Arial"/>
          <w:sz w:val="24"/>
          <w:szCs w:val="24"/>
        </w:rPr>
        <w:t xml:space="preserve">todo el flujo o proceso </w:t>
      </w:r>
      <w:r w:rsidR="00E8419D">
        <w:rPr>
          <w:rFonts w:ascii="Arial" w:hAnsi="Arial" w:cs="Arial"/>
          <w:sz w:val="24"/>
          <w:szCs w:val="24"/>
        </w:rPr>
        <w:t>que se pueden realizar en el sistema.</w:t>
      </w:r>
    </w:p>
    <w:p w14:paraId="2ED7B245" w14:textId="03BA2CFB" w:rsidR="00473DF2" w:rsidRDefault="00E8419D" w:rsidP="00DE17A7">
      <w:pPr>
        <w:spacing w:line="360" w:lineRule="auto"/>
        <w:jc w:val="both"/>
        <w:rPr>
          <w:rFonts w:ascii="Arial" w:hAnsi="Arial" w:cs="Arial"/>
          <w:sz w:val="24"/>
          <w:szCs w:val="24"/>
        </w:rPr>
      </w:pPr>
      <w:r>
        <w:rPr>
          <w:rFonts w:ascii="Arial" w:hAnsi="Arial" w:cs="Arial"/>
          <w:sz w:val="24"/>
          <w:szCs w:val="24"/>
        </w:rPr>
        <w:t xml:space="preserve">En primera instancia, </w:t>
      </w:r>
      <w:r w:rsidR="00473DF2">
        <w:rPr>
          <w:rFonts w:ascii="Arial" w:hAnsi="Arial" w:cs="Arial"/>
          <w:sz w:val="24"/>
          <w:szCs w:val="24"/>
        </w:rPr>
        <w:t>se tiene la sección de los requisitos previos necesarios que tanto el usuario y requisitos técnicos se deben cumplir. En esta sección, se han detallado los conocimientos mínimos del usuario, las capacidades técnicas mínimas de los equipos en donde se instalará la solución informática (software); además, se detallan el software o programas que son necesarios y que están vinculados con el sistema RHAdmin para el uso de sus procesos. Tambien, se han detallado los mecanismos necesarios para acceder al sistema.</w:t>
      </w:r>
    </w:p>
    <w:p w14:paraId="185C4A1D" w14:textId="14084ECA" w:rsidR="00473DF2" w:rsidRDefault="00473DF2" w:rsidP="00DE17A7">
      <w:pPr>
        <w:spacing w:line="360" w:lineRule="auto"/>
        <w:jc w:val="both"/>
        <w:rPr>
          <w:rFonts w:ascii="Arial" w:hAnsi="Arial" w:cs="Arial"/>
          <w:sz w:val="24"/>
          <w:szCs w:val="24"/>
        </w:rPr>
      </w:pPr>
      <w:r>
        <w:rPr>
          <w:rFonts w:ascii="Arial" w:hAnsi="Arial" w:cs="Arial"/>
          <w:sz w:val="24"/>
          <w:szCs w:val="24"/>
        </w:rPr>
        <w:t>Otro sección importante y que se detalla en el presente documento, es la instalación y configuración del sistema. En esta sección, se podrá conocer los pasos para realizar la instalación del sistema y que procesos de configuración debe hacer el administrador del sistema, para que los usuarios puedan iniciar con el uso del sistema.</w:t>
      </w:r>
    </w:p>
    <w:p w14:paraId="1DC3456C" w14:textId="1D9F96BB" w:rsidR="00473DF2" w:rsidRDefault="00473DF2" w:rsidP="00DE17A7">
      <w:pPr>
        <w:spacing w:line="360" w:lineRule="auto"/>
        <w:jc w:val="both"/>
        <w:rPr>
          <w:rFonts w:ascii="Arial" w:hAnsi="Arial" w:cs="Arial"/>
          <w:sz w:val="24"/>
          <w:szCs w:val="24"/>
        </w:rPr>
      </w:pPr>
      <w:r>
        <w:rPr>
          <w:rFonts w:ascii="Arial" w:hAnsi="Arial" w:cs="Arial"/>
          <w:sz w:val="24"/>
          <w:szCs w:val="24"/>
        </w:rPr>
        <w:t xml:space="preserve">Seguidamente, se tiene la parte completa del manual de usuario, en donde se ha detallado cada proceso o flujo del sistema, se han agregado capturas y procedimiento a seguir. Por ejemplo, como subir una planilla, con crear un nuevo expediente, como crear constancias salariales, </w:t>
      </w:r>
      <w:r w:rsidR="00790D04">
        <w:rPr>
          <w:rFonts w:ascii="Arial" w:hAnsi="Arial" w:cs="Arial"/>
          <w:sz w:val="24"/>
          <w:szCs w:val="24"/>
        </w:rPr>
        <w:t>laborales, generar permisos a los colaboradores de la empresa, etc.</w:t>
      </w:r>
    </w:p>
    <w:p w14:paraId="0E6648F2" w14:textId="7C3A2FC9" w:rsidR="00790D04" w:rsidRDefault="00790D04" w:rsidP="00DE17A7">
      <w:pPr>
        <w:spacing w:line="360" w:lineRule="auto"/>
        <w:jc w:val="both"/>
        <w:rPr>
          <w:rFonts w:ascii="Arial" w:hAnsi="Arial" w:cs="Arial"/>
          <w:sz w:val="24"/>
          <w:szCs w:val="24"/>
        </w:rPr>
      </w:pPr>
      <w:r>
        <w:rPr>
          <w:rFonts w:ascii="Arial" w:hAnsi="Arial" w:cs="Arial"/>
          <w:sz w:val="24"/>
          <w:szCs w:val="24"/>
        </w:rPr>
        <w:t>Ademas, en vista que en toda solución informática (software) se tiene inconvenientes (manejo indebido por el usuario o problemas propios del sistema), se ha agregado la sección de “solución de problemas”, en donde se detallan los posibles errores o problemas que pueden surgir, junto con la forma de solucionarlos.</w:t>
      </w:r>
    </w:p>
    <w:p w14:paraId="01CA37A3" w14:textId="77777777" w:rsidR="00790D04" w:rsidRDefault="00790D04" w:rsidP="00DE17A7">
      <w:pPr>
        <w:spacing w:line="360" w:lineRule="auto"/>
        <w:jc w:val="both"/>
        <w:rPr>
          <w:rFonts w:ascii="Arial" w:hAnsi="Arial" w:cs="Arial"/>
          <w:sz w:val="24"/>
          <w:szCs w:val="24"/>
        </w:rPr>
      </w:pPr>
      <w:r>
        <w:rPr>
          <w:rFonts w:ascii="Arial" w:hAnsi="Arial" w:cs="Arial"/>
          <w:sz w:val="24"/>
          <w:szCs w:val="24"/>
        </w:rPr>
        <w:t xml:space="preserve">Seguidamente, se ha agregado la sección de “preguntas frecuentes”, en donde el usuario podrá encontrar más ayuda y datos de contactos de las personas de soporte técnico del sistema RHAdmin. </w:t>
      </w:r>
    </w:p>
    <w:p w14:paraId="5F483238" w14:textId="479F040C" w:rsidR="00790D04" w:rsidRDefault="00D0717F" w:rsidP="00DE17A7">
      <w:pPr>
        <w:spacing w:line="360" w:lineRule="auto"/>
        <w:jc w:val="both"/>
        <w:rPr>
          <w:rFonts w:ascii="Arial" w:hAnsi="Arial" w:cs="Arial"/>
          <w:sz w:val="24"/>
          <w:szCs w:val="24"/>
        </w:rPr>
      </w:pPr>
      <w:r>
        <w:rPr>
          <w:rFonts w:ascii="Arial" w:hAnsi="Arial" w:cs="Arial"/>
          <w:sz w:val="24"/>
          <w:szCs w:val="24"/>
        </w:rPr>
        <w:lastRenderedPageBreak/>
        <w:t>Consecutivamente, se tiene un glosario con los términos más relevantes del sistema y temas involucrados que se han visto en todas las fases de creación del sistema.</w:t>
      </w:r>
    </w:p>
    <w:p w14:paraId="3A6B08BE" w14:textId="33C0A249" w:rsidR="00D0717F" w:rsidRDefault="00D0717F" w:rsidP="00DE17A7">
      <w:pPr>
        <w:spacing w:line="360" w:lineRule="auto"/>
        <w:jc w:val="both"/>
        <w:rPr>
          <w:rFonts w:ascii="Arial" w:hAnsi="Arial" w:cs="Arial"/>
          <w:sz w:val="24"/>
          <w:szCs w:val="24"/>
        </w:rPr>
      </w:pPr>
      <w:r>
        <w:rPr>
          <w:rFonts w:ascii="Arial" w:hAnsi="Arial" w:cs="Arial"/>
          <w:sz w:val="24"/>
          <w:szCs w:val="24"/>
        </w:rPr>
        <w:t>Finalmente</w:t>
      </w:r>
      <w:r w:rsidR="00773939">
        <w:rPr>
          <w:rFonts w:ascii="Arial" w:hAnsi="Arial" w:cs="Arial"/>
          <w:sz w:val="24"/>
          <w:szCs w:val="24"/>
        </w:rPr>
        <w:t>;</w:t>
      </w:r>
      <w:r>
        <w:rPr>
          <w:rFonts w:ascii="Arial" w:hAnsi="Arial" w:cs="Arial"/>
          <w:sz w:val="24"/>
          <w:szCs w:val="24"/>
        </w:rPr>
        <w:t xml:space="preserve"> </w:t>
      </w:r>
      <w:r w:rsidR="00773939">
        <w:rPr>
          <w:rFonts w:ascii="Arial" w:hAnsi="Arial" w:cs="Arial"/>
          <w:sz w:val="24"/>
          <w:szCs w:val="24"/>
        </w:rPr>
        <w:t>la finalidad del sistema fue cumplir</w:t>
      </w:r>
      <w:r w:rsidR="00773939" w:rsidRPr="00773939">
        <w:rPr>
          <w:rFonts w:ascii="Arial" w:hAnsi="Arial" w:cs="Arial"/>
          <w:sz w:val="24"/>
          <w:szCs w:val="24"/>
        </w:rPr>
        <w:t xml:space="preserve"> con las expectativas del cliente, todos sus procesos los llevan de forma automatizada, la empresa se ha expandido y el sistema </w:t>
      </w:r>
      <w:r w:rsidR="00773939" w:rsidRPr="00773939">
        <w:rPr>
          <w:rFonts w:ascii="Arial" w:hAnsi="Arial" w:cs="Arial"/>
          <w:sz w:val="24"/>
          <w:szCs w:val="24"/>
        </w:rPr>
        <w:t>ha</w:t>
      </w:r>
      <w:r w:rsidR="00773939" w:rsidRPr="00773939">
        <w:rPr>
          <w:rFonts w:ascii="Arial" w:hAnsi="Arial" w:cs="Arial"/>
          <w:sz w:val="24"/>
          <w:szCs w:val="24"/>
        </w:rPr>
        <w:t xml:space="preserve"> cumplido con el increment</w:t>
      </w:r>
      <w:r w:rsidR="00773939">
        <w:rPr>
          <w:rFonts w:ascii="Arial" w:hAnsi="Arial" w:cs="Arial"/>
          <w:sz w:val="24"/>
          <w:szCs w:val="24"/>
        </w:rPr>
        <w:t>o</w:t>
      </w:r>
      <w:r w:rsidR="00773939" w:rsidRPr="00773939">
        <w:rPr>
          <w:rFonts w:ascii="Arial" w:hAnsi="Arial" w:cs="Arial"/>
          <w:sz w:val="24"/>
          <w:szCs w:val="24"/>
        </w:rPr>
        <w:t xml:space="preserve"> de data, procesos desarrollados en menor tiempo, etc</w:t>
      </w:r>
    </w:p>
    <w:p w14:paraId="1A6DF8D0" w14:textId="77777777" w:rsidR="00D0717F" w:rsidRPr="00DE17A7" w:rsidRDefault="00D0717F" w:rsidP="00DE17A7">
      <w:pPr>
        <w:spacing w:line="360" w:lineRule="auto"/>
        <w:jc w:val="both"/>
        <w:rPr>
          <w:rFonts w:ascii="Arial" w:hAnsi="Arial" w:cs="Arial"/>
          <w:sz w:val="24"/>
          <w:szCs w:val="24"/>
        </w:rPr>
      </w:pPr>
    </w:p>
    <w:p w14:paraId="23F80603" w14:textId="77777777" w:rsidR="00DE17A7" w:rsidRDefault="00DE17A7"/>
    <w:sectPr w:rsidR="00DE17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A7"/>
    <w:rsid w:val="00473DF2"/>
    <w:rsid w:val="005D340C"/>
    <w:rsid w:val="00692877"/>
    <w:rsid w:val="006C4719"/>
    <w:rsid w:val="00773939"/>
    <w:rsid w:val="00790D04"/>
    <w:rsid w:val="00D0717F"/>
    <w:rsid w:val="00DE17A7"/>
    <w:rsid w:val="00E71234"/>
    <w:rsid w:val="00E8419D"/>
    <w:rsid w:val="00EE02B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1BF5"/>
  <w15:chartTrackingRefBased/>
  <w15:docId w15:val="{38ECCE01-0BCE-4EBC-9A54-74E89A48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369</Words>
  <Characters>2032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Artíaga</dc:creator>
  <cp:keywords/>
  <dc:description/>
  <cp:lastModifiedBy>Alfredo Artíaga</cp:lastModifiedBy>
  <cp:revision>2</cp:revision>
  <dcterms:created xsi:type="dcterms:W3CDTF">2021-12-08T03:51:00Z</dcterms:created>
  <dcterms:modified xsi:type="dcterms:W3CDTF">2021-12-08T04:21:00Z</dcterms:modified>
</cp:coreProperties>
</file>