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F05F" w14:textId="0337DE9A" w:rsidR="00F45ACC" w:rsidRDefault="00301324">
      <w:r>
        <w:t>Jose F Hernandez</w:t>
      </w:r>
    </w:p>
    <w:p w14:paraId="1210A2FD" w14:textId="75D605AB" w:rsidR="00301324" w:rsidRDefault="00301324">
      <w:r>
        <w:t>WDD 331</w:t>
      </w:r>
    </w:p>
    <w:p w14:paraId="2EA4651D" w14:textId="1A167CE6" w:rsidR="00301324" w:rsidRDefault="00301324">
      <w:r>
        <w:t>W04 Assignment: Code Review</w:t>
      </w:r>
    </w:p>
    <w:p w14:paraId="6BC24C02" w14:textId="17EADB5F" w:rsidR="00301324" w:rsidRDefault="00301324"/>
    <w:p w14:paraId="27EE7BB1" w14:textId="673D0F75" w:rsidR="00301324" w:rsidRDefault="00301324">
      <w:r>
        <w:tab/>
        <w:t>It is so interesting to me the concepts of organization and specificity covered in the reading materials for this week. When talking about Bootstrap and is the styling de-coupled from the HTML structure I would have to say no. The way I see it, we enhance the HTML code by adding CSS and complement that with external sources like Bootstrap. In the HTML we do want to make sure we have an organized architecture by avoiding things like generic class names, which would impact our ability to specify CSS rules to specific items in the HTML code. By using parent-child relationships, SCSS rules and classes/ids, we can have an organized code that will avoid rule repetition and constant overwrites.</w:t>
      </w:r>
    </w:p>
    <w:p w14:paraId="2C86D69E" w14:textId="78EAE2A6" w:rsidR="00301324" w:rsidRDefault="00301324">
      <w:r>
        <w:tab/>
        <w:t>I believe the philosophy that was key to this week’s subjects was that of an Atomic CSS. The approach of this philosophy of using small, single-purpose classes for the visual items used go in hand with the need to keep our code organized and our CSS is able to drill down from DIV parents into specific child items we would like to modify. Part of this organization effort includes the ability to have separate folders for items like forms, tables, card, typography, etc. This is extremely useful when you are trying to</w:t>
      </w:r>
      <w:r w:rsidR="00E50775">
        <w:t xml:space="preserve"> update specific items in your styling versus looking through a file or two of thousands of lines of code to find where you provide the font values for specific areas in your page. Being able to have folders also allows you to share these principles and styles to all other pages in your project for styling consistency.</w:t>
      </w:r>
    </w:p>
    <w:p w14:paraId="6605E3F4" w14:textId="2E250B21" w:rsidR="00E50775" w:rsidRDefault="00E50775">
      <w:r>
        <w:tab/>
        <w:t>Sass is a great tool to organize and complements Bootstrap very well. While Bootstrap organizes by breaking down styling options in different folders, Sass creates shortcuts if you will by organizing areas of repetitiveness in your code in a way that requires less typing and easier updates.</w:t>
      </w:r>
    </w:p>
    <w:p w14:paraId="5E28CD73" w14:textId="2760C933" w:rsidR="00E50775" w:rsidRDefault="00E50775">
      <w:r>
        <w:tab/>
        <w:t xml:space="preserve">Having a combination of Sass and Bootstrap allows me as a developer to be able to quickly modify items by having a logical map on where I need to look to update the specific type of style I want to change. This also prevents mistakes as you should not find typography setting in the forms folder, making it less likely to damage items you did not intend to touch and then trying to back track where you where to find what is messed up in the code. </w:t>
      </w:r>
    </w:p>
    <w:p w14:paraId="47137FFF" w14:textId="3239D1DA" w:rsidR="00E50775" w:rsidRDefault="00E50775">
      <w:r>
        <w:tab/>
        <w:t>From an organization perspective, I am completely on board and would change anything at this point as the distribution makes sense and making it more granular could also increase complexity in the design. With more future practice and expertise I would have a more educated answer on any suggestion on modifying the organization found in the Bootstrap model.</w:t>
      </w:r>
    </w:p>
    <w:p w14:paraId="5E2B9D72" w14:textId="77777777" w:rsidR="00301324" w:rsidRDefault="00301324"/>
    <w:sectPr w:rsidR="0030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24"/>
    <w:rsid w:val="00301324"/>
    <w:rsid w:val="00AA1581"/>
    <w:rsid w:val="00E50775"/>
    <w:rsid w:val="00EB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FD64B"/>
  <w15:chartTrackingRefBased/>
  <w15:docId w15:val="{0A65194F-60E5-3B49-962B-3FEA583F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Jose</dc:creator>
  <cp:keywords/>
  <dc:description/>
  <cp:lastModifiedBy>Hernandez, Jose</cp:lastModifiedBy>
  <cp:revision>1</cp:revision>
  <dcterms:created xsi:type="dcterms:W3CDTF">2021-10-09T18:01:00Z</dcterms:created>
  <dcterms:modified xsi:type="dcterms:W3CDTF">2021-10-09T18:22:00Z</dcterms:modified>
</cp:coreProperties>
</file>