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F6E8C" w14:textId="77777777" w:rsidR="00660D71" w:rsidRPr="0037295C" w:rsidRDefault="00750432" w:rsidP="00660D71">
      <w:pPr>
        <w:pStyle w:val="Title"/>
        <w:rPr>
          <w:rFonts w:ascii="Helvetica" w:hAnsi="Helvetica"/>
          <w:sz w:val="28"/>
          <w:szCs w:val="28"/>
        </w:rPr>
      </w:pPr>
      <w:r w:rsidRPr="0037295C">
        <w:rPr>
          <w:rFonts w:ascii="Helvetica" w:hAnsi="Helvetica"/>
          <w:sz w:val="28"/>
          <w:szCs w:val="28"/>
        </w:rPr>
        <w:t>Summary of Chronic Conditions</w:t>
      </w:r>
      <w:r w:rsidR="00660D71" w:rsidRPr="0037295C">
        <w:rPr>
          <w:rFonts w:ascii="Helvetica" w:hAnsi="Helvetica"/>
          <w:sz w:val="28"/>
          <w:szCs w:val="28"/>
        </w:rPr>
        <w:t xml:space="preserve"> </w:t>
      </w:r>
    </w:p>
    <w:p w14:paraId="5A00E200" w14:textId="77777777" w:rsidR="00660D71" w:rsidRPr="002040A0" w:rsidRDefault="00750432" w:rsidP="00752465">
      <w:pPr>
        <w:pStyle w:val="Subtitle"/>
        <w:numPr>
          <w:ilvl w:val="0"/>
          <w:numId w:val="4"/>
        </w:numPr>
        <w:spacing w:after="0"/>
        <w:rPr>
          <w:rFonts w:ascii="Palatino Linotype" w:hAnsi="Palatino Linotype"/>
        </w:rPr>
      </w:pPr>
      <w:r w:rsidRPr="002040A0">
        <w:rPr>
          <w:rFonts w:ascii="Palatino Linotype" w:hAnsi="Palatino Linotype"/>
        </w:rPr>
        <w:t xml:space="preserve">Interpreting Summary of Chronic Conditions </w:t>
      </w:r>
      <w:r w:rsidR="00660D71" w:rsidRPr="002040A0">
        <w:rPr>
          <w:rFonts w:ascii="Palatino Linotype" w:hAnsi="Palatino Linotype"/>
        </w:rPr>
        <w:br/>
      </w:r>
    </w:p>
    <w:p w14:paraId="6EEAFE7A" w14:textId="77777777" w:rsidR="00750432" w:rsidRDefault="00750432" w:rsidP="00660D71">
      <w:pPr>
        <w:spacing w:after="0"/>
        <w:rPr>
          <w:rFonts w:ascii="Palatino Linotype" w:hAnsi="Palatino Linotype"/>
        </w:rPr>
      </w:pPr>
      <w:r w:rsidRPr="00750432">
        <w:rPr>
          <w:rFonts w:ascii="Palatino Linotype" w:hAnsi="Palatino Linotype"/>
        </w:rPr>
        <w:t>Th</w:t>
      </w:r>
      <w:r w:rsidR="00976E29">
        <w:rPr>
          <w:rFonts w:ascii="Palatino Linotype" w:hAnsi="Palatino Linotype"/>
        </w:rPr>
        <w:t xml:space="preserve">e summary of chronic conditions </w:t>
      </w:r>
      <w:r w:rsidR="00BE282C">
        <w:rPr>
          <w:rFonts w:ascii="Palatino Linotype" w:hAnsi="Palatino Linotype"/>
        </w:rPr>
        <w:t>provides</w:t>
      </w:r>
      <w:r w:rsidR="00976E29">
        <w:rPr>
          <w:rFonts w:ascii="Palatino Linotype" w:hAnsi="Palatino Linotype"/>
        </w:rPr>
        <w:t xml:space="preserve"> an overview </w:t>
      </w:r>
      <w:r w:rsidRPr="00750432">
        <w:rPr>
          <w:rFonts w:ascii="Palatino Linotype" w:hAnsi="Palatino Linotype"/>
        </w:rPr>
        <w:t xml:space="preserve">of the patient’s chronic conditions and the date the outcome indicators were last updated. </w:t>
      </w:r>
    </w:p>
    <w:p w14:paraId="48317E6A" w14:textId="77777777" w:rsidR="00750432" w:rsidRDefault="00750432" w:rsidP="00660D71">
      <w:pPr>
        <w:spacing w:after="0"/>
        <w:rPr>
          <w:rFonts w:ascii="Palatino Linotype" w:hAnsi="Palatino Linotype"/>
        </w:rPr>
      </w:pPr>
    </w:p>
    <w:p w14:paraId="2DCB7828" w14:textId="77777777" w:rsidR="00750432" w:rsidRPr="00CC6694" w:rsidRDefault="00750432" w:rsidP="00A91FD4">
      <w:pPr>
        <w:spacing w:after="0"/>
        <w:rPr>
          <w:rFonts w:ascii="Palatino Linotype" w:hAnsi="Palatino Linotype"/>
          <w:noProof/>
          <w:lang w:eastAsia="en-BZ"/>
        </w:rPr>
      </w:pPr>
      <w:r w:rsidRPr="00CC6694">
        <w:rPr>
          <w:rFonts w:ascii="Palatino Linotype" w:hAnsi="Palatino Linotype"/>
        </w:rPr>
        <w:t>To review Summary of Chronic Conditions:</w:t>
      </w:r>
      <w:r w:rsidRPr="00CC6694">
        <w:rPr>
          <w:rFonts w:ascii="Palatino Linotype" w:hAnsi="Palatino Linotype"/>
          <w:noProof/>
          <w:lang w:eastAsia="en-BZ"/>
        </w:rPr>
        <w:t xml:space="preserve"> </w:t>
      </w:r>
    </w:p>
    <w:p w14:paraId="71CD7397" w14:textId="77777777" w:rsidR="00750432" w:rsidRPr="00CC6694" w:rsidRDefault="00750432" w:rsidP="0075043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CC6694">
        <w:rPr>
          <w:rFonts w:ascii="Palatino Linotype" w:hAnsi="Palatino Linotype"/>
        </w:rPr>
        <w:t xml:space="preserve">General Info  &gt;General  </w:t>
      </w:r>
    </w:p>
    <w:p w14:paraId="71D8589F" w14:textId="77777777" w:rsidR="00750432" w:rsidRPr="00CC6694" w:rsidRDefault="00976E29" w:rsidP="0075043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Locate and review section under </w:t>
      </w:r>
      <w:r w:rsidR="00750432" w:rsidRPr="00CC6694">
        <w:rPr>
          <w:rFonts w:ascii="Palatino Linotype" w:hAnsi="Palatino Linotype"/>
        </w:rPr>
        <w:t xml:space="preserve">Chronic Conditions </w:t>
      </w:r>
    </w:p>
    <w:p w14:paraId="13CCB3D7" w14:textId="77777777" w:rsidR="00750432" w:rsidRPr="00CC6694" w:rsidRDefault="00976E29" w:rsidP="0075043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Locate and review section under </w:t>
      </w:r>
      <w:r w:rsidR="00750432" w:rsidRPr="00CC6694">
        <w:rPr>
          <w:rFonts w:ascii="Palatino Linotype" w:hAnsi="Palatino Linotype"/>
        </w:rPr>
        <w:t>Chronic Outcome Indicators</w:t>
      </w:r>
      <w:r>
        <w:rPr>
          <w:rFonts w:ascii="Palatino Linotype" w:hAnsi="Palatino Linotype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50432" w14:paraId="5FF0BBE2" w14:textId="77777777" w:rsidTr="00791AEB">
        <w:tc>
          <w:tcPr>
            <w:tcW w:w="9576" w:type="dxa"/>
          </w:tcPr>
          <w:p w14:paraId="2F1BFE1F" w14:textId="77777777" w:rsidR="00750432" w:rsidRPr="00191AFC" w:rsidRDefault="00750432" w:rsidP="00191AFC">
            <w:pPr>
              <w:rPr>
                <w:rFonts w:ascii="Palatino Linotype" w:hAnsi="Palatino Linotype"/>
                <w:i/>
                <w:sz w:val="20"/>
                <w:szCs w:val="20"/>
              </w:rPr>
            </w:pPr>
            <w:r w:rsidRPr="0028243A">
              <w:rPr>
                <w:rFonts w:ascii="Palatino Linotype" w:hAnsi="Palatino Linotype"/>
                <w:i/>
                <w:noProof/>
                <w:color w:val="984806" w:themeColor="accent6" w:themeShade="80"/>
                <w:sz w:val="20"/>
                <w:szCs w:val="20"/>
                <w:lang w:eastAsia="en-BZ"/>
              </w:rPr>
              <w:t>Note:</w:t>
            </w:r>
            <w:r w:rsidR="00191AFC" w:rsidRPr="00191AFC">
              <w:rPr>
                <w:rFonts w:ascii="Palatino Linotype" w:hAnsi="Palatino Linotype"/>
                <w:i/>
                <w:noProof/>
                <w:sz w:val="20"/>
                <w:szCs w:val="20"/>
                <w:lang w:eastAsia="en-BZ"/>
              </w:rPr>
              <w:t xml:space="preserve"> Clicking the the Manage Chronic Conditions button will open the Chronic condition registry </w:t>
            </w:r>
          </w:p>
        </w:tc>
      </w:tr>
      <w:tr w:rsidR="00750432" w14:paraId="7FF49FBC" w14:textId="77777777" w:rsidTr="00791AEB">
        <w:tc>
          <w:tcPr>
            <w:tcW w:w="9576" w:type="dxa"/>
          </w:tcPr>
          <w:p w14:paraId="3164B807" w14:textId="77777777" w:rsidR="00750432" w:rsidRDefault="00750432" w:rsidP="00A91FD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4B7EAE" wp14:editId="2F479933">
                      <wp:simplePos x="0" y="0"/>
                      <wp:positionH relativeFrom="column">
                        <wp:posOffset>4829175</wp:posOffset>
                      </wp:positionH>
                      <wp:positionV relativeFrom="paragraph">
                        <wp:posOffset>254000</wp:posOffset>
                      </wp:positionV>
                      <wp:extent cx="1047750" cy="1057275"/>
                      <wp:effectExtent l="2971800" t="0" r="19050" b="1057275"/>
                      <wp:wrapNone/>
                      <wp:docPr id="10" name="Line Callout 2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05727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9651"/>
                                  <a:gd name="adj4" fmla="val -282121"/>
                                  <a:gd name="adj5" fmla="val 196763"/>
                                  <a:gd name="adj6" fmla="val -282376"/>
                                </a:avLst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0D0E01" w14:textId="77777777" w:rsidR="00750432" w:rsidRPr="0027627C" w:rsidRDefault="00750432" w:rsidP="00750432">
                                  <w:pPr>
                                    <w:rPr>
                                      <w:rFonts w:ascii="Palatino Linotype" w:hAnsi="Palatino Linotype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27627C">
                                    <w:rPr>
                                      <w:rFonts w:ascii="Palatino Linotype" w:hAnsi="Palatino Linotype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List of all Chronic </w:t>
                                  </w:r>
                                  <w:r w:rsidR="00061CFE" w:rsidRPr="0027627C">
                                    <w:rPr>
                                      <w:rFonts w:ascii="Palatino Linotype" w:hAnsi="Palatino Linotype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Conditions </w:t>
                                  </w:r>
                                  <w:r w:rsidR="00061CFE">
                                    <w:rPr>
                                      <w:rFonts w:ascii="Palatino Linotype" w:hAnsi="Palatino Linotype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for</w:t>
                                  </w:r>
                                  <w:r w:rsidRPr="0027627C">
                                    <w:rPr>
                                      <w:rFonts w:ascii="Palatino Linotype" w:hAnsi="Palatino Linotype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 patient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Line Callout 2 10" o:spid="_x0000_s1026" type="#_x0000_t48" style="position:absolute;margin-left:380.25pt;margin-top:20pt;width:82.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" adj="-60993,42501,-60938,4245" fillcolor="white [3212]" strokecolor="#c00000" strokeweight=".5pt">
                      <v:textbox>
                        <w:txbxContent>
                          <w:p w:rsidR="00750432" w:rsidRPr="0027627C" w:rsidRDefault="00750432" w:rsidP="00750432">
                            <w:pPr>
                              <w:rPr>
                                <w:rFonts w:ascii="Palatino Linotype" w:hAnsi="Palatino Linotype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7627C">
                              <w:rPr>
                                <w:rFonts w:ascii="Palatino Linotype" w:hAnsi="Palatino Linotype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List of all Chronic </w:t>
                            </w:r>
                            <w:r w:rsidR="00061CFE" w:rsidRPr="0027627C">
                              <w:rPr>
                                <w:rFonts w:ascii="Palatino Linotype" w:hAnsi="Palatino Linotype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Conditions </w:t>
                            </w:r>
                            <w:r w:rsidR="00061CFE">
                              <w:rPr>
                                <w:rFonts w:ascii="Palatino Linotype" w:hAnsi="Palatino Linotype"/>
                                <w:color w:val="0D0D0D" w:themeColor="text1" w:themeTint="F2"/>
                                <w:sz w:val="18"/>
                                <w:szCs w:val="18"/>
                              </w:rPr>
                              <w:t>for</w:t>
                            </w:r>
                            <w:r w:rsidRPr="0027627C">
                              <w:rPr>
                                <w:rFonts w:ascii="Palatino Linotype" w:hAnsi="Palatino Linotype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patient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D1802" wp14:editId="1F1F06CE">
                      <wp:simplePos x="0" y="0"/>
                      <wp:positionH relativeFrom="column">
                        <wp:posOffset>4829175</wp:posOffset>
                      </wp:positionH>
                      <wp:positionV relativeFrom="paragraph">
                        <wp:posOffset>1626235</wp:posOffset>
                      </wp:positionV>
                      <wp:extent cx="1047750" cy="1057275"/>
                      <wp:effectExtent l="1828800" t="0" r="19050" b="28575"/>
                      <wp:wrapNone/>
                      <wp:docPr id="11" name="Line Callout 2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05727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9651"/>
                                  <a:gd name="adj4" fmla="val -173031"/>
                                  <a:gd name="adj5" fmla="val 76042"/>
                                  <a:gd name="adj6" fmla="val -172376"/>
                                </a:avLst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EF8F1" w14:textId="77777777" w:rsidR="00750432" w:rsidRPr="0027627C" w:rsidRDefault="00750432" w:rsidP="00750432">
                                  <w:pPr>
                                    <w:rPr>
                                      <w:rFonts w:ascii="Palatino Linotype" w:hAnsi="Palatino Linotype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27627C">
                                    <w:rPr>
                                      <w:rFonts w:ascii="Palatino Linotype" w:hAnsi="Palatino Linotype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Date Outcome Indicator last updated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2 11" o:spid="_x0000_s1027" type="#_x0000_t48" style="position:absolute;margin-left:380.25pt;margin-top:128.05pt;width:82.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" adj="-37233,16425,-37375,4245" fillcolor="white [3212]" strokecolor="#c00000" strokeweight=".5pt">
                      <v:textbox>
                        <w:txbxContent>
                          <w:p w:rsidR="00750432" w:rsidRPr="0027627C" w:rsidRDefault="00750432" w:rsidP="00750432">
                            <w:pPr>
                              <w:rPr>
                                <w:rFonts w:ascii="Palatino Linotype" w:hAnsi="Palatino Linotype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7627C">
                              <w:rPr>
                                <w:rFonts w:ascii="Palatino Linotype" w:hAnsi="Palatino Linotype"/>
                                <w:color w:val="0D0D0D" w:themeColor="text1" w:themeTint="F2"/>
                                <w:sz w:val="18"/>
                                <w:szCs w:val="18"/>
                              </w:rPr>
                              <w:t>Date Outcome Indicator last updated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0454CCE7" wp14:editId="44457902">
                  <wp:extent cx="4610100" cy="2511001"/>
                  <wp:effectExtent l="171450" t="171450" r="381000" b="3657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327" t="4600" r="2157" b="22480"/>
                          <a:stretch/>
                        </pic:blipFill>
                        <pic:spPr bwMode="auto">
                          <a:xfrm>
                            <a:off x="0" y="0"/>
                            <a:ext cx="4618711" cy="2515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432" w14:paraId="442B349D" w14:textId="77777777" w:rsidTr="00791AEB">
        <w:tc>
          <w:tcPr>
            <w:tcW w:w="9576" w:type="dxa"/>
          </w:tcPr>
          <w:p w14:paraId="66A0DC2A" w14:textId="77777777" w:rsidR="00750432" w:rsidRDefault="00750432" w:rsidP="00A91FD4"/>
        </w:tc>
      </w:tr>
    </w:tbl>
    <w:p w14:paraId="488E4074" w14:textId="77777777" w:rsidR="00660D71" w:rsidRPr="00660D71" w:rsidRDefault="00660D71" w:rsidP="00660D71"/>
    <w:sectPr w:rsidR="00660D71" w:rsidRPr="00660D7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CDC15" w14:textId="77777777" w:rsidR="00812840" w:rsidRDefault="00812840" w:rsidP="00660D71">
      <w:pPr>
        <w:spacing w:after="0" w:line="240" w:lineRule="auto"/>
      </w:pPr>
      <w:r>
        <w:separator/>
      </w:r>
    </w:p>
  </w:endnote>
  <w:endnote w:type="continuationSeparator" w:id="0">
    <w:p w14:paraId="2CF76220" w14:textId="77777777" w:rsidR="00812840" w:rsidRDefault="00812840" w:rsidP="0066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D2C4B" w14:textId="77777777" w:rsidR="00812840" w:rsidRDefault="00812840" w:rsidP="00660D71">
      <w:pPr>
        <w:spacing w:after="0" w:line="240" w:lineRule="auto"/>
      </w:pPr>
      <w:r>
        <w:separator/>
      </w:r>
    </w:p>
  </w:footnote>
  <w:footnote w:type="continuationSeparator" w:id="0">
    <w:p w14:paraId="04228F96" w14:textId="77777777" w:rsidR="00812840" w:rsidRDefault="00812840" w:rsidP="0066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2EC4B" w14:textId="77777777" w:rsidR="00660D71" w:rsidRDefault="00660D71" w:rsidP="00660D7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28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2FADFF" w14:textId="77777777" w:rsidR="00660D71" w:rsidRPr="008871A4" w:rsidRDefault="00660D71" w:rsidP="00660D71">
    <w:pPr>
      <w:pStyle w:val="Header"/>
      <w:ind w:right="360"/>
      <w:rPr>
        <w:lang w:val="en-US"/>
      </w:rPr>
    </w:pPr>
    <w:r>
      <w:rPr>
        <w:lang w:val="en-US"/>
      </w:rPr>
      <w:t xml:space="preserve">RAWA | Documentation </w:t>
    </w:r>
  </w:p>
  <w:p w14:paraId="5E32E4AE" w14:textId="77777777" w:rsidR="00660D71" w:rsidRDefault="00660D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455A9"/>
    <w:multiLevelType w:val="hybridMultilevel"/>
    <w:tmpl w:val="1122B026"/>
    <w:lvl w:ilvl="0" w:tplc="2809000F">
      <w:start w:val="1"/>
      <w:numFmt w:val="decimal"/>
      <w:lvlText w:val="%1."/>
      <w:lvlJc w:val="left"/>
      <w:pPr>
        <w:ind w:left="360" w:hanging="360"/>
      </w:pPr>
    </w:lvl>
    <w:lvl w:ilvl="1" w:tplc="28090019" w:tentative="1">
      <w:start w:val="1"/>
      <w:numFmt w:val="lowerLetter"/>
      <w:lvlText w:val="%2."/>
      <w:lvlJc w:val="left"/>
      <w:pPr>
        <w:ind w:left="1080" w:hanging="360"/>
      </w:pPr>
    </w:lvl>
    <w:lvl w:ilvl="2" w:tplc="2809001B" w:tentative="1">
      <w:start w:val="1"/>
      <w:numFmt w:val="lowerRoman"/>
      <w:lvlText w:val="%3."/>
      <w:lvlJc w:val="right"/>
      <w:pPr>
        <w:ind w:left="1800" w:hanging="180"/>
      </w:pPr>
    </w:lvl>
    <w:lvl w:ilvl="3" w:tplc="2809000F" w:tentative="1">
      <w:start w:val="1"/>
      <w:numFmt w:val="decimal"/>
      <w:lvlText w:val="%4."/>
      <w:lvlJc w:val="left"/>
      <w:pPr>
        <w:ind w:left="2520" w:hanging="360"/>
      </w:pPr>
    </w:lvl>
    <w:lvl w:ilvl="4" w:tplc="28090019" w:tentative="1">
      <w:start w:val="1"/>
      <w:numFmt w:val="lowerLetter"/>
      <w:lvlText w:val="%5."/>
      <w:lvlJc w:val="left"/>
      <w:pPr>
        <w:ind w:left="3240" w:hanging="360"/>
      </w:pPr>
    </w:lvl>
    <w:lvl w:ilvl="5" w:tplc="2809001B" w:tentative="1">
      <w:start w:val="1"/>
      <w:numFmt w:val="lowerRoman"/>
      <w:lvlText w:val="%6."/>
      <w:lvlJc w:val="right"/>
      <w:pPr>
        <w:ind w:left="3960" w:hanging="180"/>
      </w:pPr>
    </w:lvl>
    <w:lvl w:ilvl="6" w:tplc="2809000F" w:tentative="1">
      <w:start w:val="1"/>
      <w:numFmt w:val="decimal"/>
      <w:lvlText w:val="%7."/>
      <w:lvlJc w:val="left"/>
      <w:pPr>
        <w:ind w:left="4680" w:hanging="360"/>
      </w:pPr>
    </w:lvl>
    <w:lvl w:ilvl="7" w:tplc="28090019" w:tentative="1">
      <w:start w:val="1"/>
      <w:numFmt w:val="lowerLetter"/>
      <w:lvlText w:val="%8."/>
      <w:lvlJc w:val="left"/>
      <w:pPr>
        <w:ind w:left="5400" w:hanging="360"/>
      </w:pPr>
    </w:lvl>
    <w:lvl w:ilvl="8" w:tplc="2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202937"/>
    <w:multiLevelType w:val="hybridMultilevel"/>
    <w:tmpl w:val="E752B7B6"/>
    <w:lvl w:ilvl="0" w:tplc="B1F0DC16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i/>
        <w:color w:val="4F81BD" w:themeColor="accent1"/>
        <w:sz w:val="24"/>
      </w:rPr>
    </w:lvl>
    <w:lvl w:ilvl="1" w:tplc="28090019" w:tentative="1">
      <w:start w:val="1"/>
      <w:numFmt w:val="lowerLetter"/>
      <w:lvlText w:val="%2."/>
      <w:lvlJc w:val="left"/>
      <w:pPr>
        <w:ind w:left="1080" w:hanging="360"/>
      </w:pPr>
    </w:lvl>
    <w:lvl w:ilvl="2" w:tplc="2809001B" w:tentative="1">
      <w:start w:val="1"/>
      <w:numFmt w:val="lowerRoman"/>
      <w:lvlText w:val="%3."/>
      <w:lvlJc w:val="right"/>
      <w:pPr>
        <w:ind w:left="1800" w:hanging="180"/>
      </w:pPr>
    </w:lvl>
    <w:lvl w:ilvl="3" w:tplc="2809000F" w:tentative="1">
      <w:start w:val="1"/>
      <w:numFmt w:val="decimal"/>
      <w:lvlText w:val="%4."/>
      <w:lvlJc w:val="left"/>
      <w:pPr>
        <w:ind w:left="2520" w:hanging="360"/>
      </w:pPr>
    </w:lvl>
    <w:lvl w:ilvl="4" w:tplc="28090019" w:tentative="1">
      <w:start w:val="1"/>
      <w:numFmt w:val="lowerLetter"/>
      <w:lvlText w:val="%5."/>
      <w:lvlJc w:val="left"/>
      <w:pPr>
        <w:ind w:left="3240" w:hanging="360"/>
      </w:pPr>
    </w:lvl>
    <w:lvl w:ilvl="5" w:tplc="2809001B" w:tentative="1">
      <w:start w:val="1"/>
      <w:numFmt w:val="lowerRoman"/>
      <w:lvlText w:val="%6."/>
      <w:lvlJc w:val="right"/>
      <w:pPr>
        <w:ind w:left="3960" w:hanging="180"/>
      </w:pPr>
    </w:lvl>
    <w:lvl w:ilvl="6" w:tplc="2809000F" w:tentative="1">
      <w:start w:val="1"/>
      <w:numFmt w:val="decimal"/>
      <w:lvlText w:val="%7."/>
      <w:lvlJc w:val="left"/>
      <w:pPr>
        <w:ind w:left="4680" w:hanging="360"/>
      </w:pPr>
    </w:lvl>
    <w:lvl w:ilvl="7" w:tplc="28090019" w:tentative="1">
      <w:start w:val="1"/>
      <w:numFmt w:val="lowerLetter"/>
      <w:lvlText w:val="%8."/>
      <w:lvlJc w:val="left"/>
      <w:pPr>
        <w:ind w:left="5400" w:hanging="360"/>
      </w:pPr>
    </w:lvl>
    <w:lvl w:ilvl="8" w:tplc="2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4B2180"/>
    <w:multiLevelType w:val="hybridMultilevel"/>
    <w:tmpl w:val="E892BD1C"/>
    <w:lvl w:ilvl="0" w:tplc="2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03971"/>
    <w:multiLevelType w:val="hybridMultilevel"/>
    <w:tmpl w:val="CE7E41B4"/>
    <w:lvl w:ilvl="0" w:tplc="C186BE0E">
      <w:start w:val="1"/>
      <w:numFmt w:val="decimal"/>
      <w:lvlText w:val="%1."/>
      <w:lvlJc w:val="left"/>
      <w:pPr>
        <w:ind w:left="435" w:hanging="360"/>
      </w:pPr>
      <w:rPr>
        <w:rFonts w:asciiTheme="majorHAnsi" w:hAnsiTheme="majorHAnsi" w:hint="default"/>
        <w:i w:val="0"/>
      </w:rPr>
    </w:lvl>
    <w:lvl w:ilvl="1" w:tplc="28090019" w:tentative="1">
      <w:start w:val="1"/>
      <w:numFmt w:val="lowerLetter"/>
      <w:lvlText w:val="%2."/>
      <w:lvlJc w:val="left"/>
      <w:pPr>
        <w:ind w:left="1155" w:hanging="360"/>
      </w:pPr>
    </w:lvl>
    <w:lvl w:ilvl="2" w:tplc="2809001B" w:tentative="1">
      <w:start w:val="1"/>
      <w:numFmt w:val="lowerRoman"/>
      <w:lvlText w:val="%3."/>
      <w:lvlJc w:val="right"/>
      <w:pPr>
        <w:ind w:left="1875" w:hanging="180"/>
      </w:pPr>
    </w:lvl>
    <w:lvl w:ilvl="3" w:tplc="2809000F" w:tentative="1">
      <w:start w:val="1"/>
      <w:numFmt w:val="decimal"/>
      <w:lvlText w:val="%4."/>
      <w:lvlJc w:val="left"/>
      <w:pPr>
        <w:ind w:left="2595" w:hanging="360"/>
      </w:pPr>
    </w:lvl>
    <w:lvl w:ilvl="4" w:tplc="28090019" w:tentative="1">
      <w:start w:val="1"/>
      <w:numFmt w:val="lowerLetter"/>
      <w:lvlText w:val="%5."/>
      <w:lvlJc w:val="left"/>
      <w:pPr>
        <w:ind w:left="3315" w:hanging="360"/>
      </w:pPr>
    </w:lvl>
    <w:lvl w:ilvl="5" w:tplc="2809001B" w:tentative="1">
      <w:start w:val="1"/>
      <w:numFmt w:val="lowerRoman"/>
      <w:lvlText w:val="%6."/>
      <w:lvlJc w:val="right"/>
      <w:pPr>
        <w:ind w:left="4035" w:hanging="180"/>
      </w:pPr>
    </w:lvl>
    <w:lvl w:ilvl="6" w:tplc="2809000F" w:tentative="1">
      <w:start w:val="1"/>
      <w:numFmt w:val="decimal"/>
      <w:lvlText w:val="%7."/>
      <w:lvlJc w:val="left"/>
      <w:pPr>
        <w:ind w:left="4755" w:hanging="360"/>
      </w:pPr>
    </w:lvl>
    <w:lvl w:ilvl="7" w:tplc="28090019" w:tentative="1">
      <w:start w:val="1"/>
      <w:numFmt w:val="lowerLetter"/>
      <w:lvlText w:val="%8."/>
      <w:lvlJc w:val="left"/>
      <w:pPr>
        <w:ind w:left="5475" w:hanging="360"/>
      </w:pPr>
    </w:lvl>
    <w:lvl w:ilvl="8" w:tplc="28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1C"/>
    <w:rsid w:val="00030A68"/>
    <w:rsid w:val="00061CFE"/>
    <w:rsid w:val="00063FB4"/>
    <w:rsid w:val="00191AFC"/>
    <w:rsid w:val="002040A0"/>
    <w:rsid w:val="0028243A"/>
    <w:rsid w:val="0037295C"/>
    <w:rsid w:val="00660D71"/>
    <w:rsid w:val="00717EED"/>
    <w:rsid w:val="00723935"/>
    <w:rsid w:val="00750432"/>
    <w:rsid w:val="00752465"/>
    <w:rsid w:val="00791AEB"/>
    <w:rsid w:val="00812840"/>
    <w:rsid w:val="00825534"/>
    <w:rsid w:val="008F6077"/>
    <w:rsid w:val="00976E29"/>
    <w:rsid w:val="00A06C1C"/>
    <w:rsid w:val="00A4644E"/>
    <w:rsid w:val="00B154B6"/>
    <w:rsid w:val="00BE282C"/>
    <w:rsid w:val="00D4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A6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71"/>
  </w:style>
  <w:style w:type="paragraph" w:styleId="Footer">
    <w:name w:val="footer"/>
    <w:basedOn w:val="Normal"/>
    <w:link w:val="FooterChar"/>
    <w:uiPriority w:val="99"/>
    <w:unhideWhenUsed/>
    <w:rsid w:val="0066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71"/>
  </w:style>
  <w:style w:type="character" w:styleId="PageNumber">
    <w:name w:val="page number"/>
    <w:basedOn w:val="DefaultParagraphFont"/>
    <w:uiPriority w:val="99"/>
    <w:semiHidden/>
    <w:unhideWhenUsed/>
    <w:rsid w:val="00660D71"/>
  </w:style>
  <w:style w:type="paragraph" w:styleId="Title">
    <w:name w:val="Title"/>
    <w:basedOn w:val="Normal"/>
    <w:next w:val="Normal"/>
    <w:link w:val="TitleChar"/>
    <w:uiPriority w:val="10"/>
    <w:qFormat/>
    <w:rsid w:val="00660D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D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D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0D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D71"/>
    <w:pPr>
      <w:ind w:left="720"/>
      <w:contextualSpacing/>
    </w:pPr>
  </w:style>
  <w:style w:type="table" w:styleId="TableGrid">
    <w:name w:val="Table Grid"/>
    <w:basedOn w:val="TableNormal"/>
    <w:uiPriority w:val="59"/>
    <w:rsid w:val="00660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434</Characters>
  <Application>Microsoft Macintosh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Colli</dc:creator>
  <cp:keywords/>
  <dc:description/>
  <cp:lastModifiedBy>Jose M. Colli</cp:lastModifiedBy>
  <cp:revision>16</cp:revision>
  <dcterms:created xsi:type="dcterms:W3CDTF">2017-11-01T18:50:00Z</dcterms:created>
  <dcterms:modified xsi:type="dcterms:W3CDTF">2017-11-14T15:48:00Z</dcterms:modified>
</cp:coreProperties>
</file>