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Tables.R</w:t>
      </w:r>
    </w:p>
    <w:p>
      <w:pPr>
        <w:pStyle w:val="Author"/>
      </w:pPr>
      <w:r>
        <w:t xml:space="preserve">conde</w:t>
      </w:r>
    </w:p>
    <w:p>
      <w:pPr>
        <w:pStyle w:val="Date"/>
      </w:pPr>
      <w:r>
        <w:t xml:space="preserve">2020-02-21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CommentTok"/>
        </w:rPr>
        <w:t xml:space="preserve">#R squares test</w:t>
      </w:r>
      <w:r>
        <w:br/>
      </w:r>
      <w:r>
        <w:rPr>
          <w:rStyle w:val="NormalTok"/>
        </w:rPr>
        <w:t xml:space="preserve">trend_seasonalR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0.7156595</w:t>
      </w:r>
      <w:r>
        <w:br/>
      </w:r>
      <w:r>
        <w:rPr>
          <w:rStyle w:val="NormalTok"/>
        </w:rPr>
        <w:t xml:space="preserve">ArimaR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0.7038627</w:t>
      </w:r>
      <w:r>
        <w:br/>
      </w:r>
      <w:r>
        <w:rPr>
          <w:rStyle w:val="NormalTok"/>
        </w:rPr>
        <w:t xml:space="preserve">HWR &lt;-</w:t>
      </w:r>
      <w:r>
        <w:rPr>
          <w:rStyle w:val="FloatTok"/>
        </w:rPr>
        <w:t xml:space="preserve">0.727955</w:t>
      </w:r>
      <w:r>
        <w:br/>
      </w:r>
      <w:r>
        <w:rPr>
          <w:rStyle w:val="NormalTok"/>
        </w:rPr>
        <w:t xml:space="preserve">Rs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(trend_seasonalR,ArimaR,HWR)</w:t>
      </w:r>
      <w:r>
        <w:br/>
      </w:r>
      <w:r>
        <w:br/>
      </w:r>
      <w:r>
        <w:rPr>
          <w:rStyle w:val="CommentTok"/>
        </w:rPr>
        <w:t xml:space="preserve">#rms test</w:t>
      </w:r>
      <w:r>
        <w:br/>
      </w:r>
      <w:r>
        <w:rPr>
          <w:rStyle w:val="NormalTok"/>
        </w:rPr>
        <w:t xml:space="preserve">trend_seasonalrms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56.82068</w:t>
      </w:r>
      <w:r>
        <w:br/>
      </w:r>
      <w:r>
        <w:rPr>
          <w:rStyle w:val="NormalTok"/>
        </w:rPr>
        <w:t xml:space="preserve">Arimarms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57.04532</w:t>
      </w:r>
      <w:r>
        <w:br/>
      </w:r>
      <w:r>
        <w:rPr>
          <w:rStyle w:val="NormalTok"/>
        </w:rPr>
        <w:t xml:space="preserve">hwrms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62.68024</w:t>
      </w:r>
      <w:r>
        <w:br/>
      </w:r>
      <w:r>
        <w:rPr>
          <w:rStyle w:val="NormalTok"/>
        </w:rPr>
        <w:t xml:space="preserve">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(trend_seasonalrms,Arimarms,hwrms)</w:t>
      </w:r>
      <w:r>
        <w:br/>
      </w:r>
      <w:r>
        <w:br/>
      </w:r>
      <w:r>
        <w:rPr>
          <w:rStyle w:val="CommentTok"/>
        </w:rPr>
        <w:t xml:space="preserve">#accuaracy table</w:t>
      </w:r>
      <w:r>
        <w:br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(Rs,RMS)</w:t>
      </w:r>
      <w:r>
        <w:br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(acc)</w:t>
      </w:r>
      <w:r>
        <w:br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(acc,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Tables.R</dc:title>
  <dc:creator>conde</dc:creator>
  <cp:keywords/>
  <dcterms:created xsi:type="dcterms:W3CDTF">2020-02-21T07:40:29Z</dcterms:created>
  <dcterms:modified xsi:type="dcterms:W3CDTF">2020-02-21T07:40:29Z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2020-02-21</vt:lpwstr>
  </property>
</Properties>
</file>