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Solución Laboratorio 3 S.O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¿Cuál es el valor de la variable en el proceso hijo?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Si se realiza la asignación de la variable antes de hacer el fork y no se modifica después, el valor de la variable se mantiene con el valor que fue declarada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¿Qué sucede con la variable cuando el proceso hijo y el padre cambian el valor de x?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Adquieren valores diferentes en cada uno, es decir, la variable en le proceso hijo no le afecta los cambios en el proceso padre y viceversa.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¿Pueden el padre y el hijo acceder al file descriptor retornado por open()?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¿Qué pasa si ellos empiezan a escribir el archivo de manera concurrente, es decir, a la misma vez?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Primero termina el padre de escribir y despues termina el hijo.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¿Usted podría hacer esto sin llamar wait() en el padre?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Si, con un sleep de un segundo o con un waitpid.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¿Por qué piensa usted que existen tantas variaciones para la misma llamada básica?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En esencia todas hacen los mismo, sin embargo, se cada una difiere en que las instrucciones del proceso que las invoca son sustituidas por las instrucciones del proceso indicado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¿Cuál es el valor de retorno de la función wait()?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La función wait retorna el PID del hijo (si se usa en el padre)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¿Qué pasa si usted usa la función wait en el hijo?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Si la función wait se usa en el hijo, el retorno del wait es -1, lo que significa que hay un error o no es necesario hacer un wait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¿Cuándo podría ser waitpid() útil?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Suspende  la  ejecución  del  proceso  en  curso  hasta  que un hijo especificado por el argumento pid ha terminado, o hasta que  se  produce  una  señal  cuya acción es finalizar el proceso actual o llamar a la función manejadora de la señal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¿Qué pasa si el hijo llama printf() para imprimir alguna salida después de cerrar el descriptor?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El hijo no imprime nada, pues al utilizar close hace que no se ejecute el proceso de printf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