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</w:p>
    <w:p>
      <w:pPr>
        <w:pStyle w:val="Normal"/>
        <w:jc w:val="center"/>
        <w:rPr>
          <w:rFonts w:ascii="Arial" w:hAnsi="Arial" w:cs="Arial"/>
          <w:sz w:val="40"/>
          <w:szCs w:val="40"/>
        </w:rPr>
      </w:pPr>
      <w:r>
        <w:rPr>
          <w:rFonts w:cs="Arial" w:ascii="Arial" w:hAnsi="Arial"/>
          <w:sz w:val="40"/>
          <w:szCs w:val="40"/>
        </w:rPr>
      </w:r>
    </w:p>
    <w:p>
      <w:pPr>
        <w:pStyle w:val="Normal"/>
        <w:jc w:val="center"/>
        <w:rPr>
          <w:rFonts w:ascii="Arial" w:hAnsi="Arial" w:cs="Arial"/>
          <w:sz w:val="40"/>
          <w:szCs w:val="40"/>
        </w:rPr>
      </w:pPr>
      <w:r>
        <w:rPr>
          <w:rFonts w:cs="Arial" w:ascii="Arial" w:hAnsi="Arial"/>
          <w:sz w:val="40"/>
          <w:szCs w:val="40"/>
        </w:rPr>
        <w:t>Nutrición y Perfiles Alimentarios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:lang w:eastAsia="es-CO"/>
          <w14:ligatures w14:val="none"/>
        </w:rPr>
        <w:t>Integrantes: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Jose David Valencia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Juan Camilo Valencia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Jose David Correa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Jose Botero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Santiago Padilla</w:t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Metodologías agiles</w:t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Jaime Zapata</w:t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Cesde</w:t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spacing w:lineRule="auto" w:line="240" w:beforeAutospacing="1" w:afterAutospacing="1"/>
        <w:jc w:val="center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Medellin Colombia -2026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Arial" w:hAnsi="Arial" w:eastAsia="Times New Roman" w:cs="Arial"/>
          <w:b/>
          <w:bCs/>
          <w:kern w:val="2"/>
          <w:sz w:val="48"/>
          <w:szCs w:val="48"/>
          <w:lang w:eastAsia="es-CO"/>
          <w14:ligatures w14:val="none"/>
        </w:rPr>
      </w:pPr>
      <w:r>
        <w:rPr>
          <w:rFonts w:eastAsia="Times New Roman" w:cs="Arial" w:ascii="Arial" w:hAnsi="Arial"/>
          <w:b/>
          <w:bCs/>
          <w:kern w:val="2"/>
          <w:sz w:val="48"/>
          <w:szCs w:val="48"/>
          <w:lang w:eastAsia="es-CO"/>
          <w14:ligatures w14:val="none"/>
        </w:rPr>
        <w:t>12. Alcance del proyecto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presente proyecto tiene como alcance el desarrollo de un sistema de información orientado a la gestión de perfiles alimentarios y nutricionales. El sistema busca facilitar el registro, organización y consulta de información relacionada con los hábitos y características alimentarias de los usuarios.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La solución permitirá gestionar información básica de los usuarios, registrar alimentos y sus características nutricionales, y establecer perfiles alimentarios de acuerdo con la información proporcionada. De esta manera, se busca ofrecer una herramienta que facilite la consulta de información nutricional y la generación de recomendaciones alimentarias generales.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alcance definido corresponde a las funcionalidades contempladas para la presente entrega del proyecto. Por lo tanto, se establecen las siguientes inclusiones y exclusiones.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es-CO"/>
          <w14:ligatures w14:val="none"/>
        </w:rPr>
        <w:t>12.1 Inclusiones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Dentro del alcance del proyecto se contemplan las siguientes funcionalidades: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Registro y gestión de usuarios dentro del sistema.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Registro de información básica relacionada con el perfil alimentario del usuario.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Registro y gestión de alimentos.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Almacenamiento de información nutricional de los alimentos.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Clasificación de alimentos de acuerdo con sus características nutricionales.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Creación y consulta de perfiles alimentarios.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Consulta de información nutricional de los alimentos registrados.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Gestión de las preferencias y características alimentarias de los usuarios.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Generación de recomendaciones alimentarias generales de acuerdo con la información registrada en el perfil del usuario.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Consulta organizada de la información relacionada con los perfiles alimentarios.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Implementación de una interfaz que permita al usuario interactuar con las funcionalidades principales del sistema.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es-CO"/>
          <w14:ligatures w14:val="none"/>
        </w:rPr>
        <w:t>12.2 Exclusiones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Para esta primera versión del proyecto no se contemplan las siguientes funcionalidades: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reemplazará la valoración o consulta realizada por un nutricionista profesional.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realizará diagnósticos médicos.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formulará tratamientos médicos para enfermedades o condiciones de salud.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realizará seguimiento clínico de los usuarios.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tendrá como finalidad establecer dietas médicas personalizadas.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estará conectado con dispositivos médicos o equipos especializados para la medición de variables fisiológicas.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El sistema no contempla funcionalidades que no hayan sido definidas dentro de los requerimientos de la presente entrega.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Las recomendaciones generadas por el sistema tendrán un carácter informativo y general, por lo que no sustituirán la orientación de un profesional de la salud.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Autospacing="1"/>
        <w:ind w:hanging="0" w:start="72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Diagrama de Clases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Autospacing="1"/>
        <w:ind w:hanging="0" w:start="720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Ilustración 1 - Diagrama de Clases</w:t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3530" cy="25660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 xml:space="preserve">                          </w:t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</w:r>
      <w:r>
        <w:br w:type="page"/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Diagrama Modelo Relacional</w:t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t>Ilustración 2 - Diagrama Modelo Relacional</w:t>
      </w:r>
    </w:p>
    <w:p>
      <w:pPr>
        <w:pStyle w:val="Normal"/>
        <w:bidi w:val="0"/>
        <w:spacing w:lineRule="auto" w:line="240" w:before="0" w:afterAutospacing="1"/>
        <w:rPr>
          <w:rFonts w:ascii="Arial" w:hAnsi="Arial" w:eastAsia="Times New Roman" w:cs="Arial"/>
          <w:kern w:val="0"/>
          <w:sz w:val="24"/>
          <w:szCs w:val="24"/>
          <w:lang w:eastAsia="es-CO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:lang w:eastAsia="es-CO"/>
          <w14:ligatures w14:val="non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311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link w:val="Ttulo1Car"/>
    <w:uiPriority w:val="9"/>
    <w:qFormat/>
    <w:rsid w:val="00f251ac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s-CO"/>
      <w14:ligatures w14:val="none"/>
    </w:rPr>
  </w:style>
  <w:style w:type="paragraph" w:styleId="Heading2">
    <w:name w:val="heading 2"/>
    <w:basedOn w:val="Normal"/>
    <w:link w:val="Ttulo2Car"/>
    <w:uiPriority w:val="9"/>
    <w:qFormat/>
    <w:rsid w:val="00f251ac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rong">
    <w:name w:val="Strong"/>
    <w:basedOn w:val="DefaultParagraphFont"/>
    <w:uiPriority w:val="22"/>
    <w:qFormat/>
    <w:rsid w:val="00180407"/>
    <w:rPr>
      <w:b/>
      <w:bCs/>
    </w:rPr>
  </w:style>
  <w:style w:type="character" w:styleId="Ttulo1Car" w:customStyle="1">
    <w:name w:val="Título 1 Car"/>
    <w:basedOn w:val="DefaultParagraphFont"/>
    <w:link w:val="Heading1"/>
    <w:uiPriority w:val="9"/>
    <w:rsid w:val="00f251ac"/>
    <w:rPr>
      <w:rFonts w:ascii="Times New Roman" w:hAnsi="Times New Roman" w:eastAsia="Times New Roman" w:cs="Times New Roman"/>
      <w:b/>
      <w:bCs/>
      <w:kern w:val="2"/>
      <w:sz w:val="48"/>
      <w:szCs w:val="48"/>
      <w:lang w:eastAsia="es-CO"/>
      <w14:ligatures w14:val="none"/>
    </w:rPr>
  </w:style>
  <w:style w:type="character" w:styleId="Ttulo2Car" w:customStyle="1">
    <w:name w:val="Título 2 Car"/>
    <w:basedOn w:val="DefaultParagraphFont"/>
    <w:link w:val="Heading2"/>
    <w:uiPriority w:val="9"/>
    <w:rsid w:val="00f251ac"/>
    <w:rPr>
      <w:rFonts w:ascii="Times New Roman" w:hAnsi="Times New Roman" w:eastAsia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pdq2pgselectionanchorcontainer" w:customStyle="1">
    <w:name w:val="pdq2pg_selectionanchorcontainer"/>
    <w:basedOn w:val="Normal"/>
    <w:rsid w:val="0018040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1a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LibreOffice/26.8.0.3$Linux_X86_64 LibreOffice_project/680$Build-3</Application>
  <AppVersion>15.0000</AppVersion>
  <Pages>5</Pages>
  <Words>429</Words>
  <Characters>2594</Characters>
  <CharactersWithSpaces>2994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2026-10-06T14:00:00Z</dcterms:created>
  <dc:creator>jose david valencia martinez</dc:creator>
  <dc:description/>
  <dc:language>en-US</dc:language>
  <cp:lastModifiedBy/>
  <dcterms:modified xsi:type="dcterms:W3CDTF">2026-10-06T09:49:22Z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