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Guía para Clasificación de Cargos Profesionales</w:t>
      </w:r>
    </w:p>
    <w:p>
      <w:pPr>
        <w:pStyle w:val="BodyText"/>
      </w:pPr>
      <w:r>
        <w:t xml:space="preserve">Esta guía permite clasificar de forma precisa los cargos de un cliente en tres niveles:</w:t>
      </w:r>
      <w:r>
        <w:t xml:space="preserve"> </w:t>
      </w:r>
      <w:r>
        <w:rPr>
          <w:b/>
          <w:bCs/>
        </w:rPr>
        <w:t xml:space="preserve">Operativo</w:t>
      </w:r>
      <w:r>
        <w:t xml:space="preserve">,</w:t>
      </w:r>
      <w:r>
        <w:t xml:space="preserve"> </w:t>
      </w:r>
      <w:r>
        <w:rPr>
          <w:b/>
          <w:bCs/>
        </w:rPr>
        <w:t xml:space="preserve">Táctico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Estratégico</w:t>
      </w:r>
      <w:r>
        <w:t xml:space="preserve">, con base en sus responsabilidades, nivel de decisión, formación y ejemplos concretos.</w:t>
      </w:r>
    </w:p>
    <w:p>
      <w:r>
        <w:pict>
          <v:rect style="width:0;height:1.5pt" o:hralign="center" o:hrstd="t" o:hr="t"/>
        </w:pict>
      </w:r>
    </w:p>
    <w:bookmarkStart w:id="20" w:name="cargo-operativo"/>
    <w:p>
      <w:pPr>
        <w:pStyle w:val="Heading3"/>
      </w:pPr>
      <w:r>
        <w:t xml:space="preserve">🧱 Cargo Operativo</w:t>
      </w:r>
    </w:p>
    <w:p>
      <w:pPr>
        <w:pStyle w:val="FirstParagraph"/>
      </w:pPr>
      <w:r>
        <w:rPr>
          <w:b/>
          <w:bCs/>
        </w:rPr>
        <w:t xml:space="preserve">Descripción:</w:t>
      </w:r>
      <w:r>
        <w:t xml:space="preserve"> </w:t>
      </w:r>
      <w:r>
        <w:t xml:space="preserve">Posiciones centradas en la ejecución directa de tareas concretas y rutinarias. Requieren supervisión frecuente y no implican decisiones estratégicas.</w:t>
      </w:r>
    </w:p>
    <w:p>
      <w:pPr>
        <w:pStyle w:val="BodyText"/>
      </w:pPr>
      <w:r>
        <w:rPr>
          <w:b/>
          <w:bCs/>
        </w:rPr>
        <w:t xml:space="preserve">Características clave:</w:t>
      </w:r>
      <w:r>
        <w:t xml:space="preserve"> </w:t>
      </w:r>
      <w:r>
        <w:t xml:space="preserve">- Ejecución de procesos estandarizados.</w:t>
      </w:r>
      <w:r>
        <w:t xml:space="preserve"> </w:t>
      </w:r>
      <w:r>
        <w:t xml:space="preserve">- Supervisión directa.</w:t>
      </w:r>
      <w:r>
        <w:t xml:space="preserve"> </w:t>
      </w:r>
      <w:r>
        <w:t xml:space="preserve">- Baja autonomía.</w:t>
      </w:r>
      <w:r>
        <w:t xml:space="preserve"> </w:t>
      </w:r>
      <w:r>
        <w:t xml:space="preserve">- Responsabilidad limitada sobre personas o presupuestos.</w:t>
      </w:r>
      <w:r>
        <w:t xml:space="preserve"> </w:t>
      </w:r>
      <w:r>
        <w:t xml:space="preserve">- Requiere formación técnica, tecnológica o secundaria.</w:t>
      </w:r>
    </w:p>
    <w:p>
      <w:pPr>
        <w:pStyle w:val="BodyText"/>
      </w:pPr>
      <w:r>
        <w:rPr>
          <w:b/>
          <w:bCs/>
        </w:rPr>
        <w:t xml:space="preserve">Ejemplos de cargos:</w:t>
      </w:r>
      <w:r>
        <w:t xml:space="preserve"> </w:t>
      </w:r>
      <w:r>
        <w:t xml:space="preserve">- Auxiliar contable</w:t>
      </w:r>
      <w:r>
        <w:t xml:space="preserve"> </w:t>
      </w:r>
      <w:r>
        <w:t xml:space="preserve">- Asistente administrativo</w:t>
      </w:r>
      <w:r>
        <w:t xml:space="preserve"> </w:t>
      </w:r>
      <w:r>
        <w:t xml:space="preserve">- Operario de producción</w:t>
      </w:r>
      <w:r>
        <w:t xml:space="preserve"> </w:t>
      </w:r>
      <w:r>
        <w:t xml:space="preserve">- Agente de call center</w:t>
      </w:r>
      <w:r>
        <w:t xml:space="preserve"> </w:t>
      </w:r>
      <w:r>
        <w:t xml:space="preserve">- Mensajero o conductor</w:t>
      </w:r>
      <w:r>
        <w:t xml:space="preserve"> </w:t>
      </w:r>
      <w:r>
        <w:t xml:space="preserve">- Técnico en mantenimiento</w:t>
      </w:r>
    </w:p>
    <w:p>
      <w:r>
        <w:pict>
          <v:rect style="width:0;height:1.5pt" o:hralign="center" o:hrstd="t" o:hr="t"/>
        </w:pict>
      </w:r>
    </w:p>
    <w:bookmarkEnd w:id="20"/>
    <w:bookmarkStart w:id="21" w:name="cargo-táctico"/>
    <w:p>
      <w:pPr>
        <w:pStyle w:val="Heading3"/>
      </w:pPr>
      <w:r>
        <w:t xml:space="preserve">🪜 Cargo Táctico</w:t>
      </w:r>
    </w:p>
    <w:p>
      <w:pPr>
        <w:pStyle w:val="FirstParagraph"/>
      </w:pPr>
      <w:r>
        <w:rPr>
          <w:b/>
          <w:bCs/>
        </w:rPr>
        <w:t xml:space="preserve">Descripción:</w:t>
      </w:r>
      <w:r>
        <w:t xml:space="preserve"> </w:t>
      </w:r>
      <w:r>
        <w:t xml:space="preserve">Cargos de coordinación, supervisión o gestión intermedia, orientados a implementar y hacer seguimiento de objetivos definidos por dirección.</w:t>
      </w:r>
    </w:p>
    <w:p>
      <w:pPr>
        <w:pStyle w:val="BodyText"/>
      </w:pPr>
      <w:r>
        <w:rPr>
          <w:b/>
          <w:bCs/>
        </w:rPr>
        <w:t xml:space="preserve">Características clave:</w:t>
      </w:r>
      <w:r>
        <w:t xml:space="preserve"> </w:t>
      </w:r>
      <w:r>
        <w:t xml:space="preserve">- Coordinación de equipos o procesos.</w:t>
      </w:r>
      <w:r>
        <w:t xml:space="preserve"> </w:t>
      </w:r>
      <w:r>
        <w:t xml:space="preserve">- Supervisión de personal operativo.</w:t>
      </w:r>
      <w:r>
        <w:t xml:space="preserve"> </w:t>
      </w:r>
      <w:r>
        <w:t xml:space="preserve">- Toma de decisiones funcionales.</w:t>
      </w:r>
      <w:r>
        <w:t xml:space="preserve"> </w:t>
      </w:r>
      <w:r>
        <w:t xml:space="preserve">- Requiere experiencia previa y habilidades de liderazgo.</w:t>
      </w:r>
      <w:r>
        <w:t xml:space="preserve"> </w:t>
      </w:r>
      <w:r>
        <w:t xml:space="preserve">- Formación profesional o técnica avanzada.</w:t>
      </w:r>
    </w:p>
    <w:p>
      <w:pPr>
        <w:pStyle w:val="BodyText"/>
      </w:pPr>
      <w:r>
        <w:rPr>
          <w:b/>
          <w:bCs/>
        </w:rPr>
        <w:t xml:space="preserve">Ejemplos de cargos:</w:t>
      </w:r>
      <w:r>
        <w:t xml:space="preserve"> </w:t>
      </w:r>
      <w:r>
        <w:t xml:space="preserve">- Coordinador de talento humano</w:t>
      </w:r>
      <w:r>
        <w:t xml:space="preserve"> </w:t>
      </w:r>
      <w:r>
        <w:t xml:space="preserve">- Jefe de logística</w:t>
      </w:r>
      <w:r>
        <w:t xml:space="preserve"> </w:t>
      </w:r>
      <w:r>
        <w:t xml:space="preserve">- Supervisor de ventas</w:t>
      </w:r>
      <w:r>
        <w:t xml:space="preserve"> </w:t>
      </w:r>
      <w:r>
        <w:t xml:space="preserve">- Analista financiero</w:t>
      </w:r>
      <w:r>
        <w:t xml:space="preserve"> </w:t>
      </w:r>
      <w:r>
        <w:t xml:space="preserve">- Ingeniero de calidad</w:t>
      </w:r>
      <w:r>
        <w:t xml:space="preserve"> </w:t>
      </w:r>
      <w:r>
        <w:t xml:space="preserve">- Líder de equipo</w:t>
      </w:r>
    </w:p>
    <w:p>
      <w:r>
        <w:pict>
          <v:rect style="width:0;height:1.5pt" o:hralign="center" o:hrstd="t" o:hr="t"/>
        </w:pict>
      </w:r>
    </w:p>
    <w:bookmarkEnd w:id="21"/>
    <w:bookmarkStart w:id="22" w:name="cargo-estratégico"/>
    <w:p>
      <w:pPr>
        <w:pStyle w:val="Heading3"/>
      </w:pPr>
      <w:r>
        <w:t xml:space="preserve">🌟 Cargo Estratégico</w:t>
      </w:r>
    </w:p>
    <w:p>
      <w:pPr>
        <w:pStyle w:val="FirstParagraph"/>
      </w:pPr>
      <w:r>
        <w:rPr>
          <w:b/>
          <w:bCs/>
        </w:rPr>
        <w:t xml:space="preserve">Descripción:</w:t>
      </w:r>
      <w:r>
        <w:t xml:space="preserve"> </w:t>
      </w:r>
      <w:r>
        <w:t xml:space="preserve">Roles de alta dirección enfocados en la toma de decisiones clave, diseño de estrategias, dirección de unidades de negocio y visión organizacional.</w:t>
      </w:r>
    </w:p>
    <w:p>
      <w:pPr>
        <w:pStyle w:val="BodyText"/>
      </w:pPr>
      <w:r>
        <w:rPr>
          <w:b/>
          <w:bCs/>
        </w:rPr>
        <w:t xml:space="preserve">Características clave:</w:t>
      </w:r>
      <w:r>
        <w:t xml:space="preserve"> </w:t>
      </w:r>
      <w:r>
        <w:t xml:space="preserve">- Alta responsabilidad y liderazgo.</w:t>
      </w:r>
      <w:r>
        <w:t xml:space="preserve"> </w:t>
      </w:r>
      <w:r>
        <w:t xml:space="preserve">- Impacto directo en la estrategia empresarial.</w:t>
      </w:r>
      <w:r>
        <w:t xml:space="preserve"> </w:t>
      </w:r>
      <w:r>
        <w:t xml:space="preserve">- Manejo de presupuestos y equipos.</w:t>
      </w:r>
      <w:r>
        <w:t xml:space="preserve"> </w:t>
      </w:r>
      <w:r>
        <w:t xml:space="preserve">- Toma de decisiones críticas.</w:t>
      </w:r>
      <w:r>
        <w:t xml:space="preserve"> </w:t>
      </w:r>
      <w:r>
        <w:t xml:space="preserve">- Formación: pregrado + posgrado.</w:t>
      </w:r>
      <w:r>
        <w:t xml:space="preserve"> </w:t>
      </w:r>
      <w:r>
        <w:t xml:space="preserve">- Amplia experiencia en dirección o gestión.</w:t>
      </w:r>
    </w:p>
    <w:p>
      <w:pPr>
        <w:pStyle w:val="BodyText"/>
      </w:pPr>
      <w:r>
        <w:rPr>
          <w:b/>
          <w:bCs/>
        </w:rPr>
        <w:t xml:space="preserve">Ejemplos de cargos:</w:t>
      </w:r>
      <w:r>
        <w:t xml:space="preserve"> </w:t>
      </w:r>
      <w:r>
        <w:t xml:space="preserve">- Gerente general</w:t>
      </w:r>
      <w:r>
        <w:t xml:space="preserve"> </w:t>
      </w:r>
      <w:r>
        <w:t xml:space="preserve">- Director de operaciones</w:t>
      </w:r>
      <w:r>
        <w:t xml:space="preserve"> </w:t>
      </w:r>
      <w:r>
        <w:t xml:space="preserve">- Vicepresidente comercial</w:t>
      </w:r>
      <w:r>
        <w:t xml:space="preserve"> </w:t>
      </w:r>
      <w:r>
        <w:t xml:space="preserve">- CEO / CFO / CMO</w:t>
      </w:r>
      <w:r>
        <w:t xml:space="preserve"> </w:t>
      </w:r>
      <w:r>
        <w:t xml:space="preserve">- Director de proyectos estratégicos</w:t>
      </w:r>
    </w:p>
    <w:p>
      <w:r>
        <w:pict>
          <v:rect style="width:0;height:1.5pt" o:hralign="center" o:hrstd="t" o:hr="t"/>
        </w:pict>
      </w:r>
    </w:p>
    <w:bookmarkEnd w:id="22"/>
    <w:bookmarkStart w:id="23" w:name="uso-por-el-chatbot-inteligente"/>
    <w:p>
      <w:pPr>
        <w:pStyle w:val="Heading3"/>
      </w:pPr>
      <w:r>
        <w:t xml:space="preserve">🧠 Uso por el Chatbot Inteligente</w:t>
      </w:r>
    </w:p>
    <w:p>
      <w:pPr>
        <w:pStyle w:val="FirstParagraph"/>
      </w:pPr>
      <w:r>
        <w:t xml:space="preserve">Cuando un cliente mencione su cargo actual o anterior:</w:t>
      </w:r>
      <w:r>
        <w:t xml:space="preserve"> </w:t>
      </w:r>
      <w:r>
        <w:t xml:space="preserve">1. Comparar con esta guía y clasificar automáticamente en uno de los tres niveles.</w:t>
      </w:r>
      <w:r>
        <w:t xml:space="preserve"> </w:t>
      </w:r>
      <w:r>
        <w:t xml:space="preserve">2. Usar la clasificación para mostrar:</w:t>
      </w:r>
      <w:r>
        <w:t xml:space="preserve"> </w:t>
      </w:r>
      <w:r>
        <w:t xml:space="preserve">- Servicios recomendados.</w:t>
      </w:r>
      <w:r>
        <w:t xml:space="preserve"> </w:t>
      </w:r>
      <w:r>
        <w:t xml:space="preserve">- Valores de inversión.</w:t>
      </w:r>
      <w:r>
        <w:t xml:space="preserve"> </w:t>
      </w:r>
      <w:r>
        <w:t xml:space="preserve">- Tipo de mentoría o enfoque adecuado.</w:t>
      </w:r>
    </w:p>
    <w:p>
      <w:pPr>
        <w:pStyle w:val="BodyText"/>
      </w:pPr>
      <w:r>
        <w:t xml:space="preserve">Esto asegura una atención personalizada, profesional y adaptada al perfil del cliente.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2025-07-02T19:57:12Z</dcterms:created>
  <dcterms:modified xsi:type="dcterms:W3CDTF">2025-07-02T19:57:12Z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