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2786392"/>
        <w:docPartObj>
          <w:docPartGallery w:val="Cover Pages"/>
          <w:docPartUnique/>
        </w:docPartObj>
      </w:sdtPr>
      <w:sdtEndPr/>
      <w:sdtContent>
        <w:p w:rsidR="000C6D63" w:rsidRDefault="005A6028" w:rsidP="008874E9">
          <w:r>
            <w:tab/>
          </w:r>
        </w:p>
        <w:p w:rsidR="00E15D7A" w:rsidRDefault="00FC0F7D" w:rsidP="00E15D7A">
          <w:pPr>
            <w:pStyle w:val="Ttulo1"/>
          </w:pPr>
          <w:r>
            <w:rPr>
              <w:noProof/>
              <w:lang w:val="en-US"/>
            </w:rPr>
            <mc:AlternateContent>
              <mc:Choice Requires="wps">
                <w:drawing>
                  <wp:anchor distT="45720" distB="45720" distL="114300" distR="114300" simplePos="0" relativeHeight="251666432" behindDoc="0" locked="0" layoutInCell="1" allowOverlap="1" wp14:anchorId="44E117FA" wp14:editId="0A61A96A">
                    <wp:simplePos x="0" y="0"/>
                    <wp:positionH relativeFrom="column">
                      <wp:posOffset>867418</wp:posOffset>
                    </wp:positionH>
                    <wp:positionV relativeFrom="paragraph">
                      <wp:posOffset>4827270</wp:posOffset>
                    </wp:positionV>
                    <wp:extent cx="2933065" cy="2778826"/>
                    <wp:effectExtent l="0" t="0" r="635" b="254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2778826"/>
                            </a:xfrm>
                            <a:prstGeom prst="rect">
                              <a:avLst/>
                            </a:prstGeom>
                            <a:solidFill>
                              <a:srgbClr val="FFFFFF"/>
                            </a:solidFill>
                            <a:ln w="9525">
                              <a:noFill/>
                              <a:miter lim="800000"/>
                              <a:headEnd/>
                              <a:tailEnd/>
                            </a:ln>
                          </wps:spPr>
                          <wps:txbx>
                            <w:txbxContent>
                              <w:p w:rsidR="008E3A72" w:rsidRDefault="00AB2B9B" w:rsidP="00E454FD">
                                <w:pPr>
                                  <w:pStyle w:val="Portada-Subttulo"/>
                                </w:pPr>
                                <w:r>
                                  <w:t>Investigación</w:t>
                                </w:r>
                              </w:p>
                              <w:p w:rsidR="008E4BDA" w:rsidRDefault="008E4BDA" w:rsidP="00FC0F7D">
                                <w:pPr>
                                  <w:pStyle w:val="Portada-Prrafo"/>
                                </w:pPr>
                              </w:p>
                              <w:p w:rsidR="00E454FD" w:rsidRPr="00FC0F7D" w:rsidRDefault="008E4BDA" w:rsidP="00FC0F7D">
                                <w:pPr>
                                  <w:pStyle w:val="Portada-Prrafo"/>
                                </w:pPr>
                                <w:r w:rsidRPr="00FC0F7D">
                                  <w:rPr>
                                    <w:rStyle w:val="Portada-Parrafo-SuperiorCar"/>
                                  </w:rPr>
                                  <w:t>Estudiante:</w:t>
                                </w:r>
                                <w:r w:rsidRPr="00FC0F7D">
                                  <w:t xml:space="preserve"> </w:t>
                                </w:r>
                                <w:r w:rsidR="00FC0F7D">
                                  <w:rPr>
                                    <w:color w:val="004AAD"/>
                                  </w:rPr>
                                  <w:br/>
                                </w:r>
                                <w:r w:rsidR="00AB2B9B">
                                  <w:t xml:space="preserve">Ángela </w:t>
                                </w:r>
                                <w:proofErr w:type="spellStart"/>
                                <w:r w:rsidR="00AB2B9B">
                                  <w:t>Lemonao</w:t>
                                </w:r>
                                <w:proofErr w:type="spellEnd"/>
                                <w:r w:rsidRPr="00FC0F7D">
                                  <w:br/>
                                </w:r>
                                <w:r w:rsidRPr="00FC0F7D">
                                  <w:rPr>
                                    <w:rStyle w:val="Portada-Parrafo-SuperiorCar"/>
                                  </w:rPr>
                                  <w:t xml:space="preserve">Módulo o Unidad de </w:t>
                                </w:r>
                                <w:r w:rsidR="00AB2B9B" w:rsidRPr="00FC0F7D">
                                  <w:rPr>
                                    <w:rStyle w:val="Portada-Parrafo-SuperiorCar"/>
                                  </w:rPr>
                                  <w:t>Aprendizaje</w:t>
                                </w:r>
                                <w:r w:rsidRPr="00FC0F7D">
                                  <w:rPr>
                                    <w:rStyle w:val="Portada-Parrafo-SuperiorCar"/>
                                  </w:rPr>
                                  <w:t>:</w:t>
                                </w:r>
                                <w:r w:rsidR="00FC0F7D">
                                  <w:rPr>
                                    <w:color w:val="004AAD"/>
                                  </w:rPr>
                                  <w:br/>
                                </w:r>
                                <w:r w:rsidRPr="00FC0F7D">
                                  <w:t>Módulo</w:t>
                                </w:r>
                                <w:r w:rsidR="00FC0F7D">
                                  <w:t xml:space="preserve"> o Unidad de </w:t>
                                </w:r>
                                <w:r w:rsidR="00AB2B9B">
                                  <w:t>Aprendizaje</w:t>
                                </w:r>
                                <w:r w:rsidRPr="00FC0F7D">
                                  <w:br/>
                                </w:r>
                                <w:r w:rsidRPr="00FC0F7D">
                                  <w:rPr>
                                    <w:rStyle w:val="Portada-Parrafo-SuperiorCar"/>
                                  </w:rPr>
                                  <w:t>Fecha:</w:t>
                                </w:r>
                                <w:r w:rsidRPr="00FC0F7D">
                                  <w:rPr>
                                    <w:color w:val="004AAD"/>
                                  </w:rPr>
                                  <w:t xml:space="preserve">  </w:t>
                                </w:r>
                                <w:r w:rsidR="00AB2B9B">
                                  <w:t>09-10-2020</w:t>
                                </w:r>
                                <w:r w:rsidR="00FC0F7D" w:rsidRPr="00FC0F7D">
                                  <w:br/>
                                </w:r>
                                <w:r w:rsidR="00AB2B9B">
                                  <w:rPr>
                                    <w:rStyle w:val="Portada-Parrafo-SuperiorCar"/>
                                  </w:rPr>
                                  <w:t>Profesor</w:t>
                                </w:r>
                                <w:r w:rsidRPr="00FC0F7D">
                                  <w:rPr>
                                    <w:rStyle w:val="Portada-Parrafo-SuperiorCar"/>
                                  </w:rPr>
                                  <w:t>:</w:t>
                                </w:r>
                                <w:r w:rsidRPr="00FC0F7D">
                                  <w:rPr>
                                    <w:color w:val="004AAD"/>
                                  </w:rPr>
                                  <w:t xml:space="preserve"> </w:t>
                                </w:r>
                                <w:r w:rsidR="00AB2B9B">
                                  <w:t>Israel Palma</w:t>
                                </w:r>
                                <w:r w:rsidR="00E454FD" w:rsidRPr="00FC0F7D">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117FA" id="_x0000_t202" coordsize="21600,21600" o:spt="202" path="m,l,21600r21600,l21600,xe">
                    <v:stroke joinstyle="miter"/>
                    <v:path gradientshapeok="t" o:connecttype="rect"/>
                  </v:shapetype>
                  <v:shape id="Cuadro de texto 2" o:spid="_x0000_s1026" type="#_x0000_t202" style="position:absolute;margin-left:68.3pt;margin-top:380.1pt;width:230.95pt;height:21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" stroked="f">
                    <v:textbox>
                      <w:txbxContent>
                        <w:p w:rsidR="008E3A72" w:rsidRDefault="00AB2B9B" w:rsidP="00E454FD">
                          <w:pPr>
                            <w:pStyle w:val="Portada-Subttulo"/>
                          </w:pPr>
                          <w:r>
                            <w:t>Investigación</w:t>
                          </w:r>
                        </w:p>
                        <w:p w:rsidR="008E4BDA" w:rsidRDefault="008E4BDA" w:rsidP="00FC0F7D">
                          <w:pPr>
                            <w:pStyle w:val="Portada-Prrafo"/>
                          </w:pPr>
                        </w:p>
                        <w:p w:rsidR="00E454FD" w:rsidRPr="00FC0F7D" w:rsidRDefault="008E4BDA" w:rsidP="00FC0F7D">
                          <w:pPr>
                            <w:pStyle w:val="Portada-Prrafo"/>
                          </w:pPr>
                          <w:r w:rsidRPr="00FC0F7D">
                            <w:rPr>
                              <w:rStyle w:val="Portada-Parrafo-SuperiorCar"/>
                            </w:rPr>
                            <w:t>Estudiante:</w:t>
                          </w:r>
                          <w:r w:rsidRPr="00FC0F7D">
                            <w:t xml:space="preserve"> </w:t>
                          </w:r>
                          <w:r w:rsidR="00FC0F7D">
                            <w:rPr>
                              <w:color w:val="004AAD"/>
                            </w:rPr>
                            <w:br/>
                          </w:r>
                          <w:r w:rsidR="00AB2B9B">
                            <w:t xml:space="preserve">Ángela </w:t>
                          </w:r>
                          <w:proofErr w:type="spellStart"/>
                          <w:r w:rsidR="00AB2B9B">
                            <w:t>Lemonao</w:t>
                          </w:r>
                          <w:proofErr w:type="spellEnd"/>
                          <w:r w:rsidRPr="00FC0F7D">
                            <w:br/>
                          </w:r>
                          <w:r w:rsidRPr="00FC0F7D">
                            <w:rPr>
                              <w:rStyle w:val="Portada-Parrafo-SuperiorCar"/>
                            </w:rPr>
                            <w:t xml:space="preserve">Módulo o Unidad de </w:t>
                          </w:r>
                          <w:r w:rsidR="00AB2B9B" w:rsidRPr="00FC0F7D">
                            <w:rPr>
                              <w:rStyle w:val="Portada-Parrafo-SuperiorCar"/>
                            </w:rPr>
                            <w:t>Aprendizaje</w:t>
                          </w:r>
                          <w:r w:rsidRPr="00FC0F7D">
                            <w:rPr>
                              <w:rStyle w:val="Portada-Parrafo-SuperiorCar"/>
                            </w:rPr>
                            <w:t>:</w:t>
                          </w:r>
                          <w:r w:rsidR="00FC0F7D">
                            <w:rPr>
                              <w:color w:val="004AAD"/>
                            </w:rPr>
                            <w:br/>
                          </w:r>
                          <w:r w:rsidRPr="00FC0F7D">
                            <w:t>Módulo</w:t>
                          </w:r>
                          <w:r w:rsidR="00FC0F7D">
                            <w:t xml:space="preserve"> o Unidad de </w:t>
                          </w:r>
                          <w:r w:rsidR="00AB2B9B">
                            <w:t>Aprendizaje</w:t>
                          </w:r>
                          <w:r w:rsidRPr="00FC0F7D">
                            <w:br/>
                          </w:r>
                          <w:r w:rsidRPr="00FC0F7D">
                            <w:rPr>
                              <w:rStyle w:val="Portada-Parrafo-SuperiorCar"/>
                            </w:rPr>
                            <w:t>Fecha:</w:t>
                          </w:r>
                          <w:r w:rsidRPr="00FC0F7D">
                            <w:rPr>
                              <w:color w:val="004AAD"/>
                            </w:rPr>
                            <w:t xml:space="preserve">  </w:t>
                          </w:r>
                          <w:r w:rsidR="00AB2B9B">
                            <w:t>09-10-2020</w:t>
                          </w:r>
                          <w:r w:rsidR="00FC0F7D" w:rsidRPr="00FC0F7D">
                            <w:br/>
                          </w:r>
                          <w:r w:rsidR="00AB2B9B">
                            <w:rPr>
                              <w:rStyle w:val="Portada-Parrafo-SuperiorCar"/>
                            </w:rPr>
                            <w:t>Profesor</w:t>
                          </w:r>
                          <w:r w:rsidRPr="00FC0F7D">
                            <w:rPr>
                              <w:rStyle w:val="Portada-Parrafo-SuperiorCar"/>
                            </w:rPr>
                            <w:t>:</w:t>
                          </w:r>
                          <w:r w:rsidRPr="00FC0F7D">
                            <w:rPr>
                              <w:color w:val="004AAD"/>
                            </w:rPr>
                            <w:t xml:space="preserve"> </w:t>
                          </w:r>
                          <w:r w:rsidR="00AB2B9B">
                            <w:t>Israel Palma</w:t>
                          </w:r>
                          <w:r w:rsidR="00E454FD" w:rsidRPr="00FC0F7D">
                            <w:br/>
                          </w:r>
                        </w:p>
                      </w:txbxContent>
                    </v:textbox>
                    <w10:wrap type="square"/>
                  </v:shape>
                </w:pict>
              </mc:Fallback>
            </mc:AlternateContent>
          </w:r>
          <w:r w:rsidR="00DB4A04">
            <w:rPr>
              <w:noProof/>
              <w:lang w:val="en-US"/>
            </w:rPr>
            <w:drawing>
              <wp:anchor distT="0" distB="0" distL="114300" distR="114300" simplePos="0" relativeHeight="251662336" behindDoc="0" locked="0" layoutInCell="1" allowOverlap="1" wp14:anchorId="5FAD07F2" wp14:editId="0C16B0D9">
                <wp:simplePos x="0" y="0"/>
                <wp:positionH relativeFrom="column">
                  <wp:posOffset>455295</wp:posOffset>
                </wp:positionH>
                <wp:positionV relativeFrom="paragraph">
                  <wp:posOffset>2645410</wp:posOffset>
                </wp:positionV>
                <wp:extent cx="4702628" cy="4058155"/>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emf"/>
                        <pic:cNvPicPr/>
                      </pic:nvPicPr>
                      <pic:blipFill>
                        <a:blip r:embed="rId8">
                          <a:extLst>
                            <a:ext uri="{28A0092B-C50C-407E-A947-70E740481C1C}">
                              <a14:useLocalDpi xmlns:a14="http://schemas.microsoft.com/office/drawing/2010/main" val="0"/>
                            </a:ext>
                          </a:extLst>
                        </a:blip>
                        <a:stretch>
                          <a:fillRect/>
                        </a:stretch>
                      </pic:blipFill>
                      <pic:spPr>
                        <a:xfrm>
                          <a:off x="0" y="0"/>
                          <a:ext cx="4705641" cy="4060755"/>
                        </a:xfrm>
                        <a:prstGeom prst="rect">
                          <a:avLst/>
                        </a:prstGeom>
                      </pic:spPr>
                    </pic:pic>
                  </a:graphicData>
                </a:graphic>
                <wp14:sizeRelH relativeFrom="page">
                  <wp14:pctWidth>0</wp14:pctWidth>
                </wp14:sizeRelH>
                <wp14:sizeRelV relativeFrom="page">
                  <wp14:pctHeight>0</wp14:pctHeight>
                </wp14:sizeRelV>
              </wp:anchor>
            </w:drawing>
          </w:r>
          <w:r w:rsidR="000C6D63">
            <w:rPr>
              <w:noProof/>
              <w:lang w:val="en-US"/>
            </w:rPr>
            <mc:AlternateContent>
              <mc:Choice Requires="wps">
                <w:drawing>
                  <wp:anchor distT="45720" distB="45720" distL="114300" distR="114300" simplePos="0" relativeHeight="251664384" behindDoc="0" locked="0" layoutInCell="1" allowOverlap="1" wp14:anchorId="5D8B37D1" wp14:editId="40E9359A">
                    <wp:simplePos x="0" y="0"/>
                    <wp:positionH relativeFrom="column">
                      <wp:posOffset>867418</wp:posOffset>
                    </wp:positionH>
                    <wp:positionV relativeFrom="paragraph">
                      <wp:posOffset>3049526</wp:posOffset>
                    </wp:positionV>
                    <wp:extent cx="2933205" cy="1746885"/>
                    <wp:effectExtent l="0" t="0" r="63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205" cy="1746885"/>
                            </a:xfrm>
                            <a:prstGeom prst="rect">
                              <a:avLst/>
                            </a:prstGeom>
                            <a:solidFill>
                              <a:srgbClr val="FFFFFF"/>
                            </a:solidFill>
                            <a:ln w="9525">
                              <a:noFill/>
                              <a:miter lim="800000"/>
                              <a:headEnd/>
                              <a:tailEnd/>
                            </a:ln>
                          </wps:spPr>
                          <wps:txbx>
                            <w:txbxContent>
                              <w:p w:rsidR="000C6D63" w:rsidRPr="00AB2B9B" w:rsidRDefault="00E15D7A" w:rsidP="00E454FD">
                                <w:pPr>
                                  <w:pStyle w:val="Portada-Titular"/>
                                  <w:rPr>
                                    <w:lang w:val="es-ES"/>
                                  </w:rPr>
                                </w:pPr>
                                <w:r>
                                  <w:rPr>
                                    <w:lang w:val="es-ES"/>
                                  </w:rPr>
                                  <w:t xml:space="preserve">Norma ISO </w:t>
                                </w:r>
                                <w:r w:rsidRPr="00E15D7A">
                                  <w:rPr>
                                    <w:lang w:val="es-ES"/>
                                  </w:rPr>
                                  <w:t>27001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B37D1" id="_x0000_s1027" type="#_x0000_t202" style="position:absolute;margin-left:68.3pt;margin-top:240.1pt;width:230.95pt;height:137.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" stroked="f">
                    <v:textbox>
                      <w:txbxContent>
                        <w:p w:rsidR="000C6D63" w:rsidRPr="00AB2B9B" w:rsidRDefault="00E15D7A" w:rsidP="00E454FD">
                          <w:pPr>
                            <w:pStyle w:val="Portada-Titular"/>
                            <w:rPr>
                              <w:lang w:val="es-ES"/>
                            </w:rPr>
                          </w:pPr>
                          <w:r>
                            <w:rPr>
                              <w:lang w:val="es-ES"/>
                            </w:rPr>
                            <w:t xml:space="preserve">Norma ISO </w:t>
                          </w:r>
                          <w:r w:rsidRPr="00E15D7A">
                            <w:rPr>
                              <w:lang w:val="es-ES"/>
                            </w:rPr>
                            <w:t>27001</w:t>
                          </w:r>
                        </w:p>
                      </w:txbxContent>
                    </v:textbox>
                    <w10:wrap type="square"/>
                  </v:shape>
                </w:pict>
              </mc:Fallback>
            </mc:AlternateContent>
          </w:r>
          <w:r w:rsidR="000C6D63">
            <w:br w:type="page"/>
          </w:r>
        </w:p>
        <w:p w:rsidR="00E15D7A" w:rsidRDefault="00E15D7A" w:rsidP="00E15D7A">
          <w:pPr>
            <w:pStyle w:val="Ttulo1"/>
          </w:pPr>
          <w:r>
            <w:lastRenderedPageBreak/>
            <w:t>Norma ISO 27001</w:t>
          </w:r>
        </w:p>
        <w:p w:rsidR="00B50D7C" w:rsidRDefault="00E15D7A" w:rsidP="00E15D7A">
          <w:r>
            <w:t xml:space="preserve">¿Qué es la norma ISO 27001?, Es una norma internacional emitida por la organización internacional de normalización, en la cual se describe como se debe gestionar la seguridad de la información </w:t>
          </w:r>
          <w:r w:rsidR="004E6E6B">
            <w:t xml:space="preserve">en una empresa. Esta norma, define los factores ambientales de organización (Entornos, información, cultura organizacional), tanto internos como externos, como se planifica, implanta, verifica y controla un sistema de gestión de seguridad de la información. Cualquier empresa puede desplegar un SGSI (Sistema de gestión de la seguridad de la información), </w:t>
          </w:r>
          <w:r>
            <w:t>puede ser implementada en cualquier tipo de organización, con o sin fines de lucro</w:t>
          </w:r>
          <w:r w:rsidR="00E10777">
            <w:t xml:space="preserve">, privada o </w:t>
          </w:r>
          <w:r w:rsidR="004E6E6B">
            <w:t>pública</w:t>
          </w:r>
          <w:r w:rsidR="00E10777">
            <w:t xml:space="preserve">. </w:t>
          </w:r>
          <w:bookmarkStart w:id="0" w:name="_GoBack"/>
          <w:bookmarkEnd w:id="0"/>
        </w:p>
        <w:p w:rsidR="00B50D7C" w:rsidRDefault="00B50D7C" w:rsidP="00E15D7A">
          <w:r w:rsidRPr="00B50D7C">
            <w:t>Es importante considerar que esta norma propone un marco de gestión de la seguridad de toda la información de la empresa, incluso si es información perteneciente al propio conocimiento y experiencia de las personas o la resultante en reuniones, etc.</w:t>
          </w:r>
        </w:p>
        <w:p w:rsidR="004E6E6B" w:rsidRPr="00BD46DC" w:rsidRDefault="004E6E6B" w:rsidP="004E6E6B">
          <w:pPr>
            <w:rPr>
              <w:b/>
            </w:rPr>
          </w:pPr>
          <w:r w:rsidRPr="00BD46DC">
            <w:rPr>
              <w:b/>
            </w:rPr>
            <w:t>Gestión de la calidad PDCA</w:t>
          </w:r>
        </w:p>
        <w:p w:rsidR="004E6E6B" w:rsidRDefault="004E6E6B" w:rsidP="004E6E6B">
          <w:r>
            <w:t>La ISO 27001 se basa en la teoría de gestión de la calidad PDCA (también conocida como ciclo de Deming), como se podrá obs</w:t>
          </w:r>
          <w:r w:rsidR="00BD46DC">
            <w:t>ervar en la estructura de esta.</w:t>
          </w:r>
        </w:p>
        <w:p w:rsidR="004E6E6B" w:rsidRDefault="004E6E6B" w:rsidP="00E603AD">
          <w:pPr>
            <w:pStyle w:val="Prrafodelista"/>
            <w:numPr>
              <w:ilvl w:val="0"/>
              <w:numId w:val="1"/>
            </w:numPr>
          </w:pPr>
          <w:r w:rsidRPr="00E603AD">
            <w:rPr>
              <w:b/>
            </w:rPr>
            <w:t>Planificar (“Plan”):</w:t>
          </w:r>
          <w:r>
            <w:t xml:space="preserve"> etapa inicial de diseño del SGSI en la que se realiza la identificación inicial de los riesgos asociados con la Seguridad de la información. </w:t>
          </w:r>
          <w:r w:rsidR="00BD46DC">
            <w:t>Realizar el análisis de riesgo, define competencias, define las autoridades y las responsabilidades.</w:t>
          </w:r>
        </w:p>
        <w:p w:rsidR="004E6E6B" w:rsidRDefault="004E6E6B" w:rsidP="00E603AD">
          <w:pPr>
            <w:pStyle w:val="Prrafodelista"/>
            <w:numPr>
              <w:ilvl w:val="0"/>
              <w:numId w:val="1"/>
            </w:numPr>
          </w:pPr>
          <w:r w:rsidRPr="00E603AD">
            <w:rPr>
              <w:b/>
            </w:rPr>
            <w:t>Hacer (“Do”):</w:t>
          </w:r>
          <w:r>
            <w:t xml:space="preserve"> implantación y operación del Sistema de Gestión de Seguridad de la Infor</w:t>
          </w:r>
          <w:r w:rsidR="00E603AD">
            <w:t>mación definido y desarrollado.</w:t>
          </w:r>
        </w:p>
        <w:p w:rsidR="004E6E6B" w:rsidRDefault="00BD46DC" w:rsidP="00E603AD">
          <w:pPr>
            <w:pStyle w:val="Prrafodelista"/>
            <w:numPr>
              <w:ilvl w:val="0"/>
              <w:numId w:val="1"/>
            </w:numPr>
          </w:pPr>
          <w:r w:rsidRPr="00E603AD">
            <w:rPr>
              <w:b/>
            </w:rPr>
            <w:t>Controlar (“</w:t>
          </w:r>
          <w:proofErr w:type="spellStart"/>
          <w:r w:rsidRPr="00E603AD">
            <w:rPr>
              <w:b/>
            </w:rPr>
            <w:t>Check</w:t>
          </w:r>
          <w:proofErr w:type="spellEnd"/>
          <w:r w:rsidRPr="00E603AD">
            <w:rPr>
              <w:b/>
            </w:rPr>
            <w:t>”):</w:t>
          </w:r>
          <w:r>
            <w:t xml:space="preserve"> R</w:t>
          </w:r>
          <w:r w:rsidR="004E6E6B">
            <w:t>evisar y evaluar su eficacia y eficiencia. Si el desempeño no es el esperado analizar las causas y determinar las mejoras.</w:t>
          </w:r>
          <w:r>
            <w:t xml:space="preserve"> Realiza auditorias del SGSI.</w:t>
          </w:r>
        </w:p>
        <w:p w:rsidR="004E6E6B" w:rsidRDefault="004E6E6B" w:rsidP="00E603AD">
          <w:pPr>
            <w:pStyle w:val="Prrafodelista"/>
            <w:numPr>
              <w:ilvl w:val="0"/>
              <w:numId w:val="1"/>
            </w:numPr>
          </w:pPr>
          <w:r w:rsidRPr="00E603AD">
            <w:rPr>
              <w:b/>
            </w:rPr>
            <w:t>A</w:t>
          </w:r>
          <w:r w:rsidR="00BD46DC" w:rsidRPr="00E603AD">
            <w:rPr>
              <w:b/>
            </w:rPr>
            <w:t>ctuar (“</w:t>
          </w:r>
          <w:proofErr w:type="spellStart"/>
          <w:r w:rsidR="00BD46DC" w:rsidRPr="00E603AD">
            <w:rPr>
              <w:b/>
            </w:rPr>
            <w:t>Act</w:t>
          </w:r>
          <w:proofErr w:type="spellEnd"/>
          <w:r w:rsidR="00BD46DC" w:rsidRPr="00E603AD">
            <w:rPr>
              <w:b/>
            </w:rPr>
            <w:t xml:space="preserve">”): </w:t>
          </w:r>
          <w:r w:rsidR="00BD46DC">
            <w:t>Adoptar acciones de mejora.</w:t>
          </w:r>
        </w:p>
        <w:p w:rsidR="00BD46DC" w:rsidRDefault="00BD46DC" w:rsidP="00BD46DC">
          <w:pPr>
            <w:pStyle w:val="Ttulo1"/>
          </w:pPr>
          <w:r>
            <w:t>Fases de un SGSI basado en la norma ISO 27001</w:t>
          </w:r>
        </w:p>
        <w:p w:rsidR="00BD46DC" w:rsidRDefault="00BD46DC" w:rsidP="00BD46DC">
          <w:r>
            <w:t>En base a este sistema PDCA, la norma ISO 27001</w:t>
          </w:r>
          <w:r w:rsidR="00E603AD">
            <w:t xml:space="preserve"> establece las siguientes fases </w:t>
          </w:r>
          <w:r>
            <w:t>para elaborar un SGSI</w:t>
          </w:r>
        </w:p>
        <w:p w:rsidR="00DA5E65" w:rsidRDefault="00BD46DC" w:rsidP="00E603AD">
          <w:pPr>
            <w:pStyle w:val="Prrafodelista"/>
            <w:numPr>
              <w:ilvl w:val="0"/>
              <w:numId w:val="2"/>
            </w:numPr>
          </w:pPr>
          <w:r w:rsidRPr="00E603AD">
            <w:rPr>
              <w:b/>
            </w:rPr>
            <w:t>A</w:t>
          </w:r>
          <w:r w:rsidRPr="00E603AD">
            <w:rPr>
              <w:b/>
            </w:rPr>
            <w:t>nálisis y evaluación de riesgos:</w:t>
          </w:r>
          <w:r>
            <w:t xml:space="preserve"> Conocer las principales vulnerabilidades de sus activos de información</w:t>
          </w:r>
          <w:r w:rsidR="001E5BCF">
            <w:t>, se asocian las amenazas relevantes con los activos identificados, identifica el impacto de una perdida de confiabilidad.</w:t>
          </w:r>
        </w:p>
        <w:p w:rsidR="00BD46DC" w:rsidRDefault="00BD46DC" w:rsidP="00E603AD">
          <w:pPr>
            <w:pStyle w:val="Prrafodelista"/>
            <w:numPr>
              <w:ilvl w:val="0"/>
              <w:numId w:val="2"/>
            </w:numPr>
          </w:pPr>
          <w:r w:rsidRPr="00E603AD">
            <w:rPr>
              <w:b/>
            </w:rPr>
            <w:t>Definición de un plan de tratamiento de los riesgos o esquema de mejora</w:t>
          </w:r>
          <w:r w:rsidR="00DA5E65" w:rsidRPr="00E603AD">
            <w:rPr>
              <w:b/>
            </w:rPr>
            <w:t>:</w:t>
          </w:r>
          <w:r w:rsidR="00DA5E65">
            <w:t xml:space="preserve"> </w:t>
          </w:r>
          <w:r w:rsidR="00DA5E65">
            <w:t>definir un plan de</w:t>
          </w:r>
          <w:r w:rsidR="00DA5E65">
            <w:t xml:space="preserve"> tratamiento o esquema </w:t>
          </w:r>
          <w:r w:rsidR="00DA5E65">
            <w:t>de mejora, en el que se tengan en cuenta las distintas consecuencias potenciales de esos riesgos, estableciendo una criticid</w:t>
          </w:r>
          <w:r w:rsidR="00DA5E65">
            <w:t xml:space="preserve">ad para cada uno de ellos y así </w:t>
          </w:r>
          <w:r w:rsidR="00DA5E65">
            <w:t>poder evaluar con objetividad las diferentes amenazas.</w:t>
          </w:r>
        </w:p>
        <w:p w:rsidR="00BD46DC" w:rsidRDefault="00BD46DC" w:rsidP="00E603AD">
          <w:pPr>
            <w:pStyle w:val="Prrafodelista"/>
            <w:numPr>
              <w:ilvl w:val="0"/>
              <w:numId w:val="2"/>
            </w:numPr>
          </w:pPr>
          <w:r w:rsidRPr="00E603AD">
            <w:rPr>
              <w:b/>
            </w:rPr>
            <w:t>Alcance de la gestión</w:t>
          </w:r>
          <w:r w:rsidR="00DA5E65" w:rsidRPr="00E603AD">
            <w:rPr>
              <w:b/>
            </w:rPr>
            <w:t>:</w:t>
          </w:r>
          <w:r w:rsidR="00DA5E65">
            <w:t xml:space="preserve"> </w:t>
          </w:r>
          <w:r w:rsidR="00DA5E65">
            <w:t>se debe elegir en qué áreas o dep</w:t>
          </w:r>
          <w:r w:rsidR="00DA5E65">
            <w:t xml:space="preserve">endencias de la organización se </w:t>
          </w:r>
          <w:r w:rsidR="00DA5E65">
            <w:t>desea implantar el SGSI como primera medida, cuáles posteriormente y, en algunos casos, determinar si existen ámbitos del negoci</w:t>
          </w:r>
          <w:r w:rsidR="00DA5E65">
            <w:t xml:space="preserve">o que, por sus características, </w:t>
          </w:r>
          <w:r w:rsidR="00DA5E65">
            <w:t>no precisan de la implantación de un protocolo de seguridad.</w:t>
          </w:r>
        </w:p>
        <w:p w:rsidR="00DA5E65" w:rsidRDefault="00DA5E65" w:rsidP="00E603AD">
          <w:pPr>
            <w:pStyle w:val="Ttulo1"/>
          </w:pPr>
          <w:r>
            <w:lastRenderedPageBreak/>
            <w:t>Sectores más interesados en la</w:t>
          </w:r>
          <w:r w:rsidR="00E603AD">
            <w:t xml:space="preserve"> </w:t>
          </w:r>
          <w:r>
            <w:t>implementación de este sistema</w:t>
          </w:r>
        </w:p>
        <w:p w:rsidR="00DA5E65" w:rsidRDefault="00DA5E65" w:rsidP="00DA5E65">
          <w:r>
            <w:t xml:space="preserve">Aunque la norma ISO 27001 es perfectamente </w:t>
          </w:r>
          <w:r w:rsidR="00E603AD">
            <w:t xml:space="preserve">válida como guía o base para la </w:t>
          </w:r>
          <w:r>
            <w:t>implementación de un SGSI en cualquier empresa u organización, con independencia de su tamaño o sector, resulta especialmente interesante, y casi necesaria, en los siguientes sectores:</w:t>
          </w:r>
        </w:p>
        <w:p w:rsidR="00DA5E65" w:rsidRDefault="00DA5E65" w:rsidP="00DA5E65">
          <w:r>
            <w:t>• Salud.</w:t>
          </w:r>
        </w:p>
        <w:p w:rsidR="00DA5E65" w:rsidRDefault="00DA5E65" w:rsidP="00DA5E65">
          <w:r>
            <w:t>• Sector público.</w:t>
          </w:r>
        </w:p>
        <w:p w:rsidR="00DA5E65" w:rsidRDefault="00DA5E65" w:rsidP="00DA5E65">
          <w:r>
            <w:t>• Sector financiero.</w:t>
          </w:r>
        </w:p>
        <w:p w:rsidR="00DA5E65" w:rsidRDefault="00DA5E65" w:rsidP="00E603AD">
          <w:pPr>
            <w:pStyle w:val="Ttulo2"/>
          </w:pPr>
          <w:r>
            <w:t>Sector de la salud</w:t>
          </w:r>
        </w:p>
        <w:p w:rsidR="00DA5E65" w:rsidRDefault="00DA5E65" w:rsidP="00DA5E65">
          <w:r>
            <w:t>La definición y puesta en marcha de un SGSI basado en la norma ISO es especialmente atractiva para las organizaciones médicas</w:t>
          </w:r>
          <w:r w:rsidR="00E603AD">
            <w:t xml:space="preserve">, tanto públicas como privadas, </w:t>
          </w:r>
          <w:r>
            <w:t>por los siguientes motivos:</w:t>
          </w:r>
        </w:p>
        <w:p w:rsidR="00DA5E65" w:rsidRDefault="00DA5E65" w:rsidP="00DA5E65">
          <w:r>
            <w:t>• La información que manejan es especialmente crítica y confidencial.</w:t>
          </w:r>
        </w:p>
        <w:p w:rsidR="00DA5E65" w:rsidRDefault="00DA5E65" w:rsidP="00DA5E65">
          <w:r>
            <w:t>• Los requisitos y medidas planteados por la ISO 27001 garantizan la confidencialidad y seguridad de la información de los pacientes y trabajadores ante cualquier amenaza.</w:t>
          </w:r>
        </w:p>
        <w:p w:rsidR="00DA5E65" w:rsidRDefault="00DA5E65" w:rsidP="00DA5E65">
          <w:r>
            <w:t>• En todo momento se preserva la confidencialidad, integridad y disponibilidad de la información.</w:t>
          </w:r>
        </w:p>
        <w:p w:rsidR="00DA5E65" w:rsidRDefault="00DA5E65" w:rsidP="00DA5E65">
          <w:r>
            <w:t>• Con la aplicación de este sistema se consiguen ventajas adicionales como:</w:t>
          </w:r>
        </w:p>
        <w:p w:rsidR="00DA5E65" w:rsidRDefault="00DA5E65" w:rsidP="00DA5E65">
          <w:r>
            <w:t>mejorar la calidad de los servicios, disminuir los tiempos de espera o agilizar</w:t>
          </w:r>
        </w:p>
        <w:p w:rsidR="00E10777" w:rsidRDefault="00DA5E65" w:rsidP="00E603AD">
          <w:r>
            <w:t>las comunicaciones internas y externas del hospital o centro de salud.</w:t>
          </w:r>
        </w:p>
      </w:sdtContent>
    </w:sdt>
    <w:p w:rsidR="00903C71" w:rsidRDefault="00E10777" w:rsidP="00E603AD">
      <w:pPr>
        <w:pStyle w:val="Ttulo1"/>
      </w:pPr>
      <w:r w:rsidRPr="00E10777">
        <w:t xml:space="preserve"> </w:t>
      </w:r>
      <w:r w:rsidR="004E6E6B">
        <w:t>¿Puede fallar?</w:t>
      </w:r>
    </w:p>
    <w:p w:rsidR="00E10777" w:rsidRPr="00E15D7A" w:rsidRDefault="004E6E6B" w:rsidP="00E15D7A">
      <w:r w:rsidRPr="004E6E6B">
        <w:t>la razón principal por la cual los proyectos de ISO 27001 fallan, es porque la Dirección y/o Administración no proporciona suficientes personas para trabajar en el proyecto o no hay suficientes recursos económicos, el que se tenga el apoyo requerido hay quienes les puede parecer bastante obvio y por lo tanto generalmente no se toma lo suficientemente en serio, por favor, que la labor de concientización y aceptación sea lo más clara posible y asentado en el plan del proyecto.</w:t>
      </w:r>
    </w:p>
    <w:sectPr w:rsidR="00E10777" w:rsidRPr="00E15D7A" w:rsidSect="000C6D63">
      <w:headerReference w:type="even" r:id="rId9"/>
      <w:headerReference w:type="default" r:id="rId10"/>
      <w:footerReference w:type="even" r:id="rId11"/>
      <w:footerReference w:type="default" r:id="rId12"/>
      <w:headerReference w:type="first" r:id="rId13"/>
      <w:footerReference w:type="first" r:id="rId14"/>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39F" w:rsidRDefault="0023639F" w:rsidP="008874E9">
      <w:r>
        <w:separator/>
      </w:r>
    </w:p>
  </w:endnote>
  <w:endnote w:type="continuationSeparator" w:id="0">
    <w:p w:rsidR="0023639F" w:rsidRDefault="0023639F" w:rsidP="0088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8000002F" w:usb1="4000204A" w:usb2="00000000" w:usb3="00000000" w:csb0="00000093" w:csb1="00000000"/>
  </w:font>
  <w:font w:name="Montserrat SemiBold">
    <w:panose1 w:val="000007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C3" w:rsidRDefault="00F223C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A22" w:rsidRDefault="00E51D07" w:rsidP="008874E9">
    <w:pPr>
      <w:pStyle w:val="Piedepgina"/>
    </w:pPr>
    <w:r>
      <w:rPr>
        <w:noProof/>
        <w:lang w:val="en-US"/>
      </w:rPr>
      <mc:AlternateContent>
        <mc:Choice Requires="wps">
          <w:drawing>
            <wp:anchor distT="45720" distB="45720" distL="114300" distR="114300" simplePos="0" relativeHeight="251666432" behindDoc="1" locked="0" layoutInCell="1" allowOverlap="1" wp14:anchorId="5518ED27" wp14:editId="384ED725">
              <wp:simplePos x="0" y="0"/>
              <wp:positionH relativeFrom="column">
                <wp:posOffset>4916904</wp:posOffset>
              </wp:positionH>
              <wp:positionV relativeFrom="paragraph">
                <wp:posOffset>-150866</wp:posOffset>
              </wp:positionV>
              <wp:extent cx="670576" cy="403860"/>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76" cy="403860"/>
                      </a:xfrm>
                      <a:prstGeom prst="rect">
                        <a:avLst/>
                      </a:prstGeom>
                      <a:noFill/>
                      <a:ln w="9525">
                        <a:noFill/>
                        <a:miter lim="800000"/>
                        <a:headEnd/>
                        <a:tailEnd/>
                      </a:ln>
                    </wps:spPr>
                    <wps:txbx>
                      <w:txbxContent>
                        <w:p w:rsidR="00E51D07" w:rsidRPr="00E51D07" w:rsidRDefault="00E51D07" w:rsidP="00E51D07">
                          <w:pPr>
                            <w:pStyle w:val="NumPag"/>
                          </w:pPr>
                          <w:r w:rsidRPr="00E51D07">
                            <w:fldChar w:fldCharType="begin"/>
                          </w:r>
                          <w:r w:rsidRPr="00E51D07">
                            <w:instrText>PAGE   \* MERGEFORMAT</w:instrText>
                          </w:r>
                          <w:r w:rsidRPr="00E51D07">
                            <w:fldChar w:fldCharType="separate"/>
                          </w:r>
                          <w:r w:rsidR="00B50D7C">
                            <w:rPr>
                              <w:noProof/>
                            </w:rPr>
                            <w:t>1</w:t>
                          </w:r>
                          <w:r w:rsidRPr="00E51D07">
                            <w:fldChar w:fldCharType="end"/>
                          </w:r>
                        </w:p>
                      </w:txbxContent>
                    </wps:txbx>
                    <wps:bodyPr rot="0" vert="horz" wrap="squar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518ED27" id="_x0000_t202" coordsize="21600,21600" o:spt="202" path="m,l,21600r21600,l21600,xe">
              <v:stroke joinstyle="miter"/>
              <v:path gradientshapeok="t" o:connecttype="rect"/>
            </v:shapetype>
            <v:shape id="_x0000_s1028" type="#_x0000_t202" style="position:absolute;left:0;text-align:left;margin-left:387.15pt;margin-top:-11.9pt;width:52.8pt;height:31.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" filled="f" stroked="f">
              <v:textbox inset=",,0">
                <w:txbxContent>
                  <w:p w:rsidR="00E51D07" w:rsidRPr="00E51D07" w:rsidRDefault="00E51D07" w:rsidP="00E51D07">
                    <w:pPr>
                      <w:pStyle w:val="NumPag"/>
                    </w:pPr>
                    <w:r w:rsidRPr="00E51D07">
                      <w:fldChar w:fldCharType="begin"/>
                    </w:r>
                    <w:r w:rsidRPr="00E51D07">
                      <w:instrText>PAGE   \* MERGEFORMAT</w:instrText>
                    </w:r>
                    <w:r w:rsidRPr="00E51D07">
                      <w:fldChar w:fldCharType="separate"/>
                    </w:r>
                    <w:r w:rsidR="00B50D7C">
                      <w:rPr>
                        <w:noProof/>
                      </w:rPr>
                      <w:t>1</w:t>
                    </w:r>
                    <w:r w:rsidRPr="00E51D07">
                      <w:fldChar w:fldCharType="end"/>
                    </w:r>
                  </w:p>
                </w:txbxContent>
              </v:textbox>
            </v:shape>
          </w:pict>
        </mc:Fallback>
      </mc:AlternateContent>
    </w:r>
    <w:r w:rsidR="00403D0B">
      <w:rPr>
        <w:noProof/>
        <w:lang w:val="en-US"/>
      </w:rPr>
      <mc:AlternateContent>
        <mc:Choice Requires="wps">
          <w:drawing>
            <wp:anchor distT="45720" distB="45720" distL="114300" distR="114300" simplePos="0" relativeHeight="251664384" behindDoc="1" locked="0" layoutInCell="1" allowOverlap="1" wp14:anchorId="144BF16E" wp14:editId="4079D7F0">
              <wp:simplePos x="0" y="0"/>
              <wp:positionH relativeFrom="column">
                <wp:posOffset>3891454</wp:posOffset>
              </wp:positionH>
              <wp:positionV relativeFrom="paragraph">
                <wp:posOffset>-55880</wp:posOffset>
              </wp:positionV>
              <wp:extent cx="3072765" cy="40386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rsidR="00403D0B" w:rsidRPr="0052153F" w:rsidRDefault="00403D0B" w:rsidP="0052153F">
                          <w:pPr>
                            <w:pStyle w:val="Pie-Pagina-Derecho"/>
                          </w:pPr>
                          <w:r w:rsidRPr="0052153F">
                            <w:t>WWW.TWK.CL</w:t>
                          </w:r>
                        </w:p>
                      </w:txbxContent>
                    </wps:txbx>
                    <wps:bodyPr rot="0" vert="horz" wrap="non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4BF16E" id="_x0000_s1029" type="#_x0000_t202" style="position:absolute;left:0;text-align:left;margin-left:306.4pt;margin-top:-4.4pt;width:241.95pt;height:31.8pt;z-index:-25165209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" filled="f" stroked="f">
              <v:textbox inset=",,0">
                <w:txbxContent>
                  <w:p w:rsidR="00403D0B" w:rsidRPr="0052153F" w:rsidRDefault="00403D0B" w:rsidP="0052153F">
                    <w:pPr>
                      <w:pStyle w:val="Pie-Pagina-Derecho"/>
                    </w:pPr>
                    <w:r w:rsidRPr="0052153F">
                      <w:t>WWW.TWK.CL</w:t>
                    </w:r>
                  </w:p>
                </w:txbxContent>
              </v:textbox>
            </v:shape>
          </w:pict>
        </mc:Fallback>
      </mc:AlternateContent>
    </w:r>
    <w:r w:rsidR="00677A22">
      <w:rPr>
        <w:noProof/>
        <w:lang w:val="en-US"/>
      </w:rPr>
      <mc:AlternateContent>
        <mc:Choice Requires="wps">
          <w:drawing>
            <wp:anchor distT="45720" distB="45720" distL="114300" distR="114300" simplePos="0" relativeHeight="251662336" behindDoc="1" locked="0" layoutInCell="1" allowOverlap="1">
              <wp:simplePos x="0" y="0"/>
              <wp:positionH relativeFrom="column">
                <wp:posOffset>-102235</wp:posOffset>
              </wp:positionH>
              <wp:positionV relativeFrom="paragraph">
                <wp:posOffset>-59690</wp:posOffset>
              </wp:positionV>
              <wp:extent cx="3072765" cy="40386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rsidR="00677A22" w:rsidRPr="0052153F" w:rsidRDefault="00403D0B" w:rsidP="0052153F">
                          <w:pPr>
                            <w:pStyle w:val="Pie-Pagina-Izquierda"/>
                          </w:pPr>
                          <w:r w:rsidRPr="0052153F">
                            <w:t>INSERTE AQUÍ EL NOMBRE DEL DOCUMENTO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05pt;margin-top:-4.7pt;width:241.95pt;height:31.8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" filled="f" stroked="f">
              <v:textbox>
                <w:txbxContent>
                  <w:p w:rsidR="00677A22" w:rsidRPr="0052153F" w:rsidRDefault="00403D0B" w:rsidP="0052153F">
                    <w:pPr>
                      <w:pStyle w:val="Pie-Pagina-Izquierda"/>
                    </w:pPr>
                    <w:r w:rsidRPr="0052153F">
                      <w:t>INSERTE AQUÍ EL NOMBRE DEL DOCUMENTO</w:t>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04" w:rsidRDefault="00DB4A04">
    <w:pPr>
      <w:pStyle w:val="Piedepgina"/>
    </w:pPr>
    <w:r w:rsidRPr="00DB4A04">
      <w:rPr>
        <w:noProof/>
        <w:lang w:val="en-US"/>
      </w:rPr>
      <w:drawing>
        <wp:inline distT="0" distB="0" distL="0" distR="0">
          <wp:extent cx="5612130" cy="4138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4138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39F" w:rsidRDefault="0023639F" w:rsidP="008874E9">
      <w:r>
        <w:separator/>
      </w:r>
    </w:p>
  </w:footnote>
  <w:footnote w:type="continuationSeparator" w:id="0">
    <w:p w:rsidR="0023639F" w:rsidRDefault="0023639F" w:rsidP="008874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C3" w:rsidRDefault="00F223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D63" w:rsidRDefault="000C6D63" w:rsidP="008874E9">
    <w:pPr>
      <w:pStyle w:val="Encabezado"/>
    </w:pPr>
    <w:r>
      <w:rPr>
        <w:noProof/>
        <w:lang w:val="en-US"/>
      </w:rPr>
      <w:drawing>
        <wp:anchor distT="0" distB="0" distL="114300" distR="114300" simplePos="0" relativeHeight="251658240" behindDoc="1" locked="0" layoutInCell="1" allowOverlap="1" wp14:anchorId="189456D7" wp14:editId="0DD424B7">
          <wp:simplePos x="0" y="0"/>
          <wp:positionH relativeFrom="column">
            <wp:posOffset>4542790</wp:posOffset>
          </wp:positionH>
          <wp:positionV relativeFrom="paragraph">
            <wp:posOffset>-64325</wp:posOffset>
          </wp:positionV>
          <wp:extent cx="1051200" cy="622800"/>
          <wp:effectExtent l="0" t="0" r="0" b="63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twk-gris.png"/>
                  <pic:cNvPicPr/>
                </pic:nvPicPr>
                <pic:blipFill>
                  <a:blip r:embed="rId1">
                    <a:extLst>
                      <a:ext uri="{28A0092B-C50C-407E-A947-70E740481C1C}">
                        <a14:useLocalDpi xmlns:a14="http://schemas.microsoft.com/office/drawing/2010/main" val="0"/>
                      </a:ext>
                    </a:extLst>
                  </a:blip>
                  <a:stretch>
                    <a:fillRect/>
                  </a:stretch>
                </pic:blipFill>
                <pic:spPr>
                  <a:xfrm>
                    <a:off x="0" y="0"/>
                    <a:ext cx="1051200" cy="622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FD7" w:rsidRDefault="00DB4A04" w:rsidP="008874E9">
    <w:pPr>
      <w:pStyle w:val="Encabezado"/>
    </w:pPr>
    <w:r>
      <w:rPr>
        <w:noProof/>
        <w:lang w:val="en-US"/>
      </w:rPr>
      <mc:AlternateContent>
        <mc:Choice Requires="wpg">
          <w:drawing>
            <wp:anchor distT="0" distB="0" distL="114300" distR="114300" simplePos="0" relativeHeight="251653118" behindDoc="0" locked="0" layoutInCell="1" allowOverlap="1" wp14:anchorId="786C9EAD" wp14:editId="7A1044E3">
              <wp:simplePos x="0" y="0"/>
              <wp:positionH relativeFrom="column">
                <wp:posOffset>-1080135</wp:posOffset>
              </wp:positionH>
              <wp:positionV relativeFrom="paragraph">
                <wp:posOffset>-450215</wp:posOffset>
              </wp:positionV>
              <wp:extent cx="7772845" cy="10071735"/>
              <wp:effectExtent l="0" t="0" r="0" b="5715"/>
              <wp:wrapNone/>
              <wp:docPr id="33" name="Grupo 33"/>
              <wp:cNvGraphicFramePr/>
              <a:graphic xmlns:a="http://schemas.openxmlformats.org/drawingml/2006/main">
                <a:graphicData uri="http://schemas.microsoft.com/office/word/2010/wordprocessingGroup">
                  <wpg:wgp>
                    <wpg:cNvGrpSpPr/>
                    <wpg:grpSpPr>
                      <a:xfrm>
                        <a:off x="0" y="0"/>
                        <a:ext cx="7772845" cy="10071735"/>
                        <a:chOff x="0" y="0"/>
                        <a:chExt cx="7772845" cy="10071735"/>
                      </a:xfrm>
                    </wpg:grpSpPr>
                    <wpg:grpSp>
                      <wpg:cNvPr id="16" name="Grupo 16"/>
                      <wpg:cNvGrpSpPr/>
                      <wpg:grpSpPr>
                        <a:xfrm>
                          <a:off x="444" y="0"/>
                          <a:ext cx="7772401" cy="10071735"/>
                          <a:chOff x="-11432" y="0"/>
                          <a:chExt cx="7773024" cy="10072049"/>
                        </a:xfrm>
                      </wpg:grpSpPr>
                      <wps:wsp>
                        <wps:cNvPr id="14" name="Rectángulo 14"/>
                        <wps:cNvSpPr/>
                        <wps:spPr>
                          <a:xfrm>
                            <a:off x="-11431" y="5783464"/>
                            <a:ext cx="7773023" cy="4288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11432" y="0"/>
                            <a:ext cx="7773023" cy="23747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2" name="Imagen 3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5688281"/>
                          <a:ext cx="7772400" cy="131445"/>
                        </a:xfrm>
                        <a:prstGeom prst="rect">
                          <a:avLst/>
                        </a:prstGeom>
                        <a:noFill/>
                        <a:ln>
                          <a:noFill/>
                        </a:ln>
                      </pic:spPr>
                    </pic:pic>
                  </wpg:wgp>
                </a:graphicData>
              </a:graphic>
              <wp14:sizeRelH relativeFrom="margin">
                <wp14:pctWidth>0</wp14:pctWidth>
              </wp14:sizeRelH>
            </wp:anchor>
          </w:drawing>
        </mc:Choice>
        <mc:Fallback>
          <w:pict>
            <v:group w14:anchorId="037F52E1" id="Grupo 33" o:spid="_x0000_s1026" style="position:absolute;margin-left:-85.05pt;margin-top:-35.45pt;width:612.05pt;height:793.05pt;z-index:251653118;mso-width-relative:margin" coordsize="77728,10071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">
              <v:group id="Grupo 16" o:spid="_x0000_s1027" style="position:absolute;left:4;width:77724;height:100717" coordorigin="-114" coordsize="77730,1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ángulo 14" o:spid="_x0000_s1028" style="position:absolute;left:-114;top:57834;width:77729;height:4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rect id="Rectángulo 15" o:spid="_x0000_s1029" style="position:absolute;left:-114;width:77729;height:2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2" o:spid="_x0000_s1030" type="#_x0000_t75" style="position:absolute;top:56882;width:77724;height:1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FQDbDAAAA2wAAAA8AAABkcnMvZG93bnJldi54bWxEj0FrwkAUhO8F/8PyhN7qxkhFoqtIQChC&#10;KU3E8yP7TKLZt2F3G9N/3xWEHoeZ+YbZ7EbTiYGcby0rmM8SEMSV1S3XCk7l4W0FwgdkjZ1lUvBL&#10;HnbbycsGM23v/E1DEWoRIewzVNCE0GdS+qohg35me+LoXawzGKJ0tdQO7xFuOpkmyVIabDkuNNhT&#10;3lB1K36MgnM15uW1W+n0vbTFlzsvh/zzqNTrdNyvQQQaw3/42f7QChYpPL7EH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sVANsMAAADbAAAADwAAAAAAAAAAAAAAAACf&#10;AgAAZHJzL2Rvd25yZXYueG1sUEsFBgAAAAAEAAQA9wAAAI8DAAAAAA==&#10;">
                <v:imagedata r:id="rId2" o:title=""/>
                <v:path arrowok="t"/>
              </v:shape>
            </v:group>
          </w:pict>
        </mc:Fallback>
      </mc:AlternateContent>
    </w:r>
    <w:r w:rsidR="00E454FD">
      <w:rPr>
        <w:noProof/>
        <w:lang w:val="en-US"/>
      </w:rPr>
      <w:drawing>
        <wp:anchor distT="0" distB="0" distL="114300" distR="114300" simplePos="0" relativeHeight="251660288" behindDoc="0" locked="0" layoutInCell="1" allowOverlap="1" wp14:anchorId="5D2FA3FC" wp14:editId="07B2ED91">
          <wp:simplePos x="0" y="0"/>
          <wp:positionH relativeFrom="margin">
            <wp:posOffset>1997710</wp:posOffset>
          </wp:positionH>
          <wp:positionV relativeFrom="paragraph">
            <wp:posOffset>581660</wp:posOffset>
          </wp:positionV>
          <wp:extent cx="1616149" cy="958806"/>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wk-azul-llen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616149" cy="958806"/>
                  </a:xfrm>
                  <a:prstGeom prst="rect">
                    <a:avLst/>
                  </a:prstGeom>
                </pic:spPr>
              </pic:pic>
            </a:graphicData>
          </a:graphic>
          <wp14:sizeRelH relativeFrom="page">
            <wp14:pctWidth>0</wp14:pctWidth>
          </wp14:sizeRelH>
          <wp14:sizeRelV relativeFrom="page">
            <wp14:pctHeight>0</wp14:pctHeight>
          </wp14:sizeRelV>
        </wp:anchor>
      </w:drawing>
    </w:r>
    <w:r w:rsidR="00967B2B">
      <w:rPr>
        <w:noProof/>
        <w:lang w:val="en-US"/>
      </w:rPr>
      <w:drawing>
        <wp:anchor distT="0" distB="0" distL="114300" distR="114300" simplePos="0" relativeHeight="251654143" behindDoc="1" locked="0" layoutInCell="1" allowOverlap="1" wp14:anchorId="44AB831D" wp14:editId="02D1BA05">
          <wp:simplePos x="0" y="0"/>
          <wp:positionH relativeFrom="margin">
            <wp:posOffset>-1259840</wp:posOffset>
          </wp:positionH>
          <wp:positionV relativeFrom="paragraph">
            <wp:posOffset>1541145</wp:posOffset>
          </wp:positionV>
          <wp:extent cx="8132400" cy="5429257"/>
          <wp:effectExtent l="0" t="0" r="254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jpg"/>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8132400" cy="54292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118CA"/>
    <w:multiLevelType w:val="hybridMultilevel"/>
    <w:tmpl w:val="53E61F7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696E70CC"/>
    <w:multiLevelType w:val="hybridMultilevel"/>
    <w:tmpl w:val="58AE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63"/>
    <w:rsid w:val="00001E95"/>
    <w:rsid w:val="00003B5B"/>
    <w:rsid w:val="00006612"/>
    <w:rsid w:val="00010C1C"/>
    <w:rsid w:val="00013B20"/>
    <w:rsid w:val="00013CC4"/>
    <w:rsid w:val="00016300"/>
    <w:rsid w:val="0002233A"/>
    <w:rsid w:val="00024EA7"/>
    <w:rsid w:val="00026FBB"/>
    <w:rsid w:val="00033A07"/>
    <w:rsid w:val="00036062"/>
    <w:rsid w:val="00036D61"/>
    <w:rsid w:val="00037038"/>
    <w:rsid w:val="000371D2"/>
    <w:rsid w:val="0004509A"/>
    <w:rsid w:val="00045501"/>
    <w:rsid w:val="0004634A"/>
    <w:rsid w:val="00046411"/>
    <w:rsid w:val="00064801"/>
    <w:rsid w:val="00065AB8"/>
    <w:rsid w:val="000771DF"/>
    <w:rsid w:val="000817A0"/>
    <w:rsid w:val="00082334"/>
    <w:rsid w:val="0008249E"/>
    <w:rsid w:val="00083BA4"/>
    <w:rsid w:val="0009498F"/>
    <w:rsid w:val="00094A69"/>
    <w:rsid w:val="00097D99"/>
    <w:rsid w:val="000A402A"/>
    <w:rsid w:val="000B04B6"/>
    <w:rsid w:val="000B292D"/>
    <w:rsid w:val="000B700E"/>
    <w:rsid w:val="000C0190"/>
    <w:rsid w:val="000C0CB4"/>
    <w:rsid w:val="000C0CE5"/>
    <w:rsid w:val="000C411E"/>
    <w:rsid w:val="000C6679"/>
    <w:rsid w:val="000C6D63"/>
    <w:rsid w:val="000C7DDF"/>
    <w:rsid w:val="000D0332"/>
    <w:rsid w:val="000D1BB1"/>
    <w:rsid w:val="000D3682"/>
    <w:rsid w:val="000D733B"/>
    <w:rsid w:val="000E7065"/>
    <w:rsid w:val="000F0522"/>
    <w:rsid w:val="000F5285"/>
    <w:rsid w:val="000F55E2"/>
    <w:rsid w:val="00101E1C"/>
    <w:rsid w:val="0010276D"/>
    <w:rsid w:val="00107560"/>
    <w:rsid w:val="001138FD"/>
    <w:rsid w:val="00113EF5"/>
    <w:rsid w:val="00114142"/>
    <w:rsid w:val="00126F5E"/>
    <w:rsid w:val="00132253"/>
    <w:rsid w:val="00137FD7"/>
    <w:rsid w:val="0014409B"/>
    <w:rsid w:val="001447F4"/>
    <w:rsid w:val="001542D9"/>
    <w:rsid w:val="00165FF6"/>
    <w:rsid w:val="001679DC"/>
    <w:rsid w:val="00170448"/>
    <w:rsid w:val="001726DF"/>
    <w:rsid w:val="00174709"/>
    <w:rsid w:val="00174AC7"/>
    <w:rsid w:val="0018117C"/>
    <w:rsid w:val="00182B25"/>
    <w:rsid w:val="00186FAF"/>
    <w:rsid w:val="001926F7"/>
    <w:rsid w:val="00193BA5"/>
    <w:rsid w:val="00195027"/>
    <w:rsid w:val="00197258"/>
    <w:rsid w:val="00197312"/>
    <w:rsid w:val="001A4FAA"/>
    <w:rsid w:val="001B02B5"/>
    <w:rsid w:val="001B161E"/>
    <w:rsid w:val="001C04C8"/>
    <w:rsid w:val="001C1ABD"/>
    <w:rsid w:val="001C350C"/>
    <w:rsid w:val="001C7DBE"/>
    <w:rsid w:val="001D0EB4"/>
    <w:rsid w:val="001D14A5"/>
    <w:rsid w:val="001D190A"/>
    <w:rsid w:val="001D304E"/>
    <w:rsid w:val="001D7CCC"/>
    <w:rsid w:val="001E0A03"/>
    <w:rsid w:val="001E5BCF"/>
    <w:rsid w:val="001E6968"/>
    <w:rsid w:val="001E7782"/>
    <w:rsid w:val="001E7C7A"/>
    <w:rsid w:val="001F040B"/>
    <w:rsid w:val="001F39CF"/>
    <w:rsid w:val="001F5D49"/>
    <w:rsid w:val="00202F5C"/>
    <w:rsid w:val="002116FC"/>
    <w:rsid w:val="00211859"/>
    <w:rsid w:val="00217A0E"/>
    <w:rsid w:val="00223441"/>
    <w:rsid w:val="00225A25"/>
    <w:rsid w:val="0023097D"/>
    <w:rsid w:val="00235019"/>
    <w:rsid w:val="0023639F"/>
    <w:rsid w:val="0024685B"/>
    <w:rsid w:val="002500CE"/>
    <w:rsid w:val="00250D3C"/>
    <w:rsid w:val="00252E2C"/>
    <w:rsid w:val="00255AD8"/>
    <w:rsid w:val="002576D5"/>
    <w:rsid w:val="00260435"/>
    <w:rsid w:val="00261220"/>
    <w:rsid w:val="002612B2"/>
    <w:rsid w:val="0026150D"/>
    <w:rsid w:val="00264056"/>
    <w:rsid w:val="0027038D"/>
    <w:rsid w:val="00270B0E"/>
    <w:rsid w:val="00271839"/>
    <w:rsid w:val="002758D0"/>
    <w:rsid w:val="00276AF7"/>
    <w:rsid w:val="00282551"/>
    <w:rsid w:val="002839CB"/>
    <w:rsid w:val="0028721A"/>
    <w:rsid w:val="00294A8F"/>
    <w:rsid w:val="0029662A"/>
    <w:rsid w:val="002A35F3"/>
    <w:rsid w:val="002A4CB6"/>
    <w:rsid w:val="002B3292"/>
    <w:rsid w:val="002B36A6"/>
    <w:rsid w:val="002B6B27"/>
    <w:rsid w:val="002C1563"/>
    <w:rsid w:val="002D0DB4"/>
    <w:rsid w:val="002D0DC9"/>
    <w:rsid w:val="002D5003"/>
    <w:rsid w:val="002E5A9F"/>
    <w:rsid w:val="002E6C64"/>
    <w:rsid w:val="002F04B9"/>
    <w:rsid w:val="002F0751"/>
    <w:rsid w:val="002F0E68"/>
    <w:rsid w:val="002F3C8B"/>
    <w:rsid w:val="0030134A"/>
    <w:rsid w:val="0030245D"/>
    <w:rsid w:val="00303372"/>
    <w:rsid w:val="0030364C"/>
    <w:rsid w:val="00303971"/>
    <w:rsid w:val="00307431"/>
    <w:rsid w:val="00314286"/>
    <w:rsid w:val="00316D75"/>
    <w:rsid w:val="003236BB"/>
    <w:rsid w:val="00324433"/>
    <w:rsid w:val="00324BCB"/>
    <w:rsid w:val="003262A7"/>
    <w:rsid w:val="0032702E"/>
    <w:rsid w:val="003311FA"/>
    <w:rsid w:val="003321A4"/>
    <w:rsid w:val="00345540"/>
    <w:rsid w:val="00345B1E"/>
    <w:rsid w:val="003463CD"/>
    <w:rsid w:val="00347284"/>
    <w:rsid w:val="00351325"/>
    <w:rsid w:val="003555CF"/>
    <w:rsid w:val="00360508"/>
    <w:rsid w:val="00376122"/>
    <w:rsid w:val="00376A37"/>
    <w:rsid w:val="00376ADD"/>
    <w:rsid w:val="0038149A"/>
    <w:rsid w:val="00382142"/>
    <w:rsid w:val="00386C0C"/>
    <w:rsid w:val="0038772D"/>
    <w:rsid w:val="0039181E"/>
    <w:rsid w:val="003A102B"/>
    <w:rsid w:val="003A17D3"/>
    <w:rsid w:val="003A1D80"/>
    <w:rsid w:val="003A22F1"/>
    <w:rsid w:val="003A49E0"/>
    <w:rsid w:val="003A4C11"/>
    <w:rsid w:val="003B1A1D"/>
    <w:rsid w:val="003B1D2B"/>
    <w:rsid w:val="003B3D4C"/>
    <w:rsid w:val="003C0F12"/>
    <w:rsid w:val="003C35A3"/>
    <w:rsid w:val="003C629D"/>
    <w:rsid w:val="003D2F94"/>
    <w:rsid w:val="003D4998"/>
    <w:rsid w:val="003E78C1"/>
    <w:rsid w:val="003E7DF6"/>
    <w:rsid w:val="003F001A"/>
    <w:rsid w:val="003F07F8"/>
    <w:rsid w:val="003F23FC"/>
    <w:rsid w:val="003F24FB"/>
    <w:rsid w:val="003F2DD1"/>
    <w:rsid w:val="003F4F0E"/>
    <w:rsid w:val="003F6902"/>
    <w:rsid w:val="003F7503"/>
    <w:rsid w:val="003F7B81"/>
    <w:rsid w:val="00400674"/>
    <w:rsid w:val="0040070E"/>
    <w:rsid w:val="00400979"/>
    <w:rsid w:val="00403D0B"/>
    <w:rsid w:val="004048B3"/>
    <w:rsid w:val="00404CC4"/>
    <w:rsid w:val="00404E88"/>
    <w:rsid w:val="00410F34"/>
    <w:rsid w:val="00413513"/>
    <w:rsid w:val="00413DC2"/>
    <w:rsid w:val="00413E97"/>
    <w:rsid w:val="004216BB"/>
    <w:rsid w:val="00421E3D"/>
    <w:rsid w:val="00423246"/>
    <w:rsid w:val="00425021"/>
    <w:rsid w:val="00425298"/>
    <w:rsid w:val="00425685"/>
    <w:rsid w:val="004268DB"/>
    <w:rsid w:val="004310F9"/>
    <w:rsid w:val="004333FB"/>
    <w:rsid w:val="00435E8F"/>
    <w:rsid w:val="004365F2"/>
    <w:rsid w:val="004369B3"/>
    <w:rsid w:val="00436CC9"/>
    <w:rsid w:val="004423AC"/>
    <w:rsid w:val="00442FF5"/>
    <w:rsid w:val="004438CA"/>
    <w:rsid w:val="00443E03"/>
    <w:rsid w:val="0045097F"/>
    <w:rsid w:val="00450C34"/>
    <w:rsid w:val="004510C2"/>
    <w:rsid w:val="0045672A"/>
    <w:rsid w:val="0046028C"/>
    <w:rsid w:val="00461B96"/>
    <w:rsid w:val="004624F6"/>
    <w:rsid w:val="00467B51"/>
    <w:rsid w:val="00473CE4"/>
    <w:rsid w:val="004744DC"/>
    <w:rsid w:val="00474BBB"/>
    <w:rsid w:val="00475F3F"/>
    <w:rsid w:val="00492418"/>
    <w:rsid w:val="004956C0"/>
    <w:rsid w:val="004968E8"/>
    <w:rsid w:val="004A0220"/>
    <w:rsid w:val="004A2EA1"/>
    <w:rsid w:val="004B12F5"/>
    <w:rsid w:val="004B2264"/>
    <w:rsid w:val="004B23C8"/>
    <w:rsid w:val="004B31EC"/>
    <w:rsid w:val="004B32B0"/>
    <w:rsid w:val="004B3C70"/>
    <w:rsid w:val="004C04B8"/>
    <w:rsid w:val="004C2112"/>
    <w:rsid w:val="004C353C"/>
    <w:rsid w:val="004C4079"/>
    <w:rsid w:val="004D2035"/>
    <w:rsid w:val="004D2FCF"/>
    <w:rsid w:val="004D418B"/>
    <w:rsid w:val="004E0074"/>
    <w:rsid w:val="004E0629"/>
    <w:rsid w:val="004E0BB8"/>
    <w:rsid w:val="004E27A1"/>
    <w:rsid w:val="004E6E6B"/>
    <w:rsid w:val="004E7C78"/>
    <w:rsid w:val="004F1701"/>
    <w:rsid w:val="004F1CAF"/>
    <w:rsid w:val="004F59D9"/>
    <w:rsid w:val="005024DA"/>
    <w:rsid w:val="005053F9"/>
    <w:rsid w:val="0051268D"/>
    <w:rsid w:val="00512B9A"/>
    <w:rsid w:val="00512CC1"/>
    <w:rsid w:val="0051362E"/>
    <w:rsid w:val="0052153F"/>
    <w:rsid w:val="0052399F"/>
    <w:rsid w:val="00537114"/>
    <w:rsid w:val="00541247"/>
    <w:rsid w:val="00541DC4"/>
    <w:rsid w:val="00547020"/>
    <w:rsid w:val="00547C06"/>
    <w:rsid w:val="00554C4F"/>
    <w:rsid w:val="00557E29"/>
    <w:rsid w:val="0056094C"/>
    <w:rsid w:val="0056325E"/>
    <w:rsid w:val="005648B1"/>
    <w:rsid w:val="005653BA"/>
    <w:rsid w:val="00565B93"/>
    <w:rsid w:val="00572F41"/>
    <w:rsid w:val="00576454"/>
    <w:rsid w:val="00580219"/>
    <w:rsid w:val="00580E83"/>
    <w:rsid w:val="005812DF"/>
    <w:rsid w:val="0058666D"/>
    <w:rsid w:val="0059082D"/>
    <w:rsid w:val="0059296E"/>
    <w:rsid w:val="0059629F"/>
    <w:rsid w:val="005A6028"/>
    <w:rsid w:val="005B76EB"/>
    <w:rsid w:val="005C07B5"/>
    <w:rsid w:val="005E5309"/>
    <w:rsid w:val="005E68EB"/>
    <w:rsid w:val="005F0ADF"/>
    <w:rsid w:val="005F5DCD"/>
    <w:rsid w:val="005F6FE3"/>
    <w:rsid w:val="006005E9"/>
    <w:rsid w:val="00601751"/>
    <w:rsid w:val="006025A3"/>
    <w:rsid w:val="006027EF"/>
    <w:rsid w:val="00606B81"/>
    <w:rsid w:val="006070F4"/>
    <w:rsid w:val="00610257"/>
    <w:rsid w:val="00614257"/>
    <w:rsid w:val="006142F6"/>
    <w:rsid w:val="006173B5"/>
    <w:rsid w:val="006173C4"/>
    <w:rsid w:val="006234F2"/>
    <w:rsid w:val="00624B4D"/>
    <w:rsid w:val="00627D9A"/>
    <w:rsid w:val="006302F1"/>
    <w:rsid w:val="00630521"/>
    <w:rsid w:val="0063770D"/>
    <w:rsid w:val="006433A2"/>
    <w:rsid w:val="006448DF"/>
    <w:rsid w:val="00644B50"/>
    <w:rsid w:val="00645C3C"/>
    <w:rsid w:val="00653228"/>
    <w:rsid w:val="00653FF6"/>
    <w:rsid w:val="00654050"/>
    <w:rsid w:val="00673952"/>
    <w:rsid w:val="00677A22"/>
    <w:rsid w:val="00677AED"/>
    <w:rsid w:val="00677F68"/>
    <w:rsid w:val="006841AA"/>
    <w:rsid w:val="006859B3"/>
    <w:rsid w:val="00690913"/>
    <w:rsid w:val="00691B97"/>
    <w:rsid w:val="00691DE6"/>
    <w:rsid w:val="00695207"/>
    <w:rsid w:val="00696A77"/>
    <w:rsid w:val="006A4631"/>
    <w:rsid w:val="006A496E"/>
    <w:rsid w:val="006A71CE"/>
    <w:rsid w:val="006B2C37"/>
    <w:rsid w:val="006C2E39"/>
    <w:rsid w:val="006C3F27"/>
    <w:rsid w:val="006C4036"/>
    <w:rsid w:val="006C51A6"/>
    <w:rsid w:val="006C63EA"/>
    <w:rsid w:val="006C7365"/>
    <w:rsid w:val="006C7875"/>
    <w:rsid w:val="006C7BB2"/>
    <w:rsid w:val="006D0217"/>
    <w:rsid w:val="006D0B73"/>
    <w:rsid w:val="006D179A"/>
    <w:rsid w:val="006D19CA"/>
    <w:rsid w:val="006D291B"/>
    <w:rsid w:val="006D32AA"/>
    <w:rsid w:val="006D40DF"/>
    <w:rsid w:val="006D7D03"/>
    <w:rsid w:val="006E12FE"/>
    <w:rsid w:val="006E2C14"/>
    <w:rsid w:val="006E6842"/>
    <w:rsid w:val="006F273E"/>
    <w:rsid w:val="006F310B"/>
    <w:rsid w:val="007032BA"/>
    <w:rsid w:val="007048E9"/>
    <w:rsid w:val="0070793C"/>
    <w:rsid w:val="00710097"/>
    <w:rsid w:val="00711DE7"/>
    <w:rsid w:val="007164A7"/>
    <w:rsid w:val="00721E34"/>
    <w:rsid w:val="00724BC5"/>
    <w:rsid w:val="00725B3C"/>
    <w:rsid w:val="00733B6C"/>
    <w:rsid w:val="007356F0"/>
    <w:rsid w:val="0073709A"/>
    <w:rsid w:val="00741F9C"/>
    <w:rsid w:val="00747A0F"/>
    <w:rsid w:val="0075414C"/>
    <w:rsid w:val="00761275"/>
    <w:rsid w:val="00762847"/>
    <w:rsid w:val="00765B15"/>
    <w:rsid w:val="007669DD"/>
    <w:rsid w:val="0076720C"/>
    <w:rsid w:val="00775C28"/>
    <w:rsid w:val="00775D4E"/>
    <w:rsid w:val="00781EB8"/>
    <w:rsid w:val="00785F4B"/>
    <w:rsid w:val="007875F2"/>
    <w:rsid w:val="00791225"/>
    <w:rsid w:val="00792EBC"/>
    <w:rsid w:val="007935B1"/>
    <w:rsid w:val="00795C72"/>
    <w:rsid w:val="007A193B"/>
    <w:rsid w:val="007A4F9B"/>
    <w:rsid w:val="007A5063"/>
    <w:rsid w:val="007A74E6"/>
    <w:rsid w:val="007B1F12"/>
    <w:rsid w:val="007B732A"/>
    <w:rsid w:val="007C1201"/>
    <w:rsid w:val="007C1237"/>
    <w:rsid w:val="007C170C"/>
    <w:rsid w:val="007C3846"/>
    <w:rsid w:val="007D0295"/>
    <w:rsid w:val="007D0CB9"/>
    <w:rsid w:val="007D3F89"/>
    <w:rsid w:val="007D456C"/>
    <w:rsid w:val="007D50F0"/>
    <w:rsid w:val="007D6C3B"/>
    <w:rsid w:val="007E1F00"/>
    <w:rsid w:val="007E29B0"/>
    <w:rsid w:val="007E3888"/>
    <w:rsid w:val="007E3D66"/>
    <w:rsid w:val="007E4109"/>
    <w:rsid w:val="007E5DFB"/>
    <w:rsid w:val="00800454"/>
    <w:rsid w:val="00801879"/>
    <w:rsid w:val="00803B0D"/>
    <w:rsid w:val="00803E5B"/>
    <w:rsid w:val="0080536B"/>
    <w:rsid w:val="008139F7"/>
    <w:rsid w:val="00813AD9"/>
    <w:rsid w:val="008245AF"/>
    <w:rsid w:val="0082476E"/>
    <w:rsid w:val="00826A2B"/>
    <w:rsid w:val="008273D5"/>
    <w:rsid w:val="00830558"/>
    <w:rsid w:val="0083171B"/>
    <w:rsid w:val="008326F0"/>
    <w:rsid w:val="008424A3"/>
    <w:rsid w:val="00843F4E"/>
    <w:rsid w:val="00845CA4"/>
    <w:rsid w:val="008529D6"/>
    <w:rsid w:val="00853EF3"/>
    <w:rsid w:val="00854912"/>
    <w:rsid w:val="00860F1B"/>
    <w:rsid w:val="00862BF0"/>
    <w:rsid w:val="0086320E"/>
    <w:rsid w:val="00870BEB"/>
    <w:rsid w:val="00873894"/>
    <w:rsid w:val="00875E67"/>
    <w:rsid w:val="00876084"/>
    <w:rsid w:val="00880970"/>
    <w:rsid w:val="00884DA1"/>
    <w:rsid w:val="00886341"/>
    <w:rsid w:val="008874E9"/>
    <w:rsid w:val="0088795D"/>
    <w:rsid w:val="00887B5C"/>
    <w:rsid w:val="00890C7A"/>
    <w:rsid w:val="00895E2E"/>
    <w:rsid w:val="008A0234"/>
    <w:rsid w:val="008A150E"/>
    <w:rsid w:val="008A30ED"/>
    <w:rsid w:val="008A3247"/>
    <w:rsid w:val="008A4255"/>
    <w:rsid w:val="008A6103"/>
    <w:rsid w:val="008C30A0"/>
    <w:rsid w:val="008C475D"/>
    <w:rsid w:val="008C49DD"/>
    <w:rsid w:val="008D2BE1"/>
    <w:rsid w:val="008D55A9"/>
    <w:rsid w:val="008E158F"/>
    <w:rsid w:val="008E3A72"/>
    <w:rsid w:val="008E3D8B"/>
    <w:rsid w:val="008E4BDA"/>
    <w:rsid w:val="008E54F1"/>
    <w:rsid w:val="00900A99"/>
    <w:rsid w:val="009027B7"/>
    <w:rsid w:val="00902F6B"/>
    <w:rsid w:val="00903C71"/>
    <w:rsid w:val="00905ED0"/>
    <w:rsid w:val="00906ADF"/>
    <w:rsid w:val="009124E3"/>
    <w:rsid w:val="009131B1"/>
    <w:rsid w:val="009141F1"/>
    <w:rsid w:val="0091723D"/>
    <w:rsid w:val="00922A28"/>
    <w:rsid w:val="00922DDD"/>
    <w:rsid w:val="00924432"/>
    <w:rsid w:val="00927766"/>
    <w:rsid w:val="009316C7"/>
    <w:rsid w:val="00932010"/>
    <w:rsid w:val="009347E4"/>
    <w:rsid w:val="009365F0"/>
    <w:rsid w:val="009453C4"/>
    <w:rsid w:val="00946BE8"/>
    <w:rsid w:val="00955708"/>
    <w:rsid w:val="00956CB3"/>
    <w:rsid w:val="0096298F"/>
    <w:rsid w:val="009635DB"/>
    <w:rsid w:val="00966266"/>
    <w:rsid w:val="00967B2B"/>
    <w:rsid w:val="00973748"/>
    <w:rsid w:val="00975E5E"/>
    <w:rsid w:val="00984778"/>
    <w:rsid w:val="00985BDD"/>
    <w:rsid w:val="00986268"/>
    <w:rsid w:val="0098661D"/>
    <w:rsid w:val="00986AE8"/>
    <w:rsid w:val="00986C76"/>
    <w:rsid w:val="0098755A"/>
    <w:rsid w:val="00991843"/>
    <w:rsid w:val="009930C0"/>
    <w:rsid w:val="0099379E"/>
    <w:rsid w:val="009972EA"/>
    <w:rsid w:val="009972F5"/>
    <w:rsid w:val="009A0E89"/>
    <w:rsid w:val="009A1B33"/>
    <w:rsid w:val="009A3B0A"/>
    <w:rsid w:val="009B3347"/>
    <w:rsid w:val="009B4BD4"/>
    <w:rsid w:val="009B5860"/>
    <w:rsid w:val="009B7222"/>
    <w:rsid w:val="009B7480"/>
    <w:rsid w:val="009B76B0"/>
    <w:rsid w:val="009C14FE"/>
    <w:rsid w:val="009C21DC"/>
    <w:rsid w:val="009C4559"/>
    <w:rsid w:val="009D2F01"/>
    <w:rsid w:val="009D3D26"/>
    <w:rsid w:val="009D78B5"/>
    <w:rsid w:val="009E077C"/>
    <w:rsid w:val="009E135D"/>
    <w:rsid w:val="009E2881"/>
    <w:rsid w:val="009E33B6"/>
    <w:rsid w:val="00A015EC"/>
    <w:rsid w:val="00A02851"/>
    <w:rsid w:val="00A0608D"/>
    <w:rsid w:val="00A07909"/>
    <w:rsid w:val="00A126E9"/>
    <w:rsid w:val="00A13873"/>
    <w:rsid w:val="00A14A81"/>
    <w:rsid w:val="00A235B2"/>
    <w:rsid w:val="00A23A12"/>
    <w:rsid w:val="00A3270E"/>
    <w:rsid w:val="00A35068"/>
    <w:rsid w:val="00A35F0C"/>
    <w:rsid w:val="00A36E75"/>
    <w:rsid w:val="00A408CB"/>
    <w:rsid w:val="00A458C9"/>
    <w:rsid w:val="00A501A6"/>
    <w:rsid w:val="00A55C5D"/>
    <w:rsid w:val="00A560C1"/>
    <w:rsid w:val="00A57507"/>
    <w:rsid w:val="00A5753E"/>
    <w:rsid w:val="00A57F71"/>
    <w:rsid w:val="00A662E5"/>
    <w:rsid w:val="00A67E8F"/>
    <w:rsid w:val="00A7198D"/>
    <w:rsid w:val="00A72061"/>
    <w:rsid w:val="00AA1699"/>
    <w:rsid w:val="00AA1B4E"/>
    <w:rsid w:val="00AA244A"/>
    <w:rsid w:val="00AA6587"/>
    <w:rsid w:val="00AB07BF"/>
    <w:rsid w:val="00AB2B9B"/>
    <w:rsid w:val="00AB2C13"/>
    <w:rsid w:val="00AB5105"/>
    <w:rsid w:val="00AC2407"/>
    <w:rsid w:val="00AD14E7"/>
    <w:rsid w:val="00AD5C47"/>
    <w:rsid w:val="00AE0DAE"/>
    <w:rsid w:val="00AE269A"/>
    <w:rsid w:val="00AE4821"/>
    <w:rsid w:val="00AE5289"/>
    <w:rsid w:val="00AF61B8"/>
    <w:rsid w:val="00B039C9"/>
    <w:rsid w:val="00B0538D"/>
    <w:rsid w:val="00B068EC"/>
    <w:rsid w:val="00B10D4A"/>
    <w:rsid w:val="00B119F1"/>
    <w:rsid w:val="00B13746"/>
    <w:rsid w:val="00B15069"/>
    <w:rsid w:val="00B172D2"/>
    <w:rsid w:val="00B17720"/>
    <w:rsid w:val="00B2092E"/>
    <w:rsid w:val="00B21FF0"/>
    <w:rsid w:val="00B22301"/>
    <w:rsid w:val="00B22A6F"/>
    <w:rsid w:val="00B246BE"/>
    <w:rsid w:val="00B30187"/>
    <w:rsid w:val="00B31CAA"/>
    <w:rsid w:val="00B32CBD"/>
    <w:rsid w:val="00B3464A"/>
    <w:rsid w:val="00B35E31"/>
    <w:rsid w:val="00B400F8"/>
    <w:rsid w:val="00B411AC"/>
    <w:rsid w:val="00B411D5"/>
    <w:rsid w:val="00B460A2"/>
    <w:rsid w:val="00B50D7C"/>
    <w:rsid w:val="00B52291"/>
    <w:rsid w:val="00B660EA"/>
    <w:rsid w:val="00B667FB"/>
    <w:rsid w:val="00B7035F"/>
    <w:rsid w:val="00B736FF"/>
    <w:rsid w:val="00B749A1"/>
    <w:rsid w:val="00B765A1"/>
    <w:rsid w:val="00B879D1"/>
    <w:rsid w:val="00B91499"/>
    <w:rsid w:val="00B916D3"/>
    <w:rsid w:val="00B920C4"/>
    <w:rsid w:val="00B9273C"/>
    <w:rsid w:val="00B95943"/>
    <w:rsid w:val="00BA00A0"/>
    <w:rsid w:val="00BA1460"/>
    <w:rsid w:val="00BA24DB"/>
    <w:rsid w:val="00BA3937"/>
    <w:rsid w:val="00BB0BFF"/>
    <w:rsid w:val="00BB306F"/>
    <w:rsid w:val="00BB4E6B"/>
    <w:rsid w:val="00BB567B"/>
    <w:rsid w:val="00BB6B88"/>
    <w:rsid w:val="00BB774B"/>
    <w:rsid w:val="00BC374C"/>
    <w:rsid w:val="00BC5DAC"/>
    <w:rsid w:val="00BD249A"/>
    <w:rsid w:val="00BD2A1C"/>
    <w:rsid w:val="00BD46DC"/>
    <w:rsid w:val="00BE3C9F"/>
    <w:rsid w:val="00BE6533"/>
    <w:rsid w:val="00BF085F"/>
    <w:rsid w:val="00BF3843"/>
    <w:rsid w:val="00BF5AE6"/>
    <w:rsid w:val="00C00819"/>
    <w:rsid w:val="00C01875"/>
    <w:rsid w:val="00C06634"/>
    <w:rsid w:val="00C1203D"/>
    <w:rsid w:val="00C15280"/>
    <w:rsid w:val="00C205A3"/>
    <w:rsid w:val="00C23533"/>
    <w:rsid w:val="00C25933"/>
    <w:rsid w:val="00C2720B"/>
    <w:rsid w:val="00C319F2"/>
    <w:rsid w:val="00C31A1B"/>
    <w:rsid w:val="00C33A62"/>
    <w:rsid w:val="00C351FD"/>
    <w:rsid w:val="00C4613E"/>
    <w:rsid w:val="00C5020D"/>
    <w:rsid w:val="00C51963"/>
    <w:rsid w:val="00C51B2E"/>
    <w:rsid w:val="00C525F0"/>
    <w:rsid w:val="00C60868"/>
    <w:rsid w:val="00C634FF"/>
    <w:rsid w:val="00C66A43"/>
    <w:rsid w:val="00C67C3C"/>
    <w:rsid w:val="00C70501"/>
    <w:rsid w:val="00C710D3"/>
    <w:rsid w:val="00C715AE"/>
    <w:rsid w:val="00C71952"/>
    <w:rsid w:val="00C71EB5"/>
    <w:rsid w:val="00C7546D"/>
    <w:rsid w:val="00C77FDC"/>
    <w:rsid w:val="00C848EF"/>
    <w:rsid w:val="00C862C0"/>
    <w:rsid w:val="00C86926"/>
    <w:rsid w:val="00C9120E"/>
    <w:rsid w:val="00C92926"/>
    <w:rsid w:val="00C92B37"/>
    <w:rsid w:val="00C9545D"/>
    <w:rsid w:val="00C9553E"/>
    <w:rsid w:val="00C97B29"/>
    <w:rsid w:val="00CA125B"/>
    <w:rsid w:val="00CA404B"/>
    <w:rsid w:val="00CA4C53"/>
    <w:rsid w:val="00CB0C34"/>
    <w:rsid w:val="00CB3725"/>
    <w:rsid w:val="00CC5C85"/>
    <w:rsid w:val="00CC6482"/>
    <w:rsid w:val="00CD1B21"/>
    <w:rsid w:val="00CD422F"/>
    <w:rsid w:val="00CE1C56"/>
    <w:rsid w:val="00CE2269"/>
    <w:rsid w:val="00CE499A"/>
    <w:rsid w:val="00CF0998"/>
    <w:rsid w:val="00CF0AA5"/>
    <w:rsid w:val="00CF2E6E"/>
    <w:rsid w:val="00CF4718"/>
    <w:rsid w:val="00D00C32"/>
    <w:rsid w:val="00D00DC2"/>
    <w:rsid w:val="00D12C4E"/>
    <w:rsid w:val="00D13940"/>
    <w:rsid w:val="00D139D9"/>
    <w:rsid w:val="00D13A21"/>
    <w:rsid w:val="00D261F5"/>
    <w:rsid w:val="00D30A90"/>
    <w:rsid w:val="00D34F60"/>
    <w:rsid w:val="00D36806"/>
    <w:rsid w:val="00D4005D"/>
    <w:rsid w:val="00D41B01"/>
    <w:rsid w:val="00D42AEA"/>
    <w:rsid w:val="00D549B7"/>
    <w:rsid w:val="00D5517D"/>
    <w:rsid w:val="00D570BD"/>
    <w:rsid w:val="00D612A5"/>
    <w:rsid w:val="00D6212B"/>
    <w:rsid w:val="00D63935"/>
    <w:rsid w:val="00D6464E"/>
    <w:rsid w:val="00D653B4"/>
    <w:rsid w:val="00D66E30"/>
    <w:rsid w:val="00D712E5"/>
    <w:rsid w:val="00D71C95"/>
    <w:rsid w:val="00D74A4C"/>
    <w:rsid w:val="00D81132"/>
    <w:rsid w:val="00D96E89"/>
    <w:rsid w:val="00DA1095"/>
    <w:rsid w:val="00DA30F1"/>
    <w:rsid w:val="00DA5E65"/>
    <w:rsid w:val="00DB0C8F"/>
    <w:rsid w:val="00DB1BE1"/>
    <w:rsid w:val="00DB43D2"/>
    <w:rsid w:val="00DB4A04"/>
    <w:rsid w:val="00DB4E3F"/>
    <w:rsid w:val="00DC0D63"/>
    <w:rsid w:val="00DC0FF2"/>
    <w:rsid w:val="00DC24CD"/>
    <w:rsid w:val="00DC6A5F"/>
    <w:rsid w:val="00DD29CB"/>
    <w:rsid w:val="00DD3FEE"/>
    <w:rsid w:val="00DD56B3"/>
    <w:rsid w:val="00DD64AE"/>
    <w:rsid w:val="00DD6A0F"/>
    <w:rsid w:val="00DF0CA9"/>
    <w:rsid w:val="00DF1C4D"/>
    <w:rsid w:val="00E0323F"/>
    <w:rsid w:val="00E04217"/>
    <w:rsid w:val="00E10777"/>
    <w:rsid w:val="00E157CE"/>
    <w:rsid w:val="00E15D7A"/>
    <w:rsid w:val="00E16C77"/>
    <w:rsid w:val="00E17291"/>
    <w:rsid w:val="00E24D4D"/>
    <w:rsid w:val="00E250AC"/>
    <w:rsid w:val="00E258B8"/>
    <w:rsid w:val="00E301FC"/>
    <w:rsid w:val="00E30597"/>
    <w:rsid w:val="00E3157D"/>
    <w:rsid w:val="00E340AF"/>
    <w:rsid w:val="00E341EC"/>
    <w:rsid w:val="00E34330"/>
    <w:rsid w:val="00E36C56"/>
    <w:rsid w:val="00E378ED"/>
    <w:rsid w:val="00E40058"/>
    <w:rsid w:val="00E454FD"/>
    <w:rsid w:val="00E510DE"/>
    <w:rsid w:val="00E5197E"/>
    <w:rsid w:val="00E51D07"/>
    <w:rsid w:val="00E538EB"/>
    <w:rsid w:val="00E558AC"/>
    <w:rsid w:val="00E57B91"/>
    <w:rsid w:val="00E57DE0"/>
    <w:rsid w:val="00E603AD"/>
    <w:rsid w:val="00E62E8D"/>
    <w:rsid w:val="00E6379A"/>
    <w:rsid w:val="00E70A17"/>
    <w:rsid w:val="00E711ED"/>
    <w:rsid w:val="00E74B15"/>
    <w:rsid w:val="00E74CB4"/>
    <w:rsid w:val="00E75E0E"/>
    <w:rsid w:val="00E76423"/>
    <w:rsid w:val="00E77EB3"/>
    <w:rsid w:val="00E815F1"/>
    <w:rsid w:val="00E81BF1"/>
    <w:rsid w:val="00E84122"/>
    <w:rsid w:val="00E90925"/>
    <w:rsid w:val="00E90A42"/>
    <w:rsid w:val="00E91272"/>
    <w:rsid w:val="00E931CD"/>
    <w:rsid w:val="00E9397A"/>
    <w:rsid w:val="00E95A39"/>
    <w:rsid w:val="00E95AD8"/>
    <w:rsid w:val="00E96B37"/>
    <w:rsid w:val="00EA1927"/>
    <w:rsid w:val="00EA4DA5"/>
    <w:rsid w:val="00EA6CBA"/>
    <w:rsid w:val="00EB158A"/>
    <w:rsid w:val="00EB2462"/>
    <w:rsid w:val="00EB37CE"/>
    <w:rsid w:val="00EB3DDA"/>
    <w:rsid w:val="00EC0F61"/>
    <w:rsid w:val="00EC2F8F"/>
    <w:rsid w:val="00EC6216"/>
    <w:rsid w:val="00EC667B"/>
    <w:rsid w:val="00ED78DB"/>
    <w:rsid w:val="00EE184F"/>
    <w:rsid w:val="00EF2C80"/>
    <w:rsid w:val="00EF43FB"/>
    <w:rsid w:val="00EF5A20"/>
    <w:rsid w:val="00EF6DE0"/>
    <w:rsid w:val="00F209A2"/>
    <w:rsid w:val="00F20F82"/>
    <w:rsid w:val="00F223C3"/>
    <w:rsid w:val="00F23B35"/>
    <w:rsid w:val="00F2603B"/>
    <w:rsid w:val="00F33316"/>
    <w:rsid w:val="00F3382C"/>
    <w:rsid w:val="00F42123"/>
    <w:rsid w:val="00F46A26"/>
    <w:rsid w:val="00F53266"/>
    <w:rsid w:val="00F54700"/>
    <w:rsid w:val="00F550E4"/>
    <w:rsid w:val="00F56B74"/>
    <w:rsid w:val="00F62DAF"/>
    <w:rsid w:val="00F6449E"/>
    <w:rsid w:val="00F65AB6"/>
    <w:rsid w:val="00F670BA"/>
    <w:rsid w:val="00F67201"/>
    <w:rsid w:val="00F716F9"/>
    <w:rsid w:val="00F73E85"/>
    <w:rsid w:val="00F90E3A"/>
    <w:rsid w:val="00F92CF8"/>
    <w:rsid w:val="00F92F19"/>
    <w:rsid w:val="00F943F1"/>
    <w:rsid w:val="00F958A4"/>
    <w:rsid w:val="00F95C67"/>
    <w:rsid w:val="00FA2501"/>
    <w:rsid w:val="00FA4029"/>
    <w:rsid w:val="00FA43CE"/>
    <w:rsid w:val="00FA4B1F"/>
    <w:rsid w:val="00FA50E4"/>
    <w:rsid w:val="00FA53B7"/>
    <w:rsid w:val="00FA644E"/>
    <w:rsid w:val="00FC0F7D"/>
    <w:rsid w:val="00FC1709"/>
    <w:rsid w:val="00FC5439"/>
    <w:rsid w:val="00FD6A37"/>
    <w:rsid w:val="00FE19B5"/>
    <w:rsid w:val="00FE3688"/>
    <w:rsid w:val="00FE4AE4"/>
    <w:rsid w:val="00FF13D1"/>
    <w:rsid w:val="00FF160F"/>
    <w:rsid w:val="00FF2FC9"/>
    <w:rsid w:val="00FF3411"/>
    <w:rsid w:val="00FF3605"/>
    <w:rsid w:val="00FF49F3"/>
    <w:rsid w:val="00FF4A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D461"/>
  <w15:chartTrackingRefBased/>
  <w15:docId w15:val="{DF306885-F731-41B1-B50F-99F18D72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4E9"/>
    <w:pPr>
      <w:jc w:val="both"/>
    </w:pPr>
    <w:rPr>
      <w:color w:val="514C51"/>
      <w14:textFill>
        <w14:solidFill>
          <w14:srgbClr w14:val="514C51">
            <w14:lumMod w14:val="25000"/>
          </w14:srgbClr>
        </w14:solidFill>
      </w14:textFill>
    </w:rPr>
  </w:style>
  <w:style w:type="paragraph" w:styleId="Ttulo1">
    <w:name w:val="heading 1"/>
    <w:next w:val="Normal"/>
    <w:link w:val="Ttulo1Car"/>
    <w:autoRedefine/>
    <w:uiPriority w:val="9"/>
    <w:qFormat/>
    <w:rsid w:val="00D81132"/>
    <w:pPr>
      <w:keepNext/>
      <w:keepLines/>
      <w:pBdr>
        <w:bottom w:val="single" w:sz="4" w:space="3" w:color="D5DCE4" w:themeColor="text2" w:themeTint="33"/>
      </w:pBdr>
      <w:spacing w:before="240" w:after="240"/>
      <w:outlineLvl w:val="0"/>
    </w:pPr>
    <w:rPr>
      <w:rFonts w:ascii="Montserrat" w:eastAsiaTheme="majorEastAsia" w:hAnsi="Montserrat" w:cstheme="majorBidi"/>
      <w:b/>
      <w:color w:val="004AAD"/>
      <w:sz w:val="28"/>
      <w:szCs w:val="28"/>
    </w:rPr>
  </w:style>
  <w:style w:type="paragraph" w:styleId="Ttulo2">
    <w:name w:val="heading 2"/>
    <w:aliases w:val="Sub-Título"/>
    <w:next w:val="Normal"/>
    <w:link w:val="Ttulo2Car"/>
    <w:autoRedefine/>
    <w:uiPriority w:val="9"/>
    <w:unhideWhenUsed/>
    <w:qFormat/>
    <w:rsid w:val="00903C71"/>
    <w:pPr>
      <w:keepNext/>
      <w:keepLines/>
      <w:spacing w:before="200" w:after="200" w:line="276" w:lineRule="auto"/>
      <w:outlineLvl w:val="1"/>
    </w:pPr>
    <w:rPr>
      <w:rFonts w:ascii="Montserrat SemiBold" w:eastAsia="Times New Roman" w:hAnsi="Montserrat SemiBold"/>
      <w:bCs/>
      <w:color w:val="ACB9CA" w:themeColor="text2" w:themeTint="66"/>
      <w:sz w:val="26"/>
      <w:szCs w:val="26"/>
    </w:rPr>
  </w:style>
  <w:style w:type="paragraph" w:styleId="Ttulo3">
    <w:name w:val="heading 3"/>
    <w:next w:val="Normal"/>
    <w:link w:val="Ttulo3Car"/>
    <w:autoRedefine/>
    <w:uiPriority w:val="9"/>
    <w:unhideWhenUsed/>
    <w:qFormat/>
    <w:rsid w:val="00D81132"/>
    <w:pPr>
      <w:keepNext/>
      <w:keepLines/>
      <w:spacing w:before="240" w:after="240"/>
      <w:outlineLvl w:val="2"/>
    </w:pPr>
    <w:rPr>
      <w:rFonts w:asciiTheme="majorHAnsi" w:eastAsiaTheme="majorEastAsia" w:hAnsiTheme="majorHAnsi" w:cstheme="majorBidi"/>
      <w:b/>
      <w:color w:val="8496B0" w:themeColor="text2" w:themeTint="99"/>
      <w:sz w:val="26"/>
      <w:szCs w:val="26"/>
    </w:rPr>
  </w:style>
  <w:style w:type="paragraph" w:styleId="Ttulo4">
    <w:name w:val="heading 4"/>
    <w:basedOn w:val="Normal"/>
    <w:next w:val="Normal"/>
    <w:link w:val="Ttulo4Car"/>
    <w:uiPriority w:val="9"/>
    <w:unhideWhenUsed/>
    <w:qFormat/>
    <w:rsid w:val="003C629D"/>
    <w:pPr>
      <w:keepNext/>
      <w:keepLines/>
      <w:spacing w:before="40" w:after="0"/>
      <w:outlineLvl w:val="3"/>
    </w:pPr>
    <w:rPr>
      <w:rFonts w:asciiTheme="majorHAnsi" w:eastAsiaTheme="majorEastAsia" w:hAnsiTheme="majorHAnsi" w:cstheme="majorBidi"/>
      <w:i/>
      <w:iCs/>
      <w:color w:val="0F263C" w:themeColor="accent1" w:themeShade="40"/>
      <w14:textFill>
        <w14:solidFill>
          <w14:schemeClr w14:val="accent1">
            <w14:lumMod w14:val="25000"/>
            <w14:lumMod w14:val="2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ítulo Car"/>
    <w:link w:val="Ttulo2"/>
    <w:uiPriority w:val="9"/>
    <w:rsid w:val="00903C71"/>
    <w:rPr>
      <w:rFonts w:ascii="Montserrat SemiBold" w:eastAsia="Times New Roman" w:hAnsi="Montserrat SemiBold"/>
      <w:bCs/>
      <w:color w:val="ACB9CA" w:themeColor="text2" w:themeTint="66"/>
      <w:sz w:val="26"/>
      <w:szCs w:val="26"/>
    </w:rPr>
  </w:style>
  <w:style w:type="paragraph" w:styleId="Encabezado">
    <w:name w:val="header"/>
    <w:basedOn w:val="Normal"/>
    <w:link w:val="EncabezadoCar"/>
    <w:uiPriority w:val="99"/>
    <w:unhideWhenUsed/>
    <w:rsid w:val="000C6D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D63"/>
  </w:style>
  <w:style w:type="paragraph" w:styleId="Piedepgina">
    <w:name w:val="footer"/>
    <w:basedOn w:val="Normal"/>
    <w:link w:val="PiedepginaCar"/>
    <w:uiPriority w:val="99"/>
    <w:unhideWhenUsed/>
    <w:rsid w:val="000C6D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D63"/>
  </w:style>
  <w:style w:type="paragraph" w:styleId="Sinespaciado">
    <w:name w:val="No Spacing"/>
    <w:link w:val="SinespaciadoCar"/>
    <w:uiPriority w:val="1"/>
    <w:qFormat/>
    <w:rsid w:val="000C6D6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C6D63"/>
    <w:rPr>
      <w:rFonts w:eastAsiaTheme="minorEastAsia"/>
      <w:lang w:eastAsia="es-CL"/>
    </w:rPr>
  </w:style>
  <w:style w:type="paragraph" w:customStyle="1" w:styleId="Portada-Titular">
    <w:name w:val="Portada-Titular"/>
    <w:link w:val="Portada-TitularCar"/>
    <w:autoRedefine/>
    <w:qFormat/>
    <w:rsid w:val="00E454FD"/>
    <w:rPr>
      <w:rFonts w:ascii="Montserrat" w:hAnsi="Montserrat"/>
      <w:b/>
      <w:color w:val="004AAD"/>
      <w:sz w:val="40"/>
      <w:szCs w:val="40"/>
    </w:rPr>
  </w:style>
  <w:style w:type="character" w:customStyle="1" w:styleId="Ttulo1Car">
    <w:name w:val="Título 1 Car"/>
    <w:basedOn w:val="Fuentedeprrafopredeter"/>
    <w:link w:val="Ttulo1"/>
    <w:uiPriority w:val="9"/>
    <w:rsid w:val="00D81132"/>
    <w:rPr>
      <w:rFonts w:ascii="Montserrat" w:eastAsiaTheme="majorEastAsia" w:hAnsi="Montserrat" w:cstheme="majorBidi"/>
      <w:b/>
      <w:color w:val="004AAD"/>
      <w:sz w:val="28"/>
      <w:szCs w:val="28"/>
    </w:rPr>
  </w:style>
  <w:style w:type="character" w:customStyle="1" w:styleId="Portada-TitularCar">
    <w:name w:val="Portada-Titular Car"/>
    <w:basedOn w:val="Fuentedeprrafopredeter"/>
    <w:link w:val="Portada-Titular"/>
    <w:rsid w:val="00E454FD"/>
    <w:rPr>
      <w:rFonts w:ascii="Montserrat" w:hAnsi="Montserrat"/>
      <w:b/>
      <w:color w:val="004AAD"/>
      <w:sz w:val="40"/>
      <w:szCs w:val="40"/>
    </w:rPr>
  </w:style>
  <w:style w:type="character" w:customStyle="1" w:styleId="Ttulo3Car">
    <w:name w:val="Título 3 Car"/>
    <w:basedOn w:val="Fuentedeprrafopredeter"/>
    <w:link w:val="Ttulo3"/>
    <w:uiPriority w:val="9"/>
    <w:rsid w:val="00D81132"/>
    <w:rPr>
      <w:rFonts w:asciiTheme="majorHAnsi" w:eastAsiaTheme="majorEastAsia" w:hAnsiTheme="majorHAnsi" w:cstheme="majorBidi"/>
      <w:b/>
      <w:color w:val="8496B0" w:themeColor="text2" w:themeTint="99"/>
      <w:sz w:val="26"/>
      <w:szCs w:val="26"/>
    </w:rPr>
  </w:style>
  <w:style w:type="character" w:customStyle="1" w:styleId="Ttulo4Car">
    <w:name w:val="Título 4 Car"/>
    <w:basedOn w:val="Fuentedeprrafopredeter"/>
    <w:link w:val="Ttulo4"/>
    <w:uiPriority w:val="9"/>
    <w:rsid w:val="003C629D"/>
    <w:rPr>
      <w:rFonts w:asciiTheme="majorHAnsi" w:eastAsiaTheme="majorEastAsia" w:hAnsiTheme="majorHAnsi" w:cstheme="majorBidi"/>
      <w:i/>
      <w:iCs/>
      <w:color w:val="0F263C" w:themeColor="accent1" w:themeShade="40"/>
    </w:rPr>
  </w:style>
  <w:style w:type="character" w:styleId="nfasisintenso">
    <w:name w:val="Intense Emphasis"/>
    <w:basedOn w:val="Fuentedeprrafopredeter"/>
    <w:uiPriority w:val="21"/>
    <w:qFormat/>
    <w:rsid w:val="007164A7"/>
    <w:rPr>
      <w:i/>
      <w:iCs/>
      <w:color w:val="5B9BD5" w:themeColor="accent1"/>
    </w:rPr>
  </w:style>
  <w:style w:type="paragraph" w:styleId="Citadestacada">
    <w:name w:val="Intense Quote"/>
    <w:next w:val="Normal"/>
    <w:link w:val="CitadestacadaCar"/>
    <w:uiPriority w:val="30"/>
    <w:qFormat/>
    <w:rsid w:val="00D81132"/>
    <w:pPr>
      <w:pBdr>
        <w:top w:val="single" w:sz="4" w:space="10" w:color="D5DCE4" w:themeColor="text2" w:themeTint="33"/>
        <w:bottom w:val="single" w:sz="4" w:space="10" w:color="D5DCE4" w:themeColor="text2" w:themeTint="33"/>
      </w:pBdr>
      <w:spacing w:before="360" w:after="360"/>
      <w:ind w:left="864" w:right="864"/>
    </w:pPr>
    <w:rPr>
      <w:i/>
      <w:iCs/>
      <w:color w:val="8496B0" w:themeColor="text2" w:themeTint="99"/>
      <w:sz w:val="26"/>
      <w:szCs w:val="26"/>
    </w:rPr>
  </w:style>
  <w:style w:type="character" w:customStyle="1" w:styleId="CitadestacadaCar">
    <w:name w:val="Cita destacada Car"/>
    <w:basedOn w:val="Fuentedeprrafopredeter"/>
    <w:link w:val="Citadestacada"/>
    <w:uiPriority w:val="30"/>
    <w:rsid w:val="00D81132"/>
    <w:rPr>
      <w:i/>
      <w:iCs/>
      <w:color w:val="8496B0" w:themeColor="text2" w:themeTint="99"/>
      <w:sz w:val="26"/>
      <w:szCs w:val="26"/>
    </w:rPr>
  </w:style>
  <w:style w:type="paragraph" w:customStyle="1" w:styleId="Pie-Pagina-Izquierda">
    <w:name w:val="Pie-Pagina-Izquierda"/>
    <w:link w:val="Pie-Pagina-IzquierdaCar"/>
    <w:autoRedefine/>
    <w:qFormat/>
    <w:rsid w:val="0052153F"/>
    <w:pPr>
      <w:spacing w:after="0"/>
    </w:pPr>
    <w:rPr>
      <w:color w:val="ACB9CA" w:themeColor="text2" w:themeTint="66"/>
      <w:sz w:val="14"/>
      <w:szCs w:val="14"/>
    </w:rPr>
  </w:style>
  <w:style w:type="paragraph" w:customStyle="1" w:styleId="Pie-Pagina-Derecho">
    <w:name w:val="Pie-Pagina-Derecho"/>
    <w:link w:val="Pie-Pagina-DerechoCar"/>
    <w:autoRedefine/>
    <w:qFormat/>
    <w:rsid w:val="0052153F"/>
    <w:pPr>
      <w:spacing w:after="0"/>
      <w:jc w:val="right"/>
    </w:pPr>
    <w:rPr>
      <w:b/>
      <w:color w:val="ACB9CA" w:themeColor="text2" w:themeTint="66"/>
      <w:sz w:val="14"/>
      <w:szCs w:val="14"/>
    </w:rPr>
  </w:style>
  <w:style w:type="character" w:customStyle="1" w:styleId="Pie-Pagina-IzquierdaCar">
    <w:name w:val="Pie-Pagina-Izquierda Car"/>
    <w:basedOn w:val="Fuentedeprrafopredeter"/>
    <w:link w:val="Pie-Pagina-Izquierda"/>
    <w:rsid w:val="0052153F"/>
    <w:rPr>
      <w:color w:val="ACB9CA" w:themeColor="text2" w:themeTint="66"/>
      <w:sz w:val="14"/>
      <w:szCs w:val="14"/>
    </w:rPr>
  </w:style>
  <w:style w:type="paragraph" w:styleId="Textodeglobo">
    <w:name w:val="Balloon Text"/>
    <w:basedOn w:val="Normal"/>
    <w:link w:val="TextodegloboCar"/>
    <w:uiPriority w:val="99"/>
    <w:semiHidden/>
    <w:unhideWhenUsed/>
    <w:rsid w:val="009131B1"/>
    <w:pPr>
      <w:spacing w:after="0" w:line="240" w:lineRule="auto"/>
    </w:pPr>
    <w:rPr>
      <w:rFonts w:ascii="Segoe UI" w:hAnsi="Segoe UI" w:cs="Segoe UI"/>
      <w:sz w:val="18"/>
      <w:szCs w:val="18"/>
    </w:rPr>
  </w:style>
  <w:style w:type="character" w:customStyle="1" w:styleId="Pie-Pagina-DerechoCar">
    <w:name w:val="Pie-Pagina-Derecho Car"/>
    <w:basedOn w:val="Fuentedeprrafopredeter"/>
    <w:link w:val="Pie-Pagina-Derecho"/>
    <w:rsid w:val="0052153F"/>
    <w:rPr>
      <w:b/>
      <w:color w:val="ACB9CA" w:themeColor="text2" w:themeTint="66"/>
      <w:sz w:val="14"/>
      <w:szCs w:val="14"/>
    </w:rPr>
  </w:style>
  <w:style w:type="character" w:customStyle="1" w:styleId="TextodegloboCar">
    <w:name w:val="Texto de globo Car"/>
    <w:basedOn w:val="Fuentedeprrafopredeter"/>
    <w:link w:val="Textodeglobo"/>
    <w:uiPriority w:val="99"/>
    <w:semiHidden/>
    <w:rsid w:val="009131B1"/>
    <w:rPr>
      <w:rFonts w:ascii="Segoe UI" w:hAnsi="Segoe UI" w:cs="Segoe UI"/>
      <w:color w:val="3B3838" w:themeColor="background2" w:themeShade="40"/>
      <w:sz w:val="18"/>
      <w:szCs w:val="18"/>
    </w:rPr>
  </w:style>
  <w:style w:type="paragraph" w:customStyle="1" w:styleId="Portada-Subttulo">
    <w:name w:val="Portada-Subtítulo"/>
    <w:next w:val="Portada-Prrafo"/>
    <w:link w:val="Portada-SubttuloCar"/>
    <w:autoRedefine/>
    <w:qFormat/>
    <w:rsid w:val="00E454FD"/>
    <w:rPr>
      <w:rFonts w:ascii="Montserrat SemiBold" w:eastAsia="Times New Roman" w:hAnsi="Montserrat SemiBold"/>
      <w:bCs/>
      <w:color w:val="ACB9CA" w:themeColor="text2" w:themeTint="66"/>
      <w:sz w:val="26"/>
      <w:szCs w:val="26"/>
    </w:rPr>
  </w:style>
  <w:style w:type="paragraph" w:customStyle="1" w:styleId="Portada-Prrafo">
    <w:name w:val="Portada-Párrafo"/>
    <w:link w:val="Portada-PrrafoCar"/>
    <w:qFormat/>
    <w:rsid w:val="00FC0F7D"/>
    <w:rPr>
      <w:color w:val="514C51"/>
      <w:sz w:val="18"/>
      <w:szCs w:val="18"/>
    </w:rPr>
  </w:style>
  <w:style w:type="character" w:customStyle="1" w:styleId="Portada-SubttuloCar">
    <w:name w:val="Portada-Subtítulo Car"/>
    <w:basedOn w:val="Fuentedeprrafopredeter"/>
    <w:link w:val="Portada-Subttulo"/>
    <w:rsid w:val="00E454FD"/>
    <w:rPr>
      <w:rFonts w:ascii="Montserrat SemiBold" w:eastAsia="Times New Roman" w:hAnsi="Montserrat SemiBold"/>
      <w:bCs/>
      <w:color w:val="ACB9CA" w:themeColor="text2" w:themeTint="66"/>
      <w:sz w:val="26"/>
      <w:szCs w:val="26"/>
    </w:rPr>
  </w:style>
  <w:style w:type="paragraph" w:customStyle="1" w:styleId="Portada-Parrafo-Superior">
    <w:name w:val="Portada-Parrafo-Superior"/>
    <w:basedOn w:val="Portada-Prrafo"/>
    <w:link w:val="Portada-Parrafo-SuperiorCar"/>
    <w:autoRedefine/>
    <w:qFormat/>
    <w:rsid w:val="00FC0F7D"/>
    <w:rPr>
      <w:b/>
      <w:i/>
    </w:rPr>
  </w:style>
  <w:style w:type="character" w:customStyle="1" w:styleId="Portada-PrrafoCar">
    <w:name w:val="Portada-Párrafo Car"/>
    <w:basedOn w:val="Fuentedeprrafopredeter"/>
    <w:link w:val="Portada-Prrafo"/>
    <w:rsid w:val="00FC0F7D"/>
    <w:rPr>
      <w:color w:val="514C51"/>
      <w:sz w:val="18"/>
      <w:szCs w:val="18"/>
    </w:rPr>
  </w:style>
  <w:style w:type="paragraph" w:customStyle="1" w:styleId="NumPag">
    <w:name w:val="NumPag"/>
    <w:link w:val="NumPagCar"/>
    <w:qFormat/>
    <w:rsid w:val="00E51D07"/>
    <w:pPr>
      <w:jc w:val="right"/>
    </w:pPr>
    <w:rPr>
      <w:rFonts w:asciiTheme="majorHAnsi" w:hAnsiTheme="majorHAnsi"/>
      <w:b/>
      <w:color w:val="ACB9CA" w:themeColor="text2" w:themeTint="66"/>
      <w:sz w:val="48"/>
      <w:szCs w:val="48"/>
    </w:rPr>
  </w:style>
  <w:style w:type="character" w:customStyle="1" w:styleId="Portada-Parrafo-SuperiorCar">
    <w:name w:val="Portada-Parrafo-Superior Car"/>
    <w:basedOn w:val="Portada-PrrafoCar"/>
    <w:link w:val="Portada-Parrafo-Superior"/>
    <w:rsid w:val="00FC0F7D"/>
    <w:rPr>
      <w:b/>
      <w:i/>
      <w:color w:val="514C51"/>
      <w:sz w:val="18"/>
      <w:szCs w:val="18"/>
    </w:rPr>
  </w:style>
  <w:style w:type="character" w:customStyle="1" w:styleId="NumPagCar">
    <w:name w:val="NumPag Car"/>
    <w:basedOn w:val="Fuentedeprrafopredeter"/>
    <w:link w:val="NumPag"/>
    <w:rsid w:val="00E51D07"/>
    <w:rPr>
      <w:rFonts w:asciiTheme="majorHAnsi" w:hAnsiTheme="majorHAnsi"/>
      <w:b/>
      <w:color w:val="ACB9CA" w:themeColor="text2" w:themeTint="66"/>
      <w:sz w:val="48"/>
      <w:szCs w:val="48"/>
    </w:rPr>
  </w:style>
  <w:style w:type="paragraph" w:styleId="Prrafodelista">
    <w:name w:val="List Paragraph"/>
    <w:basedOn w:val="Normal"/>
    <w:uiPriority w:val="34"/>
    <w:qFormat/>
    <w:rsid w:val="00E6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emf"/><Relationship Id="rId1" Type="http://schemas.openxmlformats.org/officeDocument/2006/relationships/image" Target="media/image3.emf"/><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54EC-997F-4993-83E0-C84DCE4A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Lab 107 - E4</cp:lastModifiedBy>
  <cp:revision>2</cp:revision>
  <cp:lastPrinted>2020-04-16T16:57:00Z</cp:lastPrinted>
  <dcterms:created xsi:type="dcterms:W3CDTF">2020-10-23T14:10:00Z</dcterms:created>
  <dcterms:modified xsi:type="dcterms:W3CDTF">2020-10-23T14:10:00Z</dcterms:modified>
</cp:coreProperties>
</file>