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rPr>
          <w:noProof/>
        </w:rPr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rPr>
          <w:noProof/>
        </w:rPr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todos los usuarios 12.518, sin utilizar encoders.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rPr>
          <w:noProof/>
        </w:rPr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PowerTransformer.</w:t>
      </w:r>
    </w:p>
    <w:p w14:paraId="7E83DF40" w14:textId="3BFE1BA6" w:rsidR="00847EED" w:rsidRDefault="00847EED">
      <w:r w:rsidRPr="00847EED">
        <w:rPr>
          <w:noProof/>
        </w:rPr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 w:rsidRPr="00847EED">
        <w:t>StandardScaler</w:t>
      </w:r>
      <w:r>
        <w:t>.</w:t>
      </w:r>
    </w:p>
    <w:p w14:paraId="24165B90" w14:textId="31CF31FD" w:rsidR="00847EED" w:rsidRDefault="00847EED" w:rsidP="00847EED">
      <w:r w:rsidRPr="00847EED">
        <w:rPr>
          <w:noProof/>
        </w:rPr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MinMaxScaler.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rPr>
          <w:noProof/>
        </w:rPr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Normalizer.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rPr>
          <w:noProof/>
        </w:rPr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rPr>
          <w:noProof/>
        </w:rPr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todos los usuarios recurrentes, sin utilizar encoders.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rPr>
          <w:noProof/>
        </w:rPr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>) con todos los usuarios del dataset, sin utilizar encoders.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rPr>
          <w:noProof/>
        </w:rPr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07 (martes) con todos los usuarios del dataset, sin utilizar encoders.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rPr>
          <w:noProof/>
        </w:rPr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08 (</w:t>
      </w:r>
      <w:r w:rsidR="00513752">
        <w:t>miércoles</w:t>
      </w:r>
      <w:r>
        <w:t>) con todos los usuarios del dataset, sin utilizar encoders.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rPr>
          <w:noProof/>
        </w:rPr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(jueves) con todos los usuarios del dataset, sin utilizar encoders.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rPr>
          <w:noProof/>
        </w:rPr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(viernes) con todos los usuarios del dataset, sin utilizar encoders.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rPr>
          <w:noProof/>
        </w:rPr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25" w14:textId="77777777" w:rsidR="00C50635" w:rsidRDefault="00C50635" w:rsidP="00C50635"/>
    <w:p w14:paraId="0EEF4439" w14:textId="52145186" w:rsidR="00C50635" w:rsidRDefault="00C50635" w:rsidP="00C50635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pero validando que en la misma semana el usuario tomara 4 de 6 servicio.</w:t>
      </w:r>
    </w:p>
    <w:p w14:paraId="001DCAE2" w14:textId="77777777" w:rsidR="009066BA" w:rsidRDefault="009066BA" w:rsidP="009066BA"/>
    <w:p w14:paraId="3BD70056" w14:textId="0965ECE0" w:rsidR="00C50635" w:rsidRDefault="00C50635" w:rsidP="009066BA">
      <w:r w:rsidRPr="00C50635">
        <w:rPr>
          <w:noProof/>
        </w:rPr>
        <w:lastRenderedPageBreak/>
        <w:drawing>
          <wp:inline distT="0" distB="0" distL="0" distR="0" wp14:anchorId="263D11F0" wp14:editId="42F986CF">
            <wp:extent cx="5612130" cy="1096645"/>
            <wp:effectExtent l="0" t="0" r="7620" b="8255"/>
            <wp:docPr id="515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90EE" w14:textId="77777777" w:rsidR="0035574F" w:rsidRDefault="0035574F" w:rsidP="009066BA"/>
    <w:p w14:paraId="73FD392E" w14:textId="37CF3860" w:rsidR="0035574F" w:rsidRDefault="0035574F" w:rsidP="0035574F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</w:t>
      </w:r>
      <w:r w:rsidR="00CC69FE">
        <w:t xml:space="preserve"> y las nuevas variables </w:t>
      </w:r>
      <w:r w:rsidR="00CC69FE" w:rsidRPr="00CC69FE">
        <w:t>'SECUENCE_PERCENTAJE','SECUENCE'</w:t>
      </w:r>
      <w:r w:rsidR="00CC69FE">
        <w:t xml:space="preserve"> que determinaban si los servicios eran en secuencia</w:t>
      </w:r>
      <w:r>
        <w:t>.</w:t>
      </w:r>
    </w:p>
    <w:p w14:paraId="71CD81E6" w14:textId="3E470FE4" w:rsidR="0035574F" w:rsidRDefault="0035574F" w:rsidP="009066BA">
      <w:r w:rsidRPr="0035574F">
        <w:rPr>
          <w:noProof/>
        </w:rPr>
        <w:drawing>
          <wp:inline distT="0" distB="0" distL="0" distR="0" wp14:anchorId="47396A68" wp14:editId="00B3E3B0">
            <wp:extent cx="5569236" cy="1085906"/>
            <wp:effectExtent l="0" t="0" r="0" b="0"/>
            <wp:docPr id="89431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8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2C7" w14:textId="77777777" w:rsidR="00624456" w:rsidRDefault="00624456" w:rsidP="009066BA"/>
    <w:p w14:paraId="25F192BE" w14:textId="778AEDF0" w:rsidR="00624456" w:rsidRDefault="00624456" w:rsidP="00624456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semana.</w:t>
      </w:r>
    </w:p>
    <w:p w14:paraId="0C1DC183" w14:textId="77777777" w:rsidR="009F5E54" w:rsidRDefault="009F5E54" w:rsidP="00624456"/>
    <w:p w14:paraId="47996A38" w14:textId="51B03BD1" w:rsidR="005A47A0" w:rsidRDefault="009F5E54" w:rsidP="00624456">
      <w:r w:rsidRPr="009F5E54">
        <w:rPr>
          <w:noProof/>
        </w:rPr>
        <w:drawing>
          <wp:inline distT="0" distB="0" distL="0" distR="0" wp14:anchorId="70F39ECF" wp14:editId="5AE7F2CA">
            <wp:extent cx="5612130" cy="1029970"/>
            <wp:effectExtent l="0" t="0" r="7620" b="0"/>
            <wp:docPr id="159984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2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183" w14:textId="77777777" w:rsidR="009F5E54" w:rsidRDefault="009F5E54" w:rsidP="00624456"/>
    <w:p w14:paraId="5FC275F3" w14:textId="27D6F7BD" w:rsidR="005A47A0" w:rsidRDefault="005A47A0" w:rsidP="005A47A0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</w:p>
    <w:p w14:paraId="28E0E651" w14:textId="07A76950" w:rsidR="005A47A0" w:rsidRDefault="000C7E09" w:rsidP="00624456">
      <w:r w:rsidRPr="000C7E09">
        <w:rPr>
          <w:noProof/>
        </w:rPr>
        <w:drawing>
          <wp:inline distT="0" distB="0" distL="0" distR="0" wp14:anchorId="3C7FC74D" wp14:editId="0D0DB961">
            <wp:extent cx="5505733" cy="1085906"/>
            <wp:effectExtent l="0" t="0" r="0" b="0"/>
            <wp:docPr id="772103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3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FF9" w14:textId="77777777" w:rsidR="009F5E54" w:rsidRDefault="009F5E54" w:rsidP="00624456"/>
    <w:p w14:paraId="241FEA8B" w14:textId="5C5E5B53" w:rsidR="009F5E54" w:rsidRDefault="009F5E54" w:rsidP="009F5E54">
      <w:r>
        <w:lastRenderedPageBreak/>
        <w:t>Experimento con 8</w:t>
      </w:r>
      <w:r w:rsidR="002D6FB0">
        <w:t xml:space="preserve"> -</w:t>
      </w:r>
      <w:r>
        <w:t xml:space="preserve">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  <w:r w:rsidR="002D6FB0">
        <w:t xml:space="preserve"> Con 60% de threshold</w:t>
      </w:r>
      <w:r w:rsidR="000C0C2F">
        <w:t xml:space="preserve"> en el modelo probabilistico</w:t>
      </w:r>
      <w:r w:rsidR="002D6FB0">
        <w:t>.</w:t>
      </w:r>
    </w:p>
    <w:p w14:paraId="0BB46F56" w14:textId="787C1BC0" w:rsidR="009F5E54" w:rsidRDefault="002D6FB0" w:rsidP="00624456">
      <w:r w:rsidRPr="002D6FB0">
        <w:rPr>
          <w:noProof/>
        </w:rPr>
        <w:drawing>
          <wp:inline distT="0" distB="0" distL="0" distR="0" wp14:anchorId="4C418824" wp14:editId="4FDD39CD">
            <wp:extent cx="5612130" cy="735330"/>
            <wp:effectExtent l="0" t="0" r="7620" b="7620"/>
            <wp:docPr id="2128280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054" name="Imagen 1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9AA" w14:textId="77777777" w:rsidR="002D6FB0" w:rsidRDefault="002D6FB0" w:rsidP="00624456"/>
    <w:p w14:paraId="0AD38BE5" w14:textId="26D3269C" w:rsidR="002D6FB0" w:rsidRDefault="002D6FB0" w:rsidP="002D6FB0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70% de threshold</w:t>
      </w:r>
      <w:r w:rsidR="000C0C2F">
        <w:t xml:space="preserve"> en el modelo probabilistico</w:t>
      </w:r>
      <w:r>
        <w:t>.</w:t>
      </w:r>
    </w:p>
    <w:p w14:paraId="70AA9772" w14:textId="0B251AF6" w:rsidR="002D6FB0" w:rsidRDefault="00D00C52" w:rsidP="002D6FB0">
      <w:r w:rsidRPr="00D00C52">
        <w:rPr>
          <w:noProof/>
        </w:rPr>
        <w:drawing>
          <wp:inline distT="0" distB="0" distL="0" distR="0" wp14:anchorId="29880A30" wp14:editId="5215FB34">
            <wp:extent cx="5612130" cy="508635"/>
            <wp:effectExtent l="0" t="0" r="7620" b="5715"/>
            <wp:docPr id="149602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45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AD7" w14:textId="74E1B903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3 vecinos en KNN.</w:t>
      </w:r>
    </w:p>
    <w:p w14:paraId="5EA5A4F5" w14:textId="026FC2D5" w:rsidR="000C0C2F" w:rsidRDefault="000C0C2F" w:rsidP="000C0C2F">
      <w:r w:rsidRPr="000C0C2F">
        <w:rPr>
          <w:noProof/>
        </w:rPr>
        <w:drawing>
          <wp:inline distT="0" distB="0" distL="0" distR="0" wp14:anchorId="14921A95" wp14:editId="1B5F0C6A">
            <wp:extent cx="5612130" cy="555625"/>
            <wp:effectExtent l="0" t="0" r="7620" b="0"/>
            <wp:docPr id="109165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93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263" w14:textId="2477FABC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1 vecino en KNN.</w:t>
      </w:r>
    </w:p>
    <w:p w14:paraId="497D8116" w14:textId="01082153" w:rsidR="000C0C2F" w:rsidRDefault="005B6042" w:rsidP="000C0C2F">
      <w:r w:rsidRPr="005B6042">
        <w:rPr>
          <w:noProof/>
        </w:rPr>
        <w:drawing>
          <wp:inline distT="0" distB="0" distL="0" distR="0" wp14:anchorId="2FF3195D" wp14:editId="30D99C91">
            <wp:extent cx="5612130" cy="558165"/>
            <wp:effectExtent l="0" t="0" r="7620" b="0"/>
            <wp:docPr id="1686560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0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F51" w14:textId="0F89768E" w:rsidR="00B0608A" w:rsidRDefault="00B0608A" w:rsidP="00B0608A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2 vecinos en KNN.</w:t>
      </w:r>
    </w:p>
    <w:p w14:paraId="51D2CF56" w14:textId="258556DC" w:rsidR="000C0C2F" w:rsidRDefault="00065CFA" w:rsidP="000C0C2F">
      <w:pPr>
        <w:rPr>
          <w:u w:val="single"/>
        </w:rPr>
      </w:pPr>
      <w:r w:rsidRPr="00065CFA">
        <w:rPr>
          <w:noProof/>
          <w:u w:val="single"/>
        </w:rPr>
        <w:drawing>
          <wp:inline distT="0" distB="0" distL="0" distR="0" wp14:anchorId="0761ECC6" wp14:editId="52C519E8">
            <wp:extent cx="5150115" cy="482625"/>
            <wp:effectExtent l="0" t="0" r="0" b="0"/>
            <wp:docPr id="140880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08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27A" w14:textId="1B656BC2" w:rsidR="00FE1833" w:rsidRDefault="00FE1833" w:rsidP="00FE1833">
      <w:r>
        <w:t xml:space="preserve">Experimento con </w:t>
      </w:r>
      <w:r>
        <w:t>8</w:t>
      </w:r>
      <w:r>
        <w:t xml:space="preserve">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</w:t>
      </w:r>
      <w:r>
        <w:t>3</w:t>
      </w:r>
      <w:r>
        <w:t>000 primeros, sin utilizar encoders. Con algunos modelos, con la función de retención por semana y hora.</w:t>
      </w:r>
    </w:p>
    <w:p w14:paraId="2B493904" w14:textId="77777777" w:rsidR="00FE1833" w:rsidRDefault="00FE1833" w:rsidP="000C0C2F">
      <w:pPr>
        <w:rPr>
          <w:u w:val="single"/>
        </w:rPr>
      </w:pPr>
    </w:p>
    <w:p w14:paraId="7EE7CAB4" w14:textId="2330FDDA" w:rsidR="00FE1833" w:rsidRPr="004C4560" w:rsidRDefault="00FE1833" w:rsidP="000C0C2F">
      <w:pPr>
        <w:rPr>
          <w:u w:val="single"/>
        </w:rPr>
      </w:pPr>
      <w:r w:rsidRPr="00FE1833">
        <w:rPr>
          <w:u w:val="single"/>
        </w:rPr>
        <w:lastRenderedPageBreak/>
        <w:drawing>
          <wp:inline distT="0" distB="0" distL="0" distR="0" wp14:anchorId="29876ABD" wp14:editId="7F25BECE">
            <wp:extent cx="5612130" cy="1239520"/>
            <wp:effectExtent l="0" t="0" r="7620" b="0"/>
            <wp:docPr id="81608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1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E79" w14:textId="77777777" w:rsidR="00D00C52" w:rsidRDefault="00D00C52" w:rsidP="002D6FB0"/>
    <w:p w14:paraId="7166ABA3" w14:textId="77777777" w:rsidR="002D6FB0" w:rsidRDefault="002D6FB0" w:rsidP="00624456"/>
    <w:p w14:paraId="51B54D91" w14:textId="77777777" w:rsidR="00624456" w:rsidRDefault="00624456" w:rsidP="009066BA"/>
    <w:p w14:paraId="7DF7B60C" w14:textId="77777777" w:rsidR="0035574F" w:rsidRDefault="0035574F" w:rsidP="009066BA"/>
    <w:p w14:paraId="59387533" w14:textId="77777777" w:rsidR="00847EED" w:rsidRDefault="00847EED" w:rsidP="00847EED"/>
    <w:p w14:paraId="41FDEA8E" w14:textId="77777777" w:rsidR="00847EED" w:rsidRDefault="00847EED"/>
    <w:sectPr w:rsidR="00847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65CFA"/>
    <w:rsid w:val="0009218A"/>
    <w:rsid w:val="00092BCE"/>
    <w:rsid w:val="00092EEB"/>
    <w:rsid w:val="000C0C2F"/>
    <w:rsid w:val="000C7E09"/>
    <w:rsid w:val="00180849"/>
    <w:rsid w:val="001E6733"/>
    <w:rsid w:val="00257475"/>
    <w:rsid w:val="002D6FB0"/>
    <w:rsid w:val="00315DB7"/>
    <w:rsid w:val="0035574F"/>
    <w:rsid w:val="003A7B75"/>
    <w:rsid w:val="004C4560"/>
    <w:rsid w:val="00513752"/>
    <w:rsid w:val="005A47A0"/>
    <w:rsid w:val="005A7949"/>
    <w:rsid w:val="005B6042"/>
    <w:rsid w:val="00624456"/>
    <w:rsid w:val="00680B2C"/>
    <w:rsid w:val="006B011A"/>
    <w:rsid w:val="007E7652"/>
    <w:rsid w:val="00847EED"/>
    <w:rsid w:val="008501C9"/>
    <w:rsid w:val="00851E2E"/>
    <w:rsid w:val="008744F5"/>
    <w:rsid w:val="009066BA"/>
    <w:rsid w:val="009653B0"/>
    <w:rsid w:val="00966658"/>
    <w:rsid w:val="009B4CB1"/>
    <w:rsid w:val="009F5E54"/>
    <w:rsid w:val="00AF34A3"/>
    <w:rsid w:val="00B0608A"/>
    <w:rsid w:val="00B81DB2"/>
    <w:rsid w:val="00BF4532"/>
    <w:rsid w:val="00C1462C"/>
    <w:rsid w:val="00C50635"/>
    <w:rsid w:val="00C63F78"/>
    <w:rsid w:val="00CC69FE"/>
    <w:rsid w:val="00D00C52"/>
    <w:rsid w:val="00DD5C61"/>
    <w:rsid w:val="00E44773"/>
    <w:rsid w:val="00F05CDB"/>
    <w:rsid w:val="00F53499"/>
    <w:rsid w:val="00FA7DE8"/>
    <w:rsid w:val="00FD0BAC"/>
    <w:rsid w:val="00FE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8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E62A1-3E05-4B4D-AE99-3DDE74194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8377</TotalTime>
  <Pages>10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Alfredo De La Rosa Fontalvo</cp:lastModifiedBy>
  <cp:revision>42</cp:revision>
  <dcterms:created xsi:type="dcterms:W3CDTF">2023-04-16T22:34:00Z</dcterms:created>
  <dcterms:modified xsi:type="dcterms:W3CDTF">2023-05-27T20:12:00Z</dcterms:modified>
</cp:coreProperties>
</file>