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836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3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ESPECIFICACIONES TÉCNICAS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Especificaciones técnicas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