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GOBIERNO REGIONAL SAN MARTÍN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GERENCIA TERRITORIAL BAJO MAYO - TARAPOTO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EXPEDIENTE TÉCNICO DEL PROYECTO DE INVERSIÓN: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CUI N.° 2675514</w:t>
      </w:r>
    </w:p>
    <w:p>
      <w:pPr>
        <w:jc w:val="center"/>
      </w:pPr>
      <w:r>
        <w:drawing>
          <wp:inline distT="0" distB="0" distL="0" distR="0">
            <wp:extent cx="55816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Vista del Hogar de Refugio Temporal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ESPECIFICACIONES TÉCNICAS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SEÑALIZACIÓN Y SEGURIDAD</w:t>
            </w:r>
          </w:p>
        </w:tc>
      </w:tr>
    </w:tbl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ESPECIALIDAD: ARQUITECTURA - SEÑALIZACIÓN Y SEGURIDAD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Distrito de Morales, provincia y departamento de San Martín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OCTUBRE 2026</w:t>
      </w:r>
    </w:p>
    <w:p>
      <w:pPr>
        <w:sectPr>
          <w:pgSz w:w="11906" w:h="16838" w:orient="portrait"/>
          <w:pgMar w:top="1418" w:right="1134" w:bottom="1134" w:left="1701" w:header="567" w:footer="567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CAPÍTULO I. GENERALIDADES</w:t>
      </w:r>
    </w:p>
    <w:p>
      <w:pPr>
        <w:pStyle w:val="Heading2"/>
        <w:keepNext/>
      </w:pPr>
      <w:r>
        <w:t xml:space="preserve">1.1  GENERALIDADES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presentes especificaciones técnicas definen la calidad de los materiales, el procedimiento de instalación, los controles, la seguridad, la unidad de medida, el método de medición y la forma de pago de cada partida de señalización y seguridad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Comprenden las señales de evacuación y emergencia, de equipos contra incendio, de advertencia e informativas, los extintores portátiles, las unidades de luces de emergencia y los detectores de humo de las nueve edificaciones y de los exteriores, según la lámina SE-S-02 (planta general de señalización).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numeración, la descripción, la unidad y la cantidad de cada partida son las del metrado de señalización y seguridad (hoja RESUMEN, ítem 01). La memoria descriptiva, las láminas y el metrado forman parte de este documento.</w:t>
      </w:r>
    </w:p>
    <w:p>
      <w:pPr>
        <w:pStyle w:val="Heading2"/>
        <w:keepNext/>
      </w:pPr>
      <w:r>
        <w:t xml:space="preserve">1.2  UBICACIÓN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Entidad: Gobierno Regional San Martín - Gerencia Territorial Bajo Mayo - Tarapoto. Ubicación: Distrito de Morales, provincia y departamento de San Martín.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Clima cálido y lluvioso: las señales exteriores serán resistentes a la humedad y a los rayos ultravioleta.</w:t>
      </w:r>
    </w:p>
    <w:p>
      <w:pPr>
        <w:pStyle w:val="Heading2"/>
        <w:keepNext/>
      </w:pPr>
      <w:r>
        <w:t xml:space="preserve">1.3  NORMAS APLICABLES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todo lo no previsto en estas especificaciones rigen, en su versión vigente: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Edificaciones: Normas A.010, A.090 Servicios Comunales, A.120 Accesibilidad Universal en Edificaciones, A.130 Requisitos de Seguridad, EM.010 Instalaciones Eléctricas Interiores y G.050 Seguridad durante la Construcción.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399.010-1 Señales de seguridad. Colores, símbolos, formas y dimensiones de señales de seguridad. Parte 1: Reglas para el diseño de las señales de seguridad y franjas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350.043-1 Extintores portátiles. Selección, distribución, inspección, mantenimiento, recarga y prueba hidrostática.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D.S. N.° 002-2018-PCM, Reglamento de Inspecciones Técnicas de Seguridad en Edificaciones; D.S. N.° 011-2019-TR.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NFPA 10, NFPA 72 y NFPA 101 como referencia.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 hubiera discrepancia entre documentos, prevalecen en este orden: láminas, especificaciones técnicas, memoria descriptiva y metrado; las discrepancias se anotarán en el cuaderno de obra y las resolverá la Supervisión.</w:t>
      </w:r>
    </w:p>
    <w:p>
      <w:pPr>
        <w:pStyle w:val="Heading2"/>
        <w:keepNext/>
      </w:pPr>
      <w:r>
        <w:t xml:space="preserve">1.4  MATERIALES Y CONDICIONES GENERALES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Todos los materiales y equipos serán nuevos, de primera calidad y con certificado del fabricante. La Supervisión aprobará una muestra de cada tipo de señal antes de su fabricación en serie.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de evacuación, de emergencia y de equipos contra incendio: fotoluminiscentes, para verse sin energía eléctrica.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Las señales indicadas "con braille" llevan su texto en braille en una placa de acrílico (Norma A.120).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Alturas de instalación (borde inferior de la señal sobre el piso terminado): las de la tabla de partidas; la señal de extintor va encima del equipo, a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Las señales se instalan sobre superficies terminadas y no deben quedar tapadas por puertas abiertas, muebles ni equipos.</w:t>
      </w:r>
    </w:p>
    <w:p>
      <w:pPr>
        <w:pStyle w:val="Heading2"/>
        <w:keepNext/>
      </w:pPr>
      <w:r>
        <w:t xml:space="preserve">1.5  PARTIDAS Y CANTIDADES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Partidas del metrado de señalización y seguridad: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6078"/>
        <w:gridCol w:w="816"/>
        <w:gridCol w:w="998"/>
      </w:tblGrid>
      <w:tr>
        <w:trPr>
          <w:tblHeader/>
        </w:trP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CANT.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SALIDA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DIRECCIÓN DE EVACUACIÓN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ZONA SEGURA EN CASO DE SISMO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LETRERO DE AFORO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UBICACIÓN DE EXTINTOR PQS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01.03.01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ATENCIÓN RIESGO ELÉCTRICO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PARA PERSONAS CON DISCAPACIDAD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MIXTO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MUJER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VARÓN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01.04.05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PUNTO ECOLÓGICO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EXTINTOR DE POLVO QUÍMICO SECO (PQS) TIPO ABC DE 9 kg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UNIDAD DE LUCES DE EMERGENCIA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115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DETECTOR DE HUMO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</w:pPr>
      <w:r>
        <w:t xml:space="preserve">1.6  RECEPCIÓN Y MANTENIMIENTO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 Supervisión recibirá las partidas con la verificación de cantidad, ubicación, altura, fijación y funcionamiento (luces de emergencia, detectores y extintores).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entregará los certificados de los equipos, las tarjetas de control de los extintores y las instrucciones de mantenimiento del fabricante.</w:t>
      </w:r>
    </w:p>
    <w:p>
      <w:pPr>
        <w:pStyle w:val="Heading1"/>
        <w:keepNext/>
        <w:pageBreakBefore/>
      </w:pPr>
      <w:r>
        <w:t xml:space="preserve">CAPÍTULO II. ESPECIFICACIONES TÉCNICAS POR PARTIDA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 se presentan con la numeración, la descripción y la unidad del metrado de la especialidad. Los títulos agrupan partidas y no tienen medición ni pago propio.</w:t>
      </w:r>
    </w:p>
    <w:p>
      <w:pPr>
        <w:pStyle w:val="Heading2"/>
        <w:keepNext/>
      </w:pPr>
      <w:r>
        <w:t xml:space="preserve">01  SEÑALIZACIÓN Y SEGURIDAD</w:t>
      </w:r>
    </w:p>
    <w:p>
      <w:pPr>
        <w:pStyle w:val="Heading3"/>
        <w:keepNext/>
      </w:pPr>
      <w:r>
        <w:t xml:space="preserve">01.01  SEÑALES DE EVACUACIÓN Y EMERGENCIA</w:t>
      </w:r>
    </w:p>
    <w:p>
      <w:pPr>
        <w:pStyle w:val="Heading4"/>
        <w:keepNext/>
      </w:pPr>
      <w:r>
        <w:t xml:space="preserve">01.01.01  SEÑAL DE SALIDA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192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salida con braille, de 0.30 x 0.20 m, con el pictograma, los colores y la forma de la NTP 399.010-1 y el texto en braille (Norma A.120). Indica la puerta de salida de cada ambiente y de cada edificación hacia la circulación exterior; sobre el dintel. Se instala según la planta de la lámina SE-S-02 (E-01 (3), E-02 (3), E-03 (5), E-04 (7), E-05 (6), E-06 (6), E-07 (12), E-08 (6), E-09 (1)), a 2.10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49 und.</w:t>
      </w:r>
    </w:p>
    <w:p>
      <w:pPr>
        <w:pStyle w:val="Heading4"/>
        <w:keepNext/>
      </w:pPr>
      <w:r>
        <w:t xml:space="preserve">01.01.02  SEÑAL DE DIRECCIÓN DE EVACUACIÓN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0763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dirección de evacuación, de 0.20 x 0.30 m, con el pictograma, los colores y la forma de la NTP 399.010-1. Indica con una flecha el sentido de la ruta de evacuación en pasadizos y circulaciones, hasta la salida. Se instala según la planta de la lámina SE-S-02 (E-01 (12), E-02 (4), E-04 (20), E-05 (10), E-06 (5), E-07 (7), E-08 (5)), a 2.10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Flecha orientada en el sentido de la evacuación.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63 und.</w:t>
      </w:r>
    </w:p>
    <w:p>
      <w:pPr>
        <w:pStyle w:val="Heading4"/>
        <w:keepNext/>
      </w:pPr>
      <w:r>
        <w:t xml:space="preserve">01.01.03  SEÑAL DE ZONA SEGURA EN CASO DE SISMO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620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zona segura en caso de sismo con braille, de 0.20 x 0.30 m, con el pictograma, los colores y la forma de la NTP 399.010-1 y el texto en braille (Norma A.120). Identifica los lugares de protección dentro de los ambientes (columnas y muros estructurales) durante un sismo. Se instala según la planta de la lámina SE-S-02 (E-01 (28), E-02 (12), E-03 (14), E-04 (37), E-05 (22), E-06 (20), E-07 (45), E-08 (20), E-09 (11)),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209 und.</w:t>
      </w:r>
    </w:p>
    <w:p>
      <w:pPr>
        <w:pStyle w:val="Heading4"/>
        <w:keepNext/>
      </w:pPr>
      <w:r>
        <w:t xml:space="preserve">01.01.04  LETRERO DE AFORO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3144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letrero de aforo con braille, de 0.30 x 0.20 m, con el pictograma, los colores y la forma de la NTP 399.010-1 y el texto en braille (Norma A.120). Indica la capacidad máxima de personas del ambiente; junto al ingreso, en el lado de la cerradura. Se instala según la planta de la lámina SE-S-02 (E-01 (10), E-02 (3), E-03 (5), E-04 (7), E-05 (5), E-06 (6), E-07 (12), E-08 (6), E-09 (1)), a 2.10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número de personas de cada letrero es el aforo de su ambiente según el cálculo de aforo de arquitectura; el contratista lo confirmará con la Supervisión antes de la impresión.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55 und.</w:t>
      </w:r>
    </w:p>
    <w:p>
      <w:pPr>
        <w:pStyle w:val="Heading3"/>
        <w:keepNext/>
      </w:pPr>
      <w:r>
        <w:t xml:space="preserve">01.02  SEÑALES DE EQUIPOS CONTRA INCENDIO</w:t>
      </w:r>
    </w:p>
    <w:p>
      <w:pPr>
        <w:pStyle w:val="Heading4"/>
        <w:keepNext/>
      </w:pPr>
      <w:r>
        <w:t xml:space="preserve">01.02.01  SEÑAL DE UBICACIÓN DE EXTINTOR PQS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144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ubicación de extintor PQS con braille, de 0.20 x 0.30 m, con el pictograma, los colores y la forma de la NTP 399.010-1 y el texto en braille (Norma A.120). Identifica la ubicación del extintor de polvo químico seco; sobre el equipo. Se instala según la planta de la lámina SE-S-02 (E-01 (3), E-02 (4), E-03 (3), E-04 (2), E-05 (4), E-06 (4), E-07 (8), E-08 (4), E-09 (1)),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33 und.</w:t>
      </w:r>
    </w:p>
    <w:p>
      <w:pPr>
        <w:pStyle w:val="Heading3"/>
        <w:keepNext/>
      </w:pPr>
      <w:r>
        <w:t xml:space="preserve">01.03  SEÑALES DE ADVERTENCIA</w:t>
      </w:r>
    </w:p>
    <w:p>
      <w:pPr>
        <w:pStyle w:val="Heading4"/>
        <w:keepNext/>
      </w:pPr>
      <w:r>
        <w:t xml:space="preserve">01.03.01  SEÑAL DE ATENCIÓN RIESGO ELÉCTRICO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334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atención riesgo eléctrico con braille, de 0.20 x 0.30 m, con el pictograma, los colores y la forma de la NTP 399.010-1 y el texto en braille (Norma A.120). Advierte la presencia de tableros y equipos eléctricos; en la puerta o el frente del tablero. Se instala según la planta de la lámina SE-S-02 (E-01 (8), E-02 (2), E-03 (2), E-04 (5), E-05 (3), E-06 (6), E-07 (6), E-08 (6), E-09 (1)), a 1.10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39 und.</w:t>
      </w:r>
    </w:p>
    <w:p>
      <w:pPr>
        <w:pStyle w:val="Heading3"/>
        <w:keepNext/>
      </w:pPr>
      <w:r>
        <w:t xml:space="preserve">01.04  SEÑALES INFORMATIVAS</w:t>
      </w:r>
    </w:p>
    <w:p>
      <w:pPr>
        <w:pStyle w:val="Heading4"/>
        <w:keepNext/>
      </w:pPr>
      <w:r>
        <w:t xml:space="preserve">01.04.01  SEÑAL DE SERVICIOS HIGIÉNICOS PARA PERSONAS CON DISCAPACIDAD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4297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para personas con discapacidad con braille, de 0.20 x 0.30 m, con el pictograma, los colores y la forma de la NTP 399.010-1 y el texto en braille (Norma A.120). Identifica el servicio higiénico accesible. Se instala según la planta de la lámina SE-S-02 (E-01 (1), E-04 (1), E-06 (1)),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 und.</w:t>
      </w:r>
    </w:p>
    <w:p>
      <w:pPr>
        <w:pStyle w:val="Heading4"/>
        <w:keepNext/>
      </w:pPr>
      <w:r>
        <w:t xml:space="preserve">01.04.02  SEÑAL DE SERVICIOS HIGIÉNICOS MIXTO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144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mixto con braille, de 0.20 x 0.30 m, con el pictograma, los colores y la forma de la NTP 399.010-1 y el texto en braille (Norma A.120). Identifica el servicio higiénico de uso mixto (habitaciones, tópico y vestidores). Se instala según la planta de la lámina SE-S-02 (E-01 (1), E-06 (3), E-07 (11), E-08 (4), EXT (1)),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20 und.</w:t>
      </w:r>
    </w:p>
    <w:p>
      <w:pPr>
        <w:pStyle w:val="Heading4"/>
        <w:keepNext/>
      </w:pPr>
      <w:r>
        <w:t xml:space="preserve">01.04.03  SEÑAL DE SERVICIOS HIGIÉNICOS MUJER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239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mujer con braille, de 0.20 x 0.30 m, con el pictograma, los colores y la forma de la NTP 399.010-1 y el texto en braille (Norma A.120). Identifica el servicio higiénico de mujeres. Se instala según la planta de la lámina SE-S-02 (E-01 (1), E-04 (1), E-09 (1)),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 und.</w:t>
      </w:r>
    </w:p>
    <w:p>
      <w:pPr>
        <w:pStyle w:val="Heading4"/>
        <w:keepNext/>
      </w:pPr>
      <w:r>
        <w:t xml:space="preserve">01.04.04  SEÑAL DE SERVICIOS HIGIÉNICOS VARÓN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239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varón con braille, de 0.20 x 0.30 m, con el pictograma, los colores y la forma de la NTP 399.010-1 y el texto en braille (Norma A.120). Identifica el servicio higiénico de varones. Se instala según la planta de la lámina SE-S-02 (E-01 (1), E-04 (1), E-09 (1)),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 und.</w:t>
      </w:r>
    </w:p>
    <w:p>
      <w:pPr>
        <w:pStyle w:val="Heading4"/>
        <w:keepNext/>
      </w:pPr>
      <w:r>
        <w:t xml:space="preserve">01.04.05  SEÑAL DE PUNTO ECOLÓGICO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6682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punto ecológico con braille, de 0.30 x 0.20 m, con el pictograma, los colores y la forma de la NTP 399.010-1 y el texto en braille (Norma A.120). Identifica el punto de acopio selectivo de residuos sólidos (cuatro contenedores de colores). Se instala según la planta de la lámina SE-S-02 (EXT (4)),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SE-S-02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SE-S-02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4 und.</w:t>
      </w:r>
    </w:p>
    <w:p>
      <w:pPr>
        <w:pStyle w:val="Heading3"/>
        <w:keepNext/>
      </w:pPr>
      <w:r>
        <w:t xml:space="preserve">01.05  EQUIPOS DE PROTECCIÓN CONTRA INCENDIO Y EMERGENCIA</w:t>
      </w:r>
    </w:p>
    <w:p>
      <w:pPr>
        <w:pStyle w:val="Heading4"/>
        <w:keepNext/>
      </w:pPr>
      <w:r>
        <w:t xml:space="preserve">01.05.01  EXTINTOR DE POLVO QUÍMICO SECO (PQS) TIPO ABC DE 9 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0096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del extintor de polvo químico seco (PQS) tipo ABC de 9 kg, nuevo, con certificación de calidad, en las edificaciones E-01 (3), E-02 (4), E-03 (3), E-04 (2), E-05 (4), E-06 (4), E-07 (8), E-08 (4), E-09 (1), junto a su señal de ubicación. Combate fuegos de clase A, B y C en las nueve edificaciones.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Extintor portátil de polvo químico seco multipropósito (fosfato monoamónico al 75 % como mínimo), 9 kg, clasificación ABC, cilindro de acero pintado de rojo, válvula de bronce o aluminio con manómetro, manguera, pasador de seguridad y precinto.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Soporte metálico de pared con tarugos y pernos; tarjeta de control de inspección y recarga.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Selección, distribución, inspección, mantenimiento y recarga según la NTP 350.043-1 (versión vigente).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nivel, wincha y destornillador.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el extintor en el lugar de su señal en la lámina SE-S-02, en un sitio visible, de libre acceso y cerca de la salida.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el soporte de pared de modo que la parte superior del extintor quede a no más de 1.50 m del piso y su base a no menos de 0.10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Colgar el extintor con la etiqueta de instrucciones hacia afuera y colocar la tarjeta de control.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la señal de ubicación de extintor encima del equipo (partida 01.02.01).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el certificado del fabricante y la fecha de carga; manómetro en la zona verde.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Precinto y pasador de seguridad intactos; soporte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Altura de colgado según la NTP 350.043-1.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Manipular el extintor con el pasador puesto; no golpear el cilindro.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extintores suministrados e instalados a satisfacción de la Supervisión, uno por cada señal de ubicación de extintor de la planta de la lámina SE-S-02.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33 und.</w:t>
      </w:r>
    </w:p>
    <w:p>
      <w:pPr>
        <w:pStyle w:val="Heading4"/>
        <w:keepNext/>
      </w:pPr>
      <w:r>
        <w:t xml:space="preserve">01.05.02  UNIDAD DE LUCES DE EMERGENCIA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62877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las unidades de luces de emergencia autónomas en salidas, circulaciones, habitaciones y ambientes, a 2.10 m del piso, según la planta de la lámina SE-S-02 (E-01 (16), E-02 (2), E-03 (9), E-04 (20), E-05 (18), E-06 (12), E-07 (21), E-08 (12), E-09 (5)). Se encienden automáticamente al cortarse la energía y dan iluminación a las rutas de evacuación durante al menos 90 minutos (Norma A.130).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Unidad de luces de emergencia de dos faros LED orientables, batería recargable libre de mantenimiento, autonomía mínima de 90 minutos, alimentación 220 V - 60 Hz, cargador automático, indicador de carga y botón de prueba, con certificación.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Soporte, tarugos y tornillos; tomacorriente o conexión al circuito de alumbrado según el proyecto de instalaciones eléctricas.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destornilladores, alicates, multímetro, nivel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cada unidad según la lámina SE-S-02.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el soporte a 2.10 m del piso y montar el equipo nivelado.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Conectar el equipo al circuito previsto en el proyecto de instalaciones eléctricas.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Cargar la batería 24 horas antes de la prueba de funcionamiento.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corte de energía: encendido automático y autonomía de 90 minutos.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Faros orientados hacia la ruta y la salida.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Usar escalera de tijera en buen estado o andamio estable para trabajar sobre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Trabajos eléctricos sin tensión, con bloqueo y etiquetado del circuito, por personal calificado.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probadas, según la planta de la lámina SE-S-02.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115 und.</w:t>
      </w:r>
    </w:p>
    <w:p>
      <w:pPr>
        <w:pStyle w:val="Heading4"/>
        <w:keepNext/>
      </w:pPr>
      <w:r>
        <w:t xml:space="preserve">01.05.03  DETECTOR DE HUMO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los detectores de humo en el techo de los ambientes, según la planta de la lámina SE-S-02 (E-01 (13), E-02 (2), E-03 (5), E-04 (9), E-05 (12), E-06 (6), E-07 (12), E-08 (6), E-09 (1), EXT (1)), para detectar el humo en su etapa inicial y dar aviso sonoro. Su alimentación y, de ser el caso, su conexión a un panel de alarma corresponden a las instalaciones eléctricas del proyecto.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Detector de humo fotoeléctrico con base de montaje, alarma sonora incorporada, LED indicador y certificación (UL o equivalente); compatible con el sistema de alarma del proyecto de instalaciones eléctricas, si lo hubiera.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Tarugos, tornillos y caja octogonal donde lo indique el proyecto eléctrico.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destornilladores, escalera de tijera, aerosol de prueba de humo.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cada detector según la lámina SE-S-02, en el techo, a no menos de 0.10 m de muros y lejos de las salidas de aire.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la base, conectar y montar el detector.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cada detector con aerosol de prueba y verificar su alarma.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Respuesta de cada detector en la prueba de humo; LED de funcionamiento activo.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detectores suministrados, instalados y probados, según la planta de la lámina SE-S-02.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SE-S-02. Cantidad del metrado: 67 und.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071"/>
      </w:tabs>
    </w:pPr>
    <w:r>
      <w:rPr>
        <w:rFonts w:ascii="Arial" w:cs="Arial" w:eastAsia="Arial" w:hAnsi="Arial"/>
        <w:b/>
        <w:bCs/>
        <w:color w:val="1F3864"/>
        <w:sz w:val="15"/>
        <w:szCs w:val="15"/>
      </w:rPr>
      <w:t xml:space="preserve">ESPECIFICACIONES TÉCNICAS - SEÑALIZACIÓN Y SEGURIDAD</w:t>
    </w:r>
    <w:r>
      <w:rPr>
        <w:rFonts w:ascii="Arial" w:cs="Arial" w:eastAsia="Arial" w:hAnsi="Arial"/>
        <w:color w:val="1F3864"/>
        <w:sz w:val="15"/>
        <w:szCs w:val="15"/>
      </w:rPr>
      <w:t xml:space="preserve">	HOGAR DE REFUGIO TEMPORAL - CUI N.° 2675514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5ba0d9187d9b9887c0a8f3993650ddb416fd30.jpg"/><Relationship Id="rId10" Type="http://schemas.openxmlformats.org/officeDocument/2006/relationships/image" Target="media/e8e3c6de0db653939af95bb7b8de9771ea092b15.png"/><Relationship Id="rId11" Type="http://schemas.openxmlformats.org/officeDocument/2006/relationships/image" Target="media/ee66cfe943a4d669296257e564d2c0ea607a8a6c.png"/><Relationship Id="rId12" Type="http://schemas.openxmlformats.org/officeDocument/2006/relationships/image" Target="media/35c6bea3f53b8b789b64720d5bc7cf642c7857ba.png"/><Relationship Id="rId13" Type="http://schemas.openxmlformats.org/officeDocument/2006/relationships/image" Target="media/f7ec8de57281b3d496f340c989764242ddcf6292.png"/><Relationship Id="rId14" Type="http://schemas.openxmlformats.org/officeDocument/2006/relationships/image" Target="media/2bf6080825dd5df230537324a70c12814e54d06a.png"/><Relationship Id="rId15" Type="http://schemas.openxmlformats.org/officeDocument/2006/relationships/image" Target="media/27e0654084470a4ed1b0afd646ceb93967d1500d.png"/><Relationship Id="rId16" Type="http://schemas.openxmlformats.org/officeDocument/2006/relationships/image" Target="media/7d68910053c5308ea6a69f7cb9e6918ec151ae75.png"/><Relationship Id="rId17" Type="http://schemas.openxmlformats.org/officeDocument/2006/relationships/image" Target="media/30563b2acc10318ddd6f3c4fff314288a21ded76.png"/><Relationship Id="rId18" Type="http://schemas.openxmlformats.org/officeDocument/2006/relationships/image" Target="media/a625f95f61c211232efa5d9bab191a466c24635c.png"/><Relationship Id="rId19" Type="http://schemas.openxmlformats.org/officeDocument/2006/relationships/image" Target="media/69fdda79f2b4442aacfd2cfad59cbea57558fdd7.png"/><Relationship Id="rId20" Type="http://schemas.openxmlformats.org/officeDocument/2006/relationships/image" Target="media/b4fe8f25693d188fefb9774945f03541f4b43907.png"/><Relationship Id="rId21" Type="http://schemas.openxmlformats.org/officeDocument/2006/relationships/image" Target="media/1e2c07815c5fd8395a9f50fc156cc6168f940791.png"/><Relationship Id="rId22" Type="http://schemas.openxmlformats.org/officeDocument/2006/relationships/image" Target="media/65e7fe1ae991eed91b518c2371cf2e4fa6bf8ca3.png"/><Relationship Id="rId23" Type="http://schemas.openxmlformats.org/officeDocument/2006/relationships/image" Target="media/741eebd7ded428faf5619eb8df1150c44657e61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- Señalización y seguridad - HOGAR DE REFUGIO TEMPORAL</dc:title>
  <dc:creator>Proyectista</dc:creator>
  <cp:lastModifiedBy>Un-named</cp:lastModifiedBy>
  <cp:revision>1</cp:revision>
  <dcterms:created xsi:type="dcterms:W3CDTF">2026-10-29T19:43:45.104Z</dcterms:created>
  <dcterms:modified xsi:type="dcterms:W3CDTF">2026-10-29T19:43:45.117Z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