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cs="Arial"/>
          <w:b/>
          <w:i w:val="0"/>
          <w:color w:val="1F4E79"/>
          <w:sz w:val="24"/>
        </w:rPr>
        <w:t>GOBIERNO REGIONAL SAN MARTÍN</w:t>
      </w:r>
    </w:p>
    <w:p>
      <w:pPr>
        <w:spacing w:before="0" w:after="320" w:line="276" w:lineRule="auto"/>
        <w:jc w:val="center"/>
      </w:pPr>
      <w:r>
        <w:rPr>
          <w:rFonts w:ascii="Arial" w:hAnsi="Arial" w:cs="Arial"/>
          <w:b/>
          <w:i w:val="0"/>
          <w:color w:val="1F4E79"/>
          <w:sz w:val="21"/>
        </w:rPr>
        <w:t>DIRECCIÓN REGIONAL DE TRANSPORTES Y COMUNICACIONES</w:t>
      </w:r>
    </w:p>
    <w:p>
      <w:pPr>
        <w:spacing w:before="0" w:after="120" w:line="276" w:lineRule="auto"/>
        <w:jc w:val="center"/>
      </w:pPr>
      <w:r>
        <w:rPr>
          <w:rFonts w:ascii="Arial" w:hAnsi="Arial" w:cs="Arial"/>
          <w:b/>
          <w:i w:val="0"/>
          <w:sz w:val="32"/>
        </w:rPr>
        <w:t>LEVANTAMIENTO DE OBSERVACIONES</w:t>
      </w:r>
    </w:p>
    <w:p>
      <w:pPr>
        <w:spacing w:before="0" w:after="200" w:line="276" w:lineRule="auto"/>
        <w:jc w:val="center"/>
      </w:pPr>
      <w:r>
        <w:rPr>
          <w:rFonts w:ascii="Arial" w:hAnsi="Arial" w:cs="Arial"/>
          <w:b/>
          <w:i w:val="0"/>
          <w:sz w:val="23"/>
        </w:rPr>
        <w:t>ESTUDIO DE GESTIÓN DE RIESGOS EN LA PLANIFICACIÓN DE LA EJECUCIÓN DE LA OBRA</w:t>
      </w:r>
    </w:p>
    <w:p>
      <w:pPr>
        <w:spacing w:before="0" w:after="80" w:line="276" w:lineRule="auto"/>
        <w:jc w:val="center"/>
      </w:pPr>
      <w:r>
        <w:rPr>
          <w:rFonts w:ascii="Arial" w:hAnsi="Arial" w:cs="Arial"/>
          <w:b/>
          <w:i w:val="0"/>
          <w:sz w:val="20"/>
        </w:rPr>
        <w:t>“MEJORAMIENTO DEL SERVICIO DE TRANSITABILIDAD VIAL INTERURBANA EN LA VÍA DEPARTAMENTAL SM-107, TRAMO TINGO DE PONASA - SHAMBOYACU, DISTRITO DE SHAMBOYACU, PROVINCIA DE PICOTA, DEPARTAMENTO DE SAN MARTÍN”</w:t>
      </w:r>
    </w:p>
    <w:p>
      <w:pPr>
        <w:spacing w:before="0" w:after="280" w:line="276" w:lineRule="auto"/>
        <w:jc w:val="center"/>
      </w:pPr>
      <w:r>
        <w:rPr>
          <w:rFonts w:ascii="Arial" w:hAnsi="Arial" w:cs="Arial"/>
          <w:b/>
          <w:i w:val="0"/>
          <w:sz w:val="21"/>
        </w:rPr>
        <w:t>CUI N.° 2673852</w:t>
      </w:r>
    </w:p>
    <w:p>
      <w:pPr>
        <w:keepNext/>
        <w:spacing w:before="240" w:after="120" w:line="276" w:lineRule="auto"/>
        <w:jc w:val="left"/>
      </w:pPr>
      <w:r>
        <w:rPr>
          <w:rFonts w:ascii="Arial" w:hAnsi="Arial" w:cs="Arial"/>
          <w:b/>
          <w:i w:val="0"/>
          <w:color w:val="1F4E79"/>
          <w:sz w:val="24"/>
        </w:rPr>
        <w:t>CUADRO RESUMEN</w:t>
      </w:r>
    </w:p>
    <w:tbl>
      <w:tblPr>
        <w:tblStyle w:val="TableGrid"/>
        <w:jc w:val="center"/>
        <w:tblLayout w:type="fixed"/>
        <w:tblLook w:firstColumn="1" w:firstRow="1" w:lastColumn="0" w:lastRow="0" w:noHBand="0" w:noVBand="1" w:val="04A0"/>
        <w:tblLayout w:type="fixed"/>
        <w:tblW w:w="9072" w:type="dxa"/>
      </w:tblPr>
      <w:tblGrid>
        <w:gridCol w:w="567"/>
        <w:gridCol w:w="2608"/>
        <w:gridCol w:w="4309"/>
        <w:gridCol w:w="1587"/>
      </w:tblGrid>
      <w:tr>
        <w:trPr>
          <w:tblHeader w:val="true"/>
        </w:trPr>
        <w:tc>
          <w:tcPr>
            <w:tcW w:type="dxa" w:w="567"/>
            <w:shd w:val="clear" w:color="auto" w:fill="1F4E79"/>
          </w:tcPr>
          <w:p>
            <w:pPr>
              <w:jc w:val="center"/>
            </w:pPr>
            <w:r/>
            <w:r>
              <w:rPr>
                <w:rFonts w:ascii="Arial" w:hAnsi="Arial" w:cs="Arial"/>
                <w:b/>
                <w:i w:val="0"/>
                <w:color w:val="FFFFFF"/>
                <w:sz w:val="16"/>
              </w:rPr>
              <w:t>N.°</w:t>
            </w:r>
          </w:p>
        </w:tc>
        <w:tc>
          <w:tcPr>
            <w:tcW w:type="dxa" w:w="2608"/>
            <w:shd w:val="clear" w:color="auto" w:fill="1F4E79"/>
          </w:tcPr>
          <w:p>
            <w:pPr>
              <w:jc w:val="center"/>
            </w:pPr>
            <w:r/>
            <w:r>
              <w:rPr>
                <w:rFonts w:ascii="Arial" w:hAnsi="Arial" w:cs="Arial"/>
                <w:b/>
                <w:i w:val="0"/>
                <w:color w:val="FFFFFF"/>
                <w:sz w:val="16"/>
              </w:rPr>
              <w:t>OBSERVACIÓN</w:t>
            </w:r>
          </w:p>
        </w:tc>
        <w:tc>
          <w:tcPr>
            <w:tcW w:type="dxa" w:w="4309"/>
            <w:shd w:val="clear" w:color="auto" w:fill="1F4E79"/>
          </w:tcPr>
          <w:p>
            <w:pPr>
              <w:jc w:val="center"/>
            </w:pPr>
            <w:r/>
            <w:r>
              <w:rPr>
                <w:rFonts w:ascii="Arial" w:hAnsi="Arial" w:cs="Arial"/>
                <w:b/>
                <w:i w:val="0"/>
                <w:color w:val="FFFFFF"/>
                <w:sz w:val="16"/>
              </w:rPr>
              <w:t>ABSOLUCIÓN</w:t>
            </w:r>
          </w:p>
        </w:tc>
        <w:tc>
          <w:tcPr>
            <w:tcW w:type="dxa" w:w="1587"/>
            <w:shd w:val="clear" w:color="auto" w:fill="1F4E79"/>
          </w:tcPr>
          <w:p>
            <w:pPr>
              <w:jc w:val="center"/>
            </w:pPr>
            <w:r/>
            <w:r>
              <w:rPr>
                <w:rFonts w:ascii="Arial" w:hAnsi="Arial" w:cs="Arial"/>
                <w:b/>
                <w:i w:val="0"/>
                <w:color w:val="FFFFFF"/>
                <w:sz w:val="16"/>
              </w:rPr>
              <w:t>UBICACIÓN EN EL ESTUDIO</w:t>
            </w:r>
          </w:p>
        </w:tc>
      </w:tr>
      <w:tr>
        <w:tc>
          <w:tcPr>
            <w:tcW w:type="dxa" w:w="567"/>
          </w:tcPr>
          <w:p>
            <w:pPr>
              <w:jc w:val="center"/>
            </w:pPr>
            <w:r/>
            <w:r>
              <w:rPr>
                <w:rFonts w:ascii="Arial" w:hAnsi="Arial" w:cs="Arial"/>
                <w:b w:val="0"/>
                <w:i w:val="0"/>
                <w:sz w:val="16"/>
              </w:rPr>
              <w:t>1</w:t>
            </w:r>
          </w:p>
        </w:tc>
        <w:tc>
          <w:tcPr>
            <w:tcW w:type="dxa" w:w="2608"/>
          </w:tcPr>
          <w:p>
            <w:pPr>
              <w:jc w:val="left"/>
            </w:pPr>
            <w:r/>
            <w:r>
              <w:rPr>
                <w:rFonts w:ascii="Arial" w:hAnsi="Arial" w:cs="Arial"/>
                <w:b w:val="0"/>
                <w:i w:val="0"/>
                <w:sz w:val="16"/>
              </w:rPr>
              <w:t>La MATRIZ DE GESTIÓN DE RIESGOS EJECUCIÓN OBRA SM107 mencionada en el Anexo 2 no se observa en el anexo.</w:t>
            </w:r>
          </w:p>
        </w:tc>
        <w:tc>
          <w:tcPr>
            <w:tcW w:type="dxa" w:w="4309"/>
          </w:tcPr>
          <w:p>
            <w:pPr>
              <w:jc w:val="left"/>
            </w:pPr>
            <w:r/>
            <w:r>
              <w:rPr>
                <w:rFonts w:ascii="Arial" w:hAnsi="Arial" w:cs="Arial"/>
                <w:b w:val="0"/>
                <w:i w:val="0"/>
                <w:sz w:val="16"/>
              </w:rPr>
              <w:t>Se incorpora la matriz impresa completa en el Anexo 2 (12 apartados: datos, escalas, identificación, análisis cualitativo y cuantitativo, Monte Carlo, mapa de calor, plan de respuesta, asignación, oportunidades, seguimiento y calendario). El Excel con fórmulas se mantiene como archivo adjunto.</w:t>
            </w:r>
          </w:p>
        </w:tc>
        <w:tc>
          <w:tcPr>
            <w:tcW w:type="dxa" w:w="1587"/>
          </w:tcPr>
          <w:p>
            <w:pPr>
              <w:jc w:val="center"/>
            </w:pPr>
            <w:r/>
            <w:r>
              <w:rPr>
                <w:rFonts w:ascii="Arial" w:hAnsi="Arial" w:cs="Arial"/>
                <w:b w:val="0"/>
                <w:i w:val="0"/>
                <w:sz w:val="16"/>
              </w:rPr>
              <w:t>Anexo 2</w:t>
            </w:r>
          </w:p>
        </w:tc>
      </w:tr>
      <w:tr>
        <w:tc>
          <w:tcPr>
            <w:tcW w:type="dxa" w:w="567"/>
          </w:tcPr>
          <w:p>
            <w:pPr>
              <w:jc w:val="center"/>
            </w:pPr>
            <w:r/>
            <w:r>
              <w:rPr>
                <w:rFonts w:ascii="Arial" w:hAnsi="Arial" w:cs="Arial"/>
                <w:b w:val="0"/>
                <w:i w:val="0"/>
                <w:sz w:val="16"/>
              </w:rPr>
              <w:t>2</w:t>
            </w:r>
          </w:p>
        </w:tc>
        <w:tc>
          <w:tcPr>
            <w:tcW w:type="dxa" w:w="2608"/>
          </w:tcPr>
          <w:p>
            <w:pPr>
              <w:jc w:val="left"/>
            </w:pPr>
            <w:r/>
            <w:r>
              <w:rPr>
                <w:rFonts w:ascii="Arial" w:hAnsi="Arial" w:cs="Arial"/>
                <w:b w:val="0"/>
                <w:i w:val="0"/>
                <w:sz w:val="16"/>
              </w:rPr>
              <w:t>Tabla N.° 8 Riesgos identificados: adjuntar fotografías con coordenadas de acuerdo con la identificación realizada.</w:t>
            </w:r>
          </w:p>
        </w:tc>
        <w:tc>
          <w:tcPr>
            <w:tcW w:type="dxa" w:w="4309"/>
          </w:tcPr>
          <w:p>
            <w:pPr>
              <w:jc w:val="left"/>
            </w:pPr>
            <w:r/>
            <w:r>
              <w:rPr>
                <w:rFonts w:ascii="Arial" w:hAnsi="Arial" w:cs="Arial"/>
                <w:b w:val="0"/>
                <w:i w:val="0"/>
                <w:sz w:val="16"/>
              </w:rPr>
              <w:t>La Tabla N.° 08 incorpora la referencia a las fotografías; se agrega la Tabla N.° 08-A con la ubicación de cada riesgo localizado (progresiva y coordenadas UTM) y el Anexo 3, panel fotográfico georreferenciado (26 fotografías con fecha y coordenadas).</w:t>
            </w:r>
          </w:p>
        </w:tc>
        <w:tc>
          <w:tcPr>
            <w:tcW w:type="dxa" w:w="1587"/>
          </w:tcPr>
          <w:p>
            <w:pPr>
              <w:jc w:val="center"/>
            </w:pPr>
            <w:r/>
            <w:r>
              <w:rPr>
                <w:rFonts w:ascii="Arial" w:hAnsi="Arial" w:cs="Arial"/>
                <w:b w:val="0"/>
                <w:i w:val="0"/>
                <w:sz w:val="16"/>
              </w:rPr>
              <w:t>Capítulo 5 y Anexo 3</w:t>
            </w:r>
          </w:p>
        </w:tc>
      </w:tr>
      <w:tr>
        <w:tc>
          <w:tcPr>
            <w:tcW w:type="dxa" w:w="567"/>
          </w:tcPr>
          <w:p>
            <w:pPr>
              <w:jc w:val="center"/>
            </w:pPr>
            <w:r/>
            <w:r>
              <w:rPr>
                <w:rFonts w:ascii="Arial" w:hAnsi="Arial" w:cs="Arial"/>
                <w:b w:val="0"/>
                <w:i w:val="0"/>
                <w:sz w:val="16"/>
              </w:rPr>
              <w:t>3</w:t>
            </w:r>
          </w:p>
        </w:tc>
        <w:tc>
          <w:tcPr>
            <w:tcW w:type="dxa" w:w="2608"/>
          </w:tcPr>
          <w:p>
            <w:pPr>
              <w:jc w:val="left"/>
            </w:pPr>
            <w:r/>
            <w:r>
              <w:rPr>
                <w:rFonts w:ascii="Arial" w:hAnsi="Arial" w:cs="Arial"/>
                <w:b w:val="0"/>
                <w:i w:val="0"/>
                <w:sz w:val="16"/>
              </w:rPr>
              <w:t>Tabla N.° 04 Puntos y sectores críticos del inventario vial: adjuntar fotografías con coordenadas de acuerdo con la descripción del sector crítico.</w:t>
            </w:r>
          </w:p>
        </w:tc>
        <w:tc>
          <w:tcPr>
            <w:tcW w:type="dxa" w:w="4309"/>
          </w:tcPr>
          <w:p>
            <w:pPr>
              <w:jc w:val="left"/>
            </w:pPr>
            <w:r/>
            <w:r>
              <w:rPr>
                <w:rFonts w:ascii="Arial" w:hAnsi="Arial" w:cs="Arial"/>
                <w:b w:val="0"/>
                <w:i w:val="0"/>
                <w:sz w:val="16"/>
              </w:rPr>
              <w:t>La Tabla N.° 04 incorpora las coordenadas UTM de inicio y fin de cada sector y el número de fotografía; las fotografías están en el Anexo 3.</w:t>
            </w:r>
          </w:p>
        </w:tc>
        <w:tc>
          <w:tcPr>
            <w:tcW w:type="dxa" w:w="1587"/>
          </w:tcPr>
          <w:p>
            <w:pPr>
              <w:jc w:val="center"/>
            </w:pPr>
            <w:r/>
            <w:r>
              <w:rPr>
                <w:rFonts w:ascii="Arial" w:hAnsi="Arial" w:cs="Arial"/>
                <w:b w:val="0"/>
                <w:i w:val="0"/>
                <w:sz w:val="16"/>
              </w:rPr>
              <w:t>Capítulo 3 y Anexo 3</w:t>
            </w:r>
          </w:p>
        </w:tc>
      </w:tr>
    </w:tbl>
    <w:p>
      <w:pPr>
        <w:spacing w:before="0" w:after="80" w:line="276" w:lineRule="auto"/>
        <w:jc w:val="both"/>
      </w:pPr>
    </w:p>
    <w:p>
      <w:pPr>
        <w:keepNext/>
        <w:spacing w:before="240" w:after="120" w:line="276" w:lineRule="auto"/>
        <w:jc w:val="left"/>
      </w:pPr>
      <w:r>
        <w:rPr>
          <w:rFonts w:ascii="Arial" w:hAnsi="Arial" w:cs="Arial"/>
          <w:b/>
          <w:i w:val="0"/>
          <w:color w:val="1F4E79"/>
          <w:sz w:val="24"/>
        </w:rPr>
        <w:t>OBSERVACIÓN N.° 1</w:t>
      </w:r>
    </w:p>
    <w:tbl>
      <w:tblPr>
        <w:tblStyle w:val="TableGrid"/>
        <w:tblW w:type="auto" w:w="0"/>
        <w:jc w:val="center"/>
        <w:tblLook w:firstColumn="1" w:firstRow="1" w:lastColumn="0" w:lastRow="0" w:noHBand="0" w:noVBand="1" w:val="04A0"/>
      </w:tblPr>
      <w:tblGrid>
        <w:gridCol w:w="9072"/>
      </w:tblGrid>
      <w:tr>
        <w:tc>
          <w:tcPr>
            <w:tcW w:type="dxa" w:w="9071"/>
            <w:shd w:val="clear" w:color="auto" w:fill="F2F2F2"/>
          </w:tcPr>
          <w:p>
            <w:pPr>
              <w:jc w:val="left"/>
            </w:pPr>
            <w:r>
              <w:rPr>
                <w:rFonts w:ascii="Arial" w:hAnsi="Arial" w:cs="Arial"/>
                <w:b/>
                <w:i w:val="0"/>
                <w:color w:val="1F4E79"/>
                <w:sz w:val="19"/>
              </w:rPr>
              <w:t>Anexo 2. Documentos que acompañan el estudio</w:t>
            </w:r>
          </w:p>
          <w:p>
            <w:pPr>
              <w:jc w:val="both"/>
            </w:pPr>
            <w:r>
              <w:rPr>
                <w:rFonts w:ascii="Arial" w:hAnsi="Arial" w:cs="Arial"/>
                <w:b w:val="0"/>
                <w:i/>
                <w:sz w:val="19"/>
              </w:rPr>
              <w:t>Se menciona la MATRIZ DE GESTIÓN DE RIESGOS EJECUCIÓN OBRA SM107, la cual no se observa en el Anexo, por lo cual se recomienda adjuntar al entregable.</w:t>
            </w:r>
          </w:p>
        </w:tc>
      </w:tr>
    </w:tbl>
    <w:p>
      <w:pPr>
        <w:spacing w:before="0" w:after="80" w:line="276" w:lineRule="auto"/>
        <w:jc w:val="both"/>
      </w:pPr>
    </w:p>
    <w:p>
      <w:pPr>
        <w:spacing w:before="0" w:after="120" w:line="276" w:lineRule="auto"/>
        <w:jc w:val="both"/>
      </w:pPr>
      <w:r>
        <w:rPr>
          <w:rFonts w:ascii="Arial" w:hAnsi="Arial" w:cs="Arial"/>
          <w:b/>
          <w:i w:val="0"/>
          <w:sz w:val="20"/>
        </w:rPr>
        <w:t xml:space="preserve">Absolución: </w:t>
      </w:r>
      <w:r>
        <w:rPr>
          <w:rFonts w:ascii="Arial" w:hAnsi="Arial" w:cs="Arial"/>
          <w:b w:val="0"/>
          <w:i w:val="0"/>
          <w:sz w:val="20"/>
        </w:rPr>
        <w:t>se adjunta la matriz al entregable de dos formas: (a) impresa dentro del estudio, en el Anexo 2, con todas sus hojas; y (b) como archivo Excel con fórmulas (MATRIZ_GESTION_RIESGOS_EJECUCION_OBRA_SM107.xlsx), que permite actualizarla durante la obra. El Anexo 2 queda con el contenido siguiente:</w:t>
      </w:r>
    </w:p>
    <w:tbl>
      <w:tblPr>
        <w:tblStyle w:val="TableGrid"/>
        <w:jc w:val="center"/>
        <w:tblLayout w:type="fixed"/>
        <w:tblLook w:firstColumn="1" w:firstRow="1" w:lastColumn="0" w:lastRow="0" w:noHBand="0" w:noVBand="1" w:val="04A0"/>
        <w:tblLayout w:type="fixed"/>
        <w:tblW w:w="9072" w:type="dxa"/>
      </w:tblPr>
      <w:tblGrid>
        <w:gridCol w:w="1134"/>
        <w:gridCol w:w="2494"/>
        <w:gridCol w:w="5443"/>
      </w:tblGrid>
      <w:tr>
        <w:trPr>
          <w:tblHeader w:val="true"/>
        </w:trPr>
        <w:tc>
          <w:tcPr>
            <w:tcW w:type="dxa" w:w="1134"/>
            <w:shd w:val="clear" w:color="auto" w:fill="1F4E79"/>
          </w:tcPr>
          <w:p>
            <w:pPr>
              <w:jc w:val="center"/>
            </w:pPr>
            <w:r/>
            <w:r>
              <w:rPr>
                <w:rFonts w:ascii="Arial" w:hAnsi="Arial" w:cs="Arial"/>
                <w:b/>
                <w:i w:val="0"/>
                <w:color w:val="FFFFFF"/>
                <w:sz w:val="16"/>
              </w:rPr>
              <w:t>APARTADO</w:t>
            </w:r>
          </w:p>
        </w:tc>
        <w:tc>
          <w:tcPr>
            <w:tcW w:type="dxa" w:w="2494"/>
            <w:shd w:val="clear" w:color="auto" w:fill="1F4E79"/>
          </w:tcPr>
          <w:p>
            <w:pPr>
              <w:jc w:val="center"/>
            </w:pPr>
            <w:r/>
            <w:r>
              <w:rPr>
                <w:rFonts w:ascii="Arial" w:hAnsi="Arial" w:cs="Arial"/>
                <w:b/>
                <w:i w:val="0"/>
                <w:color w:val="FFFFFF"/>
                <w:sz w:val="16"/>
              </w:rPr>
              <w:t>HOJA DE LA MATRIZ</w:t>
            </w:r>
          </w:p>
        </w:tc>
        <w:tc>
          <w:tcPr>
            <w:tcW w:type="dxa" w:w="5443"/>
            <w:shd w:val="clear" w:color="auto" w:fill="1F4E79"/>
          </w:tcPr>
          <w:p>
            <w:pPr>
              <w:jc w:val="center"/>
            </w:pPr>
            <w:r/>
            <w:r>
              <w:rPr>
                <w:rFonts w:ascii="Arial" w:hAnsi="Arial" w:cs="Arial"/>
                <w:b/>
                <w:i w:val="0"/>
                <w:color w:val="FFFFFF"/>
                <w:sz w:val="16"/>
              </w:rPr>
              <w:t>CONTENIDO</w:t>
            </w:r>
          </w:p>
        </w:tc>
      </w:tr>
      <w:tr>
        <w:tc>
          <w:tcPr>
            <w:tcW w:type="dxa" w:w="1134"/>
          </w:tcPr>
          <w:p>
            <w:pPr>
              <w:jc w:val="center"/>
            </w:pPr>
            <w:r/>
            <w:r>
              <w:rPr>
                <w:rFonts w:ascii="Arial" w:hAnsi="Arial" w:cs="Arial"/>
                <w:b w:val="0"/>
                <w:i w:val="0"/>
                <w:sz w:val="16"/>
              </w:rPr>
              <w:t>A2.1</w:t>
            </w:r>
          </w:p>
        </w:tc>
        <w:tc>
          <w:tcPr>
            <w:tcW w:type="dxa" w:w="2494"/>
          </w:tcPr>
          <w:p>
            <w:pPr>
              <w:jc w:val="left"/>
            </w:pPr>
            <w:r/>
            <w:r>
              <w:rPr>
                <w:rFonts w:ascii="Arial" w:hAnsi="Arial" w:cs="Arial"/>
                <w:b w:val="0"/>
                <w:i w:val="0"/>
                <w:sz w:val="16"/>
              </w:rPr>
              <w:t>DATOS</w:t>
            </w:r>
          </w:p>
        </w:tc>
        <w:tc>
          <w:tcPr>
            <w:tcW w:type="dxa" w:w="5443"/>
          </w:tcPr>
          <w:p>
            <w:pPr>
              <w:jc w:val="left"/>
            </w:pPr>
            <w:r/>
            <w:r>
              <w:rPr>
                <w:rFonts w:ascii="Arial" w:hAnsi="Arial" w:cs="Arial"/>
                <w:b w:val="0"/>
                <w:i w:val="0"/>
                <w:sz w:val="16"/>
              </w:rPr>
              <w:t>Datos del proyecto y costo diario de ampliación en porcentaje</w:t>
            </w:r>
          </w:p>
        </w:tc>
      </w:tr>
      <w:tr>
        <w:tc>
          <w:tcPr>
            <w:tcW w:type="dxa" w:w="1134"/>
          </w:tcPr>
          <w:p>
            <w:pPr>
              <w:jc w:val="center"/>
            </w:pPr>
            <w:r/>
            <w:r>
              <w:rPr>
                <w:rFonts w:ascii="Arial" w:hAnsi="Arial" w:cs="Arial"/>
                <w:b w:val="0"/>
                <w:i w:val="0"/>
                <w:sz w:val="16"/>
              </w:rPr>
              <w:t>A2.2</w:t>
            </w:r>
          </w:p>
        </w:tc>
        <w:tc>
          <w:tcPr>
            <w:tcW w:type="dxa" w:w="2494"/>
          </w:tcPr>
          <w:p>
            <w:pPr>
              <w:jc w:val="left"/>
            </w:pPr>
            <w:r/>
            <w:r>
              <w:rPr>
                <w:rFonts w:ascii="Arial" w:hAnsi="Arial" w:cs="Arial"/>
                <w:b w:val="0"/>
                <w:i w:val="0"/>
                <w:sz w:val="16"/>
              </w:rPr>
              <w:t>ESCALAS</w:t>
            </w:r>
          </w:p>
        </w:tc>
        <w:tc>
          <w:tcPr>
            <w:tcW w:type="dxa" w:w="5443"/>
          </w:tcPr>
          <w:p>
            <w:pPr>
              <w:jc w:val="left"/>
            </w:pPr>
            <w:r/>
            <w:r>
              <w:rPr>
                <w:rFonts w:ascii="Arial" w:hAnsi="Arial" w:cs="Arial"/>
                <w:b w:val="0"/>
                <w:i w:val="0"/>
                <w:sz w:val="16"/>
              </w:rPr>
              <w:t>Escalas de probabilidad e impacto, umbrales y matriz P x I</w:t>
            </w:r>
          </w:p>
        </w:tc>
      </w:tr>
      <w:tr>
        <w:tc>
          <w:tcPr>
            <w:tcW w:type="dxa" w:w="1134"/>
          </w:tcPr>
          <w:p>
            <w:pPr>
              <w:jc w:val="center"/>
            </w:pPr>
            <w:r/>
            <w:r>
              <w:rPr>
                <w:rFonts w:ascii="Arial" w:hAnsi="Arial" w:cs="Arial"/>
                <w:b w:val="0"/>
                <w:i w:val="0"/>
                <w:sz w:val="16"/>
              </w:rPr>
              <w:t>A2.3</w:t>
            </w:r>
          </w:p>
        </w:tc>
        <w:tc>
          <w:tcPr>
            <w:tcW w:type="dxa" w:w="2494"/>
          </w:tcPr>
          <w:p>
            <w:pPr>
              <w:jc w:val="left"/>
            </w:pPr>
            <w:r/>
            <w:r>
              <w:rPr>
                <w:rFonts w:ascii="Arial" w:hAnsi="Arial" w:cs="Arial"/>
                <w:b w:val="0"/>
                <w:i w:val="0"/>
                <w:sz w:val="16"/>
              </w:rPr>
              <w:t>IDENTIFICACION</w:t>
            </w:r>
          </w:p>
        </w:tc>
        <w:tc>
          <w:tcPr>
            <w:tcW w:type="dxa" w:w="5443"/>
          </w:tcPr>
          <w:p>
            <w:pPr>
              <w:jc w:val="left"/>
            </w:pPr>
            <w:r/>
            <w:r>
              <w:rPr>
                <w:rFonts w:ascii="Arial" w:hAnsi="Arial" w:cs="Arial"/>
                <w:b w:val="0"/>
                <w:i w:val="0"/>
                <w:sz w:val="16"/>
              </w:rPr>
              <w:t>Registro de riesgos: evento, causa, efecto, ubicación y evidencia</w:t>
            </w:r>
          </w:p>
        </w:tc>
      </w:tr>
      <w:tr>
        <w:tc>
          <w:tcPr>
            <w:tcW w:type="dxa" w:w="1134"/>
          </w:tcPr>
          <w:p>
            <w:pPr>
              <w:jc w:val="center"/>
            </w:pPr>
            <w:r/>
            <w:r>
              <w:rPr>
                <w:rFonts w:ascii="Arial" w:hAnsi="Arial" w:cs="Arial"/>
                <w:b w:val="0"/>
                <w:i w:val="0"/>
                <w:sz w:val="16"/>
              </w:rPr>
              <w:t>A2.4</w:t>
            </w:r>
          </w:p>
        </w:tc>
        <w:tc>
          <w:tcPr>
            <w:tcW w:type="dxa" w:w="2494"/>
          </w:tcPr>
          <w:p>
            <w:pPr>
              <w:jc w:val="left"/>
            </w:pPr>
            <w:r/>
            <w:r>
              <w:rPr>
                <w:rFonts w:ascii="Arial" w:hAnsi="Arial" w:cs="Arial"/>
                <w:b w:val="0"/>
                <w:i w:val="0"/>
                <w:sz w:val="16"/>
              </w:rPr>
              <w:t>ANALISIS CUALITATIVO</w:t>
            </w:r>
          </w:p>
        </w:tc>
        <w:tc>
          <w:tcPr>
            <w:tcW w:type="dxa" w:w="5443"/>
          </w:tcPr>
          <w:p>
            <w:pPr>
              <w:jc w:val="left"/>
            </w:pPr>
            <w:r/>
            <w:r>
              <w:rPr>
                <w:rFonts w:ascii="Arial" w:hAnsi="Arial" w:cs="Arial"/>
                <w:b w:val="0"/>
                <w:i w:val="0"/>
                <w:sz w:val="16"/>
              </w:rPr>
              <w:t>Probabilidad, impacto en costo y plazo, P x I y nivel (inherente y residual)</w:t>
            </w:r>
          </w:p>
        </w:tc>
      </w:tr>
      <w:tr>
        <w:tc>
          <w:tcPr>
            <w:tcW w:type="dxa" w:w="1134"/>
          </w:tcPr>
          <w:p>
            <w:pPr>
              <w:jc w:val="center"/>
            </w:pPr>
            <w:r/>
            <w:r>
              <w:rPr>
                <w:rFonts w:ascii="Arial" w:hAnsi="Arial" w:cs="Arial"/>
                <w:b w:val="0"/>
                <w:i w:val="0"/>
                <w:sz w:val="16"/>
              </w:rPr>
              <w:t>A2.5</w:t>
            </w:r>
          </w:p>
        </w:tc>
        <w:tc>
          <w:tcPr>
            <w:tcW w:type="dxa" w:w="2494"/>
          </w:tcPr>
          <w:p>
            <w:pPr>
              <w:jc w:val="left"/>
            </w:pPr>
            <w:r/>
            <w:r>
              <w:rPr>
                <w:rFonts w:ascii="Arial" w:hAnsi="Arial" w:cs="Arial"/>
                <w:b w:val="0"/>
                <w:i w:val="0"/>
                <w:sz w:val="16"/>
              </w:rPr>
              <w:t>ANALISIS CUANTITATIVO</w:t>
            </w:r>
          </w:p>
        </w:tc>
        <w:tc>
          <w:tcPr>
            <w:tcW w:type="dxa" w:w="5443"/>
          </w:tcPr>
          <w:p>
            <w:pPr>
              <w:jc w:val="left"/>
            </w:pPr>
            <w:r/>
            <w:r>
              <w:rPr>
                <w:rFonts w:ascii="Arial" w:hAnsi="Arial" w:cs="Arial"/>
                <w:b w:val="0"/>
                <w:i w:val="0"/>
                <w:sz w:val="16"/>
              </w:rPr>
              <w:t>Efecto en costo (%) y plazo triangulares, valor esperado y exposición de la Entidad</w:t>
            </w:r>
          </w:p>
        </w:tc>
      </w:tr>
      <w:tr>
        <w:tc>
          <w:tcPr>
            <w:tcW w:type="dxa" w:w="1134"/>
          </w:tcPr>
          <w:p>
            <w:pPr>
              <w:jc w:val="center"/>
            </w:pPr>
            <w:r/>
            <w:r>
              <w:rPr>
                <w:rFonts w:ascii="Arial" w:hAnsi="Arial" w:cs="Arial"/>
                <w:b w:val="0"/>
                <w:i w:val="0"/>
                <w:sz w:val="16"/>
              </w:rPr>
              <w:t>A2.6</w:t>
            </w:r>
          </w:p>
        </w:tc>
        <w:tc>
          <w:tcPr>
            <w:tcW w:type="dxa" w:w="2494"/>
          </w:tcPr>
          <w:p>
            <w:pPr>
              <w:jc w:val="left"/>
            </w:pPr>
            <w:r/>
            <w:r>
              <w:rPr>
                <w:rFonts w:ascii="Arial" w:hAnsi="Arial" w:cs="Arial"/>
                <w:b w:val="0"/>
                <w:i w:val="0"/>
                <w:sz w:val="16"/>
              </w:rPr>
              <w:t>MONTE CARLO</w:t>
            </w:r>
          </w:p>
        </w:tc>
        <w:tc>
          <w:tcPr>
            <w:tcW w:type="dxa" w:w="5443"/>
          </w:tcPr>
          <w:p>
            <w:pPr>
              <w:jc w:val="left"/>
            </w:pPr>
            <w:r/>
            <w:r>
              <w:rPr>
                <w:rFonts w:ascii="Arial" w:hAnsi="Arial" w:cs="Arial"/>
                <w:b w:val="0"/>
                <w:i w:val="0"/>
                <w:sz w:val="16"/>
              </w:rPr>
              <w:t>Resultados de la simulación (20,000 iteraciones), inherente y residual</w:t>
            </w:r>
          </w:p>
        </w:tc>
      </w:tr>
      <w:tr>
        <w:tc>
          <w:tcPr>
            <w:tcW w:type="dxa" w:w="1134"/>
          </w:tcPr>
          <w:p>
            <w:pPr>
              <w:jc w:val="center"/>
            </w:pPr>
            <w:r/>
            <w:r>
              <w:rPr>
                <w:rFonts w:ascii="Arial" w:hAnsi="Arial" w:cs="Arial"/>
                <w:b w:val="0"/>
                <w:i w:val="0"/>
                <w:sz w:val="16"/>
              </w:rPr>
              <w:t>A2.7</w:t>
            </w:r>
          </w:p>
        </w:tc>
        <w:tc>
          <w:tcPr>
            <w:tcW w:type="dxa" w:w="2494"/>
          </w:tcPr>
          <w:p>
            <w:pPr>
              <w:jc w:val="left"/>
            </w:pPr>
            <w:r/>
            <w:r>
              <w:rPr>
                <w:rFonts w:ascii="Arial" w:hAnsi="Arial" w:cs="Arial"/>
                <w:b w:val="0"/>
                <w:i w:val="0"/>
                <w:sz w:val="16"/>
              </w:rPr>
              <w:t>MAPA DE CALOR</w:t>
            </w:r>
          </w:p>
        </w:tc>
        <w:tc>
          <w:tcPr>
            <w:tcW w:type="dxa" w:w="5443"/>
          </w:tcPr>
          <w:p>
            <w:pPr>
              <w:jc w:val="left"/>
            </w:pPr>
            <w:r/>
            <w:r>
              <w:rPr>
                <w:rFonts w:ascii="Arial" w:hAnsi="Arial" w:cs="Arial"/>
                <w:b w:val="0"/>
                <w:i w:val="0"/>
                <w:sz w:val="16"/>
              </w:rPr>
              <w:t>Ubicación de cada riesgo en la matriz P x I, antes y después de la respuesta</w:t>
            </w:r>
          </w:p>
        </w:tc>
      </w:tr>
      <w:tr>
        <w:tc>
          <w:tcPr>
            <w:tcW w:type="dxa" w:w="1134"/>
          </w:tcPr>
          <w:p>
            <w:pPr>
              <w:jc w:val="center"/>
            </w:pPr>
            <w:r/>
            <w:r>
              <w:rPr>
                <w:rFonts w:ascii="Arial" w:hAnsi="Arial" w:cs="Arial"/>
                <w:b w:val="0"/>
                <w:i w:val="0"/>
                <w:sz w:val="16"/>
              </w:rPr>
              <w:t>A2.8</w:t>
            </w:r>
          </w:p>
        </w:tc>
        <w:tc>
          <w:tcPr>
            <w:tcW w:type="dxa" w:w="2494"/>
          </w:tcPr>
          <w:p>
            <w:pPr>
              <w:jc w:val="left"/>
            </w:pPr>
            <w:r/>
            <w:r>
              <w:rPr>
                <w:rFonts w:ascii="Arial" w:hAnsi="Arial" w:cs="Arial"/>
                <w:b w:val="0"/>
                <w:i w:val="0"/>
                <w:sz w:val="16"/>
              </w:rPr>
              <w:t>PLAN DE RESPUESTA</w:t>
            </w:r>
          </w:p>
        </w:tc>
        <w:tc>
          <w:tcPr>
            <w:tcW w:type="dxa" w:w="5443"/>
          </w:tcPr>
          <w:p>
            <w:pPr>
              <w:jc w:val="left"/>
            </w:pPr>
            <w:r/>
            <w:r>
              <w:rPr>
                <w:rFonts w:ascii="Arial" w:hAnsi="Arial" w:cs="Arial"/>
                <w:b w:val="0"/>
                <w:i w:val="0"/>
                <w:sz w:val="16"/>
              </w:rPr>
              <w:t>Estrategia, acciones, responsable, partida, momento y alerta temprana</w:t>
            </w:r>
          </w:p>
        </w:tc>
      </w:tr>
      <w:tr>
        <w:tc>
          <w:tcPr>
            <w:tcW w:type="dxa" w:w="1134"/>
          </w:tcPr>
          <w:p>
            <w:pPr>
              <w:jc w:val="center"/>
            </w:pPr>
            <w:r/>
            <w:r>
              <w:rPr>
                <w:rFonts w:ascii="Arial" w:hAnsi="Arial" w:cs="Arial"/>
                <w:b w:val="0"/>
                <w:i w:val="0"/>
                <w:sz w:val="16"/>
              </w:rPr>
              <w:t>A2.9</w:t>
            </w:r>
          </w:p>
        </w:tc>
        <w:tc>
          <w:tcPr>
            <w:tcW w:type="dxa" w:w="2494"/>
          </w:tcPr>
          <w:p>
            <w:pPr>
              <w:jc w:val="left"/>
            </w:pPr>
            <w:r/>
            <w:r>
              <w:rPr>
                <w:rFonts w:ascii="Arial" w:hAnsi="Arial" w:cs="Arial"/>
                <w:b w:val="0"/>
                <w:i w:val="0"/>
                <w:sz w:val="16"/>
              </w:rPr>
              <w:t>ASIGNACION</w:t>
            </w:r>
          </w:p>
        </w:tc>
        <w:tc>
          <w:tcPr>
            <w:tcW w:type="dxa" w:w="5443"/>
          </w:tcPr>
          <w:p>
            <w:pPr>
              <w:jc w:val="left"/>
            </w:pPr>
            <w:r/>
            <w:r>
              <w:rPr>
                <w:rFonts w:ascii="Arial" w:hAnsi="Arial" w:cs="Arial"/>
                <w:b w:val="0"/>
                <w:i w:val="0"/>
                <w:sz w:val="16"/>
              </w:rPr>
              <w:t>Parte que asume cada riesgo y criterio</w:t>
            </w:r>
          </w:p>
        </w:tc>
      </w:tr>
      <w:tr>
        <w:tc>
          <w:tcPr>
            <w:tcW w:type="dxa" w:w="1134"/>
          </w:tcPr>
          <w:p>
            <w:pPr>
              <w:jc w:val="center"/>
            </w:pPr>
            <w:r/>
            <w:r>
              <w:rPr>
                <w:rFonts w:ascii="Arial" w:hAnsi="Arial" w:cs="Arial"/>
                <w:b w:val="0"/>
                <w:i w:val="0"/>
                <w:sz w:val="16"/>
              </w:rPr>
              <w:t>A2.10</w:t>
            </w:r>
          </w:p>
        </w:tc>
        <w:tc>
          <w:tcPr>
            <w:tcW w:type="dxa" w:w="2494"/>
          </w:tcPr>
          <w:p>
            <w:pPr>
              <w:jc w:val="left"/>
            </w:pPr>
            <w:r/>
            <w:r>
              <w:rPr>
                <w:rFonts w:ascii="Arial" w:hAnsi="Arial" w:cs="Arial"/>
                <w:b w:val="0"/>
                <w:i w:val="0"/>
                <w:sz w:val="16"/>
              </w:rPr>
              <w:t>OPORTUNIDADES</w:t>
            </w:r>
          </w:p>
        </w:tc>
        <w:tc>
          <w:tcPr>
            <w:tcW w:type="dxa" w:w="5443"/>
          </w:tcPr>
          <w:p>
            <w:pPr>
              <w:jc w:val="left"/>
            </w:pPr>
            <w:r/>
            <w:r>
              <w:rPr>
                <w:rFonts w:ascii="Arial" w:hAnsi="Arial" w:cs="Arial"/>
                <w:b w:val="0"/>
                <w:i w:val="0"/>
                <w:sz w:val="16"/>
              </w:rPr>
              <w:t>Oportunidades y su estrategia</w:t>
            </w:r>
          </w:p>
        </w:tc>
      </w:tr>
      <w:tr>
        <w:tc>
          <w:tcPr>
            <w:tcW w:type="dxa" w:w="1134"/>
          </w:tcPr>
          <w:p>
            <w:pPr>
              <w:jc w:val="center"/>
            </w:pPr>
            <w:r/>
            <w:r>
              <w:rPr>
                <w:rFonts w:ascii="Arial" w:hAnsi="Arial" w:cs="Arial"/>
                <w:b w:val="0"/>
                <w:i w:val="0"/>
                <w:sz w:val="16"/>
              </w:rPr>
              <w:t>A2.11</w:t>
            </w:r>
          </w:p>
        </w:tc>
        <w:tc>
          <w:tcPr>
            <w:tcW w:type="dxa" w:w="2494"/>
          </w:tcPr>
          <w:p>
            <w:pPr>
              <w:jc w:val="left"/>
            </w:pPr>
            <w:r/>
            <w:r>
              <w:rPr>
                <w:rFonts w:ascii="Arial" w:hAnsi="Arial" w:cs="Arial"/>
                <w:b w:val="0"/>
                <w:i w:val="0"/>
                <w:sz w:val="16"/>
              </w:rPr>
              <w:t>SEGUIMIENTO</w:t>
            </w:r>
          </w:p>
        </w:tc>
        <w:tc>
          <w:tcPr>
            <w:tcW w:type="dxa" w:w="5443"/>
          </w:tcPr>
          <w:p>
            <w:pPr>
              <w:jc w:val="left"/>
            </w:pPr>
            <w:r/>
            <w:r>
              <w:rPr>
                <w:rFonts w:ascii="Arial" w:hAnsi="Arial" w:cs="Arial"/>
                <w:b w:val="0"/>
                <w:i w:val="0"/>
                <w:sz w:val="16"/>
              </w:rPr>
              <w:t>Formato de seguimiento mensual para el comité de gestión de riesgos</w:t>
            </w:r>
          </w:p>
        </w:tc>
      </w:tr>
      <w:tr>
        <w:tc>
          <w:tcPr>
            <w:tcW w:type="dxa" w:w="1134"/>
          </w:tcPr>
          <w:p>
            <w:pPr>
              <w:jc w:val="center"/>
            </w:pPr>
            <w:r/>
            <w:r>
              <w:rPr>
                <w:rFonts w:ascii="Arial" w:hAnsi="Arial" w:cs="Arial"/>
                <w:b w:val="0"/>
                <w:i w:val="0"/>
                <w:sz w:val="16"/>
              </w:rPr>
              <w:t>A2.12</w:t>
            </w:r>
          </w:p>
        </w:tc>
        <w:tc>
          <w:tcPr>
            <w:tcW w:type="dxa" w:w="2494"/>
          </w:tcPr>
          <w:p>
            <w:pPr>
              <w:jc w:val="left"/>
            </w:pPr>
            <w:r/>
            <w:r>
              <w:rPr>
                <w:rFonts w:ascii="Arial" w:hAnsi="Arial" w:cs="Arial"/>
                <w:b w:val="0"/>
                <w:i w:val="0"/>
                <w:sz w:val="16"/>
              </w:rPr>
              <w:t>CALENDARIO</w:t>
            </w:r>
          </w:p>
        </w:tc>
        <w:tc>
          <w:tcPr>
            <w:tcW w:type="dxa" w:w="5443"/>
          </w:tcPr>
          <w:p>
            <w:pPr>
              <w:jc w:val="left"/>
            </w:pPr>
            <w:r/>
            <w:r>
              <w:rPr>
                <w:rFonts w:ascii="Arial" w:hAnsi="Arial" w:cs="Arial"/>
                <w:b w:val="0"/>
                <w:i w:val="0"/>
                <w:sz w:val="16"/>
              </w:rPr>
              <w:t>Lluvias mensuales de referencia y programación recomendada</w:t>
            </w:r>
          </w:p>
        </w:tc>
      </w:tr>
    </w:tbl>
    <w:p>
      <w:pPr>
        <w:spacing w:before="0" w:after="80" w:line="276" w:lineRule="auto"/>
        <w:jc w:val="both"/>
      </w:pPr>
    </w:p>
    <w:p>
      <w:pPr>
        <w:keepNext/>
        <w:spacing w:before="240" w:after="120" w:line="276" w:lineRule="auto"/>
        <w:jc w:val="left"/>
      </w:pPr>
      <w:r>
        <w:rPr>
          <w:rFonts w:ascii="Arial" w:hAnsi="Arial" w:cs="Arial"/>
          <w:b/>
          <w:i w:val="0"/>
          <w:color w:val="1F4E79"/>
          <w:sz w:val="24"/>
        </w:rPr>
        <w:t>OBSERVACIÓN N.° 2</w:t>
      </w:r>
    </w:p>
    <w:tbl>
      <w:tblPr>
        <w:tblStyle w:val="TableGrid"/>
        <w:tblW w:type="auto" w:w="0"/>
        <w:jc w:val="center"/>
        <w:tblLook w:firstColumn="1" w:firstRow="1" w:lastColumn="0" w:lastRow="0" w:noHBand="0" w:noVBand="1" w:val="04A0"/>
      </w:tblPr>
      <w:tblGrid>
        <w:gridCol w:w="9072"/>
      </w:tblGrid>
      <w:tr>
        <w:tc>
          <w:tcPr>
            <w:tcW w:type="dxa" w:w="9071"/>
            <w:shd w:val="clear" w:color="auto" w:fill="F2F2F2"/>
          </w:tcPr>
          <w:p>
            <w:pPr>
              <w:jc w:val="left"/>
            </w:pPr>
            <w:r>
              <w:rPr>
                <w:rFonts w:ascii="Arial" w:hAnsi="Arial" w:cs="Arial"/>
                <w:b/>
                <w:i w:val="0"/>
                <w:color w:val="1F4E79"/>
                <w:sz w:val="19"/>
              </w:rPr>
              <w:t>Tabla N.° 8 Riesgos identificados</w:t>
            </w:r>
          </w:p>
          <w:p>
            <w:pPr>
              <w:jc w:val="both"/>
            </w:pPr>
            <w:r>
              <w:rPr>
                <w:rFonts w:ascii="Arial" w:hAnsi="Arial" w:cs="Arial"/>
                <w:b w:val="0"/>
                <w:i/>
                <w:sz w:val="19"/>
              </w:rPr>
              <w:t>Se contemplan de acuerdo con la ubicación de las progresivas; sin embargo, es necesario adjuntar fotografías con coordenadas de acuerdo con la identificación realizada.</w:t>
            </w:r>
          </w:p>
        </w:tc>
      </w:tr>
    </w:tbl>
    <w:p>
      <w:pPr>
        <w:spacing w:before="0" w:after="80" w:line="276" w:lineRule="auto"/>
        <w:jc w:val="both"/>
      </w:pPr>
    </w:p>
    <w:p>
      <w:pPr>
        <w:spacing w:before="0" w:after="120" w:line="276" w:lineRule="auto"/>
        <w:jc w:val="both"/>
      </w:pPr>
      <w:r>
        <w:rPr>
          <w:rFonts w:ascii="Arial" w:hAnsi="Arial" w:cs="Arial"/>
          <w:b/>
          <w:i w:val="0"/>
          <w:sz w:val="20"/>
        </w:rPr>
        <w:t xml:space="preserve">Absolución: </w:t>
      </w:r>
      <w:r>
        <w:rPr>
          <w:rFonts w:ascii="Arial" w:hAnsi="Arial" w:cs="Arial"/>
          <w:b w:val="0"/>
          <w:i w:val="0"/>
          <w:sz w:val="20"/>
        </w:rPr>
        <w:t>se georreferencian los riesgos que tienen una ubicación física en el tramo y se adjunta el panel fotográfico. Criterios:</w:t>
      </w:r>
    </w:p>
    <w:p>
      <w:pPr>
        <w:spacing w:before="0" w:after="60" w:line="276" w:lineRule="auto"/>
        <w:ind w:left="510" w:hanging="255"/>
        <w:jc w:val="both"/>
      </w:pPr>
      <w:r>
        <w:rPr>
          <w:rFonts w:ascii="Arial" w:hAnsi="Arial" w:cs="Arial"/>
          <w:b w:val="0"/>
          <w:i w:val="0"/>
          <w:sz w:val="20"/>
        </w:rPr>
        <w:t>•  Fotografías: panel fotográfico del estudio de inventario vial, tomadas del 25 al 28 de setiembre de 2026 con cámara que imprime la fecha, la hora y las coordenadas UTM (WGS 84, zona 18 S) en cada imagen.</w:t>
      </w:r>
    </w:p>
    <w:p>
      <w:pPr>
        <w:spacing w:before="0" w:after="60" w:line="276" w:lineRule="auto"/>
        <w:ind w:left="510" w:hanging="255"/>
        <w:jc w:val="both"/>
      </w:pPr>
      <w:r>
        <w:rPr>
          <w:rFonts w:ascii="Arial" w:hAnsi="Arial" w:cs="Arial"/>
          <w:b w:val="0"/>
          <w:i w:val="0"/>
          <w:sz w:val="20"/>
        </w:rPr>
        <w:t>•  Progresiva de cada fotografía: punto más cercano del eje georreferenciado del estudio (plano clave PC-01); 26 de las 26 fotografías están a menos de 20 m del eje.</w:t>
      </w:r>
    </w:p>
    <w:p>
      <w:pPr>
        <w:spacing w:before="0" w:after="60" w:line="276" w:lineRule="auto"/>
        <w:ind w:left="510" w:hanging="255"/>
        <w:jc w:val="both"/>
      </w:pPr>
      <w:r>
        <w:rPr>
          <w:rFonts w:ascii="Arial" w:hAnsi="Arial" w:cs="Arial"/>
          <w:b w:val="0"/>
          <w:i w:val="0"/>
          <w:sz w:val="20"/>
        </w:rPr>
        <w:t>•  Coordenadas de cada riesgo (Tabla N.° 08-A): punto del eje en la progresiva de inicio y de fin del sector.</w:t>
      </w:r>
    </w:p>
    <w:p>
      <w:pPr>
        <w:spacing w:before="0" w:after="60" w:line="276" w:lineRule="auto"/>
        <w:ind w:left="510" w:hanging="255"/>
        <w:jc w:val="both"/>
      </w:pPr>
      <w:r>
        <w:rPr>
          <w:rFonts w:ascii="Arial" w:hAnsi="Arial" w:cs="Arial"/>
          <w:b w:val="0"/>
          <w:i w:val="0"/>
          <w:sz w:val="20"/>
        </w:rPr>
        <w:t>•  Los riesgos de gestión, contractuales, económicos, de permisos o de seguridad que abarcan todo el proyecto no tienen un punto físico; en la Tabla N.° 08 se indican como «No localizado».</w:t>
      </w:r>
    </w:p>
    <w:p>
      <w:pPr>
        <w:spacing w:before="80" w:after="120" w:line="276" w:lineRule="auto"/>
        <w:jc w:val="both"/>
      </w:pPr>
      <w:r>
        <w:rPr>
          <w:rFonts w:ascii="Arial" w:hAnsi="Arial" w:cs="Arial"/>
          <w:b w:val="0"/>
          <w:i w:val="0"/>
          <w:sz w:val="20"/>
        </w:rPr>
        <w:t>La Tabla N.° 08 queda así:</w:t>
      </w:r>
    </w:p>
    <w:p>
      <w:pPr>
        <w:keepNext/>
        <w:spacing w:before="80" w:after="60" w:line="276" w:lineRule="auto"/>
        <w:jc w:val="center"/>
      </w:pPr>
      <w:r>
        <w:rPr>
          <w:rFonts w:ascii="Arial" w:hAnsi="Arial" w:cs="Arial"/>
          <w:b/>
          <w:i w:val="0"/>
          <w:sz w:val="18"/>
        </w:rPr>
        <w:t>Tabla N.° 08: Riesgos identificados</w:t>
      </w:r>
    </w:p>
    <w:tbl>
      <w:tblPr>
        <w:tblStyle w:val="TableGrid"/>
        <w:jc w:val="center"/>
        <w:tblLayout w:type="fixed"/>
        <w:tblLook w:firstColumn="1" w:firstRow="1" w:lastColumn="0" w:lastRow="0" w:noHBand="0" w:noVBand="1" w:val="04A0"/>
        <w:tblLayout w:type="fixed"/>
        <w:tblW w:w="9072" w:type="dxa"/>
      </w:tblPr>
      <w:tblGrid>
        <w:gridCol w:w="680"/>
        <w:gridCol w:w="1247"/>
        <w:gridCol w:w="3005"/>
        <w:gridCol w:w="2438"/>
        <w:gridCol w:w="1701"/>
      </w:tblGrid>
      <w:tr>
        <w:trPr>
          <w:tblHeader w:val="true"/>
        </w:trPr>
        <w:tc>
          <w:tcPr>
            <w:tcW w:type="dxa" w:w="680"/>
            <w:shd w:val="clear" w:color="auto" w:fill="1F4E79"/>
          </w:tcPr>
          <w:p>
            <w:pPr>
              <w:jc w:val="center"/>
            </w:pPr>
            <w:r/>
            <w:r>
              <w:rPr>
                <w:rFonts w:ascii="Arial" w:hAnsi="Arial" w:cs="Arial"/>
                <w:b/>
                <w:i w:val="0"/>
                <w:color w:val="FFFFFF"/>
                <w:sz w:val="14"/>
              </w:rPr>
              <w:t>COD.</w:t>
            </w:r>
          </w:p>
        </w:tc>
        <w:tc>
          <w:tcPr>
            <w:tcW w:type="dxa" w:w="1247"/>
            <w:shd w:val="clear" w:color="auto" w:fill="1F4E79"/>
          </w:tcPr>
          <w:p>
            <w:pPr>
              <w:jc w:val="center"/>
            </w:pPr>
            <w:r/>
            <w:r>
              <w:rPr>
                <w:rFonts w:ascii="Arial" w:hAnsi="Arial" w:cs="Arial"/>
                <w:b/>
                <w:i w:val="0"/>
                <w:color w:val="FFFFFF"/>
                <w:sz w:val="14"/>
              </w:rPr>
              <w:t>CATEGORÍA</w:t>
            </w:r>
          </w:p>
        </w:tc>
        <w:tc>
          <w:tcPr>
            <w:tcW w:type="dxa" w:w="3005"/>
            <w:shd w:val="clear" w:color="auto" w:fill="1F4E79"/>
          </w:tcPr>
          <w:p>
            <w:pPr>
              <w:jc w:val="center"/>
            </w:pPr>
            <w:r/>
            <w:r>
              <w:rPr>
                <w:rFonts w:ascii="Arial" w:hAnsi="Arial" w:cs="Arial"/>
                <w:b/>
                <w:i w:val="0"/>
                <w:color w:val="FFFFFF"/>
                <w:sz w:val="14"/>
              </w:rPr>
              <w:t>RIESGO</w:t>
            </w:r>
          </w:p>
        </w:tc>
        <w:tc>
          <w:tcPr>
            <w:tcW w:type="dxa" w:w="2438"/>
            <w:shd w:val="clear" w:color="auto" w:fill="1F4E79"/>
          </w:tcPr>
          <w:p>
            <w:pPr>
              <w:jc w:val="center"/>
            </w:pPr>
            <w:r/>
            <w:r>
              <w:rPr>
                <w:rFonts w:ascii="Arial" w:hAnsi="Arial" w:cs="Arial"/>
                <w:b/>
                <w:i w:val="0"/>
                <w:color w:val="FFFFFF"/>
                <w:sz w:val="14"/>
              </w:rPr>
              <w:t>UBICACIÓN</w:t>
            </w:r>
          </w:p>
        </w:tc>
        <w:tc>
          <w:tcPr>
            <w:tcW w:type="dxa" w:w="1701"/>
            <w:shd w:val="clear" w:color="auto" w:fill="1F4E79"/>
          </w:tcPr>
          <w:p>
            <w:pPr>
              <w:jc w:val="center"/>
            </w:pPr>
            <w:r/>
            <w:r>
              <w:rPr>
                <w:rFonts w:ascii="Arial" w:hAnsi="Arial" w:cs="Arial"/>
                <w:b/>
                <w:i w:val="0"/>
                <w:color w:val="FFFFFF"/>
                <w:sz w:val="14"/>
              </w:rPr>
              <w:t>COORDENADAS Y FOTOGRAFÍA</w:t>
            </w:r>
          </w:p>
        </w:tc>
      </w:tr>
      <w:tr>
        <w:tc>
          <w:tcPr>
            <w:tcW w:type="dxa" w:w="680"/>
          </w:tcPr>
          <w:p>
            <w:pPr>
              <w:jc w:val="center"/>
            </w:pPr>
            <w:r/>
            <w:r>
              <w:rPr>
                <w:rFonts w:ascii="Arial" w:hAnsi="Arial" w:cs="Arial"/>
                <w:b w:val="0"/>
                <w:i w:val="0"/>
                <w:sz w:val="14"/>
              </w:rPr>
              <w:t>R-01</w:t>
            </w:r>
          </w:p>
        </w:tc>
        <w:tc>
          <w:tcPr>
            <w:tcW w:type="dxa" w:w="1247"/>
          </w:tcPr>
          <w:p>
            <w:pPr>
              <w:jc w:val="left"/>
            </w:pPr>
            <w:r/>
            <w:r>
              <w:rPr>
                <w:rFonts w:ascii="Arial" w:hAnsi="Arial" w:cs="Arial"/>
                <w:b w:val="0"/>
                <w:i w:val="0"/>
                <w:sz w:val="14"/>
              </w:rPr>
              <w:t>Clima y naturaleza</w:t>
            </w:r>
          </w:p>
        </w:tc>
        <w:tc>
          <w:tcPr>
            <w:tcW w:type="dxa" w:w="3005"/>
          </w:tcPr>
          <w:p>
            <w:pPr>
              <w:jc w:val="left"/>
            </w:pPr>
            <w:r/>
            <w:r>
              <w:rPr>
                <w:rFonts w:ascii="Arial" w:hAnsi="Arial" w:cs="Arial"/>
                <w:b w:val="0"/>
                <w:i w:val="0"/>
                <w:sz w:val="14"/>
              </w:rPr>
              <w:t>Lluvias estacionales intensas (octubre a abril) que paralizan el movimiento de tierras, la pavimentación y los vaciados</w:t>
            </w:r>
          </w:p>
        </w:tc>
        <w:tc>
          <w:tcPr>
            <w:tcW w:type="dxa" w:w="2438"/>
          </w:tcPr>
          <w:p>
            <w:pPr>
              <w:jc w:val="left"/>
            </w:pPr>
            <w:r/>
            <w:r>
              <w:rPr>
                <w:rFonts w:ascii="Arial" w:hAnsi="Arial" w:cs="Arial"/>
                <w:b w:val="0"/>
                <w:i w:val="0"/>
                <w:sz w:val="14"/>
              </w:rPr>
              <w:t>Todo el tramo, 19+343 a 44+693</w:t>
            </w:r>
          </w:p>
        </w:tc>
        <w:tc>
          <w:tcPr>
            <w:tcW w:type="dxa" w:w="1701"/>
          </w:tcPr>
          <w:p>
            <w:pPr>
              <w:jc w:val="left"/>
            </w:pPr>
            <w:r/>
            <w:r>
              <w:rPr>
                <w:rFonts w:ascii="Arial" w:hAnsi="Arial" w:cs="Arial"/>
                <w:b w:val="0"/>
                <w:i w:val="0"/>
                <w:sz w:val="14"/>
              </w:rPr>
              <w:t>Tabla N.° 08-A. Fotos: F-13, F-18, F-23</w:t>
            </w:r>
          </w:p>
        </w:tc>
      </w:tr>
      <w:tr>
        <w:tc>
          <w:tcPr>
            <w:tcW w:type="dxa" w:w="680"/>
          </w:tcPr>
          <w:p>
            <w:pPr>
              <w:jc w:val="center"/>
            </w:pPr>
            <w:r/>
            <w:r>
              <w:rPr>
                <w:rFonts w:ascii="Arial" w:hAnsi="Arial" w:cs="Arial"/>
                <w:b w:val="0"/>
                <w:i w:val="0"/>
                <w:sz w:val="14"/>
              </w:rPr>
              <w:t>R-02</w:t>
            </w:r>
          </w:p>
        </w:tc>
        <w:tc>
          <w:tcPr>
            <w:tcW w:type="dxa" w:w="1247"/>
          </w:tcPr>
          <w:p>
            <w:pPr>
              <w:jc w:val="left"/>
            </w:pPr>
            <w:r/>
            <w:r>
              <w:rPr>
                <w:rFonts w:ascii="Arial" w:hAnsi="Arial" w:cs="Arial"/>
                <w:b w:val="0"/>
                <w:i w:val="0"/>
                <w:sz w:val="14"/>
              </w:rPr>
              <w:t>Clima y naturaleza</w:t>
            </w:r>
          </w:p>
        </w:tc>
        <w:tc>
          <w:tcPr>
            <w:tcW w:type="dxa" w:w="3005"/>
          </w:tcPr>
          <w:p>
            <w:pPr>
              <w:jc w:val="left"/>
            </w:pPr>
            <w:r/>
            <w:r>
              <w:rPr>
                <w:rFonts w:ascii="Arial" w:hAnsi="Arial" w:cs="Arial"/>
                <w:b w:val="0"/>
                <w:i w:val="0"/>
                <w:sz w:val="14"/>
              </w:rPr>
              <w:t>Lluvias extraordinarias o anomalías climáticas (El Niño / La Niña) con desborde de quebradas y daños a la obra ejecutada</w:t>
            </w:r>
          </w:p>
        </w:tc>
        <w:tc>
          <w:tcPr>
            <w:tcW w:type="dxa" w:w="2438"/>
          </w:tcPr>
          <w:p>
            <w:pPr>
              <w:jc w:val="left"/>
            </w:pPr>
            <w:r/>
            <w:r>
              <w:rPr>
                <w:rFonts w:ascii="Arial" w:hAnsi="Arial" w:cs="Arial"/>
                <w:b w:val="0"/>
                <w:i w:val="0"/>
                <w:sz w:val="14"/>
              </w:rPr>
              <w:t>Quebradas de los 5 puentes y sectores bajos 19+343 a 23+000</w:t>
            </w:r>
          </w:p>
        </w:tc>
        <w:tc>
          <w:tcPr>
            <w:tcW w:type="dxa" w:w="1701"/>
          </w:tcPr>
          <w:p>
            <w:pPr>
              <w:jc w:val="left"/>
            </w:pPr>
            <w:r/>
            <w:r>
              <w:rPr>
                <w:rFonts w:ascii="Arial" w:hAnsi="Arial" w:cs="Arial"/>
                <w:b w:val="0"/>
                <w:i w:val="0"/>
                <w:sz w:val="14"/>
              </w:rPr>
              <w:t>Tabla N.° 08-A. Fotos: F-03, F-06, F-22</w:t>
            </w:r>
          </w:p>
        </w:tc>
      </w:tr>
      <w:tr>
        <w:tc>
          <w:tcPr>
            <w:tcW w:type="dxa" w:w="680"/>
          </w:tcPr>
          <w:p>
            <w:pPr>
              <w:jc w:val="center"/>
            </w:pPr>
            <w:r/>
            <w:r>
              <w:rPr>
                <w:rFonts w:ascii="Arial" w:hAnsi="Arial" w:cs="Arial"/>
                <w:b w:val="0"/>
                <w:i w:val="0"/>
                <w:sz w:val="14"/>
              </w:rPr>
              <w:t>R-03</w:t>
            </w:r>
          </w:p>
        </w:tc>
        <w:tc>
          <w:tcPr>
            <w:tcW w:type="dxa" w:w="1247"/>
          </w:tcPr>
          <w:p>
            <w:pPr>
              <w:jc w:val="left"/>
            </w:pPr>
            <w:r/>
            <w:r>
              <w:rPr>
                <w:rFonts w:ascii="Arial" w:hAnsi="Arial" w:cs="Arial"/>
                <w:b w:val="0"/>
                <w:i w:val="0"/>
                <w:sz w:val="14"/>
              </w:rPr>
              <w:t>Clima y naturaleza</w:t>
            </w:r>
          </w:p>
        </w:tc>
        <w:tc>
          <w:tcPr>
            <w:tcW w:type="dxa" w:w="3005"/>
          </w:tcPr>
          <w:p>
            <w:pPr>
              <w:jc w:val="left"/>
            </w:pPr>
            <w:r/>
            <w:r>
              <w:rPr>
                <w:rFonts w:ascii="Arial" w:hAnsi="Arial" w:cs="Arial"/>
                <w:b w:val="0"/>
                <w:i w:val="0"/>
                <w:sz w:val="14"/>
              </w:rPr>
              <w:t>Crecidas de quebradas durante la construcción de estribos de los 5 puentes</w:t>
            </w:r>
          </w:p>
        </w:tc>
        <w:tc>
          <w:tcPr>
            <w:tcW w:type="dxa" w:w="2438"/>
          </w:tcPr>
          <w:p>
            <w:pPr>
              <w:jc w:val="left"/>
            </w:pPr>
            <w:r/>
            <w:r>
              <w:rPr>
                <w:rFonts w:ascii="Arial" w:hAnsi="Arial" w:cs="Arial"/>
                <w:b w:val="0"/>
                <w:i w:val="0"/>
                <w:sz w:val="14"/>
              </w:rPr>
              <w:t>Puentes Tingo de Ponasa 20+300, Barco 29+300, Paucarillo 37+870, Apangurayco 38+800, Chanchamayco 44+040</w:t>
            </w:r>
          </w:p>
        </w:tc>
        <w:tc>
          <w:tcPr>
            <w:tcW w:type="dxa" w:w="1701"/>
          </w:tcPr>
          <w:p>
            <w:pPr>
              <w:jc w:val="left"/>
            </w:pPr>
            <w:r/>
            <w:r>
              <w:rPr>
                <w:rFonts w:ascii="Arial" w:hAnsi="Arial" w:cs="Arial"/>
                <w:b w:val="0"/>
                <w:i w:val="0"/>
                <w:sz w:val="14"/>
              </w:rPr>
              <w:t>Tabla N.° 08-A. Fotos: F-06</w:t>
            </w:r>
          </w:p>
        </w:tc>
      </w:tr>
      <w:tr>
        <w:tc>
          <w:tcPr>
            <w:tcW w:type="dxa" w:w="680"/>
          </w:tcPr>
          <w:p>
            <w:pPr>
              <w:jc w:val="center"/>
            </w:pPr>
            <w:r/>
            <w:r>
              <w:rPr>
                <w:rFonts w:ascii="Arial" w:hAnsi="Arial" w:cs="Arial"/>
                <w:b w:val="0"/>
                <w:i w:val="0"/>
                <w:sz w:val="14"/>
              </w:rPr>
              <w:t>R-04</w:t>
            </w:r>
          </w:p>
        </w:tc>
        <w:tc>
          <w:tcPr>
            <w:tcW w:type="dxa" w:w="1247"/>
          </w:tcPr>
          <w:p>
            <w:pPr>
              <w:jc w:val="left"/>
            </w:pPr>
            <w:r/>
            <w:r>
              <w:rPr>
                <w:rFonts w:ascii="Arial" w:hAnsi="Arial" w:cs="Arial"/>
                <w:b w:val="0"/>
                <w:i w:val="0"/>
                <w:sz w:val="14"/>
              </w:rPr>
              <w:t>Geotecnia</w:t>
            </w:r>
          </w:p>
        </w:tc>
        <w:tc>
          <w:tcPr>
            <w:tcW w:type="dxa" w:w="3005"/>
          </w:tcPr>
          <w:p>
            <w:pPr>
              <w:jc w:val="left"/>
            </w:pPr>
            <w:r/>
            <w:r>
              <w:rPr>
                <w:rFonts w:ascii="Arial" w:hAnsi="Arial" w:cs="Arial"/>
                <w:b w:val="0"/>
                <w:i w:val="0"/>
                <w:sz w:val="14"/>
              </w:rPr>
              <w:t>Inestabilidad de taludes y deslizamientos durante los cortes en ladera</w:t>
            </w:r>
          </w:p>
        </w:tc>
        <w:tc>
          <w:tcPr>
            <w:tcW w:type="dxa" w:w="2438"/>
          </w:tcPr>
          <w:p>
            <w:pPr>
              <w:jc w:val="left"/>
            </w:pPr>
            <w:r/>
            <w:r>
              <w:rPr>
                <w:rFonts w:ascii="Arial" w:hAnsi="Arial" w:cs="Arial"/>
                <w:b w:val="0"/>
                <w:i w:val="0"/>
                <w:sz w:val="14"/>
              </w:rPr>
              <w:t>36+060 a 36+100 (h = 20 m, LI) y 37+520 a 37+780 (h = 30 m, LI); laderas 34+000 a 37+000 y 43+000 a 44+000</w:t>
            </w:r>
          </w:p>
        </w:tc>
        <w:tc>
          <w:tcPr>
            <w:tcW w:type="dxa" w:w="1701"/>
          </w:tcPr>
          <w:p>
            <w:pPr>
              <w:jc w:val="left"/>
            </w:pPr>
            <w:r/>
            <w:r>
              <w:rPr>
                <w:rFonts w:ascii="Arial" w:hAnsi="Arial" w:cs="Arial"/>
                <w:b w:val="0"/>
                <w:i w:val="0"/>
                <w:sz w:val="14"/>
              </w:rPr>
              <w:t>Tabla N.° 08-A. Fotos: F-12, F-15, F-16</w:t>
            </w:r>
          </w:p>
        </w:tc>
      </w:tr>
      <w:tr>
        <w:tc>
          <w:tcPr>
            <w:tcW w:type="dxa" w:w="680"/>
          </w:tcPr>
          <w:p>
            <w:pPr>
              <w:jc w:val="center"/>
            </w:pPr>
            <w:r/>
            <w:r>
              <w:rPr>
                <w:rFonts w:ascii="Arial" w:hAnsi="Arial" w:cs="Arial"/>
                <w:b w:val="0"/>
                <w:i w:val="0"/>
                <w:sz w:val="14"/>
              </w:rPr>
              <w:t>R-05</w:t>
            </w:r>
          </w:p>
        </w:tc>
        <w:tc>
          <w:tcPr>
            <w:tcW w:type="dxa" w:w="1247"/>
          </w:tcPr>
          <w:p>
            <w:pPr>
              <w:jc w:val="left"/>
            </w:pPr>
            <w:r/>
            <w:r>
              <w:rPr>
                <w:rFonts w:ascii="Arial" w:hAnsi="Arial" w:cs="Arial"/>
                <w:b w:val="0"/>
                <w:i w:val="0"/>
                <w:sz w:val="14"/>
              </w:rPr>
              <w:t>Geotecnia</w:t>
            </w:r>
          </w:p>
        </w:tc>
        <w:tc>
          <w:tcPr>
            <w:tcW w:type="dxa" w:w="3005"/>
          </w:tcPr>
          <w:p>
            <w:pPr>
              <w:jc w:val="left"/>
            </w:pPr>
            <w:r/>
            <w:r>
              <w:rPr>
                <w:rFonts w:ascii="Arial" w:hAnsi="Arial" w:cs="Arial"/>
                <w:b w:val="0"/>
                <w:i w:val="0"/>
                <w:sz w:val="14"/>
              </w:rPr>
              <w:t>Erosión y socavación de la plataforma y de los terraplenes en construcción</w:t>
            </w:r>
          </w:p>
        </w:tc>
        <w:tc>
          <w:tcPr>
            <w:tcW w:type="dxa" w:w="2438"/>
          </w:tcPr>
          <w:p>
            <w:pPr>
              <w:jc w:val="left"/>
            </w:pPr>
            <w:r/>
            <w:r>
              <w:rPr>
                <w:rFonts w:ascii="Arial" w:hAnsi="Arial" w:cs="Arial"/>
                <w:b w:val="0"/>
                <w:i w:val="0"/>
                <w:sz w:val="14"/>
              </w:rPr>
              <w:t>20+337 a 20+340; 34+766 a 34+786; 36+380 a 36+460; 39+380 a 39+840 (h = 3 a 5 m); 43+620 a 43+632</w:t>
            </w:r>
          </w:p>
        </w:tc>
        <w:tc>
          <w:tcPr>
            <w:tcW w:type="dxa" w:w="1701"/>
          </w:tcPr>
          <w:p>
            <w:pPr>
              <w:jc w:val="left"/>
            </w:pPr>
            <w:r/>
            <w:r>
              <w:rPr>
                <w:rFonts w:ascii="Arial" w:hAnsi="Arial" w:cs="Arial"/>
                <w:b w:val="0"/>
                <w:i w:val="0"/>
                <w:sz w:val="14"/>
              </w:rPr>
              <w:t>Tabla N.° 08-A. Fotos: F-12, F-13, F-14, F-15, F-20</w:t>
            </w:r>
          </w:p>
        </w:tc>
      </w:tr>
      <w:tr>
        <w:tc>
          <w:tcPr>
            <w:tcW w:type="dxa" w:w="680"/>
          </w:tcPr>
          <w:p>
            <w:pPr>
              <w:jc w:val="center"/>
            </w:pPr>
            <w:r/>
            <w:r>
              <w:rPr>
                <w:rFonts w:ascii="Arial" w:hAnsi="Arial" w:cs="Arial"/>
                <w:b w:val="0"/>
                <w:i w:val="0"/>
                <w:sz w:val="14"/>
              </w:rPr>
              <w:t>R-06</w:t>
            </w:r>
          </w:p>
        </w:tc>
        <w:tc>
          <w:tcPr>
            <w:tcW w:type="dxa" w:w="1247"/>
          </w:tcPr>
          <w:p>
            <w:pPr>
              <w:jc w:val="left"/>
            </w:pPr>
            <w:r/>
            <w:r>
              <w:rPr>
                <w:rFonts w:ascii="Arial" w:hAnsi="Arial" w:cs="Arial"/>
                <w:b w:val="0"/>
                <w:i w:val="0"/>
                <w:sz w:val="14"/>
              </w:rPr>
              <w:t>Clima y naturaleza</w:t>
            </w:r>
          </w:p>
        </w:tc>
        <w:tc>
          <w:tcPr>
            <w:tcW w:type="dxa" w:w="3005"/>
          </w:tcPr>
          <w:p>
            <w:pPr>
              <w:jc w:val="left"/>
            </w:pPr>
            <w:r/>
            <w:r>
              <w:rPr>
                <w:rFonts w:ascii="Arial" w:hAnsi="Arial" w:cs="Arial"/>
                <w:b w:val="0"/>
                <w:i w:val="0"/>
                <w:sz w:val="14"/>
              </w:rPr>
              <w:t>Saturación de terraplenes por inundación de arrozales, canales de riego y empozamientos</w:t>
            </w:r>
          </w:p>
        </w:tc>
        <w:tc>
          <w:tcPr>
            <w:tcW w:type="dxa" w:w="2438"/>
          </w:tcPr>
          <w:p>
            <w:pPr>
              <w:jc w:val="left"/>
            </w:pPr>
            <w:r/>
            <w:r>
              <w:rPr>
                <w:rFonts w:ascii="Arial" w:hAnsi="Arial" w:cs="Arial"/>
                <w:b w:val="0"/>
                <w:i w:val="0"/>
                <w:sz w:val="14"/>
              </w:rPr>
              <w:t>20+360 a 21+170; 22+270; 22+800 a 22+960; 26+924; 34+954; 40+380; 43+660</w:t>
            </w:r>
          </w:p>
        </w:tc>
        <w:tc>
          <w:tcPr>
            <w:tcW w:type="dxa" w:w="1701"/>
          </w:tcPr>
          <w:p>
            <w:pPr>
              <w:jc w:val="left"/>
            </w:pPr>
            <w:r/>
            <w:r>
              <w:rPr>
                <w:rFonts w:ascii="Arial" w:hAnsi="Arial" w:cs="Arial"/>
                <w:b w:val="0"/>
                <w:i w:val="0"/>
                <w:sz w:val="14"/>
              </w:rPr>
              <w:t>Tabla N.° 08-A. Fotos: F-03, F-13, F-14, F-16, F-18, F-21, F-23, F-24</w:t>
            </w:r>
          </w:p>
        </w:tc>
      </w:tr>
      <w:tr>
        <w:tc>
          <w:tcPr>
            <w:tcW w:type="dxa" w:w="680"/>
          </w:tcPr>
          <w:p>
            <w:pPr>
              <w:jc w:val="center"/>
            </w:pPr>
            <w:r/>
            <w:r>
              <w:rPr>
                <w:rFonts w:ascii="Arial" w:hAnsi="Arial" w:cs="Arial"/>
                <w:b w:val="0"/>
                <w:i w:val="0"/>
                <w:sz w:val="14"/>
              </w:rPr>
              <w:t>R-07</w:t>
            </w:r>
          </w:p>
        </w:tc>
        <w:tc>
          <w:tcPr>
            <w:tcW w:type="dxa" w:w="1247"/>
          </w:tcPr>
          <w:p>
            <w:pPr>
              <w:jc w:val="left"/>
            </w:pPr>
            <w:r/>
            <w:r>
              <w:rPr>
                <w:rFonts w:ascii="Arial" w:hAnsi="Arial" w:cs="Arial"/>
                <w:b w:val="0"/>
                <w:i w:val="0"/>
                <w:sz w:val="14"/>
              </w:rPr>
              <w:t>Geotecnia</w:t>
            </w:r>
          </w:p>
        </w:tc>
        <w:tc>
          <w:tcPr>
            <w:tcW w:type="dxa" w:w="3005"/>
          </w:tcPr>
          <w:p>
            <w:pPr>
              <w:jc w:val="left"/>
            </w:pPr>
            <w:r/>
            <w:r>
              <w:rPr>
                <w:rFonts w:ascii="Arial" w:hAnsi="Arial" w:cs="Arial"/>
                <w:b w:val="0"/>
                <w:i w:val="0"/>
                <w:sz w:val="14"/>
              </w:rPr>
              <w:t>Subrasante de menor capacidad de soporte que la prevista en el expediente</w:t>
            </w:r>
          </w:p>
        </w:tc>
        <w:tc>
          <w:tcPr>
            <w:tcW w:type="dxa" w:w="2438"/>
          </w:tcPr>
          <w:p>
            <w:pPr>
              <w:jc w:val="left"/>
            </w:pPr>
            <w:r/>
            <w:r>
              <w:rPr>
                <w:rFonts w:ascii="Arial" w:hAnsi="Arial" w:cs="Arial"/>
                <w:b w:val="0"/>
                <w:i w:val="0"/>
                <w:sz w:val="14"/>
              </w:rPr>
              <w:t>Sectores de terreno natural y material de préstamo expuesto</w:t>
            </w:r>
          </w:p>
        </w:tc>
        <w:tc>
          <w:tcPr>
            <w:tcW w:type="dxa" w:w="1701"/>
          </w:tcPr>
          <w:p>
            <w:pPr>
              <w:jc w:val="left"/>
            </w:pPr>
            <w:r/>
            <w:r>
              <w:rPr>
                <w:rFonts w:ascii="Arial" w:hAnsi="Arial" w:cs="Arial"/>
                <w:b w:val="0"/>
                <w:i w:val="0"/>
                <w:sz w:val="14"/>
              </w:rPr>
              <w:t>Tabla N.° 08-A. Fotos: F-12, F-14</w:t>
            </w:r>
          </w:p>
        </w:tc>
      </w:tr>
      <w:tr>
        <w:tc>
          <w:tcPr>
            <w:tcW w:type="dxa" w:w="680"/>
          </w:tcPr>
          <w:p>
            <w:pPr>
              <w:jc w:val="center"/>
            </w:pPr>
            <w:r/>
            <w:r>
              <w:rPr>
                <w:rFonts w:ascii="Arial" w:hAnsi="Arial" w:cs="Arial"/>
                <w:b w:val="0"/>
                <w:i w:val="0"/>
                <w:sz w:val="14"/>
              </w:rPr>
              <w:t>R-08</w:t>
            </w:r>
          </w:p>
        </w:tc>
        <w:tc>
          <w:tcPr>
            <w:tcW w:type="dxa" w:w="1247"/>
          </w:tcPr>
          <w:p>
            <w:pPr>
              <w:jc w:val="left"/>
            </w:pPr>
            <w:r/>
            <w:r>
              <w:rPr>
                <w:rFonts w:ascii="Arial" w:hAnsi="Arial" w:cs="Arial"/>
                <w:b w:val="0"/>
                <w:i w:val="0"/>
                <w:sz w:val="14"/>
              </w:rPr>
              <w:t>Insumos y canteras</w:t>
            </w:r>
          </w:p>
        </w:tc>
        <w:tc>
          <w:tcPr>
            <w:tcW w:type="dxa" w:w="3005"/>
          </w:tcPr>
          <w:p>
            <w:pPr>
              <w:jc w:val="left"/>
            </w:pPr>
            <w:r/>
            <w:r>
              <w:rPr>
                <w:rFonts w:ascii="Arial" w:hAnsi="Arial" w:cs="Arial"/>
                <w:b w:val="0"/>
                <w:i w:val="0"/>
                <w:sz w:val="14"/>
              </w:rPr>
              <w:t>Cantera insuficiente, sin calidad o sin autorización, con mayor distancia de transporte</w:t>
            </w:r>
          </w:p>
        </w:tc>
        <w:tc>
          <w:tcPr>
            <w:tcW w:type="dxa" w:w="2438"/>
          </w:tcPr>
          <w:p>
            <w:pPr>
              <w:jc w:val="left"/>
            </w:pPr>
            <w:r/>
            <w:r>
              <w:rPr>
                <w:rFonts w:ascii="Arial" w:hAnsi="Arial" w:cs="Arial"/>
                <w:b w:val="0"/>
                <w:i w:val="0"/>
                <w:sz w:val="14"/>
              </w:rPr>
              <w:t>Cantera de río (4.50 ha) y accesos (2.50 km)</w:t>
            </w:r>
          </w:p>
        </w:tc>
        <w:tc>
          <w:tcPr>
            <w:tcW w:type="dxa" w:w="1701"/>
          </w:tcPr>
          <w:p>
            <w:pPr>
              <w:jc w:val="left"/>
            </w:pPr>
            <w:r/>
            <w:r>
              <w:rPr>
                <w:rFonts w:ascii="Arial" w:hAnsi="Arial" w:cs="Arial"/>
                <w:b w:val="0"/>
                <w:i w:val="0"/>
                <w:sz w:val="14"/>
              </w:rPr>
              <w:t>Ubicación por definir</w:t>
            </w:r>
          </w:p>
        </w:tc>
      </w:tr>
      <w:tr>
        <w:tc>
          <w:tcPr>
            <w:tcW w:type="dxa" w:w="680"/>
          </w:tcPr>
          <w:p>
            <w:pPr>
              <w:jc w:val="center"/>
            </w:pPr>
            <w:r/>
            <w:r>
              <w:rPr>
                <w:rFonts w:ascii="Arial" w:hAnsi="Arial" w:cs="Arial"/>
                <w:b w:val="0"/>
                <w:i w:val="0"/>
                <w:sz w:val="14"/>
              </w:rPr>
              <w:t>R-09</w:t>
            </w:r>
          </w:p>
        </w:tc>
        <w:tc>
          <w:tcPr>
            <w:tcW w:type="dxa" w:w="1247"/>
          </w:tcPr>
          <w:p>
            <w:pPr>
              <w:jc w:val="left"/>
            </w:pPr>
            <w:r/>
            <w:r>
              <w:rPr>
                <w:rFonts w:ascii="Arial" w:hAnsi="Arial" w:cs="Arial"/>
                <w:b w:val="0"/>
                <w:i w:val="0"/>
                <w:sz w:val="14"/>
              </w:rPr>
              <w:t>Permisos</w:t>
            </w:r>
          </w:p>
        </w:tc>
        <w:tc>
          <w:tcPr>
            <w:tcW w:type="dxa" w:w="3005"/>
          </w:tcPr>
          <w:p>
            <w:pPr>
              <w:jc w:val="left"/>
            </w:pPr>
            <w:r/>
            <w:r>
              <w:rPr>
                <w:rFonts w:ascii="Arial" w:hAnsi="Arial" w:cs="Arial"/>
                <w:b w:val="0"/>
                <w:i w:val="0"/>
                <w:sz w:val="14"/>
              </w:rPr>
              <w:t>Demora en autorizaciones de uso de agua y de extracción de material de cauce</w:t>
            </w:r>
          </w:p>
        </w:tc>
        <w:tc>
          <w:tcPr>
            <w:tcW w:type="dxa" w:w="2438"/>
          </w:tcPr>
          <w:p>
            <w:pPr>
              <w:jc w:val="left"/>
            </w:pPr>
            <w:r/>
            <w:r>
              <w:rPr>
                <w:rFonts w:ascii="Arial" w:hAnsi="Arial" w:cs="Arial"/>
                <w:b w:val="0"/>
                <w:i w:val="0"/>
                <w:sz w:val="14"/>
              </w:rPr>
              <w:t>Fuente de agua (acceso 1.70 km) y cantera de río</w:t>
            </w:r>
          </w:p>
        </w:tc>
        <w:tc>
          <w:tcPr>
            <w:tcW w:type="dxa" w:w="1701"/>
          </w:tcPr>
          <w:p>
            <w:pPr>
              <w:jc w:val="left"/>
            </w:pPr>
            <w:r/>
            <w:r>
              <w:rPr>
                <w:rFonts w:ascii="Arial" w:hAnsi="Arial" w:cs="Arial"/>
                <w:b w:val="0"/>
                <w:i w:val="0"/>
                <w:sz w:val="14"/>
              </w:rPr>
              <w:t>Ubicación por definir</w:t>
            </w:r>
          </w:p>
        </w:tc>
      </w:tr>
      <w:tr>
        <w:tc>
          <w:tcPr>
            <w:tcW w:type="dxa" w:w="680"/>
          </w:tcPr>
          <w:p>
            <w:pPr>
              <w:jc w:val="center"/>
            </w:pPr>
            <w:r/>
            <w:r>
              <w:rPr>
                <w:rFonts w:ascii="Arial" w:hAnsi="Arial" w:cs="Arial"/>
                <w:b w:val="0"/>
                <w:i w:val="0"/>
                <w:sz w:val="14"/>
              </w:rPr>
              <w:t>R-10</w:t>
            </w:r>
          </w:p>
        </w:tc>
        <w:tc>
          <w:tcPr>
            <w:tcW w:type="dxa" w:w="1247"/>
          </w:tcPr>
          <w:p>
            <w:pPr>
              <w:jc w:val="left"/>
            </w:pPr>
            <w:r/>
            <w:r>
              <w:rPr>
                <w:rFonts w:ascii="Arial" w:hAnsi="Arial" w:cs="Arial"/>
                <w:b w:val="0"/>
                <w:i w:val="0"/>
                <w:sz w:val="14"/>
              </w:rPr>
              <w:t>Social y predios</w:t>
            </w:r>
          </w:p>
        </w:tc>
        <w:tc>
          <w:tcPr>
            <w:tcW w:type="dxa" w:w="3005"/>
          </w:tcPr>
          <w:p>
            <w:pPr>
              <w:jc w:val="left"/>
            </w:pPr>
            <w:r/>
            <w:r>
              <w:rPr>
                <w:rFonts w:ascii="Arial" w:hAnsi="Arial" w:cs="Arial"/>
                <w:b w:val="0"/>
                <w:i w:val="0"/>
                <w:sz w:val="14"/>
              </w:rPr>
              <w:t>Falta de libre disponibilidad del terreno para el ensanche de la plataforma</w:t>
            </w:r>
          </w:p>
        </w:tc>
        <w:tc>
          <w:tcPr>
            <w:tcW w:type="dxa" w:w="2438"/>
          </w:tcPr>
          <w:p>
            <w:pPr>
              <w:jc w:val="left"/>
            </w:pPr>
            <w:r/>
            <w:r>
              <w:rPr>
                <w:rFonts w:ascii="Arial" w:hAnsi="Arial" w:cs="Arial"/>
                <w:b w:val="0"/>
                <w:i w:val="0"/>
                <w:sz w:val="14"/>
              </w:rPr>
              <w:t>Tingo de Ponasa 19+343 a 19+800; Aypena 21+940; Nuevo América 26+270; Leoncio Prado 28+080; San Antonio 31+420; Huañipo 33+780; Paucar 38+020; Alfonso Ugarte 38+730; Shamboyacu 44+300 a 44+693</w:t>
            </w:r>
          </w:p>
        </w:tc>
        <w:tc>
          <w:tcPr>
            <w:tcW w:type="dxa" w:w="1701"/>
          </w:tcPr>
          <w:p>
            <w:pPr>
              <w:jc w:val="left"/>
            </w:pPr>
            <w:r/>
            <w:r>
              <w:rPr>
                <w:rFonts w:ascii="Arial" w:hAnsi="Arial" w:cs="Arial"/>
                <w:b w:val="0"/>
                <w:i w:val="0"/>
                <w:sz w:val="14"/>
              </w:rPr>
              <w:t>Tabla N.° 08-A. Fotos: F-01, F-02, F-04, F-07, F-09, F-10, F-11, F-17, F-19, F-25, F-26</w:t>
            </w:r>
          </w:p>
        </w:tc>
      </w:tr>
      <w:tr>
        <w:tc>
          <w:tcPr>
            <w:tcW w:type="dxa" w:w="680"/>
          </w:tcPr>
          <w:p>
            <w:pPr>
              <w:jc w:val="center"/>
            </w:pPr>
            <w:r/>
            <w:r>
              <w:rPr>
                <w:rFonts w:ascii="Arial" w:hAnsi="Arial" w:cs="Arial"/>
                <w:b w:val="0"/>
                <w:i w:val="0"/>
                <w:sz w:val="14"/>
              </w:rPr>
              <w:t>R-11</w:t>
            </w:r>
          </w:p>
        </w:tc>
        <w:tc>
          <w:tcPr>
            <w:tcW w:type="dxa" w:w="1247"/>
          </w:tcPr>
          <w:p>
            <w:pPr>
              <w:jc w:val="left"/>
            </w:pPr>
            <w:r/>
            <w:r>
              <w:rPr>
                <w:rFonts w:ascii="Arial" w:hAnsi="Arial" w:cs="Arial"/>
                <w:b w:val="0"/>
                <w:i w:val="0"/>
                <w:sz w:val="14"/>
              </w:rPr>
              <w:t>Interferencias</w:t>
            </w:r>
          </w:p>
        </w:tc>
        <w:tc>
          <w:tcPr>
            <w:tcW w:type="dxa" w:w="3005"/>
          </w:tcPr>
          <w:p>
            <w:pPr>
              <w:jc w:val="left"/>
            </w:pPr>
            <w:r/>
            <w:r>
              <w:rPr>
                <w:rFonts w:ascii="Arial" w:hAnsi="Arial" w:cs="Arial"/>
                <w:b w:val="0"/>
                <w:i w:val="0"/>
                <w:sz w:val="14"/>
              </w:rPr>
              <w:t>Interferencias con redes eléctricas, de agua potable y de telecomunicaciones</w:t>
            </w:r>
          </w:p>
        </w:tc>
        <w:tc>
          <w:tcPr>
            <w:tcW w:type="dxa" w:w="2438"/>
          </w:tcPr>
          <w:p>
            <w:pPr>
              <w:jc w:val="left"/>
            </w:pPr>
            <w:r/>
            <w:r>
              <w:rPr>
                <w:rFonts w:ascii="Arial" w:hAnsi="Arial" w:cs="Arial"/>
                <w:b w:val="0"/>
                <w:i w:val="0"/>
                <w:sz w:val="14"/>
              </w:rPr>
              <w:t>Pase de agua potable 22+425; PVC 21" 25+715; PVC 6" 34+688; postes en las 9 localidades</w:t>
            </w:r>
          </w:p>
        </w:tc>
        <w:tc>
          <w:tcPr>
            <w:tcW w:type="dxa" w:w="1701"/>
          </w:tcPr>
          <w:p>
            <w:pPr>
              <w:jc w:val="left"/>
            </w:pPr>
            <w:r/>
            <w:r>
              <w:rPr>
                <w:rFonts w:ascii="Arial" w:hAnsi="Arial" w:cs="Arial"/>
                <w:b w:val="0"/>
                <w:i w:val="0"/>
                <w:sz w:val="14"/>
              </w:rPr>
              <w:t>Tabla N.° 08-A. Fotos: F-11, F-12, F-26</w:t>
            </w:r>
          </w:p>
        </w:tc>
      </w:tr>
      <w:tr>
        <w:tc>
          <w:tcPr>
            <w:tcW w:type="dxa" w:w="680"/>
          </w:tcPr>
          <w:p>
            <w:pPr>
              <w:jc w:val="center"/>
            </w:pPr>
            <w:r/>
            <w:r>
              <w:rPr>
                <w:rFonts w:ascii="Arial" w:hAnsi="Arial" w:cs="Arial"/>
                <w:b w:val="0"/>
                <w:i w:val="0"/>
                <w:sz w:val="14"/>
              </w:rPr>
              <w:t>R-12</w:t>
            </w:r>
          </w:p>
        </w:tc>
        <w:tc>
          <w:tcPr>
            <w:tcW w:type="dxa" w:w="1247"/>
          </w:tcPr>
          <w:p>
            <w:pPr>
              <w:jc w:val="left"/>
            </w:pPr>
            <w:r/>
            <w:r>
              <w:rPr>
                <w:rFonts w:ascii="Arial" w:hAnsi="Arial" w:cs="Arial"/>
                <w:b w:val="0"/>
                <w:i w:val="0"/>
                <w:sz w:val="14"/>
              </w:rPr>
              <w:t>Social y predios</w:t>
            </w:r>
          </w:p>
        </w:tc>
        <w:tc>
          <w:tcPr>
            <w:tcW w:type="dxa" w:w="3005"/>
          </w:tcPr>
          <w:p>
            <w:pPr>
              <w:jc w:val="left"/>
            </w:pPr>
            <w:r/>
            <w:r>
              <w:rPr>
                <w:rFonts w:ascii="Arial" w:hAnsi="Arial" w:cs="Arial"/>
                <w:b w:val="0"/>
                <w:i w:val="0"/>
                <w:sz w:val="14"/>
              </w:rPr>
              <w:t>Afectación de canales y cruces de riego con reclamos de los agricultores</w:t>
            </w:r>
          </w:p>
        </w:tc>
        <w:tc>
          <w:tcPr>
            <w:tcW w:type="dxa" w:w="2438"/>
          </w:tcPr>
          <w:p>
            <w:pPr>
              <w:jc w:val="left"/>
            </w:pPr>
            <w:r/>
            <w:r>
              <w:rPr>
                <w:rFonts w:ascii="Arial" w:hAnsi="Arial" w:cs="Arial"/>
                <w:b w:val="0"/>
                <w:i w:val="0"/>
                <w:sz w:val="14"/>
              </w:rPr>
              <w:t>Cruces 32+578, 35+950, 36+120, 37+400, 37+794, 38+370; canal 31+100 a 31+920</w:t>
            </w:r>
          </w:p>
        </w:tc>
        <w:tc>
          <w:tcPr>
            <w:tcW w:type="dxa" w:w="1701"/>
          </w:tcPr>
          <w:p>
            <w:pPr>
              <w:jc w:val="left"/>
            </w:pPr>
            <w:r/>
            <w:r>
              <w:rPr>
                <w:rFonts w:ascii="Arial" w:hAnsi="Arial" w:cs="Arial"/>
                <w:b w:val="0"/>
                <w:i w:val="0"/>
                <w:sz w:val="14"/>
              </w:rPr>
              <w:t>Tabla N.° 08-A. Fotos: por incorporar</w:t>
            </w:r>
          </w:p>
        </w:tc>
      </w:tr>
      <w:tr>
        <w:tc>
          <w:tcPr>
            <w:tcW w:type="dxa" w:w="680"/>
          </w:tcPr>
          <w:p>
            <w:pPr>
              <w:jc w:val="center"/>
            </w:pPr>
            <w:r/>
            <w:r>
              <w:rPr>
                <w:rFonts w:ascii="Arial" w:hAnsi="Arial" w:cs="Arial"/>
                <w:b w:val="0"/>
                <w:i w:val="0"/>
                <w:sz w:val="14"/>
              </w:rPr>
              <w:t>R-13</w:t>
            </w:r>
          </w:p>
        </w:tc>
        <w:tc>
          <w:tcPr>
            <w:tcW w:type="dxa" w:w="1247"/>
          </w:tcPr>
          <w:p>
            <w:pPr>
              <w:jc w:val="left"/>
            </w:pPr>
            <w:r/>
            <w:r>
              <w:rPr>
                <w:rFonts w:ascii="Arial" w:hAnsi="Arial" w:cs="Arial"/>
                <w:b w:val="0"/>
                <w:i w:val="0"/>
                <w:sz w:val="14"/>
              </w:rPr>
              <w:t>Social y predios</w:t>
            </w:r>
          </w:p>
        </w:tc>
        <w:tc>
          <w:tcPr>
            <w:tcW w:type="dxa" w:w="3005"/>
          </w:tcPr>
          <w:p>
            <w:pPr>
              <w:jc w:val="left"/>
            </w:pPr>
            <w:r/>
            <w:r>
              <w:rPr>
                <w:rFonts w:ascii="Arial" w:hAnsi="Arial" w:cs="Arial"/>
                <w:b w:val="0"/>
                <w:i w:val="0"/>
                <w:sz w:val="14"/>
              </w:rPr>
              <w:t>Conflictos sociales y paralizaciones de la población</w:t>
            </w:r>
          </w:p>
        </w:tc>
        <w:tc>
          <w:tcPr>
            <w:tcW w:type="dxa" w:w="2438"/>
          </w:tcPr>
          <w:p>
            <w:pPr>
              <w:jc w:val="left"/>
            </w:pPr>
            <w:r/>
            <w:r>
              <w:rPr>
                <w:rFonts w:ascii="Arial" w:hAnsi="Arial" w:cs="Arial"/>
                <w:b w:val="0"/>
                <w:i w:val="0"/>
                <w:sz w:val="14"/>
              </w:rPr>
              <w:t>Localidades del tramo</w:t>
            </w:r>
          </w:p>
        </w:tc>
        <w:tc>
          <w:tcPr>
            <w:tcW w:type="dxa" w:w="1701"/>
          </w:tcPr>
          <w:p>
            <w:pPr>
              <w:jc w:val="left"/>
            </w:pPr>
            <w:r/>
            <w:r>
              <w:rPr>
                <w:rFonts w:ascii="Arial" w:hAnsi="Arial" w:cs="Arial"/>
                <w:b w:val="0"/>
                <w:i w:val="0"/>
                <w:sz w:val="14"/>
              </w:rPr>
              <w:t>Tabla N.° 08-A. Fotos: F-01, F-07, F-09, F-10, F-11, F-17, F-19, F-26</w:t>
            </w:r>
          </w:p>
        </w:tc>
      </w:tr>
      <w:tr>
        <w:tc>
          <w:tcPr>
            <w:tcW w:type="dxa" w:w="680"/>
          </w:tcPr>
          <w:p>
            <w:pPr>
              <w:jc w:val="center"/>
            </w:pPr>
            <w:r/>
            <w:r>
              <w:rPr>
                <w:rFonts w:ascii="Arial" w:hAnsi="Arial" w:cs="Arial"/>
                <w:b w:val="0"/>
                <w:i w:val="0"/>
                <w:sz w:val="14"/>
              </w:rPr>
              <w:t>R-14</w:t>
            </w:r>
          </w:p>
        </w:tc>
        <w:tc>
          <w:tcPr>
            <w:tcW w:type="dxa" w:w="1247"/>
          </w:tcPr>
          <w:p>
            <w:pPr>
              <w:jc w:val="left"/>
            </w:pPr>
            <w:r/>
            <w:r>
              <w:rPr>
                <w:rFonts w:ascii="Arial" w:hAnsi="Arial" w:cs="Arial"/>
                <w:b w:val="0"/>
                <w:i w:val="0"/>
                <w:sz w:val="14"/>
              </w:rPr>
              <w:t>Permisos</w:t>
            </w:r>
          </w:p>
        </w:tc>
        <w:tc>
          <w:tcPr>
            <w:tcW w:type="dxa" w:w="3005"/>
          </w:tcPr>
          <w:p>
            <w:pPr>
              <w:jc w:val="left"/>
            </w:pPr>
            <w:r/>
            <w:r>
              <w:rPr>
                <w:rFonts w:ascii="Arial" w:hAnsi="Arial" w:cs="Arial"/>
                <w:b w:val="0"/>
                <w:i w:val="0"/>
                <w:sz w:val="14"/>
              </w:rPr>
              <w:t>Hallazgos arqueológicos o falta del instrumento de intervención arqueológica aprobado</w:t>
            </w:r>
          </w:p>
        </w:tc>
        <w:tc>
          <w:tcPr>
            <w:tcW w:type="dxa" w:w="2438"/>
          </w:tcPr>
          <w:p>
            <w:pPr>
              <w:jc w:val="left"/>
            </w:pPr>
            <w:r/>
            <w:r>
              <w:rPr>
                <w:rFonts w:ascii="Arial" w:hAnsi="Arial" w:cs="Arial"/>
                <w:b w:val="0"/>
                <w:i w:val="0"/>
                <w:sz w:val="14"/>
              </w:rPr>
              <w:t>Cortes, canteras, DME y ensanches</w:t>
            </w:r>
          </w:p>
        </w:tc>
        <w:tc>
          <w:tcPr>
            <w:tcW w:type="dxa" w:w="1701"/>
          </w:tcPr>
          <w:p>
            <w:pPr>
              <w:jc w:val="left"/>
            </w:pPr>
            <w:r/>
            <w:r>
              <w:rPr>
                <w:rFonts w:ascii="Arial" w:hAnsi="Arial" w:cs="Arial"/>
                <w:b w:val="0"/>
                <w:i w:val="0"/>
                <w:sz w:val="14"/>
              </w:rPr>
              <w:t>Ubicación por definir</w:t>
            </w:r>
          </w:p>
        </w:tc>
      </w:tr>
      <w:tr>
        <w:tc>
          <w:tcPr>
            <w:tcW w:type="dxa" w:w="680"/>
          </w:tcPr>
          <w:p>
            <w:pPr>
              <w:jc w:val="center"/>
            </w:pPr>
            <w:r/>
            <w:r>
              <w:rPr>
                <w:rFonts w:ascii="Arial" w:hAnsi="Arial" w:cs="Arial"/>
                <w:b w:val="0"/>
                <w:i w:val="0"/>
                <w:sz w:val="14"/>
              </w:rPr>
              <w:t>R-15</w:t>
            </w:r>
          </w:p>
        </w:tc>
        <w:tc>
          <w:tcPr>
            <w:tcW w:type="dxa" w:w="1247"/>
          </w:tcPr>
          <w:p>
            <w:pPr>
              <w:jc w:val="left"/>
            </w:pPr>
            <w:r/>
            <w:r>
              <w:rPr>
                <w:rFonts w:ascii="Arial" w:hAnsi="Arial" w:cs="Arial"/>
                <w:b w:val="0"/>
                <w:i w:val="0"/>
                <w:sz w:val="14"/>
              </w:rPr>
              <w:t>Permisos</w:t>
            </w:r>
          </w:p>
        </w:tc>
        <w:tc>
          <w:tcPr>
            <w:tcW w:type="dxa" w:w="3005"/>
          </w:tcPr>
          <w:p>
            <w:pPr>
              <w:jc w:val="left"/>
            </w:pPr>
            <w:r/>
            <w:r>
              <w:rPr>
                <w:rFonts w:ascii="Arial" w:hAnsi="Arial" w:cs="Arial"/>
                <w:b w:val="0"/>
                <w:i w:val="0"/>
                <w:sz w:val="14"/>
              </w:rPr>
              <w:t>Demora o condicionamiento de la certificación ambiental</w:t>
            </w:r>
          </w:p>
        </w:tc>
        <w:tc>
          <w:tcPr>
            <w:tcW w:type="dxa" w:w="2438"/>
          </w:tcPr>
          <w:p>
            <w:pPr>
              <w:jc w:val="left"/>
            </w:pPr>
            <w:r/>
            <w:r>
              <w:rPr>
                <w:rFonts w:ascii="Arial" w:hAnsi="Arial" w:cs="Arial"/>
                <w:b w:val="0"/>
                <w:i w:val="0"/>
                <w:sz w:val="14"/>
              </w:rPr>
              <w:t>Todo el proyecto y áreas auxiliares</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R-16</w:t>
            </w:r>
          </w:p>
        </w:tc>
        <w:tc>
          <w:tcPr>
            <w:tcW w:type="dxa" w:w="1247"/>
          </w:tcPr>
          <w:p>
            <w:pPr>
              <w:jc w:val="left"/>
            </w:pPr>
            <w:r/>
            <w:r>
              <w:rPr>
                <w:rFonts w:ascii="Arial" w:hAnsi="Arial" w:cs="Arial"/>
                <w:b w:val="0"/>
                <w:i w:val="0"/>
                <w:sz w:val="14"/>
              </w:rPr>
              <w:t>Expediente técnico</w:t>
            </w:r>
          </w:p>
        </w:tc>
        <w:tc>
          <w:tcPr>
            <w:tcW w:type="dxa" w:w="3005"/>
          </w:tcPr>
          <w:p>
            <w:pPr>
              <w:jc w:val="left"/>
            </w:pPr>
            <w:r/>
            <w:r>
              <w:rPr>
                <w:rFonts w:ascii="Arial" w:hAnsi="Arial" w:cs="Arial"/>
                <w:b w:val="0"/>
                <w:i w:val="0"/>
                <w:sz w:val="14"/>
              </w:rPr>
              <w:t>Deficiencias del expediente técnico (metrados, diseños, estudios básicos)</w:t>
            </w:r>
          </w:p>
        </w:tc>
        <w:tc>
          <w:tcPr>
            <w:tcW w:type="dxa" w:w="2438"/>
          </w:tcPr>
          <w:p>
            <w:pPr>
              <w:jc w:val="left"/>
            </w:pPr>
            <w:r/>
            <w:r>
              <w:rPr>
                <w:rFonts w:ascii="Arial" w:hAnsi="Arial" w:cs="Arial"/>
                <w:b w:val="0"/>
                <w:i w:val="0"/>
                <w:sz w:val="14"/>
              </w:rPr>
              <w:t>Todo el expediente</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R-17</w:t>
            </w:r>
          </w:p>
        </w:tc>
        <w:tc>
          <w:tcPr>
            <w:tcW w:type="dxa" w:w="1247"/>
          </w:tcPr>
          <w:p>
            <w:pPr>
              <w:jc w:val="left"/>
            </w:pPr>
            <w:r/>
            <w:r>
              <w:rPr>
                <w:rFonts w:ascii="Arial" w:hAnsi="Arial" w:cs="Arial"/>
                <w:b w:val="0"/>
                <w:i w:val="0"/>
                <w:sz w:val="14"/>
              </w:rPr>
              <w:t>Económico</w:t>
            </w:r>
          </w:p>
        </w:tc>
        <w:tc>
          <w:tcPr>
            <w:tcW w:type="dxa" w:w="3005"/>
          </w:tcPr>
          <w:p>
            <w:pPr>
              <w:jc w:val="left"/>
            </w:pPr>
            <w:r/>
            <w:r>
              <w:rPr>
                <w:rFonts w:ascii="Arial" w:hAnsi="Arial" w:cs="Arial"/>
                <w:b w:val="0"/>
                <w:i w:val="0"/>
                <w:sz w:val="14"/>
              </w:rPr>
              <w:t>Variación de precios de insumos críticos (asfalto, combustible, acero, TMC)</w:t>
            </w:r>
          </w:p>
        </w:tc>
        <w:tc>
          <w:tcPr>
            <w:tcW w:type="dxa" w:w="2438"/>
          </w:tcPr>
          <w:p>
            <w:pPr>
              <w:jc w:val="left"/>
            </w:pPr>
            <w:r/>
            <w:r>
              <w:rPr>
                <w:rFonts w:ascii="Arial" w:hAnsi="Arial" w:cs="Arial"/>
                <w:b w:val="0"/>
                <w:i w:val="0"/>
                <w:sz w:val="14"/>
              </w:rPr>
              <w:t>Todo el proyecto</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R-18</w:t>
            </w:r>
          </w:p>
        </w:tc>
        <w:tc>
          <w:tcPr>
            <w:tcW w:type="dxa" w:w="1247"/>
          </w:tcPr>
          <w:p>
            <w:pPr>
              <w:jc w:val="left"/>
            </w:pPr>
            <w:r/>
            <w:r>
              <w:rPr>
                <w:rFonts w:ascii="Arial" w:hAnsi="Arial" w:cs="Arial"/>
                <w:b w:val="0"/>
                <w:i w:val="0"/>
                <w:sz w:val="14"/>
              </w:rPr>
              <w:t>Insumos y canteras</w:t>
            </w:r>
          </w:p>
        </w:tc>
        <w:tc>
          <w:tcPr>
            <w:tcW w:type="dxa" w:w="3005"/>
          </w:tcPr>
          <w:p>
            <w:pPr>
              <w:jc w:val="left"/>
            </w:pPr>
            <w:r/>
            <w:r>
              <w:rPr>
                <w:rFonts w:ascii="Arial" w:hAnsi="Arial" w:cs="Arial"/>
                <w:b w:val="0"/>
                <w:i w:val="0"/>
                <w:sz w:val="14"/>
              </w:rPr>
              <w:t>Retraso en el suministro de materiales de importación o fabricación especial</w:t>
            </w:r>
          </w:p>
        </w:tc>
        <w:tc>
          <w:tcPr>
            <w:tcW w:type="dxa" w:w="2438"/>
          </w:tcPr>
          <w:p>
            <w:pPr>
              <w:jc w:val="left"/>
            </w:pPr>
            <w:r/>
            <w:r>
              <w:rPr>
                <w:rFonts w:ascii="Arial" w:hAnsi="Arial" w:cs="Arial"/>
                <w:b w:val="0"/>
                <w:i w:val="0"/>
                <w:sz w:val="14"/>
              </w:rPr>
              <w:t>Puentes y pavimento</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R-19</w:t>
            </w:r>
          </w:p>
        </w:tc>
        <w:tc>
          <w:tcPr>
            <w:tcW w:type="dxa" w:w="1247"/>
          </w:tcPr>
          <w:p>
            <w:pPr>
              <w:jc w:val="left"/>
            </w:pPr>
            <w:r/>
            <w:r>
              <w:rPr>
                <w:rFonts w:ascii="Arial" w:hAnsi="Arial" w:cs="Arial"/>
                <w:b w:val="0"/>
                <w:i w:val="0"/>
                <w:sz w:val="14"/>
              </w:rPr>
              <w:t>Ejecución</w:t>
            </w:r>
          </w:p>
        </w:tc>
        <w:tc>
          <w:tcPr>
            <w:tcW w:type="dxa" w:w="3005"/>
          </w:tcPr>
          <w:p>
            <w:pPr>
              <w:jc w:val="left"/>
            </w:pPr>
            <w:r/>
            <w:r>
              <w:rPr>
                <w:rFonts w:ascii="Arial" w:hAnsi="Arial" w:cs="Arial"/>
                <w:b w:val="0"/>
                <w:i w:val="0"/>
                <w:sz w:val="14"/>
              </w:rPr>
              <w:t>Falla o insuficiencia de equipos (planta de asfalto, chancadora, compactación)</w:t>
            </w:r>
          </w:p>
        </w:tc>
        <w:tc>
          <w:tcPr>
            <w:tcW w:type="dxa" w:w="2438"/>
          </w:tcPr>
          <w:p>
            <w:pPr>
              <w:jc w:val="left"/>
            </w:pPr>
            <w:r/>
            <w:r>
              <w:rPr>
                <w:rFonts w:ascii="Arial" w:hAnsi="Arial" w:cs="Arial"/>
                <w:b w:val="0"/>
                <w:i w:val="0"/>
                <w:sz w:val="14"/>
              </w:rPr>
              <w:t>Planta y frentes</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R-20</w:t>
            </w:r>
          </w:p>
        </w:tc>
        <w:tc>
          <w:tcPr>
            <w:tcW w:type="dxa" w:w="1247"/>
          </w:tcPr>
          <w:p>
            <w:pPr>
              <w:jc w:val="left"/>
            </w:pPr>
            <w:r/>
            <w:r>
              <w:rPr>
                <w:rFonts w:ascii="Arial" w:hAnsi="Arial" w:cs="Arial"/>
                <w:b w:val="0"/>
                <w:i w:val="0"/>
                <w:sz w:val="14"/>
              </w:rPr>
              <w:t>Seguridad</w:t>
            </w:r>
          </w:p>
        </w:tc>
        <w:tc>
          <w:tcPr>
            <w:tcW w:type="dxa" w:w="3005"/>
          </w:tcPr>
          <w:p>
            <w:pPr>
              <w:jc w:val="left"/>
            </w:pPr>
            <w:r/>
            <w:r>
              <w:rPr>
                <w:rFonts w:ascii="Arial" w:hAnsi="Arial" w:cs="Arial"/>
                <w:b w:val="0"/>
                <w:i w:val="0"/>
                <w:sz w:val="14"/>
              </w:rPr>
              <w:t>Accidentes de tránsito y atropellos en la vía en servicio durante la obra</w:t>
            </w:r>
          </w:p>
        </w:tc>
        <w:tc>
          <w:tcPr>
            <w:tcW w:type="dxa" w:w="2438"/>
          </w:tcPr>
          <w:p>
            <w:pPr>
              <w:jc w:val="left"/>
            </w:pPr>
            <w:r/>
            <w:r>
              <w:rPr>
                <w:rFonts w:ascii="Arial" w:hAnsi="Arial" w:cs="Arial"/>
                <w:b w:val="0"/>
                <w:i w:val="0"/>
                <w:sz w:val="14"/>
              </w:rPr>
              <w:t>Todo el tramo, en especial las localidades</w:t>
            </w:r>
          </w:p>
        </w:tc>
        <w:tc>
          <w:tcPr>
            <w:tcW w:type="dxa" w:w="1701"/>
          </w:tcPr>
          <w:p>
            <w:pPr>
              <w:jc w:val="left"/>
            </w:pPr>
            <w:r/>
            <w:r>
              <w:rPr>
                <w:rFonts w:ascii="Arial" w:hAnsi="Arial" w:cs="Arial"/>
                <w:b w:val="0"/>
                <w:i w:val="0"/>
                <w:sz w:val="14"/>
              </w:rPr>
              <w:t>Tabla N.° 08-A. Fotos: F-04, F-05, F-08, F-11, F-26</w:t>
            </w:r>
          </w:p>
        </w:tc>
      </w:tr>
      <w:tr>
        <w:tc>
          <w:tcPr>
            <w:tcW w:type="dxa" w:w="680"/>
          </w:tcPr>
          <w:p>
            <w:pPr>
              <w:jc w:val="center"/>
            </w:pPr>
            <w:r/>
            <w:r>
              <w:rPr>
                <w:rFonts w:ascii="Arial" w:hAnsi="Arial" w:cs="Arial"/>
                <w:b w:val="0"/>
                <w:i w:val="0"/>
                <w:sz w:val="14"/>
              </w:rPr>
              <w:t>R-21</w:t>
            </w:r>
          </w:p>
        </w:tc>
        <w:tc>
          <w:tcPr>
            <w:tcW w:type="dxa" w:w="1247"/>
          </w:tcPr>
          <w:p>
            <w:pPr>
              <w:jc w:val="left"/>
            </w:pPr>
            <w:r/>
            <w:r>
              <w:rPr>
                <w:rFonts w:ascii="Arial" w:hAnsi="Arial" w:cs="Arial"/>
                <w:b w:val="0"/>
                <w:i w:val="0"/>
                <w:sz w:val="14"/>
              </w:rPr>
              <w:t>Seguridad</w:t>
            </w:r>
          </w:p>
        </w:tc>
        <w:tc>
          <w:tcPr>
            <w:tcW w:type="dxa" w:w="3005"/>
          </w:tcPr>
          <w:p>
            <w:pPr>
              <w:jc w:val="left"/>
            </w:pPr>
            <w:r/>
            <w:r>
              <w:rPr>
                <w:rFonts w:ascii="Arial" w:hAnsi="Arial" w:cs="Arial"/>
                <w:b w:val="0"/>
                <w:i w:val="0"/>
                <w:sz w:val="14"/>
              </w:rPr>
              <w:t>Accidentes de trabajo graves (izaje de vigas, trabajo en agua, excavaciones, maquinaria)</w:t>
            </w:r>
          </w:p>
        </w:tc>
        <w:tc>
          <w:tcPr>
            <w:tcW w:type="dxa" w:w="2438"/>
          </w:tcPr>
          <w:p>
            <w:pPr>
              <w:jc w:val="left"/>
            </w:pPr>
            <w:r/>
            <w:r>
              <w:rPr>
                <w:rFonts w:ascii="Arial" w:hAnsi="Arial" w:cs="Arial"/>
                <w:b w:val="0"/>
                <w:i w:val="0"/>
                <w:sz w:val="14"/>
              </w:rPr>
              <w:t>Puentes y cortes en ladera</w:t>
            </w:r>
          </w:p>
        </w:tc>
        <w:tc>
          <w:tcPr>
            <w:tcW w:type="dxa" w:w="1701"/>
          </w:tcPr>
          <w:p>
            <w:pPr>
              <w:jc w:val="left"/>
            </w:pPr>
            <w:r/>
            <w:r>
              <w:rPr>
                <w:rFonts w:ascii="Arial" w:hAnsi="Arial" w:cs="Arial"/>
                <w:b w:val="0"/>
                <w:i w:val="0"/>
                <w:sz w:val="14"/>
              </w:rPr>
              <w:t>Tabla N.° 08-A. Fotos: F-06, F-15</w:t>
            </w:r>
          </w:p>
        </w:tc>
      </w:tr>
      <w:tr>
        <w:tc>
          <w:tcPr>
            <w:tcW w:type="dxa" w:w="680"/>
          </w:tcPr>
          <w:p>
            <w:pPr>
              <w:jc w:val="center"/>
            </w:pPr>
            <w:r/>
            <w:r>
              <w:rPr>
                <w:rFonts w:ascii="Arial" w:hAnsi="Arial" w:cs="Arial"/>
                <w:b w:val="0"/>
                <w:i w:val="0"/>
                <w:sz w:val="14"/>
              </w:rPr>
              <w:t>R-22</w:t>
            </w:r>
          </w:p>
        </w:tc>
        <w:tc>
          <w:tcPr>
            <w:tcW w:type="dxa" w:w="1247"/>
          </w:tcPr>
          <w:p>
            <w:pPr>
              <w:jc w:val="left"/>
            </w:pPr>
            <w:r/>
            <w:r>
              <w:rPr>
                <w:rFonts w:ascii="Arial" w:hAnsi="Arial" w:cs="Arial"/>
                <w:b w:val="0"/>
                <w:i w:val="0"/>
                <w:sz w:val="14"/>
              </w:rPr>
              <w:t>Clima y naturaleza</w:t>
            </w:r>
          </w:p>
        </w:tc>
        <w:tc>
          <w:tcPr>
            <w:tcW w:type="dxa" w:w="3005"/>
          </w:tcPr>
          <w:p>
            <w:pPr>
              <w:jc w:val="left"/>
            </w:pPr>
            <w:r/>
            <w:r>
              <w:rPr>
                <w:rFonts w:ascii="Arial" w:hAnsi="Arial" w:cs="Arial"/>
                <w:b w:val="0"/>
                <w:i w:val="0"/>
                <w:sz w:val="14"/>
              </w:rPr>
              <w:t>Sismo de intensidad moderada a alta durante la obra</w:t>
            </w:r>
          </w:p>
        </w:tc>
        <w:tc>
          <w:tcPr>
            <w:tcW w:type="dxa" w:w="2438"/>
          </w:tcPr>
          <w:p>
            <w:pPr>
              <w:jc w:val="left"/>
            </w:pPr>
            <w:r/>
            <w:r>
              <w:rPr>
                <w:rFonts w:ascii="Arial" w:hAnsi="Arial" w:cs="Arial"/>
                <w:b w:val="0"/>
                <w:i w:val="0"/>
                <w:sz w:val="14"/>
              </w:rPr>
              <w:t>Todo el tramo</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R-23</w:t>
            </w:r>
          </w:p>
        </w:tc>
        <w:tc>
          <w:tcPr>
            <w:tcW w:type="dxa" w:w="1247"/>
          </w:tcPr>
          <w:p>
            <w:pPr>
              <w:jc w:val="left"/>
            </w:pPr>
            <w:r/>
            <w:r>
              <w:rPr>
                <w:rFonts w:ascii="Arial" w:hAnsi="Arial" w:cs="Arial"/>
                <w:b w:val="0"/>
                <w:i w:val="0"/>
                <w:sz w:val="14"/>
              </w:rPr>
              <w:t>Económico</w:t>
            </w:r>
          </w:p>
        </w:tc>
        <w:tc>
          <w:tcPr>
            <w:tcW w:type="dxa" w:w="3005"/>
          </w:tcPr>
          <w:p>
            <w:pPr>
              <w:jc w:val="left"/>
            </w:pPr>
            <w:r/>
            <w:r>
              <w:rPr>
                <w:rFonts w:ascii="Arial" w:hAnsi="Arial" w:cs="Arial"/>
                <w:b w:val="0"/>
                <w:i w:val="0"/>
                <w:sz w:val="14"/>
              </w:rPr>
              <w:t>Retraso en el financiamiento o en los pagos de valorizaciones</w:t>
            </w:r>
          </w:p>
        </w:tc>
        <w:tc>
          <w:tcPr>
            <w:tcW w:type="dxa" w:w="2438"/>
          </w:tcPr>
          <w:p>
            <w:pPr>
              <w:jc w:val="left"/>
            </w:pPr>
            <w:r/>
            <w:r>
              <w:rPr>
                <w:rFonts w:ascii="Arial" w:hAnsi="Arial" w:cs="Arial"/>
                <w:b w:val="0"/>
                <w:i w:val="0"/>
                <w:sz w:val="14"/>
              </w:rPr>
              <w:t>Todo el proyecto</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R-24</w:t>
            </w:r>
          </w:p>
        </w:tc>
        <w:tc>
          <w:tcPr>
            <w:tcW w:type="dxa" w:w="1247"/>
          </w:tcPr>
          <w:p>
            <w:pPr>
              <w:jc w:val="left"/>
            </w:pPr>
            <w:r/>
            <w:r>
              <w:rPr>
                <w:rFonts w:ascii="Arial" w:hAnsi="Arial" w:cs="Arial"/>
                <w:b w:val="0"/>
                <w:i w:val="0"/>
                <w:sz w:val="14"/>
              </w:rPr>
              <w:t>Gestión del contrato</w:t>
            </w:r>
          </w:p>
        </w:tc>
        <w:tc>
          <w:tcPr>
            <w:tcW w:type="dxa" w:w="3005"/>
          </w:tcPr>
          <w:p>
            <w:pPr>
              <w:jc w:val="left"/>
            </w:pPr>
            <w:r/>
            <w:r>
              <w:rPr>
                <w:rFonts w:ascii="Arial" w:hAnsi="Arial" w:cs="Arial"/>
                <w:b w:val="0"/>
                <w:i w:val="0"/>
                <w:sz w:val="14"/>
              </w:rPr>
              <w:t>Demoras en la absolución de consultas, aprobación de prestaciones adicionales y decisiones de la Entidad</w:t>
            </w:r>
          </w:p>
        </w:tc>
        <w:tc>
          <w:tcPr>
            <w:tcW w:type="dxa" w:w="2438"/>
          </w:tcPr>
          <w:p>
            <w:pPr>
              <w:jc w:val="left"/>
            </w:pPr>
            <w:r/>
            <w:r>
              <w:rPr>
                <w:rFonts w:ascii="Arial" w:hAnsi="Arial" w:cs="Arial"/>
                <w:b w:val="0"/>
                <w:i w:val="0"/>
                <w:sz w:val="14"/>
              </w:rPr>
              <w:t>Todo el proyecto</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R-25</w:t>
            </w:r>
          </w:p>
        </w:tc>
        <w:tc>
          <w:tcPr>
            <w:tcW w:type="dxa" w:w="1247"/>
          </w:tcPr>
          <w:p>
            <w:pPr>
              <w:jc w:val="left"/>
            </w:pPr>
            <w:r/>
            <w:r>
              <w:rPr>
                <w:rFonts w:ascii="Arial" w:hAnsi="Arial" w:cs="Arial"/>
                <w:b w:val="0"/>
                <w:i w:val="0"/>
                <w:sz w:val="14"/>
              </w:rPr>
              <w:t>Ambiental</w:t>
            </w:r>
          </w:p>
        </w:tc>
        <w:tc>
          <w:tcPr>
            <w:tcW w:type="dxa" w:w="3005"/>
          </w:tcPr>
          <w:p>
            <w:pPr>
              <w:jc w:val="left"/>
            </w:pPr>
            <w:r/>
            <w:r>
              <w:rPr>
                <w:rFonts w:ascii="Arial" w:hAnsi="Arial" w:cs="Arial"/>
                <w:b w:val="0"/>
                <w:i w:val="0"/>
                <w:sz w:val="14"/>
              </w:rPr>
              <w:t>Áreas de depósito de material excedente (DME) insuficientes</w:t>
            </w:r>
          </w:p>
        </w:tc>
        <w:tc>
          <w:tcPr>
            <w:tcW w:type="dxa" w:w="2438"/>
          </w:tcPr>
          <w:p>
            <w:pPr>
              <w:jc w:val="left"/>
            </w:pPr>
            <w:r/>
            <w:r>
              <w:rPr>
                <w:rFonts w:ascii="Arial" w:hAnsi="Arial" w:cs="Arial"/>
                <w:b w:val="0"/>
                <w:i w:val="0"/>
                <w:sz w:val="14"/>
              </w:rPr>
              <w:t>DME del proyecto</w:t>
            </w:r>
          </w:p>
        </w:tc>
        <w:tc>
          <w:tcPr>
            <w:tcW w:type="dxa" w:w="1701"/>
          </w:tcPr>
          <w:p>
            <w:pPr>
              <w:jc w:val="left"/>
            </w:pPr>
            <w:r/>
            <w:r>
              <w:rPr>
                <w:rFonts w:ascii="Arial" w:hAnsi="Arial" w:cs="Arial"/>
                <w:b w:val="0"/>
                <w:i w:val="0"/>
                <w:sz w:val="14"/>
              </w:rPr>
              <w:t>Ubicación por definir</w:t>
            </w:r>
          </w:p>
        </w:tc>
      </w:tr>
      <w:tr>
        <w:tc>
          <w:tcPr>
            <w:tcW w:type="dxa" w:w="680"/>
          </w:tcPr>
          <w:p>
            <w:pPr>
              <w:jc w:val="center"/>
            </w:pPr>
            <w:r/>
            <w:r>
              <w:rPr>
                <w:rFonts w:ascii="Arial" w:hAnsi="Arial" w:cs="Arial"/>
                <w:b w:val="0"/>
                <w:i w:val="0"/>
                <w:sz w:val="14"/>
              </w:rPr>
              <w:t>R-26</w:t>
            </w:r>
          </w:p>
        </w:tc>
        <w:tc>
          <w:tcPr>
            <w:tcW w:type="dxa" w:w="1247"/>
          </w:tcPr>
          <w:p>
            <w:pPr>
              <w:jc w:val="left"/>
            </w:pPr>
            <w:r/>
            <w:r>
              <w:rPr>
                <w:rFonts w:ascii="Arial" w:hAnsi="Arial" w:cs="Arial"/>
                <w:b w:val="0"/>
                <w:i w:val="0"/>
                <w:sz w:val="14"/>
              </w:rPr>
              <w:t>Ambiental</w:t>
            </w:r>
          </w:p>
        </w:tc>
        <w:tc>
          <w:tcPr>
            <w:tcW w:type="dxa" w:w="3005"/>
          </w:tcPr>
          <w:p>
            <w:pPr>
              <w:jc w:val="left"/>
            </w:pPr>
            <w:r/>
            <w:r>
              <w:rPr>
                <w:rFonts w:ascii="Arial" w:hAnsi="Arial" w:cs="Arial"/>
                <w:b w:val="0"/>
                <w:i w:val="0"/>
                <w:sz w:val="14"/>
              </w:rPr>
              <w:t>Contaminación de quebradas y suelos (sedimentos, derrames de asfalto y combustible)</w:t>
            </w:r>
          </w:p>
        </w:tc>
        <w:tc>
          <w:tcPr>
            <w:tcW w:type="dxa" w:w="2438"/>
          </w:tcPr>
          <w:p>
            <w:pPr>
              <w:jc w:val="left"/>
            </w:pPr>
            <w:r/>
            <w:r>
              <w:rPr>
                <w:rFonts w:ascii="Arial" w:hAnsi="Arial" w:cs="Arial"/>
                <w:b w:val="0"/>
                <w:i w:val="0"/>
                <w:sz w:val="14"/>
              </w:rPr>
              <w:t>Puentes, planta y patio de máquinas</w:t>
            </w:r>
          </w:p>
        </w:tc>
        <w:tc>
          <w:tcPr>
            <w:tcW w:type="dxa" w:w="1701"/>
          </w:tcPr>
          <w:p>
            <w:pPr>
              <w:jc w:val="left"/>
            </w:pPr>
            <w:r/>
            <w:r>
              <w:rPr>
                <w:rFonts w:ascii="Arial" w:hAnsi="Arial" w:cs="Arial"/>
                <w:b w:val="0"/>
                <w:i w:val="0"/>
                <w:sz w:val="14"/>
              </w:rPr>
              <w:t>Tabla N.° 08-A. Fotos: F-06</w:t>
            </w:r>
          </w:p>
        </w:tc>
      </w:tr>
      <w:tr>
        <w:tc>
          <w:tcPr>
            <w:tcW w:type="dxa" w:w="680"/>
          </w:tcPr>
          <w:p>
            <w:pPr>
              <w:jc w:val="center"/>
            </w:pPr>
            <w:r/>
            <w:r>
              <w:rPr>
                <w:rFonts w:ascii="Arial" w:hAnsi="Arial" w:cs="Arial"/>
                <w:b w:val="0"/>
                <w:i w:val="0"/>
                <w:sz w:val="14"/>
              </w:rPr>
              <w:t>R-27</w:t>
            </w:r>
          </w:p>
        </w:tc>
        <w:tc>
          <w:tcPr>
            <w:tcW w:type="dxa" w:w="1247"/>
          </w:tcPr>
          <w:p>
            <w:pPr>
              <w:jc w:val="left"/>
            </w:pPr>
            <w:r/>
            <w:r>
              <w:rPr>
                <w:rFonts w:ascii="Arial" w:hAnsi="Arial" w:cs="Arial"/>
                <w:b w:val="0"/>
                <w:i w:val="0"/>
                <w:sz w:val="14"/>
              </w:rPr>
              <w:t>Ejecución</w:t>
            </w:r>
          </w:p>
        </w:tc>
        <w:tc>
          <w:tcPr>
            <w:tcW w:type="dxa" w:w="3005"/>
          </w:tcPr>
          <w:p>
            <w:pPr>
              <w:jc w:val="left"/>
            </w:pPr>
            <w:r/>
            <w:r>
              <w:rPr>
                <w:rFonts w:ascii="Arial" w:hAnsi="Arial" w:cs="Arial"/>
                <w:b w:val="0"/>
                <w:i w:val="0"/>
                <w:sz w:val="14"/>
              </w:rPr>
              <w:t>Interrupción prolongada del tránsito y del acceso a las localidades</w:t>
            </w:r>
          </w:p>
        </w:tc>
        <w:tc>
          <w:tcPr>
            <w:tcW w:type="dxa" w:w="2438"/>
          </w:tcPr>
          <w:p>
            <w:pPr>
              <w:jc w:val="left"/>
            </w:pPr>
            <w:r/>
            <w:r>
              <w:rPr>
                <w:rFonts w:ascii="Arial" w:hAnsi="Arial" w:cs="Arial"/>
                <w:b w:val="0"/>
                <w:i w:val="0"/>
                <w:sz w:val="14"/>
              </w:rPr>
              <w:t>Puentes 20+300, 29+300, 37+870, 38+800, 44+040</w:t>
            </w:r>
          </w:p>
        </w:tc>
        <w:tc>
          <w:tcPr>
            <w:tcW w:type="dxa" w:w="1701"/>
          </w:tcPr>
          <w:p>
            <w:pPr>
              <w:jc w:val="left"/>
            </w:pPr>
            <w:r/>
            <w:r>
              <w:rPr>
                <w:rFonts w:ascii="Arial" w:hAnsi="Arial" w:cs="Arial"/>
                <w:b w:val="0"/>
                <w:i w:val="0"/>
                <w:sz w:val="14"/>
              </w:rPr>
              <w:t>Tabla N.° 08-A. Fotos: F-01, F-04, F-05, F-06, F-08, F-23, F-25</w:t>
            </w:r>
          </w:p>
        </w:tc>
      </w:tr>
      <w:tr>
        <w:tc>
          <w:tcPr>
            <w:tcW w:type="dxa" w:w="680"/>
          </w:tcPr>
          <w:p>
            <w:pPr>
              <w:jc w:val="center"/>
            </w:pPr>
            <w:r/>
            <w:r>
              <w:rPr>
                <w:rFonts w:ascii="Arial" w:hAnsi="Arial" w:cs="Arial"/>
                <w:b w:val="0"/>
                <w:i w:val="0"/>
                <w:sz w:val="14"/>
              </w:rPr>
              <w:t>R-28</w:t>
            </w:r>
          </w:p>
        </w:tc>
        <w:tc>
          <w:tcPr>
            <w:tcW w:type="dxa" w:w="1247"/>
          </w:tcPr>
          <w:p>
            <w:pPr>
              <w:jc w:val="left"/>
            </w:pPr>
            <w:r/>
            <w:r>
              <w:rPr>
                <w:rFonts w:ascii="Arial" w:hAnsi="Arial" w:cs="Arial"/>
                <w:b w:val="0"/>
                <w:i w:val="0"/>
                <w:sz w:val="14"/>
              </w:rPr>
              <w:t>Ejecución</w:t>
            </w:r>
          </w:p>
        </w:tc>
        <w:tc>
          <w:tcPr>
            <w:tcW w:type="dxa" w:w="3005"/>
          </w:tcPr>
          <w:p>
            <w:pPr>
              <w:jc w:val="left"/>
            </w:pPr>
            <w:r/>
            <w:r>
              <w:rPr>
                <w:rFonts w:ascii="Arial" w:hAnsi="Arial" w:cs="Arial"/>
                <w:b w:val="0"/>
                <w:i w:val="0"/>
                <w:sz w:val="14"/>
              </w:rPr>
              <w:t>Calidad deficiente de la carpeta asfáltica o del concreto</w:t>
            </w:r>
          </w:p>
        </w:tc>
        <w:tc>
          <w:tcPr>
            <w:tcW w:type="dxa" w:w="2438"/>
          </w:tcPr>
          <w:p>
            <w:pPr>
              <w:jc w:val="left"/>
            </w:pPr>
            <w:r/>
            <w:r>
              <w:rPr>
                <w:rFonts w:ascii="Arial" w:hAnsi="Arial" w:cs="Arial"/>
                <w:b w:val="0"/>
                <w:i w:val="0"/>
                <w:sz w:val="14"/>
              </w:rPr>
              <w:t>Pavimento y estructuras</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R-29</w:t>
            </w:r>
          </w:p>
        </w:tc>
        <w:tc>
          <w:tcPr>
            <w:tcW w:type="dxa" w:w="1247"/>
          </w:tcPr>
          <w:p>
            <w:pPr>
              <w:jc w:val="left"/>
            </w:pPr>
            <w:r/>
            <w:r>
              <w:rPr>
                <w:rFonts w:ascii="Arial" w:hAnsi="Arial" w:cs="Arial"/>
                <w:b w:val="0"/>
                <w:i w:val="0"/>
                <w:sz w:val="14"/>
              </w:rPr>
              <w:t>Seguridad</w:t>
            </w:r>
          </w:p>
        </w:tc>
        <w:tc>
          <w:tcPr>
            <w:tcW w:type="dxa" w:w="3005"/>
          </w:tcPr>
          <w:p>
            <w:pPr>
              <w:jc w:val="left"/>
            </w:pPr>
            <w:r/>
            <w:r>
              <w:rPr>
                <w:rFonts w:ascii="Arial" w:hAnsi="Arial" w:cs="Arial"/>
                <w:b w:val="0"/>
                <w:i w:val="0"/>
                <w:sz w:val="14"/>
              </w:rPr>
              <w:t>Enfermedades transmitidas por vectores (dengue) y emergencias sanitarias en el personal</w:t>
            </w:r>
          </w:p>
        </w:tc>
        <w:tc>
          <w:tcPr>
            <w:tcW w:type="dxa" w:w="2438"/>
          </w:tcPr>
          <w:p>
            <w:pPr>
              <w:jc w:val="left"/>
            </w:pPr>
            <w:r/>
            <w:r>
              <w:rPr>
                <w:rFonts w:ascii="Arial" w:hAnsi="Arial" w:cs="Arial"/>
                <w:b w:val="0"/>
                <w:i w:val="0"/>
                <w:sz w:val="14"/>
              </w:rPr>
              <w:t>Campamento y frentes</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R-30</w:t>
            </w:r>
          </w:p>
        </w:tc>
        <w:tc>
          <w:tcPr>
            <w:tcW w:type="dxa" w:w="1247"/>
          </w:tcPr>
          <w:p>
            <w:pPr>
              <w:jc w:val="left"/>
            </w:pPr>
            <w:r/>
            <w:r>
              <w:rPr>
                <w:rFonts w:ascii="Arial" w:hAnsi="Arial" w:cs="Arial"/>
                <w:b w:val="0"/>
                <w:i w:val="0"/>
                <w:sz w:val="14"/>
              </w:rPr>
              <w:t>Social y predios</w:t>
            </w:r>
          </w:p>
        </w:tc>
        <w:tc>
          <w:tcPr>
            <w:tcW w:type="dxa" w:w="3005"/>
          </w:tcPr>
          <w:p>
            <w:pPr>
              <w:jc w:val="left"/>
            </w:pPr>
            <w:r/>
            <w:r>
              <w:rPr>
                <w:rFonts w:ascii="Arial" w:hAnsi="Arial" w:cs="Arial"/>
                <w:b w:val="0"/>
                <w:i w:val="0"/>
                <w:sz w:val="14"/>
              </w:rPr>
              <w:t>Conflictos laborales y presión de gremios de construcción civil</w:t>
            </w:r>
          </w:p>
        </w:tc>
        <w:tc>
          <w:tcPr>
            <w:tcW w:type="dxa" w:w="2438"/>
          </w:tcPr>
          <w:p>
            <w:pPr>
              <w:jc w:val="left"/>
            </w:pPr>
            <w:r/>
            <w:r>
              <w:rPr>
                <w:rFonts w:ascii="Arial" w:hAnsi="Arial" w:cs="Arial"/>
                <w:b w:val="0"/>
                <w:i w:val="0"/>
                <w:sz w:val="14"/>
              </w:rPr>
              <w:t>Frentes de obra</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R-31</w:t>
            </w:r>
          </w:p>
        </w:tc>
        <w:tc>
          <w:tcPr>
            <w:tcW w:type="dxa" w:w="1247"/>
          </w:tcPr>
          <w:p>
            <w:pPr>
              <w:jc w:val="left"/>
            </w:pPr>
            <w:r/>
            <w:r>
              <w:rPr>
                <w:rFonts w:ascii="Arial" w:hAnsi="Arial" w:cs="Arial"/>
                <w:b w:val="0"/>
                <w:i w:val="0"/>
                <w:sz w:val="14"/>
              </w:rPr>
              <w:t>Ejecución</w:t>
            </w:r>
          </w:p>
        </w:tc>
        <w:tc>
          <w:tcPr>
            <w:tcW w:type="dxa" w:w="3005"/>
          </w:tcPr>
          <w:p>
            <w:pPr>
              <w:jc w:val="left"/>
            </w:pPr>
            <w:r/>
            <w:r>
              <w:rPr>
                <w:rFonts w:ascii="Arial" w:hAnsi="Arial" w:cs="Arial"/>
                <w:b w:val="0"/>
                <w:i w:val="0"/>
                <w:sz w:val="14"/>
              </w:rPr>
              <w:t>Robo y vandalismo de materiales, señales y equipos</w:t>
            </w:r>
          </w:p>
        </w:tc>
        <w:tc>
          <w:tcPr>
            <w:tcW w:type="dxa" w:w="2438"/>
          </w:tcPr>
          <w:p>
            <w:pPr>
              <w:jc w:val="left"/>
            </w:pPr>
            <w:r/>
            <w:r>
              <w:rPr>
                <w:rFonts w:ascii="Arial" w:hAnsi="Arial" w:cs="Arial"/>
                <w:b w:val="0"/>
                <w:i w:val="0"/>
                <w:sz w:val="14"/>
              </w:rPr>
              <w:t>Almacenes y frentes</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R-32</w:t>
            </w:r>
          </w:p>
        </w:tc>
        <w:tc>
          <w:tcPr>
            <w:tcW w:type="dxa" w:w="1247"/>
          </w:tcPr>
          <w:p>
            <w:pPr>
              <w:jc w:val="left"/>
            </w:pPr>
            <w:r/>
            <w:r>
              <w:rPr>
                <w:rFonts w:ascii="Arial" w:hAnsi="Arial" w:cs="Arial"/>
                <w:b w:val="0"/>
                <w:i w:val="0"/>
                <w:sz w:val="14"/>
              </w:rPr>
              <w:t>Clima y naturaleza</w:t>
            </w:r>
          </w:p>
        </w:tc>
        <w:tc>
          <w:tcPr>
            <w:tcW w:type="dxa" w:w="3005"/>
          </w:tcPr>
          <w:p>
            <w:pPr>
              <w:jc w:val="left"/>
            </w:pPr>
            <w:r/>
            <w:r>
              <w:rPr>
                <w:rFonts w:ascii="Arial" w:hAnsi="Arial" w:cs="Arial"/>
                <w:b w:val="0"/>
                <w:i w:val="0"/>
                <w:sz w:val="14"/>
              </w:rPr>
              <w:t>Incendios y quemas agrícolas en época seca</w:t>
            </w:r>
          </w:p>
        </w:tc>
        <w:tc>
          <w:tcPr>
            <w:tcW w:type="dxa" w:w="2438"/>
          </w:tcPr>
          <w:p>
            <w:pPr>
              <w:jc w:val="left"/>
            </w:pPr>
            <w:r/>
            <w:r>
              <w:rPr>
                <w:rFonts w:ascii="Arial" w:hAnsi="Arial" w:cs="Arial"/>
                <w:b w:val="0"/>
                <w:i w:val="0"/>
                <w:sz w:val="14"/>
              </w:rPr>
              <w:t>Sectores agrícolas</w:t>
            </w:r>
          </w:p>
        </w:tc>
        <w:tc>
          <w:tcPr>
            <w:tcW w:type="dxa" w:w="1701"/>
          </w:tcPr>
          <w:p>
            <w:pPr>
              <w:jc w:val="left"/>
            </w:pPr>
            <w:r/>
            <w:r>
              <w:rPr>
                <w:rFonts w:ascii="Arial" w:hAnsi="Arial" w:cs="Arial"/>
                <w:b w:val="0"/>
                <w:i w:val="0"/>
                <w:sz w:val="14"/>
              </w:rPr>
              <w:t>Tabla N.° 08-A. Fotos: por incorporar</w:t>
            </w:r>
          </w:p>
        </w:tc>
      </w:tr>
      <w:tr>
        <w:tc>
          <w:tcPr>
            <w:tcW w:type="dxa" w:w="680"/>
          </w:tcPr>
          <w:p>
            <w:pPr>
              <w:jc w:val="center"/>
            </w:pPr>
            <w:r/>
            <w:r>
              <w:rPr>
                <w:rFonts w:ascii="Arial" w:hAnsi="Arial" w:cs="Arial"/>
                <w:b w:val="0"/>
                <w:i w:val="0"/>
                <w:sz w:val="14"/>
              </w:rPr>
              <w:t>R-33</w:t>
            </w:r>
          </w:p>
        </w:tc>
        <w:tc>
          <w:tcPr>
            <w:tcW w:type="dxa" w:w="1247"/>
          </w:tcPr>
          <w:p>
            <w:pPr>
              <w:jc w:val="left"/>
            </w:pPr>
            <w:r/>
            <w:r>
              <w:rPr>
                <w:rFonts w:ascii="Arial" w:hAnsi="Arial" w:cs="Arial"/>
                <w:b w:val="0"/>
                <w:i w:val="0"/>
                <w:sz w:val="14"/>
              </w:rPr>
              <w:t>Ejecución</w:t>
            </w:r>
          </w:p>
        </w:tc>
        <w:tc>
          <w:tcPr>
            <w:tcW w:type="dxa" w:w="3005"/>
          </w:tcPr>
          <w:p>
            <w:pPr>
              <w:jc w:val="left"/>
            </w:pPr>
            <w:r/>
            <w:r>
              <w:rPr>
                <w:rFonts w:ascii="Arial" w:hAnsi="Arial" w:cs="Arial"/>
                <w:b w:val="0"/>
                <w:i w:val="0"/>
                <w:sz w:val="14"/>
              </w:rPr>
              <w:t>Falla de los puentes existentes por el paso de equipo pesado antes de su reemplazo</w:t>
            </w:r>
          </w:p>
        </w:tc>
        <w:tc>
          <w:tcPr>
            <w:tcW w:type="dxa" w:w="2438"/>
          </w:tcPr>
          <w:p>
            <w:pPr>
              <w:jc w:val="left"/>
            </w:pPr>
            <w:r/>
            <w:r>
              <w:rPr>
                <w:rFonts w:ascii="Arial" w:hAnsi="Arial" w:cs="Arial"/>
                <w:b w:val="0"/>
                <w:i w:val="0"/>
                <w:sz w:val="14"/>
              </w:rPr>
              <w:t>Puentes existentes 20+300, 29+329, 37+960, 38+919, 44+149</w:t>
            </w:r>
          </w:p>
        </w:tc>
        <w:tc>
          <w:tcPr>
            <w:tcW w:type="dxa" w:w="1701"/>
          </w:tcPr>
          <w:p>
            <w:pPr>
              <w:jc w:val="left"/>
            </w:pPr>
            <w:r/>
            <w:r>
              <w:rPr>
                <w:rFonts w:ascii="Arial" w:hAnsi="Arial" w:cs="Arial"/>
                <w:b w:val="0"/>
                <w:i w:val="0"/>
                <w:sz w:val="14"/>
              </w:rPr>
              <w:t>Tabla N.° 08-A. Fotos: F-06</w:t>
            </w:r>
          </w:p>
        </w:tc>
      </w:tr>
      <w:tr>
        <w:tc>
          <w:tcPr>
            <w:tcW w:type="dxa" w:w="680"/>
          </w:tcPr>
          <w:p>
            <w:pPr>
              <w:jc w:val="center"/>
            </w:pPr>
            <w:r/>
            <w:r>
              <w:rPr>
                <w:rFonts w:ascii="Arial" w:hAnsi="Arial" w:cs="Arial"/>
                <w:b w:val="0"/>
                <w:i w:val="0"/>
                <w:sz w:val="14"/>
              </w:rPr>
              <w:t>R-34</w:t>
            </w:r>
          </w:p>
        </w:tc>
        <w:tc>
          <w:tcPr>
            <w:tcW w:type="dxa" w:w="1247"/>
          </w:tcPr>
          <w:p>
            <w:pPr>
              <w:jc w:val="left"/>
            </w:pPr>
            <w:r/>
            <w:r>
              <w:rPr>
                <w:rFonts w:ascii="Arial" w:hAnsi="Arial" w:cs="Arial"/>
                <w:b w:val="0"/>
                <w:i w:val="0"/>
                <w:sz w:val="14"/>
              </w:rPr>
              <w:t>Expediente técnico</w:t>
            </w:r>
          </w:p>
        </w:tc>
        <w:tc>
          <w:tcPr>
            <w:tcW w:type="dxa" w:w="3005"/>
          </w:tcPr>
          <w:p>
            <w:pPr>
              <w:jc w:val="left"/>
            </w:pPr>
            <w:r/>
            <w:r>
              <w:rPr>
                <w:rFonts w:ascii="Arial" w:hAnsi="Arial" w:cs="Arial"/>
                <w:b w:val="0"/>
                <w:i w:val="0"/>
                <w:sz w:val="14"/>
              </w:rPr>
              <w:t>Cambio de diseño de puentes por condiciones de cauce, socavación o cimentación distintas</w:t>
            </w:r>
          </w:p>
        </w:tc>
        <w:tc>
          <w:tcPr>
            <w:tcW w:type="dxa" w:w="2438"/>
          </w:tcPr>
          <w:p>
            <w:pPr>
              <w:jc w:val="left"/>
            </w:pPr>
            <w:r/>
            <w:r>
              <w:rPr>
                <w:rFonts w:ascii="Arial" w:hAnsi="Arial" w:cs="Arial"/>
                <w:b w:val="0"/>
                <w:i w:val="0"/>
                <w:sz w:val="14"/>
              </w:rPr>
              <w:t>Puentes Tingo de Ponasa 20+300 y Barco 29+300</w:t>
            </w:r>
          </w:p>
        </w:tc>
        <w:tc>
          <w:tcPr>
            <w:tcW w:type="dxa" w:w="1701"/>
          </w:tcPr>
          <w:p>
            <w:pPr>
              <w:jc w:val="left"/>
            </w:pPr>
            <w:r/>
            <w:r>
              <w:rPr>
                <w:rFonts w:ascii="Arial" w:hAnsi="Arial" w:cs="Arial"/>
                <w:b w:val="0"/>
                <w:i w:val="0"/>
                <w:sz w:val="14"/>
              </w:rPr>
              <w:t>Tabla N.° 08-A. Fotos: F-06</w:t>
            </w:r>
          </w:p>
        </w:tc>
      </w:tr>
    </w:tbl>
    <w:p>
      <w:pPr>
        <w:spacing w:before="0" w:after="80" w:line="276" w:lineRule="auto"/>
        <w:jc w:val="both"/>
      </w:pPr>
    </w:p>
    <w:p>
      <w:pPr>
        <w:spacing w:before="0" w:after="120" w:line="276" w:lineRule="auto"/>
        <w:jc w:val="both"/>
      </w:pPr>
      <w:r>
        <w:rPr>
          <w:rFonts w:ascii="Arial" w:hAnsi="Arial" w:cs="Arial"/>
          <w:b w:val="0"/>
          <w:i/>
          <w:sz w:val="15"/>
        </w:rPr>
        <w:t>Ubicación por definir: R-08: Cantera de río y accesos: se georreferencian con la ubicación que fije el expediente técnico. R-09: Fuente de agua y cantera de río: se georreferencian con la ubicación que fije el expediente técnico. R-14: Cortes, canteras, DME y ensanches: ubicación según el plan de monitoreo arqueológico. R-25: DME: se georreferencian con la ubicación aprobada en el estudio ambiental.</w:t>
      </w:r>
    </w:p>
    <w:p>
      <w:pPr>
        <w:keepNext/>
        <w:spacing w:before="80" w:after="60" w:line="276" w:lineRule="auto"/>
        <w:jc w:val="center"/>
      </w:pPr>
      <w:r>
        <w:rPr>
          <w:rFonts w:ascii="Arial" w:hAnsi="Arial" w:cs="Arial"/>
          <w:b/>
          <w:i w:val="0"/>
          <w:sz w:val="18"/>
        </w:rPr>
        <w:t>Tabla N.° 08-A: Ubicación georreferenciada de los riesgos (UTM WGS 84 - zona 18 S)</w:t>
      </w:r>
    </w:p>
    <w:tbl>
      <w:tblPr>
        <w:tblStyle w:val="TableGrid"/>
        <w:jc w:val="center"/>
        <w:tblLayout w:type="fixed"/>
        <w:tblLook w:firstColumn="1" w:firstRow="1" w:lastColumn="0" w:lastRow="0" w:noHBand="0" w:noVBand="1" w:val="04A0"/>
        <w:tblLayout w:type="fixed"/>
        <w:tblW w:w="9072" w:type="dxa"/>
      </w:tblPr>
      <w:tblGrid>
        <w:gridCol w:w="680"/>
        <w:gridCol w:w="3061"/>
        <w:gridCol w:w="1360"/>
        <w:gridCol w:w="1134"/>
        <w:gridCol w:w="1247"/>
        <w:gridCol w:w="1587"/>
      </w:tblGrid>
      <w:tr>
        <w:trPr>
          <w:tblHeader w:val="true"/>
        </w:trPr>
        <w:tc>
          <w:tcPr>
            <w:tcW w:type="dxa" w:w="680"/>
            <w:shd w:val="clear" w:color="auto" w:fill="1F4E79"/>
          </w:tcPr>
          <w:p>
            <w:pPr>
              <w:jc w:val="center"/>
            </w:pPr>
            <w:r/>
            <w:r>
              <w:rPr>
                <w:rFonts w:ascii="Arial" w:hAnsi="Arial" w:cs="Arial"/>
                <w:b/>
                <w:i w:val="0"/>
                <w:color w:val="FFFFFF"/>
                <w:sz w:val="14"/>
              </w:rPr>
              <w:t>COD.</w:t>
            </w:r>
          </w:p>
        </w:tc>
        <w:tc>
          <w:tcPr>
            <w:tcW w:type="dxa" w:w="3061"/>
            <w:shd w:val="clear" w:color="auto" w:fill="1F4E79"/>
          </w:tcPr>
          <w:p>
            <w:pPr>
              <w:jc w:val="center"/>
            </w:pPr>
            <w:r/>
            <w:r>
              <w:rPr>
                <w:rFonts w:ascii="Arial" w:hAnsi="Arial" w:cs="Arial"/>
                <w:b/>
                <w:i w:val="0"/>
                <w:color w:val="FFFFFF"/>
                <w:sz w:val="14"/>
              </w:rPr>
              <w:t>UBICACIÓN</w:t>
            </w:r>
          </w:p>
        </w:tc>
        <w:tc>
          <w:tcPr>
            <w:tcW w:type="dxa" w:w="1361"/>
            <w:shd w:val="clear" w:color="auto" w:fill="1F4E79"/>
          </w:tcPr>
          <w:p>
            <w:pPr>
              <w:jc w:val="center"/>
            </w:pPr>
            <w:r/>
            <w:r>
              <w:rPr>
                <w:rFonts w:ascii="Arial" w:hAnsi="Arial" w:cs="Arial"/>
                <w:b/>
                <w:i w:val="0"/>
                <w:color w:val="FFFFFF"/>
                <w:sz w:val="14"/>
              </w:rPr>
              <w:t>PROGRESIVA (inicio / fin)</w:t>
            </w:r>
          </w:p>
        </w:tc>
        <w:tc>
          <w:tcPr>
            <w:tcW w:type="dxa" w:w="1134"/>
            <w:shd w:val="clear" w:color="auto" w:fill="1F4E79"/>
          </w:tcPr>
          <w:p>
            <w:pPr>
              <w:jc w:val="center"/>
            </w:pPr>
            <w:r/>
            <w:r>
              <w:rPr>
                <w:rFonts w:ascii="Arial" w:hAnsi="Arial" w:cs="Arial"/>
                <w:b/>
                <w:i w:val="0"/>
                <w:color w:val="FFFFFF"/>
                <w:sz w:val="14"/>
              </w:rPr>
              <w:t>ESTE (m)</w:t>
            </w:r>
          </w:p>
        </w:tc>
        <w:tc>
          <w:tcPr>
            <w:tcW w:type="dxa" w:w="1247"/>
            <w:shd w:val="clear" w:color="auto" w:fill="1F4E79"/>
          </w:tcPr>
          <w:p>
            <w:pPr>
              <w:jc w:val="center"/>
            </w:pPr>
            <w:r/>
            <w:r>
              <w:rPr>
                <w:rFonts w:ascii="Arial" w:hAnsi="Arial" w:cs="Arial"/>
                <w:b/>
                <w:i w:val="0"/>
                <w:color w:val="FFFFFF"/>
                <w:sz w:val="14"/>
              </w:rPr>
              <w:t>NORTE (m)</w:t>
            </w:r>
          </w:p>
        </w:tc>
        <w:tc>
          <w:tcPr>
            <w:tcW w:type="dxa" w:w="1587"/>
            <w:shd w:val="clear" w:color="auto" w:fill="1F4E79"/>
          </w:tcPr>
          <w:p>
            <w:pPr>
              <w:jc w:val="center"/>
            </w:pPr>
            <w:r/>
            <w:r>
              <w:rPr>
                <w:rFonts w:ascii="Arial" w:hAnsi="Arial" w:cs="Arial"/>
                <w:b/>
                <w:i w:val="0"/>
                <w:color w:val="FFFFFF"/>
                <w:sz w:val="14"/>
              </w:rPr>
              <w:t>FOTO N.°</w:t>
            </w:r>
          </w:p>
        </w:tc>
      </w:tr>
      <w:tr>
        <w:tc>
          <w:tcPr>
            <w:tcW w:type="dxa" w:w="680"/>
          </w:tcPr>
          <w:p>
            <w:pPr>
              <w:jc w:val="center"/>
            </w:pPr>
            <w:r/>
            <w:r>
              <w:rPr>
                <w:rFonts w:ascii="Arial" w:hAnsi="Arial" w:cs="Arial"/>
                <w:b w:val="0"/>
                <w:i w:val="0"/>
                <w:sz w:val="14"/>
              </w:rPr>
              <w:t>R-01</w:t>
            </w:r>
          </w:p>
        </w:tc>
        <w:tc>
          <w:tcPr>
            <w:tcW w:type="dxa" w:w="3061"/>
          </w:tcPr>
          <w:p>
            <w:pPr>
              <w:jc w:val="left"/>
            </w:pPr>
            <w:r/>
            <w:r>
              <w:rPr>
                <w:rFonts w:ascii="Arial" w:hAnsi="Arial" w:cs="Arial"/>
                <w:b w:val="0"/>
                <w:i w:val="0"/>
                <w:sz w:val="14"/>
              </w:rPr>
              <w:t>Todo el tramo: empozamientos y pérdida de material por lluvia</w:t>
            </w:r>
          </w:p>
        </w:tc>
        <w:tc>
          <w:tcPr>
            <w:tcW w:type="dxa" w:w="1361"/>
          </w:tcPr>
          <w:p>
            <w:pPr>
              <w:jc w:val="center"/>
            </w:pPr>
            <w:r/>
            <w:r>
              <w:rPr>
                <w:rFonts w:ascii="Arial" w:hAnsi="Arial" w:cs="Arial"/>
                <w:b w:val="0"/>
                <w:i w:val="0"/>
                <w:sz w:val="14"/>
              </w:rPr>
              <w:t>19+343</w:t>
              <w:br/>
              <w:t>44+693</w:t>
            </w:r>
          </w:p>
        </w:tc>
        <w:tc>
          <w:tcPr>
            <w:tcW w:type="dxa" w:w="1134"/>
          </w:tcPr>
          <w:p>
            <w:pPr>
              <w:jc w:val="center"/>
            </w:pPr>
            <w:r/>
            <w:r>
              <w:rPr>
                <w:rFonts w:ascii="Arial" w:hAnsi="Arial" w:cs="Arial"/>
                <w:b w:val="0"/>
                <w:i w:val="0"/>
                <w:sz w:val="14"/>
              </w:rPr>
              <w:t>361555</w:t>
              <w:br/>
              <w:t>374968</w:t>
            </w:r>
          </w:p>
        </w:tc>
        <w:tc>
          <w:tcPr>
            <w:tcW w:type="dxa" w:w="1247"/>
          </w:tcPr>
          <w:p>
            <w:pPr>
              <w:jc w:val="center"/>
            </w:pPr>
            <w:r/>
            <w:r>
              <w:rPr>
                <w:rFonts w:ascii="Arial" w:hAnsi="Arial" w:cs="Arial"/>
                <w:b w:val="0"/>
                <w:i w:val="0"/>
                <w:sz w:val="14"/>
              </w:rPr>
              <w:t>9233397</w:t>
              <w:br/>
              <w:t>9223432</w:t>
            </w:r>
          </w:p>
        </w:tc>
        <w:tc>
          <w:tcPr>
            <w:tcW w:type="dxa" w:w="1587"/>
          </w:tcPr>
          <w:p>
            <w:pPr>
              <w:jc w:val="center"/>
            </w:pPr>
            <w:r/>
            <w:r>
              <w:rPr>
                <w:rFonts w:ascii="Arial" w:hAnsi="Arial" w:cs="Arial"/>
                <w:b w:val="0"/>
                <w:i w:val="0"/>
                <w:sz w:val="14"/>
              </w:rPr>
              <w:t>F-13, F-18, F-23</w:t>
            </w:r>
          </w:p>
        </w:tc>
      </w:tr>
      <w:tr>
        <w:tc>
          <w:tcPr>
            <w:tcW w:type="dxa" w:w="680"/>
          </w:tcPr>
          <w:p>
            <w:pPr>
              <w:jc w:val="center"/>
            </w:pPr>
            <w:r/>
            <w:r>
              <w:rPr>
                <w:rFonts w:ascii="Arial" w:hAnsi="Arial" w:cs="Arial"/>
                <w:b w:val="0"/>
                <w:i w:val="0"/>
                <w:sz w:val="14"/>
              </w:rPr>
              <w:t>R-02</w:t>
            </w:r>
          </w:p>
        </w:tc>
        <w:tc>
          <w:tcPr>
            <w:tcW w:type="dxa" w:w="3061"/>
          </w:tcPr>
          <w:p>
            <w:pPr>
              <w:jc w:val="left"/>
            </w:pPr>
            <w:r/>
            <w:r>
              <w:rPr>
                <w:rFonts w:ascii="Arial" w:hAnsi="Arial" w:cs="Arial"/>
                <w:b w:val="0"/>
                <w:i w:val="0"/>
                <w:sz w:val="14"/>
              </w:rPr>
              <w:t>Quebrada del puente Tingo de Ponasa</w:t>
            </w:r>
          </w:p>
        </w:tc>
        <w:tc>
          <w:tcPr>
            <w:tcW w:type="dxa" w:w="1361"/>
          </w:tcPr>
          <w:p>
            <w:pPr>
              <w:jc w:val="center"/>
            </w:pPr>
            <w:r/>
            <w:r>
              <w:rPr>
                <w:rFonts w:ascii="Arial" w:hAnsi="Arial" w:cs="Arial"/>
                <w:b w:val="0"/>
                <w:i w:val="0"/>
                <w:sz w:val="14"/>
              </w:rPr>
              <w:t>20+300</w:t>
            </w:r>
          </w:p>
        </w:tc>
        <w:tc>
          <w:tcPr>
            <w:tcW w:type="dxa" w:w="1134"/>
          </w:tcPr>
          <w:p>
            <w:pPr>
              <w:jc w:val="center"/>
            </w:pPr>
            <w:r/>
            <w:r>
              <w:rPr>
                <w:rFonts w:ascii="Arial" w:hAnsi="Arial" w:cs="Arial"/>
                <w:b w:val="0"/>
                <w:i w:val="0"/>
                <w:sz w:val="14"/>
              </w:rPr>
              <w:t>361411</w:t>
            </w:r>
          </w:p>
        </w:tc>
        <w:tc>
          <w:tcPr>
            <w:tcW w:type="dxa" w:w="1247"/>
          </w:tcPr>
          <w:p>
            <w:pPr>
              <w:jc w:val="center"/>
            </w:pPr>
            <w:r/>
            <w:r>
              <w:rPr>
                <w:rFonts w:ascii="Arial" w:hAnsi="Arial" w:cs="Arial"/>
                <w:b w:val="0"/>
                <w:i w:val="0"/>
                <w:sz w:val="14"/>
              </w:rPr>
              <w:t>9232481</w:t>
            </w:r>
          </w:p>
        </w:tc>
        <w:tc>
          <w:tcPr>
            <w:tcW w:type="dxa" w:w="1587"/>
          </w:tcPr>
          <w:p>
            <w:pPr>
              <w:jc w:val="center"/>
            </w:pPr>
            <w:r/>
            <w:r>
              <w:rPr>
                <w:rFonts w:ascii="Arial" w:hAnsi="Arial" w:cs="Arial"/>
                <w:b w:val="0"/>
                <w:i w:val="0"/>
                <w:sz w:val="14"/>
              </w:rPr>
              <w:t>F-06</w:t>
            </w:r>
          </w:p>
        </w:tc>
      </w:tr>
      <w:tr>
        <w:tc>
          <w:tcPr>
            <w:tcW w:type="dxa" w:w="680"/>
          </w:tcPr>
          <w:p>
            <w:pPr>
              <w:jc w:val="center"/>
            </w:pPr>
            <w:r/>
            <w:r>
              <w:rPr>
                <w:rFonts w:ascii="Arial" w:hAnsi="Arial" w:cs="Arial"/>
                <w:b w:val="0"/>
                <w:i w:val="0"/>
                <w:sz w:val="14"/>
              </w:rPr>
              <w:t>R-02</w:t>
            </w:r>
          </w:p>
        </w:tc>
        <w:tc>
          <w:tcPr>
            <w:tcW w:type="dxa" w:w="3061"/>
          </w:tcPr>
          <w:p>
            <w:pPr>
              <w:jc w:val="left"/>
            </w:pPr>
            <w:r/>
            <w:r>
              <w:rPr>
                <w:rFonts w:ascii="Arial" w:hAnsi="Arial" w:cs="Arial"/>
                <w:b w:val="0"/>
                <w:i w:val="0"/>
                <w:sz w:val="14"/>
              </w:rPr>
              <w:t>Sectores bajos e inundables</w:t>
            </w:r>
          </w:p>
        </w:tc>
        <w:tc>
          <w:tcPr>
            <w:tcW w:type="dxa" w:w="1361"/>
          </w:tcPr>
          <w:p>
            <w:pPr>
              <w:jc w:val="center"/>
            </w:pPr>
            <w:r/>
            <w:r>
              <w:rPr>
                <w:rFonts w:ascii="Arial" w:hAnsi="Arial" w:cs="Arial"/>
                <w:b w:val="0"/>
                <w:i w:val="0"/>
                <w:sz w:val="14"/>
              </w:rPr>
              <w:t>19+343</w:t>
              <w:br/>
              <w:t>23+000</w:t>
            </w:r>
          </w:p>
        </w:tc>
        <w:tc>
          <w:tcPr>
            <w:tcW w:type="dxa" w:w="1134"/>
          </w:tcPr>
          <w:p>
            <w:pPr>
              <w:jc w:val="center"/>
            </w:pPr>
            <w:r/>
            <w:r>
              <w:rPr>
                <w:rFonts w:ascii="Arial" w:hAnsi="Arial" w:cs="Arial"/>
                <w:b w:val="0"/>
                <w:i w:val="0"/>
                <w:sz w:val="14"/>
              </w:rPr>
              <w:t>361555</w:t>
              <w:br/>
              <w:t>360695</w:t>
            </w:r>
          </w:p>
        </w:tc>
        <w:tc>
          <w:tcPr>
            <w:tcW w:type="dxa" w:w="1247"/>
          </w:tcPr>
          <w:p>
            <w:pPr>
              <w:jc w:val="center"/>
            </w:pPr>
            <w:r/>
            <w:r>
              <w:rPr>
                <w:rFonts w:ascii="Arial" w:hAnsi="Arial" w:cs="Arial"/>
                <w:b w:val="0"/>
                <w:i w:val="0"/>
                <w:sz w:val="14"/>
              </w:rPr>
              <w:t>9233397</w:t>
              <w:br/>
              <w:t>9229882</w:t>
            </w:r>
          </w:p>
        </w:tc>
        <w:tc>
          <w:tcPr>
            <w:tcW w:type="dxa" w:w="1587"/>
          </w:tcPr>
          <w:p>
            <w:pPr>
              <w:jc w:val="center"/>
            </w:pPr>
            <w:r/>
            <w:r>
              <w:rPr>
                <w:rFonts w:ascii="Arial" w:hAnsi="Arial" w:cs="Arial"/>
                <w:b w:val="0"/>
                <w:i w:val="0"/>
                <w:sz w:val="14"/>
              </w:rPr>
              <w:t>F-03</w:t>
            </w:r>
          </w:p>
        </w:tc>
      </w:tr>
      <w:tr>
        <w:tc>
          <w:tcPr>
            <w:tcW w:type="dxa" w:w="680"/>
          </w:tcPr>
          <w:p>
            <w:pPr>
              <w:jc w:val="center"/>
            </w:pPr>
            <w:r/>
            <w:r>
              <w:rPr>
                <w:rFonts w:ascii="Arial" w:hAnsi="Arial" w:cs="Arial"/>
                <w:b w:val="0"/>
                <w:i w:val="0"/>
                <w:sz w:val="14"/>
              </w:rPr>
              <w:t>R-02</w:t>
            </w:r>
          </w:p>
        </w:tc>
        <w:tc>
          <w:tcPr>
            <w:tcW w:type="dxa" w:w="3061"/>
          </w:tcPr>
          <w:p>
            <w:pPr>
              <w:jc w:val="left"/>
            </w:pPr>
            <w:r/>
            <w:r>
              <w:rPr>
                <w:rFonts w:ascii="Arial" w:hAnsi="Arial" w:cs="Arial"/>
                <w:b w:val="0"/>
                <w:i w:val="0"/>
                <w:sz w:val="14"/>
              </w:rPr>
              <w:t>Quebrada sin descarga</w:t>
            </w:r>
          </w:p>
        </w:tc>
        <w:tc>
          <w:tcPr>
            <w:tcW w:type="dxa" w:w="1361"/>
          </w:tcPr>
          <w:p>
            <w:pPr>
              <w:jc w:val="center"/>
            </w:pPr>
            <w:r/>
            <w:r>
              <w:rPr>
                <w:rFonts w:ascii="Arial" w:hAnsi="Arial" w:cs="Arial"/>
                <w:b w:val="0"/>
                <w:i w:val="0"/>
                <w:sz w:val="14"/>
              </w:rPr>
              <w:t>42+280</w:t>
            </w:r>
          </w:p>
        </w:tc>
        <w:tc>
          <w:tcPr>
            <w:tcW w:type="dxa" w:w="1134"/>
          </w:tcPr>
          <w:p>
            <w:pPr>
              <w:jc w:val="center"/>
            </w:pPr>
            <w:r/>
            <w:r>
              <w:rPr>
                <w:rFonts w:ascii="Arial" w:hAnsi="Arial" w:cs="Arial"/>
                <w:b w:val="0"/>
                <w:i w:val="0"/>
                <w:sz w:val="14"/>
              </w:rPr>
              <w:t>372819</w:t>
            </w:r>
          </w:p>
        </w:tc>
        <w:tc>
          <w:tcPr>
            <w:tcW w:type="dxa" w:w="1247"/>
          </w:tcPr>
          <w:p>
            <w:pPr>
              <w:jc w:val="center"/>
            </w:pPr>
            <w:r/>
            <w:r>
              <w:rPr>
                <w:rFonts w:ascii="Arial" w:hAnsi="Arial" w:cs="Arial"/>
                <w:b w:val="0"/>
                <w:i w:val="0"/>
                <w:sz w:val="14"/>
              </w:rPr>
              <w:t>9223822</w:t>
            </w:r>
          </w:p>
        </w:tc>
        <w:tc>
          <w:tcPr>
            <w:tcW w:type="dxa" w:w="1587"/>
          </w:tcPr>
          <w:p>
            <w:pPr>
              <w:jc w:val="center"/>
            </w:pPr>
            <w:r/>
            <w:r>
              <w:rPr>
                <w:rFonts w:ascii="Arial" w:hAnsi="Arial" w:cs="Arial"/>
                <w:b w:val="0"/>
                <w:i w:val="0"/>
                <w:sz w:val="14"/>
              </w:rPr>
              <w:t>F-22</w:t>
            </w:r>
          </w:p>
        </w:tc>
      </w:tr>
      <w:tr>
        <w:tc>
          <w:tcPr>
            <w:tcW w:type="dxa" w:w="680"/>
          </w:tcPr>
          <w:p>
            <w:pPr>
              <w:jc w:val="center"/>
            </w:pPr>
            <w:r/>
            <w:r>
              <w:rPr>
                <w:rFonts w:ascii="Arial" w:hAnsi="Arial" w:cs="Arial"/>
                <w:b w:val="0"/>
                <w:i w:val="0"/>
                <w:sz w:val="14"/>
              </w:rPr>
              <w:t>R-03</w:t>
            </w:r>
          </w:p>
        </w:tc>
        <w:tc>
          <w:tcPr>
            <w:tcW w:type="dxa" w:w="3061"/>
          </w:tcPr>
          <w:p>
            <w:pPr>
              <w:jc w:val="left"/>
            </w:pPr>
            <w:r/>
            <w:r>
              <w:rPr>
                <w:rFonts w:ascii="Arial" w:hAnsi="Arial" w:cs="Arial"/>
                <w:b w:val="0"/>
                <w:i w:val="0"/>
                <w:sz w:val="14"/>
              </w:rPr>
              <w:t>Puente Tingo de Ponasa</w:t>
            </w:r>
          </w:p>
        </w:tc>
        <w:tc>
          <w:tcPr>
            <w:tcW w:type="dxa" w:w="1361"/>
          </w:tcPr>
          <w:p>
            <w:pPr>
              <w:jc w:val="center"/>
            </w:pPr>
            <w:r/>
            <w:r>
              <w:rPr>
                <w:rFonts w:ascii="Arial" w:hAnsi="Arial" w:cs="Arial"/>
                <w:b w:val="0"/>
                <w:i w:val="0"/>
                <w:sz w:val="14"/>
              </w:rPr>
              <w:t>20+300</w:t>
            </w:r>
          </w:p>
        </w:tc>
        <w:tc>
          <w:tcPr>
            <w:tcW w:type="dxa" w:w="1134"/>
          </w:tcPr>
          <w:p>
            <w:pPr>
              <w:jc w:val="center"/>
            </w:pPr>
            <w:r/>
            <w:r>
              <w:rPr>
                <w:rFonts w:ascii="Arial" w:hAnsi="Arial" w:cs="Arial"/>
                <w:b w:val="0"/>
                <w:i w:val="0"/>
                <w:sz w:val="14"/>
              </w:rPr>
              <w:t>361411</w:t>
            </w:r>
          </w:p>
        </w:tc>
        <w:tc>
          <w:tcPr>
            <w:tcW w:type="dxa" w:w="1247"/>
          </w:tcPr>
          <w:p>
            <w:pPr>
              <w:jc w:val="center"/>
            </w:pPr>
            <w:r/>
            <w:r>
              <w:rPr>
                <w:rFonts w:ascii="Arial" w:hAnsi="Arial" w:cs="Arial"/>
                <w:b w:val="0"/>
                <w:i w:val="0"/>
                <w:sz w:val="14"/>
              </w:rPr>
              <w:t>9232481</w:t>
            </w:r>
          </w:p>
        </w:tc>
        <w:tc>
          <w:tcPr>
            <w:tcW w:type="dxa" w:w="1587"/>
          </w:tcPr>
          <w:p>
            <w:pPr>
              <w:jc w:val="center"/>
            </w:pPr>
            <w:r/>
            <w:r>
              <w:rPr>
                <w:rFonts w:ascii="Arial" w:hAnsi="Arial" w:cs="Arial"/>
                <w:b w:val="0"/>
                <w:i w:val="0"/>
                <w:sz w:val="14"/>
              </w:rPr>
              <w:t>F-06</w:t>
            </w:r>
          </w:p>
        </w:tc>
      </w:tr>
      <w:tr>
        <w:tc>
          <w:tcPr>
            <w:tcW w:type="dxa" w:w="680"/>
          </w:tcPr>
          <w:p>
            <w:pPr>
              <w:jc w:val="center"/>
            </w:pPr>
            <w:r/>
            <w:r>
              <w:rPr>
                <w:rFonts w:ascii="Arial" w:hAnsi="Arial" w:cs="Arial"/>
                <w:b w:val="0"/>
                <w:i w:val="0"/>
                <w:sz w:val="14"/>
              </w:rPr>
              <w:t>R-03</w:t>
            </w:r>
          </w:p>
        </w:tc>
        <w:tc>
          <w:tcPr>
            <w:tcW w:type="dxa" w:w="3061"/>
          </w:tcPr>
          <w:p>
            <w:pPr>
              <w:jc w:val="left"/>
            </w:pPr>
            <w:r/>
            <w:r>
              <w:rPr>
                <w:rFonts w:ascii="Arial" w:hAnsi="Arial" w:cs="Arial"/>
                <w:b w:val="0"/>
                <w:i w:val="0"/>
                <w:sz w:val="14"/>
              </w:rPr>
              <w:t>Puente Barco</w:t>
            </w:r>
          </w:p>
        </w:tc>
        <w:tc>
          <w:tcPr>
            <w:tcW w:type="dxa" w:w="1361"/>
          </w:tcPr>
          <w:p>
            <w:pPr>
              <w:jc w:val="center"/>
            </w:pPr>
            <w:r/>
            <w:r>
              <w:rPr>
                <w:rFonts w:ascii="Arial" w:hAnsi="Arial" w:cs="Arial"/>
                <w:b w:val="0"/>
                <w:i w:val="0"/>
                <w:sz w:val="14"/>
              </w:rPr>
              <w:t>29+300</w:t>
            </w:r>
          </w:p>
        </w:tc>
        <w:tc>
          <w:tcPr>
            <w:tcW w:type="dxa" w:w="1134"/>
          </w:tcPr>
          <w:p>
            <w:pPr>
              <w:jc w:val="center"/>
            </w:pPr>
            <w:r/>
            <w:r>
              <w:rPr>
                <w:rFonts w:ascii="Arial" w:hAnsi="Arial" w:cs="Arial"/>
                <w:b w:val="0"/>
                <w:i w:val="0"/>
                <w:sz w:val="14"/>
              </w:rPr>
              <w:t>364385</w:t>
            </w:r>
          </w:p>
        </w:tc>
        <w:tc>
          <w:tcPr>
            <w:tcW w:type="dxa" w:w="1247"/>
          </w:tcPr>
          <w:p>
            <w:pPr>
              <w:jc w:val="center"/>
            </w:pPr>
            <w:r/>
            <w:r>
              <w:rPr>
                <w:rFonts w:ascii="Arial" w:hAnsi="Arial" w:cs="Arial"/>
                <w:b w:val="0"/>
                <w:i w:val="0"/>
                <w:sz w:val="14"/>
              </w:rPr>
              <w:t>9227306</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R-03</w:t>
            </w:r>
          </w:p>
        </w:tc>
        <w:tc>
          <w:tcPr>
            <w:tcW w:type="dxa" w:w="3061"/>
          </w:tcPr>
          <w:p>
            <w:pPr>
              <w:jc w:val="left"/>
            </w:pPr>
            <w:r/>
            <w:r>
              <w:rPr>
                <w:rFonts w:ascii="Arial" w:hAnsi="Arial" w:cs="Arial"/>
                <w:b w:val="0"/>
                <w:i w:val="0"/>
                <w:sz w:val="14"/>
              </w:rPr>
              <w:t>Puente Paucarillo</w:t>
            </w:r>
          </w:p>
        </w:tc>
        <w:tc>
          <w:tcPr>
            <w:tcW w:type="dxa" w:w="1361"/>
          </w:tcPr>
          <w:p>
            <w:pPr>
              <w:jc w:val="center"/>
            </w:pPr>
            <w:r/>
            <w:r>
              <w:rPr>
                <w:rFonts w:ascii="Arial" w:hAnsi="Arial" w:cs="Arial"/>
                <w:b w:val="0"/>
                <w:i w:val="0"/>
                <w:sz w:val="14"/>
              </w:rPr>
              <w:t>37+870</w:t>
            </w:r>
          </w:p>
        </w:tc>
        <w:tc>
          <w:tcPr>
            <w:tcW w:type="dxa" w:w="1134"/>
          </w:tcPr>
          <w:p>
            <w:pPr>
              <w:jc w:val="center"/>
            </w:pPr>
            <w:r/>
            <w:r>
              <w:rPr>
                <w:rFonts w:ascii="Arial" w:hAnsi="Arial" w:cs="Arial"/>
                <w:b w:val="0"/>
                <w:i w:val="0"/>
                <w:sz w:val="14"/>
              </w:rPr>
              <w:t>370408</w:t>
            </w:r>
          </w:p>
        </w:tc>
        <w:tc>
          <w:tcPr>
            <w:tcW w:type="dxa" w:w="1247"/>
          </w:tcPr>
          <w:p>
            <w:pPr>
              <w:jc w:val="center"/>
            </w:pPr>
            <w:r/>
            <w:r>
              <w:rPr>
                <w:rFonts w:ascii="Arial" w:hAnsi="Arial" w:cs="Arial"/>
                <w:b w:val="0"/>
                <w:i w:val="0"/>
                <w:sz w:val="14"/>
              </w:rPr>
              <w:t>9226816</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R-03</w:t>
            </w:r>
          </w:p>
        </w:tc>
        <w:tc>
          <w:tcPr>
            <w:tcW w:type="dxa" w:w="3061"/>
          </w:tcPr>
          <w:p>
            <w:pPr>
              <w:jc w:val="left"/>
            </w:pPr>
            <w:r/>
            <w:r>
              <w:rPr>
                <w:rFonts w:ascii="Arial" w:hAnsi="Arial" w:cs="Arial"/>
                <w:b w:val="0"/>
                <w:i w:val="0"/>
                <w:sz w:val="14"/>
              </w:rPr>
              <w:t>Puente Apangurayco</w:t>
            </w:r>
          </w:p>
        </w:tc>
        <w:tc>
          <w:tcPr>
            <w:tcW w:type="dxa" w:w="1361"/>
          </w:tcPr>
          <w:p>
            <w:pPr>
              <w:jc w:val="center"/>
            </w:pPr>
            <w:r/>
            <w:r>
              <w:rPr>
                <w:rFonts w:ascii="Arial" w:hAnsi="Arial" w:cs="Arial"/>
                <w:b w:val="0"/>
                <w:i w:val="0"/>
                <w:sz w:val="14"/>
              </w:rPr>
              <w:t>38+800</w:t>
            </w:r>
          </w:p>
        </w:tc>
        <w:tc>
          <w:tcPr>
            <w:tcW w:type="dxa" w:w="1134"/>
          </w:tcPr>
          <w:p>
            <w:pPr>
              <w:jc w:val="center"/>
            </w:pPr>
            <w:r/>
            <w:r>
              <w:rPr>
                <w:rFonts w:ascii="Arial" w:hAnsi="Arial" w:cs="Arial"/>
                <w:b w:val="0"/>
                <w:i w:val="0"/>
                <w:sz w:val="14"/>
              </w:rPr>
              <w:t>371196</w:t>
            </w:r>
          </w:p>
        </w:tc>
        <w:tc>
          <w:tcPr>
            <w:tcW w:type="dxa" w:w="1247"/>
          </w:tcPr>
          <w:p>
            <w:pPr>
              <w:jc w:val="center"/>
            </w:pPr>
            <w:r/>
            <w:r>
              <w:rPr>
                <w:rFonts w:ascii="Arial" w:hAnsi="Arial" w:cs="Arial"/>
                <w:b w:val="0"/>
                <w:i w:val="0"/>
                <w:sz w:val="14"/>
              </w:rPr>
              <w:t>9226375</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R-03</w:t>
            </w:r>
          </w:p>
        </w:tc>
        <w:tc>
          <w:tcPr>
            <w:tcW w:type="dxa" w:w="3061"/>
          </w:tcPr>
          <w:p>
            <w:pPr>
              <w:jc w:val="left"/>
            </w:pPr>
            <w:r/>
            <w:r>
              <w:rPr>
                <w:rFonts w:ascii="Arial" w:hAnsi="Arial" w:cs="Arial"/>
                <w:b w:val="0"/>
                <w:i w:val="0"/>
                <w:sz w:val="14"/>
              </w:rPr>
              <w:t>Puente Chanchamayco</w:t>
            </w:r>
          </w:p>
        </w:tc>
        <w:tc>
          <w:tcPr>
            <w:tcW w:type="dxa" w:w="1361"/>
          </w:tcPr>
          <w:p>
            <w:pPr>
              <w:jc w:val="center"/>
            </w:pPr>
            <w:r/>
            <w:r>
              <w:rPr>
                <w:rFonts w:ascii="Arial" w:hAnsi="Arial" w:cs="Arial"/>
                <w:b w:val="0"/>
                <w:i w:val="0"/>
                <w:sz w:val="14"/>
              </w:rPr>
              <w:t>44+040</w:t>
            </w:r>
          </w:p>
        </w:tc>
        <w:tc>
          <w:tcPr>
            <w:tcW w:type="dxa" w:w="1134"/>
          </w:tcPr>
          <w:p>
            <w:pPr>
              <w:jc w:val="center"/>
            </w:pPr>
            <w:r/>
            <w:r>
              <w:rPr>
                <w:rFonts w:ascii="Arial" w:hAnsi="Arial" w:cs="Arial"/>
                <w:b w:val="0"/>
                <w:i w:val="0"/>
                <w:sz w:val="14"/>
              </w:rPr>
              <w:t>374465</w:t>
            </w:r>
          </w:p>
        </w:tc>
        <w:tc>
          <w:tcPr>
            <w:tcW w:type="dxa" w:w="1247"/>
          </w:tcPr>
          <w:p>
            <w:pPr>
              <w:jc w:val="center"/>
            </w:pPr>
            <w:r/>
            <w:r>
              <w:rPr>
                <w:rFonts w:ascii="Arial" w:hAnsi="Arial" w:cs="Arial"/>
                <w:b w:val="0"/>
                <w:i w:val="0"/>
                <w:sz w:val="14"/>
              </w:rPr>
              <w:t>9223654</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R-04</w:t>
            </w:r>
          </w:p>
        </w:tc>
        <w:tc>
          <w:tcPr>
            <w:tcW w:type="dxa" w:w="3061"/>
          </w:tcPr>
          <w:p>
            <w:pPr>
              <w:jc w:val="left"/>
            </w:pPr>
            <w:r/>
            <w:r>
              <w:rPr>
                <w:rFonts w:ascii="Arial" w:hAnsi="Arial" w:cs="Arial"/>
                <w:b w:val="0"/>
                <w:i w:val="0"/>
                <w:sz w:val="14"/>
              </w:rPr>
              <w:t>Talud inestable h = 20 m (LI)</w:t>
            </w:r>
          </w:p>
        </w:tc>
        <w:tc>
          <w:tcPr>
            <w:tcW w:type="dxa" w:w="1361"/>
          </w:tcPr>
          <w:p>
            <w:pPr>
              <w:jc w:val="center"/>
            </w:pPr>
            <w:r/>
            <w:r>
              <w:rPr>
                <w:rFonts w:ascii="Arial" w:hAnsi="Arial" w:cs="Arial"/>
                <w:b w:val="0"/>
                <w:i w:val="0"/>
                <w:sz w:val="14"/>
              </w:rPr>
              <w:t>36+060</w:t>
              <w:br/>
              <w:t>36+100</w:t>
            </w:r>
          </w:p>
        </w:tc>
        <w:tc>
          <w:tcPr>
            <w:tcW w:type="dxa" w:w="1134"/>
          </w:tcPr>
          <w:p>
            <w:pPr>
              <w:jc w:val="center"/>
            </w:pPr>
            <w:r/>
            <w:r>
              <w:rPr>
                <w:rFonts w:ascii="Arial" w:hAnsi="Arial" w:cs="Arial"/>
                <w:b w:val="0"/>
                <w:i w:val="0"/>
                <w:sz w:val="14"/>
              </w:rPr>
              <w:t>368870</w:t>
              <w:br/>
              <w:t>368909</w:t>
            </w:r>
          </w:p>
        </w:tc>
        <w:tc>
          <w:tcPr>
            <w:tcW w:type="dxa" w:w="1247"/>
          </w:tcPr>
          <w:p>
            <w:pPr>
              <w:jc w:val="center"/>
            </w:pPr>
            <w:r/>
            <w:r>
              <w:rPr>
                <w:rFonts w:ascii="Arial" w:hAnsi="Arial" w:cs="Arial"/>
                <w:b w:val="0"/>
                <w:i w:val="0"/>
                <w:sz w:val="14"/>
              </w:rPr>
              <w:t>9226420</w:t>
              <w:br/>
              <w:t>9226422</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R-04</w:t>
            </w:r>
          </w:p>
        </w:tc>
        <w:tc>
          <w:tcPr>
            <w:tcW w:type="dxa" w:w="3061"/>
          </w:tcPr>
          <w:p>
            <w:pPr>
              <w:jc w:val="left"/>
            </w:pPr>
            <w:r/>
            <w:r>
              <w:rPr>
                <w:rFonts w:ascii="Arial" w:hAnsi="Arial" w:cs="Arial"/>
                <w:b w:val="0"/>
                <w:i w:val="0"/>
                <w:sz w:val="14"/>
              </w:rPr>
              <w:t>Talud inestable h = 30 m (LI)</w:t>
            </w:r>
          </w:p>
        </w:tc>
        <w:tc>
          <w:tcPr>
            <w:tcW w:type="dxa" w:w="1361"/>
          </w:tcPr>
          <w:p>
            <w:pPr>
              <w:jc w:val="center"/>
            </w:pPr>
            <w:r/>
            <w:r>
              <w:rPr>
                <w:rFonts w:ascii="Arial" w:hAnsi="Arial" w:cs="Arial"/>
                <w:b w:val="0"/>
                <w:i w:val="0"/>
                <w:sz w:val="14"/>
              </w:rPr>
              <w:t>37+520</w:t>
              <w:br/>
              <w:t>37+780</w:t>
            </w:r>
          </w:p>
        </w:tc>
        <w:tc>
          <w:tcPr>
            <w:tcW w:type="dxa" w:w="1134"/>
          </w:tcPr>
          <w:p>
            <w:pPr>
              <w:jc w:val="center"/>
            </w:pPr>
            <w:r/>
            <w:r>
              <w:rPr>
                <w:rFonts w:ascii="Arial" w:hAnsi="Arial" w:cs="Arial"/>
                <w:b w:val="0"/>
                <w:i w:val="0"/>
                <w:sz w:val="14"/>
              </w:rPr>
              <w:t>370131</w:t>
              <w:br/>
              <w:t>370328</w:t>
            </w:r>
          </w:p>
        </w:tc>
        <w:tc>
          <w:tcPr>
            <w:tcW w:type="dxa" w:w="1247"/>
          </w:tcPr>
          <w:p>
            <w:pPr>
              <w:jc w:val="center"/>
            </w:pPr>
            <w:r/>
            <w:r>
              <w:rPr>
                <w:rFonts w:ascii="Arial" w:hAnsi="Arial" w:cs="Arial"/>
                <w:b w:val="0"/>
                <w:i w:val="0"/>
                <w:sz w:val="14"/>
              </w:rPr>
              <w:t>9226895</w:t>
              <w:br/>
              <w:t>9226795</w:t>
            </w:r>
          </w:p>
        </w:tc>
        <w:tc>
          <w:tcPr>
            <w:tcW w:type="dxa" w:w="1587"/>
          </w:tcPr>
          <w:p>
            <w:pPr>
              <w:jc w:val="center"/>
            </w:pPr>
            <w:r/>
            <w:r>
              <w:rPr>
                <w:rFonts w:ascii="Arial" w:hAnsi="Arial" w:cs="Arial"/>
                <w:b w:val="0"/>
                <w:i w:val="0"/>
                <w:sz w:val="14"/>
              </w:rPr>
              <w:t>F-16</w:t>
            </w:r>
          </w:p>
        </w:tc>
      </w:tr>
      <w:tr>
        <w:tc>
          <w:tcPr>
            <w:tcW w:type="dxa" w:w="680"/>
          </w:tcPr>
          <w:p>
            <w:pPr>
              <w:jc w:val="center"/>
            </w:pPr>
            <w:r/>
            <w:r>
              <w:rPr>
                <w:rFonts w:ascii="Arial" w:hAnsi="Arial" w:cs="Arial"/>
                <w:b w:val="0"/>
                <w:i w:val="0"/>
                <w:sz w:val="14"/>
              </w:rPr>
              <w:t>R-04</w:t>
            </w:r>
          </w:p>
        </w:tc>
        <w:tc>
          <w:tcPr>
            <w:tcW w:type="dxa" w:w="3061"/>
          </w:tcPr>
          <w:p>
            <w:pPr>
              <w:jc w:val="left"/>
            </w:pPr>
            <w:r/>
            <w:r>
              <w:rPr>
                <w:rFonts w:ascii="Arial" w:hAnsi="Arial" w:cs="Arial"/>
                <w:b w:val="0"/>
                <w:i w:val="0"/>
                <w:sz w:val="14"/>
              </w:rPr>
              <w:t>Laderas con cortes</w:t>
            </w:r>
          </w:p>
        </w:tc>
        <w:tc>
          <w:tcPr>
            <w:tcW w:type="dxa" w:w="1361"/>
          </w:tcPr>
          <w:p>
            <w:pPr>
              <w:jc w:val="center"/>
            </w:pPr>
            <w:r/>
            <w:r>
              <w:rPr>
                <w:rFonts w:ascii="Arial" w:hAnsi="Arial" w:cs="Arial"/>
                <w:b w:val="0"/>
                <w:i w:val="0"/>
                <w:sz w:val="14"/>
              </w:rPr>
              <w:t>34+000</w:t>
              <w:br/>
              <w:t>37+000</w:t>
            </w:r>
          </w:p>
        </w:tc>
        <w:tc>
          <w:tcPr>
            <w:tcW w:type="dxa" w:w="1134"/>
          </w:tcPr>
          <w:p>
            <w:pPr>
              <w:jc w:val="center"/>
            </w:pPr>
            <w:r/>
            <w:r>
              <w:rPr>
                <w:rFonts w:ascii="Arial" w:hAnsi="Arial" w:cs="Arial"/>
                <w:b w:val="0"/>
                <w:i w:val="0"/>
                <w:sz w:val="14"/>
              </w:rPr>
              <w:t>367860</w:t>
              <w:br/>
              <w:t>369630</w:t>
            </w:r>
          </w:p>
        </w:tc>
        <w:tc>
          <w:tcPr>
            <w:tcW w:type="dxa" w:w="1247"/>
          </w:tcPr>
          <w:p>
            <w:pPr>
              <w:jc w:val="center"/>
            </w:pPr>
            <w:r/>
            <w:r>
              <w:rPr>
                <w:rFonts w:ascii="Arial" w:hAnsi="Arial" w:cs="Arial"/>
                <w:b w:val="0"/>
                <w:i w:val="0"/>
                <w:sz w:val="14"/>
              </w:rPr>
              <w:t>9225232</w:t>
              <w:br/>
              <w:t>9226877</w:t>
            </w:r>
          </w:p>
        </w:tc>
        <w:tc>
          <w:tcPr>
            <w:tcW w:type="dxa" w:w="1587"/>
          </w:tcPr>
          <w:p>
            <w:pPr>
              <w:jc w:val="center"/>
            </w:pPr>
            <w:r/>
            <w:r>
              <w:rPr>
                <w:rFonts w:ascii="Arial" w:hAnsi="Arial" w:cs="Arial"/>
                <w:b w:val="0"/>
                <w:i w:val="0"/>
                <w:sz w:val="14"/>
              </w:rPr>
              <w:t>F-12, F-15</w:t>
            </w:r>
          </w:p>
        </w:tc>
      </w:tr>
      <w:tr>
        <w:tc>
          <w:tcPr>
            <w:tcW w:type="dxa" w:w="680"/>
          </w:tcPr>
          <w:p>
            <w:pPr>
              <w:jc w:val="center"/>
            </w:pPr>
            <w:r/>
            <w:r>
              <w:rPr>
                <w:rFonts w:ascii="Arial" w:hAnsi="Arial" w:cs="Arial"/>
                <w:b w:val="0"/>
                <w:i w:val="0"/>
                <w:sz w:val="14"/>
              </w:rPr>
              <w:t>R-04</w:t>
            </w:r>
          </w:p>
        </w:tc>
        <w:tc>
          <w:tcPr>
            <w:tcW w:type="dxa" w:w="3061"/>
          </w:tcPr>
          <w:p>
            <w:pPr>
              <w:jc w:val="left"/>
            </w:pPr>
            <w:r/>
            <w:r>
              <w:rPr>
                <w:rFonts w:ascii="Arial" w:hAnsi="Arial" w:cs="Arial"/>
                <w:b w:val="0"/>
                <w:i w:val="0"/>
                <w:sz w:val="14"/>
              </w:rPr>
              <w:t>Laderas con cortes</w:t>
            </w:r>
          </w:p>
        </w:tc>
        <w:tc>
          <w:tcPr>
            <w:tcW w:type="dxa" w:w="1361"/>
          </w:tcPr>
          <w:p>
            <w:pPr>
              <w:jc w:val="center"/>
            </w:pPr>
            <w:r/>
            <w:r>
              <w:rPr>
                <w:rFonts w:ascii="Arial" w:hAnsi="Arial" w:cs="Arial"/>
                <w:b w:val="0"/>
                <w:i w:val="0"/>
                <w:sz w:val="14"/>
              </w:rPr>
              <w:t>43+000</w:t>
              <w:br/>
              <w:t>44+000</w:t>
            </w:r>
          </w:p>
        </w:tc>
        <w:tc>
          <w:tcPr>
            <w:tcW w:type="dxa" w:w="1134"/>
          </w:tcPr>
          <w:p>
            <w:pPr>
              <w:jc w:val="center"/>
            </w:pPr>
            <w:r/>
            <w:r>
              <w:rPr>
                <w:rFonts w:ascii="Arial" w:hAnsi="Arial" w:cs="Arial"/>
                <w:b w:val="0"/>
                <w:i w:val="0"/>
                <w:sz w:val="14"/>
              </w:rPr>
              <w:t>373491</w:t>
              <w:br/>
              <w:t>374427</w:t>
            </w:r>
          </w:p>
        </w:tc>
        <w:tc>
          <w:tcPr>
            <w:tcW w:type="dxa" w:w="1247"/>
          </w:tcPr>
          <w:p>
            <w:pPr>
              <w:jc w:val="center"/>
            </w:pPr>
            <w:r/>
            <w:r>
              <w:rPr>
                <w:rFonts w:ascii="Arial" w:hAnsi="Arial" w:cs="Arial"/>
                <w:b w:val="0"/>
                <w:i w:val="0"/>
                <w:sz w:val="14"/>
              </w:rPr>
              <w:t>9223705</w:t>
              <w:br/>
              <w:t>9223667</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R-05</w:t>
            </w:r>
          </w:p>
        </w:tc>
        <w:tc>
          <w:tcPr>
            <w:tcW w:type="dxa" w:w="3061"/>
          </w:tcPr>
          <w:p>
            <w:pPr>
              <w:jc w:val="left"/>
            </w:pPr>
            <w:r/>
            <w:r>
              <w:rPr>
                <w:rFonts w:ascii="Arial" w:hAnsi="Arial" w:cs="Arial"/>
                <w:b w:val="0"/>
                <w:i w:val="0"/>
                <w:sz w:val="14"/>
              </w:rPr>
              <w:t>Erosión h = 2.00 m (LI)</w:t>
            </w:r>
          </w:p>
        </w:tc>
        <w:tc>
          <w:tcPr>
            <w:tcW w:type="dxa" w:w="1361"/>
          </w:tcPr>
          <w:p>
            <w:pPr>
              <w:jc w:val="center"/>
            </w:pPr>
            <w:r/>
            <w:r>
              <w:rPr>
                <w:rFonts w:ascii="Arial" w:hAnsi="Arial" w:cs="Arial"/>
                <w:b w:val="0"/>
                <w:i w:val="0"/>
                <w:sz w:val="14"/>
              </w:rPr>
              <w:t>20+337</w:t>
              <w:br/>
              <w:t>20+340</w:t>
            </w:r>
          </w:p>
        </w:tc>
        <w:tc>
          <w:tcPr>
            <w:tcW w:type="dxa" w:w="1134"/>
          </w:tcPr>
          <w:p>
            <w:pPr>
              <w:jc w:val="center"/>
            </w:pPr>
            <w:r/>
            <w:r>
              <w:rPr>
                <w:rFonts w:ascii="Arial" w:hAnsi="Arial" w:cs="Arial"/>
                <w:b w:val="0"/>
                <w:i w:val="0"/>
                <w:sz w:val="14"/>
              </w:rPr>
              <w:t>361402</w:t>
              <w:br/>
              <w:t>361401</w:t>
            </w:r>
          </w:p>
        </w:tc>
        <w:tc>
          <w:tcPr>
            <w:tcW w:type="dxa" w:w="1247"/>
          </w:tcPr>
          <w:p>
            <w:pPr>
              <w:jc w:val="center"/>
            </w:pPr>
            <w:r/>
            <w:r>
              <w:rPr>
                <w:rFonts w:ascii="Arial" w:hAnsi="Arial" w:cs="Arial"/>
                <w:b w:val="0"/>
                <w:i w:val="0"/>
                <w:sz w:val="14"/>
              </w:rPr>
              <w:t>9232445</w:t>
              <w:br/>
              <w:t>9232442</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R-05</w:t>
            </w:r>
          </w:p>
        </w:tc>
        <w:tc>
          <w:tcPr>
            <w:tcW w:type="dxa" w:w="3061"/>
          </w:tcPr>
          <w:p>
            <w:pPr>
              <w:jc w:val="left"/>
            </w:pPr>
            <w:r/>
            <w:r>
              <w:rPr>
                <w:rFonts w:ascii="Arial" w:hAnsi="Arial" w:cs="Arial"/>
                <w:b w:val="0"/>
                <w:i w:val="0"/>
                <w:sz w:val="14"/>
              </w:rPr>
              <w:t>Erosión h = 3 m (LD)</w:t>
            </w:r>
          </w:p>
        </w:tc>
        <w:tc>
          <w:tcPr>
            <w:tcW w:type="dxa" w:w="1361"/>
          </w:tcPr>
          <w:p>
            <w:pPr>
              <w:jc w:val="center"/>
            </w:pPr>
            <w:r/>
            <w:r>
              <w:rPr>
                <w:rFonts w:ascii="Arial" w:hAnsi="Arial" w:cs="Arial"/>
                <w:b w:val="0"/>
                <w:i w:val="0"/>
                <w:sz w:val="14"/>
              </w:rPr>
              <w:t>34+766</w:t>
              <w:br/>
              <w:t>34+786</w:t>
            </w:r>
          </w:p>
        </w:tc>
        <w:tc>
          <w:tcPr>
            <w:tcW w:type="dxa" w:w="1134"/>
          </w:tcPr>
          <w:p>
            <w:pPr>
              <w:jc w:val="center"/>
            </w:pPr>
            <w:r/>
            <w:r>
              <w:rPr>
                <w:rFonts w:ascii="Arial" w:hAnsi="Arial" w:cs="Arial"/>
                <w:b w:val="0"/>
                <w:i w:val="0"/>
                <w:sz w:val="14"/>
              </w:rPr>
              <w:t>368292</w:t>
              <w:br/>
              <w:t>368294</w:t>
            </w:r>
          </w:p>
        </w:tc>
        <w:tc>
          <w:tcPr>
            <w:tcW w:type="dxa" w:w="1247"/>
          </w:tcPr>
          <w:p>
            <w:pPr>
              <w:jc w:val="center"/>
            </w:pPr>
            <w:r/>
            <w:r>
              <w:rPr>
                <w:rFonts w:ascii="Arial" w:hAnsi="Arial" w:cs="Arial"/>
                <w:b w:val="0"/>
                <w:i w:val="0"/>
                <w:sz w:val="14"/>
              </w:rPr>
              <w:t>9225375</w:t>
              <w:br/>
              <w:t>9225394</w:t>
            </w:r>
          </w:p>
        </w:tc>
        <w:tc>
          <w:tcPr>
            <w:tcW w:type="dxa" w:w="1587"/>
          </w:tcPr>
          <w:p>
            <w:pPr>
              <w:jc w:val="center"/>
            </w:pPr>
            <w:r/>
            <w:r>
              <w:rPr>
                <w:rFonts w:ascii="Arial" w:hAnsi="Arial" w:cs="Arial"/>
                <w:b w:val="0"/>
                <w:i w:val="0"/>
                <w:sz w:val="14"/>
              </w:rPr>
              <w:t>F-12, F-13</w:t>
            </w:r>
          </w:p>
        </w:tc>
      </w:tr>
      <w:tr>
        <w:tc>
          <w:tcPr>
            <w:tcW w:type="dxa" w:w="680"/>
          </w:tcPr>
          <w:p>
            <w:pPr>
              <w:jc w:val="center"/>
            </w:pPr>
            <w:r/>
            <w:r>
              <w:rPr>
                <w:rFonts w:ascii="Arial" w:hAnsi="Arial" w:cs="Arial"/>
                <w:b w:val="0"/>
                <w:i w:val="0"/>
                <w:sz w:val="14"/>
              </w:rPr>
              <w:t>R-05</w:t>
            </w:r>
          </w:p>
        </w:tc>
        <w:tc>
          <w:tcPr>
            <w:tcW w:type="dxa" w:w="3061"/>
          </w:tcPr>
          <w:p>
            <w:pPr>
              <w:jc w:val="left"/>
            </w:pPr>
            <w:r/>
            <w:r>
              <w:rPr>
                <w:rFonts w:ascii="Arial" w:hAnsi="Arial" w:cs="Arial"/>
                <w:b w:val="0"/>
                <w:i w:val="0"/>
                <w:sz w:val="14"/>
              </w:rPr>
              <w:t>Erosión del borde de la plataforma (LD)</w:t>
            </w:r>
          </w:p>
        </w:tc>
        <w:tc>
          <w:tcPr>
            <w:tcW w:type="dxa" w:w="1361"/>
          </w:tcPr>
          <w:p>
            <w:pPr>
              <w:jc w:val="center"/>
            </w:pPr>
            <w:r/>
            <w:r>
              <w:rPr>
                <w:rFonts w:ascii="Arial" w:hAnsi="Arial" w:cs="Arial"/>
                <w:b w:val="0"/>
                <w:i w:val="0"/>
                <w:sz w:val="14"/>
              </w:rPr>
              <w:t>37+223</w:t>
            </w:r>
          </w:p>
        </w:tc>
        <w:tc>
          <w:tcPr>
            <w:tcW w:type="dxa" w:w="1134"/>
          </w:tcPr>
          <w:p>
            <w:pPr>
              <w:jc w:val="center"/>
            </w:pPr>
            <w:r/>
            <w:r>
              <w:rPr>
                <w:rFonts w:ascii="Arial" w:hAnsi="Arial" w:cs="Arial"/>
                <w:b w:val="0"/>
                <w:i w:val="0"/>
                <w:sz w:val="14"/>
              </w:rPr>
              <w:t>369844</w:t>
            </w:r>
          </w:p>
        </w:tc>
        <w:tc>
          <w:tcPr>
            <w:tcW w:type="dxa" w:w="1247"/>
          </w:tcPr>
          <w:p>
            <w:pPr>
              <w:jc w:val="center"/>
            </w:pPr>
            <w:r/>
            <w:r>
              <w:rPr>
                <w:rFonts w:ascii="Arial" w:hAnsi="Arial" w:cs="Arial"/>
                <w:b w:val="0"/>
                <w:i w:val="0"/>
                <w:sz w:val="14"/>
              </w:rPr>
              <w:t>9226906</w:t>
            </w:r>
          </w:p>
        </w:tc>
        <w:tc>
          <w:tcPr>
            <w:tcW w:type="dxa" w:w="1587"/>
          </w:tcPr>
          <w:p>
            <w:pPr>
              <w:jc w:val="center"/>
            </w:pPr>
            <w:r/>
            <w:r>
              <w:rPr>
                <w:rFonts w:ascii="Arial" w:hAnsi="Arial" w:cs="Arial"/>
                <w:b w:val="0"/>
                <w:i w:val="0"/>
                <w:sz w:val="14"/>
              </w:rPr>
              <w:t>F-14, F-15</w:t>
            </w:r>
          </w:p>
        </w:tc>
      </w:tr>
      <w:tr>
        <w:tc>
          <w:tcPr>
            <w:tcW w:type="dxa" w:w="680"/>
          </w:tcPr>
          <w:p>
            <w:pPr>
              <w:jc w:val="center"/>
            </w:pPr>
            <w:r/>
            <w:r>
              <w:rPr>
                <w:rFonts w:ascii="Arial" w:hAnsi="Arial" w:cs="Arial"/>
                <w:b w:val="0"/>
                <w:i w:val="0"/>
                <w:sz w:val="14"/>
              </w:rPr>
              <w:t>R-05</w:t>
            </w:r>
          </w:p>
        </w:tc>
        <w:tc>
          <w:tcPr>
            <w:tcW w:type="dxa" w:w="3061"/>
          </w:tcPr>
          <w:p>
            <w:pPr>
              <w:jc w:val="left"/>
            </w:pPr>
            <w:r/>
            <w:r>
              <w:rPr>
                <w:rFonts w:ascii="Arial" w:hAnsi="Arial" w:cs="Arial"/>
                <w:b w:val="0"/>
                <w:i w:val="0"/>
                <w:sz w:val="14"/>
              </w:rPr>
              <w:t>Erosión h = 2.0 m (LD)</w:t>
            </w:r>
          </w:p>
        </w:tc>
        <w:tc>
          <w:tcPr>
            <w:tcW w:type="dxa" w:w="1361"/>
          </w:tcPr>
          <w:p>
            <w:pPr>
              <w:jc w:val="center"/>
            </w:pPr>
            <w:r/>
            <w:r>
              <w:rPr>
                <w:rFonts w:ascii="Arial" w:hAnsi="Arial" w:cs="Arial"/>
                <w:b w:val="0"/>
                <w:i w:val="0"/>
                <w:sz w:val="14"/>
              </w:rPr>
              <w:t>36+380</w:t>
              <w:br/>
              <w:t>36+460</w:t>
            </w:r>
          </w:p>
        </w:tc>
        <w:tc>
          <w:tcPr>
            <w:tcW w:type="dxa" w:w="1134"/>
          </w:tcPr>
          <w:p>
            <w:pPr>
              <w:jc w:val="center"/>
            </w:pPr>
            <w:r/>
            <w:r>
              <w:rPr>
                <w:rFonts w:ascii="Arial" w:hAnsi="Arial" w:cs="Arial"/>
                <w:b w:val="0"/>
                <w:i w:val="0"/>
                <w:sz w:val="14"/>
              </w:rPr>
              <w:t>369091</w:t>
              <w:br/>
              <w:t>369146</w:t>
            </w:r>
          </w:p>
        </w:tc>
        <w:tc>
          <w:tcPr>
            <w:tcW w:type="dxa" w:w="1247"/>
          </w:tcPr>
          <w:p>
            <w:pPr>
              <w:jc w:val="center"/>
            </w:pPr>
            <w:r/>
            <w:r>
              <w:rPr>
                <w:rFonts w:ascii="Arial" w:hAnsi="Arial" w:cs="Arial"/>
                <w:b w:val="0"/>
                <w:i w:val="0"/>
                <w:sz w:val="14"/>
              </w:rPr>
              <w:t>9226619</w:t>
              <w:br/>
              <w:t>9226677</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R-05</w:t>
            </w:r>
          </w:p>
        </w:tc>
        <w:tc>
          <w:tcPr>
            <w:tcW w:type="dxa" w:w="3061"/>
          </w:tcPr>
          <w:p>
            <w:pPr>
              <w:jc w:val="left"/>
            </w:pPr>
            <w:r/>
            <w:r>
              <w:rPr>
                <w:rFonts w:ascii="Arial" w:hAnsi="Arial" w:cs="Arial"/>
                <w:b w:val="0"/>
                <w:i w:val="0"/>
                <w:sz w:val="14"/>
              </w:rPr>
              <w:t>Erosión h = 3 a 5 m (LD y LI)</w:t>
            </w:r>
          </w:p>
        </w:tc>
        <w:tc>
          <w:tcPr>
            <w:tcW w:type="dxa" w:w="1361"/>
          </w:tcPr>
          <w:p>
            <w:pPr>
              <w:jc w:val="center"/>
            </w:pPr>
            <w:r/>
            <w:r>
              <w:rPr>
                <w:rFonts w:ascii="Arial" w:hAnsi="Arial" w:cs="Arial"/>
                <w:b w:val="0"/>
                <w:i w:val="0"/>
                <w:sz w:val="14"/>
              </w:rPr>
              <w:t>39+380</w:t>
              <w:br/>
              <w:t>39+840</w:t>
            </w:r>
          </w:p>
        </w:tc>
        <w:tc>
          <w:tcPr>
            <w:tcW w:type="dxa" w:w="1134"/>
          </w:tcPr>
          <w:p>
            <w:pPr>
              <w:jc w:val="center"/>
            </w:pPr>
            <w:r/>
            <w:r>
              <w:rPr>
                <w:rFonts w:ascii="Arial" w:hAnsi="Arial" w:cs="Arial"/>
                <w:b w:val="0"/>
                <w:i w:val="0"/>
                <w:sz w:val="14"/>
              </w:rPr>
              <w:t>371497</w:t>
              <w:br/>
              <w:t>371505</w:t>
            </w:r>
          </w:p>
        </w:tc>
        <w:tc>
          <w:tcPr>
            <w:tcW w:type="dxa" w:w="1247"/>
          </w:tcPr>
          <w:p>
            <w:pPr>
              <w:jc w:val="center"/>
            </w:pPr>
            <w:r/>
            <w:r>
              <w:rPr>
                <w:rFonts w:ascii="Arial" w:hAnsi="Arial" w:cs="Arial"/>
                <w:b w:val="0"/>
                <w:i w:val="0"/>
                <w:sz w:val="14"/>
              </w:rPr>
              <w:t>9225995</w:t>
              <w:br/>
              <w:t>9225579</w:t>
            </w:r>
          </w:p>
        </w:tc>
        <w:tc>
          <w:tcPr>
            <w:tcW w:type="dxa" w:w="1587"/>
          </w:tcPr>
          <w:p>
            <w:pPr>
              <w:jc w:val="center"/>
            </w:pPr>
            <w:r/>
            <w:r>
              <w:rPr>
                <w:rFonts w:ascii="Arial" w:hAnsi="Arial" w:cs="Arial"/>
                <w:b w:val="0"/>
                <w:i w:val="0"/>
                <w:sz w:val="14"/>
              </w:rPr>
              <w:t>F-20</w:t>
            </w:r>
          </w:p>
        </w:tc>
      </w:tr>
      <w:tr>
        <w:tc>
          <w:tcPr>
            <w:tcW w:type="dxa" w:w="680"/>
          </w:tcPr>
          <w:p>
            <w:pPr>
              <w:jc w:val="center"/>
            </w:pPr>
            <w:r/>
            <w:r>
              <w:rPr>
                <w:rFonts w:ascii="Arial" w:hAnsi="Arial" w:cs="Arial"/>
                <w:b w:val="0"/>
                <w:i w:val="0"/>
                <w:sz w:val="14"/>
              </w:rPr>
              <w:t>R-05</w:t>
            </w:r>
          </w:p>
        </w:tc>
        <w:tc>
          <w:tcPr>
            <w:tcW w:type="dxa" w:w="3061"/>
          </w:tcPr>
          <w:p>
            <w:pPr>
              <w:jc w:val="left"/>
            </w:pPr>
            <w:r/>
            <w:r>
              <w:rPr>
                <w:rFonts w:ascii="Arial" w:hAnsi="Arial" w:cs="Arial"/>
                <w:b w:val="0"/>
                <w:i w:val="0"/>
                <w:sz w:val="14"/>
              </w:rPr>
              <w:t>Erosión h = 1.0 m (LI)</w:t>
            </w:r>
          </w:p>
        </w:tc>
        <w:tc>
          <w:tcPr>
            <w:tcW w:type="dxa" w:w="1361"/>
          </w:tcPr>
          <w:p>
            <w:pPr>
              <w:jc w:val="center"/>
            </w:pPr>
            <w:r/>
            <w:r>
              <w:rPr>
                <w:rFonts w:ascii="Arial" w:hAnsi="Arial" w:cs="Arial"/>
                <w:b w:val="0"/>
                <w:i w:val="0"/>
                <w:sz w:val="14"/>
              </w:rPr>
              <w:t>43+620</w:t>
              <w:br/>
              <w:t>43+632</w:t>
            </w:r>
          </w:p>
        </w:tc>
        <w:tc>
          <w:tcPr>
            <w:tcW w:type="dxa" w:w="1134"/>
          </w:tcPr>
          <w:p>
            <w:pPr>
              <w:jc w:val="center"/>
            </w:pPr>
            <w:r/>
            <w:r>
              <w:rPr>
                <w:rFonts w:ascii="Arial" w:hAnsi="Arial" w:cs="Arial"/>
                <w:b w:val="0"/>
                <w:i w:val="0"/>
                <w:sz w:val="14"/>
              </w:rPr>
              <w:t>374071</w:t>
              <w:br/>
              <w:t>374082</w:t>
            </w:r>
          </w:p>
        </w:tc>
        <w:tc>
          <w:tcPr>
            <w:tcW w:type="dxa" w:w="1247"/>
          </w:tcPr>
          <w:p>
            <w:pPr>
              <w:jc w:val="center"/>
            </w:pPr>
            <w:r/>
            <w:r>
              <w:rPr>
                <w:rFonts w:ascii="Arial" w:hAnsi="Arial" w:cs="Arial"/>
                <w:b w:val="0"/>
                <w:i w:val="0"/>
                <w:sz w:val="14"/>
              </w:rPr>
              <w:t>9223754</w:t>
              <w:br/>
              <w:t>9223757</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Alcantarilla obstruida en Tingo de Ponasa</w:t>
            </w:r>
          </w:p>
        </w:tc>
        <w:tc>
          <w:tcPr>
            <w:tcW w:type="dxa" w:w="1361"/>
          </w:tcPr>
          <w:p>
            <w:pPr>
              <w:jc w:val="center"/>
            </w:pPr>
            <w:r/>
            <w:r>
              <w:rPr>
                <w:rFonts w:ascii="Arial" w:hAnsi="Arial" w:cs="Arial"/>
                <w:b w:val="0"/>
                <w:i w:val="0"/>
                <w:sz w:val="14"/>
              </w:rPr>
              <w:t>19+393</w:t>
            </w:r>
          </w:p>
        </w:tc>
        <w:tc>
          <w:tcPr>
            <w:tcW w:type="dxa" w:w="1134"/>
          </w:tcPr>
          <w:p>
            <w:pPr>
              <w:jc w:val="center"/>
            </w:pPr>
            <w:r/>
            <w:r>
              <w:rPr>
                <w:rFonts w:ascii="Arial" w:hAnsi="Arial" w:cs="Arial"/>
                <w:b w:val="0"/>
                <w:i w:val="0"/>
                <w:sz w:val="14"/>
              </w:rPr>
              <w:t>361567</w:t>
            </w:r>
          </w:p>
        </w:tc>
        <w:tc>
          <w:tcPr>
            <w:tcW w:type="dxa" w:w="1247"/>
          </w:tcPr>
          <w:p>
            <w:pPr>
              <w:jc w:val="center"/>
            </w:pPr>
            <w:r/>
            <w:r>
              <w:rPr>
                <w:rFonts w:ascii="Arial" w:hAnsi="Arial" w:cs="Arial"/>
                <w:b w:val="0"/>
                <w:i w:val="0"/>
                <w:sz w:val="14"/>
              </w:rPr>
              <w:t>9233349</w:t>
            </w:r>
          </w:p>
        </w:tc>
        <w:tc>
          <w:tcPr>
            <w:tcW w:type="dxa" w:w="1587"/>
          </w:tcPr>
          <w:p>
            <w:pPr>
              <w:jc w:val="center"/>
            </w:pPr>
            <w:r/>
            <w:r>
              <w:rPr>
                <w:rFonts w:ascii="Arial" w:hAnsi="Arial" w:cs="Arial"/>
                <w:b w:val="0"/>
                <w:i w:val="0"/>
                <w:sz w:val="14"/>
              </w:rPr>
              <w:t>F-03</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Inundación por cultivos de arroz</w:t>
            </w:r>
          </w:p>
        </w:tc>
        <w:tc>
          <w:tcPr>
            <w:tcW w:type="dxa" w:w="1361"/>
          </w:tcPr>
          <w:p>
            <w:pPr>
              <w:jc w:val="center"/>
            </w:pPr>
            <w:r/>
            <w:r>
              <w:rPr>
                <w:rFonts w:ascii="Arial" w:hAnsi="Arial" w:cs="Arial"/>
                <w:b w:val="0"/>
                <w:i w:val="0"/>
                <w:sz w:val="14"/>
              </w:rPr>
              <w:t>20+360</w:t>
              <w:br/>
              <w:t>21+170</w:t>
            </w:r>
          </w:p>
        </w:tc>
        <w:tc>
          <w:tcPr>
            <w:tcW w:type="dxa" w:w="1134"/>
          </w:tcPr>
          <w:p>
            <w:pPr>
              <w:jc w:val="center"/>
            </w:pPr>
            <w:r/>
            <w:r>
              <w:rPr>
                <w:rFonts w:ascii="Arial" w:hAnsi="Arial" w:cs="Arial"/>
                <w:b w:val="0"/>
                <w:i w:val="0"/>
                <w:sz w:val="14"/>
              </w:rPr>
              <w:t>361396</w:t>
              <w:br/>
              <w:t>361181</w:t>
            </w:r>
          </w:p>
        </w:tc>
        <w:tc>
          <w:tcPr>
            <w:tcW w:type="dxa" w:w="1247"/>
          </w:tcPr>
          <w:p>
            <w:pPr>
              <w:jc w:val="center"/>
            </w:pPr>
            <w:r/>
            <w:r>
              <w:rPr>
                <w:rFonts w:ascii="Arial" w:hAnsi="Arial" w:cs="Arial"/>
                <w:b w:val="0"/>
                <w:i w:val="0"/>
                <w:sz w:val="14"/>
              </w:rPr>
              <w:t>9232423</w:t>
              <w:br/>
              <w:t>9231643</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 de agua (LI)</w:t>
            </w:r>
          </w:p>
        </w:tc>
        <w:tc>
          <w:tcPr>
            <w:tcW w:type="dxa" w:w="1361"/>
          </w:tcPr>
          <w:p>
            <w:pPr>
              <w:jc w:val="center"/>
            </w:pPr>
            <w:r/>
            <w:r>
              <w:rPr>
                <w:rFonts w:ascii="Arial" w:hAnsi="Arial" w:cs="Arial"/>
                <w:b w:val="0"/>
                <w:i w:val="0"/>
                <w:sz w:val="14"/>
              </w:rPr>
              <w:t>22+270</w:t>
            </w:r>
          </w:p>
        </w:tc>
        <w:tc>
          <w:tcPr>
            <w:tcW w:type="dxa" w:w="1134"/>
          </w:tcPr>
          <w:p>
            <w:pPr>
              <w:jc w:val="center"/>
            </w:pPr>
            <w:r/>
            <w:r>
              <w:rPr>
                <w:rFonts w:ascii="Arial" w:hAnsi="Arial" w:cs="Arial"/>
                <w:b w:val="0"/>
                <w:i w:val="0"/>
                <w:sz w:val="14"/>
              </w:rPr>
              <w:t>360889</w:t>
            </w:r>
          </w:p>
        </w:tc>
        <w:tc>
          <w:tcPr>
            <w:tcW w:type="dxa" w:w="1247"/>
          </w:tcPr>
          <w:p>
            <w:pPr>
              <w:jc w:val="center"/>
            </w:pPr>
            <w:r/>
            <w:r>
              <w:rPr>
                <w:rFonts w:ascii="Arial" w:hAnsi="Arial" w:cs="Arial"/>
                <w:b w:val="0"/>
                <w:i w:val="0"/>
                <w:sz w:val="14"/>
              </w:rPr>
              <w:t>9230585</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 de agua (LI)</w:t>
            </w:r>
          </w:p>
        </w:tc>
        <w:tc>
          <w:tcPr>
            <w:tcW w:type="dxa" w:w="1361"/>
          </w:tcPr>
          <w:p>
            <w:pPr>
              <w:jc w:val="center"/>
            </w:pPr>
            <w:r/>
            <w:r>
              <w:rPr>
                <w:rFonts w:ascii="Arial" w:hAnsi="Arial" w:cs="Arial"/>
                <w:b w:val="0"/>
                <w:i w:val="0"/>
                <w:sz w:val="14"/>
              </w:rPr>
              <w:t>22+800</w:t>
              <w:br/>
              <w:t>22+960</w:t>
            </w:r>
          </w:p>
        </w:tc>
        <w:tc>
          <w:tcPr>
            <w:tcW w:type="dxa" w:w="1134"/>
          </w:tcPr>
          <w:p>
            <w:pPr>
              <w:jc w:val="center"/>
            </w:pPr>
            <w:r/>
            <w:r>
              <w:rPr>
                <w:rFonts w:ascii="Arial" w:hAnsi="Arial" w:cs="Arial"/>
                <w:b w:val="0"/>
                <w:i w:val="0"/>
                <w:sz w:val="14"/>
              </w:rPr>
              <w:t>360748</w:t>
              <w:br/>
              <w:t>360705</w:t>
            </w:r>
          </w:p>
        </w:tc>
        <w:tc>
          <w:tcPr>
            <w:tcW w:type="dxa" w:w="1247"/>
          </w:tcPr>
          <w:p>
            <w:pPr>
              <w:jc w:val="center"/>
            </w:pPr>
            <w:r/>
            <w:r>
              <w:rPr>
                <w:rFonts w:ascii="Arial" w:hAnsi="Arial" w:cs="Arial"/>
                <w:b w:val="0"/>
                <w:i w:val="0"/>
                <w:sz w:val="14"/>
              </w:rPr>
              <w:t>9230075</w:t>
              <w:br/>
              <w:t>9229920</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 sin descarga</w:t>
            </w:r>
          </w:p>
        </w:tc>
        <w:tc>
          <w:tcPr>
            <w:tcW w:type="dxa" w:w="1361"/>
          </w:tcPr>
          <w:p>
            <w:pPr>
              <w:jc w:val="center"/>
            </w:pPr>
            <w:r/>
            <w:r>
              <w:rPr>
                <w:rFonts w:ascii="Arial" w:hAnsi="Arial" w:cs="Arial"/>
                <w:b w:val="0"/>
                <w:i w:val="0"/>
                <w:sz w:val="14"/>
              </w:rPr>
              <w:t>26+924</w:t>
            </w:r>
          </w:p>
        </w:tc>
        <w:tc>
          <w:tcPr>
            <w:tcW w:type="dxa" w:w="1134"/>
          </w:tcPr>
          <w:p>
            <w:pPr>
              <w:jc w:val="center"/>
            </w:pPr>
            <w:r/>
            <w:r>
              <w:rPr>
                <w:rFonts w:ascii="Arial" w:hAnsi="Arial" w:cs="Arial"/>
                <w:b w:val="0"/>
                <w:i w:val="0"/>
                <w:sz w:val="14"/>
              </w:rPr>
              <w:t>362379</w:t>
            </w:r>
          </w:p>
        </w:tc>
        <w:tc>
          <w:tcPr>
            <w:tcW w:type="dxa" w:w="1247"/>
          </w:tcPr>
          <w:p>
            <w:pPr>
              <w:jc w:val="center"/>
            </w:pPr>
            <w:r/>
            <w:r>
              <w:rPr>
                <w:rFonts w:ascii="Arial" w:hAnsi="Arial" w:cs="Arial"/>
                <w:b w:val="0"/>
                <w:i w:val="0"/>
                <w:sz w:val="14"/>
              </w:rPr>
              <w:t>9227709</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 sin descarga</w:t>
            </w:r>
          </w:p>
        </w:tc>
        <w:tc>
          <w:tcPr>
            <w:tcW w:type="dxa" w:w="1361"/>
          </w:tcPr>
          <w:p>
            <w:pPr>
              <w:jc w:val="center"/>
            </w:pPr>
            <w:r/>
            <w:r>
              <w:rPr>
                <w:rFonts w:ascii="Arial" w:hAnsi="Arial" w:cs="Arial"/>
                <w:b w:val="0"/>
                <w:i w:val="0"/>
                <w:sz w:val="14"/>
              </w:rPr>
              <w:t>34+954</w:t>
            </w:r>
          </w:p>
        </w:tc>
        <w:tc>
          <w:tcPr>
            <w:tcW w:type="dxa" w:w="1134"/>
          </w:tcPr>
          <w:p>
            <w:pPr>
              <w:jc w:val="center"/>
            </w:pPr>
            <w:r/>
            <w:r>
              <w:rPr>
                <w:rFonts w:ascii="Arial" w:hAnsi="Arial" w:cs="Arial"/>
                <w:b w:val="0"/>
                <w:i w:val="0"/>
                <w:sz w:val="14"/>
              </w:rPr>
              <w:t>368319</w:t>
            </w:r>
          </w:p>
        </w:tc>
        <w:tc>
          <w:tcPr>
            <w:tcW w:type="dxa" w:w="1247"/>
          </w:tcPr>
          <w:p>
            <w:pPr>
              <w:jc w:val="center"/>
            </w:pPr>
            <w:r/>
            <w:r>
              <w:rPr>
                <w:rFonts w:ascii="Arial" w:hAnsi="Arial" w:cs="Arial"/>
                <w:b w:val="0"/>
                <w:i w:val="0"/>
                <w:sz w:val="14"/>
              </w:rPr>
              <w:t>9225559</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Empozamientos sobre la calzada</w:t>
            </w:r>
          </w:p>
        </w:tc>
        <w:tc>
          <w:tcPr>
            <w:tcW w:type="dxa" w:w="1361"/>
          </w:tcPr>
          <w:p>
            <w:pPr>
              <w:jc w:val="center"/>
            </w:pPr>
            <w:r/>
            <w:r>
              <w:rPr>
                <w:rFonts w:ascii="Arial" w:hAnsi="Arial" w:cs="Arial"/>
                <w:b w:val="0"/>
                <w:i w:val="0"/>
                <w:sz w:val="14"/>
              </w:rPr>
              <w:t>34+733</w:t>
            </w:r>
          </w:p>
        </w:tc>
        <w:tc>
          <w:tcPr>
            <w:tcW w:type="dxa" w:w="1134"/>
          </w:tcPr>
          <w:p>
            <w:pPr>
              <w:jc w:val="center"/>
            </w:pPr>
            <w:r/>
            <w:r>
              <w:rPr>
                <w:rFonts w:ascii="Arial" w:hAnsi="Arial" w:cs="Arial"/>
                <w:b w:val="0"/>
                <w:i w:val="0"/>
                <w:sz w:val="14"/>
              </w:rPr>
              <w:t>368289</w:t>
            </w:r>
          </w:p>
        </w:tc>
        <w:tc>
          <w:tcPr>
            <w:tcW w:type="dxa" w:w="1247"/>
          </w:tcPr>
          <w:p>
            <w:pPr>
              <w:jc w:val="center"/>
            </w:pPr>
            <w:r/>
            <w:r>
              <w:rPr>
                <w:rFonts w:ascii="Arial" w:hAnsi="Arial" w:cs="Arial"/>
                <w:b w:val="0"/>
                <w:i w:val="0"/>
                <w:sz w:val="14"/>
              </w:rPr>
              <w:t>9225342</w:t>
            </w:r>
          </w:p>
        </w:tc>
        <w:tc>
          <w:tcPr>
            <w:tcW w:type="dxa" w:w="1587"/>
          </w:tcPr>
          <w:p>
            <w:pPr>
              <w:jc w:val="center"/>
            </w:pPr>
            <w:r/>
            <w:r>
              <w:rPr>
                <w:rFonts w:ascii="Arial" w:hAnsi="Arial" w:cs="Arial"/>
                <w:b w:val="0"/>
                <w:i w:val="0"/>
                <w:sz w:val="14"/>
              </w:rPr>
              <w:t>F-13</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Empozamientos sobre la calzada</w:t>
            </w:r>
          </w:p>
        </w:tc>
        <w:tc>
          <w:tcPr>
            <w:tcW w:type="dxa" w:w="1361"/>
          </w:tcPr>
          <w:p>
            <w:pPr>
              <w:jc w:val="center"/>
            </w:pPr>
            <w:r/>
            <w:r>
              <w:rPr>
                <w:rFonts w:ascii="Arial" w:hAnsi="Arial" w:cs="Arial"/>
                <w:b w:val="0"/>
                <w:i w:val="0"/>
                <w:sz w:val="14"/>
              </w:rPr>
              <w:t>37+083</w:t>
              <w:br/>
              <w:t>38+013</w:t>
            </w:r>
          </w:p>
        </w:tc>
        <w:tc>
          <w:tcPr>
            <w:tcW w:type="dxa" w:w="1134"/>
          </w:tcPr>
          <w:p>
            <w:pPr>
              <w:jc w:val="center"/>
            </w:pPr>
            <w:r/>
            <w:r>
              <w:rPr>
                <w:rFonts w:ascii="Arial" w:hAnsi="Arial" w:cs="Arial"/>
                <w:b w:val="0"/>
                <w:i w:val="0"/>
                <w:sz w:val="14"/>
              </w:rPr>
              <w:t>369712</w:t>
              <w:br/>
              <w:t>370540</w:t>
            </w:r>
          </w:p>
        </w:tc>
        <w:tc>
          <w:tcPr>
            <w:tcW w:type="dxa" w:w="1247"/>
          </w:tcPr>
          <w:p>
            <w:pPr>
              <w:jc w:val="center"/>
            </w:pPr>
            <w:r/>
            <w:r>
              <w:rPr>
                <w:rFonts w:ascii="Arial" w:hAnsi="Arial" w:cs="Arial"/>
                <w:b w:val="0"/>
                <w:i w:val="0"/>
                <w:sz w:val="14"/>
              </w:rPr>
              <w:t>9226877</w:t>
              <w:br/>
              <w:t>9226761</w:t>
            </w:r>
          </w:p>
        </w:tc>
        <w:tc>
          <w:tcPr>
            <w:tcW w:type="dxa" w:w="1587"/>
          </w:tcPr>
          <w:p>
            <w:pPr>
              <w:jc w:val="center"/>
            </w:pPr>
            <w:r/>
            <w:r>
              <w:rPr>
                <w:rFonts w:ascii="Arial" w:hAnsi="Arial" w:cs="Arial"/>
                <w:b w:val="0"/>
                <w:i w:val="0"/>
                <w:sz w:val="14"/>
              </w:rPr>
              <w:t>F-14, F-16, F-18</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 sin descarga</w:t>
            </w:r>
          </w:p>
        </w:tc>
        <w:tc>
          <w:tcPr>
            <w:tcW w:type="dxa" w:w="1361"/>
          </w:tcPr>
          <w:p>
            <w:pPr>
              <w:jc w:val="center"/>
            </w:pPr>
            <w:r/>
            <w:r>
              <w:rPr>
                <w:rFonts w:ascii="Arial" w:hAnsi="Arial" w:cs="Arial"/>
                <w:b w:val="0"/>
                <w:i w:val="0"/>
                <w:sz w:val="14"/>
              </w:rPr>
              <w:t>40+380</w:t>
            </w:r>
          </w:p>
        </w:tc>
        <w:tc>
          <w:tcPr>
            <w:tcW w:type="dxa" w:w="1134"/>
          </w:tcPr>
          <w:p>
            <w:pPr>
              <w:jc w:val="center"/>
            </w:pPr>
            <w:r/>
            <w:r>
              <w:rPr>
                <w:rFonts w:ascii="Arial" w:hAnsi="Arial" w:cs="Arial"/>
                <w:b w:val="0"/>
                <w:i w:val="0"/>
                <w:sz w:val="14"/>
              </w:rPr>
              <w:t>371739</w:t>
            </w:r>
          </w:p>
        </w:tc>
        <w:tc>
          <w:tcPr>
            <w:tcW w:type="dxa" w:w="1247"/>
          </w:tcPr>
          <w:p>
            <w:pPr>
              <w:jc w:val="center"/>
            </w:pPr>
            <w:r/>
            <w:r>
              <w:rPr>
                <w:rFonts w:ascii="Arial" w:hAnsi="Arial" w:cs="Arial"/>
                <w:b w:val="0"/>
                <w:i w:val="0"/>
                <w:sz w:val="14"/>
              </w:rPr>
              <w:t>9225160</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Empozamientos sobre la calzada</w:t>
            </w:r>
          </w:p>
        </w:tc>
        <w:tc>
          <w:tcPr>
            <w:tcW w:type="dxa" w:w="1361"/>
          </w:tcPr>
          <w:p>
            <w:pPr>
              <w:jc w:val="center"/>
            </w:pPr>
            <w:r/>
            <w:r>
              <w:rPr>
                <w:rFonts w:ascii="Arial" w:hAnsi="Arial" w:cs="Arial"/>
                <w:b w:val="0"/>
                <w:i w:val="0"/>
                <w:sz w:val="14"/>
              </w:rPr>
              <w:t>40+763</w:t>
              <w:br/>
              <w:t>42+993</w:t>
            </w:r>
          </w:p>
        </w:tc>
        <w:tc>
          <w:tcPr>
            <w:tcW w:type="dxa" w:w="1134"/>
          </w:tcPr>
          <w:p>
            <w:pPr>
              <w:jc w:val="center"/>
            </w:pPr>
            <w:r/>
            <w:r>
              <w:rPr>
                <w:rFonts w:ascii="Arial" w:hAnsi="Arial" w:cs="Arial"/>
                <w:b w:val="0"/>
                <w:i w:val="0"/>
                <w:sz w:val="14"/>
              </w:rPr>
              <w:t>371810</w:t>
              <w:br/>
              <w:t>373484</w:t>
            </w:r>
          </w:p>
        </w:tc>
        <w:tc>
          <w:tcPr>
            <w:tcW w:type="dxa" w:w="1247"/>
          </w:tcPr>
          <w:p>
            <w:pPr>
              <w:jc w:val="center"/>
            </w:pPr>
            <w:r/>
            <w:r>
              <w:rPr>
                <w:rFonts w:ascii="Arial" w:hAnsi="Arial" w:cs="Arial"/>
                <w:b w:val="0"/>
                <w:i w:val="0"/>
                <w:sz w:val="14"/>
              </w:rPr>
              <w:t>9224791</w:t>
              <w:br/>
              <w:t>9223704</w:t>
            </w:r>
          </w:p>
        </w:tc>
        <w:tc>
          <w:tcPr>
            <w:tcW w:type="dxa" w:w="1587"/>
          </w:tcPr>
          <w:p>
            <w:pPr>
              <w:jc w:val="center"/>
            </w:pPr>
            <w:r/>
            <w:r>
              <w:rPr>
                <w:rFonts w:ascii="Arial" w:hAnsi="Arial" w:cs="Arial"/>
                <w:b w:val="0"/>
                <w:i w:val="0"/>
                <w:sz w:val="14"/>
              </w:rPr>
              <w:t>F-21, F-23, F-24</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 sin descarga</w:t>
            </w:r>
          </w:p>
        </w:tc>
        <w:tc>
          <w:tcPr>
            <w:tcW w:type="dxa" w:w="1361"/>
          </w:tcPr>
          <w:p>
            <w:pPr>
              <w:jc w:val="center"/>
            </w:pPr>
            <w:r/>
            <w:r>
              <w:rPr>
                <w:rFonts w:ascii="Arial" w:hAnsi="Arial" w:cs="Arial"/>
                <w:b w:val="0"/>
                <w:i w:val="0"/>
                <w:sz w:val="14"/>
              </w:rPr>
              <w:t>43+660</w:t>
            </w:r>
          </w:p>
        </w:tc>
        <w:tc>
          <w:tcPr>
            <w:tcW w:type="dxa" w:w="1134"/>
          </w:tcPr>
          <w:p>
            <w:pPr>
              <w:jc w:val="center"/>
            </w:pPr>
            <w:r/>
            <w:r>
              <w:rPr>
                <w:rFonts w:ascii="Arial" w:hAnsi="Arial" w:cs="Arial"/>
                <w:b w:val="0"/>
                <w:i w:val="0"/>
                <w:sz w:val="14"/>
              </w:rPr>
              <w:t>374109</w:t>
            </w:r>
          </w:p>
        </w:tc>
        <w:tc>
          <w:tcPr>
            <w:tcW w:type="dxa" w:w="1247"/>
          </w:tcPr>
          <w:p>
            <w:pPr>
              <w:jc w:val="center"/>
            </w:pPr>
            <w:r/>
            <w:r>
              <w:rPr>
                <w:rFonts w:ascii="Arial" w:hAnsi="Arial" w:cs="Arial"/>
                <w:b w:val="0"/>
                <w:i w:val="0"/>
                <w:sz w:val="14"/>
              </w:rPr>
              <w:t>9223764</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R-07</w:t>
            </w:r>
          </w:p>
        </w:tc>
        <w:tc>
          <w:tcPr>
            <w:tcW w:type="dxa" w:w="3061"/>
          </w:tcPr>
          <w:p>
            <w:pPr>
              <w:jc w:val="left"/>
            </w:pPr>
            <w:r/>
            <w:r>
              <w:rPr>
                <w:rFonts w:ascii="Arial" w:hAnsi="Arial" w:cs="Arial"/>
                <w:b w:val="0"/>
                <w:i w:val="0"/>
                <w:sz w:val="14"/>
              </w:rPr>
              <w:t>Sectores en afirmado y terreno natural</w:t>
            </w:r>
          </w:p>
        </w:tc>
        <w:tc>
          <w:tcPr>
            <w:tcW w:type="dxa" w:w="1361"/>
          </w:tcPr>
          <w:p>
            <w:pPr>
              <w:jc w:val="center"/>
            </w:pPr>
            <w:r/>
            <w:r>
              <w:rPr>
                <w:rFonts w:ascii="Arial" w:hAnsi="Arial" w:cs="Arial"/>
                <w:b w:val="0"/>
                <w:i w:val="0"/>
                <w:sz w:val="14"/>
              </w:rPr>
              <w:t>34+400</w:t>
              <w:br/>
              <w:t>44+600</w:t>
            </w:r>
          </w:p>
        </w:tc>
        <w:tc>
          <w:tcPr>
            <w:tcW w:type="dxa" w:w="1134"/>
          </w:tcPr>
          <w:p>
            <w:pPr>
              <w:jc w:val="center"/>
            </w:pPr>
            <w:r/>
            <w:r>
              <w:rPr>
                <w:rFonts w:ascii="Arial" w:hAnsi="Arial" w:cs="Arial"/>
                <w:b w:val="0"/>
                <w:i w:val="0"/>
                <w:sz w:val="14"/>
              </w:rPr>
              <w:t>368157</w:t>
              <w:br/>
              <w:t>374961</w:t>
            </w:r>
          </w:p>
        </w:tc>
        <w:tc>
          <w:tcPr>
            <w:tcW w:type="dxa" w:w="1247"/>
          </w:tcPr>
          <w:p>
            <w:pPr>
              <w:jc w:val="center"/>
            </w:pPr>
            <w:r/>
            <w:r>
              <w:rPr>
                <w:rFonts w:ascii="Arial" w:hAnsi="Arial" w:cs="Arial"/>
                <w:b w:val="0"/>
                <w:i w:val="0"/>
                <w:sz w:val="14"/>
              </w:rPr>
              <w:t>9225062</w:t>
              <w:br/>
              <w:t>9223435</w:t>
            </w:r>
          </w:p>
        </w:tc>
        <w:tc>
          <w:tcPr>
            <w:tcW w:type="dxa" w:w="1587"/>
          </w:tcPr>
          <w:p>
            <w:pPr>
              <w:jc w:val="center"/>
            </w:pPr>
            <w:r/>
            <w:r>
              <w:rPr>
                <w:rFonts w:ascii="Arial" w:hAnsi="Arial" w:cs="Arial"/>
                <w:b w:val="0"/>
                <w:i w:val="0"/>
                <w:sz w:val="14"/>
              </w:rPr>
              <w:t>F-12, F-14</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Tingo de Ponasa</w:t>
            </w:r>
          </w:p>
        </w:tc>
        <w:tc>
          <w:tcPr>
            <w:tcW w:type="dxa" w:w="1361"/>
          </w:tcPr>
          <w:p>
            <w:pPr>
              <w:jc w:val="center"/>
            </w:pPr>
            <w:r/>
            <w:r>
              <w:rPr>
                <w:rFonts w:ascii="Arial" w:hAnsi="Arial" w:cs="Arial"/>
                <w:b w:val="0"/>
                <w:i w:val="0"/>
                <w:sz w:val="14"/>
              </w:rPr>
              <w:t>19+343</w:t>
              <w:br/>
              <w:t>19+800</w:t>
            </w:r>
          </w:p>
        </w:tc>
        <w:tc>
          <w:tcPr>
            <w:tcW w:type="dxa" w:w="1134"/>
          </w:tcPr>
          <w:p>
            <w:pPr>
              <w:jc w:val="center"/>
            </w:pPr>
            <w:r/>
            <w:r>
              <w:rPr>
                <w:rFonts w:ascii="Arial" w:hAnsi="Arial" w:cs="Arial"/>
                <w:b w:val="0"/>
                <w:i w:val="0"/>
                <w:sz w:val="14"/>
              </w:rPr>
              <w:t>361555</w:t>
              <w:br/>
              <w:t>361577</w:t>
            </w:r>
          </w:p>
        </w:tc>
        <w:tc>
          <w:tcPr>
            <w:tcW w:type="dxa" w:w="1247"/>
          </w:tcPr>
          <w:p>
            <w:pPr>
              <w:jc w:val="center"/>
            </w:pPr>
            <w:r/>
            <w:r>
              <w:rPr>
                <w:rFonts w:ascii="Arial" w:hAnsi="Arial" w:cs="Arial"/>
                <w:b w:val="0"/>
                <w:i w:val="0"/>
                <w:sz w:val="14"/>
              </w:rPr>
              <w:t>9233397</w:t>
              <w:br/>
              <w:t>9232951</w:t>
            </w:r>
          </w:p>
        </w:tc>
        <w:tc>
          <w:tcPr>
            <w:tcW w:type="dxa" w:w="1587"/>
          </w:tcPr>
          <w:p>
            <w:pPr>
              <w:jc w:val="center"/>
            </w:pPr>
            <w:r/>
            <w:r>
              <w:rPr>
                <w:rFonts w:ascii="Arial" w:hAnsi="Arial" w:cs="Arial"/>
                <w:b w:val="0"/>
                <w:i w:val="0"/>
                <w:sz w:val="14"/>
              </w:rPr>
              <w:t>F-01, F-02, F-04</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Aypena</w:t>
            </w:r>
          </w:p>
        </w:tc>
        <w:tc>
          <w:tcPr>
            <w:tcW w:type="dxa" w:w="1361"/>
          </w:tcPr>
          <w:p>
            <w:pPr>
              <w:jc w:val="center"/>
            </w:pPr>
            <w:r/>
            <w:r>
              <w:rPr>
                <w:rFonts w:ascii="Arial" w:hAnsi="Arial" w:cs="Arial"/>
                <w:b w:val="0"/>
                <w:i w:val="0"/>
                <w:sz w:val="14"/>
              </w:rPr>
              <w:t>21+940</w:t>
            </w:r>
          </w:p>
        </w:tc>
        <w:tc>
          <w:tcPr>
            <w:tcW w:type="dxa" w:w="1134"/>
          </w:tcPr>
          <w:p>
            <w:pPr>
              <w:jc w:val="center"/>
            </w:pPr>
            <w:r/>
            <w:r>
              <w:rPr>
                <w:rFonts w:ascii="Arial" w:hAnsi="Arial" w:cs="Arial"/>
                <w:b w:val="0"/>
                <w:i w:val="0"/>
                <w:sz w:val="14"/>
              </w:rPr>
              <w:t>360976</w:t>
            </w:r>
          </w:p>
        </w:tc>
        <w:tc>
          <w:tcPr>
            <w:tcW w:type="dxa" w:w="1247"/>
          </w:tcPr>
          <w:p>
            <w:pPr>
              <w:jc w:val="center"/>
            </w:pPr>
            <w:r/>
            <w:r>
              <w:rPr>
                <w:rFonts w:ascii="Arial" w:hAnsi="Arial" w:cs="Arial"/>
                <w:b w:val="0"/>
                <w:i w:val="0"/>
                <w:sz w:val="14"/>
              </w:rPr>
              <w:t>9230902</w:t>
            </w:r>
          </w:p>
        </w:tc>
        <w:tc>
          <w:tcPr>
            <w:tcW w:type="dxa" w:w="1587"/>
          </w:tcPr>
          <w:p>
            <w:pPr>
              <w:jc w:val="center"/>
            </w:pPr>
            <w:r/>
            <w:r>
              <w:rPr>
                <w:rFonts w:ascii="Arial" w:hAnsi="Arial" w:cs="Arial"/>
                <w:b w:val="0"/>
                <w:i w:val="0"/>
                <w:sz w:val="14"/>
              </w:rPr>
              <w:t>F-07</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Nuevo América</w:t>
            </w:r>
          </w:p>
        </w:tc>
        <w:tc>
          <w:tcPr>
            <w:tcW w:type="dxa" w:w="1361"/>
          </w:tcPr>
          <w:p>
            <w:pPr>
              <w:jc w:val="center"/>
            </w:pPr>
            <w:r/>
            <w:r>
              <w:rPr>
                <w:rFonts w:ascii="Arial" w:hAnsi="Arial" w:cs="Arial"/>
                <w:b w:val="0"/>
                <w:i w:val="0"/>
                <w:sz w:val="14"/>
              </w:rPr>
              <w:t>26+270</w:t>
            </w:r>
          </w:p>
        </w:tc>
        <w:tc>
          <w:tcPr>
            <w:tcW w:type="dxa" w:w="1134"/>
          </w:tcPr>
          <w:p>
            <w:pPr>
              <w:jc w:val="center"/>
            </w:pPr>
            <w:r/>
            <w:r>
              <w:rPr>
                <w:rFonts w:ascii="Arial" w:hAnsi="Arial" w:cs="Arial"/>
                <w:b w:val="0"/>
                <w:i w:val="0"/>
                <w:sz w:val="14"/>
              </w:rPr>
              <w:t>361751</w:t>
            </w:r>
          </w:p>
        </w:tc>
        <w:tc>
          <w:tcPr>
            <w:tcW w:type="dxa" w:w="1247"/>
          </w:tcPr>
          <w:p>
            <w:pPr>
              <w:jc w:val="center"/>
            </w:pPr>
            <w:r/>
            <w:r>
              <w:rPr>
                <w:rFonts w:ascii="Arial" w:hAnsi="Arial" w:cs="Arial"/>
                <w:b w:val="0"/>
                <w:i w:val="0"/>
                <w:sz w:val="14"/>
              </w:rPr>
              <w:t>9227873</w:t>
            </w:r>
          </w:p>
        </w:tc>
        <w:tc>
          <w:tcPr>
            <w:tcW w:type="dxa" w:w="1587"/>
          </w:tcPr>
          <w:p>
            <w:pPr>
              <w:jc w:val="center"/>
            </w:pPr>
            <w:r/>
            <w:r>
              <w:rPr>
                <w:rFonts w:ascii="Arial" w:hAnsi="Arial" w:cs="Arial"/>
                <w:b w:val="0"/>
                <w:i w:val="0"/>
                <w:sz w:val="14"/>
              </w:rPr>
              <w:t>F-09</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Leoncio Prado</w:t>
            </w:r>
          </w:p>
        </w:tc>
        <w:tc>
          <w:tcPr>
            <w:tcW w:type="dxa" w:w="1361"/>
          </w:tcPr>
          <w:p>
            <w:pPr>
              <w:jc w:val="center"/>
            </w:pPr>
            <w:r/>
            <w:r>
              <w:rPr>
                <w:rFonts w:ascii="Arial" w:hAnsi="Arial" w:cs="Arial"/>
                <w:b w:val="0"/>
                <w:i w:val="0"/>
                <w:sz w:val="14"/>
              </w:rPr>
              <w:t>28+080</w:t>
            </w:r>
          </w:p>
        </w:tc>
        <w:tc>
          <w:tcPr>
            <w:tcW w:type="dxa" w:w="1134"/>
          </w:tcPr>
          <w:p>
            <w:pPr>
              <w:jc w:val="center"/>
            </w:pPr>
            <w:r/>
            <w:r>
              <w:rPr>
                <w:rFonts w:ascii="Arial" w:hAnsi="Arial" w:cs="Arial"/>
                <w:b w:val="0"/>
                <w:i w:val="0"/>
                <w:sz w:val="14"/>
              </w:rPr>
              <w:t>363248</w:t>
            </w:r>
          </w:p>
        </w:tc>
        <w:tc>
          <w:tcPr>
            <w:tcW w:type="dxa" w:w="1247"/>
          </w:tcPr>
          <w:p>
            <w:pPr>
              <w:jc w:val="center"/>
            </w:pPr>
            <w:r/>
            <w:r>
              <w:rPr>
                <w:rFonts w:ascii="Arial" w:hAnsi="Arial" w:cs="Arial"/>
                <w:b w:val="0"/>
                <w:i w:val="0"/>
                <w:sz w:val="14"/>
              </w:rPr>
              <w:t>9227102</w:t>
            </w:r>
          </w:p>
        </w:tc>
        <w:tc>
          <w:tcPr>
            <w:tcW w:type="dxa" w:w="1587"/>
          </w:tcPr>
          <w:p>
            <w:pPr>
              <w:jc w:val="center"/>
            </w:pPr>
            <w:r/>
            <w:r>
              <w:rPr>
                <w:rFonts w:ascii="Arial" w:hAnsi="Arial" w:cs="Arial"/>
                <w:b w:val="0"/>
                <w:i w:val="0"/>
                <w:sz w:val="14"/>
              </w:rPr>
              <w:t>F-10</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San Antonio</w:t>
            </w:r>
          </w:p>
        </w:tc>
        <w:tc>
          <w:tcPr>
            <w:tcW w:type="dxa" w:w="1361"/>
          </w:tcPr>
          <w:p>
            <w:pPr>
              <w:jc w:val="center"/>
            </w:pPr>
            <w:r/>
            <w:r>
              <w:rPr>
                <w:rFonts w:ascii="Arial" w:hAnsi="Arial" w:cs="Arial"/>
                <w:b w:val="0"/>
                <w:i w:val="0"/>
                <w:sz w:val="14"/>
              </w:rPr>
              <w:t>31+420</w:t>
            </w:r>
          </w:p>
        </w:tc>
        <w:tc>
          <w:tcPr>
            <w:tcW w:type="dxa" w:w="1134"/>
          </w:tcPr>
          <w:p>
            <w:pPr>
              <w:jc w:val="center"/>
            </w:pPr>
            <w:r/>
            <w:r>
              <w:rPr>
                <w:rFonts w:ascii="Arial" w:hAnsi="Arial" w:cs="Arial"/>
                <w:b w:val="0"/>
                <w:i w:val="0"/>
                <w:sz w:val="14"/>
              </w:rPr>
              <w:t>365990</w:t>
            </w:r>
          </w:p>
        </w:tc>
        <w:tc>
          <w:tcPr>
            <w:tcW w:type="dxa" w:w="1247"/>
          </w:tcPr>
          <w:p>
            <w:pPr>
              <w:jc w:val="center"/>
            </w:pPr>
            <w:r/>
            <w:r>
              <w:rPr>
                <w:rFonts w:ascii="Arial" w:hAnsi="Arial" w:cs="Arial"/>
                <w:b w:val="0"/>
                <w:i w:val="0"/>
                <w:sz w:val="14"/>
              </w:rPr>
              <w:t>9226234</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Huañipo</w:t>
            </w:r>
          </w:p>
        </w:tc>
        <w:tc>
          <w:tcPr>
            <w:tcW w:type="dxa" w:w="1361"/>
          </w:tcPr>
          <w:p>
            <w:pPr>
              <w:jc w:val="center"/>
            </w:pPr>
            <w:r/>
            <w:r>
              <w:rPr>
                <w:rFonts w:ascii="Arial" w:hAnsi="Arial" w:cs="Arial"/>
                <w:b w:val="0"/>
                <w:i w:val="0"/>
                <w:sz w:val="14"/>
              </w:rPr>
              <w:t>33+780</w:t>
            </w:r>
          </w:p>
        </w:tc>
        <w:tc>
          <w:tcPr>
            <w:tcW w:type="dxa" w:w="1134"/>
          </w:tcPr>
          <w:p>
            <w:pPr>
              <w:jc w:val="center"/>
            </w:pPr>
            <w:r/>
            <w:r>
              <w:rPr>
                <w:rFonts w:ascii="Arial" w:hAnsi="Arial" w:cs="Arial"/>
                <w:b w:val="0"/>
                <w:i w:val="0"/>
                <w:sz w:val="14"/>
              </w:rPr>
              <w:t>367806</w:t>
            </w:r>
          </w:p>
        </w:tc>
        <w:tc>
          <w:tcPr>
            <w:tcW w:type="dxa" w:w="1247"/>
          </w:tcPr>
          <w:p>
            <w:pPr>
              <w:jc w:val="center"/>
            </w:pPr>
            <w:r/>
            <w:r>
              <w:rPr>
                <w:rFonts w:ascii="Arial" w:hAnsi="Arial" w:cs="Arial"/>
                <w:b w:val="0"/>
                <w:i w:val="0"/>
                <w:sz w:val="14"/>
              </w:rPr>
              <w:t>9225402</w:t>
            </w:r>
          </w:p>
        </w:tc>
        <w:tc>
          <w:tcPr>
            <w:tcW w:type="dxa" w:w="1587"/>
          </w:tcPr>
          <w:p>
            <w:pPr>
              <w:jc w:val="center"/>
            </w:pPr>
            <w:r/>
            <w:r>
              <w:rPr>
                <w:rFonts w:ascii="Arial" w:hAnsi="Arial" w:cs="Arial"/>
                <w:b w:val="0"/>
                <w:i w:val="0"/>
                <w:sz w:val="14"/>
              </w:rPr>
              <w:t>F-11</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Paucar</w:t>
            </w:r>
          </w:p>
        </w:tc>
        <w:tc>
          <w:tcPr>
            <w:tcW w:type="dxa" w:w="1361"/>
          </w:tcPr>
          <w:p>
            <w:pPr>
              <w:jc w:val="center"/>
            </w:pPr>
            <w:r/>
            <w:r>
              <w:rPr>
                <w:rFonts w:ascii="Arial" w:hAnsi="Arial" w:cs="Arial"/>
                <w:b w:val="0"/>
                <w:i w:val="0"/>
                <w:sz w:val="14"/>
              </w:rPr>
              <w:t>38+020</w:t>
            </w:r>
          </w:p>
        </w:tc>
        <w:tc>
          <w:tcPr>
            <w:tcW w:type="dxa" w:w="1134"/>
          </w:tcPr>
          <w:p>
            <w:pPr>
              <w:jc w:val="center"/>
            </w:pPr>
            <w:r/>
            <w:r>
              <w:rPr>
                <w:rFonts w:ascii="Arial" w:hAnsi="Arial" w:cs="Arial"/>
                <w:b w:val="0"/>
                <w:i w:val="0"/>
                <w:sz w:val="14"/>
              </w:rPr>
              <w:t>370546</w:t>
            </w:r>
          </w:p>
        </w:tc>
        <w:tc>
          <w:tcPr>
            <w:tcW w:type="dxa" w:w="1247"/>
          </w:tcPr>
          <w:p>
            <w:pPr>
              <w:jc w:val="center"/>
            </w:pPr>
            <w:r/>
            <w:r>
              <w:rPr>
                <w:rFonts w:ascii="Arial" w:hAnsi="Arial" w:cs="Arial"/>
                <w:b w:val="0"/>
                <w:i w:val="0"/>
                <w:sz w:val="14"/>
              </w:rPr>
              <w:t>9226758</w:t>
            </w:r>
          </w:p>
        </w:tc>
        <w:tc>
          <w:tcPr>
            <w:tcW w:type="dxa" w:w="1587"/>
          </w:tcPr>
          <w:p>
            <w:pPr>
              <w:jc w:val="center"/>
            </w:pPr>
            <w:r/>
            <w:r>
              <w:rPr>
                <w:rFonts w:ascii="Arial" w:hAnsi="Arial" w:cs="Arial"/>
                <w:b w:val="0"/>
                <w:i w:val="0"/>
                <w:sz w:val="14"/>
              </w:rPr>
              <w:t>F-17</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Alfonso Ugarte</w:t>
            </w:r>
          </w:p>
        </w:tc>
        <w:tc>
          <w:tcPr>
            <w:tcW w:type="dxa" w:w="1361"/>
          </w:tcPr>
          <w:p>
            <w:pPr>
              <w:jc w:val="center"/>
            </w:pPr>
            <w:r/>
            <w:r>
              <w:rPr>
                <w:rFonts w:ascii="Arial" w:hAnsi="Arial" w:cs="Arial"/>
                <w:b w:val="0"/>
                <w:i w:val="0"/>
                <w:sz w:val="14"/>
              </w:rPr>
              <w:t>38+730</w:t>
            </w:r>
          </w:p>
        </w:tc>
        <w:tc>
          <w:tcPr>
            <w:tcW w:type="dxa" w:w="1134"/>
          </w:tcPr>
          <w:p>
            <w:pPr>
              <w:jc w:val="center"/>
            </w:pPr>
            <w:r/>
            <w:r>
              <w:rPr>
                <w:rFonts w:ascii="Arial" w:hAnsi="Arial" w:cs="Arial"/>
                <w:b w:val="0"/>
                <w:i w:val="0"/>
                <w:sz w:val="14"/>
              </w:rPr>
              <w:t>371143</w:t>
            </w:r>
          </w:p>
        </w:tc>
        <w:tc>
          <w:tcPr>
            <w:tcW w:type="dxa" w:w="1247"/>
          </w:tcPr>
          <w:p>
            <w:pPr>
              <w:jc w:val="center"/>
            </w:pPr>
            <w:r/>
            <w:r>
              <w:rPr>
                <w:rFonts w:ascii="Arial" w:hAnsi="Arial" w:cs="Arial"/>
                <w:b w:val="0"/>
                <w:i w:val="0"/>
                <w:sz w:val="14"/>
              </w:rPr>
              <w:t>9226421</w:t>
            </w:r>
          </w:p>
        </w:tc>
        <w:tc>
          <w:tcPr>
            <w:tcW w:type="dxa" w:w="1587"/>
          </w:tcPr>
          <w:p>
            <w:pPr>
              <w:jc w:val="center"/>
            </w:pPr>
            <w:r/>
            <w:r>
              <w:rPr>
                <w:rFonts w:ascii="Arial" w:hAnsi="Arial" w:cs="Arial"/>
                <w:b w:val="0"/>
                <w:i w:val="0"/>
                <w:sz w:val="14"/>
              </w:rPr>
              <w:t>F-19</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Shamboyacu</w:t>
            </w:r>
          </w:p>
        </w:tc>
        <w:tc>
          <w:tcPr>
            <w:tcW w:type="dxa" w:w="1361"/>
          </w:tcPr>
          <w:p>
            <w:pPr>
              <w:jc w:val="center"/>
            </w:pPr>
            <w:r/>
            <w:r>
              <w:rPr>
                <w:rFonts w:ascii="Arial" w:hAnsi="Arial" w:cs="Arial"/>
                <w:b w:val="0"/>
                <w:i w:val="0"/>
                <w:sz w:val="14"/>
              </w:rPr>
              <w:t>44+300</w:t>
              <w:br/>
              <w:t>44+693</w:t>
            </w:r>
          </w:p>
        </w:tc>
        <w:tc>
          <w:tcPr>
            <w:tcW w:type="dxa" w:w="1134"/>
          </w:tcPr>
          <w:p>
            <w:pPr>
              <w:jc w:val="center"/>
            </w:pPr>
            <w:r/>
            <w:r>
              <w:rPr>
                <w:rFonts w:ascii="Arial" w:hAnsi="Arial" w:cs="Arial"/>
                <w:b w:val="0"/>
                <w:i w:val="0"/>
                <w:sz w:val="14"/>
              </w:rPr>
              <w:t>374678</w:t>
              <w:br/>
              <w:t>374968</w:t>
            </w:r>
          </w:p>
        </w:tc>
        <w:tc>
          <w:tcPr>
            <w:tcW w:type="dxa" w:w="1247"/>
          </w:tcPr>
          <w:p>
            <w:pPr>
              <w:jc w:val="center"/>
            </w:pPr>
            <w:r/>
            <w:r>
              <w:rPr>
                <w:rFonts w:ascii="Arial" w:hAnsi="Arial" w:cs="Arial"/>
                <w:b w:val="0"/>
                <w:i w:val="0"/>
                <w:sz w:val="14"/>
              </w:rPr>
              <w:t>9223536</w:t>
              <w:br/>
              <w:t>9223432</w:t>
            </w:r>
          </w:p>
        </w:tc>
        <w:tc>
          <w:tcPr>
            <w:tcW w:type="dxa" w:w="1587"/>
          </w:tcPr>
          <w:p>
            <w:pPr>
              <w:jc w:val="center"/>
            </w:pPr>
            <w:r/>
            <w:r>
              <w:rPr>
                <w:rFonts w:ascii="Arial" w:hAnsi="Arial" w:cs="Arial"/>
                <w:b w:val="0"/>
                <w:i w:val="0"/>
                <w:sz w:val="14"/>
              </w:rPr>
              <w:t>F-25, F-26</w:t>
            </w:r>
          </w:p>
        </w:tc>
      </w:tr>
      <w:tr>
        <w:tc>
          <w:tcPr>
            <w:tcW w:type="dxa" w:w="680"/>
          </w:tcPr>
          <w:p>
            <w:pPr>
              <w:jc w:val="center"/>
            </w:pPr>
            <w:r/>
            <w:r>
              <w:rPr>
                <w:rFonts w:ascii="Arial" w:hAnsi="Arial" w:cs="Arial"/>
                <w:b w:val="0"/>
                <w:i w:val="0"/>
                <w:sz w:val="14"/>
              </w:rPr>
              <w:t>R-11</w:t>
            </w:r>
          </w:p>
        </w:tc>
        <w:tc>
          <w:tcPr>
            <w:tcW w:type="dxa" w:w="3061"/>
          </w:tcPr>
          <w:p>
            <w:pPr>
              <w:jc w:val="left"/>
            </w:pPr>
            <w:r/>
            <w:r>
              <w:rPr>
                <w:rFonts w:ascii="Arial" w:hAnsi="Arial" w:cs="Arial"/>
                <w:b w:val="0"/>
                <w:i w:val="0"/>
                <w:sz w:val="14"/>
              </w:rPr>
              <w:t>Pase de agua potable</w:t>
            </w:r>
          </w:p>
        </w:tc>
        <w:tc>
          <w:tcPr>
            <w:tcW w:type="dxa" w:w="1361"/>
          </w:tcPr>
          <w:p>
            <w:pPr>
              <w:jc w:val="center"/>
            </w:pPr>
            <w:r/>
            <w:r>
              <w:rPr>
                <w:rFonts w:ascii="Arial" w:hAnsi="Arial" w:cs="Arial"/>
                <w:b w:val="0"/>
                <w:i w:val="0"/>
                <w:sz w:val="14"/>
              </w:rPr>
              <w:t>22+425</w:t>
            </w:r>
          </w:p>
        </w:tc>
        <w:tc>
          <w:tcPr>
            <w:tcW w:type="dxa" w:w="1134"/>
          </w:tcPr>
          <w:p>
            <w:pPr>
              <w:jc w:val="center"/>
            </w:pPr>
            <w:r/>
            <w:r>
              <w:rPr>
                <w:rFonts w:ascii="Arial" w:hAnsi="Arial" w:cs="Arial"/>
                <w:b w:val="0"/>
                <w:i w:val="0"/>
                <w:sz w:val="14"/>
              </w:rPr>
              <w:t>360847</w:t>
            </w:r>
          </w:p>
        </w:tc>
        <w:tc>
          <w:tcPr>
            <w:tcW w:type="dxa" w:w="1247"/>
          </w:tcPr>
          <w:p>
            <w:pPr>
              <w:jc w:val="center"/>
            </w:pPr>
            <w:r/>
            <w:r>
              <w:rPr>
                <w:rFonts w:ascii="Arial" w:hAnsi="Arial" w:cs="Arial"/>
                <w:b w:val="0"/>
                <w:i w:val="0"/>
                <w:sz w:val="14"/>
              </w:rPr>
              <w:t>9230435</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R-11</w:t>
            </w:r>
          </w:p>
        </w:tc>
        <w:tc>
          <w:tcPr>
            <w:tcW w:type="dxa" w:w="3061"/>
          </w:tcPr>
          <w:p>
            <w:pPr>
              <w:jc w:val="left"/>
            </w:pPr>
            <w:r/>
            <w:r>
              <w:rPr>
                <w:rFonts w:ascii="Arial" w:hAnsi="Arial" w:cs="Arial"/>
                <w:b w:val="0"/>
                <w:i w:val="0"/>
                <w:sz w:val="14"/>
              </w:rPr>
              <w:t>Tubería PVC 21"</w:t>
            </w:r>
          </w:p>
        </w:tc>
        <w:tc>
          <w:tcPr>
            <w:tcW w:type="dxa" w:w="1361"/>
          </w:tcPr>
          <w:p>
            <w:pPr>
              <w:jc w:val="center"/>
            </w:pPr>
            <w:r/>
            <w:r>
              <w:rPr>
                <w:rFonts w:ascii="Arial" w:hAnsi="Arial" w:cs="Arial"/>
                <w:b w:val="0"/>
                <w:i w:val="0"/>
                <w:sz w:val="14"/>
              </w:rPr>
              <w:t>25+715</w:t>
            </w:r>
          </w:p>
        </w:tc>
        <w:tc>
          <w:tcPr>
            <w:tcW w:type="dxa" w:w="1134"/>
          </w:tcPr>
          <w:p>
            <w:pPr>
              <w:jc w:val="center"/>
            </w:pPr>
            <w:r/>
            <w:r>
              <w:rPr>
                <w:rFonts w:ascii="Arial" w:hAnsi="Arial" w:cs="Arial"/>
                <w:b w:val="0"/>
                <w:i w:val="0"/>
                <w:sz w:val="14"/>
              </w:rPr>
              <w:t>361246</w:t>
            </w:r>
          </w:p>
        </w:tc>
        <w:tc>
          <w:tcPr>
            <w:tcW w:type="dxa" w:w="1247"/>
          </w:tcPr>
          <w:p>
            <w:pPr>
              <w:jc w:val="center"/>
            </w:pPr>
            <w:r/>
            <w:r>
              <w:rPr>
                <w:rFonts w:ascii="Arial" w:hAnsi="Arial" w:cs="Arial"/>
                <w:b w:val="0"/>
                <w:i w:val="0"/>
                <w:sz w:val="14"/>
              </w:rPr>
              <w:t>9227649</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R-11</w:t>
            </w:r>
          </w:p>
        </w:tc>
        <w:tc>
          <w:tcPr>
            <w:tcW w:type="dxa" w:w="3061"/>
          </w:tcPr>
          <w:p>
            <w:pPr>
              <w:jc w:val="left"/>
            </w:pPr>
            <w:r/>
            <w:r>
              <w:rPr>
                <w:rFonts w:ascii="Arial" w:hAnsi="Arial" w:cs="Arial"/>
                <w:b w:val="0"/>
                <w:i w:val="0"/>
                <w:sz w:val="14"/>
              </w:rPr>
              <w:t>Tubería PVC 6"</w:t>
            </w:r>
          </w:p>
        </w:tc>
        <w:tc>
          <w:tcPr>
            <w:tcW w:type="dxa" w:w="1361"/>
          </w:tcPr>
          <w:p>
            <w:pPr>
              <w:jc w:val="center"/>
            </w:pPr>
            <w:r/>
            <w:r>
              <w:rPr>
                <w:rFonts w:ascii="Arial" w:hAnsi="Arial" w:cs="Arial"/>
                <w:b w:val="0"/>
                <w:i w:val="0"/>
                <w:sz w:val="14"/>
              </w:rPr>
              <w:t>34+688</w:t>
            </w:r>
          </w:p>
        </w:tc>
        <w:tc>
          <w:tcPr>
            <w:tcW w:type="dxa" w:w="1134"/>
          </w:tcPr>
          <w:p>
            <w:pPr>
              <w:jc w:val="center"/>
            </w:pPr>
            <w:r/>
            <w:r>
              <w:rPr>
                <w:rFonts w:ascii="Arial" w:hAnsi="Arial" w:cs="Arial"/>
                <w:b w:val="0"/>
                <w:i w:val="0"/>
                <w:sz w:val="14"/>
              </w:rPr>
              <w:t>368288</w:t>
            </w:r>
          </w:p>
        </w:tc>
        <w:tc>
          <w:tcPr>
            <w:tcW w:type="dxa" w:w="1247"/>
          </w:tcPr>
          <w:p>
            <w:pPr>
              <w:jc w:val="center"/>
            </w:pPr>
            <w:r/>
            <w:r>
              <w:rPr>
                <w:rFonts w:ascii="Arial" w:hAnsi="Arial" w:cs="Arial"/>
                <w:b w:val="0"/>
                <w:i w:val="0"/>
                <w:sz w:val="14"/>
              </w:rPr>
              <w:t>9225297</w:t>
            </w:r>
          </w:p>
        </w:tc>
        <w:tc>
          <w:tcPr>
            <w:tcW w:type="dxa" w:w="1587"/>
          </w:tcPr>
          <w:p>
            <w:pPr>
              <w:jc w:val="center"/>
            </w:pPr>
            <w:r/>
            <w:r>
              <w:rPr>
                <w:rFonts w:ascii="Arial" w:hAnsi="Arial" w:cs="Arial"/>
                <w:b w:val="0"/>
                <w:i w:val="0"/>
                <w:sz w:val="14"/>
              </w:rPr>
              <w:t>F-12</w:t>
            </w:r>
          </w:p>
        </w:tc>
      </w:tr>
      <w:tr>
        <w:tc>
          <w:tcPr>
            <w:tcW w:type="dxa" w:w="680"/>
          </w:tcPr>
          <w:p>
            <w:pPr>
              <w:jc w:val="center"/>
            </w:pPr>
            <w:r/>
            <w:r>
              <w:rPr>
                <w:rFonts w:ascii="Arial" w:hAnsi="Arial" w:cs="Arial"/>
                <w:b w:val="0"/>
                <w:i w:val="0"/>
                <w:sz w:val="14"/>
              </w:rPr>
              <w:t>R-11</w:t>
            </w:r>
          </w:p>
        </w:tc>
        <w:tc>
          <w:tcPr>
            <w:tcW w:type="dxa" w:w="3061"/>
          </w:tcPr>
          <w:p>
            <w:pPr>
              <w:jc w:val="left"/>
            </w:pPr>
            <w:r/>
            <w:r>
              <w:rPr>
                <w:rFonts w:ascii="Arial" w:hAnsi="Arial" w:cs="Arial"/>
                <w:b w:val="0"/>
                <w:i w:val="0"/>
                <w:sz w:val="14"/>
              </w:rPr>
              <w:t>Postes en las localidades</w:t>
            </w:r>
          </w:p>
        </w:tc>
        <w:tc>
          <w:tcPr>
            <w:tcW w:type="dxa" w:w="1361"/>
          </w:tcPr>
          <w:p>
            <w:pPr>
              <w:jc w:val="center"/>
            </w:pPr>
            <w:r/>
            <w:r>
              <w:rPr>
                <w:rFonts w:ascii="Arial" w:hAnsi="Arial" w:cs="Arial"/>
                <w:b w:val="0"/>
                <w:i w:val="0"/>
                <w:sz w:val="14"/>
              </w:rPr>
              <w:t>33+780</w:t>
            </w:r>
          </w:p>
        </w:tc>
        <w:tc>
          <w:tcPr>
            <w:tcW w:type="dxa" w:w="1134"/>
          </w:tcPr>
          <w:p>
            <w:pPr>
              <w:jc w:val="center"/>
            </w:pPr>
            <w:r/>
            <w:r>
              <w:rPr>
                <w:rFonts w:ascii="Arial" w:hAnsi="Arial" w:cs="Arial"/>
                <w:b w:val="0"/>
                <w:i w:val="0"/>
                <w:sz w:val="14"/>
              </w:rPr>
              <w:t>367806</w:t>
            </w:r>
          </w:p>
        </w:tc>
        <w:tc>
          <w:tcPr>
            <w:tcW w:type="dxa" w:w="1247"/>
          </w:tcPr>
          <w:p>
            <w:pPr>
              <w:jc w:val="center"/>
            </w:pPr>
            <w:r/>
            <w:r>
              <w:rPr>
                <w:rFonts w:ascii="Arial" w:hAnsi="Arial" w:cs="Arial"/>
                <w:b w:val="0"/>
                <w:i w:val="0"/>
                <w:sz w:val="14"/>
              </w:rPr>
              <w:t>9225402</w:t>
            </w:r>
          </w:p>
        </w:tc>
        <w:tc>
          <w:tcPr>
            <w:tcW w:type="dxa" w:w="1587"/>
          </w:tcPr>
          <w:p>
            <w:pPr>
              <w:jc w:val="center"/>
            </w:pPr>
            <w:r/>
            <w:r>
              <w:rPr>
                <w:rFonts w:ascii="Arial" w:hAnsi="Arial" w:cs="Arial"/>
                <w:b w:val="0"/>
                <w:i w:val="0"/>
                <w:sz w:val="14"/>
              </w:rPr>
              <w:t>F-11, F-26</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Canal de riego paralelo a la vía</w:t>
            </w:r>
          </w:p>
        </w:tc>
        <w:tc>
          <w:tcPr>
            <w:tcW w:type="dxa" w:w="1361"/>
          </w:tcPr>
          <w:p>
            <w:pPr>
              <w:jc w:val="center"/>
            </w:pPr>
            <w:r/>
            <w:r>
              <w:rPr>
                <w:rFonts w:ascii="Arial" w:hAnsi="Arial" w:cs="Arial"/>
                <w:b w:val="0"/>
                <w:i w:val="0"/>
                <w:sz w:val="14"/>
              </w:rPr>
              <w:t>31+100</w:t>
              <w:br/>
              <w:t>31+920</w:t>
            </w:r>
          </w:p>
        </w:tc>
        <w:tc>
          <w:tcPr>
            <w:tcW w:type="dxa" w:w="1134"/>
          </w:tcPr>
          <w:p>
            <w:pPr>
              <w:jc w:val="center"/>
            </w:pPr>
            <w:r/>
            <w:r>
              <w:rPr>
                <w:rFonts w:ascii="Arial" w:hAnsi="Arial" w:cs="Arial"/>
                <w:b w:val="0"/>
                <w:i w:val="0"/>
                <w:sz w:val="14"/>
              </w:rPr>
              <w:t>365722</w:t>
              <w:br/>
              <w:t>366433</w:t>
            </w:r>
          </w:p>
        </w:tc>
        <w:tc>
          <w:tcPr>
            <w:tcW w:type="dxa" w:w="1247"/>
          </w:tcPr>
          <w:p>
            <w:pPr>
              <w:jc w:val="center"/>
            </w:pPr>
            <w:r/>
            <w:r>
              <w:rPr>
                <w:rFonts w:ascii="Arial" w:hAnsi="Arial" w:cs="Arial"/>
                <w:b w:val="0"/>
                <w:i w:val="0"/>
                <w:sz w:val="14"/>
              </w:rPr>
              <w:t>9226379</w:t>
              <w:br/>
              <w:t>9226460</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Cruce de canal</w:t>
            </w:r>
          </w:p>
        </w:tc>
        <w:tc>
          <w:tcPr>
            <w:tcW w:type="dxa" w:w="1361"/>
          </w:tcPr>
          <w:p>
            <w:pPr>
              <w:jc w:val="center"/>
            </w:pPr>
            <w:r/>
            <w:r>
              <w:rPr>
                <w:rFonts w:ascii="Arial" w:hAnsi="Arial" w:cs="Arial"/>
                <w:b w:val="0"/>
                <w:i w:val="0"/>
                <w:sz w:val="14"/>
              </w:rPr>
              <w:t>32+578</w:t>
            </w:r>
          </w:p>
        </w:tc>
        <w:tc>
          <w:tcPr>
            <w:tcW w:type="dxa" w:w="1134"/>
          </w:tcPr>
          <w:p>
            <w:pPr>
              <w:jc w:val="center"/>
            </w:pPr>
            <w:r/>
            <w:r>
              <w:rPr>
                <w:rFonts w:ascii="Arial" w:hAnsi="Arial" w:cs="Arial"/>
                <w:b w:val="0"/>
                <w:i w:val="0"/>
                <w:sz w:val="14"/>
              </w:rPr>
              <w:t>367006</w:t>
            </w:r>
          </w:p>
        </w:tc>
        <w:tc>
          <w:tcPr>
            <w:tcW w:type="dxa" w:w="1247"/>
          </w:tcPr>
          <w:p>
            <w:pPr>
              <w:jc w:val="center"/>
            </w:pPr>
            <w:r/>
            <w:r>
              <w:rPr>
                <w:rFonts w:ascii="Arial" w:hAnsi="Arial" w:cs="Arial"/>
                <w:b w:val="0"/>
                <w:i w:val="0"/>
                <w:sz w:val="14"/>
              </w:rPr>
              <w:t>9226296</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Cruce de canal</w:t>
            </w:r>
          </w:p>
        </w:tc>
        <w:tc>
          <w:tcPr>
            <w:tcW w:type="dxa" w:w="1361"/>
          </w:tcPr>
          <w:p>
            <w:pPr>
              <w:jc w:val="center"/>
            </w:pPr>
            <w:r/>
            <w:r>
              <w:rPr>
                <w:rFonts w:ascii="Arial" w:hAnsi="Arial" w:cs="Arial"/>
                <w:b w:val="0"/>
                <w:i w:val="0"/>
                <w:sz w:val="14"/>
              </w:rPr>
              <w:t>35+950</w:t>
            </w:r>
          </w:p>
        </w:tc>
        <w:tc>
          <w:tcPr>
            <w:tcW w:type="dxa" w:w="1134"/>
          </w:tcPr>
          <w:p>
            <w:pPr>
              <w:jc w:val="center"/>
            </w:pPr>
            <w:r/>
            <w:r>
              <w:rPr>
                <w:rFonts w:ascii="Arial" w:hAnsi="Arial" w:cs="Arial"/>
                <w:b w:val="0"/>
                <w:i w:val="0"/>
                <w:sz w:val="14"/>
              </w:rPr>
              <w:t>368786</w:t>
            </w:r>
          </w:p>
        </w:tc>
        <w:tc>
          <w:tcPr>
            <w:tcW w:type="dxa" w:w="1247"/>
          </w:tcPr>
          <w:p>
            <w:pPr>
              <w:jc w:val="center"/>
            </w:pPr>
            <w:r/>
            <w:r>
              <w:rPr>
                <w:rFonts w:ascii="Arial" w:hAnsi="Arial" w:cs="Arial"/>
                <w:b w:val="0"/>
                <w:i w:val="0"/>
                <w:sz w:val="14"/>
              </w:rPr>
              <w:t>9226350</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Cruce de canal</w:t>
            </w:r>
          </w:p>
        </w:tc>
        <w:tc>
          <w:tcPr>
            <w:tcW w:type="dxa" w:w="1361"/>
          </w:tcPr>
          <w:p>
            <w:pPr>
              <w:jc w:val="center"/>
            </w:pPr>
            <w:r/>
            <w:r>
              <w:rPr>
                <w:rFonts w:ascii="Arial" w:hAnsi="Arial" w:cs="Arial"/>
                <w:b w:val="0"/>
                <w:i w:val="0"/>
                <w:sz w:val="14"/>
              </w:rPr>
              <w:t>36+120</w:t>
            </w:r>
          </w:p>
        </w:tc>
        <w:tc>
          <w:tcPr>
            <w:tcW w:type="dxa" w:w="1134"/>
          </w:tcPr>
          <w:p>
            <w:pPr>
              <w:jc w:val="center"/>
            </w:pPr>
            <w:r/>
            <w:r>
              <w:rPr>
                <w:rFonts w:ascii="Arial" w:hAnsi="Arial" w:cs="Arial"/>
                <w:b w:val="0"/>
                <w:i w:val="0"/>
                <w:sz w:val="14"/>
              </w:rPr>
              <w:t>368929</w:t>
            </w:r>
          </w:p>
        </w:tc>
        <w:tc>
          <w:tcPr>
            <w:tcW w:type="dxa" w:w="1247"/>
          </w:tcPr>
          <w:p>
            <w:pPr>
              <w:jc w:val="center"/>
            </w:pPr>
            <w:r/>
            <w:r>
              <w:rPr>
                <w:rFonts w:ascii="Arial" w:hAnsi="Arial" w:cs="Arial"/>
                <w:b w:val="0"/>
                <w:i w:val="0"/>
                <w:sz w:val="14"/>
              </w:rPr>
              <w:t>9226423</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Cruce de canal</w:t>
            </w:r>
          </w:p>
        </w:tc>
        <w:tc>
          <w:tcPr>
            <w:tcW w:type="dxa" w:w="1361"/>
          </w:tcPr>
          <w:p>
            <w:pPr>
              <w:jc w:val="center"/>
            </w:pPr>
            <w:r/>
            <w:r>
              <w:rPr>
                <w:rFonts w:ascii="Arial" w:hAnsi="Arial" w:cs="Arial"/>
                <w:b w:val="0"/>
                <w:i w:val="0"/>
                <w:sz w:val="14"/>
              </w:rPr>
              <w:t>37+400</w:t>
            </w:r>
          </w:p>
        </w:tc>
        <w:tc>
          <w:tcPr>
            <w:tcW w:type="dxa" w:w="1134"/>
          </w:tcPr>
          <w:p>
            <w:pPr>
              <w:jc w:val="center"/>
            </w:pPr>
            <w:r/>
            <w:r>
              <w:rPr>
                <w:rFonts w:ascii="Arial" w:hAnsi="Arial" w:cs="Arial"/>
                <w:b w:val="0"/>
                <w:i w:val="0"/>
                <w:sz w:val="14"/>
              </w:rPr>
              <w:t>370016</w:t>
            </w:r>
          </w:p>
        </w:tc>
        <w:tc>
          <w:tcPr>
            <w:tcW w:type="dxa" w:w="1247"/>
          </w:tcPr>
          <w:p>
            <w:pPr>
              <w:jc w:val="center"/>
            </w:pPr>
            <w:r/>
            <w:r>
              <w:rPr>
                <w:rFonts w:ascii="Arial" w:hAnsi="Arial" w:cs="Arial"/>
                <w:b w:val="0"/>
                <w:i w:val="0"/>
                <w:sz w:val="14"/>
              </w:rPr>
              <w:t>9226930</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Cruce de canal</w:t>
            </w:r>
          </w:p>
        </w:tc>
        <w:tc>
          <w:tcPr>
            <w:tcW w:type="dxa" w:w="1361"/>
          </w:tcPr>
          <w:p>
            <w:pPr>
              <w:jc w:val="center"/>
            </w:pPr>
            <w:r/>
            <w:r>
              <w:rPr>
                <w:rFonts w:ascii="Arial" w:hAnsi="Arial" w:cs="Arial"/>
                <w:b w:val="0"/>
                <w:i w:val="0"/>
                <w:sz w:val="14"/>
              </w:rPr>
              <w:t>37+794</w:t>
            </w:r>
          </w:p>
        </w:tc>
        <w:tc>
          <w:tcPr>
            <w:tcW w:type="dxa" w:w="1134"/>
          </w:tcPr>
          <w:p>
            <w:pPr>
              <w:jc w:val="center"/>
            </w:pPr>
            <w:r/>
            <w:r>
              <w:rPr>
                <w:rFonts w:ascii="Arial" w:hAnsi="Arial" w:cs="Arial"/>
                <w:b w:val="0"/>
                <w:i w:val="0"/>
                <w:sz w:val="14"/>
              </w:rPr>
              <w:t>370339</w:t>
            </w:r>
          </w:p>
        </w:tc>
        <w:tc>
          <w:tcPr>
            <w:tcW w:type="dxa" w:w="1247"/>
          </w:tcPr>
          <w:p>
            <w:pPr>
              <w:jc w:val="center"/>
            </w:pPr>
            <w:r/>
            <w:r>
              <w:rPr>
                <w:rFonts w:ascii="Arial" w:hAnsi="Arial" w:cs="Arial"/>
                <w:b w:val="0"/>
                <w:i w:val="0"/>
                <w:sz w:val="14"/>
              </w:rPr>
              <w:t>9226805</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Cruce de canal</w:t>
            </w:r>
          </w:p>
        </w:tc>
        <w:tc>
          <w:tcPr>
            <w:tcW w:type="dxa" w:w="1361"/>
          </w:tcPr>
          <w:p>
            <w:pPr>
              <w:jc w:val="center"/>
            </w:pPr>
            <w:r/>
            <w:r>
              <w:rPr>
                <w:rFonts w:ascii="Arial" w:hAnsi="Arial" w:cs="Arial"/>
                <w:b w:val="0"/>
                <w:i w:val="0"/>
                <w:sz w:val="14"/>
              </w:rPr>
              <w:t>38+370</w:t>
            </w:r>
          </w:p>
        </w:tc>
        <w:tc>
          <w:tcPr>
            <w:tcW w:type="dxa" w:w="1134"/>
          </w:tcPr>
          <w:p>
            <w:pPr>
              <w:jc w:val="center"/>
            </w:pPr>
            <w:r/>
            <w:r>
              <w:rPr>
                <w:rFonts w:ascii="Arial" w:hAnsi="Arial" w:cs="Arial"/>
                <w:b w:val="0"/>
                <w:i w:val="0"/>
                <w:sz w:val="14"/>
              </w:rPr>
              <w:t>370867</w:t>
            </w:r>
          </w:p>
        </w:tc>
        <w:tc>
          <w:tcPr>
            <w:tcW w:type="dxa" w:w="1247"/>
          </w:tcPr>
          <w:p>
            <w:pPr>
              <w:jc w:val="center"/>
            </w:pPr>
            <w:r/>
            <w:r>
              <w:rPr>
                <w:rFonts w:ascii="Arial" w:hAnsi="Arial" w:cs="Arial"/>
                <w:b w:val="0"/>
                <w:i w:val="0"/>
                <w:sz w:val="14"/>
              </w:rPr>
              <w:t>9226646</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R-13</w:t>
            </w:r>
          </w:p>
        </w:tc>
        <w:tc>
          <w:tcPr>
            <w:tcW w:type="dxa" w:w="3061"/>
          </w:tcPr>
          <w:p>
            <w:pPr>
              <w:jc w:val="left"/>
            </w:pPr>
            <w:r/>
            <w:r>
              <w:rPr>
                <w:rFonts w:ascii="Arial" w:hAnsi="Arial" w:cs="Arial"/>
                <w:b w:val="0"/>
                <w:i w:val="0"/>
                <w:sz w:val="14"/>
              </w:rPr>
              <w:t>Localidades del tramo (ver R-10)</w:t>
            </w:r>
          </w:p>
        </w:tc>
        <w:tc>
          <w:tcPr>
            <w:tcW w:type="dxa" w:w="1361"/>
          </w:tcPr>
          <w:p>
            <w:pPr>
              <w:jc w:val="center"/>
            </w:pPr>
            <w:r/>
            <w:r>
              <w:rPr>
                <w:rFonts w:ascii="Arial" w:hAnsi="Arial" w:cs="Arial"/>
                <w:b w:val="0"/>
                <w:i w:val="0"/>
                <w:sz w:val="14"/>
              </w:rPr>
              <w:t>19+343</w:t>
              <w:br/>
              <w:t>44+693</w:t>
            </w:r>
          </w:p>
        </w:tc>
        <w:tc>
          <w:tcPr>
            <w:tcW w:type="dxa" w:w="1134"/>
          </w:tcPr>
          <w:p>
            <w:pPr>
              <w:jc w:val="center"/>
            </w:pPr>
            <w:r/>
            <w:r>
              <w:rPr>
                <w:rFonts w:ascii="Arial" w:hAnsi="Arial" w:cs="Arial"/>
                <w:b w:val="0"/>
                <w:i w:val="0"/>
                <w:sz w:val="14"/>
              </w:rPr>
              <w:t>361555</w:t>
              <w:br/>
              <w:t>374968</w:t>
            </w:r>
          </w:p>
        </w:tc>
        <w:tc>
          <w:tcPr>
            <w:tcW w:type="dxa" w:w="1247"/>
          </w:tcPr>
          <w:p>
            <w:pPr>
              <w:jc w:val="center"/>
            </w:pPr>
            <w:r/>
            <w:r>
              <w:rPr>
                <w:rFonts w:ascii="Arial" w:hAnsi="Arial" w:cs="Arial"/>
                <w:b w:val="0"/>
                <w:i w:val="0"/>
                <w:sz w:val="14"/>
              </w:rPr>
              <w:t>9233397</w:t>
              <w:br/>
              <w:t>9223432</w:t>
            </w:r>
          </w:p>
        </w:tc>
        <w:tc>
          <w:tcPr>
            <w:tcW w:type="dxa" w:w="1587"/>
          </w:tcPr>
          <w:p>
            <w:pPr>
              <w:jc w:val="center"/>
            </w:pPr>
            <w:r/>
            <w:r>
              <w:rPr>
                <w:rFonts w:ascii="Arial" w:hAnsi="Arial" w:cs="Arial"/>
                <w:b w:val="0"/>
                <w:i w:val="0"/>
                <w:sz w:val="14"/>
              </w:rPr>
              <w:t>F-01, F-07, F-09, F-10, F-11, F-17, F-19, F-26</w:t>
            </w:r>
          </w:p>
        </w:tc>
      </w:tr>
      <w:tr>
        <w:tc>
          <w:tcPr>
            <w:tcW w:type="dxa" w:w="680"/>
          </w:tcPr>
          <w:p>
            <w:pPr>
              <w:jc w:val="center"/>
            </w:pPr>
            <w:r/>
            <w:r>
              <w:rPr>
                <w:rFonts w:ascii="Arial" w:hAnsi="Arial" w:cs="Arial"/>
                <w:b w:val="0"/>
                <w:i w:val="0"/>
                <w:sz w:val="14"/>
              </w:rPr>
              <w:t>R-20</w:t>
            </w:r>
          </w:p>
        </w:tc>
        <w:tc>
          <w:tcPr>
            <w:tcW w:type="dxa" w:w="3061"/>
          </w:tcPr>
          <w:p>
            <w:pPr>
              <w:jc w:val="left"/>
            </w:pPr>
            <w:r/>
            <w:r>
              <w:rPr>
                <w:rFonts w:ascii="Arial" w:hAnsi="Arial" w:cs="Arial"/>
                <w:b w:val="0"/>
                <w:i w:val="0"/>
                <w:sz w:val="14"/>
              </w:rPr>
              <w:t>Tránsito en localidades e intersecciones</w:t>
            </w:r>
          </w:p>
        </w:tc>
        <w:tc>
          <w:tcPr>
            <w:tcW w:type="dxa" w:w="1361"/>
          </w:tcPr>
          <w:p>
            <w:pPr>
              <w:jc w:val="center"/>
            </w:pPr>
            <w:r/>
            <w:r>
              <w:rPr>
                <w:rFonts w:ascii="Arial" w:hAnsi="Arial" w:cs="Arial"/>
                <w:b w:val="0"/>
                <w:i w:val="0"/>
                <w:sz w:val="14"/>
              </w:rPr>
              <w:t>19+343</w:t>
              <w:br/>
              <w:t>44+693</w:t>
            </w:r>
          </w:p>
        </w:tc>
        <w:tc>
          <w:tcPr>
            <w:tcW w:type="dxa" w:w="1134"/>
          </w:tcPr>
          <w:p>
            <w:pPr>
              <w:jc w:val="center"/>
            </w:pPr>
            <w:r/>
            <w:r>
              <w:rPr>
                <w:rFonts w:ascii="Arial" w:hAnsi="Arial" w:cs="Arial"/>
                <w:b w:val="0"/>
                <w:i w:val="0"/>
                <w:sz w:val="14"/>
              </w:rPr>
              <w:t>361555</w:t>
              <w:br/>
              <w:t>374968</w:t>
            </w:r>
          </w:p>
        </w:tc>
        <w:tc>
          <w:tcPr>
            <w:tcW w:type="dxa" w:w="1247"/>
          </w:tcPr>
          <w:p>
            <w:pPr>
              <w:jc w:val="center"/>
            </w:pPr>
            <w:r/>
            <w:r>
              <w:rPr>
                <w:rFonts w:ascii="Arial" w:hAnsi="Arial" w:cs="Arial"/>
                <w:b w:val="0"/>
                <w:i w:val="0"/>
                <w:sz w:val="14"/>
              </w:rPr>
              <w:t>9233397</w:t>
              <w:br/>
              <w:t>9223432</w:t>
            </w:r>
          </w:p>
        </w:tc>
        <w:tc>
          <w:tcPr>
            <w:tcW w:type="dxa" w:w="1587"/>
          </w:tcPr>
          <w:p>
            <w:pPr>
              <w:jc w:val="center"/>
            </w:pPr>
            <w:r/>
            <w:r>
              <w:rPr>
                <w:rFonts w:ascii="Arial" w:hAnsi="Arial" w:cs="Arial"/>
                <w:b w:val="0"/>
                <w:i w:val="0"/>
                <w:sz w:val="14"/>
              </w:rPr>
              <w:t>F-04, F-05, F-08, F-11, F-26</w:t>
            </w:r>
          </w:p>
        </w:tc>
      </w:tr>
      <w:tr>
        <w:tc>
          <w:tcPr>
            <w:tcW w:type="dxa" w:w="680"/>
          </w:tcPr>
          <w:p>
            <w:pPr>
              <w:jc w:val="center"/>
            </w:pPr>
            <w:r/>
            <w:r>
              <w:rPr>
                <w:rFonts w:ascii="Arial" w:hAnsi="Arial" w:cs="Arial"/>
                <w:b w:val="0"/>
                <w:i w:val="0"/>
                <w:sz w:val="14"/>
              </w:rPr>
              <w:t>R-21</w:t>
            </w:r>
          </w:p>
        </w:tc>
        <w:tc>
          <w:tcPr>
            <w:tcW w:type="dxa" w:w="3061"/>
          </w:tcPr>
          <w:p>
            <w:pPr>
              <w:jc w:val="left"/>
            </w:pPr>
            <w:r/>
            <w:r>
              <w:rPr>
                <w:rFonts w:ascii="Arial" w:hAnsi="Arial" w:cs="Arial"/>
                <w:b w:val="0"/>
                <w:i w:val="0"/>
                <w:sz w:val="14"/>
              </w:rPr>
              <w:t>Puentes y cortes en ladera</w:t>
            </w:r>
          </w:p>
        </w:tc>
        <w:tc>
          <w:tcPr>
            <w:tcW w:type="dxa" w:w="1361"/>
          </w:tcPr>
          <w:p>
            <w:pPr>
              <w:jc w:val="center"/>
            </w:pPr>
            <w:r/>
            <w:r>
              <w:rPr>
                <w:rFonts w:ascii="Arial" w:hAnsi="Arial" w:cs="Arial"/>
                <w:b w:val="0"/>
                <w:i w:val="0"/>
                <w:sz w:val="14"/>
              </w:rPr>
              <w:t>20+300</w:t>
              <w:br/>
              <w:t>37+223</w:t>
            </w:r>
          </w:p>
        </w:tc>
        <w:tc>
          <w:tcPr>
            <w:tcW w:type="dxa" w:w="1134"/>
          </w:tcPr>
          <w:p>
            <w:pPr>
              <w:jc w:val="center"/>
            </w:pPr>
            <w:r/>
            <w:r>
              <w:rPr>
                <w:rFonts w:ascii="Arial" w:hAnsi="Arial" w:cs="Arial"/>
                <w:b w:val="0"/>
                <w:i w:val="0"/>
                <w:sz w:val="14"/>
              </w:rPr>
              <w:t>361411</w:t>
              <w:br/>
              <w:t>369844</w:t>
            </w:r>
          </w:p>
        </w:tc>
        <w:tc>
          <w:tcPr>
            <w:tcW w:type="dxa" w:w="1247"/>
          </w:tcPr>
          <w:p>
            <w:pPr>
              <w:jc w:val="center"/>
            </w:pPr>
            <w:r/>
            <w:r>
              <w:rPr>
                <w:rFonts w:ascii="Arial" w:hAnsi="Arial" w:cs="Arial"/>
                <w:b w:val="0"/>
                <w:i w:val="0"/>
                <w:sz w:val="14"/>
              </w:rPr>
              <w:t>9232481</w:t>
              <w:br/>
              <w:t>9226906</w:t>
            </w:r>
          </w:p>
        </w:tc>
        <w:tc>
          <w:tcPr>
            <w:tcW w:type="dxa" w:w="1587"/>
          </w:tcPr>
          <w:p>
            <w:pPr>
              <w:jc w:val="center"/>
            </w:pPr>
            <w:r/>
            <w:r>
              <w:rPr>
                <w:rFonts w:ascii="Arial" w:hAnsi="Arial" w:cs="Arial"/>
                <w:b w:val="0"/>
                <w:i w:val="0"/>
                <w:sz w:val="14"/>
              </w:rPr>
              <w:t>F-06, F-15</w:t>
            </w:r>
          </w:p>
        </w:tc>
      </w:tr>
      <w:tr>
        <w:tc>
          <w:tcPr>
            <w:tcW w:type="dxa" w:w="680"/>
          </w:tcPr>
          <w:p>
            <w:pPr>
              <w:jc w:val="center"/>
            </w:pPr>
            <w:r/>
            <w:r>
              <w:rPr>
                <w:rFonts w:ascii="Arial" w:hAnsi="Arial" w:cs="Arial"/>
                <w:b w:val="0"/>
                <w:i w:val="0"/>
                <w:sz w:val="14"/>
              </w:rPr>
              <w:t>R-26</w:t>
            </w:r>
          </w:p>
        </w:tc>
        <w:tc>
          <w:tcPr>
            <w:tcW w:type="dxa" w:w="3061"/>
          </w:tcPr>
          <w:p>
            <w:pPr>
              <w:jc w:val="left"/>
            </w:pPr>
            <w:r/>
            <w:r>
              <w:rPr>
                <w:rFonts w:ascii="Arial" w:hAnsi="Arial" w:cs="Arial"/>
                <w:b w:val="0"/>
                <w:i w:val="0"/>
                <w:sz w:val="14"/>
              </w:rPr>
              <w:t>Quebradas de los puentes</w:t>
            </w:r>
          </w:p>
        </w:tc>
        <w:tc>
          <w:tcPr>
            <w:tcW w:type="dxa" w:w="1361"/>
          </w:tcPr>
          <w:p>
            <w:pPr>
              <w:jc w:val="center"/>
            </w:pPr>
            <w:r/>
            <w:r>
              <w:rPr>
                <w:rFonts w:ascii="Arial" w:hAnsi="Arial" w:cs="Arial"/>
                <w:b w:val="0"/>
                <w:i w:val="0"/>
                <w:sz w:val="14"/>
              </w:rPr>
              <w:t>20+300</w:t>
            </w:r>
          </w:p>
        </w:tc>
        <w:tc>
          <w:tcPr>
            <w:tcW w:type="dxa" w:w="1134"/>
          </w:tcPr>
          <w:p>
            <w:pPr>
              <w:jc w:val="center"/>
            </w:pPr>
            <w:r/>
            <w:r>
              <w:rPr>
                <w:rFonts w:ascii="Arial" w:hAnsi="Arial" w:cs="Arial"/>
                <w:b w:val="0"/>
                <w:i w:val="0"/>
                <w:sz w:val="14"/>
              </w:rPr>
              <w:t>361411</w:t>
            </w:r>
          </w:p>
        </w:tc>
        <w:tc>
          <w:tcPr>
            <w:tcW w:type="dxa" w:w="1247"/>
          </w:tcPr>
          <w:p>
            <w:pPr>
              <w:jc w:val="center"/>
            </w:pPr>
            <w:r/>
            <w:r>
              <w:rPr>
                <w:rFonts w:ascii="Arial" w:hAnsi="Arial" w:cs="Arial"/>
                <w:b w:val="0"/>
                <w:i w:val="0"/>
                <w:sz w:val="14"/>
              </w:rPr>
              <w:t>9232481</w:t>
            </w:r>
          </w:p>
        </w:tc>
        <w:tc>
          <w:tcPr>
            <w:tcW w:type="dxa" w:w="1587"/>
          </w:tcPr>
          <w:p>
            <w:pPr>
              <w:jc w:val="center"/>
            </w:pPr>
            <w:r/>
            <w:r>
              <w:rPr>
                <w:rFonts w:ascii="Arial" w:hAnsi="Arial" w:cs="Arial"/>
                <w:b w:val="0"/>
                <w:i w:val="0"/>
                <w:sz w:val="14"/>
              </w:rPr>
              <w:t>F-06</w:t>
            </w:r>
          </w:p>
        </w:tc>
      </w:tr>
      <w:tr>
        <w:tc>
          <w:tcPr>
            <w:tcW w:type="dxa" w:w="680"/>
          </w:tcPr>
          <w:p>
            <w:pPr>
              <w:jc w:val="center"/>
            </w:pPr>
            <w:r/>
            <w:r>
              <w:rPr>
                <w:rFonts w:ascii="Arial" w:hAnsi="Arial" w:cs="Arial"/>
                <w:b w:val="0"/>
                <w:i w:val="0"/>
                <w:sz w:val="14"/>
              </w:rPr>
              <w:t>R-27</w:t>
            </w:r>
          </w:p>
        </w:tc>
        <w:tc>
          <w:tcPr>
            <w:tcW w:type="dxa" w:w="3061"/>
          </w:tcPr>
          <w:p>
            <w:pPr>
              <w:jc w:val="left"/>
            </w:pPr>
            <w:r/>
            <w:r>
              <w:rPr>
                <w:rFonts w:ascii="Arial" w:hAnsi="Arial" w:cs="Arial"/>
                <w:b w:val="0"/>
                <w:i w:val="0"/>
                <w:sz w:val="14"/>
              </w:rPr>
              <w:t>Desvíos de los puentes y accesos a las localidades</w:t>
            </w:r>
          </w:p>
        </w:tc>
        <w:tc>
          <w:tcPr>
            <w:tcW w:type="dxa" w:w="1361"/>
          </w:tcPr>
          <w:p>
            <w:pPr>
              <w:jc w:val="center"/>
            </w:pPr>
            <w:r/>
            <w:r>
              <w:rPr>
                <w:rFonts w:ascii="Arial" w:hAnsi="Arial" w:cs="Arial"/>
                <w:b w:val="0"/>
                <w:i w:val="0"/>
                <w:sz w:val="14"/>
              </w:rPr>
              <w:t>19+343</w:t>
              <w:br/>
              <w:t>44+693</w:t>
            </w:r>
          </w:p>
        </w:tc>
        <w:tc>
          <w:tcPr>
            <w:tcW w:type="dxa" w:w="1134"/>
          </w:tcPr>
          <w:p>
            <w:pPr>
              <w:jc w:val="center"/>
            </w:pPr>
            <w:r/>
            <w:r>
              <w:rPr>
                <w:rFonts w:ascii="Arial" w:hAnsi="Arial" w:cs="Arial"/>
                <w:b w:val="0"/>
                <w:i w:val="0"/>
                <w:sz w:val="14"/>
              </w:rPr>
              <w:t>361555</w:t>
              <w:br/>
              <w:t>374968</w:t>
            </w:r>
          </w:p>
        </w:tc>
        <w:tc>
          <w:tcPr>
            <w:tcW w:type="dxa" w:w="1247"/>
          </w:tcPr>
          <w:p>
            <w:pPr>
              <w:jc w:val="center"/>
            </w:pPr>
            <w:r/>
            <w:r>
              <w:rPr>
                <w:rFonts w:ascii="Arial" w:hAnsi="Arial" w:cs="Arial"/>
                <w:b w:val="0"/>
                <w:i w:val="0"/>
                <w:sz w:val="14"/>
              </w:rPr>
              <w:t>9233397</w:t>
              <w:br/>
              <w:t>9223432</w:t>
            </w:r>
          </w:p>
        </w:tc>
        <w:tc>
          <w:tcPr>
            <w:tcW w:type="dxa" w:w="1587"/>
          </w:tcPr>
          <w:p>
            <w:pPr>
              <w:jc w:val="center"/>
            </w:pPr>
            <w:r/>
            <w:r>
              <w:rPr>
                <w:rFonts w:ascii="Arial" w:hAnsi="Arial" w:cs="Arial"/>
                <w:b w:val="0"/>
                <w:i w:val="0"/>
                <w:sz w:val="14"/>
              </w:rPr>
              <w:t>F-01, F-04, F-05, F-06, F-08, F-23, F-25</w:t>
            </w:r>
          </w:p>
        </w:tc>
      </w:tr>
      <w:tr>
        <w:tc>
          <w:tcPr>
            <w:tcW w:type="dxa" w:w="680"/>
          </w:tcPr>
          <w:p>
            <w:pPr>
              <w:jc w:val="center"/>
            </w:pPr>
            <w:r/>
            <w:r>
              <w:rPr>
                <w:rFonts w:ascii="Arial" w:hAnsi="Arial" w:cs="Arial"/>
                <w:b w:val="0"/>
                <w:i w:val="0"/>
                <w:sz w:val="14"/>
              </w:rPr>
              <w:t>R-32</w:t>
            </w:r>
          </w:p>
        </w:tc>
        <w:tc>
          <w:tcPr>
            <w:tcW w:type="dxa" w:w="3061"/>
          </w:tcPr>
          <w:p>
            <w:pPr>
              <w:jc w:val="left"/>
            </w:pPr>
            <w:r/>
            <w:r>
              <w:rPr>
                <w:rFonts w:ascii="Arial" w:hAnsi="Arial" w:cs="Arial"/>
                <w:b w:val="0"/>
                <w:i w:val="0"/>
                <w:sz w:val="14"/>
              </w:rPr>
              <w:t>Sectores agrícolas (arrozales)</w:t>
            </w:r>
          </w:p>
        </w:tc>
        <w:tc>
          <w:tcPr>
            <w:tcW w:type="dxa" w:w="1361"/>
          </w:tcPr>
          <w:p>
            <w:pPr>
              <w:jc w:val="center"/>
            </w:pPr>
            <w:r/>
            <w:r>
              <w:rPr>
                <w:rFonts w:ascii="Arial" w:hAnsi="Arial" w:cs="Arial"/>
                <w:b w:val="0"/>
                <w:i w:val="0"/>
                <w:sz w:val="14"/>
              </w:rPr>
              <w:t>20+360</w:t>
              <w:br/>
              <w:t>21+170</w:t>
            </w:r>
          </w:p>
        </w:tc>
        <w:tc>
          <w:tcPr>
            <w:tcW w:type="dxa" w:w="1134"/>
          </w:tcPr>
          <w:p>
            <w:pPr>
              <w:jc w:val="center"/>
            </w:pPr>
            <w:r/>
            <w:r>
              <w:rPr>
                <w:rFonts w:ascii="Arial" w:hAnsi="Arial" w:cs="Arial"/>
                <w:b w:val="0"/>
                <w:i w:val="0"/>
                <w:sz w:val="14"/>
              </w:rPr>
              <w:t>361396</w:t>
              <w:br/>
              <w:t>361181</w:t>
            </w:r>
          </w:p>
        </w:tc>
        <w:tc>
          <w:tcPr>
            <w:tcW w:type="dxa" w:w="1247"/>
          </w:tcPr>
          <w:p>
            <w:pPr>
              <w:jc w:val="center"/>
            </w:pPr>
            <w:r/>
            <w:r>
              <w:rPr>
                <w:rFonts w:ascii="Arial" w:hAnsi="Arial" w:cs="Arial"/>
                <w:b w:val="0"/>
                <w:i w:val="0"/>
                <w:sz w:val="14"/>
              </w:rPr>
              <w:t>9232423</w:t>
              <w:br/>
              <w:t>9231643</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R-33</w:t>
            </w:r>
          </w:p>
        </w:tc>
        <w:tc>
          <w:tcPr>
            <w:tcW w:type="dxa" w:w="3061"/>
          </w:tcPr>
          <w:p>
            <w:pPr>
              <w:jc w:val="left"/>
            </w:pPr>
            <w:r/>
            <w:r>
              <w:rPr>
                <w:rFonts w:ascii="Arial" w:hAnsi="Arial" w:cs="Arial"/>
                <w:b w:val="0"/>
                <w:i w:val="0"/>
                <w:sz w:val="14"/>
              </w:rPr>
              <w:t>Puente existente Tingo de Ponasa</w:t>
            </w:r>
          </w:p>
        </w:tc>
        <w:tc>
          <w:tcPr>
            <w:tcW w:type="dxa" w:w="1361"/>
          </w:tcPr>
          <w:p>
            <w:pPr>
              <w:jc w:val="center"/>
            </w:pPr>
            <w:r/>
            <w:r>
              <w:rPr>
                <w:rFonts w:ascii="Arial" w:hAnsi="Arial" w:cs="Arial"/>
                <w:b w:val="0"/>
                <w:i w:val="0"/>
                <w:sz w:val="14"/>
              </w:rPr>
              <w:t>20+300</w:t>
            </w:r>
          </w:p>
        </w:tc>
        <w:tc>
          <w:tcPr>
            <w:tcW w:type="dxa" w:w="1134"/>
          </w:tcPr>
          <w:p>
            <w:pPr>
              <w:jc w:val="center"/>
            </w:pPr>
            <w:r/>
            <w:r>
              <w:rPr>
                <w:rFonts w:ascii="Arial" w:hAnsi="Arial" w:cs="Arial"/>
                <w:b w:val="0"/>
                <w:i w:val="0"/>
                <w:sz w:val="14"/>
              </w:rPr>
              <w:t>361411</w:t>
            </w:r>
          </w:p>
        </w:tc>
        <w:tc>
          <w:tcPr>
            <w:tcW w:type="dxa" w:w="1247"/>
          </w:tcPr>
          <w:p>
            <w:pPr>
              <w:jc w:val="center"/>
            </w:pPr>
            <w:r/>
            <w:r>
              <w:rPr>
                <w:rFonts w:ascii="Arial" w:hAnsi="Arial" w:cs="Arial"/>
                <w:b w:val="0"/>
                <w:i w:val="0"/>
                <w:sz w:val="14"/>
              </w:rPr>
              <w:t>9232481</w:t>
            </w:r>
          </w:p>
        </w:tc>
        <w:tc>
          <w:tcPr>
            <w:tcW w:type="dxa" w:w="1587"/>
          </w:tcPr>
          <w:p>
            <w:pPr>
              <w:jc w:val="center"/>
            </w:pPr>
            <w:r/>
            <w:r>
              <w:rPr>
                <w:rFonts w:ascii="Arial" w:hAnsi="Arial" w:cs="Arial"/>
                <w:b w:val="0"/>
                <w:i w:val="0"/>
                <w:sz w:val="14"/>
              </w:rPr>
              <w:t>F-06</w:t>
            </w:r>
          </w:p>
        </w:tc>
      </w:tr>
      <w:tr>
        <w:tc>
          <w:tcPr>
            <w:tcW w:type="dxa" w:w="680"/>
          </w:tcPr>
          <w:p>
            <w:pPr>
              <w:jc w:val="center"/>
            </w:pPr>
            <w:r/>
            <w:r>
              <w:rPr>
                <w:rFonts w:ascii="Arial" w:hAnsi="Arial" w:cs="Arial"/>
                <w:b w:val="0"/>
                <w:i w:val="0"/>
                <w:sz w:val="14"/>
              </w:rPr>
              <w:t>R-33</w:t>
            </w:r>
          </w:p>
        </w:tc>
        <w:tc>
          <w:tcPr>
            <w:tcW w:type="dxa" w:w="3061"/>
          </w:tcPr>
          <w:p>
            <w:pPr>
              <w:jc w:val="left"/>
            </w:pPr>
            <w:r/>
            <w:r>
              <w:rPr>
                <w:rFonts w:ascii="Arial" w:hAnsi="Arial" w:cs="Arial"/>
                <w:b w:val="0"/>
                <w:i w:val="0"/>
                <w:sz w:val="14"/>
              </w:rPr>
              <w:t>Puente existente Barco</w:t>
            </w:r>
          </w:p>
        </w:tc>
        <w:tc>
          <w:tcPr>
            <w:tcW w:type="dxa" w:w="1361"/>
          </w:tcPr>
          <w:p>
            <w:pPr>
              <w:jc w:val="center"/>
            </w:pPr>
            <w:r/>
            <w:r>
              <w:rPr>
                <w:rFonts w:ascii="Arial" w:hAnsi="Arial" w:cs="Arial"/>
                <w:b w:val="0"/>
                <w:i w:val="0"/>
                <w:sz w:val="14"/>
              </w:rPr>
              <w:t>29+329</w:t>
            </w:r>
          </w:p>
        </w:tc>
        <w:tc>
          <w:tcPr>
            <w:tcW w:type="dxa" w:w="1134"/>
          </w:tcPr>
          <w:p>
            <w:pPr>
              <w:jc w:val="center"/>
            </w:pPr>
            <w:r/>
            <w:r>
              <w:rPr>
                <w:rFonts w:ascii="Arial" w:hAnsi="Arial" w:cs="Arial"/>
                <w:b w:val="0"/>
                <w:i w:val="0"/>
                <w:sz w:val="14"/>
              </w:rPr>
              <w:t>364409</w:t>
            </w:r>
          </w:p>
        </w:tc>
        <w:tc>
          <w:tcPr>
            <w:tcW w:type="dxa" w:w="1247"/>
          </w:tcPr>
          <w:p>
            <w:pPr>
              <w:jc w:val="center"/>
            </w:pPr>
            <w:r/>
            <w:r>
              <w:rPr>
                <w:rFonts w:ascii="Arial" w:hAnsi="Arial" w:cs="Arial"/>
                <w:b w:val="0"/>
                <w:i w:val="0"/>
                <w:sz w:val="14"/>
              </w:rPr>
              <w:t>9227290</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R-33</w:t>
            </w:r>
          </w:p>
        </w:tc>
        <w:tc>
          <w:tcPr>
            <w:tcW w:type="dxa" w:w="3061"/>
          </w:tcPr>
          <w:p>
            <w:pPr>
              <w:jc w:val="left"/>
            </w:pPr>
            <w:r/>
            <w:r>
              <w:rPr>
                <w:rFonts w:ascii="Arial" w:hAnsi="Arial" w:cs="Arial"/>
                <w:b w:val="0"/>
                <w:i w:val="0"/>
                <w:sz w:val="14"/>
              </w:rPr>
              <w:t>Puente existente Paucarillo</w:t>
            </w:r>
          </w:p>
        </w:tc>
        <w:tc>
          <w:tcPr>
            <w:tcW w:type="dxa" w:w="1361"/>
          </w:tcPr>
          <w:p>
            <w:pPr>
              <w:jc w:val="center"/>
            </w:pPr>
            <w:r/>
            <w:r>
              <w:rPr>
                <w:rFonts w:ascii="Arial" w:hAnsi="Arial" w:cs="Arial"/>
                <w:b w:val="0"/>
                <w:i w:val="0"/>
                <w:sz w:val="14"/>
              </w:rPr>
              <w:t>37+960</w:t>
            </w:r>
          </w:p>
        </w:tc>
        <w:tc>
          <w:tcPr>
            <w:tcW w:type="dxa" w:w="1134"/>
          </w:tcPr>
          <w:p>
            <w:pPr>
              <w:jc w:val="center"/>
            </w:pPr>
            <w:r/>
            <w:r>
              <w:rPr>
                <w:rFonts w:ascii="Arial" w:hAnsi="Arial" w:cs="Arial"/>
                <w:b w:val="0"/>
                <w:i w:val="0"/>
                <w:sz w:val="14"/>
              </w:rPr>
              <w:t>370492</w:t>
            </w:r>
          </w:p>
        </w:tc>
        <w:tc>
          <w:tcPr>
            <w:tcW w:type="dxa" w:w="1247"/>
          </w:tcPr>
          <w:p>
            <w:pPr>
              <w:jc w:val="center"/>
            </w:pPr>
            <w:r/>
            <w:r>
              <w:rPr>
                <w:rFonts w:ascii="Arial" w:hAnsi="Arial" w:cs="Arial"/>
                <w:b w:val="0"/>
                <w:i w:val="0"/>
                <w:sz w:val="14"/>
              </w:rPr>
              <w:t>9226782</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R-33</w:t>
            </w:r>
          </w:p>
        </w:tc>
        <w:tc>
          <w:tcPr>
            <w:tcW w:type="dxa" w:w="3061"/>
          </w:tcPr>
          <w:p>
            <w:pPr>
              <w:jc w:val="left"/>
            </w:pPr>
            <w:r/>
            <w:r>
              <w:rPr>
                <w:rFonts w:ascii="Arial" w:hAnsi="Arial" w:cs="Arial"/>
                <w:b w:val="0"/>
                <w:i w:val="0"/>
                <w:sz w:val="14"/>
              </w:rPr>
              <w:t>Puente existente Apangurayco</w:t>
            </w:r>
          </w:p>
        </w:tc>
        <w:tc>
          <w:tcPr>
            <w:tcW w:type="dxa" w:w="1361"/>
          </w:tcPr>
          <w:p>
            <w:pPr>
              <w:jc w:val="center"/>
            </w:pPr>
            <w:r/>
            <w:r>
              <w:rPr>
                <w:rFonts w:ascii="Arial" w:hAnsi="Arial" w:cs="Arial"/>
                <w:b w:val="0"/>
                <w:i w:val="0"/>
                <w:sz w:val="14"/>
              </w:rPr>
              <w:t>38+919</w:t>
            </w:r>
          </w:p>
        </w:tc>
        <w:tc>
          <w:tcPr>
            <w:tcW w:type="dxa" w:w="1134"/>
          </w:tcPr>
          <w:p>
            <w:pPr>
              <w:jc w:val="center"/>
            </w:pPr>
            <w:r/>
            <w:r>
              <w:rPr>
                <w:rFonts w:ascii="Arial" w:hAnsi="Arial" w:cs="Arial"/>
                <w:b w:val="0"/>
                <w:i w:val="0"/>
                <w:sz w:val="14"/>
              </w:rPr>
              <w:t>371303</w:t>
            </w:r>
          </w:p>
        </w:tc>
        <w:tc>
          <w:tcPr>
            <w:tcW w:type="dxa" w:w="1247"/>
          </w:tcPr>
          <w:p>
            <w:pPr>
              <w:jc w:val="center"/>
            </w:pPr>
            <w:r/>
            <w:r>
              <w:rPr>
                <w:rFonts w:ascii="Arial" w:hAnsi="Arial" w:cs="Arial"/>
                <w:b w:val="0"/>
                <w:i w:val="0"/>
                <w:sz w:val="14"/>
              </w:rPr>
              <w:t>9226343</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R-33</w:t>
            </w:r>
          </w:p>
        </w:tc>
        <w:tc>
          <w:tcPr>
            <w:tcW w:type="dxa" w:w="3061"/>
          </w:tcPr>
          <w:p>
            <w:pPr>
              <w:jc w:val="left"/>
            </w:pPr>
            <w:r/>
            <w:r>
              <w:rPr>
                <w:rFonts w:ascii="Arial" w:hAnsi="Arial" w:cs="Arial"/>
                <w:b w:val="0"/>
                <w:i w:val="0"/>
                <w:sz w:val="14"/>
              </w:rPr>
              <w:t>Puente existente Chanchamayco</w:t>
            </w:r>
          </w:p>
        </w:tc>
        <w:tc>
          <w:tcPr>
            <w:tcW w:type="dxa" w:w="1361"/>
          </w:tcPr>
          <w:p>
            <w:pPr>
              <w:jc w:val="center"/>
            </w:pPr>
            <w:r/>
            <w:r>
              <w:rPr>
                <w:rFonts w:ascii="Arial" w:hAnsi="Arial" w:cs="Arial"/>
                <w:b w:val="0"/>
                <w:i w:val="0"/>
                <w:sz w:val="14"/>
              </w:rPr>
              <w:t>44+149</w:t>
            </w:r>
          </w:p>
        </w:tc>
        <w:tc>
          <w:tcPr>
            <w:tcW w:type="dxa" w:w="1134"/>
          </w:tcPr>
          <w:p>
            <w:pPr>
              <w:jc w:val="center"/>
            </w:pPr>
            <w:r/>
            <w:r>
              <w:rPr>
                <w:rFonts w:ascii="Arial" w:hAnsi="Arial" w:cs="Arial"/>
                <w:b w:val="0"/>
                <w:i w:val="0"/>
                <w:sz w:val="14"/>
              </w:rPr>
              <w:t>374536</w:t>
            </w:r>
          </w:p>
        </w:tc>
        <w:tc>
          <w:tcPr>
            <w:tcW w:type="dxa" w:w="1247"/>
          </w:tcPr>
          <w:p>
            <w:pPr>
              <w:jc w:val="center"/>
            </w:pPr>
            <w:r/>
            <w:r>
              <w:rPr>
                <w:rFonts w:ascii="Arial" w:hAnsi="Arial" w:cs="Arial"/>
                <w:b w:val="0"/>
                <w:i w:val="0"/>
                <w:sz w:val="14"/>
              </w:rPr>
              <w:t>9223587</w:t>
            </w:r>
          </w:p>
        </w:tc>
        <w:tc>
          <w:tcPr>
            <w:tcW w:type="dxa" w:w="1587"/>
          </w:tcPr>
          <w:p>
            <w:pPr>
              <w:jc w:val="center"/>
            </w:pPr>
            <w:r/>
            <w:r>
              <w:rPr>
                <w:rFonts w:ascii="Arial" w:hAnsi="Arial" w:cs="Arial"/>
                <w:b w:val="0"/>
                <w:i w:val="0"/>
                <w:sz w:val="14"/>
              </w:rPr>
              <w:t>Por incorporar</w:t>
            </w:r>
          </w:p>
        </w:tc>
      </w:tr>
      <w:tr>
        <w:tc>
          <w:tcPr>
            <w:tcW w:type="dxa" w:w="680"/>
          </w:tcPr>
          <w:p>
            <w:pPr>
              <w:jc w:val="center"/>
            </w:pPr>
            <w:r/>
            <w:r>
              <w:rPr>
                <w:rFonts w:ascii="Arial" w:hAnsi="Arial" w:cs="Arial"/>
                <w:b w:val="0"/>
                <w:i w:val="0"/>
                <w:sz w:val="14"/>
              </w:rPr>
              <w:t>R-34</w:t>
            </w:r>
          </w:p>
        </w:tc>
        <w:tc>
          <w:tcPr>
            <w:tcW w:type="dxa" w:w="3061"/>
          </w:tcPr>
          <w:p>
            <w:pPr>
              <w:jc w:val="left"/>
            </w:pPr>
            <w:r/>
            <w:r>
              <w:rPr>
                <w:rFonts w:ascii="Arial" w:hAnsi="Arial" w:cs="Arial"/>
                <w:b w:val="0"/>
                <w:i w:val="0"/>
                <w:sz w:val="14"/>
              </w:rPr>
              <w:t>Puente Tingo de Ponasa</w:t>
            </w:r>
          </w:p>
        </w:tc>
        <w:tc>
          <w:tcPr>
            <w:tcW w:type="dxa" w:w="1361"/>
          </w:tcPr>
          <w:p>
            <w:pPr>
              <w:jc w:val="center"/>
            </w:pPr>
            <w:r/>
            <w:r>
              <w:rPr>
                <w:rFonts w:ascii="Arial" w:hAnsi="Arial" w:cs="Arial"/>
                <w:b w:val="0"/>
                <w:i w:val="0"/>
                <w:sz w:val="14"/>
              </w:rPr>
              <w:t>20+300</w:t>
            </w:r>
          </w:p>
        </w:tc>
        <w:tc>
          <w:tcPr>
            <w:tcW w:type="dxa" w:w="1134"/>
          </w:tcPr>
          <w:p>
            <w:pPr>
              <w:jc w:val="center"/>
            </w:pPr>
            <w:r/>
            <w:r>
              <w:rPr>
                <w:rFonts w:ascii="Arial" w:hAnsi="Arial" w:cs="Arial"/>
                <w:b w:val="0"/>
                <w:i w:val="0"/>
                <w:sz w:val="14"/>
              </w:rPr>
              <w:t>361411</w:t>
            </w:r>
          </w:p>
        </w:tc>
        <w:tc>
          <w:tcPr>
            <w:tcW w:type="dxa" w:w="1247"/>
          </w:tcPr>
          <w:p>
            <w:pPr>
              <w:jc w:val="center"/>
            </w:pPr>
            <w:r/>
            <w:r>
              <w:rPr>
                <w:rFonts w:ascii="Arial" w:hAnsi="Arial" w:cs="Arial"/>
                <w:b w:val="0"/>
                <w:i w:val="0"/>
                <w:sz w:val="14"/>
              </w:rPr>
              <w:t>9232481</w:t>
            </w:r>
          </w:p>
        </w:tc>
        <w:tc>
          <w:tcPr>
            <w:tcW w:type="dxa" w:w="1587"/>
          </w:tcPr>
          <w:p>
            <w:pPr>
              <w:jc w:val="center"/>
            </w:pPr>
            <w:r/>
            <w:r>
              <w:rPr>
                <w:rFonts w:ascii="Arial" w:hAnsi="Arial" w:cs="Arial"/>
                <w:b w:val="0"/>
                <w:i w:val="0"/>
                <w:sz w:val="14"/>
              </w:rPr>
              <w:t>F-06</w:t>
            </w:r>
          </w:p>
        </w:tc>
      </w:tr>
      <w:tr>
        <w:tc>
          <w:tcPr>
            <w:tcW w:type="dxa" w:w="680"/>
          </w:tcPr>
          <w:p>
            <w:pPr>
              <w:jc w:val="center"/>
            </w:pPr>
            <w:r/>
            <w:r>
              <w:rPr>
                <w:rFonts w:ascii="Arial" w:hAnsi="Arial" w:cs="Arial"/>
                <w:b w:val="0"/>
                <w:i w:val="0"/>
                <w:sz w:val="14"/>
              </w:rPr>
              <w:t>R-34</w:t>
            </w:r>
          </w:p>
        </w:tc>
        <w:tc>
          <w:tcPr>
            <w:tcW w:type="dxa" w:w="3061"/>
          </w:tcPr>
          <w:p>
            <w:pPr>
              <w:jc w:val="left"/>
            </w:pPr>
            <w:r/>
            <w:r>
              <w:rPr>
                <w:rFonts w:ascii="Arial" w:hAnsi="Arial" w:cs="Arial"/>
                <w:b w:val="0"/>
                <w:i w:val="0"/>
                <w:sz w:val="14"/>
              </w:rPr>
              <w:t>Puente Barco</w:t>
            </w:r>
          </w:p>
        </w:tc>
        <w:tc>
          <w:tcPr>
            <w:tcW w:type="dxa" w:w="1361"/>
          </w:tcPr>
          <w:p>
            <w:pPr>
              <w:jc w:val="center"/>
            </w:pPr>
            <w:r/>
            <w:r>
              <w:rPr>
                <w:rFonts w:ascii="Arial" w:hAnsi="Arial" w:cs="Arial"/>
                <w:b w:val="0"/>
                <w:i w:val="0"/>
                <w:sz w:val="14"/>
              </w:rPr>
              <w:t>29+300</w:t>
            </w:r>
          </w:p>
        </w:tc>
        <w:tc>
          <w:tcPr>
            <w:tcW w:type="dxa" w:w="1134"/>
          </w:tcPr>
          <w:p>
            <w:pPr>
              <w:jc w:val="center"/>
            </w:pPr>
            <w:r/>
            <w:r>
              <w:rPr>
                <w:rFonts w:ascii="Arial" w:hAnsi="Arial" w:cs="Arial"/>
                <w:b w:val="0"/>
                <w:i w:val="0"/>
                <w:sz w:val="14"/>
              </w:rPr>
              <w:t>364385</w:t>
            </w:r>
          </w:p>
        </w:tc>
        <w:tc>
          <w:tcPr>
            <w:tcW w:type="dxa" w:w="1247"/>
          </w:tcPr>
          <w:p>
            <w:pPr>
              <w:jc w:val="center"/>
            </w:pPr>
            <w:r/>
            <w:r>
              <w:rPr>
                <w:rFonts w:ascii="Arial" w:hAnsi="Arial" w:cs="Arial"/>
                <w:b w:val="0"/>
                <w:i w:val="0"/>
                <w:sz w:val="14"/>
              </w:rPr>
              <w:t>9227306</w:t>
            </w:r>
          </w:p>
        </w:tc>
        <w:tc>
          <w:tcPr>
            <w:tcW w:type="dxa" w:w="1587"/>
          </w:tcPr>
          <w:p>
            <w:pPr>
              <w:jc w:val="center"/>
            </w:pPr>
            <w:r/>
            <w:r>
              <w:rPr>
                <w:rFonts w:ascii="Arial" w:hAnsi="Arial" w:cs="Arial"/>
                <w:b w:val="0"/>
                <w:i w:val="0"/>
                <w:sz w:val="14"/>
              </w:rPr>
              <w:t>Por incorporar</w:t>
            </w:r>
          </w:p>
        </w:tc>
      </w:tr>
    </w:tbl>
    <w:p>
      <w:pPr>
        <w:spacing w:before="0" w:after="80" w:line="276" w:lineRule="auto"/>
        <w:jc w:val="both"/>
      </w:pPr>
    </w:p>
    <w:p>
      <w:pPr>
        <w:keepNext/>
        <w:spacing w:before="240" w:after="120" w:line="276" w:lineRule="auto"/>
        <w:jc w:val="left"/>
      </w:pPr>
      <w:r>
        <w:rPr>
          <w:rFonts w:ascii="Arial" w:hAnsi="Arial" w:cs="Arial"/>
          <w:b/>
          <w:i w:val="0"/>
          <w:color w:val="1F4E79"/>
          <w:sz w:val="24"/>
        </w:rPr>
        <w:t>OBSERVACIÓN N.° 3</w:t>
      </w:r>
    </w:p>
    <w:tbl>
      <w:tblPr>
        <w:tblStyle w:val="TableGrid"/>
        <w:tblW w:type="auto" w:w="0"/>
        <w:jc w:val="center"/>
        <w:tblLook w:firstColumn="1" w:firstRow="1" w:lastColumn="0" w:lastRow="0" w:noHBand="0" w:noVBand="1" w:val="04A0"/>
      </w:tblPr>
      <w:tblGrid>
        <w:gridCol w:w="9072"/>
      </w:tblGrid>
      <w:tr>
        <w:tc>
          <w:tcPr>
            <w:tcW w:type="dxa" w:w="9071"/>
            <w:shd w:val="clear" w:color="auto" w:fill="F2F2F2"/>
          </w:tcPr>
          <w:p>
            <w:pPr>
              <w:jc w:val="left"/>
            </w:pPr>
            <w:r>
              <w:rPr>
                <w:rFonts w:ascii="Arial" w:hAnsi="Arial" w:cs="Arial"/>
                <w:b/>
                <w:i w:val="0"/>
                <w:color w:val="1F4E79"/>
                <w:sz w:val="19"/>
              </w:rPr>
              <w:t>Tabla N.° 04. Puntos y sectores críticos del inventario vial</w:t>
            </w:r>
          </w:p>
          <w:p>
            <w:pPr>
              <w:jc w:val="both"/>
            </w:pPr>
            <w:r>
              <w:rPr>
                <w:rFonts w:ascii="Arial" w:hAnsi="Arial" w:cs="Arial"/>
                <w:b w:val="0"/>
                <w:i/>
                <w:sz w:val="19"/>
              </w:rPr>
              <w:t>Se ubican los sectores críticos por progresivas; sin embargo, es necesario adjuntar fotografías con coordenadas de acuerdo con la descripción del sector crítico.</w:t>
            </w:r>
          </w:p>
        </w:tc>
      </w:tr>
    </w:tbl>
    <w:p>
      <w:pPr>
        <w:spacing w:before="0" w:after="80" w:line="276" w:lineRule="auto"/>
        <w:jc w:val="both"/>
      </w:pPr>
    </w:p>
    <w:p>
      <w:pPr>
        <w:spacing w:before="0" w:after="120" w:line="276" w:lineRule="auto"/>
        <w:jc w:val="both"/>
      </w:pPr>
      <w:r>
        <w:rPr>
          <w:rFonts w:ascii="Arial" w:hAnsi="Arial" w:cs="Arial"/>
          <w:b/>
          <w:i w:val="0"/>
          <w:sz w:val="20"/>
        </w:rPr>
        <w:t xml:space="preserve">Absolución: </w:t>
      </w:r>
      <w:r>
        <w:rPr>
          <w:rFonts w:ascii="Arial" w:hAnsi="Arial" w:cs="Arial"/>
          <w:b w:val="0"/>
          <w:i w:val="0"/>
          <w:sz w:val="20"/>
        </w:rPr>
        <w:t>se agregan a la Tabla N.° 04 las coordenadas UTM de inicio y fin de cada punto o sector crítico, tomadas del eje georreferenciado en la progresiva del inventario, y el número de la fotografía del Anexo 3 que lo registra. 5 de los 17 puntos y sectores tienen fotografía con coordenadas; los demás se completan con el registro fotográfico indicado en el Anexo 3 (B).</w:t>
      </w:r>
    </w:p>
    <w:p>
      <w:pPr>
        <w:keepNext/>
        <w:spacing w:before="80" w:after="60" w:line="276" w:lineRule="auto"/>
        <w:jc w:val="center"/>
      </w:pPr>
      <w:r>
        <w:rPr>
          <w:rFonts w:ascii="Arial" w:hAnsi="Arial" w:cs="Arial"/>
          <w:b/>
          <w:i w:val="0"/>
          <w:sz w:val="18"/>
        </w:rPr>
        <w:t>Tabla N.° 04: Puntos y sectores críticos del inventario vial (UTM WGS 84 - zona 18 S)</w:t>
      </w:r>
    </w:p>
    <w:tbl>
      <w:tblPr>
        <w:tblStyle w:val="TableGrid"/>
        <w:jc w:val="center"/>
        <w:tblLayout w:type="fixed"/>
        <w:tblLook w:firstColumn="1" w:firstRow="1" w:lastColumn="0" w:lastRow="0" w:noHBand="0" w:noVBand="1" w:val="04A0"/>
        <w:tblLayout w:type="fixed"/>
        <w:tblW w:w="9072" w:type="dxa"/>
      </w:tblPr>
      <w:tblGrid>
        <w:gridCol w:w="1474"/>
        <w:gridCol w:w="2608"/>
        <w:gridCol w:w="907"/>
        <w:gridCol w:w="1077"/>
        <w:gridCol w:w="907"/>
        <w:gridCol w:w="1077"/>
        <w:gridCol w:w="1020"/>
      </w:tblGrid>
      <w:tr>
        <w:trPr>
          <w:tblHeader w:val="true"/>
        </w:trPr>
        <w:tc>
          <w:tcPr>
            <w:tcW w:type="dxa" w:w="1474"/>
            <w:shd w:val="clear" w:color="auto" w:fill="1F4E79"/>
          </w:tcPr>
          <w:p>
            <w:pPr>
              <w:jc w:val="center"/>
            </w:pPr>
            <w:r/>
            <w:r>
              <w:rPr>
                <w:rFonts w:ascii="Arial" w:hAnsi="Arial" w:cs="Arial"/>
                <w:b/>
                <w:i w:val="0"/>
                <w:color w:val="FFFFFF"/>
                <w:sz w:val="14"/>
              </w:rPr>
              <w:t>PROGRESIVA</w:t>
            </w:r>
          </w:p>
        </w:tc>
        <w:tc>
          <w:tcPr>
            <w:tcW w:type="dxa" w:w="2608"/>
            <w:shd w:val="clear" w:color="auto" w:fill="1F4E79"/>
          </w:tcPr>
          <w:p>
            <w:pPr>
              <w:jc w:val="center"/>
            </w:pPr>
            <w:r/>
            <w:r>
              <w:rPr>
                <w:rFonts w:ascii="Arial" w:hAnsi="Arial" w:cs="Arial"/>
                <w:b/>
                <w:i w:val="0"/>
                <w:color w:val="FFFFFF"/>
                <w:sz w:val="14"/>
              </w:rPr>
              <w:t>DESCRIPCIÓN</w:t>
            </w:r>
          </w:p>
        </w:tc>
        <w:tc>
          <w:tcPr>
            <w:tcW w:type="dxa" w:w="907"/>
            <w:shd w:val="clear" w:color="auto" w:fill="1F4E79"/>
          </w:tcPr>
          <w:p>
            <w:pPr>
              <w:jc w:val="center"/>
            </w:pPr>
            <w:r/>
            <w:r>
              <w:rPr>
                <w:rFonts w:ascii="Arial" w:hAnsi="Arial" w:cs="Arial"/>
                <w:b/>
                <w:i w:val="0"/>
                <w:color w:val="FFFFFF"/>
                <w:sz w:val="14"/>
              </w:rPr>
              <w:t>ESTE INICIO</w:t>
            </w:r>
          </w:p>
        </w:tc>
        <w:tc>
          <w:tcPr>
            <w:tcW w:type="dxa" w:w="1077"/>
            <w:shd w:val="clear" w:color="auto" w:fill="1F4E79"/>
          </w:tcPr>
          <w:p>
            <w:pPr>
              <w:jc w:val="center"/>
            </w:pPr>
            <w:r/>
            <w:r>
              <w:rPr>
                <w:rFonts w:ascii="Arial" w:hAnsi="Arial" w:cs="Arial"/>
                <w:b/>
                <w:i w:val="0"/>
                <w:color w:val="FFFFFF"/>
                <w:sz w:val="14"/>
              </w:rPr>
              <w:t>NORTE INICIO</w:t>
            </w:r>
          </w:p>
        </w:tc>
        <w:tc>
          <w:tcPr>
            <w:tcW w:type="dxa" w:w="907"/>
            <w:shd w:val="clear" w:color="auto" w:fill="1F4E79"/>
          </w:tcPr>
          <w:p>
            <w:pPr>
              <w:jc w:val="center"/>
            </w:pPr>
            <w:r/>
            <w:r>
              <w:rPr>
                <w:rFonts w:ascii="Arial" w:hAnsi="Arial" w:cs="Arial"/>
                <w:b/>
                <w:i w:val="0"/>
                <w:color w:val="FFFFFF"/>
                <w:sz w:val="14"/>
              </w:rPr>
              <w:t>ESTE FIN</w:t>
            </w:r>
          </w:p>
        </w:tc>
        <w:tc>
          <w:tcPr>
            <w:tcW w:type="dxa" w:w="1077"/>
            <w:shd w:val="clear" w:color="auto" w:fill="1F4E79"/>
          </w:tcPr>
          <w:p>
            <w:pPr>
              <w:jc w:val="center"/>
            </w:pPr>
            <w:r/>
            <w:r>
              <w:rPr>
                <w:rFonts w:ascii="Arial" w:hAnsi="Arial" w:cs="Arial"/>
                <w:b/>
                <w:i w:val="0"/>
                <w:color w:val="FFFFFF"/>
                <w:sz w:val="14"/>
              </w:rPr>
              <w:t>NORTE FIN</w:t>
            </w:r>
          </w:p>
        </w:tc>
        <w:tc>
          <w:tcPr>
            <w:tcW w:type="dxa" w:w="1020"/>
            <w:shd w:val="clear" w:color="auto" w:fill="1F4E79"/>
          </w:tcPr>
          <w:p>
            <w:pPr>
              <w:jc w:val="center"/>
            </w:pPr>
            <w:r/>
            <w:r>
              <w:rPr>
                <w:rFonts w:ascii="Arial" w:hAnsi="Arial" w:cs="Arial"/>
                <w:b/>
                <w:i w:val="0"/>
                <w:color w:val="FFFFFF"/>
                <w:sz w:val="14"/>
              </w:rPr>
              <w:t>FOTO N.°</w:t>
            </w:r>
          </w:p>
        </w:tc>
      </w:tr>
      <w:tr>
        <w:tc>
          <w:tcPr>
            <w:tcW w:type="dxa" w:w="1474"/>
          </w:tcPr>
          <w:p>
            <w:pPr>
              <w:jc w:val="left"/>
            </w:pPr>
            <w:r/>
            <w:r>
              <w:rPr>
                <w:rFonts w:ascii="Arial" w:hAnsi="Arial" w:cs="Arial"/>
                <w:b w:val="0"/>
                <w:i w:val="0"/>
                <w:sz w:val="14"/>
              </w:rPr>
              <w:t>20+337 a 20+340</w:t>
            </w:r>
          </w:p>
        </w:tc>
        <w:tc>
          <w:tcPr>
            <w:tcW w:type="dxa" w:w="2608"/>
          </w:tcPr>
          <w:p>
            <w:pPr>
              <w:jc w:val="left"/>
            </w:pPr>
            <w:r/>
            <w:r>
              <w:rPr>
                <w:rFonts w:ascii="Arial" w:hAnsi="Arial" w:cs="Arial"/>
                <w:b w:val="0"/>
                <w:i w:val="0"/>
                <w:sz w:val="14"/>
              </w:rPr>
              <w:t>Erosión h = 2.00 m (LI)</w:t>
            </w:r>
          </w:p>
        </w:tc>
        <w:tc>
          <w:tcPr>
            <w:tcW w:type="dxa" w:w="907"/>
          </w:tcPr>
          <w:p>
            <w:pPr>
              <w:jc w:val="center"/>
            </w:pPr>
            <w:r/>
            <w:r>
              <w:rPr>
                <w:rFonts w:ascii="Arial" w:hAnsi="Arial" w:cs="Arial"/>
                <w:b w:val="0"/>
                <w:i w:val="0"/>
                <w:sz w:val="14"/>
              </w:rPr>
              <w:t>361402</w:t>
            </w:r>
          </w:p>
        </w:tc>
        <w:tc>
          <w:tcPr>
            <w:tcW w:type="dxa" w:w="1077"/>
          </w:tcPr>
          <w:p>
            <w:pPr>
              <w:jc w:val="center"/>
            </w:pPr>
            <w:r/>
            <w:r>
              <w:rPr>
                <w:rFonts w:ascii="Arial" w:hAnsi="Arial" w:cs="Arial"/>
                <w:b w:val="0"/>
                <w:i w:val="0"/>
                <w:sz w:val="14"/>
              </w:rPr>
              <w:t>9232445</w:t>
            </w:r>
          </w:p>
        </w:tc>
        <w:tc>
          <w:tcPr>
            <w:tcW w:type="dxa" w:w="907"/>
          </w:tcPr>
          <w:p>
            <w:pPr>
              <w:jc w:val="center"/>
            </w:pPr>
            <w:r/>
            <w:r>
              <w:rPr>
                <w:rFonts w:ascii="Arial" w:hAnsi="Arial" w:cs="Arial"/>
                <w:b w:val="0"/>
                <w:i w:val="0"/>
                <w:sz w:val="14"/>
              </w:rPr>
              <w:t>361401</w:t>
            </w:r>
          </w:p>
        </w:tc>
        <w:tc>
          <w:tcPr>
            <w:tcW w:type="dxa" w:w="1077"/>
          </w:tcPr>
          <w:p>
            <w:pPr>
              <w:jc w:val="center"/>
            </w:pPr>
            <w:r/>
            <w:r>
              <w:rPr>
                <w:rFonts w:ascii="Arial" w:hAnsi="Arial" w:cs="Arial"/>
                <w:b w:val="0"/>
                <w:i w:val="0"/>
                <w:sz w:val="14"/>
              </w:rPr>
              <w:t>9232442</w:t>
            </w:r>
          </w:p>
        </w:tc>
        <w:tc>
          <w:tcPr>
            <w:tcW w:type="dxa" w:w="1020"/>
          </w:tcPr>
          <w:p>
            <w:pPr>
              <w:jc w:val="center"/>
            </w:pPr>
            <w:r/>
            <w:r>
              <w:rPr>
                <w:rFonts w:ascii="Arial" w:hAnsi="Arial" w:cs="Arial"/>
                <w:b w:val="0"/>
                <w:i w:val="0"/>
                <w:sz w:val="14"/>
              </w:rPr>
              <w:t>Por incorporar</w:t>
            </w:r>
          </w:p>
        </w:tc>
      </w:tr>
      <w:tr>
        <w:tc>
          <w:tcPr>
            <w:tcW w:type="dxa" w:w="1474"/>
          </w:tcPr>
          <w:p>
            <w:pPr>
              <w:jc w:val="left"/>
            </w:pPr>
            <w:r/>
            <w:r>
              <w:rPr>
                <w:rFonts w:ascii="Arial" w:hAnsi="Arial" w:cs="Arial"/>
                <w:b w:val="0"/>
                <w:i w:val="0"/>
                <w:sz w:val="14"/>
              </w:rPr>
              <w:t>20+360 a 21+170</w:t>
            </w:r>
          </w:p>
        </w:tc>
        <w:tc>
          <w:tcPr>
            <w:tcW w:type="dxa" w:w="2608"/>
          </w:tcPr>
          <w:p>
            <w:pPr>
              <w:jc w:val="left"/>
            </w:pPr>
            <w:r/>
            <w:r>
              <w:rPr>
                <w:rFonts w:ascii="Arial" w:hAnsi="Arial" w:cs="Arial"/>
                <w:b w:val="0"/>
                <w:i w:val="0"/>
                <w:sz w:val="14"/>
              </w:rPr>
              <w:t>Inundación por cultivos de arroz</w:t>
            </w:r>
          </w:p>
        </w:tc>
        <w:tc>
          <w:tcPr>
            <w:tcW w:type="dxa" w:w="907"/>
          </w:tcPr>
          <w:p>
            <w:pPr>
              <w:jc w:val="center"/>
            </w:pPr>
            <w:r/>
            <w:r>
              <w:rPr>
                <w:rFonts w:ascii="Arial" w:hAnsi="Arial" w:cs="Arial"/>
                <w:b w:val="0"/>
                <w:i w:val="0"/>
                <w:sz w:val="14"/>
              </w:rPr>
              <w:t>361396</w:t>
            </w:r>
          </w:p>
        </w:tc>
        <w:tc>
          <w:tcPr>
            <w:tcW w:type="dxa" w:w="1077"/>
          </w:tcPr>
          <w:p>
            <w:pPr>
              <w:jc w:val="center"/>
            </w:pPr>
            <w:r/>
            <w:r>
              <w:rPr>
                <w:rFonts w:ascii="Arial" w:hAnsi="Arial" w:cs="Arial"/>
                <w:b w:val="0"/>
                <w:i w:val="0"/>
                <w:sz w:val="14"/>
              </w:rPr>
              <w:t>9232423</w:t>
            </w:r>
          </w:p>
        </w:tc>
        <w:tc>
          <w:tcPr>
            <w:tcW w:type="dxa" w:w="907"/>
          </w:tcPr>
          <w:p>
            <w:pPr>
              <w:jc w:val="center"/>
            </w:pPr>
            <w:r/>
            <w:r>
              <w:rPr>
                <w:rFonts w:ascii="Arial" w:hAnsi="Arial" w:cs="Arial"/>
                <w:b w:val="0"/>
                <w:i w:val="0"/>
                <w:sz w:val="14"/>
              </w:rPr>
              <w:t>361181</w:t>
            </w:r>
          </w:p>
        </w:tc>
        <w:tc>
          <w:tcPr>
            <w:tcW w:type="dxa" w:w="1077"/>
          </w:tcPr>
          <w:p>
            <w:pPr>
              <w:jc w:val="center"/>
            </w:pPr>
            <w:r/>
            <w:r>
              <w:rPr>
                <w:rFonts w:ascii="Arial" w:hAnsi="Arial" w:cs="Arial"/>
                <w:b w:val="0"/>
                <w:i w:val="0"/>
                <w:sz w:val="14"/>
              </w:rPr>
              <w:t>9231643</w:t>
            </w:r>
          </w:p>
        </w:tc>
        <w:tc>
          <w:tcPr>
            <w:tcW w:type="dxa" w:w="1020"/>
          </w:tcPr>
          <w:p>
            <w:pPr>
              <w:jc w:val="center"/>
            </w:pPr>
            <w:r/>
            <w:r>
              <w:rPr>
                <w:rFonts w:ascii="Arial" w:hAnsi="Arial" w:cs="Arial"/>
                <w:b w:val="0"/>
                <w:i w:val="0"/>
                <w:sz w:val="14"/>
              </w:rPr>
              <w:t>Por incorporar</w:t>
            </w:r>
          </w:p>
        </w:tc>
      </w:tr>
      <w:tr>
        <w:tc>
          <w:tcPr>
            <w:tcW w:type="dxa" w:w="1474"/>
          </w:tcPr>
          <w:p>
            <w:pPr>
              <w:jc w:val="left"/>
            </w:pPr>
            <w:r/>
            <w:r>
              <w:rPr>
                <w:rFonts w:ascii="Arial" w:hAnsi="Arial" w:cs="Arial"/>
                <w:b w:val="0"/>
                <w:i w:val="0"/>
                <w:sz w:val="14"/>
              </w:rPr>
              <w:t>22+270</w:t>
            </w:r>
          </w:p>
        </w:tc>
        <w:tc>
          <w:tcPr>
            <w:tcW w:type="dxa" w:w="2608"/>
          </w:tcPr>
          <w:p>
            <w:pPr>
              <w:jc w:val="left"/>
            </w:pPr>
            <w:r/>
            <w:r>
              <w:rPr>
                <w:rFonts w:ascii="Arial" w:hAnsi="Arial" w:cs="Arial"/>
                <w:b w:val="0"/>
                <w:i w:val="0"/>
                <w:sz w:val="14"/>
              </w:rPr>
              <w:t>Empozamiento de agua (LI)</w:t>
            </w:r>
          </w:p>
        </w:tc>
        <w:tc>
          <w:tcPr>
            <w:tcW w:type="dxa" w:w="907"/>
          </w:tcPr>
          <w:p>
            <w:pPr>
              <w:jc w:val="center"/>
            </w:pPr>
            <w:r/>
            <w:r>
              <w:rPr>
                <w:rFonts w:ascii="Arial" w:hAnsi="Arial" w:cs="Arial"/>
                <w:b w:val="0"/>
                <w:i w:val="0"/>
                <w:sz w:val="14"/>
              </w:rPr>
              <w:t>360889</w:t>
            </w:r>
          </w:p>
        </w:tc>
        <w:tc>
          <w:tcPr>
            <w:tcW w:type="dxa" w:w="1077"/>
          </w:tcPr>
          <w:p>
            <w:pPr>
              <w:jc w:val="center"/>
            </w:pPr>
            <w:r/>
            <w:r>
              <w:rPr>
                <w:rFonts w:ascii="Arial" w:hAnsi="Arial" w:cs="Arial"/>
                <w:b w:val="0"/>
                <w:i w:val="0"/>
                <w:sz w:val="14"/>
              </w:rPr>
              <w:t>9230585</w:t>
            </w:r>
          </w:p>
        </w:tc>
        <w:tc>
          <w:tcPr>
            <w:tcW w:type="dxa" w:w="907"/>
          </w:tcPr>
          <w:p>
            <w:pPr>
              <w:jc w:val="center"/>
            </w:pPr>
            <w:r/>
            <w:r>
              <w:rPr>
                <w:rFonts w:ascii="Arial" w:hAnsi="Arial" w:cs="Arial"/>
                <w:b w:val="0"/>
                <w:i w:val="0"/>
                <w:sz w:val="14"/>
              </w:rPr>
              <w:t>—</w:t>
            </w:r>
          </w:p>
        </w:tc>
        <w:tc>
          <w:tcPr>
            <w:tcW w:type="dxa" w:w="1077"/>
          </w:tcPr>
          <w:p>
            <w:pPr>
              <w:jc w:val="center"/>
            </w:pPr>
            <w:r/>
            <w:r>
              <w:rPr>
                <w:rFonts w:ascii="Arial" w:hAnsi="Arial" w:cs="Arial"/>
                <w:b w:val="0"/>
                <w:i w:val="0"/>
                <w:sz w:val="14"/>
              </w:rPr>
              <w:t>—</w:t>
            </w:r>
          </w:p>
        </w:tc>
        <w:tc>
          <w:tcPr>
            <w:tcW w:type="dxa" w:w="1020"/>
          </w:tcPr>
          <w:p>
            <w:pPr>
              <w:jc w:val="center"/>
            </w:pPr>
            <w:r/>
            <w:r>
              <w:rPr>
                <w:rFonts w:ascii="Arial" w:hAnsi="Arial" w:cs="Arial"/>
                <w:b w:val="0"/>
                <w:i w:val="0"/>
                <w:sz w:val="14"/>
              </w:rPr>
              <w:t>Por incorporar</w:t>
            </w:r>
          </w:p>
        </w:tc>
      </w:tr>
      <w:tr>
        <w:tc>
          <w:tcPr>
            <w:tcW w:type="dxa" w:w="1474"/>
          </w:tcPr>
          <w:p>
            <w:pPr>
              <w:jc w:val="left"/>
            </w:pPr>
            <w:r/>
            <w:r>
              <w:rPr>
                <w:rFonts w:ascii="Arial" w:hAnsi="Arial" w:cs="Arial"/>
                <w:b w:val="0"/>
                <w:i w:val="0"/>
                <w:sz w:val="14"/>
              </w:rPr>
              <w:t>22+800 a 22+960</w:t>
            </w:r>
          </w:p>
        </w:tc>
        <w:tc>
          <w:tcPr>
            <w:tcW w:type="dxa" w:w="2608"/>
          </w:tcPr>
          <w:p>
            <w:pPr>
              <w:jc w:val="left"/>
            </w:pPr>
            <w:r/>
            <w:r>
              <w:rPr>
                <w:rFonts w:ascii="Arial" w:hAnsi="Arial" w:cs="Arial"/>
                <w:b w:val="0"/>
                <w:i w:val="0"/>
                <w:sz w:val="14"/>
              </w:rPr>
              <w:t>Empozamiento de agua (LI)</w:t>
            </w:r>
          </w:p>
        </w:tc>
        <w:tc>
          <w:tcPr>
            <w:tcW w:type="dxa" w:w="907"/>
          </w:tcPr>
          <w:p>
            <w:pPr>
              <w:jc w:val="center"/>
            </w:pPr>
            <w:r/>
            <w:r>
              <w:rPr>
                <w:rFonts w:ascii="Arial" w:hAnsi="Arial" w:cs="Arial"/>
                <w:b w:val="0"/>
                <w:i w:val="0"/>
                <w:sz w:val="14"/>
              </w:rPr>
              <w:t>360748</w:t>
            </w:r>
          </w:p>
        </w:tc>
        <w:tc>
          <w:tcPr>
            <w:tcW w:type="dxa" w:w="1077"/>
          </w:tcPr>
          <w:p>
            <w:pPr>
              <w:jc w:val="center"/>
            </w:pPr>
            <w:r/>
            <w:r>
              <w:rPr>
                <w:rFonts w:ascii="Arial" w:hAnsi="Arial" w:cs="Arial"/>
                <w:b w:val="0"/>
                <w:i w:val="0"/>
                <w:sz w:val="14"/>
              </w:rPr>
              <w:t>9230075</w:t>
            </w:r>
          </w:p>
        </w:tc>
        <w:tc>
          <w:tcPr>
            <w:tcW w:type="dxa" w:w="907"/>
          </w:tcPr>
          <w:p>
            <w:pPr>
              <w:jc w:val="center"/>
            </w:pPr>
            <w:r/>
            <w:r>
              <w:rPr>
                <w:rFonts w:ascii="Arial" w:hAnsi="Arial" w:cs="Arial"/>
                <w:b w:val="0"/>
                <w:i w:val="0"/>
                <w:sz w:val="14"/>
              </w:rPr>
              <w:t>360705</w:t>
            </w:r>
          </w:p>
        </w:tc>
        <w:tc>
          <w:tcPr>
            <w:tcW w:type="dxa" w:w="1077"/>
          </w:tcPr>
          <w:p>
            <w:pPr>
              <w:jc w:val="center"/>
            </w:pPr>
            <w:r/>
            <w:r>
              <w:rPr>
                <w:rFonts w:ascii="Arial" w:hAnsi="Arial" w:cs="Arial"/>
                <w:b w:val="0"/>
                <w:i w:val="0"/>
                <w:sz w:val="14"/>
              </w:rPr>
              <w:t>9229920</w:t>
            </w:r>
          </w:p>
        </w:tc>
        <w:tc>
          <w:tcPr>
            <w:tcW w:type="dxa" w:w="1020"/>
          </w:tcPr>
          <w:p>
            <w:pPr>
              <w:jc w:val="center"/>
            </w:pPr>
            <w:r/>
            <w:r>
              <w:rPr>
                <w:rFonts w:ascii="Arial" w:hAnsi="Arial" w:cs="Arial"/>
                <w:b w:val="0"/>
                <w:i w:val="0"/>
                <w:sz w:val="14"/>
              </w:rPr>
              <w:t>Por incorporar</w:t>
            </w:r>
          </w:p>
        </w:tc>
      </w:tr>
      <w:tr>
        <w:tc>
          <w:tcPr>
            <w:tcW w:type="dxa" w:w="1474"/>
          </w:tcPr>
          <w:p>
            <w:pPr>
              <w:jc w:val="left"/>
            </w:pPr>
            <w:r/>
            <w:r>
              <w:rPr>
                <w:rFonts w:ascii="Arial" w:hAnsi="Arial" w:cs="Arial"/>
                <w:b w:val="0"/>
                <w:i w:val="0"/>
                <w:sz w:val="14"/>
              </w:rPr>
              <w:t>26+924</w:t>
            </w:r>
          </w:p>
        </w:tc>
        <w:tc>
          <w:tcPr>
            <w:tcW w:type="dxa" w:w="2608"/>
          </w:tcPr>
          <w:p>
            <w:pPr>
              <w:jc w:val="left"/>
            </w:pPr>
            <w:r/>
            <w:r>
              <w:rPr>
                <w:rFonts w:ascii="Arial" w:hAnsi="Arial" w:cs="Arial"/>
                <w:b w:val="0"/>
                <w:i w:val="0"/>
                <w:sz w:val="14"/>
              </w:rPr>
              <w:t>Empozamiento sin elemento de descarga</w:t>
            </w:r>
          </w:p>
        </w:tc>
        <w:tc>
          <w:tcPr>
            <w:tcW w:type="dxa" w:w="907"/>
          </w:tcPr>
          <w:p>
            <w:pPr>
              <w:jc w:val="center"/>
            </w:pPr>
            <w:r/>
            <w:r>
              <w:rPr>
                <w:rFonts w:ascii="Arial" w:hAnsi="Arial" w:cs="Arial"/>
                <w:b w:val="0"/>
                <w:i w:val="0"/>
                <w:sz w:val="14"/>
              </w:rPr>
              <w:t>362379</w:t>
            </w:r>
          </w:p>
        </w:tc>
        <w:tc>
          <w:tcPr>
            <w:tcW w:type="dxa" w:w="1077"/>
          </w:tcPr>
          <w:p>
            <w:pPr>
              <w:jc w:val="center"/>
            </w:pPr>
            <w:r/>
            <w:r>
              <w:rPr>
                <w:rFonts w:ascii="Arial" w:hAnsi="Arial" w:cs="Arial"/>
                <w:b w:val="0"/>
                <w:i w:val="0"/>
                <w:sz w:val="14"/>
              </w:rPr>
              <w:t>9227709</w:t>
            </w:r>
          </w:p>
        </w:tc>
        <w:tc>
          <w:tcPr>
            <w:tcW w:type="dxa" w:w="907"/>
          </w:tcPr>
          <w:p>
            <w:pPr>
              <w:jc w:val="center"/>
            </w:pPr>
            <w:r/>
            <w:r>
              <w:rPr>
                <w:rFonts w:ascii="Arial" w:hAnsi="Arial" w:cs="Arial"/>
                <w:b w:val="0"/>
                <w:i w:val="0"/>
                <w:sz w:val="14"/>
              </w:rPr>
              <w:t>—</w:t>
            </w:r>
          </w:p>
        </w:tc>
        <w:tc>
          <w:tcPr>
            <w:tcW w:type="dxa" w:w="1077"/>
          </w:tcPr>
          <w:p>
            <w:pPr>
              <w:jc w:val="center"/>
            </w:pPr>
            <w:r/>
            <w:r>
              <w:rPr>
                <w:rFonts w:ascii="Arial" w:hAnsi="Arial" w:cs="Arial"/>
                <w:b w:val="0"/>
                <w:i w:val="0"/>
                <w:sz w:val="14"/>
              </w:rPr>
              <w:t>—</w:t>
            </w:r>
          </w:p>
        </w:tc>
        <w:tc>
          <w:tcPr>
            <w:tcW w:type="dxa" w:w="1020"/>
          </w:tcPr>
          <w:p>
            <w:pPr>
              <w:jc w:val="center"/>
            </w:pPr>
            <w:r/>
            <w:r>
              <w:rPr>
                <w:rFonts w:ascii="Arial" w:hAnsi="Arial" w:cs="Arial"/>
                <w:b w:val="0"/>
                <w:i w:val="0"/>
                <w:sz w:val="14"/>
              </w:rPr>
              <w:t>Por incorporar</w:t>
            </w:r>
          </w:p>
        </w:tc>
      </w:tr>
      <w:tr>
        <w:tc>
          <w:tcPr>
            <w:tcW w:type="dxa" w:w="1474"/>
          </w:tcPr>
          <w:p>
            <w:pPr>
              <w:jc w:val="left"/>
            </w:pPr>
            <w:r/>
            <w:r>
              <w:rPr>
                <w:rFonts w:ascii="Arial" w:hAnsi="Arial" w:cs="Arial"/>
                <w:b w:val="0"/>
                <w:i w:val="0"/>
                <w:sz w:val="14"/>
              </w:rPr>
              <w:t>28+800 a 29+060</w:t>
            </w:r>
          </w:p>
        </w:tc>
        <w:tc>
          <w:tcPr>
            <w:tcW w:type="dxa" w:w="2608"/>
          </w:tcPr>
          <w:p>
            <w:pPr>
              <w:jc w:val="left"/>
            </w:pPr>
            <w:r/>
            <w:r>
              <w:rPr>
                <w:rFonts w:ascii="Arial" w:hAnsi="Arial" w:cs="Arial"/>
                <w:b w:val="0"/>
                <w:i w:val="0"/>
                <w:sz w:val="14"/>
              </w:rPr>
              <w:t>Material en la vía (LI)</w:t>
            </w:r>
          </w:p>
        </w:tc>
        <w:tc>
          <w:tcPr>
            <w:tcW w:type="dxa" w:w="907"/>
          </w:tcPr>
          <w:p>
            <w:pPr>
              <w:jc w:val="center"/>
            </w:pPr>
            <w:r/>
            <w:r>
              <w:rPr>
                <w:rFonts w:ascii="Arial" w:hAnsi="Arial" w:cs="Arial"/>
                <w:b w:val="0"/>
                <w:i w:val="0"/>
                <w:sz w:val="14"/>
              </w:rPr>
              <w:t>363964</w:t>
            </w:r>
          </w:p>
        </w:tc>
        <w:tc>
          <w:tcPr>
            <w:tcW w:type="dxa" w:w="1077"/>
          </w:tcPr>
          <w:p>
            <w:pPr>
              <w:jc w:val="center"/>
            </w:pPr>
            <w:r/>
            <w:r>
              <w:rPr>
                <w:rFonts w:ascii="Arial" w:hAnsi="Arial" w:cs="Arial"/>
                <w:b w:val="0"/>
                <w:i w:val="0"/>
                <w:sz w:val="14"/>
              </w:rPr>
              <w:t>9227105</w:t>
            </w:r>
          </w:p>
        </w:tc>
        <w:tc>
          <w:tcPr>
            <w:tcW w:type="dxa" w:w="907"/>
          </w:tcPr>
          <w:p>
            <w:pPr>
              <w:jc w:val="center"/>
            </w:pPr>
            <w:r/>
            <w:r>
              <w:rPr>
                <w:rFonts w:ascii="Arial" w:hAnsi="Arial" w:cs="Arial"/>
                <w:b w:val="0"/>
                <w:i w:val="0"/>
                <w:sz w:val="14"/>
              </w:rPr>
              <w:t>364192</w:t>
            </w:r>
          </w:p>
        </w:tc>
        <w:tc>
          <w:tcPr>
            <w:tcW w:type="dxa" w:w="1077"/>
          </w:tcPr>
          <w:p>
            <w:pPr>
              <w:jc w:val="center"/>
            </w:pPr>
            <w:r/>
            <w:r>
              <w:rPr>
                <w:rFonts w:ascii="Arial" w:hAnsi="Arial" w:cs="Arial"/>
                <w:b w:val="0"/>
                <w:i w:val="0"/>
                <w:sz w:val="14"/>
              </w:rPr>
              <w:t>9227205</w:t>
            </w:r>
          </w:p>
        </w:tc>
        <w:tc>
          <w:tcPr>
            <w:tcW w:type="dxa" w:w="1020"/>
          </w:tcPr>
          <w:p>
            <w:pPr>
              <w:jc w:val="center"/>
            </w:pPr>
            <w:r/>
            <w:r>
              <w:rPr>
                <w:rFonts w:ascii="Arial" w:hAnsi="Arial" w:cs="Arial"/>
                <w:b w:val="0"/>
                <w:i w:val="0"/>
                <w:sz w:val="14"/>
              </w:rPr>
              <w:t>Por incorporar</w:t>
            </w:r>
          </w:p>
        </w:tc>
      </w:tr>
      <w:tr>
        <w:tc>
          <w:tcPr>
            <w:tcW w:type="dxa" w:w="1474"/>
          </w:tcPr>
          <w:p>
            <w:pPr>
              <w:jc w:val="left"/>
            </w:pPr>
            <w:r/>
            <w:r>
              <w:rPr>
                <w:rFonts w:ascii="Arial" w:hAnsi="Arial" w:cs="Arial"/>
                <w:b w:val="0"/>
                <w:i w:val="0"/>
                <w:sz w:val="14"/>
              </w:rPr>
              <w:t>34+766 a 34+786</w:t>
            </w:r>
          </w:p>
        </w:tc>
        <w:tc>
          <w:tcPr>
            <w:tcW w:type="dxa" w:w="2608"/>
          </w:tcPr>
          <w:p>
            <w:pPr>
              <w:jc w:val="left"/>
            </w:pPr>
            <w:r/>
            <w:r>
              <w:rPr>
                <w:rFonts w:ascii="Arial" w:hAnsi="Arial" w:cs="Arial"/>
                <w:b w:val="0"/>
                <w:i w:val="0"/>
                <w:sz w:val="14"/>
              </w:rPr>
              <w:t>Erosión h = 3 m (LD)</w:t>
            </w:r>
          </w:p>
        </w:tc>
        <w:tc>
          <w:tcPr>
            <w:tcW w:type="dxa" w:w="907"/>
          </w:tcPr>
          <w:p>
            <w:pPr>
              <w:jc w:val="center"/>
            </w:pPr>
            <w:r/>
            <w:r>
              <w:rPr>
                <w:rFonts w:ascii="Arial" w:hAnsi="Arial" w:cs="Arial"/>
                <w:b w:val="0"/>
                <w:i w:val="0"/>
                <w:sz w:val="14"/>
              </w:rPr>
              <w:t>368292</w:t>
            </w:r>
          </w:p>
        </w:tc>
        <w:tc>
          <w:tcPr>
            <w:tcW w:type="dxa" w:w="1077"/>
          </w:tcPr>
          <w:p>
            <w:pPr>
              <w:jc w:val="center"/>
            </w:pPr>
            <w:r/>
            <w:r>
              <w:rPr>
                <w:rFonts w:ascii="Arial" w:hAnsi="Arial" w:cs="Arial"/>
                <w:b w:val="0"/>
                <w:i w:val="0"/>
                <w:sz w:val="14"/>
              </w:rPr>
              <w:t>9225375</w:t>
            </w:r>
          </w:p>
        </w:tc>
        <w:tc>
          <w:tcPr>
            <w:tcW w:type="dxa" w:w="907"/>
          </w:tcPr>
          <w:p>
            <w:pPr>
              <w:jc w:val="center"/>
            </w:pPr>
            <w:r/>
            <w:r>
              <w:rPr>
                <w:rFonts w:ascii="Arial" w:hAnsi="Arial" w:cs="Arial"/>
                <w:b w:val="0"/>
                <w:i w:val="0"/>
                <w:sz w:val="14"/>
              </w:rPr>
              <w:t>368294</w:t>
            </w:r>
          </w:p>
        </w:tc>
        <w:tc>
          <w:tcPr>
            <w:tcW w:type="dxa" w:w="1077"/>
          </w:tcPr>
          <w:p>
            <w:pPr>
              <w:jc w:val="center"/>
            </w:pPr>
            <w:r/>
            <w:r>
              <w:rPr>
                <w:rFonts w:ascii="Arial" w:hAnsi="Arial" w:cs="Arial"/>
                <w:b w:val="0"/>
                <w:i w:val="0"/>
                <w:sz w:val="14"/>
              </w:rPr>
              <w:t>9225394</w:t>
            </w:r>
          </w:p>
        </w:tc>
        <w:tc>
          <w:tcPr>
            <w:tcW w:type="dxa" w:w="1020"/>
          </w:tcPr>
          <w:p>
            <w:pPr>
              <w:jc w:val="center"/>
            </w:pPr>
            <w:r/>
            <w:r>
              <w:rPr>
                <w:rFonts w:ascii="Arial" w:hAnsi="Arial" w:cs="Arial"/>
                <w:b w:val="0"/>
                <w:i w:val="0"/>
                <w:sz w:val="14"/>
              </w:rPr>
              <w:t>F-12, F-13</w:t>
            </w:r>
          </w:p>
        </w:tc>
      </w:tr>
      <w:tr>
        <w:tc>
          <w:tcPr>
            <w:tcW w:type="dxa" w:w="1474"/>
          </w:tcPr>
          <w:p>
            <w:pPr>
              <w:jc w:val="left"/>
            </w:pPr>
            <w:r/>
            <w:r>
              <w:rPr>
                <w:rFonts w:ascii="Arial" w:hAnsi="Arial" w:cs="Arial"/>
                <w:b w:val="0"/>
                <w:i w:val="0"/>
                <w:sz w:val="14"/>
              </w:rPr>
              <w:t>34+954</w:t>
            </w:r>
          </w:p>
        </w:tc>
        <w:tc>
          <w:tcPr>
            <w:tcW w:type="dxa" w:w="2608"/>
          </w:tcPr>
          <w:p>
            <w:pPr>
              <w:jc w:val="left"/>
            </w:pPr>
            <w:r/>
            <w:r>
              <w:rPr>
                <w:rFonts w:ascii="Arial" w:hAnsi="Arial" w:cs="Arial"/>
                <w:b w:val="0"/>
                <w:i w:val="0"/>
                <w:sz w:val="14"/>
              </w:rPr>
              <w:t>Empozamiento sin elemento de descarga</w:t>
            </w:r>
          </w:p>
        </w:tc>
        <w:tc>
          <w:tcPr>
            <w:tcW w:type="dxa" w:w="907"/>
          </w:tcPr>
          <w:p>
            <w:pPr>
              <w:jc w:val="center"/>
            </w:pPr>
            <w:r/>
            <w:r>
              <w:rPr>
                <w:rFonts w:ascii="Arial" w:hAnsi="Arial" w:cs="Arial"/>
                <w:b w:val="0"/>
                <w:i w:val="0"/>
                <w:sz w:val="14"/>
              </w:rPr>
              <w:t>368319</w:t>
            </w:r>
          </w:p>
        </w:tc>
        <w:tc>
          <w:tcPr>
            <w:tcW w:type="dxa" w:w="1077"/>
          </w:tcPr>
          <w:p>
            <w:pPr>
              <w:jc w:val="center"/>
            </w:pPr>
            <w:r/>
            <w:r>
              <w:rPr>
                <w:rFonts w:ascii="Arial" w:hAnsi="Arial" w:cs="Arial"/>
                <w:b w:val="0"/>
                <w:i w:val="0"/>
                <w:sz w:val="14"/>
              </w:rPr>
              <w:t>9225559</w:t>
            </w:r>
          </w:p>
        </w:tc>
        <w:tc>
          <w:tcPr>
            <w:tcW w:type="dxa" w:w="907"/>
          </w:tcPr>
          <w:p>
            <w:pPr>
              <w:jc w:val="center"/>
            </w:pPr>
            <w:r/>
            <w:r>
              <w:rPr>
                <w:rFonts w:ascii="Arial" w:hAnsi="Arial" w:cs="Arial"/>
                <w:b w:val="0"/>
                <w:i w:val="0"/>
                <w:sz w:val="14"/>
              </w:rPr>
              <w:t>—</w:t>
            </w:r>
          </w:p>
        </w:tc>
        <w:tc>
          <w:tcPr>
            <w:tcW w:type="dxa" w:w="1077"/>
          </w:tcPr>
          <w:p>
            <w:pPr>
              <w:jc w:val="center"/>
            </w:pPr>
            <w:r/>
            <w:r>
              <w:rPr>
                <w:rFonts w:ascii="Arial" w:hAnsi="Arial" w:cs="Arial"/>
                <w:b w:val="0"/>
                <w:i w:val="0"/>
                <w:sz w:val="14"/>
              </w:rPr>
              <w:t>—</w:t>
            </w:r>
          </w:p>
        </w:tc>
        <w:tc>
          <w:tcPr>
            <w:tcW w:type="dxa" w:w="1020"/>
          </w:tcPr>
          <w:p>
            <w:pPr>
              <w:jc w:val="center"/>
            </w:pPr>
            <w:r/>
            <w:r>
              <w:rPr>
                <w:rFonts w:ascii="Arial" w:hAnsi="Arial" w:cs="Arial"/>
                <w:b w:val="0"/>
                <w:i w:val="0"/>
                <w:sz w:val="14"/>
              </w:rPr>
              <w:t>Por incorporar</w:t>
            </w:r>
          </w:p>
        </w:tc>
      </w:tr>
      <w:tr>
        <w:tc>
          <w:tcPr>
            <w:tcW w:type="dxa" w:w="1474"/>
          </w:tcPr>
          <w:p>
            <w:pPr>
              <w:jc w:val="left"/>
            </w:pPr>
            <w:r/>
            <w:r>
              <w:rPr>
                <w:rFonts w:ascii="Arial" w:hAnsi="Arial" w:cs="Arial"/>
                <w:b w:val="0"/>
                <w:i w:val="0"/>
                <w:sz w:val="14"/>
              </w:rPr>
              <w:t>36+060 a 36+100</w:t>
            </w:r>
          </w:p>
        </w:tc>
        <w:tc>
          <w:tcPr>
            <w:tcW w:type="dxa" w:w="2608"/>
          </w:tcPr>
          <w:p>
            <w:pPr>
              <w:jc w:val="left"/>
            </w:pPr>
            <w:r/>
            <w:r>
              <w:rPr>
                <w:rFonts w:ascii="Arial" w:hAnsi="Arial" w:cs="Arial"/>
                <w:b w:val="0"/>
                <w:i w:val="0"/>
                <w:sz w:val="14"/>
              </w:rPr>
              <w:t>Inestabilidad de talud h = 20 m (LI)</w:t>
            </w:r>
          </w:p>
        </w:tc>
        <w:tc>
          <w:tcPr>
            <w:tcW w:type="dxa" w:w="907"/>
          </w:tcPr>
          <w:p>
            <w:pPr>
              <w:jc w:val="center"/>
            </w:pPr>
            <w:r/>
            <w:r>
              <w:rPr>
                <w:rFonts w:ascii="Arial" w:hAnsi="Arial" w:cs="Arial"/>
                <w:b w:val="0"/>
                <w:i w:val="0"/>
                <w:sz w:val="14"/>
              </w:rPr>
              <w:t>368870</w:t>
            </w:r>
          </w:p>
        </w:tc>
        <w:tc>
          <w:tcPr>
            <w:tcW w:type="dxa" w:w="1077"/>
          </w:tcPr>
          <w:p>
            <w:pPr>
              <w:jc w:val="center"/>
            </w:pPr>
            <w:r/>
            <w:r>
              <w:rPr>
                <w:rFonts w:ascii="Arial" w:hAnsi="Arial" w:cs="Arial"/>
                <w:b w:val="0"/>
                <w:i w:val="0"/>
                <w:sz w:val="14"/>
              </w:rPr>
              <w:t>9226420</w:t>
            </w:r>
          </w:p>
        </w:tc>
        <w:tc>
          <w:tcPr>
            <w:tcW w:type="dxa" w:w="907"/>
          </w:tcPr>
          <w:p>
            <w:pPr>
              <w:jc w:val="center"/>
            </w:pPr>
            <w:r/>
            <w:r>
              <w:rPr>
                <w:rFonts w:ascii="Arial" w:hAnsi="Arial" w:cs="Arial"/>
                <w:b w:val="0"/>
                <w:i w:val="0"/>
                <w:sz w:val="14"/>
              </w:rPr>
              <w:t>368909</w:t>
            </w:r>
          </w:p>
        </w:tc>
        <w:tc>
          <w:tcPr>
            <w:tcW w:type="dxa" w:w="1077"/>
          </w:tcPr>
          <w:p>
            <w:pPr>
              <w:jc w:val="center"/>
            </w:pPr>
            <w:r/>
            <w:r>
              <w:rPr>
                <w:rFonts w:ascii="Arial" w:hAnsi="Arial" w:cs="Arial"/>
                <w:b w:val="0"/>
                <w:i w:val="0"/>
                <w:sz w:val="14"/>
              </w:rPr>
              <w:t>9226422</w:t>
            </w:r>
          </w:p>
        </w:tc>
        <w:tc>
          <w:tcPr>
            <w:tcW w:type="dxa" w:w="1020"/>
          </w:tcPr>
          <w:p>
            <w:pPr>
              <w:jc w:val="center"/>
            </w:pPr>
            <w:r/>
            <w:r>
              <w:rPr>
                <w:rFonts w:ascii="Arial" w:hAnsi="Arial" w:cs="Arial"/>
                <w:b w:val="0"/>
                <w:i w:val="0"/>
                <w:sz w:val="14"/>
              </w:rPr>
              <w:t>Por incorporar</w:t>
            </w:r>
          </w:p>
        </w:tc>
      </w:tr>
      <w:tr>
        <w:tc>
          <w:tcPr>
            <w:tcW w:type="dxa" w:w="1474"/>
          </w:tcPr>
          <w:p>
            <w:pPr>
              <w:jc w:val="left"/>
            </w:pPr>
            <w:r/>
            <w:r>
              <w:rPr>
                <w:rFonts w:ascii="Arial" w:hAnsi="Arial" w:cs="Arial"/>
                <w:b w:val="0"/>
                <w:i w:val="0"/>
                <w:sz w:val="14"/>
              </w:rPr>
              <w:t>36+380 a 36+460</w:t>
            </w:r>
          </w:p>
        </w:tc>
        <w:tc>
          <w:tcPr>
            <w:tcW w:type="dxa" w:w="2608"/>
          </w:tcPr>
          <w:p>
            <w:pPr>
              <w:jc w:val="left"/>
            </w:pPr>
            <w:r/>
            <w:r>
              <w:rPr>
                <w:rFonts w:ascii="Arial" w:hAnsi="Arial" w:cs="Arial"/>
                <w:b w:val="0"/>
                <w:i w:val="0"/>
                <w:sz w:val="14"/>
              </w:rPr>
              <w:t>Erosión h = 2.0 m (LD)</w:t>
            </w:r>
          </w:p>
        </w:tc>
        <w:tc>
          <w:tcPr>
            <w:tcW w:type="dxa" w:w="907"/>
          </w:tcPr>
          <w:p>
            <w:pPr>
              <w:jc w:val="center"/>
            </w:pPr>
            <w:r/>
            <w:r>
              <w:rPr>
                <w:rFonts w:ascii="Arial" w:hAnsi="Arial" w:cs="Arial"/>
                <w:b w:val="0"/>
                <w:i w:val="0"/>
                <w:sz w:val="14"/>
              </w:rPr>
              <w:t>369091</w:t>
            </w:r>
          </w:p>
        </w:tc>
        <w:tc>
          <w:tcPr>
            <w:tcW w:type="dxa" w:w="1077"/>
          </w:tcPr>
          <w:p>
            <w:pPr>
              <w:jc w:val="center"/>
            </w:pPr>
            <w:r/>
            <w:r>
              <w:rPr>
                <w:rFonts w:ascii="Arial" w:hAnsi="Arial" w:cs="Arial"/>
                <w:b w:val="0"/>
                <w:i w:val="0"/>
                <w:sz w:val="14"/>
              </w:rPr>
              <w:t>9226619</w:t>
            </w:r>
          </w:p>
        </w:tc>
        <w:tc>
          <w:tcPr>
            <w:tcW w:type="dxa" w:w="907"/>
          </w:tcPr>
          <w:p>
            <w:pPr>
              <w:jc w:val="center"/>
            </w:pPr>
            <w:r/>
            <w:r>
              <w:rPr>
                <w:rFonts w:ascii="Arial" w:hAnsi="Arial" w:cs="Arial"/>
                <w:b w:val="0"/>
                <w:i w:val="0"/>
                <w:sz w:val="14"/>
              </w:rPr>
              <w:t>369146</w:t>
            </w:r>
          </w:p>
        </w:tc>
        <w:tc>
          <w:tcPr>
            <w:tcW w:type="dxa" w:w="1077"/>
          </w:tcPr>
          <w:p>
            <w:pPr>
              <w:jc w:val="center"/>
            </w:pPr>
            <w:r/>
            <w:r>
              <w:rPr>
                <w:rFonts w:ascii="Arial" w:hAnsi="Arial" w:cs="Arial"/>
                <w:b w:val="0"/>
                <w:i w:val="0"/>
                <w:sz w:val="14"/>
              </w:rPr>
              <w:t>9226677</w:t>
            </w:r>
          </w:p>
        </w:tc>
        <w:tc>
          <w:tcPr>
            <w:tcW w:type="dxa" w:w="1020"/>
          </w:tcPr>
          <w:p>
            <w:pPr>
              <w:jc w:val="center"/>
            </w:pPr>
            <w:r/>
            <w:r>
              <w:rPr>
                <w:rFonts w:ascii="Arial" w:hAnsi="Arial" w:cs="Arial"/>
                <w:b w:val="0"/>
                <w:i w:val="0"/>
                <w:sz w:val="14"/>
              </w:rPr>
              <w:t>Por incorporar</w:t>
            </w:r>
          </w:p>
        </w:tc>
      </w:tr>
      <w:tr>
        <w:tc>
          <w:tcPr>
            <w:tcW w:type="dxa" w:w="1474"/>
          </w:tcPr>
          <w:p>
            <w:pPr>
              <w:jc w:val="left"/>
            </w:pPr>
            <w:r/>
            <w:r>
              <w:rPr>
                <w:rFonts w:ascii="Arial" w:hAnsi="Arial" w:cs="Arial"/>
                <w:b w:val="0"/>
                <w:i w:val="0"/>
                <w:sz w:val="14"/>
              </w:rPr>
              <w:t>37+520 a 37+780</w:t>
            </w:r>
          </w:p>
        </w:tc>
        <w:tc>
          <w:tcPr>
            <w:tcW w:type="dxa" w:w="2608"/>
          </w:tcPr>
          <w:p>
            <w:pPr>
              <w:jc w:val="left"/>
            </w:pPr>
            <w:r/>
            <w:r>
              <w:rPr>
                <w:rFonts w:ascii="Arial" w:hAnsi="Arial" w:cs="Arial"/>
                <w:b w:val="0"/>
                <w:i w:val="0"/>
                <w:sz w:val="14"/>
              </w:rPr>
              <w:t>Inestabilidad de talud h = 30 m (LI)</w:t>
            </w:r>
          </w:p>
        </w:tc>
        <w:tc>
          <w:tcPr>
            <w:tcW w:type="dxa" w:w="907"/>
          </w:tcPr>
          <w:p>
            <w:pPr>
              <w:jc w:val="center"/>
            </w:pPr>
            <w:r/>
            <w:r>
              <w:rPr>
                <w:rFonts w:ascii="Arial" w:hAnsi="Arial" w:cs="Arial"/>
                <w:b w:val="0"/>
                <w:i w:val="0"/>
                <w:sz w:val="14"/>
              </w:rPr>
              <w:t>370131</w:t>
            </w:r>
          </w:p>
        </w:tc>
        <w:tc>
          <w:tcPr>
            <w:tcW w:type="dxa" w:w="1077"/>
          </w:tcPr>
          <w:p>
            <w:pPr>
              <w:jc w:val="center"/>
            </w:pPr>
            <w:r/>
            <w:r>
              <w:rPr>
                <w:rFonts w:ascii="Arial" w:hAnsi="Arial" w:cs="Arial"/>
                <w:b w:val="0"/>
                <w:i w:val="0"/>
                <w:sz w:val="14"/>
              </w:rPr>
              <w:t>9226895</w:t>
            </w:r>
          </w:p>
        </w:tc>
        <w:tc>
          <w:tcPr>
            <w:tcW w:type="dxa" w:w="907"/>
          </w:tcPr>
          <w:p>
            <w:pPr>
              <w:jc w:val="center"/>
            </w:pPr>
            <w:r/>
            <w:r>
              <w:rPr>
                <w:rFonts w:ascii="Arial" w:hAnsi="Arial" w:cs="Arial"/>
                <w:b w:val="0"/>
                <w:i w:val="0"/>
                <w:sz w:val="14"/>
              </w:rPr>
              <w:t>370328</w:t>
            </w:r>
          </w:p>
        </w:tc>
        <w:tc>
          <w:tcPr>
            <w:tcW w:type="dxa" w:w="1077"/>
          </w:tcPr>
          <w:p>
            <w:pPr>
              <w:jc w:val="center"/>
            </w:pPr>
            <w:r/>
            <w:r>
              <w:rPr>
                <w:rFonts w:ascii="Arial" w:hAnsi="Arial" w:cs="Arial"/>
                <w:b w:val="0"/>
                <w:i w:val="0"/>
                <w:sz w:val="14"/>
              </w:rPr>
              <w:t>9226795</w:t>
            </w:r>
          </w:p>
        </w:tc>
        <w:tc>
          <w:tcPr>
            <w:tcW w:type="dxa" w:w="1020"/>
          </w:tcPr>
          <w:p>
            <w:pPr>
              <w:jc w:val="center"/>
            </w:pPr>
            <w:r/>
            <w:r>
              <w:rPr>
                <w:rFonts w:ascii="Arial" w:hAnsi="Arial" w:cs="Arial"/>
                <w:b w:val="0"/>
                <w:i w:val="0"/>
                <w:sz w:val="14"/>
              </w:rPr>
              <w:t>F-16</w:t>
            </w:r>
          </w:p>
        </w:tc>
      </w:tr>
      <w:tr>
        <w:tc>
          <w:tcPr>
            <w:tcW w:type="dxa" w:w="1474"/>
          </w:tcPr>
          <w:p>
            <w:pPr>
              <w:jc w:val="left"/>
            </w:pPr>
            <w:r/>
            <w:r>
              <w:rPr>
                <w:rFonts w:ascii="Arial" w:hAnsi="Arial" w:cs="Arial"/>
                <w:b w:val="0"/>
                <w:i w:val="0"/>
                <w:sz w:val="14"/>
              </w:rPr>
              <w:t>39+380 a 39+840</w:t>
            </w:r>
          </w:p>
        </w:tc>
        <w:tc>
          <w:tcPr>
            <w:tcW w:type="dxa" w:w="2608"/>
          </w:tcPr>
          <w:p>
            <w:pPr>
              <w:jc w:val="left"/>
            </w:pPr>
            <w:r/>
            <w:r>
              <w:rPr>
                <w:rFonts w:ascii="Arial" w:hAnsi="Arial" w:cs="Arial"/>
                <w:b w:val="0"/>
                <w:i w:val="0"/>
                <w:sz w:val="14"/>
              </w:rPr>
              <w:t>Erosión h = 3 a 5 m (LD y LI)</w:t>
            </w:r>
          </w:p>
        </w:tc>
        <w:tc>
          <w:tcPr>
            <w:tcW w:type="dxa" w:w="907"/>
          </w:tcPr>
          <w:p>
            <w:pPr>
              <w:jc w:val="center"/>
            </w:pPr>
            <w:r/>
            <w:r>
              <w:rPr>
                <w:rFonts w:ascii="Arial" w:hAnsi="Arial" w:cs="Arial"/>
                <w:b w:val="0"/>
                <w:i w:val="0"/>
                <w:sz w:val="14"/>
              </w:rPr>
              <w:t>371497</w:t>
            </w:r>
          </w:p>
        </w:tc>
        <w:tc>
          <w:tcPr>
            <w:tcW w:type="dxa" w:w="1077"/>
          </w:tcPr>
          <w:p>
            <w:pPr>
              <w:jc w:val="center"/>
            </w:pPr>
            <w:r/>
            <w:r>
              <w:rPr>
                <w:rFonts w:ascii="Arial" w:hAnsi="Arial" w:cs="Arial"/>
                <w:b w:val="0"/>
                <w:i w:val="0"/>
                <w:sz w:val="14"/>
              </w:rPr>
              <w:t>9225995</w:t>
            </w:r>
          </w:p>
        </w:tc>
        <w:tc>
          <w:tcPr>
            <w:tcW w:type="dxa" w:w="907"/>
          </w:tcPr>
          <w:p>
            <w:pPr>
              <w:jc w:val="center"/>
            </w:pPr>
            <w:r/>
            <w:r>
              <w:rPr>
                <w:rFonts w:ascii="Arial" w:hAnsi="Arial" w:cs="Arial"/>
                <w:b w:val="0"/>
                <w:i w:val="0"/>
                <w:sz w:val="14"/>
              </w:rPr>
              <w:t>371505</w:t>
            </w:r>
          </w:p>
        </w:tc>
        <w:tc>
          <w:tcPr>
            <w:tcW w:type="dxa" w:w="1077"/>
          </w:tcPr>
          <w:p>
            <w:pPr>
              <w:jc w:val="center"/>
            </w:pPr>
            <w:r/>
            <w:r>
              <w:rPr>
                <w:rFonts w:ascii="Arial" w:hAnsi="Arial" w:cs="Arial"/>
                <w:b w:val="0"/>
                <w:i w:val="0"/>
                <w:sz w:val="14"/>
              </w:rPr>
              <w:t>9225579</w:t>
            </w:r>
          </w:p>
        </w:tc>
        <w:tc>
          <w:tcPr>
            <w:tcW w:type="dxa" w:w="1020"/>
          </w:tcPr>
          <w:p>
            <w:pPr>
              <w:jc w:val="center"/>
            </w:pPr>
            <w:r/>
            <w:r>
              <w:rPr>
                <w:rFonts w:ascii="Arial" w:hAnsi="Arial" w:cs="Arial"/>
                <w:b w:val="0"/>
                <w:i w:val="0"/>
                <w:sz w:val="14"/>
              </w:rPr>
              <w:t>F-20</w:t>
            </w:r>
          </w:p>
        </w:tc>
      </w:tr>
      <w:tr>
        <w:tc>
          <w:tcPr>
            <w:tcW w:type="dxa" w:w="1474"/>
          </w:tcPr>
          <w:p>
            <w:pPr>
              <w:jc w:val="left"/>
            </w:pPr>
            <w:r/>
            <w:r>
              <w:rPr>
                <w:rFonts w:ascii="Arial" w:hAnsi="Arial" w:cs="Arial"/>
                <w:b w:val="0"/>
                <w:i w:val="0"/>
                <w:sz w:val="14"/>
              </w:rPr>
              <w:t>40+380</w:t>
            </w:r>
          </w:p>
        </w:tc>
        <w:tc>
          <w:tcPr>
            <w:tcW w:type="dxa" w:w="2608"/>
          </w:tcPr>
          <w:p>
            <w:pPr>
              <w:jc w:val="left"/>
            </w:pPr>
            <w:r/>
            <w:r>
              <w:rPr>
                <w:rFonts w:ascii="Arial" w:hAnsi="Arial" w:cs="Arial"/>
                <w:b w:val="0"/>
                <w:i w:val="0"/>
                <w:sz w:val="14"/>
              </w:rPr>
              <w:t>Empozamiento sin elemento de descarga</w:t>
            </w:r>
          </w:p>
        </w:tc>
        <w:tc>
          <w:tcPr>
            <w:tcW w:type="dxa" w:w="907"/>
          </w:tcPr>
          <w:p>
            <w:pPr>
              <w:jc w:val="center"/>
            </w:pPr>
            <w:r/>
            <w:r>
              <w:rPr>
                <w:rFonts w:ascii="Arial" w:hAnsi="Arial" w:cs="Arial"/>
                <w:b w:val="0"/>
                <w:i w:val="0"/>
                <w:sz w:val="14"/>
              </w:rPr>
              <w:t>371739</w:t>
            </w:r>
          </w:p>
        </w:tc>
        <w:tc>
          <w:tcPr>
            <w:tcW w:type="dxa" w:w="1077"/>
          </w:tcPr>
          <w:p>
            <w:pPr>
              <w:jc w:val="center"/>
            </w:pPr>
            <w:r/>
            <w:r>
              <w:rPr>
                <w:rFonts w:ascii="Arial" w:hAnsi="Arial" w:cs="Arial"/>
                <w:b w:val="0"/>
                <w:i w:val="0"/>
                <w:sz w:val="14"/>
              </w:rPr>
              <w:t>9225160</w:t>
            </w:r>
          </w:p>
        </w:tc>
        <w:tc>
          <w:tcPr>
            <w:tcW w:type="dxa" w:w="907"/>
          </w:tcPr>
          <w:p>
            <w:pPr>
              <w:jc w:val="center"/>
            </w:pPr>
            <w:r/>
            <w:r>
              <w:rPr>
                <w:rFonts w:ascii="Arial" w:hAnsi="Arial" w:cs="Arial"/>
                <w:b w:val="0"/>
                <w:i w:val="0"/>
                <w:sz w:val="14"/>
              </w:rPr>
              <w:t>—</w:t>
            </w:r>
          </w:p>
        </w:tc>
        <w:tc>
          <w:tcPr>
            <w:tcW w:type="dxa" w:w="1077"/>
          </w:tcPr>
          <w:p>
            <w:pPr>
              <w:jc w:val="center"/>
            </w:pPr>
            <w:r/>
            <w:r>
              <w:rPr>
                <w:rFonts w:ascii="Arial" w:hAnsi="Arial" w:cs="Arial"/>
                <w:b w:val="0"/>
                <w:i w:val="0"/>
                <w:sz w:val="14"/>
              </w:rPr>
              <w:t>—</w:t>
            </w:r>
          </w:p>
        </w:tc>
        <w:tc>
          <w:tcPr>
            <w:tcW w:type="dxa" w:w="1020"/>
          </w:tcPr>
          <w:p>
            <w:pPr>
              <w:jc w:val="center"/>
            </w:pPr>
            <w:r/>
            <w:r>
              <w:rPr>
                <w:rFonts w:ascii="Arial" w:hAnsi="Arial" w:cs="Arial"/>
                <w:b w:val="0"/>
                <w:i w:val="0"/>
                <w:sz w:val="14"/>
              </w:rPr>
              <w:t>Por incorporar</w:t>
            </w:r>
          </w:p>
        </w:tc>
      </w:tr>
      <w:tr>
        <w:tc>
          <w:tcPr>
            <w:tcW w:type="dxa" w:w="1474"/>
          </w:tcPr>
          <w:p>
            <w:pPr>
              <w:jc w:val="left"/>
            </w:pPr>
            <w:r/>
            <w:r>
              <w:rPr>
                <w:rFonts w:ascii="Arial" w:hAnsi="Arial" w:cs="Arial"/>
                <w:b w:val="0"/>
                <w:i w:val="0"/>
                <w:sz w:val="14"/>
              </w:rPr>
              <w:t>42+280</w:t>
            </w:r>
          </w:p>
        </w:tc>
        <w:tc>
          <w:tcPr>
            <w:tcW w:type="dxa" w:w="2608"/>
          </w:tcPr>
          <w:p>
            <w:pPr>
              <w:jc w:val="left"/>
            </w:pPr>
            <w:r/>
            <w:r>
              <w:rPr>
                <w:rFonts w:ascii="Arial" w:hAnsi="Arial" w:cs="Arial"/>
                <w:b w:val="0"/>
                <w:i w:val="0"/>
                <w:sz w:val="14"/>
              </w:rPr>
              <w:t>Quebrada sin descarga, pendiente y contrapendiente, material de arrastre</w:t>
            </w:r>
          </w:p>
        </w:tc>
        <w:tc>
          <w:tcPr>
            <w:tcW w:type="dxa" w:w="907"/>
          </w:tcPr>
          <w:p>
            <w:pPr>
              <w:jc w:val="center"/>
            </w:pPr>
            <w:r/>
            <w:r>
              <w:rPr>
                <w:rFonts w:ascii="Arial" w:hAnsi="Arial" w:cs="Arial"/>
                <w:b w:val="0"/>
                <w:i w:val="0"/>
                <w:sz w:val="14"/>
              </w:rPr>
              <w:t>372819</w:t>
            </w:r>
          </w:p>
        </w:tc>
        <w:tc>
          <w:tcPr>
            <w:tcW w:type="dxa" w:w="1077"/>
          </w:tcPr>
          <w:p>
            <w:pPr>
              <w:jc w:val="center"/>
            </w:pPr>
            <w:r/>
            <w:r>
              <w:rPr>
                <w:rFonts w:ascii="Arial" w:hAnsi="Arial" w:cs="Arial"/>
                <w:b w:val="0"/>
                <w:i w:val="0"/>
                <w:sz w:val="14"/>
              </w:rPr>
              <w:t>9223822</w:t>
            </w:r>
          </w:p>
        </w:tc>
        <w:tc>
          <w:tcPr>
            <w:tcW w:type="dxa" w:w="907"/>
          </w:tcPr>
          <w:p>
            <w:pPr>
              <w:jc w:val="center"/>
            </w:pPr>
            <w:r/>
            <w:r>
              <w:rPr>
                <w:rFonts w:ascii="Arial" w:hAnsi="Arial" w:cs="Arial"/>
                <w:b w:val="0"/>
                <w:i w:val="0"/>
                <w:sz w:val="14"/>
              </w:rPr>
              <w:t>—</w:t>
            </w:r>
          </w:p>
        </w:tc>
        <w:tc>
          <w:tcPr>
            <w:tcW w:type="dxa" w:w="1077"/>
          </w:tcPr>
          <w:p>
            <w:pPr>
              <w:jc w:val="center"/>
            </w:pPr>
            <w:r/>
            <w:r>
              <w:rPr>
                <w:rFonts w:ascii="Arial" w:hAnsi="Arial" w:cs="Arial"/>
                <w:b w:val="0"/>
                <w:i w:val="0"/>
                <w:sz w:val="14"/>
              </w:rPr>
              <w:t>—</w:t>
            </w:r>
          </w:p>
        </w:tc>
        <w:tc>
          <w:tcPr>
            <w:tcW w:type="dxa" w:w="1020"/>
          </w:tcPr>
          <w:p>
            <w:pPr>
              <w:jc w:val="center"/>
            </w:pPr>
            <w:r/>
            <w:r>
              <w:rPr>
                <w:rFonts w:ascii="Arial" w:hAnsi="Arial" w:cs="Arial"/>
                <w:b w:val="0"/>
                <w:i w:val="0"/>
                <w:sz w:val="14"/>
              </w:rPr>
              <w:t>F-22</w:t>
            </w:r>
          </w:p>
        </w:tc>
      </w:tr>
      <w:tr>
        <w:tc>
          <w:tcPr>
            <w:tcW w:type="dxa" w:w="1474"/>
          </w:tcPr>
          <w:p>
            <w:pPr>
              <w:jc w:val="left"/>
            </w:pPr>
            <w:r/>
            <w:r>
              <w:rPr>
                <w:rFonts w:ascii="Arial" w:hAnsi="Arial" w:cs="Arial"/>
                <w:b w:val="0"/>
                <w:i w:val="0"/>
                <w:sz w:val="14"/>
              </w:rPr>
              <w:t>43+620 a 43+632</w:t>
            </w:r>
          </w:p>
        </w:tc>
        <w:tc>
          <w:tcPr>
            <w:tcW w:type="dxa" w:w="2608"/>
          </w:tcPr>
          <w:p>
            <w:pPr>
              <w:jc w:val="left"/>
            </w:pPr>
            <w:r/>
            <w:r>
              <w:rPr>
                <w:rFonts w:ascii="Arial" w:hAnsi="Arial" w:cs="Arial"/>
                <w:b w:val="0"/>
                <w:i w:val="0"/>
                <w:sz w:val="14"/>
              </w:rPr>
              <w:t>Erosión h = 1.0 m (LI)</w:t>
            </w:r>
          </w:p>
        </w:tc>
        <w:tc>
          <w:tcPr>
            <w:tcW w:type="dxa" w:w="907"/>
          </w:tcPr>
          <w:p>
            <w:pPr>
              <w:jc w:val="center"/>
            </w:pPr>
            <w:r/>
            <w:r>
              <w:rPr>
                <w:rFonts w:ascii="Arial" w:hAnsi="Arial" w:cs="Arial"/>
                <w:b w:val="0"/>
                <w:i w:val="0"/>
                <w:sz w:val="14"/>
              </w:rPr>
              <w:t>374071</w:t>
            </w:r>
          </w:p>
        </w:tc>
        <w:tc>
          <w:tcPr>
            <w:tcW w:type="dxa" w:w="1077"/>
          </w:tcPr>
          <w:p>
            <w:pPr>
              <w:jc w:val="center"/>
            </w:pPr>
            <w:r/>
            <w:r>
              <w:rPr>
                <w:rFonts w:ascii="Arial" w:hAnsi="Arial" w:cs="Arial"/>
                <w:b w:val="0"/>
                <w:i w:val="0"/>
                <w:sz w:val="14"/>
              </w:rPr>
              <w:t>9223754</w:t>
            </w:r>
          </w:p>
        </w:tc>
        <w:tc>
          <w:tcPr>
            <w:tcW w:type="dxa" w:w="907"/>
          </w:tcPr>
          <w:p>
            <w:pPr>
              <w:jc w:val="center"/>
            </w:pPr>
            <w:r/>
            <w:r>
              <w:rPr>
                <w:rFonts w:ascii="Arial" w:hAnsi="Arial" w:cs="Arial"/>
                <w:b w:val="0"/>
                <w:i w:val="0"/>
                <w:sz w:val="14"/>
              </w:rPr>
              <w:t>374082</w:t>
            </w:r>
          </w:p>
        </w:tc>
        <w:tc>
          <w:tcPr>
            <w:tcW w:type="dxa" w:w="1077"/>
          </w:tcPr>
          <w:p>
            <w:pPr>
              <w:jc w:val="center"/>
            </w:pPr>
            <w:r/>
            <w:r>
              <w:rPr>
                <w:rFonts w:ascii="Arial" w:hAnsi="Arial" w:cs="Arial"/>
                <w:b w:val="0"/>
                <w:i w:val="0"/>
                <w:sz w:val="14"/>
              </w:rPr>
              <w:t>9223757</w:t>
            </w:r>
          </w:p>
        </w:tc>
        <w:tc>
          <w:tcPr>
            <w:tcW w:type="dxa" w:w="1020"/>
          </w:tcPr>
          <w:p>
            <w:pPr>
              <w:jc w:val="center"/>
            </w:pPr>
            <w:r/>
            <w:r>
              <w:rPr>
                <w:rFonts w:ascii="Arial" w:hAnsi="Arial" w:cs="Arial"/>
                <w:b w:val="0"/>
                <w:i w:val="0"/>
                <w:sz w:val="14"/>
              </w:rPr>
              <w:t>Por incorporar</w:t>
            </w:r>
          </w:p>
        </w:tc>
      </w:tr>
      <w:tr>
        <w:tc>
          <w:tcPr>
            <w:tcW w:type="dxa" w:w="1474"/>
          </w:tcPr>
          <w:p>
            <w:pPr>
              <w:jc w:val="left"/>
            </w:pPr>
            <w:r/>
            <w:r>
              <w:rPr>
                <w:rFonts w:ascii="Arial" w:hAnsi="Arial" w:cs="Arial"/>
                <w:b w:val="0"/>
                <w:i w:val="0"/>
                <w:sz w:val="14"/>
              </w:rPr>
              <w:t>43+660</w:t>
            </w:r>
          </w:p>
        </w:tc>
        <w:tc>
          <w:tcPr>
            <w:tcW w:type="dxa" w:w="2608"/>
          </w:tcPr>
          <w:p>
            <w:pPr>
              <w:jc w:val="left"/>
            </w:pPr>
            <w:r/>
            <w:r>
              <w:rPr>
                <w:rFonts w:ascii="Arial" w:hAnsi="Arial" w:cs="Arial"/>
                <w:b w:val="0"/>
                <w:i w:val="0"/>
                <w:sz w:val="14"/>
              </w:rPr>
              <w:t>Empozamiento sin elemento de descarga</w:t>
            </w:r>
          </w:p>
        </w:tc>
        <w:tc>
          <w:tcPr>
            <w:tcW w:type="dxa" w:w="907"/>
          </w:tcPr>
          <w:p>
            <w:pPr>
              <w:jc w:val="center"/>
            </w:pPr>
            <w:r/>
            <w:r>
              <w:rPr>
                <w:rFonts w:ascii="Arial" w:hAnsi="Arial" w:cs="Arial"/>
                <w:b w:val="0"/>
                <w:i w:val="0"/>
                <w:sz w:val="14"/>
              </w:rPr>
              <w:t>374109</w:t>
            </w:r>
          </w:p>
        </w:tc>
        <w:tc>
          <w:tcPr>
            <w:tcW w:type="dxa" w:w="1077"/>
          </w:tcPr>
          <w:p>
            <w:pPr>
              <w:jc w:val="center"/>
            </w:pPr>
            <w:r/>
            <w:r>
              <w:rPr>
                <w:rFonts w:ascii="Arial" w:hAnsi="Arial" w:cs="Arial"/>
                <w:b w:val="0"/>
                <w:i w:val="0"/>
                <w:sz w:val="14"/>
              </w:rPr>
              <w:t>9223764</w:t>
            </w:r>
          </w:p>
        </w:tc>
        <w:tc>
          <w:tcPr>
            <w:tcW w:type="dxa" w:w="907"/>
          </w:tcPr>
          <w:p>
            <w:pPr>
              <w:jc w:val="center"/>
            </w:pPr>
            <w:r/>
            <w:r>
              <w:rPr>
                <w:rFonts w:ascii="Arial" w:hAnsi="Arial" w:cs="Arial"/>
                <w:b w:val="0"/>
                <w:i w:val="0"/>
                <w:sz w:val="14"/>
              </w:rPr>
              <w:t>—</w:t>
            </w:r>
          </w:p>
        </w:tc>
        <w:tc>
          <w:tcPr>
            <w:tcW w:type="dxa" w:w="1077"/>
          </w:tcPr>
          <w:p>
            <w:pPr>
              <w:jc w:val="center"/>
            </w:pPr>
            <w:r/>
            <w:r>
              <w:rPr>
                <w:rFonts w:ascii="Arial" w:hAnsi="Arial" w:cs="Arial"/>
                <w:b w:val="0"/>
                <w:i w:val="0"/>
                <w:sz w:val="14"/>
              </w:rPr>
              <w:t>—</w:t>
            </w:r>
          </w:p>
        </w:tc>
        <w:tc>
          <w:tcPr>
            <w:tcW w:type="dxa" w:w="1020"/>
          </w:tcPr>
          <w:p>
            <w:pPr>
              <w:jc w:val="center"/>
            </w:pPr>
            <w:r/>
            <w:r>
              <w:rPr>
                <w:rFonts w:ascii="Arial" w:hAnsi="Arial" w:cs="Arial"/>
                <w:b w:val="0"/>
                <w:i w:val="0"/>
                <w:sz w:val="14"/>
              </w:rPr>
              <w:t>Por incorporar</w:t>
            </w:r>
          </w:p>
        </w:tc>
      </w:tr>
      <w:tr>
        <w:tc>
          <w:tcPr>
            <w:tcW w:type="dxa" w:w="1474"/>
          </w:tcPr>
          <w:p>
            <w:pPr>
              <w:jc w:val="left"/>
            </w:pPr>
            <w:r/>
            <w:r>
              <w:rPr>
                <w:rFonts w:ascii="Arial" w:hAnsi="Arial" w:cs="Arial"/>
                <w:b w:val="0"/>
                <w:i w:val="0"/>
                <w:sz w:val="14"/>
              </w:rPr>
              <w:t>34+400 a 44+600 (varios)</w:t>
            </w:r>
          </w:p>
        </w:tc>
        <w:tc>
          <w:tcPr>
            <w:tcW w:type="dxa" w:w="2608"/>
          </w:tcPr>
          <w:p>
            <w:pPr>
              <w:jc w:val="left"/>
            </w:pPr>
            <w:r/>
            <w:r>
              <w:rPr>
                <w:rFonts w:ascii="Arial" w:hAnsi="Arial" w:cs="Arial"/>
                <w:b w:val="0"/>
                <w:i w:val="0"/>
                <w:sz w:val="14"/>
              </w:rPr>
              <w:t>Plataforma angosta</w:t>
            </w:r>
          </w:p>
        </w:tc>
        <w:tc>
          <w:tcPr>
            <w:tcW w:type="dxa" w:w="907"/>
          </w:tcPr>
          <w:p>
            <w:pPr>
              <w:jc w:val="center"/>
            </w:pPr>
            <w:r/>
            <w:r>
              <w:rPr>
                <w:rFonts w:ascii="Arial" w:hAnsi="Arial" w:cs="Arial"/>
                <w:b w:val="0"/>
                <w:i w:val="0"/>
                <w:sz w:val="14"/>
              </w:rPr>
              <w:t>368157</w:t>
            </w:r>
          </w:p>
        </w:tc>
        <w:tc>
          <w:tcPr>
            <w:tcW w:type="dxa" w:w="1077"/>
          </w:tcPr>
          <w:p>
            <w:pPr>
              <w:jc w:val="center"/>
            </w:pPr>
            <w:r/>
            <w:r>
              <w:rPr>
                <w:rFonts w:ascii="Arial" w:hAnsi="Arial" w:cs="Arial"/>
                <w:b w:val="0"/>
                <w:i w:val="0"/>
                <w:sz w:val="14"/>
              </w:rPr>
              <w:t>9225062</w:t>
            </w:r>
          </w:p>
        </w:tc>
        <w:tc>
          <w:tcPr>
            <w:tcW w:type="dxa" w:w="907"/>
          </w:tcPr>
          <w:p>
            <w:pPr>
              <w:jc w:val="center"/>
            </w:pPr>
            <w:r/>
            <w:r>
              <w:rPr>
                <w:rFonts w:ascii="Arial" w:hAnsi="Arial" w:cs="Arial"/>
                <w:b w:val="0"/>
                <w:i w:val="0"/>
                <w:sz w:val="14"/>
              </w:rPr>
              <w:t>374961</w:t>
            </w:r>
          </w:p>
        </w:tc>
        <w:tc>
          <w:tcPr>
            <w:tcW w:type="dxa" w:w="1077"/>
          </w:tcPr>
          <w:p>
            <w:pPr>
              <w:jc w:val="center"/>
            </w:pPr>
            <w:r/>
            <w:r>
              <w:rPr>
                <w:rFonts w:ascii="Arial" w:hAnsi="Arial" w:cs="Arial"/>
                <w:b w:val="0"/>
                <w:i w:val="0"/>
                <w:sz w:val="14"/>
              </w:rPr>
              <w:t>9223435</w:t>
            </w:r>
          </w:p>
        </w:tc>
        <w:tc>
          <w:tcPr>
            <w:tcW w:type="dxa" w:w="1020"/>
          </w:tcPr>
          <w:p>
            <w:pPr>
              <w:jc w:val="center"/>
            </w:pPr>
            <w:r/>
            <w:r>
              <w:rPr>
                <w:rFonts w:ascii="Arial" w:hAnsi="Arial" w:cs="Arial"/>
                <w:b w:val="0"/>
                <w:i w:val="0"/>
                <w:sz w:val="14"/>
              </w:rPr>
              <w:t>F-12, F-15, F-22</w:t>
            </w:r>
          </w:p>
        </w:tc>
      </w:tr>
    </w:tbl>
    <w:p>
      <w:pPr>
        <w:spacing w:before="0" w:after="80" w:line="276" w:lineRule="auto"/>
        <w:jc w:val="both"/>
      </w:pPr>
    </w:p>
    <w:p>
      <w:pPr>
        <w:spacing w:before="0" w:after="120" w:line="276" w:lineRule="auto"/>
        <w:jc w:val="both"/>
      </w:pPr>
      <w:r>
        <w:rPr>
          <w:rFonts w:ascii="Arial" w:hAnsi="Arial" w:cs="Arial"/>
          <w:b w:val="0"/>
          <w:i/>
          <w:sz w:val="15"/>
        </w:rPr>
        <w:t>LI: lado izquierdo; LD: lado derecho. Cuando el punto o sector es puntual no se indican coordenadas de fin.</w:t>
      </w:r>
    </w:p>
    <w:p>
      <w:pPr>
        <w:sectPr>
          <w:footerReference w:type="default" r:id="rId36"/>
          <w:pgSz w:w="11906" w:h="16838"/>
          <w:pgMar w:top="1417" w:right="1417" w:bottom="1134" w:left="1417" w:header="720" w:footer="720" w:gutter="0"/>
          <w:cols w:space="720"/>
          <w:docGrid w:linePitch="360"/>
        </w:sectPr>
      </w:pPr>
    </w:p>
    <w:p>
      <w:pPr>
        <w:keepNext/>
        <w:spacing w:before="240" w:after="120" w:line="276" w:lineRule="auto"/>
        <w:jc w:val="left"/>
      </w:pPr>
      <w:r>
        <w:rPr>
          <w:rFonts w:ascii="Arial" w:hAnsi="Arial" w:cs="Arial"/>
          <w:b/>
          <w:i w:val="0"/>
          <w:color w:val="1F4E79"/>
          <w:sz w:val="24"/>
        </w:rPr>
        <w:t>ANEXO 2: MATRIZ DE GESTIÓN DE RIESGOS EN LA EJECUCIÓN DE LA OBRA</w:t>
      </w:r>
    </w:p>
    <w:p>
      <w:pPr>
        <w:spacing w:before="0" w:after="120" w:line="276" w:lineRule="auto"/>
        <w:jc w:val="both"/>
      </w:pPr>
      <w:r>
        <w:rPr>
          <w:rFonts w:ascii="Arial" w:hAnsi="Arial" w:cs="Arial"/>
          <w:b w:val="0"/>
          <w:i w:val="0"/>
          <w:sz w:val="18"/>
        </w:rPr>
        <w:t>Impresión de la matriz MATRIZ_GESTION_RIESGOS_EJECUCION_OBRA_SM107.xlsx, que acompaña al estudio en formato Excel con sus fórmulas (celda amarilla = dato; celda verde = fórmula). Los efectos en costo se expresan en porcentaje del presupuesto de obra.</w:t>
      </w:r>
    </w:p>
    <w:p>
      <w:pPr>
        <w:keepNext/>
        <w:spacing w:before="160" w:after="80" w:line="276" w:lineRule="auto"/>
        <w:jc w:val="left"/>
      </w:pPr>
      <w:r>
        <w:rPr>
          <w:rFonts w:ascii="Arial" w:hAnsi="Arial" w:cs="Arial"/>
          <w:b/>
          <w:i w:val="0"/>
          <w:color w:val="1F4E79"/>
          <w:sz w:val="21"/>
        </w:rPr>
        <w:t>A2.1 Datos del proyecto</w:t>
      </w:r>
    </w:p>
    <w:tbl>
      <w:tblPr>
        <w:tblStyle w:val="TableGrid"/>
        <w:jc w:val="center"/>
        <w:tblLayout w:type="fixed"/>
        <w:tblLook w:firstColumn="1" w:firstRow="1" w:lastColumn="0" w:lastRow="0" w:noHBand="0" w:noVBand="1" w:val="04A0"/>
        <w:tblLayout w:type="fixed"/>
        <w:tblW w:w="14458" w:type="dxa"/>
      </w:tblPr>
      <w:tblGrid>
        <w:gridCol w:w="5670"/>
        <w:gridCol w:w="5103"/>
        <w:gridCol w:w="3685"/>
      </w:tblGrid>
      <w:tr>
        <w:trPr>
          <w:tblHeader w:val="true"/>
        </w:trPr>
        <w:tc>
          <w:tcPr>
            <w:tcW w:type="dxa" w:w="5669"/>
            <w:shd w:val="clear" w:color="auto" w:fill="1F4E79"/>
          </w:tcPr>
          <w:p>
            <w:pPr>
              <w:jc w:val="center"/>
            </w:pPr>
            <w:r/>
            <w:r>
              <w:rPr>
                <w:rFonts w:ascii="Arial" w:hAnsi="Arial" w:cs="Arial"/>
                <w:b/>
                <w:i w:val="0"/>
                <w:color w:val="FFFFFF"/>
                <w:sz w:val="16"/>
              </w:rPr>
              <w:t>CONCEPTO</w:t>
            </w:r>
          </w:p>
        </w:tc>
        <w:tc>
          <w:tcPr>
            <w:tcW w:type="dxa" w:w="5102"/>
            <w:shd w:val="clear" w:color="auto" w:fill="1F4E79"/>
          </w:tcPr>
          <w:p>
            <w:pPr>
              <w:jc w:val="center"/>
            </w:pPr>
            <w:r/>
            <w:r>
              <w:rPr>
                <w:rFonts w:ascii="Arial" w:hAnsi="Arial" w:cs="Arial"/>
                <w:b/>
                <w:i w:val="0"/>
                <w:color w:val="FFFFFF"/>
                <w:sz w:val="16"/>
              </w:rPr>
              <w:t>VALOR</w:t>
            </w:r>
          </w:p>
        </w:tc>
        <w:tc>
          <w:tcPr>
            <w:tcW w:type="dxa" w:w="3685"/>
            <w:shd w:val="clear" w:color="auto" w:fill="1F4E79"/>
          </w:tcPr>
          <w:p>
            <w:pPr>
              <w:jc w:val="center"/>
            </w:pPr>
            <w:r/>
            <w:r>
              <w:rPr>
                <w:rFonts w:ascii="Arial" w:hAnsi="Arial" w:cs="Arial"/>
                <w:b/>
                <w:i w:val="0"/>
                <w:color w:val="FFFFFF"/>
                <w:sz w:val="16"/>
              </w:rPr>
              <w:t>FUENTE</w:t>
            </w:r>
          </w:p>
        </w:tc>
      </w:tr>
      <w:tr>
        <w:tc>
          <w:tcPr>
            <w:tcW w:type="dxa" w:w="5669"/>
          </w:tcPr>
          <w:p>
            <w:pPr>
              <w:jc w:val="left"/>
            </w:pPr>
            <w:r/>
            <w:r>
              <w:rPr>
                <w:rFonts w:ascii="Arial" w:hAnsi="Arial" w:cs="Arial"/>
                <w:b w:val="0"/>
                <w:i w:val="0"/>
                <w:sz w:val="16"/>
              </w:rPr>
              <w:t>Código único de inversiones (CUI)</w:t>
            </w:r>
          </w:p>
        </w:tc>
        <w:tc>
          <w:tcPr>
            <w:tcW w:type="dxa" w:w="5102"/>
          </w:tcPr>
          <w:p>
            <w:pPr>
              <w:jc w:val="left"/>
            </w:pPr>
            <w:r/>
            <w:r>
              <w:rPr>
                <w:rFonts w:ascii="Arial" w:hAnsi="Arial" w:cs="Arial"/>
                <w:b w:val="0"/>
                <w:i w:val="0"/>
                <w:sz w:val="16"/>
              </w:rPr>
              <w:t>2673852</w:t>
            </w:r>
          </w:p>
        </w:tc>
        <w:tc>
          <w:tcPr>
            <w:tcW w:type="dxa" w:w="3685"/>
          </w:tcPr>
          <w:p>
            <w:pPr>
              <w:jc w:val="left"/>
            </w:pPr>
            <w:r/>
            <w:r>
              <w:rPr>
                <w:rFonts w:ascii="Arial" w:hAnsi="Arial" w:cs="Arial"/>
                <w:b w:val="0"/>
                <w:i w:val="0"/>
                <w:sz w:val="16"/>
              </w:rPr>
              <w:t>Inventario vial / FTE</w:t>
            </w:r>
          </w:p>
        </w:tc>
      </w:tr>
      <w:tr>
        <w:tc>
          <w:tcPr>
            <w:tcW w:type="dxa" w:w="5669"/>
          </w:tcPr>
          <w:p>
            <w:pPr>
              <w:jc w:val="left"/>
            </w:pPr>
            <w:r/>
            <w:r>
              <w:rPr>
                <w:rFonts w:ascii="Arial" w:hAnsi="Arial" w:cs="Arial"/>
                <w:b w:val="0"/>
                <w:i w:val="0"/>
                <w:sz w:val="16"/>
              </w:rPr>
              <w:t>Entidad</w:t>
            </w:r>
          </w:p>
        </w:tc>
        <w:tc>
          <w:tcPr>
            <w:tcW w:type="dxa" w:w="5102"/>
          </w:tcPr>
          <w:p>
            <w:pPr>
              <w:jc w:val="left"/>
            </w:pPr>
            <w:r/>
            <w:r>
              <w:rPr>
                <w:rFonts w:ascii="Arial" w:hAnsi="Arial" w:cs="Arial"/>
                <w:b w:val="0"/>
                <w:i w:val="0"/>
                <w:sz w:val="16"/>
              </w:rPr>
              <w:t>Gobierno Regional San Martín - Dirección Regional de Transportes y Comunicaciones</w:t>
            </w:r>
          </w:p>
        </w:tc>
        <w:tc>
          <w:tcPr>
            <w:tcW w:type="dxa" w:w="3685"/>
          </w:tcPr>
          <w:p>
            <w:pPr>
              <w:jc w:val="left"/>
            </w:pPr>
            <w:r/>
            <w:r>
              <w:rPr>
                <w:rFonts w:ascii="Arial" w:hAnsi="Arial" w:cs="Arial"/>
                <w:b w:val="0"/>
                <w:i w:val="0"/>
                <w:sz w:val="16"/>
              </w:rPr>
              <w:t>FTE</w:t>
            </w:r>
          </w:p>
        </w:tc>
      </w:tr>
      <w:tr>
        <w:tc>
          <w:tcPr>
            <w:tcW w:type="dxa" w:w="5669"/>
          </w:tcPr>
          <w:p>
            <w:pPr>
              <w:jc w:val="left"/>
            </w:pPr>
            <w:r/>
            <w:r>
              <w:rPr>
                <w:rFonts w:ascii="Arial" w:hAnsi="Arial" w:cs="Arial"/>
                <w:b w:val="0"/>
                <w:i w:val="0"/>
                <w:sz w:val="16"/>
              </w:rPr>
              <w:t>Unidad ejecutora presupuestal</w:t>
            </w:r>
          </w:p>
        </w:tc>
        <w:tc>
          <w:tcPr>
            <w:tcW w:type="dxa" w:w="5102"/>
          </w:tcPr>
          <w:p>
            <w:pPr>
              <w:jc w:val="left"/>
            </w:pPr>
            <w:r/>
            <w:r>
              <w:rPr>
                <w:rFonts w:ascii="Arial" w:hAnsi="Arial" w:cs="Arial"/>
                <w:b w:val="0"/>
                <w:i w:val="0"/>
                <w:sz w:val="16"/>
              </w:rPr>
              <w:t>925 - Región San Martín - Transportes</w:t>
            </w:r>
          </w:p>
        </w:tc>
        <w:tc>
          <w:tcPr>
            <w:tcW w:type="dxa" w:w="3685"/>
          </w:tcPr>
          <w:p>
            <w:pPr>
              <w:jc w:val="left"/>
            </w:pPr>
            <w:r/>
            <w:r>
              <w:rPr>
                <w:rFonts w:ascii="Arial" w:hAnsi="Arial" w:cs="Arial"/>
                <w:b w:val="0"/>
                <w:i w:val="0"/>
                <w:sz w:val="16"/>
              </w:rPr>
              <w:t>FTE</w:t>
            </w:r>
          </w:p>
        </w:tc>
      </w:tr>
      <w:tr>
        <w:tc>
          <w:tcPr>
            <w:tcW w:type="dxa" w:w="5669"/>
          </w:tcPr>
          <w:p>
            <w:pPr>
              <w:jc w:val="left"/>
            </w:pPr>
            <w:r/>
            <w:r>
              <w:rPr>
                <w:rFonts w:ascii="Arial" w:hAnsi="Arial" w:cs="Arial"/>
                <w:b w:val="0"/>
                <w:i w:val="0"/>
                <w:sz w:val="16"/>
              </w:rPr>
              <w:t>Ubicación</w:t>
            </w:r>
          </w:p>
        </w:tc>
        <w:tc>
          <w:tcPr>
            <w:tcW w:type="dxa" w:w="5102"/>
          </w:tcPr>
          <w:p>
            <w:pPr>
              <w:jc w:val="left"/>
            </w:pPr>
            <w:r/>
            <w:r>
              <w:rPr>
                <w:rFonts w:ascii="Arial" w:hAnsi="Arial" w:cs="Arial"/>
                <w:b w:val="0"/>
                <w:i w:val="0"/>
                <w:sz w:val="16"/>
              </w:rPr>
              <w:t>Distrito de Shamboyacu, provincia de Picota, departamento de San Martín</w:t>
            </w:r>
          </w:p>
        </w:tc>
        <w:tc>
          <w:tcPr>
            <w:tcW w:type="dxa" w:w="3685"/>
          </w:tcPr>
          <w:p>
            <w:pPr>
              <w:jc w:val="left"/>
            </w:pPr>
            <w:r/>
            <w:r>
              <w:rPr>
                <w:rFonts w:ascii="Arial" w:hAnsi="Arial" w:cs="Arial"/>
                <w:b w:val="0"/>
                <w:i w:val="0"/>
                <w:sz w:val="16"/>
              </w:rPr>
              <w:t>FTE</w:t>
            </w:r>
          </w:p>
        </w:tc>
      </w:tr>
      <w:tr>
        <w:tc>
          <w:tcPr>
            <w:tcW w:type="dxa" w:w="5669"/>
          </w:tcPr>
          <w:p>
            <w:pPr>
              <w:jc w:val="left"/>
            </w:pPr>
            <w:r/>
            <w:r>
              <w:rPr>
                <w:rFonts w:ascii="Arial" w:hAnsi="Arial" w:cs="Arial"/>
                <w:b w:val="0"/>
                <w:i w:val="0"/>
                <w:sz w:val="16"/>
              </w:rPr>
              <w:t>Progresiva inicial</w:t>
            </w:r>
          </w:p>
        </w:tc>
        <w:tc>
          <w:tcPr>
            <w:tcW w:type="dxa" w:w="5102"/>
          </w:tcPr>
          <w:p>
            <w:pPr>
              <w:jc w:val="left"/>
            </w:pPr>
            <w:r/>
            <w:r>
              <w:rPr>
                <w:rFonts w:ascii="Arial" w:hAnsi="Arial" w:cs="Arial"/>
                <w:b w:val="0"/>
                <w:i w:val="0"/>
                <w:sz w:val="16"/>
              </w:rPr>
              <w:t>19+343.39</w:t>
            </w:r>
          </w:p>
        </w:tc>
        <w:tc>
          <w:tcPr>
            <w:tcW w:type="dxa" w:w="3685"/>
          </w:tcPr>
          <w:p>
            <w:pPr>
              <w:jc w:val="left"/>
            </w:pPr>
            <w:r/>
            <w:r>
              <w:rPr>
                <w:rFonts w:ascii="Arial" w:hAnsi="Arial" w:cs="Arial"/>
                <w:b w:val="0"/>
                <w:i w:val="0"/>
                <w:sz w:val="16"/>
              </w:rPr>
              <w:t>Inventario vial</w:t>
            </w:r>
          </w:p>
        </w:tc>
      </w:tr>
      <w:tr>
        <w:tc>
          <w:tcPr>
            <w:tcW w:type="dxa" w:w="5669"/>
          </w:tcPr>
          <w:p>
            <w:pPr>
              <w:jc w:val="left"/>
            </w:pPr>
            <w:r/>
            <w:r>
              <w:rPr>
                <w:rFonts w:ascii="Arial" w:hAnsi="Arial" w:cs="Arial"/>
                <w:b w:val="0"/>
                <w:i w:val="0"/>
                <w:sz w:val="16"/>
              </w:rPr>
              <w:t>Progresiva final</w:t>
            </w:r>
          </w:p>
        </w:tc>
        <w:tc>
          <w:tcPr>
            <w:tcW w:type="dxa" w:w="5102"/>
          </w:tcPr>
          <w:p>
            <w:pPr>
              <w:jc w:val="left"/>
            </w:pPr>
            <w:r/>
            <w:r>
              <w:rPr>
                <w:rFonts w:ascii="Arial" w:hAnsi="Arial" w:cs="Arial"/>
                <w:b w:val="0"/>
                <w:i w:val="0"/>
                <w:sz w:val="16"/>
              </w:rPr>
              <w:t>44+693.39</w:t>
            </w:r>
          </w:p>
        </w:tc>
        <w:tc>
          <w:tcPr>
            <w:tcW w:type="dxa" w:w="3685"/>
          </w:tcPr>
          <w:p>
            <w:pPr>
              <w:jc w:val="left"/>
            </w:pPr>
            <w:r/>
            <w:r>
              <w:rPr>
                <w:rFonts w:ascii="Arial" w:hAnsi="Arial" w:cs="Arial"/>
                <w:b w:val="0"/>
                <w:i w:val="0"/>
                <w:sz w:val="16"/>
              </w:rPr>
              <w:t>Inventario vial</w:t>
            </w:r>
          </w:p>
        </w:tc>
      </w:tr>
      <w:tr>
        <w:tc>
          <w:tcPr>
            <w:tcW w:type="dxa" w:w="5669"/>
          </w:tcPr>
          <w:p>
            <w:pPr>
              <w:jc w:val="left"/>
            </w:pPr>
            <w:r/>
            <w:r>
              <w:rPr>
                <w:rFonts w:ascii="Arial" w:hAnsi="Arial" w:cs="Arial"/>
                <w:b w:val="0"/>
                <w:i w:val="0"/>
                <w:sz w:val="16"/>
              </w:rPr>
              <w:t>Longitud del tramo (km)</w:t>
            </w:r>
          </w:p>
        </w:tc>
        <w:tc>
          <w:tcPr>
            <w:tcW w:type="dxa" w:w="5102"/>
          </w:tcPr>
          <w:p>
            <w:pPr>
              <w:jc w:val="left"/>
            </w:pPr>
            <w:r/>
            <w:r>
              <w:rPr>
                <w:rFonts w:ascii="Arial" w:hAnsi="Arial" w:cs="Arial"/>
                <w:b w:val="0"/>
                <w:i w:val="0"/>
                <w:sz w:val="16"/>
              </w:rPr>
              <w:t>25.350</w:t>
            </w:r>
          </w:p>
        </w:tc>
        <w:tc>
          <w:tcPr>
            <w:tcW w:type="dxa" w:w="3685"/>
          </w:tcPr>
          <w:p>
            <w:pPr>
              <w:jc w:val="left"/>
            </w:pPr>
            <w:r/>
            <w:r>
              <w:rPr>
                <w:rFonts w:ascii="Arial" w:hAnsi="Arial" w:cs="Arial"/>
                <w:b w:val="0"/>
                <w:i w:val="0"/>
                <w:sz w:val="16"/>
              </w:rPr>
              <w:t>Inventario vial</w:t>
            </w:r>
          </w:p>
        </w:tc>
      </w:tr>
      <w:tr>
        <w:tc>
          <w:tcPr>
            <w:tcW w:type="dxa" w:w="5669"/>
          </w:tcPr>
          <w:p>
            <w:pPr>
              <w:jc w:val="left"/>
            </w:pPr>
            <w:r/>
            <w:r>
              <w:rPr>
                <w:rFonts w:ascii="Arial" w:hAnsi="Arial" w:cs="Arial"/>
                <w:b w:val="0"/>
                <w:i w:val="0"/>
                <w:sz w:val="16"/>
              </w:rPr>
              <w:t>Plazo de ejecución (días calendario)</w:t>
            </w:r>
          </w:p>
        </w:tc>
        <w:tc>
          <w:tcPr>
            <w:tcW w:type="dxa" w:w="5102"/>
          </w:tcPr>
          <w:p>
            <w:pPr>
              <w:jc w:val="left"/>
            </w:pPr>
            <w:r/>
            <w:r>
              <w:rPr>
                <w:rFonts w:ascii="Arial" w:hAnsi="Arial" w:cs="Arial"/>
                <w:b w:val="0"/>
                <w:i w:val="0"/>
                <w:sz w:val="16"/>
              </w:rPr>
              <w:t>720</w:t>
            </w:r>
          </w:p>
        </w:tc>
        <w:tc>
          <w:tcPr>
            <w:tcW w:type="dxa" w:w="3685"/>
          </w:tcPr>
          <w:p>
            <w:pPr>
              <w:jc w:val="left"/>
            </w:pPr>
            <w:r/>
            <w:r>
              <w:rPr>
                <w:rFonts w:ascii="Arial" w:hAnsi="Arial" w:cs="Arial"/>
                <w:b w:val="0"/>
                <w:i w:val="0"/>
                <w:sz w:val="16"/>
              </w:rPr>
              <w:t>Resumen ejecutivo</w:t>
            </w:r>
          </w:p>
        </w:tc>
      </w:tr>
      <w:tr>
        <w:tc>
          <w:tcPr>
            <w:tcW w:type="dxa" w:w="5669"/>
          </w:tcPr>
          <w:p>
            <w:pPr>
              <w:jc w:val="left"/>
            </w:pPr>
            <w:r/>
            <w:r>
              <w:rPr>
                <w:rFonts w:ascii="Arial" w:hAnsi="Arial" w:cs="Arial"/>
                <w:b w:val="0"/>
                <w:i w:val="0"/>
                <w:sz w:val="16"/>
              </w:rPr>
              <w:t>Modalidad de ejecución</w:t>
            </w:r>
          </w:p>
        </w:tc>
        <w:tc>
          <w:tcPr>
            <w:tcW w:type="dxa" w:w="5102"/>
          </w:tcPr>
          <w:p>
            <w:pPr>
              <w:jc w:val="left"/>
            </w:pPr>
            <w:r/>
            <w:r>
              <w:rPr>
                <w:rFonts w:ascii="Arial" w:hAnsi="Arial" w:cs="Arial"/>
                <w:b w:val="0"/>
                <w:i w:val="0"/>
                <w:sz w:val="16"/>
              </w:rPr>
              <w:t>Administración indirecta - por contrata</w:t>
            </w:r>
          </w:p>
        </w:tc>
        <w:tc>
          <w:tcPr>
            <w:tcW w:type="dxa" w:w="3685"/>
          </w:tcPr>
          <w:p>
            <w:pPr>
              <w:jc w:val="left"/>
            </w:pPr>
            <w:r/>
            <w:r>
              <w:rPr>
                <w:rFonts w:ascii="Arial" w:hAnsi="Arial" w:cs="Arial"/>
                <w:b w:val="0"/>
                <w:i w:val="0"/>
                <w:sz w:val="16"/>
              </w:rPr>
              <w:t>FTE 19</w:t>
            </w:r>
          </w:p>
        </w:tc>
      </w:tr>
      <w:tr>
        <w:tc>
          <w:tcPr>
            <w:tcW w:type="dxa" w:w="5669"/>
          </w:tcPr>
          <w:p>
            <w:pPr>
              <w:jc w:val="left"/>
            </w:pPr>
            <w:r/>
            <w:r>
              <w:rPr>
                <w:rFonts w:ascii="Arial" w:hAnsi="Arial" w:cs="Arial"/>
                <w:b w:val="0"/>
                <w:i w:val="0"/>
                <w:sz w:val="16"/>
              </w:rPr>
              <w:t>Fuente de financiamiento</w:t>
            </w:r>
          </w:p>
        </w:tc>
        <w:tc>
          <w:tcPr>
            <w:tcW w:type="dxa" w:w="5102"/>
          </w:tcPr>
          <w:p>
            <w:pPr>
              <w:jc w:val="left"/>
            </w:pPr>
            <w:r/>
            <w:r>
              <w:rPr>
                <w:rFonts w:ascii="Arial" w:hAnsi="Arial" w:cs="Arial"/>
                <w:b w:val="0"/>
                <w:i w:val="0"/>
                <w:sz w:val="16"/>
              </w:rPr>
              <w:t>Recursos determinados</w:t>
            </w:r>
          </w:p>
        </w:tc>
        <w:tc>
          <w:tcPr>
            <w:tcW w:type="dxa" w:w="3685"/>
          </w:tcPr>
          <w:p>
            <w:pPr>
              <w:jc w:val="left"/>
            </w:pPr>
            <w:r/>
            <w:r>
              <w:rPr>
                <w:rFonts w:ascii="Arial" w:hAnsi="Arial" w:cs="Arial"/>
                <w:b w:val="0"/>
                <w:i w:val="0"/>
                <w:sz w:val="16"/>
              </w:rPr>
              <w:t>FTE 20</w:t>
            </w:r>
          </w:p>
        </w:tc>
      </w:tr>
      <w:tr>
        <w:tc>
          <w:tcPr>
            <w:tcW w:type="dxa" w:w="5669"/>
          </w:tcPr>
          <w:p>
            <w:pPr>
              <w:jc w:val="left"/>
            </w:pPr>
            <w:r/>
            <w:r>
              <w:rPr>
                <w:rFonts w:ascii="Arial" w:hAnsi="Arial" w:cs="Arial"/>
                <w:b w:val="0"/>
                <w:i w:val="0"/>
                <w:sz w:val="16"/>
              </w:rPr>
              <w:t>IMDA actual (veh/día)</w:t>
            </w:r>
          </w:p>
        </w:tc>
        <w:tc>
          <w:tcPr>
            <w:tcW w:type="dxa" w:w="5102"/>
          </w:tcPr>
          <w:p>
            <w:pPr>
              <w:jc w:val="left"/>
            </w:pPr>
            <w:r/>
            <w:r>
              <w:rPr>
                <w:rFonts w:ascii="Arial" w:hAnsi="Arial" w:cs="Arial"/>
                <w:b w:val="0"/>
                <w:i w:val="0"/>
                <w:sz w:val="16"/>
              </w:rPr>
              <w:t>254</w:t>
            </w:r>
          </w:p>
        </w:tc>
        <w:tc>
          <w:tcPr>
            <w:tcW w:type="dxa" w:w="3685"/>
          </w:tcPr>
          <w:p>
            <w:pPr>
              <w:jc w:val="left"/>
            </w:pPr>
            <w:r/>
            <w:r>
              <w:rPr>
                <w:rFonts w:ascii="Arial" w:hAnsi="Arial" w:cs="Arial"/>
                <w:b w:val="0"/>
                <w:i w:val="0"/>
                <w:sz w:val="16"/>
              </w:rPr>
              <w:t>FTE 9.1</w:t>
            </w:r>
          </w:p>
        </w:tc>
      </w:tr>
      <w:tr>
        <w:tc>
          <w:tcPr>
            <w:tcW w:type="dxa" w:w="5669"/>
          </w:tcPr>
          <w:p>
            <w:pPr>
              <w:jc w:val="left"/>
            </w:pPr>
            <w:r/>
            <w:r>
              <w:rPr>
                <w:rFonts w:ascii="Arial" w:hAnsi="Arial" w:cs="Arial"/>
                <w:b w:val="0"/>
                <w:i w:val="0"/>
                <w:sz w:val="16"/>
              </w:rPr>
              <w:t>Población beneficiaria directa (hab)</w:t>
            </w:r>
          </w:p>
        </w:tc>
        <w:tc>
          <w:tcPr>
            <w:tcW w:type="dxa" w:w="5102"/>
          </w:tcPr>
          <w:p>
            <w:pPr>
              <w:jc w:val="left"/>
            </w:pPr>
            <w:r/>
            <w:r>
              <w:rPr>
                <w:rFonts w:ascii="Arial" w:hAnsi="Arial" w:cs="Arial"/>
                <w:b w:val="0"/>
                <w:i w:val="0"/>
                <w:sz w:val="16"/>
              </w:rPr>
              <w:t>11,960</w:t>
            </w:r>
          </w:p>
        </w:tc>
        <w:tc>
          <w:tcPr>
            <w:tcW w:type="dxa" w:w="3685"/>
          </w:tcPr>
          <w:p>
            <w:pPr>
              <w:jc w:val="left"/>
            </w:pPr>
            <w:r/>
            <w:r>
              <w:rPr>
                <w:rFonts w:ascii="Arial" w:hAnsi="Arial" w:cs="Arial"/>
                <w:b w:val="0"/>
                <w:i w:val="0"/>
                <w:sz w:val="16"/>
              </w:rPr>
              <w:t>FTE 6</w:t>
            </w:r>
          </w:p>
        </w:tc>
      </w:tr>
      <w:tr>
        <w:tc>
          <w:tcPr>
            <w:tcW w:type="dxa" w:w="5669"/>
          </w:tcPr>
          <w:p>
            <w:pPr>
              <w:jc w:val="left"/>
            </w:pPr>
            <w:r/>
            <w:r>
              <w:rPr>
                <w:rFonts w:ascii="Arial" w:hAnsi="Arial" w:cs="Arial"/>
                <w:b w:val="0"/>
                <w:i w:val="0"/>
                <w:sz w:val="16"/>
              </w:rPr>
              <w:t>Costo de un día de ampliación (gastos generales y supervisión), % del presupuesto de obra por día</w:t>
            </w:r>
          </w:p>
        </w:tc>
        <w:tc>
          <w:tcPr>
            <w:tcW w:type="dxa" w:w="5102"/>
          </w:tcPr>
          <w:p>
            <w:pPr>
              <w:jc w:val="left"/>
            </w:pPr>
            <w:r/>
            <w:r>
              <w:rPr>
                <w:rFonts w:ascii="Arial" w:hAnsi="Arial" w:cs="Arial"/>
                <w:b w:val="0"/>
                <w:i w:val="0"/>
                <w:sz w:val="16"/>
              </w:rPr>
              <w:t>0.0179 %</w:t>
            </w:r>
          </w:p>
        </w:tc>
        <w:tc>
          <w:tcPr>
            <w:tcW w:type="dxa" w:w="3685"/>
          </w:tcPr>
          <w:p>
            <w:pPr>
              <w:jc w:val="left"/>
            </w:pPr>
            <w:r/>
            <w:r>
              <w:rPr>
                <w:rFonts w:ascii="Arial" w:hAnsi="Arial" w:cs="Arial"/>
                <w:b w:val="0"/>
                <w:i w:val="0"/>
                <w:sz w:val="16"/>
              </w:rPr>
              <w:t>Se reconoce cuando el retraso es atribuible a la Entidad</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A2.2 Escalas de probabilidad e impacto y matriz P x I</w:t>
      </w:r>
    </w:p>
    <w:tbl>
      <w:tblPr>
        <w:tblStyle w:val="TableGrid"/>
        <w:jc w:val="center"/>
        <w:tblLayout w:type="fixed"/>
        <w:tblLook w:firstColumn="1" w:firstRow="1" w:lastColumn="0" w:lastRow="0" w:noHBand="0" w:noVBand="1" w:val="04A0"/>
        <w:tblLayout w:type="fixed"/>
        <w:tblW w:w="14458" w:type="dxa"/>
      </w:tblPr>
      <w:tblGrid>
        <w:gridCol w:w="2268"/>
        <w:gridCol w:w="1134"/>
        <w:gridCol w:w="11056"/>
      </w:tblGrid>
      <w:tr>
        <w:trPr>
          <w:tblHeader w:val="true"/>
        </w:trPr>
        <w:tc>
          <w:tcPr>
            <w:tcW w:type="dxa" w:w="2268"/>
            <w:shd w:val="clear" w:color="auto" w:fill="1F4E79"/>
          </w:tcPr>
          <w:p>
            <w:pPr>
              <w:jc w:val="center"/>
            </w:pPr>
            <w:r/>
            <w:r>
              <w:rPr>
                <w:rFonts w:ascii="Arial" w:hAnsi="Arial" w:cs="Arial"/>
                <w:b/>
                <w:i w:val="0"/>
                <w:color w:val="FFFFFF"/>
                <w:sz w:val="16"/>
              </w:rPr>
              <w:t>PROBABILIDAD</w:t>
            </w:r>
          </w:p>
        </w:tc>
        <w:tc>
          <w:tcPr>
            <w:tcW w:type="dxa" w:w="1134"/>
            <w:shd w:val="clear" w:color="auto" w:fill="1F4E79"/>
          </w:tcPr>
          <w:p>
            <w:pPr>
              <w:jc w:val="center"/>
            </w:pPr>
            <w:r/>
            <w:r>
              <w:rPr>
                <w:rFonts w:ascii="Arial" w:hAnsi="Arial" w:cs="Arial"/>
                <w:b/>
                <w:i w:val="0"/>
                <w:color w:val="FFFFFF"/>
                <w:sz w:val="16"/>
              </w:rPr>
              <w:t>VALOR</w:t>
            </w:r>
          </w:p>
        </w:tc>
        <w:tc>
          <w:tcPr>
            <w:tcW w:type="dxa" w:w="11055"/>
            <w:shd w:val="clear" w:color="auto" w:fill="1F4E79"/>
          </w:tcPr>
          <w:p>
            <w:pPr>
              <w:jc w:val="center"/>
            </w:pPr>
            <w:r/>
            <w:r>
              <w:rPr>
                <w:rFonts w:ascii="Arial" w:hAnsi="Arial" w:cs="Arial"/>
                <w:b/>
                <w:i w:val="0"/>
                <w:color w:val="FFFFFF"/>
                <w:sz w:val="16"/>
              </w:rPr>
              <w:t>DESCRIPCIÓN</w:t>
            </w:r>
          </w:p>
        </w:tc>
      </w:tr>
      <w:tr>
        <w:tc>
          <w:tcPr>
            <w:tcW w:type="dxa" w:w="2268"/>
          </w:tcPr>
          <w:p>
            <w:pPr>
              <w:jc w:val="left"/>
            </w:pPr>
            <w:r/>
            <w:r>
              <w:rPr>
                <w:rFonts w:ascii="Arial" w:hAnsi="Arial" w:cs="Arial"/>
                <w:b w:val="0"/>
                <w:i w:val="0"/>
                <w:sz w:val="16"/>
              </w:rPr>
              <w:t>Muy baja</w:t>
            </w:r>
          </w:p>
        </w:tc>
        <w:tc>
          <w:tcPr>
            <w:tcW w:type="dxa" w:w="1134"/>
          </w:tcPr>
          <w:p>
            <w:pPr>
              <w:jc w:val="center"/>
            </w:pPr>
            <w:r/>
            <w:r>
              <w:rPr>
                <w:rFonts w:ascii="Arial" w:hAnsi="Arial" w:cs="Arial"/>
                <w:b w:val="0"/>
                <w:i w:val="0"/>
                <w:sz w:val="16"/>
              </w:rPr>
              <w:t>0.10</w:t>
            </w:r>
          </w:p>
        </w:tc>
        <w:tc>
          <w:tcPr>
            <w:tcW w:type="dxa" w:w="11055"/>
          </w:tcPr>
          <w:p>
            <w:pPr>
              <w:jc w:val="left"/>
            </w:pPr>
            <w:r/>
            <w:r>
              <w:rPr>
                <w:rFonts w:ascii="Arial" w:hAnsi="Arial" w:cs="Arial"/>
                <w:b w:val="0"/>
                <w:i w:val="0"/>
                <w:sz w:val="16"/>
              </w:rPr>
              <w:t>Puede ocurrir solo en circunstancias excepcionales</w:t>
            </w:r>
          </w:p>
        </w:tc>
      </w:tr>
      <w:tr>
        <w:tc>
          <w:tcPr>
            <w:tcW w:type="dxa" w:w="2268"/>
          </w:tcPr>
          <w:p>
            <w:pPr>
              <w:jc w:val="left"/>
            </w:pPr>
            <w:r/>
            <w:r>
              <w:rPr>
                <w:rFonts w:ascii="Arial" w:hAnsi="Arial" w:cs="Arial"/>
                <w:b w:val="0"/>
                <w:i w:val="0"/>
                <w:sz w:val="16"/>
              </w:rPr>
              <w:t>Baja</w:t>
            </w:r>
          </w:p>
        </w:tc>
        <w:tc>
          <w:tcPr>
            <w:tcW w:type="dxa" w:w="1134"/>
          </w:tcPr>
          <w:p>
            <w:pPr>
              <w:jc w:val="center"/>
            </w:pPr>
            <w:r/>
            <w:r>
              <w:rPr>
                <w:rFonts w:ascii="Arial" w:hAnsi="Arial" w:cs="Arial"/>
                <w:b w:val="0"/>
                <w:i w:val="0"/>
                <w:sz w:val="16"/>
              </w:rPr>
              <w:t>0.30</w:t>
            </w:r>
          </w:p>
        </w:tc>
        <w:tc>
          <w:tcPr>
            <w:tcW w:type="dxa" w:w="11055"/>
          </w:tcPr>
          <w:p>
            <w:pPr>
              <w:jc w:val="left"/>
            </w:pPr>
            <w:r/>
            <w:r>
              <w:rPr>
                <w:rFonts w:ascii="Arial" w:hAnsi="Arial" w:cs="Arial"/>
                <w:b w:val="0"/>
                <w:i w:val="0"/>
                <w:sz w:val="16"/>
              </w:rPr>
              <w:t>Podría ocurrir alguna vez durante la obra</w:t>
            </w:r>
          </w:p>
        </w:tc>
      </w:tr>
      <w:tr>
        <w:tc>
          <w:tcPr>
            <w:tcW w:type="dxa" w:w="2268"/>
          </w:tcPr>
          <w:p>
            <w:pPr>
              <w:jc w:val="left"/>
            </w:pPr>
            <w:r/>
            <w:r>
              <w:rPr>
                <w:rFonts w:ascii="Arial" w:hAnsi="Arial" w:cs="Arial"/>
                <w:b w:val="0"/>
                <w:i w:val="0"/>
                <w:sz w:val="16"/>
              </w:rPr>
              <w:t>Moderada</w:t>
            </w:r>
          </w:p>
        </w:tc>
        <w:tc>
          <w:tcPr>
            <w:tcW w:type="dxa" w:w="1134"/>
          </w:tcPr>
          <w:p>
            <w:pPr>
              <w:jc w:val="center"/>
            </w:pPr>
            <w:r/>
            <w:r>
              <w:rPr>
                <w:rFonts w:ascii="Arial" w:hAnsi="Arial" w:cs="Arial"/>
                <w:b w:val="0"/>
                <w:i w:val="0"/>
                <w:sz w:val="16"/>
              </w:rPr>
              <w:t>0.50</w:t>
            </w:r>
          </w:p>
        </w:tc>
        <w:tc>
          <w:tcPr>
            <w:tcW w:type="dxa" w:w="11055"/>
          </w:tcPr>
          <w:p>
            <w:pPr>
              <w:jc w:val="left"/>
            </w:pPr>
            <w:r/>
            <w:r>
              <w:rPr>
                <w:rFonts w:ascii="Arial" w:hAnsi="Arial" w:cs="Arial"/>
                <w:b w:val="0"/>
                <w:i w:val="0"/>
                <w:sz w:val="16"/>
              </w:rPr>
              <w:t>Puede ocurrir durante la obra</w:t>
            </w:r>
          </w:p>
        </w:tc>
      </w:tr>
      <w:tr>
        <w:tc>
          <w:tcPr>
            <w:tcW w:type="dxa" w:w="2268"/>
          </w:tcPr>
          <w:p>
            <w:pPr>
              <w:jc w:val="left"/>
            </w:pPr>
            <w:r/>
            <w:r>
              <w:rPr>
                <w:rFonts w:ascii="Arial" w:hAnsi="Arial" w:cs="Arial"/>
                <w:b w:val="0"/>
                <w:i w:val="0"/>
                <w:sz w:val="16"/>
              </w:rPr>
              <w:t>Alta</w:t>
            </w:r>
          </w:p>
        </w:tc>
        <w:tc>
          <w:tcPr>
            <w:tcW w:type="dxa" w:w="1134"/>
          </w:tcPr>
          <w:p>
            <w:pPr>
              <w:jc w:val="center"/>
            </w:pPr>
            <w:r/>
            <w:r>
              <w:rPr>
                <w:rFonts w:ascii="Arial" w:hAnsi="Arial" w:cs="Arial"/>
                <w:b w:val="0"/>
                <w:i w:val="0"/>
                <w:sz w:val="16"/>
              </w:rPr>
              <w:t>0.70</w:t>
            </w:r>
          </w:p>
        </w:tc>
        <w:tc>
          <w:tcPr>
            <w:tcW w:type="dxa" w:w="11055"/>
          </w:tcPr>
          <w:p>
            <w:pPr>
              <w:jc w:val="left"/>
            </w:pPr>
            <w:r/>
            <w:r>
              <w:rPr>
                <w:rFonts w:ascii="Arial" w:hAnsi="Arial" w:cs="Arial"/>
                <w:b w:val="0"/>
                <w:i w:val="0"/>
                <w:sz w:val="16"/>
              </w:rPr>
              <w:t>Es probable que ocurra durante la obra</w:t>
            </w:r>
          </w:p>
        </w:tc>
      </w:tr>
      <w:tr>
        <w:tc>
          <w:tcPr>
            <w:tcW w:type="dxa" w:w="2268"/>
          </w:tcPr>
          <w:p>
            <w:pPr>
              <w:jc w:val="left"/>
            </w:pPr>
            <w:r/>
            <w:r>
              <w:rPr>
                <w:rFonts w:ascii="Arial" w:hAnsi="Arial" w:cs="Arial"/>
                <w:b w:val="0"/>
                <w:i w:val="0"/>
                <w:sz w:val="16"/>
              </w:rPr>
              <w:t>Muy alta</w:t>
            </w:r>
          </w:p>
        </w:tc>
        <w:tc>
          <w:tcPr>
            <w:tcW w:type="dxa" w:w="1134"/>
          </w:tcPr>
          <w:p>
            <w:pPr>
              <w:jc w:val="center"/>
            </w:pPr>
            <w:r/>
            <w:r>
              <w:rPr>
                <w:rFonts w:ascii="Arial" w:hAnsi="Arial" w:cs="Arial"/>
                <w:b w:val="0"/>
                <w:i w:val="0"/>
                <w:sz w:val="16"/>
              </w:rPr>
              <w:t>0.90</w:t>
            </w:r>
          </w:p>
        </w:tc>
        <w:tc>
          <w:tcPr>
            <w:tcW w:type="dxa" w:w="11055"/>
          </w:tcPr>
          <w:p>
            <w:pPr>
              <w:jc w:val="left"/>
            </w:pPr>
            <w:r/>
            <w:r>
              <w:rPr>
                <w:rFonts w:ascii="Arial" w:hAnsi="Arial" w:cs="Arial"/>
                <w:b w:val="0"/>
                <w:i w:val="0"/>
                <w:sz w:val="16"/>
              </w:rPr>
              <w:t>Se espera que ocurra, casi con certeza</w:t>
            </w:r>
          </w:p>
        </w:tc>
      </w:tr>
    </w:tbl>
    <w:p>
      <w:pPr>
        <w:spacing w:before="0" w:after="80" w:line="276" w:lineRule="auto"/>
        <w:jc w:val="both"/>
      </w:pPr>
    </w:p>
    <w:tbl>
      <w:tblPr>
        <w:tblStyle w:val="TableGrid"/>
        <w:jc w:val="center"/>
        <w:tblLayout w:type="fixed"/>
        <w:tblLook w:firstColumn="1" w:firstRow="1" w:lastColumn="0" w:lastRow="0" w:noHBand="0" w:noVBand="1" w:val="04A0"/>
        <w:tblLayout w:type="fixed"/>
        <w:tblW w:w="14458" w:type="dxa"/>
      </w:tblPr>
      <w:tblGrid>
        <w:gridCol w:w="1701"/>
        <w:gridCol w:w="1020"/>
        <w:gridCol w:w="7484"/>
        <w:gridCol w:w="2268"/>
        <w:gridCol w:w="1984"/>
      </w:tblGrid>
      <w:tr>
        <w:trPr>
          <w:tblHeader w:val="true"/>
        </w:trPr>
        <w:tc>
          <w:tcPr>
            <w:tcW w:type="dxa" w:w="1701"/>
            <w:shd w:val="clear" w:color="auto" w:fill="1F4E79"/>
          </w:tcPr>
          <w:p>
            <w:pPr>
              <w:jc w:val="center"/>
            </w:pPr>
            <w:r/>
            <w:r>
              <w:rPr>
                <w:rFonts w:ascii="Arial" w:hAnsi="Arial" w:cs="Arial"/>
                <w:b/>
                <w:i w:val="0"/>
                <w:color w:val="FFFFFF"/>
                <w:sz w:val="16"/>
              </w:rPr>
              <w:t>IMPACTO</w:t>
            </w:r>
          </w:p>
        </w:tc>
        <w:tc>
          <w:tcPr>
            <w:tcW w:type="dxa" w:w="1020"/>
            <w:shd w:val="clear" w:color="auto" w:fill="1F4E79"/>
          </w:tcPr>
          <w:p>
            <w:pPr>
              <w:jc w:val="center"/>
            </w:pPr>
            <w:r/>
            <w:r>
              <w:rPr>
                <w:rFonts w:ascii="Arial" w:hAnsi="Arial" w:cs="Arial"/>
                <w:b/>
                <w:i w:val="0"/>
                <w:color w:val="FFFFFF"/>
                <w:sz w:val="16"/>
              </w:rPr>
              <w:t>VALOR</w:t>
            </w:r>
          </w:p>
        </w:tc>
        <w:tc>
          <w:tcPr>
            <w:tcW w:type="dxa" w:w="7483"/>
            <w:shd w:val="clear" w:color="auto" w:fill="1F4E79"/>
          </w:tcPr>
          <w:p>
            <w:pPr>
              <w:jc w:val="center"/>
            </w:pPr>
            <w:r/>
            <w:r>
              <w:rPr>
                <w:rFonts w:ascii="Arial" w:hAnsi="Arial" w:cs="Arial"/>
                <w:b/>
                <w:i w:val="0"/>
                <w:color w:val="FFFFFF"/>
                <w:sz w:val="16"/>
              </w:rPr>
              <w:t>DESCRIPCIÓN</w:t>
            </w:r>
          </w:p>
        </w:tc>
        <w:tc>
          <w:tcPr>
            <w:tcW w:type="dxa" w:w="2268"/>
            <w:shd w:val="clear" w:color="auto" w:fill="1F4E79"/>
          </w:tcPr>
          <w:p>
            <w:pPr>
              <w:jc w:val="center"/>
            </w:pPr>
            <w:r/>
            <w:r>
              <w:rPr>
                <w:rFonts w:ascii="Arial" w:hAnsi="Arial" w:cs="Arial"/>
                <w:b/>
                <w:i w:val="0"/>
                <w:color w:val="FFFFFF"/>
                <w:sz w:val="16"/>
              </w:rPr>
              <w:t>COSTO HASTA (% PRESUPUESTO)</w:t>
            </w:r>
          </w:p>
        </w:tc>
        <w:tc>
          <w:tcPr>
            <w:tcW w:type="dxa" w:w="1984"/>
            <w:shd w:val="clear" w:color="auto" w:fill="1F4E79"/>
          </w:tcPr>
          <w:p>
            <w:pPr>
              <w:jc w:val="center"/>
            </w:pPr>
            <w:r/>
            <w:r>
              <w:rPr>
                <w:rFonts w:ascii="Arial" w:hAnsi="Arial" w:cs="Arial"/>
                <w:b/>
                <w:i w:val="0"/>
                <w:color w:val="FFFFFF"/>
                <w:sz w:val="16"/>
              </w:rPr>
              <w:t>PLAZO HASTA (días)</w:t>
            </w:r>
          </w:p>
        </w:tc>
      </w:tr>
      <w:tr>
        <w:tc>
          <w:tcPr>
            <w:tcW w:type="dxa" w:w="1701"/>
          </w:tcPr>
          <w:p>
            <w:pPr>
              <w:jc w:val="left"/>
            </w:pPr>
            <w:r/>
            <w:r>
              <w:rPr>
                <w:rFonts w:ascii="Arial" w:hAnsi="Arial" w:cs="Arial"/>
                <w:b w:val="0"/>
                <w:i w:val="0"/>
                <w:sz w:val="16"/>
              </w:rPr>
              <w:t>Muy bajo</w:t>
            </w:r>
          </w:p>
        </w:tc>
        <w:tc>
          <w:tcPr>
            <w:tcW w:type="dxa" w:w="1020"/>
          </w:tcPr>
          <w:p>
            <w:pPr>
              <w:jc w:val="center"/>
            </w:pPr>
            <w:r/>
            <w:r>
              <w:rPr>
                <w:rFonts w:ascii="Arial" w:hAnsi="Arial" w:cs="Arial"/>
                <w:b w:val="0"/>
                <w:i w:val="0"/>
                <w:sz w:val="16"/>
              </w:rPr>
              <w:t>0.05</w:t>
            </w:r>
          </w:p>
        </w:tc>
        <w:tc>
          <w:tcPr>
            <w:tcW w:type="dxa" w:w="7483"/>
          </w:tcPr>
          <w:p>
            <w:pPr>
              <w:jc w:val="left"/>
            </w:pPr>
            <w:r/>
            <w:r>
              <w:rPr>
                <w:rFonts w:ascii="Arial" w:hAnsi="Arial" w:cs="Arial"/>
                <w:b w:val="0"/>
                <w:i w:val="0"/>
                <w:sz w:val="16"/>
              </w:rPr>
              <w:t>Efecto mínimo; se absorbe con la holgura del frente</w:t>
            </w:r>
          </w:p>
        </w:tc>
        <w:tc>
          <w:tcPr>
            <w:tcW w:type="dxa" w:w="2268"/>
          </w:tcPr>
          <w:p>
            <w:pPr>
              <w:jc w:val="center"/>
            </w:pPr>
            <w:r/>
            <w:r>
              <w:rPr>
                <w:rFonts w:ascii="Arial" w:hAnsi="Arial" w:cs="Arial"/>
                <w:b w:val="0"/>
                <w:i w:val="0"/>
                <w:sz w:val="16"/>
              </w:rPr>
              <w:t>0.1 %</w:t>
            </w:r>
          </w:p>
        </w:tc>
        <w:tc>
          <w:tcPr>
            <w:tcW w:type="dxa" w:w="1984"/>
          </w:tcPr>
          <w:p>
            <w:pPr>
              <w:jc w:val="center"/>
            </w:pPr>
            <w:r/>
            <w:r>
              <w:rPr>
                <w:rFonts w:ascii="Arial" w:hAnsi="Arial" w:cs="Arial"/>
                <w:b w:val="0"/>
                <w:i w:val="0"/>
                <w:sz w:val="16"/>
              </w:rPr>
              <w:t>7</w:t>
            </w:r>
          </w:p>
        </w:tc>
      </w:tr>
      <w:tr>
        <w:tc>
          <w:tcPr>
            <w:tcW w:type="dxa" w:w="1701"/>
          </w:tcPr>
          <w:p>
            <w:pPr>
              <w:jc w:val="left"/>
            </w:pPr>
            <w:r/>
            <w:r>
              <w:rPr>
                <w:rFonts w:ascii="Arial" w:hAnsi="Arial" w:cs="Arial"/>
                <w:b w:val="0"/>
                <w:i w:val="0"/>
                <w:sz w:val="16"/>
              </w:rPr>
              <w:t>Bajo</w:t>
            </w:r>
          </w:p>
        </w:tc>
        <w:tc>
          <w:tcPr>
            <w:tcW w:type="dxa" w:w="1020"/>
          </w:tcPr>
          <w:p>
            <w:pPr>
              <w:jc w:val="center"/>
            </w:pPr>
            <w:r/>
            <w:r>
              <w:rPr>
                <w:rFonts w:ascii="Arial" w:hAnsi="Arial" w:cs="Arial"/>
                <w:b w:val="0"/>
                <w:i w:val="0"/>
                <w:sz w:val="16"/>
              </w:rPr>
              <w:t>0.10</w:t>
            </w:r>
          </w:p>
        </w:tc>
        <w:tc>
          <w:tcPr>
            <w:tcW w:type="dxa" w:w="7483"/>
          </w:tcPr>
          <w:p>
            <w:pPr>
              <w:jc w:val="left"/>
            </w:pPr>
            <w:r/>
            <w:r>
              <w:rPr>
                <w:rFonts w:ascii="Arial" w:hAnsi="Arial" w:cs="Arial"/>
                <w:b w:val="0"/>
                <w:i w:val="0"/>
                <w:sz w:val="16"/>
              </w:rPr>
              <w:t>Afecta un frente; se recupera dentro del mes</w:t>
            </w:r>
          </w:p>
        </w:tc>
        <w:tc>
          <w:tcPr>
            <w:tcW w:type="dxa" w:w="2268"/>
          </w:tcPr>
          <w:p>
            <w:pPr>
              <w:jc w:val="center"/>
            </w:pPr>
            <w:r/>
            <w:r>
              <w:rPr>
                <w:rFonts w:ascii="Arial" w:hAnsi="Arial" w:cs="Arial"/>
                <w:b w:val="0"/>
                <w:i w:val="0"/>
                <w:sz w:val="16"/>
              </w:rPr>
              <w:t>0.5 %</w:t>
            </w:r>
          </w:p>
        </w:tc>
        <w:tc>
          <w:tcPr>
            <w:tcW w:type="dxa" w:w="1984"/>
          </w:tcPr>
          <w:p>
            <w:pPr>
              <w:jc w:val="center"/>
            </w:pPr>
            <w:r/>
            <w:r>
              <w:rPr>
                <w:rFonts w:ascii="Arial" w:hAnsi="Arial" w:cs="Arial"/>
                <w:b w:val="0"/>
                <w:i w:val="0"/>
                <w:sz w:val="16"/>
              </w:rPr>
              <w:t>21</w:t>
            </w:r>
          </w:p>
        </w:tc>
      </w:tr>
      <w:tr>
        <w:tc>
          <w:tcPr>
            <w:tcW w:type="dxa" w:w="1701"/>
          </w:tcPr>
          <w:p>
            <w:pPr>
              <w:jc w:val="left"/>
            </w:pPr>
            <w:r/>
            <w:r>
              <w:rPr>
                <w:rFonts w:ascii="Arial" w:hAnsi="Arial" w:cs="Arial"/>
                <w:b w:val="0"/>
                <w:i w:val="0"/>
                <w:sz w:val="16"/>
              </w:rPr>
              <w:t>Moderado</w:t>
            </w:r>
          </w:p>
        </w:tc>
        <w:tc>
          <w:tcPr>
            <w:tcW w:type="dxa" w:w="1020"/>
          </w:tcPr>
          <w:p>
            <w:pPr>
              <w:jc w:val="center"/>
            </w:pPr>
            <w:r/>
            <w:r>
              <w:rPr>
                <w:rFonts w:ascii="Arial" w:hAnsi="Arial" w:cs="Arial"/>
                <w:b w:val="0"/>
                <w:i w:val="0"/>
                <w:sz w:val="16"/>
              </w:rPr>
              <w:t>0.20</w:t>
            </w:r>
          </w:p>
        </w:tc>
        <w:tc>
          <w:tcPr>
            <w:tcW w:type="dxa" w:w="7483"/>
          </w:tcPr>
          <w:p>
            <w:pPr>
              <w:jc w:val="left"/>
            </w:pPr>
            <w:r/>
            <w:r>
              <w:rPr>
                <w:rFonts w:ascii="Arial" w:hAnsi="Arial" w:cs="Arial"/>
                <w:b w:val="0"/>
                <w:i w:val="0"/>
                <w:sz w:val="16"/>
              </w:rPr>
              <w:t>Afecta varios frentes o un hito; requiere reprogramar</w:t>
            </w:r>
          </w:p>
        </w:tc>
        <w:tc>
          <w:tcPr>
            <w:tcW w:type="dxa" w:w="2268"/>
          </w:tcPr>
          <w:p>
            <w:pPr>
              <w:jc w:val="center"/>
            </w:pPr>
            <w:r/>
            <w:r>
              <w:rPr>
                <w:rFonts w:ascii="Arial" w:hAnsi="Arial" w:cs="Arial"/>
                <w:b w:val="0"/>
                <w:i w:val="0"/>
                <w:sz w:val="16"/>
              </w:rPr>
              <w:t>1.5 %</w:t>
            </w:r>
          </w:p>
        </w:tc>
        <w:tc>
          <w:tcPr>
            <w:tcW w:type="dxa" w:w="1984"/>
          </w:tcPr>
          <w:p>
            <w:pPr>
              <w:jc w:val="center"/>
            </w:pPr>
            <w:r/>
            <w:r>
              <w:rPr>
                <w:rFonts w:ascii="Arial" w:hAnsi="Arial" w:cs="Arial"/>
                <w:b w:val="0"/>
                <w:i w:val="0"/>
                <w:sz w:val="16"/>
              </w:rPr>
              <w:t>45</w:t>
            </w:r>
          </w:p>
        </w:tc>
      </w:tr>
      <w:tr>
        <w:tc>
          <w:tcPr>
            <w:tcW w:type="dxa" w:w="1701"/>
          </w:tcPr>
          <w:p>
            <w:pPr>
              <w:jc w:val="left"/>
            </w:pPr>
            <w:r/>
            <w:r>
              <w:rPr>
                <w:rFonts w:ascii="Arial" w:hAnsi="Arial" w:cs="Arial"/>
                <w:b w:val="0"/>
                <w:i w:val="0"/>
                <w:sz w:val="16"/>
              </w:rPr>
              <w:t>Alto</w:t>
            </w:r>
          </w:p>
        </w:tc>
        <w:tc>
          <w:tcPr>
            <w:tcW w:type="dxa" w:w="1020"/>
          </w:tcPr>
          <w:p>
            <w:pPr>
              <w:jc w:val="center"/>
            </w:pPr>
            <w:r/>
            <w:r>
              <w:rPr>
                <w:rFonts w:ascii="Arial" w:hAnsi="Arial" w:cs="Arial"/>
                <w:b w:val="0"/>
                <w:i w:val="0"/>
                <w:sz w:val="16"/>
              </w:rPr>
              <w:t>0.40</w:t>
            </w:r>
          </w:p>
        </w:tc>
        <w:tc>
          <w:tcPr>
            <w:tcW w:type="dxa" w:w="7483"/>
          </w:tcPr>
          <w:p>
            <w:pPr>
              <w:jc w:val="left"/>
            </w:pPr>
            <w:r/>
            <w:r>
              <w:rPr>
                <w:rFonts w:ascii="Arial" w:hAnsi="Arial" w:cs="Arial"/>
                <w:b w:val="0"/>
                <w:i w:val="0"/>
                <w:sz w:val="16"/>
              </w:rPr>
              <w:t>Afecta la ruta crítica o el presupuesto de forma significativa</w:t>
            </w:r>
          </w:p>
        </w:tc>
        <w:tc>
          <w:tcPr>
            <w:tcW w:type="dxa" w:w="2268"/>
          </w:tcPr>
          <w:p>
            <w:pPr>
              <w:jc w:val="center"/>
            </w:pPr>
            <w:r/>
            <w:r>
              <w:rPr>
                <w:rFonts w:ascii="Arial" w:hAnsi="Arial" w:cs="Arial"/>
                <w:b w:val="0"/>
                <w:i w:val="0"/>
                <w:sz w:val="16"/>
              </w:rPr>
              <w:t>4.0 %</w:t>
            </w:r>
          </w:p>
        </w:tc>
        <w:tc>
          <w:tcPr>
            <w:tcW w:type="dxa" w:w="1984"/>
          </w:tcPr>
          <w:p>
            <w:pPr>
              <w:jc w:val="center"/>
            </w:pPr>
            <w:r/>
            <w:r>
              <w:rPr>
                <w:rFonts w:ascii="Arial" w:hAnsi="Arial" w:cs="Arial"/>
                <w:b w:val="0"/>
                <w:i w:val="0"/>
                <w:sz w:val="16"/>
              </w:rPr>
              <w:t>90</w:t>
            </w:r>
          </w:p>
        </w:tc>
      </w:tr>
      <w:tr>
        <w:tc>
          <w:tcPr>
            <w:tcW w:type="dxa" w:w="1701"/>
          </w:tcPr>
          <w:p>
            <w:pPr>
              <w:jc w:val="left"/>
            </w:pPr>
            <w:r/>
            <w:r>
              <w:rPr>
                <w:rFonts w:ascii="Arial" w:hAnsi="Arial" w:cs="Arial"/>
                <w:b w:val="0"/>
                <w:i w:val="0"/>
                <w:sz w:val="16"/>
              </w:rPr>
              <w:t>Muy alto</w:t>
            </w:r>
          </w:p>
        </w:tc>
        <w:tc>
          <w:tcPr>
            <w:tcW w:type="dxa" w:w="1020"/>
          </w:tcPr>
          <w:p>
            <w:pPr>
              <w:jc w:val="center"/>
            </w:pPr>
            <w:r/>
            <w:r>
              <w:rPr>
                <w:rFonts w:ascii="Arial" w:hAnsi="Arial" w:cs="Arial"/>
                <w:b w:val="0"/>
                <w:i w:val="0"/>
                <w:sz w:val="16"/>
              </w:rPr>
              <w:t>0.80</w:t>
            </w:r>
          </w:p>
        </w:tc>
        <w:tc>
          <w:tcPr>
            <w:tcW w:type="dxa" w:w="7483"/>
          </w:tcPr>
          <w:p>
            <w:pPr>
              <w:jc w:val="left"/>
            </w:pPr>
            <w:r/>
            <w:r>
              <w:rPr>
                <w:rFonts w:ascii="Arial" w:hAnsi="Arial" w:cs="Arial"/>
                <w:b w:val="0"/>
                <w:i w:val="0"/>
                <w:sz w:val="16"/>
              </w:rPr>
              <w:t>Compromete el plazo total, el financiamiento o la viabilidad</w:t>
            </w:r>
          </w:p>
        </w:tc>
        <w:tc>
          <w:tcPr>
            <w:tcW w:type="dxa" w:w="2268"/>
          </w:tcPr>
          <w:p>
            <w:pPr>
              <w:jc w:val="center"/>
            </w:pPr>
            <w:r/>
            <w:r>
              <w:rPr>
                <w:rFonts w:ascii="Arial" w:hAnsi="Arial" w:cs="Arial"/>
                <w:b w:val="0"/>
                <w:i w:val="0"/>
                <w:sz w:val="16"/>
              </w:rPr>
              <w:t>mayor</w:t>
            </w:r>
          </w:p>
        </w:tc>
        <w:tc>
          <w:tcPr>
            <w:tcW w:type="dxa" w:w="1984"/>
          </w:tcPr>
          <w:p>
            <w:pPr>
              <w:jc w:val="center"/>
            </w:pPr>
            <w:r/>
            <w:r>
              <w:rPr>
                <w:rFonts w:ascii="Arial" w:hAnsi="Arial" w:cs="Arial"/>
                <w:b w:val="0"/>
                <w:i w:val="0"/>
                <w:sz w:val="16"/>
              </w:rPr>
              <w:t>mayor</w:t>
            </w:r>
          </w:p>
        </w:tc>
      </w:tr>
    </w:tbl>
    <w:p>
      <w:pPr>
        <w:spacing w:before="0" w:after="80" w:line="276" w:lineRule="auto"/>
        <w:jc w:val="both"/>
      </w:pPr>
    </w:p>
    <w:tbl>
      <w:tblPr>
        <w:tblStyle w:val="TableGrid"/>
        <w:jc w:val="center"/>
        <w:tblLayout w:type="fixed"/>
        <w:tblLook w:firstColumn="1" w:firstRow="1" w:lastColumn="0" w:lastRow="0" w:noHBand="0" w:noVBand="1" w:val="04A0"/>
        <w:tblLayout w:type="fixed"/>
        <w:tblW w:w="14458" w:type="dxa"/>
      </w:tblPr>
      <w:tblGrid>
        <w:gridCol w:w="2268"/>
        <w:gridCol w:w="2268"/>
        <w:gridCol w:w="9922"/>
      </w:tblGrid>
      <w:tr>
        <w:trPr>
          <w:tblHeader w:val="true"/>
        </w:trPr>
        <w:tc>
          <w:tcPr>
            <w:tcW w:type="dxa" w:w="2268"/>
            <w:shd w:val="clear" w:color="auto" w:fill="1F4E79"/>
          </w:tcPr>
          <w:p>
            <w:pPr>
              <w:jc w:val="center"/>
            </w:pPr>
            <w:r/>
            <w:r>
              <w:rPr>
                <w:rFonts w:ascii="Arial" w:hAnsi="Arial" w:cs="Arial"/>
                <w:b/>
                <w:i w:val="0"/>
                <w:color w:val="FFFFFF"/>
                <w:sz w:val="16"/>
              </w:rPr>
              <w:t>UMBRAL</w:t>
            </w:r>
          </w:p>
        </w:tc>
        <w:tc>
          <w:tcPr>
            <w:tcW w:type="dxa" w:w="2268"/>
            <w:shd w:val="clear" w:color="auto" w:fill="1F4E79"/>
          </w:tcPr>
          <w:p>
            <w:pPr>
              <w:jc w:val="center"/>
            </w:pPr>
            <w:r/>
            <w:r>
              <w:rPr>
                <w:rFonts w:ascii="Arial" w:hAnsi="Arial" w:cs="Arial"/>
                <w:b/>
                <w:i w:val="0"/>
                <w:color w:val="FFFFFF"/>
                <w:sz w:val="16"/>
              </w:rPr>
              <w:t>P x I</w:t>
            </w:r>
          </w:p>
        </w:tc>
        <w:tc>
          <w:tcPr>
            <w:tcW w:type="dxa" w:w="9921"/>
            <w:shd w:val="clear" w:color="auto" w:fill="1F4E79"/>
          </w:tcPr>
          <w:p>
            <w:pPr>
              <w:jc w:val="center"/>
            </w:pPr>
            <w:r/>
            <w:r>
              <w:rPr>
                <w:rFonts w:ascii="Arial" w:hAnsi="Arial" w:cs="Arial"/>
                <w:b/>
                <w:i w:val="0"/>
                <w:color w:val="FFFFFF"/>
                <w:sz w:val="16"/>
              </w:rPr>
              <w:t>INTERPRETACIÓN</w:t>
            </w:r>
          </w:p>
        </w:tc>
      </w:tr>
      <w:tr>
        <w:tc>
          <w:tcPr>
            <w:tcW w:type="dxa" w:w="2268"/>
            <w:shd w:val="clear" w:color="auto" w:fill="FF7C80"/>
          </w:tcPr>
          <w:p>
            <w:pPr>
              <w:jc w:val="center"/>
            </w:pPr>
            <w:r/>
            <w:r>
              <w:rPr>
                <w:rFonts w:ascii="Arial" w:hAnsi="Arial" w:cs="Arial"/>
                <w:b w:val="0"/>
                <w:i w:val="0"/>
                <w:sz w:val="16"/>
              </w:rPr>
              <w:t>ALTO</w:t>
            </w:r>
          </w:p>
        </w:tc>
        <w:tc>
          <w:tcPr>
            <w:tcW w:type="dxa" w:w="2268"/>
          </w:tcPr>
          <w:p>
            <w:pPr>
              <w:jc w:val="center"/>
            </w:pPr>
            <w:r/>
            <w:r>
              <w:rPr>
                <w:rFonts w:ascii="Arial" w:hAnsi="Arial" w:cs="Arial"/>
                <w:b w:val="0"/>
                <w:i w:val="0"/>
                <w:sz w:val="16"/>
              </w:rPr>
              <w:t>&gt;= 0.18</w:t>
            </w:r>
          </w:p>
        </w:tc>
        <w:tc>
          <w:tcPr>
            <w:tcW w:type="dxa" w:w="9921"/>
          </w:tcPr>
          <w:p>
            <w:pPr>
              <w:jc w:val="left"/>
            </w:pPr>
            <w:r/>
            <w:r>
              <w:rPr>
                <w:rFonts w:ascii="Arial" w:hAnsi="Arial" w:cs="Arial"/>
                <w:b w:val="0"/>
                <w:i w:val="0"/>
                <w:sz w:val="16"/>
              </w:rPr>
              <w:t>Respuesta obligatoria antes del inicio; seguimiento mensual del comité</w:t>
            </w:r>
          </w:p>
        </w:tc>
      </w:tr>
      <w:tr>
        <w:tc>
          <w:tcPr>
            <w:tcW w:type="dxa" w:w="2268"/>
            <w:shd w:val="clear" w:color="auto" w:fill="FFD966"/>
          </w:tcPr>
          <w:p>
            <w:pPr>
              <w:jc w:val="center"/>
            </w:pPr>
            <w:r/>
            <w:r>
              <w:rPr>
                <w:rFonts w:ascii="Arial" w:hAnsi="Arial" w:cs="Arial"/>
                <w:b w:val="0"/>
                <w:i w:val="0"/>
                <w:sz w:val="16"/>
              </w:rPr>
              <w:t>MODERADO</w:t>
            </w:r>
          </w:p>
        </w:tc>
        <w:tc>
          <w:tcPr>
            <w:tcW w:type="dxa" w:w="2268"/>
          </w:tcPr>
          <w:p>
            <w:pPr>
              <w:jc w:val="center"/>
            </w:pPr>
            <w:r/>
            <w:r>
              <w:rPr>
                <w:rFonts w:ascii="Arial" w:hAnsi="Arial" w:cs="Arial"/>
                <w:b w:val="0"/>
                <w:i w:val="0"/>
                <w:sz w:val="16"/>
              </w:rPr>
              <w:t>0.05 a &lt; 0.18</w:t>
            </w:r>
          </w:p>
        </w:tc>
        <w:tc>
          <w:tcPr>
            <w:tcW w:type="dxa" w:w="9921"/>
          </w:tcPr>
          <w:p>
            <w:pPr>
              <w:jc w:val="left"/>
            </w:pPr>
            <w:r/>
            <w:r>
              <w:rPr>
                <w:rFonts w:ascii="Arial" w:hAnsi="Arial" w:cs="Arial"/>
                <w:b w:val="0"/>
                <w:i w:val="0"/>
                <w:sz w:val="16"/>
              </w:rPr>
              <w:t>Respuesta planificada y seguimiento por el residente y el supervisor</w:t>
            </w:r>
          </w:p>
        </w:tc>
      </w:tr>
      <w:tr>
        <w:tc>
          <w:tcPr>
            <w:tcW w:type="dxa" w:w="2268"/>
            <w:shd w:val="clear" w:color="auto" w:fill="A9D08E"/>
          </w:tcPr>
          <w:p>
            <w:pPr>
              <w:jc w:val="center"/>
            </w:pPr>
            <w:r/>
            <w:r>
              <w:rPr>
                <w:rFonts w:ascii="Arial" w:hAnsi="Arial" w:cs="Arial"/>
                <w:b w:val="0"/>
                <w:i w:val="0"/>
                <w:sz w:val="16"/>
              </w:rPr>
              <w:t>BAJO</w:t>
            </w:r>
          </w:p>
        </w:tc>
        <w:tc>
          <w:tcPr>
            <w:tcW w:type="dxa" w:w="2268"/>
          </w:tcPr>
          <w:p>
            <w:pPr>
              <w:jc w:val="center"/>
            </w:pPr>
            <w:r/>
            <w:r>
              <w:rPr>
                <w:rFonts w:ascii="Arial" w:hAnsi="Arial" w:cs="Arial"/>
                <w:b w:val="0"/>
                <w:i w:val="0"/>
                <w:sz w:val="16"/>
              </w:rPr>
              <w:t>&lt; 0.05</w:t>
            </w:r>
          </w:p>
        </w:tc>
        <w:tc>
          <w:tcPr>
            <w:tcW w:type="dxa" w:w="9921"/>
          </w:tcPr>
          <w:p>
            <w:pPr>
              <w:jc w:val="left"/>
            </w:pPr>
            <w:r/>
            <w:r>
              <w:rPr>
                <w:rFonts w:ascii="Arial" w:hAnsi="Arial" w:cs="Arial"/>
                <w:b w:val="0"/>
                <w:i w:val="0"/>
                <w:sz w:val="16"/>
              </w:rPr>
              <w:t>Se acepta y se vigila con el registro</w:t>
            </w:r>
          </w:p>
        </w:tc>
      </w:tr>
    </w:tbl>
    <w:p>
      <w:pPr>
        <w:spacing w:before="0" w:after="80" w:line="276" w:lineRule="auto"/>
        <w:jc w:val="both"/>
      </w:pPr>
    </w:p>
    <w:p>
      <w:pPr>
        <w:keepNext/>
        <w:spacing w:before="80" w:after="60" w:line="276" w:lineRule="auto"/>
        <w:jc w:val="center"/>
      </w:pPr>
      <w:r>
        <w:rPr>
          <w:rFonts w:ascii="Arial" w:hAnsi="Arial" w:cs="Arial"/>
          <w:b/>
          <w:i w:val="0"/>
          <w:sz w:val="18"/>
        </w:rPr>
        <w:t>Matriz P x I</w:t>
      </w:r>
    </w:p>
    <w:tbl>
      <w:tblPr>
        <w:tblStyle w:val="TableGrid"/>
        <w:jc w:val="center"/>
        <w:tblLayout w:type="fixed"/>
        <w:tblLook w:firstColumn="1" w:firstRow="1" w:lastColumn="0" w:lastRow="0" w:noHBand="0" w:noVBand="1" w:val="04A0"/>
        <w:tblLayout w:type="fixed"/>
        <w:tblW w:w="14458" w:type="dxa"/>
      </w:tblPr>
      <w:tblGrid>
        <w:gridCol w:w="2551"/>
        <w:gridCol w:w="2381"/>
        <w:gridCol w:w="2381"/>
        <w:gridCol w:w="2381"/>
        <w:gridCol w:w="2381"/>
        <w:gridCol w:w="2381"/>
      </w:tblGrid>
      <w:tr>
        <w:trPr>
          <w:tblHeader w:val="true"/>
        </w:trPr>
        <w:tc>
          <w:tcPr>
            <w:tcW w:type="dxa" w:w="2551"/>
            <w:shd w:val="clear" w:color="auto" w:fill="1F4E79"/>
          </w:tcPr>
          <w:p>
            <w:pPr>
              <w:jc w:val="center"/>
            </w:pPr>
            <w:r/>
            <w:r>
              <w:rPr>
                <w:rFonts w:ascii="Arial" w:hAnsi="Arial" w:cs="Arial"/>
                <w:b/>
                <w:i w:val="0"/>
                <w:color w:val="FFFFFF"/>
                <w:sz w:val="16"/>
              </w:rPr>
              <w:t>P \ I</w:t>
            </w:r>
          </w:p>
        </w:tc>
        <w:tc>
          <w:tcPr>
            <w:tcW w:type="dxa" w:w="2381"/>
            <w:shd w:val="clear" w:color="auto" w:fill="1F4E79"/>
          </w:tcPr>
          <w:p>
            <w:pPr>
              <w:jc w:val="center"/>
            </w:pPr>
            <w:r/>
            <w:r>
              <w:rPr>
                <w:rFonts w:ascii="Arial" w:hAnsi="Arial" w:cs="Arial"/>
                <w:b/>
                <w:i w:val="0"/>
                <w:color w:val="FFFFFF"/>
                <w:sz w:val="16"/>
              </w:rPr>
              <w:t>Muy bajo (0.05)</w:t>
            </w:r>
          </w:p>
        </w:tc>
        <w:tc>
          <w:tcPr>
            <w:tcW w:type="dxa" w:w="2381"/>
            <w:shd w:val="clear" w:color="auto" w:fill="1F4E79"/>
          </w:tcPr>
          <w:p>
            <w:pPr>
              <w:jc w:val="center"/>
            </w:pPr>
            <w:r/>
            <w:r>
              <w:rPr>
                <w:rFonts w:ascii="Arial" w:hAnsi="Arial" w:cs="Arial"/>
                <w:b/>
                <w:i w:val="0"/>
                <w:color w:val="FFFFFF"/>
                <w:sz w:val="16"/>
              </w:rPr>
              <w:t>Bajo (0.10)</w:t>
            </w:r>
          </w:p>
        </w:tc>
        <w:tc>
          <w:tcPr>
            <w:tcW w:type="dxa" w:w="2381"/>
            <w:shd w:val="clear" w:color="auto" w:fill="1F4E79"/>
          </w:tcPr>
          <w:p>
            <w:pPr>
              <w:jc w:val="center"/>
            </w:pPr>
            <w:r/>
            <w:r>
              <w:rPr>
                <w:rFonts w:ascii="Arial" w:hAnsi="Arial" w:cs="Arial"/>
                <w:b/>
                <w:i w:val="0"/>
                <w:color w:val="FFFFFF"/>
                <w:sz w:val="16"/>
              </w:rPr>
              <w:t>Moderado (0.20)</w:t>
            </w:r>
          </w:p>
        </w:tc>
        <w:tc>
          <w:tcPr>
            <w:tcW w:type="dxa" w:w="2381"/>
            <w:shd w:val="clear" w:color="auto" w:fill="1F4E79"/>
          </w:tcPr>
          <w:p>
            <w:pPr>
              <w:jc w:val="center"/>
            </w:pPr>
            <w:r/>
            <w:r>
              <w:rPr>
                <w:rFonts w:ascii="Arial" w:hAnsi="Arial" w:cs="Arial"/>
                <w:b/>
                <w:i w:val="0"/>
                <w:color w:val="FFFFFF"/>
                <w:sz w:val="16"/>
              </w:rPr>
              <w:t>Alto (0.40)</w:t>
            </w:r>
          </w:p>
        </w:tc>
        <w:tc>
          <w:tcPr>
            <w:tcW w:type="dxa" w:w="2381"/>
            <w:shd w:val="clear" w:color="auto" w:fill="1F4E79"/>
          </w:tcPr>
          <w:p>
            <w:pPr>
              <w:jc w:val="center"/>
            </w:pPr>
            <w:r/>
            <w:r>
              <w:rPr>
                <w:rFonts w:ascii="Arial" w:hAnsi="Arial" w:cs="Arial"/>
                <w:b/>
                <w:i w:val="0"/>
                <w:color w:val="FFFFFF"/>
                <w:sz w:val="16"/>
              </w:rPr>
              <w:t>Muy alto (0.80)</w:t>
            </w:r>
          </w:p>
        </w:tc>
      </w:tr>
      <w:tr>
        <w:tc>
          <w:tcPr>
            <w:tcW w:type="dxa" w:w="2551"/>
            <w:shd w:val="clear" w:color="auto" w:fill="D9D9D9"/>
          </w:tcPr>
          <w:p>
            <w:pPr>
              <w:jc w:val="center"/>
            </w:pPr>
            <w:r/>
            <w:r>
              <w:rPr>
                <w:rFonts w:ascii="Arial" w:hAnsi="Arial" w:cs="Arial"/>
                <w:b w:val="0"/>
                <w:i w:val="0"/>
                <w:sz w:val="16"/>
              </w:rPr>
              <w:t>Muy alta (0.90)</w:t>
            </w:r>
          </w:p>
        </w:tc>
        <w:tc>
          <w:tcPr>
            <w:tcW w:type="dxa" w:w="2381"/>
            <w:shd w:val="clear" w:color="auto" w:fill="A9D08E"/>
          </w:tcPr>
          <w:p>
            <w:pPr>
              <w:jc w:val="center"/>
            </w:pPr>
            <w:r/>
            <w:r>
              <w:rPr>
                <w:rFonts w:ascii="Arial" w:hAnsi="Arial" w:cs="Arial"/>
                <w:b w:val="0"/>
                <w:i w:val="0"/>
                <w:sz w:val="16"/>
              </w:rPr>
              <w:t>0.045</w:t>
            </w:r>
          </w:p>
        </w:tc>
        <w:tc>
          <w:tcPr>
            <w:tcW w:type="dxa" w:w="2381"/>
            <w:shd w:val="clear" w:color="auto" w:fill="FFD966"/>
          </w:tcPr>
          <w:p>
            <w:pPr>
              <w:jc w:val="center"/>
            </w:pPr>
            <w:r/>
            <w:r>
              <w:rPr>
                <w:rFonts w:ascii="Arial" w:hAnsi="Arial" w:cs="Arial"/>
                <w:b w:val="0"/>
                <w:i w:val="0"/>
                <w:sz w:val="16"/>
              </w:rPr>
              <w:t>0.090</w:t>
            </w:r>
          </w:p>
        </w:tc>
        <w:tc>
          <w:tcPr>
            <w:tcW w:type="dxa" w:w="2381"/>
            <w:shd w:val="clear" w:color="auto" w:fill="FF7C80"/>
          </w:tcPr>
          <w:p>
            <w:pPr>
              <w:jc w:val="center"/>
            </w:pPr>
            <w:r/>
            <w:r>
              <w:rPr>
                <w:rFonts w:ascii="Arial" w:hAnsi="Arial" w:cs="Arial"/>
                <w:b w:val="0"/>
                <w:i w:val="0"/>
                <w:sz w:val="16"/>
              </w:rPr>
              <w:t>0.180</w:t>
            </w:r>
          </w:p>
        </w:tc>
        <w:tc>
          <w:tcPr>
            <w:tcW w:type="dxa" w:w="2381"/>
            <w:shd w:val="clear" w:color="auto" w:fill="FF7C80"/>
          </w:tcPr>
          <w:p>
            <w:pPr>
              <w:jc w:val="center"/>
            </w:pPr>
            <w:r/>
            <w:r>
              <w:rPr>
                <w:rFonts w:ascii="Arial" w:hAnsi="Arial" w:cs="Arial"/>
                <w:b w:val="0"/>
                <w:i w:val="0"/>
                <w:sz w:val="16"/>
              </w:rPr>
              <w:t>0.360</w:t>
            </w:r>
          </w:p>
        </w:tc>
        <w:tc>
          <w:tcPr>
            <w:tcW w:type="dxa" w:w="2381"/>
            <w:shd w:val="clear" w:color="auto" w:fill="FF7C80"/>
          </w:tcPr>
          <w:p>
            <w:pPr>
              <w:jc w:val="center"/>
            </w:pPr>
            <w:r/>
            <w:r>
              <w:rPr>
                <w:rFonts w:ascii="Arial" w:hAnsi="Arial" w:cs="Arial"/>
                <w:b w:val="0"/>
                <w:i w:val="0"/>
                <w:sz w:val="16"/>
              </w:rPr>
              <w:t>0.720</w:t>
            </w:r>
          </w:p>
        </w:tc>
      </w:tr>
      <w:tr>
        <w:tc>
          <w:tcPr>
            <w:tcW w:type="dxa" w:w="2551"/>
            <w:shd w:val="clear" w:color="auto" w:fill="D9D9D9"/>
          </w:tcPr>
          <w:p>
            <w:pPr>
              <w:jc w:val="center"/>
            </w:pPr>
            <w:r/>
            <w:r>
              <w:rPr>
                <w:rFonts w:ascii="Arial" w:hAnsi="Arial" w:cs="Arial"/>
                <w:b w:val="0"/>
                <w:i w:val="0"/>
                <w:sz w:val="16"/>
              </w:rPr>
              <w:t>Alta (0.70)</w:t>
            </w:r>
          </w:p>
        </w:tc>
        <w:tc>
          <w:tcPr>
            <w:tcW w:type="dxa" w:w="2381"/>
            <w:shd w:val="clear" w:color="auto" w:fill="A9D08E"/>
          </w:tcPr>
          <w:p>
            <w:pPr>
              <w:jc w:val="center"/>
            </w:pPr>
            <w:r/>
            <w:r>
              <w:rPr>
                <w:rFonts w:ascii="Arial" w:hAnsi="Arial" w:cs="Arial"/>
                <w:b w:val="0"/>
                <w:i w:val="0"/>
                <w:sz w:val="16"/>
              </w:rPr>
              <w:t>0.035</w:t>
            </w:r>
          </w:p>
        </w:tc>
        <w:tc>
          <w:tcPr>
            <w:tcW w:type="dxa" w:w="2381"/>
            <w:shd w:val="clear" w:color="auto" w:fill="FFD966"/>
          </w:tcPr>
          <w:p>
            <w:pPr>
              <w:jc w:val="center"/>
            </w:pPr>
            <w:r/>
            <w:r>
              <w:rPr>
                <w:rFonts w:ascii="Arial" w:hAnsi="Arial" w:cs="Arial"/>
                <w:b w:val="0"/>
                <w:i w:val="0"/>
                <w:sz w:val="16"/>
              </w:rPr>
              <w:t>0.070</w:t>
            </w:r>
          </w:p>
        </w:tc>
        <w:tc>
          <w:tcPr>
            <w:tcW w:type="dxa" w:w="2381"/>
            <w:shd w:val="clear" w:color="auto" w:fill="FFD966"/>
          </w:tcPr>
          <w:p>
            <w:pPr>
              <w:jc w:val="center"/>
            </w:pPr>
            <w:r/>
            <w:r>
              <w:rPr>
                <w:rFonts w:ascii="Arial" w:hAnsi="Arial" w:cs="Arial"/>
                <w:b w:val="0"/>
                <w:i w:val="0"/>
                <w:sz w:val="16"/>
              </w:rPr>
              <w:t>0.140</w:t>
            </w:r>
          </w:p>
        </w:tc>
        <w:tc>
          <w:tcPr>
            <w:tcW w:type="dxa" w:w="2381"/>
            <w:shd w:val="clear" w:color="auto" w:fill="FF7C80"/>
          </w:tcPr>
          <w:p>
            <w:pPr>
              <w:jc w:val="center"/>
            </w:pPr>
            <w:r/>
            <w:r>
              <w:rPr>
                <w:rFonts w:ascii="Arial" w:hAnsi="Arial" w:cs="Arial"/>
                <w:b w:val="0"/>
                <w:i w:val="0"/>
                <w:sz w:val="16"/>
              </w:rPr>
              <w:t>0.280</w:t>
            </w:r>
          </w:p>
        </w:tc>
        <w:tc>
          <w:tcPr>
            <w:tcW w:type="dxa" w:w="2381"/>
            <w:shd w:val="clear" w:color="auto" w:fill="FF7C80"/>
          </w:tcPr>
          <w:p>
            <w:pPr>
              <w:jc w:val="center"/>
            </w:pPr>
            <w:r/>
            <w:r>
              <w:rPr>
                <w:rFonts w:ascii="Arial" w:hAnsi="Arial" w:cs="Arial"/>
                <w:b w:val="0"/>
                <w:i w:val="0"/>
                <w:sz w:val="16"/>
              </w:rPr>
              <w:t>0.560</w:t>
            </w:r>
          </w:p>
        </w:tc>
      </w:tr>
      <w:tr>
        <w:tc>
          <w:tcPr>
            <w:tcW w:type="dxa" w:w="2551"/>
            <w:shd w:val="clear" w:color="auto" w:fill="D9D9D9"/>
          </w:tcPr>
          <w:p>
            <w:pPr>
              <w:jc w:val="center"/>
            </w:pPr>
            <w:r/>
            <w:r>
              <w:rPr>
                <w:rFonts w:ascii="Arial" w:hAnsi="Arial" w:cs="Arial"/>
                <w:b w:val="0"/>
                <w:i w:val="0"/>
                <w:sz w:val="16"/>
              </w:rPr>
              <w:t>Moderada (0.50)</w:t>
            </w:r>
          </w:p>
        </w:tc>
        <w:tc>
          <w:tcPr>
            <w:tcW w:type="dxa" w:w="2381"/>
            <w:shd w:val="clear" w:color="auto" w:fill="A9D08E"/>
          </w:tcPr>
          <w:p>
            <w:pPr>
              <w:jc w:val="center"/>
            </w:pPr>
            <w:r/>
            <w:r>
              <w:rPr>
                <w:rFonts w:ascii="Arial" w:hAnsi="Arial" w:cs="Arial"/>
                <w:b w:val="0"/>
                <w:i w:val="0"/>
                <w:sz w:val="16"/>
              </w:rPr>
              <w:t>0.025</w:t>
            </w:r>
          </w:p>
        </w:tc>
        <w:tc>
          <w:tcPr>
            <w:tcW w:type="dxa" w:w="2381"/>
            <w:shd w:val="clear" w:color="auto" w:fill="FFD966"/>
          </w:tcPr>
          <w:p>
            <w:pPr>
              <w:jc w:val="center"/>
            </w:pPr>
            <w:r/>
            <w:r>
              <w:rPr>
                <w:rFonts w:ascii="Arial" w:hAnsi="Arial" w:cs="Arial"/>
                <w:b w:val="0"/>
                <w:i w:val="0"/>
                <w:sz w:val="16"/>
              </w:rPr>
              <w:t>0.050</w:t>
            </w:r>
          </w:p>
        </w:tc>
        <w:tc>
          <w:tcPr>
            <w:tcW w:type="dxa" w:w="2381"/>
            <w:shd w:val="clear" w:color="auto" w:fill="FFD966"/>
          </w:tcPr>
          <w:p>
            <w:pPr>
              <w:jc w:val="center"/>
            </w:pPr>
            <w:r/>
            <w:r>
              <w:rPr>
                <w:rFonts w:ascii="Arial" w:hAnsi="Arial" w:cs="Arial"/>
                <w:b w:val="0"/>
                <w:i w:val="0"/>
                <w:sz w:val="16"/>
              </w:rPr>
              <w:t>0.100</w:t>
            </w:r>
          </w:p>
        </w:tc>
        <w:tc>
          <w:tcPr>
            <w:tcW w:type="dxa" w:w="2381"/>
            <w:shd w:val="clear" w:color="auto" w:fill="FF7C80"/>
          </w:tcPr>
          <w:p>
            <w:pPr>
              <w:jc w:val="center"/>
            </w:pPr>
            <w:r/>
            <w:r>
              <w:rPr>
                <w:rFonts w:ascii="Arial" w:hAnsi="Arial" w:cs="Arial"/>
                <w:b w:val="0"/>
                <w:i w:val="0"/>
                <w:sz w:val="16"/>
              </w:rPr>
              <w:t>0.200</w:t>
            </w:r>
          </w:p>
        </w:tc>
        <w:tc>
          <w:tcPr>
            <w:tcW w:type="dxa" w:w="2381"/>
            <w:shd w:val="clear" w:color="auto" w:fill="FF7C80"/>
          </w:tcPr>
          <w:p>
            <w:pPr>
              <w:jc w:val="center"/>
            </w:pPr>
            <w:r/>
            <w:r>
              <w:rPr>
                <w:rFonts w:ascii="Arial" w:hAnsi="Arial" w:cs="Arial"/>
                <w:b w:val="0"/>
                <w:i w:val="0"/>
                <w:sz w:val="16"/>
              </w:rPr>
              <w:t>0.400</w:t>
            </w:r>
          </w:p>
        </w:tc>
      </w:tr>
      <w:tr>
        <w:tc>
          <w:tcPr>
            <w:tcW w:type="dxa" w:w="2551"/>
            <w:shd w:val="clear" w:color="auto" w:fill="D9D9D9"/>
          </w:tcPr>
          <w:p>
            <w:pPr>
              <w:jc w:val="center"/>
            </w:pPr>
            <w:r/>
            <w:r>
              <w:rPr>
                <w:rFonts w:ascii="Arial" w:hAnsi="Arial" w:cs="Arial"/>
                <w:b w:val="0"/>
                <w:i w:val="0"/>
                <w:sz w:val="16"/>
              </w:rPr>
              <w:t>Baja (0.30)</w:t>
            </w:r>
          </w:p>
        </w:tc>
        <w:tc>
          <w:tcPr>
            <w:tcW w:type="dxa" w:w="2381"/>
            <w:shd w:val="clear" w:color="auto" w:fill="A9D08E"/>
          </w:tcPr>
          <w:p>
            <w:pPr>
              <w:jc w:val="center"/>
            </w:pPr>
            <w:r/>
            <w:r>
              <w:rPr>
                <w:rFonts w:ascii="Arial" w:hAnsi="Arial" w:cs="Arial"/>
                <w:b w:val="0"/>
                <w:i w:val="0"/>
                <w:sz w:val="16"/>
              </w:rPr>
              <w:t>0.015</w:t>
            </w:r>
          </w:p>
        </w:tc>
        <w:tc>
          <w:tcPr>
            <w:tcW w:type="dxa" w:w="2381"/>
            <w:shd w:val="clear" w:color="auto" w:fill="A9D08E"/>
          </w:tcPr>
          <w:p>
            <w:pPr>
              <w:jc w:val="center"/>
            </w:pPr>
            <w:r/>
            <w:r>
              <w:rPr>
                <w:rFonts w:ascii="Arial" w:hAnsi="Arial" w:cs="Arial"/>
                <w:b w:val="0"/>
                <w:i w:val="0"/>
                <w:sz w:val="16"/>
              </w:rPr>
              <w:t>0.030</w:t>
            </w:r>
          </w:p>
        </w:tc>
        <w:tc>
          <w:tcPr>
            <w:tcW w:type="dxa" w:w="2381"/>
            <w:shd w:val="clear" w:color="auto" w:fill="FFD966"/>
          </w:tcPr>
          <w:p>
            <w:pPr>
              <w:jc w:val="center"/>
            </w:pPr>
            <w:r/>
            <w:r>
              <w:rPr>
                <w:rFonts w:ascii="Arial" w:hAnsi="Arial" w:cs="Arial"/>
                <w:b w:val="0"/>
                <w:i w:val="0"/>
                <w:sz w:val="16"/>
              </w:rPr>
              <w:t>0.060</w:t>
            </w:r>
          </w:p>
        </w:tc>
        <w:tc>
          <w:tcPr>
            <w:tcW w:type="dxa" w:w="2381"/>
            <w:shd w:val="clear" w:color="auto" w:fill="FFD966"/>
          </w:tcPr>
          <w:p>
            <w:pPr>
              <w:jc w:val="center"/>
            </w:pPr>
            <w:r/>
            <w:r>
              <w:rPr>
                <w:rFonts w:ascii="Arial" w:hAnsi="Arial" w:cs="Arial"/>
                <w:b w:val="0"/>
                <w:i w:val="0"/>
                <w:sz w:val="16"/>
              </w:rPr>
              <w:t>0.120</w:t>
            </w:r>
          </w:p>
        </w:tc>
        <w:tc>
          <w:tcPr>
            <w:tcW w:type="dxa" w:w="2381"/>
            <w:shd w:val="clear" w:color="auto" w:fill="FF7C80"/>
          </w:tcPr>
          <w:p>
            <w:pPr>
              <w:jc w:val="center"/>
            </w:pPr>
            <w:r/>
            <w:r>
              <w:rPr>
                <w:rFonts w:ascii="Arial" w:hAnsi="Arial" w:cs="Arial"/>
                <w:b w:val="0"/>
                <w:i w:val="0"/>
                <w:sz w:val="16"/>
              </w:rPr>
              <w:t>0.240</w:t>
            </w:r>
          </w:p>
        </w:tc>
      </w:tr>
      <w:tr>
        <w:tc>
          <w:tcPr>
            <w:tcW w:type="dxa" w:w="2551"/>
            <w:shd w:val="clear" w:color="auto" w:fill="D9D9D9"/>
          </w:tcPr>
          <w:p>
            <w:pPr>
              <w:jc w:val="center"/>
            </w:pPr>
            <w:r/>
            <w:r>
              <w:rPr>
                <w:rFonts w:ascii="Arial" w:hAnsi="Arial" w:cs="Arial"/>
                <w:b w:val="0"/>
                <w:i w:val="0"/>
                <w:sz w:val="16"/>
              </w:rPr>
              <w:t>Muy baja (0.10)</w:t>
            </w:r>
          </w:p>
        </w:tc>
        <w:tc>
          <w:tcPr>
            <w:tcW w:type="dxa" w:w="2381"/>
            <w:shd w:val="clear" w:color="auto" w:fill="A9D08E"/>
          </w:tcPr>
          <w:p>
            <w:pPr>
              <w:jc w:val="center"/>
            </w:pPr>
            <w:r/>
            <w:r>
              <w:rPr>
                <w:rFonts w:ascii="Arial" w:hAnsi="Arial" w:cs="Arial"/>
                <w:b w:val="0"/>
                <w:i w:val="0"/>
                <w:sz w:val="16"/>
              </w:rPr>
              <w:t>0.005</w:t>
            </w:r>
          </w:p>
        </w:tc>
        <w:tc>
          <w:tcPr>
            <w:tcW w:type="dxa" w:w="2381"/>
            <w:shd w:val="clear" w:color="auto" w:fill="A9D08E"/>
          </w:tcPr>
          <w:p>
            <w:pPr>
              <w:jc w:val="center"/>
            </w:pPr>
            <w:r/>
            <w:r>
              <w:rPr>
                <w:rFonts w:ascii="Arial" w:hAnsi="Arial" w:cs="Arial"/>
                <w:b w:val="0"/>
                <w:i w:val="0"/>
                <w:sz w:val="16"/>
              </w:rPr>
              <w:t>0.010</w:t>
            </w:r>
          </w:p>
        </w:tc>
        <w:tc>
          <w:tcPr>
            <w:tcW w:type="dxa" w:w="2381"/>
            <w:shd w:val="clear" w:color="auto" w:fill="A9D08E"/>
          </w:tcPr>
          <w:p>
            <w:pPr>
              <w:jc w:val="center"/>
            </w:pPr>
            <w:r/>
            <w:r>
              <w:rPr>
                <w:rFonts w:ascii="Arial" w:hAnsi="Arial" w:cs="Arial"/>
                <w:b w:val="0"/>
                <w:i w:val="0"/>
                <w:sz w:val="16"/>
              </w:rPr>
              <w:t>0.020</w:t>
            </w:r>
          </w:p>
        </w:tc>
        <w:tc>
          <w:tcPr>
            <w:tcW w:type="dxa" w:w="2381"/>
            <w:shd w:val="clear" w:color="auto" w:fill="A9D08E"/>
          </w:tcPr>
          <w:p>
            <w:pPr>
              <w:jc w:val="center"/>
            </w:pPr>
            <w:r/>
            <w:r>
              <w:rPr>
                <w:rFonts w:ascii="Arial" w:hAnsi="Arial" w:cs="Arial"/>
                <w:b w:val="0"/>
                <w:i w:val="0"/>
                <w:sz w:val="16"/>
              </w:rPr>
              <w:t>0.040</w:t>
            </w:r>
          </w:p>
        </w:tc>
        <w:tc>
          <w:tcPr>
            <w:tcW w:type="dxa" w:w="2381"/>
            <w:shd w:val="clear" w:color="auto" w:fill="FFD966"/>
          </w:tcPr>
          <w:p>
            <w:pPr>
              <w:jc w:val="center"/>
            </w:pPr>
            <w:r/>
            <w:r>
              <w:rPr>
                <w:rFonts w:ascii="Arial" w:hAnsi="Arial" w:cs="Arial"/>
                <w:b w:val="0"/>
                <w:i w:val="0"/>
                <w:sz w:val="16"/>
              </w:rPr>
              <w:t>0.080</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A2.3 Identificación de riesgos</w:t>
      </w:r>
    </w:p>
    <w:tbl>
      <w:tblPr>
        <w:tblStyle w:val="TableGrid"/>
        <w:jc w:val="center"/>
        <w:tblLayout w:type="fixed"/>
        <w:tblLook w:firstColumn="1" w:firstRow="1" w:lastColumn="0" w:lastRow="0" w:noHBand="0" w:noVBand="1" w:val="04A0"/>
        <w:tblLayout w:type="fixed"/>
        <w:tblW w:w="14458" w:type="dxa"/>
      </w:tblPr>
      <w:tblGrid>
        <w:gridCol w:w="680"/>
        <w:gridCol w:w="1247"/>
        <w:gridCol w:w="2381"/>
        <w:gridCol w:w="2835"/>
        <w:gridCol w:w="2268"/>
        <w:gridCol w:w="2041"/>
        <w:gridCol w:w="3005"/>
      </w:tblGrid>
      <w:tr>
        <w:trPr>
          <w:tblHeader w:val="true"/>
        </w:trPr>
        <w:tc>
          <w:tcPr>
            <w:tcW w:type="dxa" w:w="680"/>
            <w:shd w:val="clear" w:color="auto" w:fill="1F4E79"/>
          </w:tcPr>
          <w:p>
            <w:pPr>
              <w:jc w:val="center"/>
            </w:pPr>
            <w:r/>
            <w:r>
              <w:rPr>
                <w:rFonts w:ascii="Arial" w:hAnsi="Arial" w:cs="Arial"/>
                <w:b/>
                <w:i w:val="0"/>
                <w:color w:val="FFFFFF"/>
                <w:sz w:val="13"/>
              </w:rPr>
              <w:t>COD.</w:t>
            </w:r>
          </w:p>
        </w:tc>
        <w:tc>
          <w:tcPr>
            <w:tcW w:type="dxa" w:w="1247"/>
            <w:shd w:val="clear" w:color="auto" w:fill="1F4E79"/>
          </w:tcPr>
          <w:p>
            <w:pPr>
              <w:jc w:val="center"/>
            </w:pPr>
            <w:r/>
            <w:r>
              <w:rPr>
                <w:rFonts w:ascii="Arial" w:hAnsi="Arial" w:cs="Arial"/>
                <w:b/>
                <w:i w:val="0"/>
                <w:color w:val="FFFFFF"/>
                <w:sz w:val="13"/>
              </w:rPr>
              <w:t>CATEGORÍA</w:t>
            </w:r>
          </w:p>
        </w:tc>
        <w:tc>
          <w:tcPr>
            <w:tcW w:type="dxa" w:w="2381"/>
            <w:shd w:val="clear" w:color="auto" w:fill="1F4E79"/>
          </w:tcPr>
          <w:p>
            <w:pPr>
              <w:jc w:val="center"/>
            </w:pPr>
            <w:r/>
            <w:r>
              <w:rPr>
                <w:rFonts w:ascii="Arial" w:hAnsi="Arial" w:cs="Arial"/>
                <w:b/>
                <w:i w:val="0"/>
                <w:color w:val="FFFFFF"/>
                <w:sz w:val="13"/>
              </w:rPr>
              <w:t>RIESGO (EVENTO)</w:t>
            </w:r>
          </w:p>
        </w:tc>
        <w:tc>
          <w:tcPr>
            <w:tcW w:type="dxa" w:w="2835"/>
            <w:shd w:val="clear" w:color="auto" w:fill="1F4E79"/>
          </w:tcPr>
          <w:p>
            <w:pPr>
              <w:jc w:val="center"/>
            </w:pPr>
            <w:r/>
            <w:r>
              <w:rPr>
                <w:rFonts w:ascii="Arial" w:hAnsi="Arial" w:cs="Arial"/>
                <w:b/>
                <w:i w:val="0"/>
                <w:color w:val="FFFFFF"/>
                <w:sz w:val="13"/>
              </w:rPr>
              <w:t>CAUSA</w:t>
            </w:r>
          </w:p>
        </w:tc>
        <w:tc>
          <w:tcPr>
            <w:tcW w:type="dxa" w:w="2268"/>
            <w:shd w:val="clear" w:color="auto" w:fill="1F4E79"/>
          </w:tcPr>
          <w:p>
            <w:pPr>
              <w:jc w:val="center"/>
            </w:pPr>
            <w:r/>
            <w:r>
              <w:rPr>
                <w:rFonts w:ascii="Arial" w:hAnsi="Arial" w:cs="Arial"/>
                <w:b/>
                <w:i w:val="0"/>
                <w:color w:val="FFFFFF"/>
                <w:sz w:val="13"/>
              </w:rPr>
              <w:t>EFECTO</w:t>
            </w:r>
          </w:p>
        </w:tc>
        <w:tc>
          <w:tcPr>
            <w:tcW w:type="dxa" w:w="2041"/>
            <w:shd w:val="clear" w:color="auto" w:fill="1F4E79"/>
          </w:tcPr>
          <w:p>
            <w:pPr>
              <w:jc w:val="center"/>
            </w:pPr>
            <w:r/>
            <w:r>
              <w:rPr>
                <w:rFonts w:ascii="Arial" w:hAnsi="Arial" w:cs="Arial"/>
                <w:b/>
                <w:i w:val="0"/>
                <w:color w:val="FFFFFF"/>
                <w:sz w:val="13"/>
              </w:rPr>
              <w:t>UBICACIÓN / PROGRESIVA</w:t>
            </w:r>
          </w:p>
        </w:tc>
        <w:tc>
          <w:tcPr>
            <w:tcW w:type="dxa" w:w="3005"/>
            <w:shd w:val="clear" w:color="auto" w:fill="1F4E79"/>
          </w:tcPr>
          <w:p>
            <w:pPr>
              <w:jc w:val="center"/>
            </w:pPr>
            <w:r/>
            <w:r>
              <w:rPr>
                <w:rFonts w:ascii="Arial" w:hAnsi="Arial" w:cs="Arial"/>
                <w:b/>
                <w:i w:val="0"/>
                <w:color w:val="FFFFFF"/>
                <w:sz w:val="13"/>
              </w:rPr>
              <w:t>EVIDENCIA EN LOS DOCUMENTOS</w:t>
            </w:r>
          </w:p>
        </w:tc>
      </w:tr>
      <w:tr>
        <w:tc>
          <w:tcPr>
            <w:tcW w:type="dxa" w:w="680"/>
          </w:tcPr>
          <w:p>
            <w:pPr>
              <w:jc w:val="center"/>
            </w:pPr>
            <w:r/>
            <w:r>
              <w:rPr>
                <w:rFonts w:ascii="Arial" w:hAnsi="Arial" w:cs="Arial"/>
                <w:b w:val="0"/>
                <w:i w:val="0"/>
                <w:sz w:val="13"/>
              </w:rPr>
              <w:t>R-01</w:t>
            </w:r>
          </w:p>
        </w:tc>
        <w:tc>
          <w:tcPr>
            <w:tcW w:type="dxa" w:w="1247"/>
          </w:tcPr>
          <w:p>
            <w:pPr>
              <w:jc w:val="left"/>
            </w:pPr>
            <w:r/>
            <w:r>
              <w:rPr>
                <w:rFonts w:ascii="Arial" w:hAnsi="Arial" w:cs="Arial"/>
                <w:b w:val="0"/>
                <w:i w:val="0"/>
                <w:sz w:val="13"/>
              </w:rPr>
              <w:t>Clima y naturaleza</w:t>
            </w:r>
          </w:p>
        </w:tc>
        <w:tc>
          <w:tcPr>
            <w:tcW w:type="dxa" w:w="2381"/>
          </w:tcPr>
          <w:p>
            <w:pPr>
              <w:jc w:val="left"/>
            </w:pPr>
            <w:r/>
            <w:r>
              <w:rPr>
                <w:rFonts w:ascii="Arial" w:hAnsi="Arial" w:cs="Arial"/>
                <w:b w:val="0"/>
                <w:i w:val="0"/>
                <w:sz w:val="13"/>
              </w:rPr>
              <w:t>Lluvias estacionales intensas (octubre a abril) que paralizan el movimiento de tierras, la pavimentación y los vaciados</w:t>
            </w:r>
          </w:p>
        </w:tc>
        <w:tc>
          <w:tcPr>
            <w:tcW w:type="dxa" w:w="2835"/>
          </w:tcPr>
          <w:p>
            <w:pPr>
              <w:jc w:val="left"/>
            </w:pPr>
            <w:r/>
            <w:r>
              <w:rPr>
                <w:rFonts w:ascii="Arial" w:hAnsi="Arial" w:cs="Arial"/>
                <w:b w:val="0"/>
                <w:i w:val="0"/>
                <w:sz w:val="13"/>
              </w:rPr>
              <w:t>Clima cálido y húmedo con lluvias todo el año: 1,020 mm anuales en Tarapoto y 1,471 mm en Juanjuí (NOAA GHCN-Daily), con máximos en marzo y en octubre-noviembre; el plazo de 720 días abarca dos temporadas de lluvias.</w:t>
            </w:r>
          </w:p>
        </w:tc>
        <w:tc>
          <w:tcPr>
            <w:tcW w:type="dxa" w:w="2268"/>
          </w:tcPr>
          <w:p>
            <w:pPr>
              <w:jc w:val="left"/>
            </w:pPr>
            <w:r/>
            <w:r>
              <w:rPr>
                <w:rFonts w:ascii="Arial" w:hAnsi="Arial" w:cs="Arial"/>
                <w:b w:val="0"/>
                <w:i w:val="0"/>
                <w:sz w:val="13"/>
              </w:rPr>
              <w:t>Días no trabajables, capas granulares saturadas que se deben reprocesar, retraso de la ruta crítica.</w:t>
            </w:r>
          </w:p>
        </w:tc>
        <w:tc>
          <w:tcPr>
            <w:tcW w:type="dxa" w:w="2041"/>
          </w:tcPr>
          <w:p>
            <w:pPr>
              <w:jc w:val="left"/>
            </w:pPr>
            <w:r/>
            <w:r>
              <w:rPr>
                <w:rFonts w:ascii="Arial" w:hAnsi="Arial" w:cs="Arial"/>
                <w:b w:val="0"/>
                <w:i w:val="0"/>
                <w:sz w:val="13"/>
              </w:rPr>
              <w:t>Todo el tramo, 19+343 a 44+693</w:t>
            </w:r>
          </w:p>
        </w:tc>
        <w:tc>
          <w:tcPr>
            <w:tcW w:type="dxa" w:w="3005"/>
          </w:tcPr>
          <w:p>
            <w:pPr>
              <w:jc w:val="left"/>
            </w:pPr>
            <w:r/>
            <w:r>
              <w:rPr>
                <w:rFonts w:ascii="Arial" w:hAnsi="Arial" w:cs="Arial"/>
                <w:b w:val="0"/>
                <w:i w:val="0"/>
                <w:sz w:val="13"/>
              </w:rPr>
              <w:t>FTE: lluvias intensas SI, nivel medio. Inventario: empozamientos y pérdida de material por escorrentía.</w:t>
            </w:r>
          </w:p>
        </w:tc>
      </w:tr>
      <w:tr>
        <w:tc>
          <w:tcPr>
            <w:tcW w:type="dxa" w:w="680"/>
          </w:tcPr>
          <w:p>
            <w:pPr>
              <w:jc w:val="center"/>
            </w:pPr>
            <w:r/>
            <w:r>
              <w:rPr>
                <w:rFonts w:ascii="Arial" w:hAnsi="Arial" w:cs="Arial"/>
                <w:b w:val="0"/>
                <w:i w:val="0"/>
                <w:sz w:val="13"/>
              </w:rPr>
              <w:t>R-02</w:t>
            </w:r>
          </w:p>
        </w:tc>
        <w:tc>
          <w:tcPr>
            <w:tcW w:type="dxa" w:w="1247"/>
          </w:tcPr>
          <w:p>
            <w:pPr>
              <w:jc w:val="left"/>
            </w:pPr>
            <w:r/>
            <w:r>
              <w:rPr>
                <w:rFonts w:ascii="Arial" w:hAnsi="Arial" w:cs="Arial"/>
                <w:b w:val="0"/>
                <w:i w:val="0"/>
                <w:sz w:val="13"/>
              </w:rPr>
              <w:t>Clima y naturaleza</w:t>
            </w:r>
          </w:p>
        </w:tc>
        <w:tc>
          <w:tcPr>
            <w:tcW w:type="dxa" w:w="2381"/>
          </w:tcPr>
          <w:p>
            <w:pPr>
              <w:jc w:val="left"/>
            </w:pPr>
            <w:r/>
            <w:r>
              <w:rPr>
                <w:rFonts w:ascii="Arial" w:hAnsi="Arial" w:cs="Arial"/>
                <w:b w:val="0"/>
                <w:i w:val="0"/>
                <w:sz w:val="13"/>
              </w:rPr>
              <w:t>Lluvias extraordinarias o anomalías climáticas (El Niño / La Niña) con desborde de quebradas y daños a la obra ejecutada</w:t>
            </w:r>
          </w:p>
        </w:tc>
        <w:tc>
          <w:tcPr>
            <w:tcW w:type="dxa" w:w="2835"/>
          </w:tcPr>
          <w:p>
            <w:pPr>
              <w:jc w:val="left"/>
            </w:pPr>
            <w:r/>
            <w:r>
              <w:rPr>
                <w:rFonts w:ascii="Arial" w:hAnsi="Arial" w:cs="Arial"/>
                <w:b w:val="0"/>
                <w:i w:val="0"/>
                <w:sz w:val="13"/>
              </w:rPr>
              <w:t>Eventos de lluvia superiores a los de diseño, declarados por el ENFEN o con declaratoria de emergencia.</w:t>
            </w:r>
          </w:p>
        </w:tc>
        <w:tc>
          <w:tcPr>
            <w:tcW w:type="dxa" w:w="2268"/>
          </w:tcPr>
          <w:p>
            <w:pPr>
              <w:jc w:val="left"/>
            </w:pPr>
            <w:r/>
            <w:r>
              <w:rPr>
                <w:rFonts w:ascii="Arial" w:hAnsi="Arial" w:cs="Arial"/>
                <w:b w:val="0"/>
                <w:i w:val="0"/>
                <w:sz w:val="13"/>
              </w:rPr>
              <w:t>Daños en terraplenes, alcantarillas y accesos de puentes; ampliación de plazo con gastos generales.</w:t>
            </w:r>
          </w:p>
        </w:tc>
        <w:tc>
          <w:tcPr>
            <w:tcW w:type="dxa" w:w="2041"/>
          </w:tcPr>
          <w:p>
            <w:pPr>
              <w:jc w:val="left"/>
            </w:pPr>
            <w:r/>
            <w:r>
              <w:rPr>
                <w:rFonts w:ascii="Arial" w:hAnsi="Arial" w:cs="Arial"/>
                <w:b w:val="0"/>
                <w:i w:val="0"/>
                <w:sz w:val="13"/>
              </w:rPr>
              <w:t>Quebradas de los 5 puentes y sectores bajos 19+343 a 23+000</w:t>
            </w:r>
          </w:p>
        </w:tc>
        <w:tc>
          <w:tcPr>
            <w:tcW w:type="dxa" w:w="3005"/>
          </w:tcPr>
          <w:p>
            <w:pPr>
              <w:jc w:val="left"/>
            </w:pPr>
            <w:r/>
            <w:r>
              <w:rPr>
                <w:rFonts w:ascii="Arial" w:hAnsi="Arial" w:cs="Arial"/>
                <w:b w:val="0"/>
                <w:i w:val="0"/>
                <w:sz w:val="13"/>
              </w:rPr>
              <w:t>FTE 18.3: el área ha sido afectada por desastres. Inventario: inundación 20+360 a 21+170.</w:t>
            </w:r>
          </w:p>
        </w:tc>
      </w:tr>
      <w:tr>
        <w:tc>
          <w:tcPr>
            <w:tcW w:type="dxa" w:w="680"/>
          </w:tcPr>
          <w:p>
            <w:pPr>
              <w:jc w:val="center"/>
            </w:pPr>
            <w:r/>
            <w:r>
              <w:rPr>
                <w:rFonts w:ascii="Arial" w:hAnsi="Arial" w:cs="Arial"/>
                <w:b w:val="0"/>
                <w:i w:val="0"/>
                <w:sz w:val="13"/>
              </w:rPr>
              <w:t>R-03</w:t>
            </w:r>
          </w:p>
        </w:tc>
        <w:tc>
          <w:tcPr>
            <w:tcW w:type="dxa" w:w="1247"/>
          </w:tcPr>
          <w:p>
            <w:pPr>
              <w:jc w:val="left"/>
            </w:pPr>
            <w:r/>
            <w:r>
              <w:rPr>
                <w:rFonts w:ascii="Arial" w:hAnsi="Arial" w:cs="Arial"/>
                <w:b w:val="0"/>
                <w:i w:val="0"/>
                <w:sz w:val="13"/>
              </w:rPr>
              <w:t>Clima y naturaleza</w:t>
            </w:r>
          </w:p>
        </w:tc>
        <w:tc>
          <w:tcPr>
            <w:tcW w:type="dxa" w:w="2381"/>
          </w:tcPr>
          <w:p>
            <w:pPr>
              <w:jc w:val="left"/>
            </w:pPr>
            <w:r/>
            <w:r>
              <w:rPr>
                <w:rFonts w:ascii="Arial" w:hAnsi="Arial" w:cs="Arial"/>
                <w:b w:val="0"/>
                <w:i w:val="0"/>
                <w:sz w:val="13"/>
              </w:rPr>
              <w:t>Crecidas de quebradas durante la construcción de estribos de los 5 puentes</w:t>
            </w:r>
          </w:p>
        </w:tc>
        <w:tc>
          <w:tcPr>
            <w:tcW w:type="dxa" w:w="2835"/>
          </w:tcPr>
          <w:p>
            <w:pPr>
              <w:jc w:val="left"/>
            </w:pPr>
            <w:r/>
            <w:r>
              <w:rPr>
                <w:rFonts w:ascii="Arial" w:hAnsi="Arial" w:cs="Arial"/>
                <w:b w:val="0"/>
                <w:i w:val="0"/>
                <w:sz w:val="13"/>
              </w:rPr>
              <w:t>Demolición de estribos existentes y excavación bajo agua (806.94 m³ en cada puente de 40 m) en época de lluvias.</w:t>
            </w:r>
          </w:p>
        </w:tc>
        <w:tc>
          <w:tcPr>
            <w:tcW w:type="dxa" w:w="2268"/>
          </w:tcPr>
          <w:p>
            <w:pPr>
              <w:jc w:val="left"/>
            </w:pPr>
            <w:r/>
            <w:r>
              <w:rPr>
                <w:rFonts w:ascii="Arial" w:hAnsi="Arial" w:cs="Arial"/>
                <w:b w:val="0"/>
                <w:i w:val="0"/>
                <w:sz w:val="13"/>
              </w:rPr>
              <w:t>Inundación de excavaciones, arrastre de encofrados y ataguías, reprogramación de la subestructura.</w:t>
            </w:r>
          </w:p>
        </w:tc>
        <w:tc>
          <w:tcPr>
            <w:tcW w:type="dxa" w:w="2041"/>
          </w:tcPr>
          <w:p>
            <w:pPr>
              <w:jc w:val="left"/>
            </w:pPr>
            <w:r/>
            <w:r>
              <w:rPr>
                <w:rFonts w:ascii="Arial" w:hAnsi="Arial" w:cs="Arial"/>
                <w:b w:val="0"/>
                <w:i w:val="0"/>
                <w:sz w:val="13"/>
              </w:rPr>
              <w:t>Puentes Tingo de Ponasa 20+300, Barco 29+300, Paucarillo 37+870, Apangurayco 38+800, Chanchamayco 44+040</w:t>
            </w:r>
          </w:p>
        </w:tc>
        <w:tc>
          <w:tcPr>
            <w:tcW w:type="dxa" w:w="3005"/>
          </w:tcPr>
          <w:p>
            <w:pPr>
              <w:jc w:val="left"/>
            </w:pPr>
            <w:r/>
            <w:r>
              <w:rPr>
                <w:rFonts w:ascii="Arial" w:hAnsi="Arial" w:cs="Arial"/>
                <w:b w:val="0"/>
                <w:i w:val="0"/>
                <w:sz w:val="13"/>
              </w:rPr>
              <w:t>S10 1.10: excavación bajo agua, encauzamiento de quebrada y desvío temporal en cada puente.</w:t>
            </w:r>
          </w:p>
        </w:tc>
      </w:tr>
      <w:tr>
        <w:tc>
          <w:tcPr>
            <w:tcW w:type="dxa" w:w="680"/>
          </w:tcPr>
          <w:p>
            <w:pPr>
              <w:jc w:val="center"/>
            </w:pPr>
            <w:r/>
            <w:r>
              <w:rPr>
                <w:rFonts w:ascii="Arial" w:hAnsi="Arial" w:cs="Arial"/>
                <w:b w:val="0"/>
                <w:i w:val="0"/>
                <w:sz w:val="13"/>
              </w:rPr>
              <w:t>R-04</w:t>
            </w:r>
          </w:p>
        </w:tc>
        <w:tc>
          <w:tcPr>
            <w:tcW w:type="dxa" w:w="1247"/>
          </w:tcPr>
          <w:p>
            <w:pPr>
              <w:jc w:val="left"/>
            </w:pPr>
            <w:r/>
            <w:r>
              <w:rPr>
                <w:rFonts w:ascii="Arial" w:hAnsi="Arial" w:cs="Arial"/>
                <w:b w:val="0"/>
                <w:i w:val="0"/>
                <w:sz w:val="13"/>
              </w:rPr>
              <w:t>Geotecnia</w:t>
            </w:r>
          </w:p>
        </w:tc>
        <w:tc>
          <w:tcPr>
            <w:tcW w:type="dxa" w:w="2381"/>
          </w:tcPr>
          <w:p>
            <w:pPr>
              <w:jc w:val="left"/>
            </w:pPr>
            <w:r/>
            <w:r>
              <w:rPr>
                <w:rFonts w:ascii="Arial" w:hAnsi="Arial" w:cs="Arial"/>
                <w:b w:val="0"/>
                <w:i w:val="0"/>
                <w:sz w:val="13"/>
              </w:rPr>
              <w:t>Inestabilidad de taludes y deslizamientos durante los cortes en ladera</w:t>
            </w:r>
          </w:p>
        </w:tc>
        <w:tc>
          <w:tcPr>
            <w:tcW w:type="dxa" w:w="2835"/>
          </w:tcPr>
          <w:p>
            <w:pPr>
              <w:jc w:val="left"/>
            </w:pPr>
            <w:r/>
            <w:r>
              <w:rPr>
                <w:rFonts w:ascii="Arial" w:hAnsi="Arial" w:cs="Arial"/>
                <w:b w:val="0"/>
                <w:i w:val="0"/>
                <w:sz w:val="13"/>
              </w:rPr>
              <w:t>Taludes altos (h = 20 a 30 m) en suelos limosos y arcillosos saturables; pendientes del entorno de hasta 40° (modelo digital).</w:t>
            </w:r>
          </w:p>
        </w:tc>
        <w:tc>
          <w:tcPr>
            <w:tcW w:type="dxa" w:w="2268"/>
          </w:tcPr>
          <w:p>
            <w:pPr>
              <w:jc w:val="left"/>
            </w:pPr>
            <w:r/>
            <w:r>
              <w:rPr>
                <w:rFonts w:ascii="Arial" w:hAnsi="Arial" w:cs="Arial"/>
                <w:b w:val="0"/>
                <w:i w:val="0"/>
                <w:sz w:val="13"/>
              </w:rPr>
              <w:t>Derrumbes sobre la plataforma, cortes adicionales, banquetas o muros no previstos, riesgo para el personal.</w:t>
            </w:r>
          </w:p>
        </w:tc>
        <w:tc>
          <w:tcPr>
            <w:tcW w:type="dxa" w:w="2041"/>
          </w:tcPr>
          <w:p>
            <w:pPr>
              <w:jc w:val="left"/>
            </w:pPr>
            <w:r/>
            <w:r>
              <w:rPr>
                <w:rFonts w:ascii="Arial" w:hAnsi="Arial" w:cs="Arial"/>
                <w:b w:val="0"/>
                <w:i w:val="0"/>
                <w:sz w:val="13"/>
              </w:rPr>
              <w:t>36+060 a 36+100 (h = 20 m, LI) y 37+520 a 37+780 (h = 30 m, LI); laderas 34+000 a 37+000 y 43+000 a 44+000</w:t>
            </w:r>
          </w:p>
        </w:tc>
        <w:tc>
          <w:tcPr>
            <w:tcW w:type="dxa" w:w="3005"/>
          </w:tcPr>
          <w:p>
            <w:pPr>
              <w:jc w:val="left"/>
            </w:pPr>
            <w:r/>
            <w:r>
              <w:rPr>
                <w:rFonts w:ascii="Arial" w:hAnsi="Arial" w:cs="Arial"/>
                <w:b w:val="0"/>
                <w:i w:val="0"/>
                <w:sz w:val="13"/>
              </w:rPr>
              <w:t>Inventario: zonas críticas por inestabilidad de talud.</w:t>
            </w:r>
          </w:p>
        </w:tc>
      </w:tr>
      <w:tr>
        <w:tc>
          <w:tcPr>
            <w:tcW w:type="dxa" w:w="680"/>
          </w:tcPr>
          <w:p>
            <w:pPr>
              <w:jc w:val="center"/>
            </w:pPr>
            <w:r/>
            <w:r>
              <w:rPr>
                <w:rFonts w:ascii="Arial" w:hAnsi="Arial" w:cs="Arial"/>
                <w:b w:val="0"/>
                <w:i w:val="0"/>
                <w:sz w:val="13"/>
              </w:rPr>
              <w:t>R-05</w:t>
            </w:r>
          </w:p>
        </w:tc>
        <w:tc>
          <w:tcPr>
            <w:tcW w:type="dxa" w:w="1247"/>
          </w:tcPr>
          <w:p>
            <w:pPr>
              <w:jc w:val="left"/>
            </w:pPr>
            <w:r/>
            <w:r>
              <w:rPr>
                <w:rFonts w:ascii="Arial" w:hAnsi="Arial" w:cs="Arial"/>
                <w:b w:val="0"/>
                <w:i w:val="0"/>
                <w:sz w:val="13"/>
              </w:rPr>
              <w:t>Geotecnia</w:t>
            </w:r>
          </w:p>
        </w:tc>
        <w:tc>
          <w:tcPr>
            <w:tcW w:type="dxa" w:w="2381"/>
          </w:tcPr>
          <w:p>
            <w:pPr>
              <w:jc w:val="left"/>
            </w:pPr>
            <w:r/>
            <w:r>
              <w:rPr>
                <w:rFonts w:ascii="Arial" w:hAnsi="Arial" w:cs="Arial"/>
                <w:b w:val="0"/>
                <w:i w:val="0"/>
                <w:sz w:val="13"/>
              </w:rPr>
              <w:t>Erosión y socavación de la plataforma y de los terraplenes en construcción</w:t>
            </w:r>
          </w:p>
        </w:tc>
        <w:tc>
          <w:tcPr>
            <w:tcW w:type="dxa" w:w="2835"/>
          </w:tcPr>
          <w:p>
            <w:pPr>
              <w:jc w:val="left"/>
            </w:pPr>
            <w:r/>
            <w:r>
              <w:rPr>
                <w:rFonts w:ascii="Arial" w:hAnsi="Arial" w:cs="Arial"/>
                <w:b w:val="0"/>
                <w:i w:val="0"/>
                <w:sz w:val="13"/>
              </w:rPr>
              <w:t>Escorrentía sin control y bordes con desnivel de 2 a 5 m; drenaje transversal colmatado.</w:t>
            </w:r>
          </w:p>
        </w:tc>
        <w:tc>
          <w:tcPr>
            <w:tcW w:type="dxa" w:w="2268"/>
          </w:tcPr>
          <w:p>
            <w:pPr>
              <w:jc w:val="left"/>
            </w:pPr>
            <w:r/>
            <w:r>
              <w:rPr>
                <w:rFonts w:ascii="Arial" w:hAnsi="Arial" w:cs="Arial"/>
                <w:b w:val="0"/>
                <w:i w:val="0"/>
                <w:sz w:val="13"/>
              </w:rPr>
              <w:t>Pérdida de terraplén, reducción del ancho útil, reconstrucción de capas y protección adicional.</w:t>
            </w:r>
          </w:p>
        </w:tc>
        <w:tc>
          <w:tcPr>
            <w:tcW w:type="dxa" w:w="2041"/>
          </w:tcPr>
          <w:p>
            <w:pPr>
              <w:jc w:val="left"/>
            </w:pPr>
            <w:r/>
            <w:r>
              <w:rPr>
                <w:rFonts w:ascii="Arial" w:hAnsi="Arial" w:cs="Arial"/>
                <w:b w:val="0"/>
                <w:i w:val="0"/>
                <w:sz w:val="13"/>
              </w:rPr>
              <w:t>20+337 a 20+340; 34+766 a 34+786; 36+380 a 36+460; 39+380 a 39+840 (h = 3 a 5 m); 43+620 a 43+632</w:t>
            </w:r>
          </w:p>
        </w:tc>
        <w:tc>
          <w:tcPr>
            <w:tcW w:type="dxa" w:w="3005"/>
          </w:tcPr>
          <w:p>
            <w:pPr>
              <w:jc w:val="left"/>
            </w:pPr>
            <w:r/>
            <w:r>
              <w:rPr>
                <w:rFonts w:ascii="Arial" w:hAnsi="Arial" w:cs="Arial"/>
                <w:b w:val="0"/>
                <w:i w:val="0"/>
                <w:sz w:val="13"/>
              </w:rPr>
              <w:t>Inventario: zonas críticas por erosión y alcantarillas colmatadas o semicolmatadas.</w:t>
            </w:r>
          </w:p>
        </w:tc>
      </w:tr>
      <w:tr>
        <w:tc>
          <w:tcPr>
            <w:tcW w:type="dxa" w:w="680"/>
          </w:tcPr>
          <w:p>
            <w:pPr>
              <w:jc w:val="center"/>
            </w:pPr>
            <w:r/>
            <w:r>
              <w:rPr>
                <w:rFonts w:ascii="Arial" w:hAnsi="Arial" w:cs="Arial"/>
                <w:b w:val="0"/>
                <w:i w:val="0"/>
                <w:sz w:val="13"/>
              </w:rPr>
              <w:t>R-06</w:t>
            </w:r>
          </w:p>
        </w:tc>
        <w:tc>
          <w:tcPr>
            <w:tcW w:type="dxa" w:w="1247"/>
          </w:tcPr>
          <w:p>
            <w:pPr>
              <w:jc w:val="left"/>
            </w:pPr>
            <w:r/>
            <w:r>
              <w:rPr>
                <w:rFonts w:ascii="Arial" w:hAnsi="Arial" w:cs="Arial"/>
                <w:b w:val="0"/>
                <w:i w:val="0"/>
                <w:sz w:val="13"/>
              </w:rPr>
              <w:t>Clima y naturaleza</w:t>
            </w:r>
          </w:p>
        </w:tc>
        <w:tc>
          <w:tcPr>
            <w:tcW w:type="dxa" w:w="2381"/>
          </w:tcPr>
          <w:p>
            <w:pPr>
              <w:jc w:val="left"/>
            </w:pPr>
            <w:r/>
            <w:r>
              <w:rPr>
                <w:rFonts w:ascii="Arial" w:hAnsi="Arial" w:cs="Arial"/>
                <w:b w:val="0"/>
                <w:i w:val="0"/>
                <w:sz w:val="13"/>
              </w:rPr>
              <w:t>Saturación de terraplenes por inundación de arrozales, canales de riego y empozamientos</w:t>
            </w:r>
          </w:p>
        </w:tc>
        <w:tc>
          <w:tcPr>
            <w:tcW w:type="dxa" w:w="2835"/>
          </w:tcPr>
          <w:p>
            <w:pPr>
              <w:jc w:val="left"/>
            </w:pPr>
            <w:r/>
            <w:r>
              <w:rPr>
                <w:rFonts w:ascii="Arial" w:hAnsi="Arial" w:cs="Arial"/>
                <w:b w:val="0"/>
                <w:i w:val="0"/>
                <w:sz w:val="13"/>
              </w:rPr>
              <w:t>La vía cruza zonas de cultivo de arroz con riego por inundación y sectores sin elemento de descarga.</w:t>
            </w:r>
          </w:p>
        </w:tc>
        <w:tc>
          <w:tcPr>
            <w:tcW w:type="dxa" w:w="2268"/>
          </w:tcPr>
          <w:p>
            <w:pPr>
              <w:jc w:val="left"/>
            </w:pPr>
            <w:r/>
            <w:r>
              <w:rPr>
                <w:rFonts w:ascii="Arial" w:hAnsi="Arial" w:cs="Arial"/>
                <w:b w:val="0"/>
                <w:i w:val="0"/>
                <w:sz w:val="13"/>
              </w:rPr>
              <w:t>Subrasante saturada, mayor mejoramiento de suelos, retraso de la compactación.</w:t>
            </w:r>
          </w:p>
        </w:tc>
        <w:tc>
          <w:tcPr>
            <w:tcW w:type="dxa" w:w="2041"/>
          </w:tcPr>
          <w:p>
            <w:pPr>
              <w:jc w:val="left"/>
            </w:pPr>
            <w:r/>
            <w:r>
              <w:rPr>
                <w:rFonts w:ascii="Arial" w:hAnsi="Arial" w:cs="Arial"/>
                <w:b w:val="0"/>
                <w:i w:val="0"/>
                <w:sz w:val="13"/>
              </w:rPr>
              <w:t>20+360 a 21+170; 22+270; 22+800 a 22+960; 26+924; 34+954; 40+380; 43+660</w:t>
            </w:r>
          </w:p>
        </w:tc>
        <w:tc>
          <w:tcPr>
            <w:tcW w:type="dxa" w:w="3005"/>
          </w:tcPr>
          <w:p>
            <w:pPr>
              <w:jc w:val="left"/>
            </w:pPr>
            <w:r/>
            <w:r>
              <w:rPr>
                <w:rFonts w:ascii="Arial" w:hAnsi="Arial" w:cs="Arial"/>
                <w:b w:val="0"/>
                <w:i w:val="0"/>
                <w:sz w:val="13"/>
              </w:rPr>
              <w:t>Inventario: inundación por cultivos de arroz y empozamientos sin descarga; cuadro 8 propone alcantarillas en 26+924, 34+954, 40+380 y 43+660.</w:t>
            </w:r>
          </w:p>
        </w:tc>
      </w:tr>
      <w:tr>
        <w:tc>
          <w:tcPr>
            <w:tcW w:type="dxa" w:w="680"/>
          </w:tcPr>
          <w:p>
            <w:pPr>
              <w:jc w:val="center"/>
            </w:pPr>
            <w:r/>
            <w:r>
              <w:rPr>
                <w:rFonts w:ascii="Arial" w:hAnsi="Arial" w:cs="Arial"/>
                <w:b w:val="0"/>
                <w:i w:val="0"/>
                <w:sz w:val="13"/>
              </w:rPr>
              <w:t>R-07</w:t>
            </w:r>
          </w:p>
        </w:tc>
        <w:tc>
          <w:tcPr>
            <w:tcW w:type="dxa" w:w="1247"/>
          </w:tcPr>
          <w:p>
            <w:pPr>
              <w:jc w:val="left"/>
            </w:pPr>
            <w:r/>
            <w:r>
              <w:rPr>
                <w:rFonts w:ascii="Arial" w:hAnsi="Arial" w:cs="Arial"/>
                <w:b w:val="0"/>
                <w:i w:val="0"/>
                <w:sz w:val="13"/>
              </w:rPr>
              <w:t>Geotecnia</w:t>
            </w:r>
          </w:p>
        </w:tc>
        <w:tc>
          <w:tcPr>
            <w:tcW w:type="dxa" w:w="2381"/>
          </w:tcPr>
          <w:p>
            <w:pPr>
              <w:jc w:val="left"/>
            </w:pPr>
            <w:r/>
            <w:r>
              <w:rPr>
                <w:rFonts w:ascii="Arial" w:hAnsi="Arial" w:cs="Arial"/>
                <w:b w:val="0"/>
                <w:i w:val="0"/>
                <w:sz w:val="13"/>
              </w:rPr>
              <w:t>Subrasante de menor capacidad de soporte que la prevista en el expediente</w:t>
            </w:r>
          </w:p>
        </w:tc>
        <w:tc>
          <w:tcPr>
            <w:tcW w:type="dxa" w:w="2835"/>
          </w:tcPr>
          <w:p>
            <w:pPr>
              <w:jc w:val="left"/>
            </w:pPr>
            <w:r/>
            <w:r>
              <w:rPr>
                <w:rFonts w:ascii="Arial" w:hAnsi="Arial" w:cs="Arial"/>
                <w:b w:val="0"/>
                <w:i w:val="0"/>
                <w:sz w:val="13"/>
              </w:rPr>
              <w:t>Suelos limosos y arcillosos variables; exploración con espaciamiento insuficiente.</w:t>
            </w:r>
          </w:p>
        </w:tc>
        <w:tc>
          <w:tcPr>
            <w:tcW w:type="dxa" w:w="2268"/>
          </w:tcPr>
          <w:p>
            <w:pPr>
              <w:jc w:val="left"/>
            </w:pPr>
            <w:r/>
            <w:r>
              <w:rPr>
                <w:rFonts w:ascii="Arial" w:hAnsi="Arial" w:cs="Arial"/>
                <w:b w:val="0"/>
                <w:i w:val="0"/>
                <w:sz w:val="13"/>
              </w:rPr>
              <w:t>Mayor volumen de mejoramiento de suelos y geomalla (mayores metrados).</w:t>
            </w:r>
          </w:p>
        </w:tc>
        <w:tc>
          <w:tcPr>
            <w:tcW w:type="dxa" w:w="2041"/>
          </w:tcPr>
          <w:p>
            <w:pPr>
              <w:jc w:val="left"/>
            </w:pPr>
            <w:r/>
            <w:r>
              <w:rPr>
                <w:rFonts w:ascii="Arial" w:hAnsi="Arial" w:cs="Arial"/>
                <w:b w:val="0"/>
                <w:i w:val="0"/>
                <w:sz w:val="13"/>
              </w:rPr>
              <w:t>Sectores de terreno natural y material de préstamo expuesto</w:t>
            </w:r>
          </w:p>
        </w:tc>
        <w:tc>
          <w:tcPr>
            <w:tcW w:type="dxa" w:w="3005"/>
          </w:tcPr>
          <w:p>
            <w:pPr>
              <w:jc w:val="left"/>
            </w:pPr>
            <w:r/>
            <w:r>
              <w:rPr>
                <w:rFonts w:ascii="Arial" w:hAnsi="Arial" w:cs="Arial"/>
                <w:b w:val="0"/>
                <w:i w:val="0"/>
                <w:sz w:val="13"/>
              </w:rPr>
              <w:t>Inventario 10.2: terreno natural limoso y arcilloso. S10: mejoramiento 59,801 m³.</w:t>
            </w:r>
          </w:p>
        </w:tc>
      </w:tr>
      <w:tr>
        <w:tc>
          <w:tcPr>
            <w:tcW w:type="dxa" w:w="680"/>
          </w:tcPr>
          <w:p>
            <w:pPr>
              <w:jc w:val="center"/>
            </w:pPr>
            <w:r/>
            <w:r>
              <w:rPr>
                <w:rFonts w:ascii="Arial" w:hAnsi="Arial" w:cs="Arial"/>
                <w:b w:val="0"/>
                <w:i w:val="0"/>
                <w:sz w:val="13"/>
              </w:rPr>
              <w:t>R-08</w:t>
            </w:r>
          </w:p>
        </w:tc>
        <w:tc>
          <w:tcPr>
            <w:tcW w:type="dxa" w:w="1247"/>
          </w:tcPr>
          <w:p>
            <w:pPr>
              <w:jc w:val="left"/>
            </w:pPr>
            <w:r/>
            <w:r>
              <w:rPr>
                <w:rFonts w:ascii="Arial" w:hAnsi="Arial" w:cs="Arial"/>
                <w:b w:val="0"/>
                <w:i w:val="0"/>
                <w:sz w:val="13"/>
              </w:rPr>
              <w:t>Insumos y canteras</w:t>
            </w:r>
          </w:p>
        </w:tc>
        <w:tc>
          <w:tcPr>
            <w:tcW w:type="dxa" w:w="2381"/>
          </w:tcPr>
          <w:p>
            <w:pPr>
              <w:jc w:val="left"/>
            </w:pPr>
            <w:r/>
            <w:r>
              <w:rPr>
                <w:rFonts w:ascii="Arial" w:hAnsi="Arial" w:cs="Arial"/>
                <w:b w:val="0"/>
                <w:i w:val="0"/>
                <w:sz w:val="13"/>
              </w:rPr>
              <w:t>Cantera insuficiente, sin calidad o sin autorización, con mayor distancia de transporte</w:t>
            </w:r>
          </w:p>
        </w:tc>
        <w:tc>
          <w:tcPr>
            <w:tcW w:type="dxa" w:w="2835"/>
          </w:tcPr>
          <w:p>
            <w:pPr>
              <w:jc w:val="left"/>
            </w:pPr>
            <w:r/>
            <w:r>
              <w:rPr>
                <w:rFonts w:ascii="Arial" w:hAnsi="Arial" w:cs="Arial"/>
                <w:b w:val="0"/>
                <w:i w:val="0"/>
                <w:sz w:val="13"/>
              </w:rPr>
              <w:t>Unos 423,600 m³ de material granular (terraplén, mejoramiento, subbase y base) dependen de canteras de río; la distancia media es ~31 km.</w:t>
            </w:r>
          </w:p>
        </w:tc>
        <w:tc>
          <w:tcPr>
            <w:tcW w:type="dxa" w:w="2268"/>
          </w:tcPr>
          <w:p>
            <w:pPr>
              <w:jc w:val="left"/>
            </w:pPr>
            <w:r/>
            <w:r>
              <w:rPr>
                <w:rFonts w:ascii="Arial" w:hAnsi="Arial" w:cs="Arial"/>
                <w:b w:val="0"/>
                <w:i w:val="0"/>
                <w:sz w:val="13"/>
              </w:rPr>
              <w:t>Cada kilómetro adicional de transporte equivale a cerca de 0.75 % del presupuesto de obra; retraso en la producción de agregados.</w:t>
            </w:r>
          </w:p>
        </w:tc>
        <w:tc>
          <w:tcPr>
            <w:tcW w:type="dxa" w:w="2041"/>
          </w:tcPr>
          <w:p>
            <w:pPr>
              <w:jc w:val="left"/>
            </w:pPr>
            <w:r/>
            <w:r>
              <w:rPr>
                <w:rFonts w:ascii="Arial" w:hAnsi="Arial" w:cs="Arial"/>
                <w:b w:val="0"/>
                <w:i w:val="0"/>
                <w:sz w:val="13"/>
              </w:rPr>
              <w:t>Cantera de río (4.50 ha) y accesos (2.50 km)</w:t>
            </w:r>
          </w:p>
        </w:tc>
        <w:tc>
          <w:tcPr>
            <w:tcW w:type="dxa" w:w="3005"/>
          </w:tcPr>
          <w:p>
            <w:pPr>
              <w:jc w:val="left"/>
            </w:pPr>
            <w:r/>
            <w:r>
              <w:rPr>
                <w:rFonts w:ascii="Arial" w:hAnsi="Arial" w:cs="Arial"/>
                <w:b w:val="0"/>
                <w:i w:val="0"/>
                <w:sz w:val="13"/>
              </w:rPr>
              <w:t>S10 1.07.02 Transporte de material granular &gt; 1 km; 1.04.07 y 1.04.08 Cantera.</w:t>
            </w:r>
          </w:p>
        </w:tc>
      </w:tr>
      <w:tr>
        <w:tc>
          <w:tcPr>
            <w:tcW w:type="dxa" w:w="680"/>
          </w:tcPr>
          <w:p>
            <w:pPr>
              <w:jc w:val="center"/>
            </w:pPr>
            <w:r/>
            <w:r>
              <w:rPr>
                <w:rFonts w:ascii="Arial" w:hAnsi="Arial" w:cs="Arial"/>
                <w:b w:val="0"/>
                <w:i w:val="0"/>
                <w:sz w:val="13"/>
              </w:rPr>
              <w:t>R-09</w:t>
            </w:r>
          </w:p>
        </w:tc>
        <w:tc>
          <w:tcPr>
            <w:tcW w:type="dxa" w:w="1247"/>
          </w:tcPr>
          <w:p>
            <w:pPr>
              <w:jc w:val="left"/>
            </w:pPr>
            <w:r/>
            <w:r>
              <w:rPr>
                <w:rFonts w:ascii="Arial" w:hAnsi="Arial" w:cs="Arial"/>
                <w:b w:val="0"/>
                <w:i w:val="0"/>
                <w:sz w:val="13"/>
              </w:rPr>
              <w:t>Permisos</w:t>
            </w:r>
          </w:p>
        </w:tc>
        <w:tc>
          <w:tcPr>
            <w:tcW w:type="dxa" w:w="2381"/>
          </w:tcPr>
          <w:p>
            <w:pPr>
              <w:jc w:val="left"/>
            </w:pPr>
            <w:r/>
            <w:r>
              <w:rPr>
                <w:rFonts w:ascii="Arial" w:hAnsi="Arial" w:cs="Arial"/>
                <w:b w:val="0"/>
                <w:i w:val="0"/>
                <w:sz w:val="13"/>
              </w:rPr>
              <w:t>Demora en autorizaciones de uso de agua y de extracción de material de cauce</w:t>
            </w:r>
          </w:p>
        </w:tc>
        <w:tc>
          <w:tcPr>
            <w:tcW w:type="dxa" w:w="2835"/>
          </w:tcPr>
          <w:p>
            <w:pPr>
              <w:jc w:val="left"/>
            </w:pPr>
            <w:r/>
            <w:r>
              <w:rPr>
                <w:rFonts w:ascii="Arial" w:hAnsi="Arial" w:cs="Arial"/>
                <w:b w:val="0"/>
                <w:i w:val="0"/>
                <w:sz w:val="13"/>
              </w:rPr>
              <w:t>Trámites ante la Autoridad Local del Agua y la municipalidad no iniciados en la fase de formulación.</w:t>
            </w:r>
          </w:p>
        </w:tc>
        <w:tc>
          <w:tcPr>
            <w:tcW w:type="dxa" w:w="2268"/>
          </w:tcPr>
          <w:p>
            <w:pPr>
              <w:jc w:val="left"/>
            </w:pPr>
            <w:r/>
            <w:r>
              <w:rPr>
                <w:rFonts w:ascii="Arial" w:hAnsi="Arial" w:cs="Arial"/>
                <w:b w:val="0"/>
                <w:i w:val="0"/>
                <w:sz w:val="13"/>
              </w:rPr>
              <w:t>Paralización de la producción de agregados, del riego y de los vaciados.</w:t>
            </w:r>
          </w:p>
        </w:tc>
        <w:tc>
          <w:tcPr>
            <w:tcW w:type="dxa" w:w="2041"/>
          </w:tcPr>
          <w:p>
            <w:pPr>
              <w:jc w:val="left"/>
            </w:pPr>
            <w:r/>
            <w:r>
              <w:rPr>
                <w:rFonts w:ascii="Arial" w:hAnsi="Arial" w:cs="Arial"/>
                <w:b w:val="0"/>
                <w:i w:val="0"/>
                <w:sz w:val="13"/>
              </w:rPr>
              <w:t>Fuente de agua (acceso 1.70 km) y cantera de río</w:t>
            </w:r>
          </w:p>
        </w:tc>
        <w:tc>
          <w:tcPr>
            <w:tcW w:type="dxa" w:w="3005"/>
          </w:tcPr>
          <w:p>
            <w:pPr>
              <w:jc w:val="left"/>
            </w:pPr>
            <w:r/>
            <w:r>
              <w:rPr>
                <w:rFonts w:ascii="Arial" w:hAnsi="Arial" w:cs="Arial"/>
                <w:b w:val="0"/>
                <w:i w:val="0"/>
                <w:sz w:val="13"/>
              </w:rPr>
              <w:t>S10 1.04.09 Acceso a fuente de agua; 1.04.08 Cantera de río.</w:t>
            </w:r>
          </w:p>
        </w:tc>
      </w:tr>
      <w:tr>
        <w:tc>
          <w:tcPr>
            <w:tcW w:type="dxa" w:w="680"/>
          </w:tcPr>
          <w:p>
            <w:pPr>
              <w:jc w:val="center"/>
            </w:pPr>
            <w:r/>
            <w:r>
              <w:rPr>
                <w:rFonts w:ascii="Arial" w:hAnsi="Arial" w:cs="Arial"/>
                <w:b w:val="0"/>
                <w:i w:val="0"/>
                <w:sz w:val="13"/>
              </w:rPr>
              <w:t>R-10</w:t>
            </w:r>
          </w:p>
        </w:tc>
        <w:tc>
          <w:tcPr>
            <w:tcW w:type="dxa" w:w="1247"/>
          </w:tcPr>
          <w:p>
            <w:pPr>
              <w:jc w:val="left"/>
            </w:pPr>
            <w:r/>
            <w:r>
              <w:rPr>
                <w:rFonts w:ascii="Arial" w:hAnsi="Arial" w:cs="Arial"/>
                <w:b w:val="0"/>
                <w:i w:val="0"/>
                <w:sz w:val="13"/>
              </w:rPr>
              <w:t>Social y predios</w:t>
            </w:r>
          </w:p>
        </w:tc>
        <w:tc>
          <w:tcPr>
            <w:tcW w:type="dxa" w:w="2381"/>
          </w:tcPr>
          <w:p>
            <w:pPr>
              <w:jc w:val="left"/>
            </w:pPr>
            <w:r/>
            <w:r>
              <w:rPr>
                <w:rFonts w:ascii="Arial" w:hAnsi="Arial" w:cs="Arial"/>
                <w:b w:val="0"/>
                <w:i w:val="0"/>
                <w:sz w:val="13"/>
              </w:rPr>
              <w:t>Falta de libre disponibilidad del terreno para el ensanche de la plataforma</w:t>
            </w:r>
          </w:p>
        </w:tc>
        <w:tc>
          <w:tcPr>
            <w:tcW w:type="dxa" w:w="2835"/>
          </w:tcPr>
          <w:p>
            <w:pPr>
              <w:jc w:val="left"/>
            </w:pPr>
            <w:r/>
            <w:r>
              <w:rPr>
                <w:rFonts w:ascii="Arial" w:hAnsi="Arial" w:cs="Arial"/>
                <w:b w:val="0"/>
                <w:i w:val="0"/>
                <w:sz w:val="13"/>
              </w:rPr>
              <w:t>El ancho pasa de 4.50-6.00 m a 7.00 m más cunetas; derecho de vía de 20 m inexistente; viviendas, cercos y cultivos en el borde.</w:t>
            </w:r>
          </w:p>
        </w:tc>
        <w:tc>
          <w:tcPr>
            <w:tcW w:type="dxa" w:w="2268"/>
          </w:tcPr>
          <w:p>
            <w:pPr>
              <w:jc w:val="left"/>
            </w:pPr>
            <w:r/>
            <w:r>
              <w:rPr>
                <w:rFonts w:ascii="Arial" w:hAnsi="Arial" w:cs="Arial"/>
                <w:b w:val="0"/>
                <w:i w:val="0"/>
                <w:sz w:val="13"/>
              </w:rPr>
              <w:t>Frentes detenidos, compensaciones, rediseño de cunetas y del eje en zonas urbanas.</w:t>
            </w:r>
          </w:p>
        </w:tc>
        <w:tc>
          <w:tcPr>
            <w:tcW w:type="dxa" w:w="2041"/>
          </w:tcPr>
          <w:p>
            <w:pPr>
              <w:jc w:val="left"/>
            </w:pPr>
            <w:r/>
            <w:r>
              <w:rPr>
                <w:rFonts w:ascii="Arial" w:hAnsi="Arial" w:cs="Arial"/>
                <w:b w:val="0"/>
                <w:i w:val="0"/>
                <w:sz w:val="13"/>
              </w:rPr>
              <w:t>Tingo de Ponasa 19+343 a 19+800; Aypena 21+940; Nuevo América 26+270; Leoncio Prado 28+080; San Antonio 31+420; Huañipo 33+780; Paucar 38+020; Alfonso Ugarte 38+730; Shamboyacu 44+300 a 44+693</w:t>
            </w:r>
          </w:p>
        </w:tc>
        <w:tc>
          <w:tcPr>
            <w:tcW w:type="dxa" w:w="3005"/>
          </w:tcPr>
          <w:p>
            <w:pPr>
              <w:jc w:val="left"/>
            </w:pPr>
            <w:r/>
            <w:r>
              <w:rPr>
                <w:rFonts w:ascii="Arial" w:hAnsi="Arial" w:cs="Arial"/>
                <w:b w:val="0"/>
                <w:i w:val="0"/>
                <w:sz w:val="13"/>
              </w:rPr>
              <w:t>FTE 11: acta de libre disponibilidad del terreno. Resumen ejecutivo: derecho de vía de 20 m como mínimo con proyecto.</w:t>
            </w:r>
          </w:p>
        </w:tc>
      </w:tr>
      <w:tr>
        <w:tc>
          <w:tcPr>
            <w:tcW w:type="dxa" w:w="680"/>
          </w:tcPr>
          <w:p>
            <w:pPr>
              <w:jc w:val="center"/>
            </w:pPr>
            <w:r/>
            <w:r>
              <w:rPr>
                <w:rFonts w:ascii="Arial" w:hAnsi="Arial" w:cs="Arial"/>
                <w:b w:val="0"/>
                <w:i w:val="0"/>
                <w:sz w:val="13"/>
              </w:rPr>
              <w:t>R-11</w:t>
            </w:r>
          </w:p>
        </w:tc>
        <w:tc>
          <w:tcPr>
            <w:tcW w:type="dxa" w:w="1247"/>
          </w:tcPr>
          <w:p>
            <w:pPr>
              <w:jc w:val="left"/>
            </w:pPr>
            <w:r/>
            <w:r>
              <w:rPr>
                <w:rFonts w:ascii="Arial" w:hAnsi="Arial" w:cs="Arial"/>
                <w:b w:val="0"/>
                <w:i w:val="0"/>
                <w:sz w:val="13"/>
              </w:rPr>
              <w:t>Interferencias</w:t>
            </w:r>
          </w:p>
        </w:tc>
        <w:tc>
          <w:tcPr>
            <w:tcW w:type="dxa" w:w="2381"/>
          </w:tcPr>
          <w:p>
            <w:pPr>
              <w:jc w:val="left"/>
            </w:pPr>
            <w:r/>
            <w:r>
              <w:rPr>
                <w:rFonts w:ascii="Arial" w:hAnsi="Arial" w:cs="Arial"/>
                <w:b w:val="0"/>
                <w:i w:val="0"/>
                <w:sz w:val="13"/>
              </w:rPr>
              <w:t>Interferencias con redes eléctricas, de agua potable y de telecomunicaciones</w:t>
            </w:r>
          </w:p>
        </w:tc>
        <w:tc>
          <w:tcPr>
            <w:tcW w:type="dxa" w:w="2835"/>
          </w:tcPr>
          <w:p>
            <w:pPr>
              <w:jc w:val="left"/>
            </w:pPr>
            <w:r/>
            <w:r>
              <w:rPr>
                <w:rFonts w:ascii="Arial" w:hAnsi="Arial" w:cs="Arial"/>
                <w:b w:val="0"/>
                <w:i w:val="0"/>
                <w:sz w:val="13"/>
              </w:rPr>
              <w:t>73 postes a reubicar; pases de agua potable y tuberías de PVC bajo la vía.</w:t>
            </w:r>
          </w:p>
        </w:tc>
        <w:tc>
          <w:tcPr>
            <w:tcW w:type="dxa" w:w="2268"/>
          </w:tcPr>
          <w:p>
            <w:pPr>
              <w:jc w:val="left"/>
            </w:pPr>
            <w:r/>
            <w:r>
              <w:rPr>
                <w:rFonts w:ascii="Arial" w:hAnsi="Arial" w:cs="Arial"/>
                <w:b w:val="0"/>
                <w:i w:val="0"/>
                <w:sz w:val="13"/>
              </w:rPr>
              <w:t>Cortes de servicio, reclamos, espera de la concesionaria, frentes detenidos.</w:t>
            </w:r>
          </w:p>
        </w:tc>
        <w:tc>
          <w:tcPr>
            <w:tcW w:type="dxa" w:w="2041"/>
          </w:tcPr>
          <w:p>
            <w:pPr>
              <w:jc w:val="left"/>
            </w:pPr>
            <w:r/>
            <w:r>
              <w:rPr>
                <w:rFonts w:ascii="Arial" w:hAnsi="Arial" w:cs="Arial"/>
                <w:b w:val="0"/>
                <w:i w:val="0"/>
                <w:sz w:val="13"/>
              </w:rPr>
              <w:t>Pase de agua potable 22+425; PVC 21" 25+715; PVC 6" 34+688; postes en las 9 localidades</w:t>
            </w:r>
          </w:p>
        </w:tc>
        <w:tc>
          <w:tcPr>
            <w:tcW w:type="dxa" w:w="3005"/>
          </w:tcPr>
          <w:p>
            <w:pPr>
              <w:jc w:val="left"/>
            </w:pPr>
            <w:r/>
            <w:r>
              <w:rPr>
                <w:rFonts w:ascii="Arial" w:hAnsi="Arial" w:cs="Arial"/>
                <w:b w:val="0"/>
                <w:i w:val="0"/>
                <w:sz w:val="13"/>
              </w:rPr>
              <w:t>S10 1.04.12 Reubicación de postes (73 und); inventario 11.3.</w:t>
            </w:r>
          </w:p>
        </w:tc>
      </w:tr>
      <w:tr>
        <w:tc>
          <w:tcPr>
            <w:tcW w:type="dxa" w:w="680"/>
          </w:tcPr>
          <w:p>
            <w:pPr>
              <w:jc w:val="center"/>
            </w:pPr>
            <w:r/>
            <w:r>
              <w:rPr>
                <w:rFonts w:ascii="Arial" w:hAnsi="Arial" w:cs="Arial"/>
                <w:b w:val="0"/>
                <w:i w:val="0"/>
                <w:sz w:val="13"/>
              </w:rPr>
              <w:t>R-12</w:t>
            </w:r>
          </w:p>
        </w:tc>
        <w:tc>
          <w:tcPr>
            <w:tcW w:type="dxa" w:w="1247"/>
          </w:tcPr>
          <w:p>
            <w:pPr>
              <w:jc w:val="left"/>
            </w:pPr>
            <w:r/>
            <w:r>
              <w:rPr>
                <w:rFonts w:ascii="Arial" w:hAnsi="Arial" w:cs="Arial"/>
                <w:b w:val="0"/>
                <w:i w:val="0"/>
                <w:sz w:val="13"/>
              </w:rPr>
              <w:t>Social y predios</w:t>
            </w:r>
          </w:p>
        </w:tc>
        <w:tc>
          <w:tcPr>
            <w:tcW w:type="dxa" w:w="2381"/>
          </w:tcPr>
          <w:p>
            <w:pPr>
              <w:jc w:val="left"/>
            </w:pPr>
            <w:r/>
            <w:r>
              <w:rPr>
                <w:rFonts w:ascii="Arial" w:hAnsi="Arial" w:cs="Arial"/>
                <w:b w:val="0"/>
                <w:i w:val="0"/>
                <w:sz w:val="13"/>
              </w:rPr>
              <w:t>Afectación de canales y cruces de riego con reclamos de los agricultores</w:t>
            </w:r>
          </w:p>
        </w:tc>
        <w:tc>
          <w:tcPr>
            <w:tcW w:type="dxa" w:w="2835"/>
          </w:tcPr>
          <w:p>
            <w:pPr>
              <w:jc w:val="left"/>
            </w:pPr>
            <w:r/>
            <w:r>
              <w:rPr>
                <w:rFonts w:ascii="Arial" w:hAnsi="Arial" w:cs="Arial"/>
                <w:b w:val="0"/>
                <w:i w:val="0"/>
                <w:sz w:val="13"/>
              </w:rPr>
              <w:t>6 cruces de canal, un canal paralelo (31+100 a 31+920) y alcantarillas compartidas con el riego.</w:t>
            </w:r>
          </w:p>
        </w:tc>
        <w:tc>
          <w:tcPr>
            <w:tcW w:type="dxa" w:w="2268"/>
          </w:tcPr>
          <w:p>
            <w:pPr>
              <w:jc w:val="left"/>
            </w:pPr>
            <w:r/>
            <w:r>
              <w:rPr>
                <w:rFonts w:ascii="Arial" w:hAnsi="Arial" w:cs="Arial"/>
                <w:b w:val="0"/>
                <w:i w:val="0"/>
                <w:sz w:val="13"/>
              </w:rPr>
              <w:t>Corte del riego de arrozales, reclamos, paralización de frentes, indemnizaciones.</w:t>
            </w:r>
          </w:p>
        </w:tc>
        <w:tc>
          <w:tcPr>
            <w:tcW w:type="dxa" w:w="2041"/>
          </w:tcPr>
          <w:p>
            <w:pPr>
              <w:jc w:val="left"/>
            </w:pPr>
            <w:r/>
            <w:r>
              <w:rPr>
                <w:rFonts w:ascii="Arial" w:hAnsi="Arial" w:cs="Arial"/>
                <w:b w:val="0"/>
                <w:i w:val="0"/>
                <w:sz w:val="13"/>
              </w:rPr>
              <w:t>Cruces 32+578, 35+950, 36+120, 37+400, 37+794, 38+370; canal 31+100 a 31+920</w:t>
            </w:r>
          </w:p>
        </w:tc>
        <w:tc>
          <w:tcPr>
            <w:tcW w:type="dxa" w:w="3005"/>
          </w:tcPr>
          <w:p>
            <w:pPr>
              <w:jc w:val="left"/>
            </w:pPr>
            <w:r/>
            <w:r>
              <w:rPr>
                <w:rFonts w:ascii="Arial" w:hAnsi="Arial" w:cs="Arial"/>
                <w:b w:val="0"/>
                <w:i w:val="0"/>
                <w:sz w:val="13"/>
              </w:rPr>
              <w:t>Inventario 11.1 y 11.3: cruces de canal de regadío TMC 72" y de concreto.</w:t>
            </w:r>
          </w:p>
        </w:tc>
      </w:tr>
      <w:tr>
        <w:tc>
          <w:tcPr>
            <w:tcW w:type="dxa" w:w="680"/>
          </w:tcPr>
          <w:p>
            <w:pPr>
              <w:jc w:val="center"/>
            </w:pPr>
            <w:r/>
            <w:r>
              <w:rPr>
                <w:rFonts w:ascii="Arial" w:hAnsi="Arial" w:cs="Arial"/>
                <w:b w:val="0"/>
                <w:i w:val="0"/>
                <w:sz w:val="13"/>
              </w:rPr>
              <w:t>R-13</w:t>
            </w:r>
          </w:p>
        </w:tc>
        <w:tc>
          <w:tcPr>
            <w:tcW w:type="dxa" w:w="1247"/>
          </w:tcPr>
          <w:p>
            <w:pPr>
              <w:jc w:val="left"/>
            </w:pPr>
            <w:r/>
            <w:r>
              <w:rPr>
                <w:rFonts w:ascii="Arial" w:hAnsi="Arial" w:cs="Arial"/>
                <w:b w:val="0"/>
                <w:i w:val="0"/>
                <w:sz w:val="13"/>
              </w:rPr>
              <w:t>Social y predios</w:t>
            </w:r>
          </w:p>
        </w:tc>
        <w:tc>
          <w:tcPr>
            <w:tcW w:type="dxa" w:w="2381"/>
          </w:tcPr>
          <w:p>
            <w:pPr>
              <w:jc w:val="left"/>
            </w:pPr>
            <w:r/>
            <w:r>
              <w:rPr>
                <w:rFonts w:ascii="Arial" w:hAnsi="Arial" w:cs="Arial"/>
                <w:b w:val="0"/>
                <w:i w:val="0"/>
                <w:sz w:val="13"/>
              </w:rPr>
              <w:t>Conflictos sociales y paralizaciones de la población</w:t>
            </w:r>
          </w:p>
        </w:tc>
        <w:tc>
          <w:tcPr>
            <w:tcW w:type="dxa" w:w="2835"/>
          </w:tcPr>
          <w:p>
            <w:pPr>
              <w:jc w:val="left"/>
            </w:pPr>
            <w:r/>
            <w:r>
              <w:rPr>
                <w:rFonts w:ascii="Arial" w:hAnsi="Arial" w:cs="Arial"/>
                <w:b w:val="0"/>
                <w:i w:val="0"/>
                <w:sz w:val="13"/>
              </w:rPr>
              <w:t>Expectativas de empleo local, polvo, ruido, accesos a viviendas y afectaciones de predios.</w:t>
            </w:r>
          </w:p>
        </w:tc>
        <w:tc>
          <w:tcPr>
            <w:tcW w:type="dxa" w:w="2268"/>
          </w:tcPr>
          <w:p>
            <w:pPr>
              <w:jc w:val="left"/>
            </w:pPr>
            <w:r/>
            <w:r>
              <w:rPr>
                <w:rFonts w:ascii="Arial" w:hAnsi="Arial" w:cs="Arial"/>
                <w:b w:val="0"/>
                <w:i w:val="0"/>
                <w:sz w:val="13"/>
              </w:rPr>
              <w:t>Paralización de frentes, reprogramación, compromisos adicionales.</w:t>
            </w:r>
          </w:p>
        </w:tc>
        <w:tc>
          <w:tcPr>
            <w:tcW w:type="dxa" w:w="2041"/>
          </w:tcPr>
          <w:p>
            <w:pPr>
              <w:jc w:val="left"/>
            </w:pPr>
            <w:r/>
            <w:r>
              <w:rPr>
                <w:rFonts w:ascii="Arial" w:hAnsi="Arial" w:cs="Arial"/>
                <w:b w:val="0"/>
                <w:i w:val="0"/>
                <w:sz w:val="13"/>
              </w:rPr>
              <w:t>Localidades del tramo</w:t>
            </w:r>
          </w:p>
        </w:tc>
        <w:tc>
          <w:tcPr>
            <w:tcW w:type="dxa" w:w="3005"/>
          </w:tcPr>
          <w:p>
            <w:pPr>
              <w:jc w:val="left"/>
            </w:pPr>
            <w:r/>
            <w:r>
              <w:rPr>
                <w:rFonts w:ascii="Arial" w:hAnsi="Arial" w:cs="Arial"/>
                <w:b w:val="0"/>
                <w:i w:val="0"/>
                <w:sz w:val="13"/>
              </w:rPr>
              <w:t>S10 1.11.08 Plan de gestión social.</w:t>
            </w:r>
          </w:p>
        </w:tc>
      </w:tr>
      <w:tr>
        <w:tc>
          <w:tcPr>
            <w:tcW w:type="dxa" w:w="680"/>
          </w:tcPr>
          <w:p>
            <w:pPr>
              <w:jc w:val="center"/>
            </w:pPr>
            <w:r/>
            <w:r>
              <w:rPr>
                <w:rFonts w:ascii="Arial" w:hAnsi="Arial" w:cs="Arial"/>
                <w:b w:val="0"/>
                <w:i w:val="0"/>
                <w:sz w:val="13"/>
              </w:rPr>
              <w:t>R-14</w:t>
            </w:r>
          </w:p>
        </w:tc>
        <w:tc>
          <w:tcPr>
            <w:tcW w:type="dxa" w:w="1247"/>
          </w:tcPr>
          <w:p>
            <w:pPr>
              <w:jc w:val="left"/>
            </w:pPr>
            <w:r/>
            <w:r>
              <w:rPr>
                <w:rFonts w:ascii="Arial" w:hAnsi="Arial" w:cs="Arial"/>
                <w:b w:val="0"/>
                <w:i w:val="0"/>
                <w:sz w:val="13"/>
              </w:rPr>
              <w:t>Permisos</w:t>
            </w:r>
          </w:p>
        </w:tc>
        <w:tc>
          <w:tcPr>
            <w:tcW w:type="dxa" w:w="2381"/>
          </w:tcPr>
          <w:p>
            <w:pPr>
              <w:jc w:val="left"/>
            </w:pPr>
            <w:r/>
            <w:r>
              <w:rPr>
                <w:rFonts w:ascii="Arial" w:hAnsi="Arial" w:cs="Arial"/>
                <w:b w:val="0"/>
                <w:i w:val="0"/>
                <w:sz w:val="13"/>
              </w:rPr>
              <w:t>Hallazgos arqueológicos o falta del instrumento de intervención arqueológica aprobado</w:t>
            </w:r>
          </w:p>
        </w:tc>
        <w:tc>
          <w:tcPr>
            <w:tcW w:type="dxa" w:w="2835"/>
          </w:tcPr>
          <w:p>
            <w:pPr>
              <w:jc w:val="left"/>
            </w:pPr>
            <w:r/>
            <w:r>
              <w:rPr>
                <w:rFonts w:ascii="Arial" w:hAnsi="Arial" w:cs="Arial"/>
                <w:b w:val="0"/>
                <w:i w:val="0"/>
                <w:sz w:val="13"/>
              </w:rPr>
              <w:t>Cortes, canteras, DME y ensanches en zonas que pueden tener restos arqueológicos; el proyecto contempla un plan de monitoreo arqueológico.</w:t>
            </w:r>
          </w:p>
        </w:tc>
        <w:tc>
          <w:tcPr>
            <w:tcW w:type="dxa" w:w="2268"/>
          </w:tcPr>
          <w:p>
            <w:pPr>
              <w:jc w:val="left"/>
            </w:pPr>
            <w:r/>
            <w:r>
              <w:rPr>
                <w:rFonts w:ascii="Arial" w:hAnsi="Arial" w:cs="Arial"/>
                <w:b w:val="0"/>
                <w:i w:val="0"/>
                <w:sz w:val="13"/>
              </w:rPr>
              <w:t>Paralización de frentes por el Ministerio de Cultura hasta el rescate o la liberación.</w:t>
            </w:r>
          </w:p>
        </w:tc>
        <w:tc>
          <w:tcPr>
            <w:tcW w:type="dxa" w:w="2041"/>
          </w:tcPr>
          <w:p>
            <w:pPr>
              <w:jc w:val="left"/>
            </w:pPr>
            <w:r/>
            <w:r>
              <w:rPr>
                <w:rFonts w:ascii="Arial" w:hAnsi="Arial" w:cs="Arial"/>
                <w:b w:val="0"/>
                <w:i w:val="0"/>
                <w:sz w:val="13"/>
              </w:rPr>
              <w:t>Cortes, canteras, DME y ensanches</w:t>
            </w:r>
          </w:p>
        </w:tc>
        <w:tc>
          <w:tcPr>
            <w:tcW w:type="dxa" w:w="3005"/>
          </w:tcPr>
          <w:p>
            <w:pPr>
              <w:jc w:val="left"/>
            </w:pPr>
            <w:r/>
            <w:r>
              <w:rPr>
                <w:rFonts w:ascii="Arial" w:hAnsi="Arial" w:cs="Arial"/>
                <w:b w:val="0"/>
                <w:i w:val="0"/>
                <w:sz w:val="13"/>
              </w:rPr>
              <w:t>S10 1.12.01 Plan y monitoreo arqueológico.</w:t>
            </w:r>
          </w:p>
        </w:tc>
      </w:tr>
      <w:tr>
        <w:tc>
          <w:tcPr>
            <w:tcW w:type="dxa" w:w="680"/>
          </w:tcPr>
          <w:p>
            <w:pPr>
              <w:jc w:val="center"/>
            </w:pPr>
            <w:r/>
            <w:r>
              <w:rPr>
                <w:rFonts w:ascii="Arial" w:hAnsi="Arial" w:cs="Arial"/>
                <w:b w:val="0"/>
                <w:i w:val="0"/>
                <w:sz w:val="13"/>
              </w:rPr>
              <w:t>R-15</w:t>
            </w:r>
          </w:p>
        </w:tc>
        <w:tc>
          <w:tcPr>
            <w:tcW w:type="dxa" w:w="1247"/>
          </w:tcPr>
          <w:p>
            <w:pPr>
              <w:jc w:val="left"/>
            </w:pPr>
            <w:r/>
            <w:r>
              <w:rPr>
                <w:rFonts w:ascii="Arial" w:hAnsi="Arial" w:cs="Arial"/>
                <w:b w:val="0"/>
                <w:i w:val="0"/>
                <w:sz w:val="13"/>
              </w:rPr>
              <w:t>Permisos</w:t>
            </w:r>
          </w:p>
        </w:tc>
        <w:tc>
          <w:tcPr>
            <w:tcW w:type="dxa" w:w="2381"/>
          </w:tcPr>
          <w:p>
            <w:pPr>
              <w:jc w:val="left"/>
            </w:pPr>
            <w:r/>
            <w:r>
              <w:rPr>
                <w:rFonts w:ascii="Arial" w:hAnsi="Arial" w:cs="Arial"/>
                <w:b w:val="0"/>
                <w:i w:val="0"/>
                <w:sz w:val="13"/>
              </w:rPr>
              <w:t>Demora o condicionamiento de la certificación ambiental</w:t>
            </w:r>
          </w:p>
        </w:tc>
        <w:tc>
          <w:tcPr>
            <w:tcW w:type="dxa" w:w="2835"/>
          </w:tcPr>
          <w:p>
            <w:pPr>
              <w:jc w:val="left"/>
            </w:pPr>
            <w:r/>
            <w:r>
              <w:rPr>
                <w:rFonts w:ascii="Arial" w:hAnsi="Arial" w:cs="Arial"/>
                <w:b w:val="0"/>
                <w:i w:val="0"/>
                <w:sz w:val="13"/>
              </w:rPr>
              <w:t>La FTE señala que se requiere estudio de impacto ambiental; sin certificación no se puede iniciar la obra.</w:t>
            </w:r>
          </w:p>
        </w:tc>
        <w:tc>
          <w:tcPr>
            <w:tcW w:type="dxa" w:w="2268"/>
          </w:tcPr>
          <w:p>
            <w:pPr>
              <w:jc w:val="left"/>
            </w:pPr>
            <w:r/>
            <w:r>
              <w:rPr>
                <w:rFonts w:ascii="Arial" w:hAnsi="Arial" w:cs="Arial"/>
                <w:b w:val="0"/>
                <w:i w:val="0"/>
                <w:sz w:val="13"/>
              </w:rPr>
              <w:t>Inicio postergado o cambios del Plan de Manejo Ambiental.</w:t>
            </w:r>
          </w:p>
        </w:tc>
        <w:tc>
          <w:tcPr>
            <w:tcW w:type="dxa" w:w="2041"/>
          </w:tcPr>
          <w:p>
            <w:pPr>
              <w:jc w:val="left"/>
            </w:pPr>
            <w:r/>
            <w:r>
              <w:rPr>
                <w:rFonts w:ascii="Arial" w:hAnsi="Arial" w:cs="Arial"/>
                <w:b w:val="0"/>
                <w:i w:val="0"/>
                <w:sz w:val="13"/>
              </w:rPr>
              <w:t>Todo el proyecto y áreas auxiliares</w:t>
            </w:r>
          </w:p>
        </w:tc>
        <w:tc>
          <w:tcPr>
            <w:tcW w:type="dxa" w:w="3005"/>
          </w:tcPr>
          <w:p>
            <w:pPr>
              <w:jc w:val="left"/>
            </w:pPr>
            <w:r/>
            <w:r>
              <w:rPr>
                <w:rFonts w:ascii="Arial" w:hAnsi="Arial" w:cs="Arial"/>
                <w:b w:val="0"/>
                <w:i w:val="0"/>
                <w:sz w:val="13"/>
              </w:rPr>
              <w:t>FTE 11 y 21; S10 1.11 Plan de manejo ambiental.</w:t>
            </w:r>
          </w:p>
        </w:tc>
      </w:tr>
      <w:tr>
        <w:tc>
          <w:tcPr>
            <w:tcW w:type="dxa" w:w="680"/>
          </w:tcPr>
          <w:p>
            <w:pPr>
              <w:jc w:val="center"/>
            </w:pPr>
            <w:r/>
            <w:r>
              <w:rPr>
                <w:rFonts w:ascii="Arial" w:hAnsi="Arial" w:cs="Arial"/>
                <w:b w:val="0"/>
                <w:i w:val="0"/>
                <w:sz w:val="13"/>
              </w:rPr>
              <w:t>R-16</w:t>
            </w:r>
          </w:p>
        </w:tc>
        <w:tc>
          <w:tcPr>
            <w:tcW w:type="dxa" w:w="1247"/>
          </w:tcPr>
          <w:p>
            <w:pPr>
              <w:jc w:val="left"/>
            </w:pPr>
            <w:r/>
            <w:r>
              <w:rPr>
                <w:rFonts w:ascii="Arial" w:hAnsi="Arial" w:cs="Arial"/>
                <w:b w:val="0"/>
                <w:i w:val="0"/>
                <w:sz w:val="13"/>
              </w:rPr>
              <w:t>Expediente técnico</w:t>
            </w:r>
          </w:p>
        </w:tc>
        <w:tc>
          <w:tcPr>
            <w:tcW w:type="dxa" w:w="2381"/>
          </w:tcPr>
          <w:p>
            <w:pPr>
              <w:jc w:val="left"/>
            </w:pPr>
            <w:r/>
            <w:r>
              <w:rPr>
                <w:rFonts w:ascii="Arial" w:hAnsi="Arial" w:cs="Arial"/>
                <w:b w:val="0"/>
                <w:i w:val="0"/>
                <w:sz w:val="13"/>
              </w:rPr>
              <w:t>Deficiencias del expediente técnico (metrados, diseños, estudios básicos)</w:t>
            </w:r>
          </w:p>
        </w:tc>
        <w:tc>
          <w:tcPr>
            <w:tcW w:type="dxa" w:w="2835"/>
          </w:tcPr>
          <w:p>
            <w:pPr>
              <w:jc w:val="left"/>
            </w:pPr>
            <w:r/>
            <w:r>
              <w:rPr>
                <w:rFonts w:ascii="Arial" w:hAnsi="Arial" w:cs="Arial"/>
                <w:b w:val="0"/>
                <w:i w:val="0"/>
                <w:sz w:val="13"/>
              </w:rPr>
              <w:t>Información de campo o de diseño incompleta o desactualizada (topografía, estudios básicos, metrados) que obliga a ajustar el expediente durante la obra.</w:t>
            </w:r>
          </w:p>
        </w:tc>
        <w:tc>
          <w:tcPr>
            <w:tcW w:type="dxa" w:w="2268"/>
          </w:tcPr>
          <w:p>
            <w:pPr>
              <w:jc w:val="left"/>
            </w:pPr>
            <w:r/>
            <w:r>
              <w:rPr>
                <w:rFonts w:ascii="Arial" w:hAnsi="Arial" w:cs="Arial"/>
                <w:b w:val="0"/>
                <w:i w:val="0"/>
                <w:sz w:val="13"/>
              </w:rPr>
              <w:t>Adicionales, deductivos, consultas y controversias; mayor plazo.</w:t>
            </w:r>
          </w:p>
        </w:tc>
        <w:tc>
          <w:tcPr>
            <w:tcW w:type="dxa" w:w="2041"/>
          </w:tcPr>
          <w:p>
            <w:pPr>
              <w:jc w:val="left"/>
            </w:pPr>
            <w:r/>
            <w:r>
              <w:rPr>
                <w:rFonts w:ascii="Arial" w:hAnsi="Arial" w:cs="Arial"/>
                <w:b w:val="0"/>
                <w:i w:val="0"/>
                <w:sz w:val="13"/>
              </w:rPr>
              <w:t>Todo el expediente</w:t>
            </w:r>
          </w:p>
        </w:tc>
        <w:tc>
          <w:tcPr>
            <w:tcW w:type="dxa" w:w="3005"/>
          </w:tcPr>
          <w:p>
            <w:pPr>
              <w:jc w:val="left"/>
            </w:pPr>
            <w:r/>
            <w:r>
              <w:rPr>
                <w:rFonts w:ascii="Arial" w:hAnsi="Arial" w:cs="Arial"/>
                <w:b w:val="0"/>
                <w:i w:val="0"/>
                <w:sz w:val="13"/>
              </w:rPr>
              <w:t>Expediente técnico del proyecto.</w:t>
            </w:r>
          </w:p>
        </w:tc>
      </w:tr>
      <w:tr>
        <w:tc>
          <w:tcPr>
            <w:tcW w:type="dxa" w:w="680"/>
          </w:tcPr>
          <w:p>
            <w:pPr>
              <w:jc w:val="center"/>
            </w:pPr>
            <w:r/>
            <w:r>
              <w:rPr>
                <w:rFonts w:ascii="Arial" w:hAnsi="Arial" w:cs="Arial"/>
                <w:b w:val="0"/>
                <w:i w:val="0"/>
                <w:sz w:val="13"/>
              </w:rPr>
              <w:t>R-17</w:t>
            </w:r>
          </w:p>
        </w:tc>
        <w:tc>
          <w:tcPr>
            <w:tcW w:type="dxa" w:w="1247"/>
          </w:tcPr>
          <w:p>
            <w:pPr>
              <w:jc w:val="left"/>
            </w:pPr>
            <w:r/>
            <w:r>
              <w:rPr>
                <w:rFonts w:ascii="Arial" w:hAnsi="Arial" w:cs="Arial"/>
                <w:b w:val="0"/>
                <w:i w:val="0"/>
                <w:sz w:val="13"/>
              </w:rPr>
              <w:t>Económico</w:t>
            </w:r>
          </w:p>
        </w:tc>
        <w:tc>
          <w:tcPr>
            <w:tcW w:type="dxa" w:w="2381"/>
          </w:tcPr>
          <w:p>
            <w:pPr>
              <w:jc w:val="left"/>
            </w:pPr>
            <w:r/>
            <w:r>
              <w:rPr>
                <w:rFonts w:ascii="Arial" w:hAnsi="Arial" w:cs="Arial"/>
                <w:b w:val="0"/>
                <w:i w:val="0"/>
                <w:sz w:val="13"/>
              </w:rPr>
              <w:t>Variación de precios de insumos críticos (asfalto, combustible, acero, TMC)</w:t>
            </w:r>
          </w:p>
        </w:tc>
        <w:tc>
          <w:tcPr>
            <w:tcW w:type="dxa" w:w="2835"/>
          </w:tcPr>
          <w:p>
            <w:pPr>
              <w:jc w:val="left"/>
            </w:pPr>
            <w:r/>
            <w:r>
              <w:rPr>
                <w:rFonts w:ascii="Arial" w:hAnsi="Arial" w:cs="Arial"/>
                <w:b w:val="0"/>
                <w:i w:val="0"/>
                <w:sz w:val="13"/>
              </w:rPr>
              <w:t>El cemento asfáltico (6.5 % de la obra), el transporte (29.0 %) y las vigas metálicas dependen de precios internacionales.</w:t>
            </w:r>
          </w:p>
        </w:tc>
        <w:tc>
          <w:tcPr>
            <w:tcW w:type="dxa" w:w="2268"/>
          </w:tcPr>
          <w:p>
            <w:pPr>
              <w:jc w:val="left"/>
            </w:pPr>
            <w:r/>
            <w:r>
              <w:rPr>
                <w:rFonts w:ascii="Arial" w:hAnsi="Arial" w:cs="Arial"/>
                <w:b w:val="0"/>
                <w:i w:val="0"/>
                <w:sz w:val="13"/>
              </w:rPr>
              <w:t>Mayor costo vía reajuste de precios; presión sobre el financiamiento.</w:t>
            </w:r>
          </w:p>
        </w:tc>
        <w:tc>
          <w:tcPr>
            <w:tcW w:type="dxa" w:w="2041"/>
          </w:tcPr>
          <w:p>
            <w:pPr>
              <w:jc w:val="left"/>
            </w:pPr>
            <w:r/>
            <w:r>
              <w:rPr>
                <w:rFonts w:ascii="Arial" w:hAnsi="Arial" w:cs="Arial"/>
                <w:b w:val="0"/>
                <w:i w:val="0"/>
                <w:sz w:val="13"/>
              </w:rPr>
              <w:t>Todo el proyecto</w:t>
            </w:r>
          </w:p>
        </w:tc>
        <w:tc>
          <w:tcPr>
            <w:tcW w:type="dxa" w:w="3005"/>
          </w:tcPr>
          <w:p>
            <w:pPr>
              <w:jc w:val="left"/>
            </w:pPr>
            <w:r/>
            <w:r>
              <w:rPr>
                <w:rFonts w:ascii="Arial" w:hAnsi="Arial" w:cs="Arial"/>
                <w:b w:val="0"/>
                <w:i w:val="0"/>
                <w:sz w:val="13"/>
              </w:rPr>
              <w:t>S10: 1.06.02.03 Cemento asfáltico; 1.07 Transporte; 1.10 Vigas metálicas 84.49 t por puente.</w:t>
            </w:r>
          </w:p>
        </w:tc>
      </w:tr>
      <w:tr>
        <w:tc>
          <w:tcPr>
            <w:tcW w:type="dxa" w:w="680"/>
          </w:tcPr>
          <w:p>
            <w:pPr>
              <w:jc w:val="center"/>
            </w:pPr>
            <w:r/>
            <w:r>
              <w:rPr>
                <w:rFonts w:ascii="Arial" w:hAnsi="Arial" w:cs="Arial"/>
                <w:b w:val="0"/>
                <w:i w:val="0"/>
                <w:sz w:val="13"/>
              </w:rPr>
              <w:t>R-18</w:t>
            </w:r>
          </w:p>
        </w:tc>
        <w:tc>
          <w:tcPr>
            <w:tcW w:type="dxa" w:w="1247"/>
          </w:tcPr>
          <w:p>
            <w:pPr>
              <w:jc w:val="left"/>
            </w:pPr>
            <w:r/>
            <w:r>
              <w:rPr>
                <w:rFonts w:ascii="Arial" w:hAnsi="Arial" w:cs="Arial"/>
                <w:b w:val="0"/>
                <w:i w:val="0"/>
                <w:sz w:val="13"/>
              </w:rPr>
              <w:t>Insumos y canteras</w:t>
            </w:r>
          </w:p>
        </w:tc>
        <w:tc>
          <w:tcPr>
            <w:tcW w:type="dxa" w:w="2381"/>
          </w:tcPr>
          <w:p>
            <w:pPr>
              <w:jc w:val="left"/>
            </w:pPr>
            <w:r/>
            <w:r>
              <w:rPr>
                <w:rFonts w:ascii="Arial" w:hAnsi="Arial" w:cs="Arial"/>
                <w:b w:val="0"/>
                <w:i w:val="0"/>
                <w:sz w:val="13"/>
              </w:rPr>
              <w:t>Retraso en el suministro de materiales de importación o fabricación especial</w:t>
            </w:r>
          </w:p>
        </w:tc>
        <w:tc>
          <w:tcPr>
            <w:tcW w:type="dxa" w:w="2835"/>
          </w:tcPr>
          <w:p>
            <w:pPr>
              <w:jc w:val="left"/>
            </w:pPr>
            <w:r/>
            <w:r>
              <w:rPr>
                <w:rFonts w:ascii="Arial" w:hAnsi="Arial" w:cs="Arial"/>
                <w:b w:val="0"/>
                <w:i w:val="0"/>
                <w:sz w:val="13"/>
              </w:rPr>
              <w:t>Cemento asfáltico, TMC MP-68, vigas metálicas (84.49 t en cada puente de 40 m), neoprenos y geosintéticos con plazos largos.</w:t>
            </w:r>
          </w:p>
        </w:tc>
        <w:tc>
          <w:tcPr>
            <w:tcW w:type="dxa" w:w="2268"/>
          </w:tcPr>
          <w:p>
            <w:pPr>
              <w:jc w:val="left"/>
            </w:pPr>
            <w:r/>
            <w:r>
              <w:rPr>
                <w:rFonts w:ascii="Arial" w:hAnsi="Arial" w:cs="Arial"/>
                <w:b w:val="0"/>
                <w:i w:val="0"/>
                <w:sz w:val="13"/>
              </w:rPr>
              <w:t>Frentes detenidos, puentes fuera de secuencia.</w:t>
            </w:r>
          </w:p>
        </w:tc>
        <w:tc>
          <w:tcPr>
            <w:tcW w:type="dxa" w:w="2041"/>
          </w:tcPr>
          <w:p>
            <w:pPr>
              <w:jc w:val="left"/>
            </w:pPr>
            <w:r/>
            <w:r>
              <w:rPr>
                <w:rFonts w:ascii="Arial" w:hAnsi="Arial" w:cs="Arial"/>
                <w:b w:val="0"/>
                <w:i w:val="0"/>
                <w:sz w:val="13"/>
              </w:rPr>
              <w:t>Puentes y pavimento</w:t>
            </w:r>
          </w:p>
        </w:tc>
        <w:tc>
          <w:tcPr>
            <w:tcW w:type="dxa" w:w="3005"/>
          </w:tcPr>
          <w:p>
            <w:pPr>
              <w:jc w:val="left"/>
            </w:pPr>
            <w:r/>
            <w:r>
              <w:rPr>
                <w:rFonts w:ascii="Arial" w:hAnsi="Arial" w:cs="Arial"/>
                <w:b w:val="0"/>
                <w:i w:val="0"/>
                <w:sz w:val="13"/>
              </w:rPr>
              <w:t>S10 1.08.01.12 a 14 (TMC); 1.10.01.04 y 1.10.02.04 (vigas metálicas).</w:t>
            </w:r>
          </w:p>
        </w:tc>
      </w:tr>
      <w:tr>
        <w:tc>
          <w:tcPr>
            <w:tcW w:type="dxa" w:w="680"/>
          </w:tcPr>
          <w:p>
            <w:pPr>
              <w:jc w:val="center"/>
            </w:pPr>
            <w:r/>
            <w:r>
              <w:rPr>
                <w:rFonts w:ascii="Arial" w:hAnsi="Arial" w:cs="Arial"/>
                <w:b w:val="0"/>
                <w:i w:val="0"/>
                <w:sz w:val="13"/>
              </w:rPr>
              <w:t>R-19</w:t>
            </w:r>
          </w:p>
        </w:tc>
        <w:tc>
          <w:tcPr>
            <w:tcW w:type="dxa" w:w="1247"/>
          </w:tcPr>
          <w:p>
            <w:pPr>
              <w:jc w:val="left"/>
            </w:pPr>
            <w:r/>
            <w:r>
              <w:rPr>
                <w:rFonts w:ascii="Arial" w:hAnsi="Arial" w:cs="Arial"/>
                <w:b w:val="0"/>
                <w:i w:val="0"/>
                <w:sz w:val="13"/>
              </w:rPr>
              <w:t>Ejecución</w:t>
            </w:r>
          </w:p>
        </w:tc>
        <w:tc>
          <w:tcPr>
            <w:tcW w:type="dxa" w:w="2381"/>
          </w:tcPr>
          <w:p>
            <w:pPr>
              <w:jc w:val="left"/>
            </w:pPr>
            <w:r/>
            <w:r>
              <w:rPr>
                <w:rFonts w:ascii="Arial" w:hAnsi="Arial" w:cs="Arial"/>
                <w:b w:val="0"/>
                <w:i w:val="0"/>
                <w:sz w:val="13"/>
              </w:rPr>
              <w:t>Falla o insuficiencia de equipos (planta de asfalto, chancadora, compactación)</w:t>
            </w:r>
          </w:p>
        </w:tc>
        <w:tc>
          <w:tcPr>
            <w:tcW w:type="dxa" w:w="2835"/>
          </w:tcPr>
          <w:p>
            <w:pPr>
              <w:jc w:val="left"/>
            </w:pPr>
            <w:r/>
            <w:r>
              <w:rPr>
                <w:rFonts w:ascii="Arial" w:hAnsi="Arial" w:cs="Arial"/>
                <w:b w:val="0"/>
                <w:i w:val="0"/>
                <w:sz w:val="13"/>
              </w:rPr>
              <w:t>Zona alejada de talleres; transporte de equipo por la PE-5N.</w:t>
            </w:r>
          </w:p>
        </w:tc>
        <w:tc>
          <w:tcPr>
            <w:tcW w:type="dxa" w:w="2268"/>
          </w:tcPr>
          <w:p>
            <w:pPr>
              <w:jc w:val="left"/>
            </w:pPr>
            <w:r/>
            <w:r>
              <w:rPr>
                <w:rFonts w:ascii="Arial" w:hAnsi="Arial" w:cs="Arial"/>
                <w:b w:val="0"/>
                <w:i w:val="0"/>
                <w:sz w:val="13"/>
              </w:rPr>
              <w:t>Baja producción y retraso del pavimento.</w:t>
            </w:r>
          </w:p>
        </w:tc>
        <w:tc>
          <w:tcPr>
            <w:tcW w:type="dxa" w:w="2041"/>
          </w:tcPr>
          <w:p>
            <w:pPr>
              <w:jc w:val="left"/>
            </w:pPr>
            <w:r/>
            <w:r>
              <w:rPr>
                <w:rFonts w:ascii="Arial" w:hAnsi="Arial" w:cs="Arial"/>
                <w:b w:val="0"/>
                <w:i w:val="0"/>
                <w:sz w:val="13"/>
              </w:rPr>
              <w:t>Planta y frentes</w:t>
            </w:r>
          </w:p>
        </w:tc>
        <w:tc>
          <w:tcPr>
            <w:tcW w:type="dxa" w:w="3005"/>
          </w:tcPr>
          <w:p>
            <w:pPr>
              <w:jc w:val="left"/>
            </w:pPr>
            <w:r/>
            <w:r>
              <w:rPr>
                <w:rFonts w:ascii="Arial" w:hAnsi="Arial" w:cs="Arial"/>
                <w:b w:val="0"/>
                <w:i w:val="0"/>
                <w:sz w:val="13"/>
              </w:rPr>
              <w:t>S10 1.01.03 Movilización de equipo y maquinaria pesada.</w:t>
            </w:r>
          </w:p>
        </w:tc>
      </w:tr>
      <w:tr>
        <w:tc>
          <w:tcPr>
            <w:tcW w:type="dxa" w:w="680"/>
          </w:tcPr>
          <w:p>
            <w:pPr>
              <w:jc w:val="center"/>
            </w:pPr>
            <w:r/>
            <w:r>
              <w:rPr>
                <w:rFonts w:ascii="Arial" w:hAnsi="Arial" w:cs="Arial"/>
                <w:b w:val="0"/>
                <w:i w:val="0"/>
                <w:sz w:val="13"/>
              </w:rPr>
              <w:t>R-20</w:t>
            </w:r>
          </w:p>
        </w:tc>
        <w:tc>
          <w:tcPr>
            <w:tcW w:type="dxa" w:w="1247"/>
          </w:tcPr>
          <w:p>
            <w:pPr>
              <w:jc w:val="left"/>
            </w:pPr>
            <w:r/>
            <w:r>
              <w:rPr>
                <w:rFonts w:ascii="Arial" w:hAnsi="Arial" w:cs="Arial"/>
                <w:b w:val="0"/>
                <w:i w:val="0"/>
                <w:sz w:val="13"/>
              </w:rPr>
              <w:t>Seguridad</w:t>
            </w:r>
          </w:p>
        </w:tc>
        <w:tc>
          <w:tcPr>
            <w:tcW w:type="dxa" w:w="2381"/>
          </w:tcPr>
          <w:p>
            <w:pPr>
              <w:jc w:val="left"/>
            </w:pPr>
            <w:r/>
            <w:r>
              <w:rPr>
                <w:rFonts w:ascii="Arial" w:hAnsi="Arial" w:cs="Arial"/>
                <w:b w:val="0"/>
                <w:i w:val="0"/>
                <w:sz w:val="13"/>
              </w:rPr>
              <w:t>Accidentes de tránsito y atropellos en la vía en servicio durante la obra</w:t>
            </w:r>
          </w:p>
        </w:tc>
        <w:tc>
          <w:tcPr>
            <w:tcW w:type="dxa" w:w="2835"/>
          </w:tcPr>
          <w:p>
            <w:pPr>
              <w:jc w:val="left"/>
            </w:pPr>
            <w:r/>
            <w:r>
              <w:rPr>
                <w:rFonts w:ascii="Arial" w:hAnsi="Arial" w:cs="Arial"/>
                <w:b w:val="0"/>
                <w:i w:val="0"/>
                <w:sz w:val="13"/>
              </w:rPr>
              <w:t>IMD de 254 veh/día, un carril, desvíos, maquinaria y peatones en 9 localidades.</w:t>
            </w:r>
          </w:p>
        </w:tc>
        <w:tc>
          <w:tcPr>
            <w:tcW w:type="dxa" w:w="2268"/>
          </w:tcPr>
          <w:p>
            <w:pPr>
              <w:jc w:val="left"/>
            </w:pPr>
            <w:r/>
            <w:r>
              <w:rPr>
                <w:rFonts w:ascii="Arial" w:hAnsi="Arial" w:cs="Arial"/>
                <w:b w:val="0"/>
                <w:i w:val="0"/>
                <w:sz w:val="13"/>
              </w:rPr>
              <w:t>Víctimas, responsabilidad civil y penal, paralización del frente.</w:t>
            </w:r>
          </w:p>
        </w:tc>
        <w:tc>
          <w:tcPr>
            <w:tcW w:type="dxa" w:w="2041"/>
          </w:tcPr>
          <w:p>
            <w:pPr>
              <w:jc w:val="left"/>
            </w:pPr>
            <w:r/>
            <w:r>
              <w:rPr>
                <w:rFonts w:ascii="Arial" w:hAnsi="Arial" w:cs="Arial"/>
                <w:b w:val="0"/>
                <w:i w:val="0"/>
                <w:sz w:val="13"/>
              </w:rPr>
              <w:t>Todo el tramo, en especial las localidades</w:t>
            </w:r>
          </w:p>
        </w:tc>
        <w:tc>
          <w:tcPr>
            <w:tcW w:type="dxa" w:w="3005"/>
          </w:tcPr>
          <w:p>
            <w:pPr>
              <w:jc w:val="left"/>
            </w:pPr>
            <w:r/>
            <w:r>
              <w:rPr>
                <w:rFonts w:ascii="Arial" w:hAnsi="Arial" w:cs="Arial"/>
                <w:b w:val="0"/>
                <w:i w:val="0"/>
                <w:sz w:val="13"/>
              </w:rPr>
              <w:t>FTE: IMDA 254 veh/día. S10 1.04.02 Mantenimiento de tránsito temporal y seguridad vial.</w:t>
            </w:r>
          </w:p>
        </w:tc>
      </w:tr>
      <w:tr>
        <w:tc>
          <w:tcPr>
            <w:tcW w:type="dxa" w:w="680"/>
          </w:tcPr>
          <w:p>
            <w:pPr>
              <w:jc w:val="center"/>
            </w:pPr>
            <w:r/>
            <w:r>
              <w:rPr>
                <w:rFonts w:ascii="Arial" w:hAnsi="Arial" w:cs="Arial"/>
                <w:b w:val="0"/>
                <w:i w:val="0"/>
                <w:sz w:val="13"/>
              </w:rPr>
              <w:t>R-21</w:t>
            </w:r>
          </w:p>
        </w:tc>
        <w:tc>
          <w:tcPr>
            <w:tcW w:type="dxa" w:w="1247"/>
          </w:tcPr>
          <w:p>
            <w:pPr>
              <w:jc w:val="left"/>
            </w:pPr>
            <w:r/>
            <w:r>
              <w:rPr>
                <w:rFonts w:ascii="Arial" w:hAnsi="Arial" w:cs="Arial"/>
                <w:b w:val="0"/>
                <w:i w:val="0"/>
                <w:sz w:val="13"/>
              </w:rPr>
              <w:t>Seguridad</w:t>
            </w:r>
          </w:p>
        </w:tc>
        <w:tc>
          <w:tcPr>
            <w:tcW w:type="dxa" w:w="2381"/>
          </w:tcPr>
          <w:p>
            <w:pPr>
              <w:jc w:val="left"/>
            </w:pPr>
            <w:r/>
            <w:r>
              <w:rPr>
                <w:rFonts w:ascii="Arial" w:hAnsi="Arial" w:cs="Arial"/>
                <w:b w:val="0"/>
                <w:i w:val="0"/>
                <w:sz w:val="13"/>
              </w:rPr>
              <w:t>Accidentes de trabajo graves (izaje de vigas, trabajo en agua, excavaciones, maquinaria)</w:t>
            </w:r>
          </w:p>
        </w:tc>
        <w:tc>
          <w:tcPr>
            <w:tcW w:type="dxa" w:w="2835"/>
          </w:tcPr>
          <w:p>
            <w:pPr>
              <w:jc w:val="left"/>
            </w:pPr>
            <w:r/>
            <w:r>
              <w:rPr>
                <w:rFonts w:ascii="Arial" w:hAnsi="Arial" w:cs="Arial"/>
                <w:b w:val="0"/>
                <w:i w:val="0"/>
                <w:sz w:val="13"/>
              </w:rPr>
              <w:t>Montaje de vigas metálicas, excavación bajo agua y cortes altos.</w:t>
            </w:r>
          </w:p>
        </w:tc>
        <w:tc>
          <w:tcPr>
            <w:tcW w:type="dxa" w:w="2268"/>
          </w:tcPr>
          <w:p>
            <w:pPr>
              <w:jc w:val="left"/>
            </w:pPr>
            <w:r/>
            <w:r>
              <w:rPr>
                <w:rFonts w:ascii="Arial" w:hAnsi="Arial" w:cs="Arial"/>
                <w:b w:val="0"/>
                <w:i w:val="0"/>
                <w:sz w:val="13"/>
              </w:rPr>
              <w:t>Lesiones o fatalidades, paralización por la autoridad de trabajo.</w:t>
            </w:r>
          </w:p>
        </w:tc>
        <w:tc>
          <w:tcPr>
            <w:tcW w:type="dxa" w:w="2041"/>
          </w:tcPr>
          <w:p>
            <w:pPr>
              <w:jc w:val="left"/>
            </w:pPr>
            <w:r/>
            <w:r>
              <w:rPr>
                <w:rFonts w:ascii="Arial" w:hAnsi="Arial" w:cs="Arial"/>
                <w:b w:val="0"/>
                <w:i w:val="0"/>
                <w:sz w:val="13"/>
              </w:rPr>
              <w:t>Puentes y cortes en ladera</w:t>
            </w:r>
          </w:p>
        </w:tc>
        <w:tc>
          <w:tcPr>
            <w:tcW w:type="dxa" w:w="3005"/>
          </w:tcPr>
          <w:p>
            <w:pPr>
              <w:jc w:val="left"/>
            </w:pPr>
            <w:r/>
            <w:r>
              <w:rPr>
                <w:rFonts w:ascii="Arial" w:hAnsi="Arial" w:cs="Arial"/>
                <w:b w:val="0"/>
                <w:i w:val="0"/>
                <w:sz w:val="13"/>
              </w:rPr>
              <w:t>S10 1.02 Seguridad y salud ocupacional; 1.10 Montaje de estructuras metálicas.</w:t>
            </w:r>
          </w:p>
        </w:tc>
      </w:tr>
      <w:tr>
        <w:tc>
          <w:tcPr>
            <w:tcW w:type="dxa" w:w="680"/>
          </w:tcPr>
          <w:p>
            <w:pPr>
              <w:jc w:val="center"/>
            </w:pPr>
            <w:r/>
            <w:r>
              <w:rPr>
                <w:rFonts w:ascii="Arial" w:hAnsi="Arial" w:cs="Arial"/>
                <w:b w:val="0"/>
                <w:i w:val="0"/>
                <w:sz w:val="13"/>
              </w:rPr>
              <w:t>R-22</w:t>
            </w:r>
          </w:p>
        </w:tc>
        <w:tc>
          <w:tcPr>
            <w:tcW w:type="dxa" w:w="1247"/>
          </w:tcPr>
          <w:p>
            <w:pPr>
              <w:jc w:val="left"/>
            </w:pPr>
            <w:r/>
            <w:r>
              <w:rPr>
                <w:rFonts w:ascii="Arial" w:hAnsi="Arial" w:cs="Arial"/>
                <w:b w:val="0"/>
                <w:i w:val="0"/>
                <w:sz w:val="13"/>
              </w:rPr>
              <w:t>Clima y naturaleza</w:t>
            </w:r>
          </w:p>
        </w:tc>
        <w:tc>
          <w:tcPr>
            <w:tcW w:type="dxa" w:w="2381"/>
          </w:tcPr>
          <w:p>
            <w:pPr>
              <w:jc w:val="left"/>
            </w:pPr>
            <w:r/>
            <w:r>
              <w:rPr>
                <w:rFonts w:ascii="Arial" w:hAnsi="Arial" w:cs="Arial"/>
                <w:b w:val="0"/>
                <w:i w:val="0"/>
                <w:sz w:val="13"/>
              </w:rPr>
              <w:t>Sismo de intensidad moderada a alta durante la obra</w:t>
            </w:r>
          </w:p>
        </w:tc>
        <w:tc>
          <w:tcPr>
            <w:tcW w:type="dxa" w:w="2835"/>
          </w:tcPr>
          <w:p>
            <w:pPr>
              <w:jc w:val="left"/>
            </w:pPr>
            <w:r/>
            <w:r>
              <w:rPr>
                <w:rFonts w:ascii="Arial" w:hAnsi="Arial" w:cs="Arial"/>
                <w:b w:val="0"/>
                <w:i w:val="0"/>
                <w:sz w:val="13"/>
              </w:rPr>
              <w:t>Actividad sísmica de la región nororiental.</w:t>
            </w:r>
          </w:p>
        </w:tc>
        <w:tc>
          <w:tcPr>
            <w:tcW w:type="dxa" w:w="2268"/>
          </w:tcPr>
          <w:p>
            <w:pPr>
              <w:jc w:val="left"/>
            </w:pPr>
            <w:r/>
            <w:r>
              <w:rPr>
                <w:rFonts w:ascii="Arial" w:hAnsi="Arial" w:cs="Arial"/>
                <w:b w:val="0"/>
                <w:i w:val="0"/>
                <w:sz w:val="13"/>
              </w:rPr>
              <w:t>Daños a estructuras en construcción y a taludes; paralización.</w:t>
            </w:r>
          </w:p>
        </w:tc>
        <w:tc>
          <w:tcPr>
            <w:tcW w:type="dxa" w:w="2041"/>
          </w:tcPr>
          <w:p>
            <w:pPr>
              <w:jc w:val="left"/>
            </w:pPr>
            <w:r/>
            <w:r>
              <w:rPr>
                <w:rFonts w:ascii="Arial" w:hAnsi="Arial" w:cs="Arial"/>
                <w:b w:val="0"/>
                <w:i w:val="0"/>
                <w:sz w:val="13"/>
              </w:rPr>
              <w:t>Todo el tramo</w:t>
            </w:r>
          </w:p>
        </w:tc>
        <w:tc>
          <w:tcPr>
            <w:tcW w:type="dxa" w:w="3005"/>
          </w:tcPr>
          <w:p>
            <w:pPr>
              <w:jc w:val="left"/>
            </w:pPr>
            <w:r/>
            <w:r>
              <w:rPr>
                <w:rFonts w:ascii="Arial" w:hAnsi="Arial" w:cs="Arial"/>
                <w:b w:val="0"/>
                <w:i w:val="0"/>
                <w:sz w:val="13"/>
              </w:rPr>
              <w:t>FTE 18.3: sismos SI, nivel bajo.</w:t>
            </w:r>
          </w:p>
        </w:tc>
      </w:tr>
      <w:tr>
        <w:tc>
          <w:tcPr>
            <w:tcW w:type="dxa" w:w="680"/>
          </w:tcPr>
          <w:p>
            <w:pPr>
              <w:jc w:val="center"/>
            </w:pPr>
            <w:r/>
            <w:r>
              <w:rPr>
                <w:rFonts w:ascii="Arial" w:hAnsi="Arial" w:cs="Arial"/>
                <w:b w:val="0"/>
                <w:i w:val="0"/>
                <w:sz w:val="13"/>
              </w:rPr>
              <w:t>R-23</w:t>
            </w:r>
          </w:p>
        </w:tc>
        <w:tc>
          <w:tcPr>
            <w:tcW w:type="dxa" w:w="1247"/>
          </w:tcPr>
          <w:p>
            <w:pPr>
              <w:jc w:val="left"/>
            </w:pPr>
            <w:r/>
            <w:r>
              <w:rPr>
                <w:rFonts w:ascii="Arial" w:hAnsi="Arial" w:cs="Arial"/>
                <w:b w:val="0"/>
                <w:i w:val="0"/>
                <w:sz w:val="13"/>
              </w:rPr>
              <w:t>Económico</w:t>
            </w:r>
          </w:p>
        </w:tc>
        <w:tc>
          <w:tcPr>
            <w:tcW w:type="dxa" w:w="2381"/>
          </w:tcPr>
          <w:p>
            <w:pPr>
              <w:jc w:val="left"/>
            </w:pPr>
            <w:r/>
            <w:r>
              <w:rPr>
                <w:rFonts w:ascii="Arial" w:hAnsi="Arial" w:cs="Arial"/>
                <w:b w:val="0"/>
                <w:i w:val="0"/>
                <w:sz w:val="13"/>
              </w:rPr>
              <w:t>Retraso en el financiamiento o en los pagos de valorizaciones</w:t>
            </w:r>
          </w:p>
        </w:tc>
        <w:tc>
          <w:tcPr>
            <w:tcW w:type="dxa" w:w="2835"/>
          </w:tcPr>
          <w:p>
            <w:pPr>
              <w:jc w:val="left"/>
            </w:pPr>
            <w:r/>
            <w:r>
              <w:rPr>
                <w:rFonts w:ascii="Arial" w:hAnsi="Arial" w:cs="Arial"/>
                <w:b w:val="0"/>
                <w:i w:val="0"/>
                <w:sz w:val="13"/>
              </w:rPr>
              <w:t>Fuente de recursos determinados (canon, FONCOR) sujeta a variaciones; inversión alta concentrada en 24 meses.</w:t>
            </w:r>
          </w:p>
        </w:tc>
        <w:tc>
          <w:tcPr>
            <w:tcW w:type="dxa" w:w="2268"/>
          </w:tcPr>
          <w:p>
            <w:pPr>
              <w:jc w:val="left"/>
            </w:pPr>
            <w:r/>
            <w:r>
              <w:rPr>
                <w:rFonts w:ascii="Arial" w:hAnsi="Arial" w:cs="Arial"/>
                <w:b w:val="0"/>
                <w:i w:val="0"/>
                <w:sz w:val="13"/>
              </w:rPr>
              <w:t>Ritmo de obra menor, paralización y reconocimiento de gastos generales.</w:t>
            </w:r>
          </w:p>
        </w:tc>
        <w:tc>
          <w:tcPr>
            <w:tcW w:type="dxa" w:w="2041"/>
          </w:tcPr>
          <w:p>
            <w:pPr>
              <w:jc w:val="left"/>
            </w:pPr>
            <w:r/>
            <w:r>
              <w:rPr>
                <w:rFonts w:ascii="Arial" w:hAnsi="Arial" w:cs="Arial"/>
                <w:b w:val="0"/>
                <w:i w:val="0"/>
                <w:sz w:val="13"/>
              </w:rPr>
              <w:t>Todo el proyecto</w:t>
            </w:r>
          </w:p>
        </w:tc>
        <w:tc>
          <w:tcPr>
            <w:tcW w:type="dxa" w:w="3005"/>
          </w:tcPr>
          <w:p>
            <w:pPr>
              <w:jc w:val="left"/>
            </w:pPr>
            <w:r/>
            <w:r>
              <w:rPr>
                <w:rFonts w:ascii="Arial" w:hAnsi="Arial" w:cs="Arial"/>
                <w:b w:val="0"/>
                <w:i w:val="0"/>
                <w:sz w:val="13"/>
              </w:rPr>
              <w:t>FTE 20: recursos determinados. Resumen ejecutivo: canon, FONCOR, RDR.</w:t>
            </w:r>
          </w:p>
        </w:tc>
      </w:tr>
      <w:tr>
        <w:tc>
          <w:tcPr>
            <w:tcW w:type="dxa" w:w="680"/>
          </w:tcPr>
          <w:p>
            <w:pPr>
              <w:jc w:val="center"/>
            </w:pPr>
            <w:r/>
            <w:r>
              <w:rPr>
                <w:rFonts w:ascii="Arial" w:hAnsi="Arial" w:cs="Arial"/>
                <w:b w:val="0"/>
                <w:i w:val="0"/>
                <w:sz w:val="13"/>
              </w:rPr>
              <w:t>R-24</w:t>
            </w:r>
          </w:p>
        </w:tc>
        <w:tc>
          <w:tcPr>
            <w:tcW w:type="dxa" w:w="1247"/>
          </w:tcPr>
          <w:p>
            <w:pPr>
              <w:jc w:val="left"/>
            </w:pPr>
            <w:r/>
            <w:r>
              <w:rPr>
                <w:rFonts w:ascii="Arial" w:hAnsi="Arial" w:cs="Arial"/>
                <w:b w:val="0"/>
                <w:i w:val="0"/>
                <w:sz w:val="13"/>
              </w:rPr>
              <w:t>Gestión del contrato</w:t>
            </w:r>
          </w:p>
        </w:tc>
        <w:tc>
          <w:tcPr>
            <w:tcW w:type="dxa" w:w="2381"/>
          </w:tcPr>
          <w:p>
            <w:pPr>
              <w:jc w:val="left"/>
            </w:pPr>
            <w:r/>
            <w:r>
              <w:rPr>
                <w:rFonts w:ascii="Arial" w:hAnsi="Arial" w:cs="Arial"/>
                <w:b w:val="0"/>
                <w:i w:val="0"/>
                <w:sz w:val="13"/>
              </w:rPr>
              <w:t>Demoras en la absolución de consultas, aprobación de prestaciones adicionales y decisiones de la Entidad</w:t>
            </w:r>
          </w:p>
        </w:tc>
        <w:tc>
          <w:tcPr>
            <w:tcW w:type="dxa" w:w="2835"/>
          </w:tcPr>
          <w:p>
            <w:pPr>
              <w:jc w:val="left"/>
            </w:pPr>
            <w:r/>
            <w:r>
              <w:rPr>
                <w:rFonts w:ascii="Arial" w:hAnsi="Arial" w:cs="Arial"/>
                <w:b w:val="0"/>
                <w:i w:val="0"/>
                <w:sz w:val="13"/>
              </w:rPr>
              <w:t>Volumen de consultas técnicas durante la obra; designación tardía de la supervisión.</w:t>
            </w:r>
          </w:p>
        </w:tc>
        <w:tc>
          <w:tcPr>
            <w:tcW w:type="dxa" w:w="2268"/>
          </w:tcPr>
          <w:p>
            <w:pPr>
              <w:jc w:val="left"/>
            </w:pPr>
            <w:r/>
            <w:r>
              <w:rPr>
                <w:rFonts w:ascii="Arial" w:hAnsi="Arial" w:cs="Arial"/>
                <w:b w:val="0"/>
                <w:i w:val="0"/>
                <w:sz w:val="13"/>
              </w:rPr>
              <w:t>Frentes detenidos, ampliaciones de plazo y controversias.</w:t>
            </w:r>
          </w:p>
        </w:tc>
        <w:tc>
          <w:tcPr>
            <w:tcW w:type="dxa" w:w="2041"/>
          </w:tcPr>
          <w:p>
            <w:pPr>
              <w:jc w:val="left"/>
            </w:pPr>
            <w:r/>
            <w:r>
              <w:rPr>
                <w:rFonts w:ascii="Arial" w:hAnsi="Arial" w:cs="Arial"/>
                <w:b w:val="0"/>
                <w:i w:val="0"/>
                <w:sz w:val="13"/>
              </w:rPr>
              <w:t>Todo el proyecto</w:t>
            </w:r>
          </w:p>
        </w:tc>
        <w:tc>
          <w:tcPr>
            <w:tcW w:type="dxa" w:w="3005"/>
          </w:tcPr>
          <w:p>
            <w:pPr>
              <w:jc w:val="left"/>
            </w:pPr>
            <w:r/>
            <w:r>
              <w:rPr>
                <w:rFonts w:ascii="Arial" w:hAnsi="Arial" w:cs="Arial"/>
                <w:b w:val="0"/>
                <w:i w:val="0"/>
                <w:sz w:val="13"/>
              </w:rPr>
              <w:t>—</w:t>
            </w:r>
          </w:p>
        </w:tc>
      </w:tr>
      <w:tr>
        <w:tc>
          <w:tcPr>
            <w:tcW w:type="dxa" w:w="680"/>
          </w:tcPr>
          <w:p>
            <w:pPr>
              <w:jc w:val="center"/>
            </w:pPr>
            <w:r/>
            <w:r>
              <w:rPr>
                <w:rFonts w:ascii="Arial" w:hAnsi="Arial" w:cs="Arial"/>
                <w:b w:val="0"/>
                <w:i w:val="0"/>
                <w:sz w:val="13"/>
              </w:rPr>
              <w:t>R-25</w:t>
            </w:r>
          </w:p>
        </w:tc>
        <w:tc>
          <w:tcPr>
            <w:tcW w:type="dxa" w:w="1247"/>
          </w:tcPr>
          <w:p>
            <w:pPr>
              <w:jc w:val="left"/>
            </w:pPr>
            <w:r/>
            <w:r>
              <w:rPr>
                <w:rFonts w:ascii="Arial" w:hAnsi="Arial" w:cs="Arial"/>
                <w:b w:val="0"/>
                <w:i w:val="0"/>
                <w:sz w:val="13"/>
              </w:rPr>
              <w:t>Ambiental</w:t>
            </w:r>
          </w:p>
        </w:tc>
        <w:tc>
          <w:tcPr>
            <w:tcW w:type="dxa" w:w="2381"/>
          </w:tcPr>
          <w:p>
            <w:pPr>
              <w:jc w:val="left"/>
            </w:pPr>
            <w:r/>
            <w:r>
              <w:rPr>
                <w:rFonts w:ascii="Arial" w:hAnsi="Arial" w:cs="Arial"/>
                <w:b w:val="0"/>
                <w:i w:val="0"/>
                <w:sz w:val="13"/>
              </w:rPr>
              <w:t>Áreas de depósito de material excedente (DME) insuficientes</w:t>
            </w:r>
          </w:p>
        </w:tc>
        <w:tc>
          <w:tcPr>
            <w:tcW w:type="dxa" w:w="2835"/>
          </w:tcPr>
          <w:p>
            <w:pPr>
              <w:jc w:val="left"/>
            </w:pPr>
            <w:r/>
            <w:r>
              <w:rPr>
                <w:rFonts w:ascii="Arial" w:hAnsi="Arial" w:cs="Arial"/>
                <w:b w:val="0"/>
                <w:i w:val="0"/>
                <w:sz w:val="13"/>
              </w:rPr>
              <w:t>La obra genera cerca de 298,000 m³ de material excedente que deben disponerse en DME autorizados y cercanos a la vía.</w:t>
            </w:r>
          </w:p>
        </w:tc>
        <w:tc>
          <w:tcPr>
            <w:tcW w:type="dxa" w:w="2268"/>
          </w:tcPr>
          <w:p>
            <w:pPr>
              <w:jc w:val="left"/>
            </w:pPr>
            <w:r/>
            <w:r>
              <w:rPr>
                <w:rFonts w:ascii="Arial" w:hAnsi="Arial" w:cs="Arial"/>
                <w:b w:val="0"/>
                <w:i w:val="0"/>
                <w:sz w:val="13"/>
              </w:rPr>
              <w:t>DME adicionales, mayor transporte, observaciones ambientales.</w:t>
            </w:r>
          </w:p>
        </w:tc>
        <w:tc>
          <w:tcPr>
            <w:tcW w:type="dxa" w:w="2041"/>
          </w:tcPr>
          <w:p>
            <w:pPr>
              <w:jc w:val="left"/>
            </w:pPr>
            <w:r/>
            <w:r>
              <w:rPr>
                <w:rFonts w:ascii="Arial" w:hAnsi="Arial" w:cs="Arial"/>
                <w:b w:val="0"/>
                <w:i w:val="0"/>
                <w:sz w:val="13"/>
              </w:rPr>
              <w:t>DME del proyecto</w:t>
            </w:r>
          </w:p>
        </w:tc>
        <w:tc>
          <w:tcPr>
            <w:tcW w:type="dxa" w:w="3005"/>
          </w:tcPr>
          <w:p>
            <w:pPr>
              <w:jc w:val="left"/>
            </w:pPr>
            <w:r/>
            <w:r>
              <w:rPr>
                <w:rFonts w:ascii="Arial" w:hAnsi="Arial" w:cs="Arial"/>
                <w:b w:val="0"/>
                <w:i w:val="0"/>
                <w:sz w:val="13"/>
              </w:rPr>
              <w:t>S10 1.04.04 Habilitación de DME; 1.11.01.01 Acomodo de material excedente.</w:t>
            </w:r>
          </w:p>
        </w:tc>
      </w:tr>
      <w:tr>
        <w:tc>
          <w:tcPr>
            <w:tcW w:type="dxa" w:w="680"/>
          </w:tcPr>
          <w:p>
            <w:pPr>
              <w:jc w:val="center"/>
            </w:pPr>
            <w:r/>
            <w:r>
              <w:rPr>
                <w:rFonts w:ascii="Arial" w:hAnsi="Arial" w:cs="Arial"/>
                <w:b w:val="0"/>
                <w:i w:val="0"/>
                <w:sz w:val="13"/>
              </w:rPr>
              <w:t>R-26</w:t>
            </w:r>
          </w:p>
        </w:tc>
        <w:tc>
          <w:tcPr>
            <w:tcW w:type="dxa" w:w="1247"/>
          </w:tcPr>
          <w:p>
            <w:pPr>
              <w:jc w:val="left"/>
            </w:pPr>
            <w:r/>
            <w:r>
              <w:rPr>
                <w:rFonts w:ascii="Arial" w:hAnsi="Arial" w:cs="Arial"/>
                <w:b w:val="0"/>
                <w:i w:val="0"/>
                <w:sz w:val="13"/>
              </w:rPr>
              <w:t>Ambiental</w:t>
            </w:r>
          </w:p>
        </w:tc>
        <w:tc>
          <w:tcPr>
            <w:tcW w:type="dxa" w:w="2381"/>
          </w:tcPr>
          <w:p>
            <w:pPr>
              <w:jc w:val="left"/>
            </w:pPr>
            <w:r/>
            <w:r>
              <w:rPr>
                <w:rFonts w:ascii="Arial" w:hAnsi="Arial" w:cs="Arial"/>
                <w:b w:val="0"/>
                <w:i w:val="0"/>
                <w:sz w:val="13"/>
              </w:rPr>
              <w:t>Contaminación de quebradas y suelos (sedimentos, derrames de asfalto y combustible)</w:t>
            </w:r>
          </w:p>
        </w:tc>
        <w:tc>
          <w:tcPr>
            <w:tcW w:type="dxa" w:w="2835"/>
          </w:tcPr>
          <w:p>
            <w:pPr>
              <w:jc w:val="left"/>
            </w:pPr>
            <w:r/>
            <w:r>
              <w:rPr>
                <w:rFonts w:ascii="Arial" w:hAnsi="Arial" w:cs="Arial"/>
                <w:b w:val="0"/>
                <w:i w:val="0"/>
                <w:sz w:val="13"/>
              </w:rPr>
              <w:t>Trabajos en cauce en 5 puentes, planta de asfalto y patio de máquinas.</w:t>
            </w:r>
          </w:p>
        </w:tc>
        <w:tc>
          <w:tcPr>
            <w:tcW w:type="dxa" w:w="2268"/>
          </w:tcPr>
          <w:p>
            <w:pPr>
              <w:jc w:val="left"/>
            </w:pPr>
            <w:r/>
            <w:r>
              <w:rPr>
                <w:rFonts w:ascii="Arial" w:hAnsi="Arial" w:cs="Arial"/>
                <w:b w:val="0"/>
                <w:i w:val="0"/>
                <w:sz w:val="13"/>
              </w:rPr>
              <w:t>Sanción ambiental, paralización, remediación.</w:t>
            </w:r>
          </w:p>
        </w:tc>
        <w:tc>
          <w:tcPr>
            <w:tcW w:type="dxa" w:w="2041"/>
          </w:tcPr>
          <w:p>
            <w:pPr>
              <w:jc w:val="left"/>
            </w:pPr>
            <w:r/>
            <w:r>
              <w:rPr>
                <w:rFonts w:ascii="Arial" w:hAnsi="Arial" w:cs="Arial"/>
                <w:b w:val="0"/>
                <w:i w:val="0"/>
                <w:sz w:val="13"/>
              </w:rPr>
              <w:t>Puentes, planta y patio de máquinas</w:t>
            </w:r>
          </w:p>
        </w:tc>
        <w:tc>
          <w:tcPr>
            <w:tcW w:type="dxa" w:w="3005"/>
          </w:tcPr>
          <w:p>
            <w:pPr>
              <w:jc w:val="left"/>
            </w:pPr>
            <w:r/>
            <w:r>
              <w:rPr>
                <w:rFonts w:ascii="Arial" w:hAnsi="Arial" w:cs="Arial"/>
                <w:b w:val="0"/>
                <w:i w:val="0"/>
                <w:sz w:val="13"/>
              </w:rPr>
              <w:t>S10 1.11.02 Residuos; 1.11.10 Monitoreo de calidad de agua (2 und).</w:t>
            </w:r>
          </w:p>
        </w:tc>
      </w:tr>
      <w:tr>
        <w:tc>
          <w:tcPr>
            <w:tcW w:type="dxa" w:w="680"/>
          </w:tcPr>
          <w:p>
            <w:pPr>
              <w:jc w:val="center"/>
            </w:pPr>
            <w:r/>
            <w:r>
              <w:rPr>
                <w:rFonts w:ascii="Arial" w:hAnsi="Arial" w:cs="Arial"/>
                <w:b w:val="0"/>
                <w:i w:val="0"/>
                <w:sz w:val="13"/>
              </w:rPr>
              <w:t>R-27</w:t>
            </w:r>
          </w:p>
        </w:tc>
        <w:tc>
          <w:tcPr>
            <w:tcW w:type="dxa" w:w="1247"/>
          </w:tcPr>
          <w:p>
            <w:pPr>
              <w:jc w:val="left"/>
            </w:pPr>
            <w:r/>
            <w:r>
              <w:rPr>
                <w:rFonts w:ascii="Arial" w:hAnsi="Arial" w:cs="Arial"/>
                <w:b w:val="0"/>
                <w:i w:val="0"/>
                <w:sz w:val="13"/>
              </w:rPr>
              <w:t>Ejecución</w:t>
            </w:r>
          </w:p>
        </w:tc>
        <w:tc>
          <w:tcPr>
            <w:tcW w:type="dxa" w:w="2381"/>
          </w:tcPr>
          <w:p>
            <w:pPr>
              <w:jc w:val="left"/>
            </w:pPr>
            <w:r/>
            <w:r>
              <w:rPr>
                <w:rFonts w:ascii="Arial" w:hAnsi="Arial" w:cs="Arial"/>
                <w:b w:val="0"/>
                <w:i w:val="0"/>
                <w:sz w:val="13"/>
              </w:rPr>
              <w:t>Interrupción prolongada del tránsito y del acceso a las localidades</w:t>
            </w:r>
          </w:p>
        </w:tc>
        <w:tc>
          <w:tcPr>
            <w:tcW w:type="dxa" w:w="2835"/>
          </w:tcPr>
          <w:p>
            <w:pPr>
              <w:jc w:val="left"/>
            </w:pPr>
            <w:r/>
            <w:r>
              <w:rPr>
                <w:rFonts w:ascii="Arial" w:hAnsi="Arial" w:cs="Arial"/>
                <w:b w:val="0"/>
                <w:i w:val="0"/>
                <w:sz w:val="13"/>
              </w:rPr>
              <w:t>No existe vía alterna; demolición y reconstrucción de 5 puentes en el mismo eje.</w:t>
            </w:r>
          </w:p>
        </w:tc>
        <w:tc>
          <w:tcPr>
            <w:tcW w:type="dxa" w:w="2268"/>
          </w:tcPr>
          <w:p>
            <w:pPr>
              <w:jc w:val="left"/>
            </w:pPr>
            <w:r/>
            <w:r>
              <w:rPr>
                <w:rFonts w:ascii="Arial" w:hAnsi="Arial" w:cs="Arial"/>
                <w:b w:val="0"/>
                <w:i w:val="0"/>
                <w:sz w:val="13"/>
              </w:rPr>
              <w:t>Aislamiento de centros poblados, reclamos, exigencia de puentes provisionales.</w:t>
            </w:r>
          </w:p>
        </w:tc>
        <w:tc>
          <w:tcPr>
            <w:tcW w:type="dxa" w:w="2041"/>
          </w:tcPr>
          <w:p>
            <w:pPr>
              <w:jc w:val="left"/>
            </w:pPr>
            <w:r/>
            <w:r>
              <w:rPr>
                <w:rFonts w:ascii="Arial" w:hAnsi="Arial" w:cs="Arial"/>
                <w:b w:val="0"/>
                <w:i w:val="0"/>
                <w:sz w:val="13"/>
              </w:rPr>
              <w:t>Puentes 20+300, 29+300, 37+870, 38+800, 44+040</w:t>
            </w:r>
          </w:p>
        </w:tc>
        <w:tc>
          <w:tcPr>
            <w:tcW w:type="dxa" w:w="3005"/>
          </w:tcPr>
          <w:p>
            <w:pPr>
              <w:jc w:val="left"/>
            </w:pPr>
            <w:r/>
            <w:r>
              <w:rPr>
                <w:rFonts w:ascii="Arial" w:hAnsi="Arial" w:cs="Arial"/>
                <w:b w:val="0"/>
                <w:i w:val="0"/>
                <w:sz w:val="13"/>
              </w:rPr>
              <w:t>S10: desvíos temporales en cada puente; 1.04.11 Desvío temporal durante la ejecución.</w:t>
            </w:r>
          </w:p>
        </w:tc>
      </w:tr>
      <w:tr>
        <w:tc>
          <w:tcPr>
            <w:tcW w:type="dxa" w:w="680"/>
          </w:tcPr>
          <w:p>
            <w:pPr>
              <w:jc w:val="center"/>
            </w:pPr>
            <w:r/>
            <w:r>
              <w:rPr>
                <w:rFonts w:ascii="Arial" w:hAnsi="Arial" w:cs="Arial"/>
                <w:b w:val="0"/>
                <w:i w:val="0"/>
                <w:sz w:val="13"/>
              </w:rPr>
              <w:t>R-28</w:t>
            </w:r>
          </w:p>
        </w:tc>
        <w:tc>
          <w:tcPr>
            <w:tcW w:type="dxa" w:w="1247"/>
          </w:tcPr>
          <w:p>
            <w:pPr>
              <w:jc w:val="left"/>
            </w:pPr>
            <w:r/>
            <w:r>
              <w:rPr>
                <w:rFonts w:ascii="Arial" w:hAnsi="Arial" w:cs="Arial"/>
                <w:b w:val="0"/>
                <w:i w:val="0"/>
                <w:sz w:val="13"/>
              </w:rPr>
              <w:t>Ejecución</w:t>
            </w:r>
          </w:p>
        </w:tc>
        <w:tc>
          <w:tcPr>
            <w:tcW w:type="dxa" w:w="2381"/>
          </w:tcPr>
          <w:p>
            <w:pPr>
              <w:jc w:val="left"/>
            </w:pPr>
            <w:r/>
            <w:r>
              <w:rPr>
                <w:rFonts w:ascii="Arial" w:hAnsi="Arial" w:cs="Arial"/>
                <w:b w:val="0"/>
                <w:i w:val="0"/>
                <w:sz w:val="13"/>
              </w:rPr>
              <w:t>Calidad deficiente de la carpeta asfáltica o del concreto</w:t>
            </w:r>
          </w:p>
        </w:tc>
        <w:tc>
          <w:tcPr>
            <w:tcW w:type="dxa" w:w="2835"/>
          </w:tcPr>
          <w:p>
            <w:pPr>
              <w:jc w:val="left"/>
            </w:pPr>
            <w:r/>
            <w:r>
              <w:rPr>
                <w:rFonts w:ascii="Arial" w:hAnsi="Arial" w:cs="Arial"/>
                <w:b w:val="0"/>
                <w:i w:val="0"/>
                <w:sz w:val="13"/>
              </w:rPr>
              <w:t>Colocación con lluvia, temperatura de la mezcla por distancia de transporte, curado insuficiente.</w:t>
            </w:r>
          </w:p>
        </w:tc>
        <w:tc>
          <w:tcPr>
            <w:tcW w:type="dxa" w:w="2268"/>
          </w:tcPr>
          <w:p>
            <w:pPr>
              <w:jc w:val="left"/>
            </w:pPr>
            <w:r/>
            <w:r>
              <w:rPr>
                <w:rFonts w:ascii="Arial" w:hAnsi="Arial" w:cs="Arial"/>
                <w:b w:val="0"/>
                <w:i w:val="0"/>
                <w:sz w:val="13"/>
              </w:rPr>
              <w:t>Rechazo y reconstrucción, mayor plazo.</w:t>
            </w:r>
          </w:p>
        </w:tc>
        <w:tc>
          <w:tcPr>
            <w:tcW w:type="dxa" w:w="2041"/>
          </w:tcPr>
          <w:p>
            <w:pPr>
              <w:jc w:val="left"/>
            </w:pPr>
            <w:r/>
            <w:r>
              <w:rPr>
                <w:rFonts w:ascii="Arial" w:hAnsi="Arial" w:cs="Arial"/>
                <w:b w:val="0"/>
                <w:i w:val="0"/>
                <w:sz w:val="13"/>
              </w:rPr>
              <w:t>Pavimento y estructuras</w:t>
            </w:r>
          </w:p>
        </w:tc>
        <w:tc>
          <w:tcPr>
            <w:tcW w:type="dxa" w:w="3005"/>
          </w:tcPr>
          <w:p>
            <w:pPr>
              <w:jc w:val="left"/>
            </w:pPr>
            <w:r/>
            <w:r>
              <w:rPr>
                <w:rFonts w:ascii="Arial" w:hAnsi="Arial" w:cs="Arial"/>
                <w:b w:val="0"/>
                <w:i w:val="0"/>
                <w:sz w:val="13"/>
              </w:rPr>
              <w:t>S10 1.06.02 MAC 10,469 m³; 1.07.05 y 1.07.06 Transporte de mezcla.</w:t>
            </w:r>
          </w:p>
        </w:tc>
      </w:tr>
      <w:tr>
        <w:tc>
          <w:tcPr>
            <w:tcW w:type="dxa" w:w="680"/>
          </w:tcPr>
          <w:p>
            <w:pPr>
              <w:jc w:val="center"/>
            </w:pPr>
            <w:r/>
            <w:r>
              <w:rPr>
                <w:rFonts w:ascii="Arial" w:hAnsi="Arial" w:cs="Arial"/>
                <w:b w:val="0"/>
                <w:i w:val="0"/>
                <w:sz w:val="13"/>
              </w:rPr>
              <w:t>R-29</w:t>
            </w:r>
          </w:p>
        </w:tc>
        <w:tc>
          <w:tcPr>
            <w:tcW w:type="dxa" w:w="1247"/>
          </w:tcPr>
          <w:p>
            <w:pPr>
              <w:jc w:val="left"/>
            </w:pPr>
            <w:r/>
            <w:r>
              <w:rPr>
                <w:rFonts w:ascii="Arial" w:hAnsi="Arial" w:cs="Arial"/>
                <w:b w:val="0"/>
                <w:i w:val="0"/>
                <w:sz w:val="13"/>
              </w:rPr>
              <w:t>Seguridad</w:t>
            </w:r>
          </w:p>
        </w:tc>
        <w:tc>
          <w:tcPr>
            <w:tcW w:type="dxa" w:w="2381"/>
          </w:tcPr>
          <w:p>
            <w:pPr>
              <w:jc w:val="left"/>
            </w:pPr>
            <w:r/>
            <w:r>
              <w:rPr>
                <w:rFonts w:ascii="Arial" w:hAnsi="Arial" w:cs="Arial"/>
                <w:b w:val="0"/>
                <w:i w:val="0"/>
                <w:sz w:val="13"/>
              </w:rPr>
              <w:t>Enfermedades transmitidas por vectores (dengue) y emergencias sanitarias en el personal</w:t>
            </w:r>
          </w:p>
        </w:tc>
        <w:tc>
          <w:tcPr>
            <w:tcW w:type="dxa" w:w="2835"/>
          </w:tcPr>
          <w:p>
            <w:pPr>
              <w:jc w:val="left"/>
            </w:pPr>
            <w:r/>
            <w:r>
              <w:rPr>
                <w:rFonts w:ascii="Arial" w:hAnsi="Arial" w:cs="Arial"/>
                <w:b w:val="0"/>
                <w:i w:val="0"/>
                <w:sz w:val="13"/>
              </w:rPr>
              <w:t>Zona endémica de selva; campamento con agua estancada.</w:t>
            </w:r>
          </w:p>
        </w:tc>
        <w:tc>
          <w:tcPr>
            <w:tcW w:type="dxa" w:w="2268"/>
          </w:tcPr>
          <w:p>
            <w:pPr>
              <w:jc w:val="left"/>
            </w:pPr>
            <w:r/>
            <w:r>
              <w:rPr>
                <w:rFonts w:ascii="Arial" w:hAnsi="Arial" w:cs="Arial"/>
                <w:b w:val="0"/>
                <w:i w:val="0"/>
                <w:sz w:val="13"/>
              </w:rPr>
              <w:t>Ausentismo y menor rendimiento.</w:t>
            </w:r>
          </w:p>
        </w:tc>
        <w:tc>
          <w:tcPr>
            <w:tcW w:type="dxa" w:w="2041"/>
          </w:tcPr>
          <w:p>
            <w:pPr>
              <w:jc w:val="left"/>
            </w:pPr>
            <w:r/>
            <w:r>
              <w:rPr>
                <w:rFonts w:ascii="Arial" w:hAnsi="Arial" w:cs="Arial"/>
                <w:b w:val="0"/>
                <w:i w:val="0"/>
                <w:sz w:val="13"/>
              </w:rPr>
              <w:t>Campamento y frentes</w:t>
            </w:r>
          </w:p>
        </w:tc>
        <w:tc>
          <w:tcPr>
            <w:tcW w:type="dxa" w:w="3005"/>
          </w:tcPr>
          <w:p>
            <w:pPr>
              <w:jc w:val="left"/>
            </w:pPr>
            <w:r/>
            <w:r>
              <w:rPr>
                <w:rFonts w:ascii="Arial" w:hAnsi="Arial" w:cs="Arial"/>
                <w:b w:val="0"/>
                <w:i w:val="0"/>
                <w:sz w:val="13"/>
              </w:rPr>
              <w:t>S10 1.02.05 Recursos para respuesta ante emergencias.</w:t>
            </w:r>
          </w:p>
        </w:tc>
      </w:tr>
      <w:tr>
        <w:tc>
          <w:tcPr>
            <w:tcW w:type="dxa" w:w="680"/>
          </w:tcPr>
          <w:p>
            <w:pPr>
              <w:jc w:val="center"/>
            </w:pPr>
            <w:r/>
            <w:r>
              <w:rPr>
                <w:rFonts w:ascii="Arial" w:hAnsi="Arial" w:cs="Arial"/>
                <w:b w:val="0"/>
                <w:i w:val="0"/>
                <w:sz w:val="13"/>
              </w:rPr>
              <w:t>R-30</w:t>
            </w:r>
          </w:p>
        </w:tc>
        <w:tc>
          <w:tcPr>
            <w:tcW w:type="dxa" w:w="1247"/>
          </w:tcPr>
          <w:p>
            <w:pPr>
              <w:jc w:val="left"/>
            </w:pPr>
            <w:r/>
            <w:r>
              <w:rPr>
                <w:rFonts w:ascii="Arial" w:hAnsi="Arial" w:cs="Arial"/>
                <w:b w:val="0"/>
                <w:i w:val="0"/>
                <w:sz w:val="13"/>
              </w:rPr>
              <w:t>Social y predios</w:t>
            </w:r>
          </w:p>
        </w:tc>
        <w:tc>
          <w:tcPr>
            <w:tcW w:type="dxa" w:w="2381"/>
          </w:tcPr>
          <w:p>
            <w:pPr>
              <w:jc w:val="left"/>
            </w:pPr>
            <w:r/>
            <w:r>
              <w:rPr>
                <w:rFonts w:ascii="Arial" w:hAnsi="Arial" w:cs="Arial"/>
                <w:b w:val="0"/>
                <w:i w:val="0"/>
                <w:sz w:val="13"/>
              </w:rPr>
              <w:t>Conflictos laborales y presión de gremios de construcción civil</w:t>
            </w:r>
          </w:p>
        </w:tc>
        <w:tc>
          <w:tcPr>
            <w:tcW w:type="dxa" w:w="2835"/>
          </w:tcPr>
          <w:p>
            <w:pPr>
              <w:jc w:val="left"/>
            </w:pPr>
            <w:r/>
            <w:r>
              <w:rPr>
                <w:rFonts w:ascii="Arial" w:hAnsi="Arial" w:cs="Arial"/>
                <w:b w:val="0"/>
                <w:i w:val="0"/>
                <w:sz w:val="13"/>
              </w:rPr>
              <w:t>Obra de gran monto en zona con oferta limitada de mano de obra calificada.</w:t>
            </w:r>
          </w:p>
        </w:tc>
        <w:tc>
          <w:tcPr>
            <w:tcW w:type="dxa" w:w="2268"/>
          </w:tcPr>
          <w:p>
            <w:pPr>
              <w:jc w:val="left"/>
            </w:pPr>
            <w:r/>
            <w:r>
              <w:rPr>
                <w:rFonts w:ascii="Arial" w:hAnsi="Arial" w:cs="Arial"/>
                <w:b w:val="0"/>
                <w:i w:val="0"/>
                <w:sz w:val="13"/>
              </w:rPr>
              <w:t>Paralizaciones y amenazas al personal.</w:t>
            </w:r>
          </w:p>
        </w:tc>
        <w:tc>
          <w:tcPr>
            <w:tcW w:type="dxa" w:w="2041"/>
          </w:tcPr>
          <w:p>
            <w:pPr>
              <w:jc w:val="left"/>
            </w:pPr>
            <w:r/>
            <w:r>
              <w:rPr>
                <w:rFonts w:ascii="Arial" w:hAnsi="Arial" w:cs="Arial"/>
                <w:b w:val="0"/>
                <w:i w:val="0"/>
                <w:sz w:val="13"/>
              </w:rPr>
              <w:t>Frentes de obra</w:t>
            </w:r>
          </w:p>
        </w:tc>
        <w:tc>
          <w:tcPr>
            <w:tcW w:type="dxa" w:w="3005"/>
          </w:tcPr>
          <w:p>
            <w:pPr>
              <w:jc w:val="left"/>
            </w:pPr>
            <w:r/>
            <w:r>
              <w:rPr>
                <w:rFonts w:ascii="Arial" w:hAnsi="Arial" w:cs="Arial"/>
                <w:b w:val="0"/>
                <w:i w:val="0"/>
                <w:sz w:val="13"/>
              </w:rPr>
              <w:t>—</w:t>
            </w:r>
          </w:p>
        </w:tc>
      </w:tr>
      <w:tr>
        <w:tc>
          <w:tcPr>
            <w:tcW w:type="dxa" w:w="680"/>
          </w:tcPr>
          <w:p>
            <w:pPr>
              <w:jc w:val="center"/>
            </w:pPr>
            <w:r/>
            <w:r>
              <w:rPr>
                <w:rFonts w:ascii="Arial" w:hAnsi="Arial" w:cs="Arial"/>
                <w:b w:val="0"/>
                <w:i w:val="0"/>
                <w:sz w:val="13"/>
              </w:rPr>
              <w:t>R-31</w:t>
            </w:r>
          </w:p>
        </w:tc>
        <w:tc>
          <w:tcPr>
            <w:tcW w:type="dxa" w:w="1247"/>
          </w:tcPr>
          <w:p>
            <w:pPr>
              <w:jc w:val="left"/>
            </w:pPr>
            <w:r/>
            <w:r>
              <w:rPr>
                <w:rFonts w:ascii="Arial" w:hAnsi="Arial" w:cs="Arial"/>
                <w:b w:val="0"/>
                <w:i w:val="0"/>
                <w:sz w:val="13"/>
              </w:rPr>
              <w:t>Ejecución</w:t>
            </w:r>
          </w:p>
        </w:tc>
        <w:tc>
          <w:tcPr>
            <w:tcW w:type="dxa" w:w="2381"/>
          </w:tcPr>
          <w:p>
            <w:pPr>
              <w:jc w:val="left"/>
            </w:pPr>
            <w:r/>
            <w:r>
              <w:rPr>
                <w:rFonts w:ascii="Arial" w:hAnsi="Arial" w:cs="Arial"/>
                <w:b w:val="0"/>
                <w:i w:val="0"/>
                <w:sz w:val="13"/>
              </w:rPr>
              <w:t>Robo y vandalismo de materiales, señales y equipos</w:t>
            </w:r>
          </w:p>
        </w:tc>
        <w:tc>
          <w:tcPr>
            <w:tcW w:type="dxa" w:w="2835"/>
          </w:tcPr>
          <w:p>
            <w:pPr>
              <w:jc w:val="left"/>
            </w:pPr>
            <w:r/>
            <w:r>
              <w:rPr>
                <w:rFonts w:ascii="Arial" w:hAnsi="Arial" w:cs="Arial"/>
                <w:b w:val="0"/>
                <w:i w:val="0"/>
                <w:sz w:val="13"/>
              </w:rPr>
              <w:t>Frentes dispersos en 25 km.</w:t>
            </w:r>
          </w:p>
        </w:tc>
        <w:tc>
          <w:tcPr>
            <w:tcW w:type="dxa" w:w="2268"/>
          </w:tcPr>
          <w:p>
            <w:pPr>
              <w:jc w:val="left"/>
            </w:pPr>
            <w:r/>
            <w:r>
              <w:rPr>
                <w:rFonts w:ascii="Arial" w:hAnsi="Arial" w:cs="Arial"/>
                <w:b w:val="0"/>
                <w:i w:val="0"/>
                <w:sz w:val="13"/>
              </w:rPr>
              <w:t>Reposición y retrasos menores.</w:t>
            </w:r>
          </w:p>
        </w:tc>
        <w:tc>
          <w:tcPr>
            <w:tcW w:type="dxa" w:w="2041"/>
          </w:tcPr>
          <w:p>
            <w:pPr>
              <w:jc w:val="left"/>
            </w:pPr>
            <w:r/>
            <w:r>
              <w:rPr>
                <w:rFonts w:ascii="Arial" w:hAnsi="Arial" w:cs="Arial"/>
                <w:b w:val="0"/>
                <w:i w:val="0"/>
                <w:sz w:val="13"/>
              </w:rPr>
              <w:t>Almacenes y frentes</w:t>
            </w:r>
          </w:p>
        </w:tc>
        <w:tc>
          <w:tcPr>
            <w:tcW w:type="dxa" w:w="3005"/>
          </w:tcPr>
          <w:p>
            <w:pPr>
              <w:jc w:val="left"/>
            </w:pPr>
            <w:r/>
            <w:r>
              <w:rPr>
                <w:rFonts w:ascii="Arial" w:hAnsi="Arial" w:cs="Arial"/>
                <w:b w:val="0"/>
                <w:i w:val="0"/>
                <w:sz w:val="13"/>
              </w:rPr>
              <w:t>—</w:t>
            </w:r>
          </w:p>
        </w:tc>
      </w:tr>
      <w:tr>
        <w:tc>
          <w:tcPr>
            <w:tcW w:type="dxa" w:w="680"/>
          </w:tcPr>
          <w:p>
            <w:pPr>
              <w:jc w:val="center"/>
            </w:pPr>
            <w:r/>
            <w:r>
              <w:rPr>
                <w:rFonts w:ascii="Arial" w:hAnsi="Arial" w:cs="Arial"/>
                <w:b w:val="0"/>
                <w:i w:val="0"/>
                <w:sz w:val="13"/>
              </w:rPr>
              <w:t>R-32</w:t>
            </w:r>
          </w:p>
        </w:tc>
        <w:tc>
          <w:tcPr>
            <w:tcW w:type="dxa" w:w="1247"/>
          </w:tcPr>
          <w:p>
            <w:pPr>
              <w:jc w:val="left"/>
            </w:pPr>
            <w:r/>
            <w:r>
              <w:rPr>
                <w:rFonts w:ascii="Arial" w:hAnsi="Arial" w:cs="Arial"/>
                <w:b w:val="0"/>
                <w:i w:val="0"/>
                <w:sz w:val="13"/>
              </w:rPr>
              <w:t>Clima y naturaleza</w:t>
            </w:r>
          </w:p>
        </w:tc>
        <w:tc>
          <w:tcPr>
            <w:tcW w:type="dxa" w:w="2381"/>
          </w:tcPr>
          <w:p>
            <w:pPr>
              <w:jc w:val="left"/>
            </w:pPr>
            <w:r/>
            <w:r>
              <w:rPr>
                <w:rFonts w:ascii="Arial" w:hAnsi="Arial" w:cs="Arial"/>
                <w:b w:val="0"/>
                <w:i w:val="0"/>
                <w:sz w:val="13"/>
              </w:rPr>
              <w:t>Incendios y quemas agrícolas en época seca</w:t>
            </w:r>
          </w:p>
        </w:tc>
        <w:tc>
          <w:tcPr>
            <w:tcW w:type="dxa" w:w="2835"/>
          </w:tcPr>
          <w:p>
            <w:pPr>
              <w:jc w:val="left"/>
            </w:pPr>
            <w:r/>
            <w:r>
              <w:rPr>
                <w:rFonts w:ascii="Arial" w:hAnsi="Arial" w:cs="Arial"/>
                <w:b w:val="0"/>
                <w:i w:val="0"/>
                <w:sz w:val="13"/>
              </w:rPr>
              <w:t>Quema de rastrojos en la campaña agrícola (julio a setiembre).</w:t>
            </w:r>
          </w:p>
        </w:tc>
        <w:tc>
          <w:tcPr>
            <w:tcW w:type="dxa" w:w="2268"/>
          </w:tcPr>
          <w:p>
            <w:pPr>
              <w:jc w:val="left"/>
            </w:pPr>
            <w:r/>
            <w:r>
              <w:rPr>
                <w:rFonts w:ascii="Arial" w:hAnsi="Arial" w:cs="Arial"/>
                <w:b w:val="0"/>
                <w:i w:val="0"/>
                <w:sz w:val="13"/>
              </w:rPr>
              <w:t>Humo, baja visibilidad y daño a señales o geosintéticos.</w:t>
            </w:r>
          </w:p>
        </w:tc>
        <w:tc>
          <w:tcPr>
            <w:tcW w:type="dxa" w:w="2041"/>
          </w:tcPr>
          <w:p>
            <w:pPr>
              <w:jc w:val="left"/>
            </w:pPr>
            <w:r/>
            <w:r>
              <w:rPr>
                <w:rFonts w:ascii="Arial" w:hAnsi="Arial" w:cs="Arial"/>
                <w:b w:val="0"/>
                <w:i w:val="0"/>
                <w:sz w:val="13"/>
              </w:rPr>
              <w:t>Sectores agrícolas</w:t>
            </w:r>
          </w:p>
        </w:tc>
        <w:tc>
          <w:tcPr>
            <w:tcW w:type="dxa" w:w="3005"/>
          </w:tcPr>
          <w:p>
            <w:pPr>
              <w:jc w:val="left"/>
            </w:pPr>
            <w:r/>
            <w:r>
              <w:rPr>
                <w:rFonts w:ascii="Arial" w:hAnsi="Arial" w:cs="Arial"/>
                <w:b w:val="0"/>
                <w:i w:val="0"/>
                <w:sz w:val="13"/>
              </w:rPr>
              <w:t>—</w:t>
            </w:r>
          </w:p>
        </w:tc>
      </w:tr>
      <w:tr>
        <w:tc>
          <w:tcPr>
            <w:tcW w:type="dxa" w:w="680"/>
          </w:tcPr>
          <w:p>
            <w:pPr>
              <w:jc w:val="center"/>
            </w:pPr>
            <w:r/>
            <w:r>
              <w:rPr>
                <w:rFonts w:ascii="Arial" w:hAnsi="Arial" w:cs="Arial"/>
                <w:b w:val="0"/>
                <w:i w:val="0"/>
                <w:sz w:val="13"/>
              </w:rPr>
              <w:t>R-33</w:t>
            </w:r>
          </w:p>
        </w:tc>
        <w:tc>
          <w:tcPr>
            <w:tcW w:type="dxa" w:w="1247"/>
          </w:tcPr>
          <w:p>
            <w:pPr>
              <w:jc w:val="left"/>
            </w:pPr>
            <w:r/>
            <w:r>
              <w:rPr>
                <w:rFonts w:ascii="Arial" w:hAnsi="Arial" w:cs="Arial"/>
                <w:b w:val="0"/>
                <w:i w:val="0"/>
                <w:sz w:val="13"/>
              </w:rPr>
              <w:t>Ejecución</w:t>
            </w:r>
          </w:p>
        </w:tc>
        <w:tc>
          <w:tcPr>
            <w:tcW w:type="dxa" w:w="2381"/>
          </w:tcPr>
          <w:p>
            <w:pPr>
              <w:jc w:val="left"/>
            </w:pPr>
            <w:r/>
            <w:r>
              <w:rPr>
                <w:rFonts w:ascii="Arial" w:hAnsi="Arial" w:cs="Arial"/>
                <w:b w:val="0"/>
                <w:i w:val="0"/>
                <w:sz w:val="13"/>
              </w:rPr>
              <w:t>Falla de los puentes existentes por el paso de equipo pesado antes de su reemplazo</w:t>
            </w:r>
          </w:p>
        </w:tc>
        <w:tc>
          <w:tcPr>
            <w:tcW w:type="dxa" w:w="2835"/>
          </w:tcPr>
          <w:p>
            <w:pPr>
              <w:jc w:val="left"/>
            </w:pPr>
            <w:r/>
            <w:r>
              <w:rPr>
                <w:rFonts w:ascii="Arial" w:hAnsi="Arial" w:cs="Arial"/>
                <w:b w:val="0"/>
                <w:i w:val="0"/>
                <w:sz w:val="13"/>
              </w:rPr>
              <w:t>Puentes antiguos de viga y losa, con señal de carga máxima de 30 t en el puente Barco.</w:t>
            </w:r>
          </w:p>
        </w:tc>
        <w:tc>
          <w:tcPr>
            <w:tcW w:type="dxa" w:w="2268"/>
          </w:tcPr>
          <w:p>
            <w:pPr>
              <w:jc w:val="left"/>
            </w:pPr>
            <w:r/>
            <w:r>
              <w:rPr>
                <w:rFonts w:ascii="Arial" w:hAnsi="Arial" w:cs="Arial"/>
                <w:b w:val="0"/>
                <w:i w:val="0"/>
                <w:sz w:val="13"/>
              </w:rPr>
              <w:t>Colapso o daño, corte de la vía, accidentes.</w:t>
            </w:r>
          </w:p>
        </w:tc>
        <w:tc>
          <w:tcPr>
            <w:tcW w:type="dxa" w:w="2041"/>
          </w:tcPr>
          <w:p>
            <w:pPr>
              <w:jc w:val="left"/>
            </w:pPr>
            <w:r/>
            <w:r>
              <w:rPr>
                <w:rFonts w:ascii="Arial" w:hAnsi="Arial" w:cs="Arial"/>
                <w:b w:val="0"/>
                <w:i w:val="0"/>
                <w:sz w:val="13"/>
              </w:rPr>
              <w:t>Puentes existentes 20+300, 29+329, 37+960, 38+919, 44+149</w:t>
            </w:r>
          </w:p>
        </w:tc>
        <w:tc>
          <w:tcPr>
            <w:tcW w:type="dxa" w:w="3005"/>
          </w:tcPr>
          <w:p>
            <w:pPr>
              <w:jc w:val="left"/>
            </w:pPr>
            <w:r/>
            <w:r>
              <w:rPr>
                <w:rFonts w:ascii="Arial" w:hAnsi="Arial" w:cs="Arial"/>
                <w:b w:val="0"/>
                <w:i w:val="0"/>
                <w:sz w:val="13"/>
              </w:rPr>
              <w:t>Inventario: señales 'Puente Barco carga máx. 30.0 TN' (29+318 y 29+380).</w:t>
            </w:r>
          </w:p>
        </w:tc>
      </w:tr>
      <w:tr>
        <w:tc>
          <w:tcPr>
            <w:tcW w:type="dxa" w:w="680"/>
          </w:tcPr>
          <w:p>
            <w:pPr>
              <w:jc w:val="center"/>
            </w:pPr>
            <w:r/>
            <w:r>
              <w:rPr>
                <w:rFonts w:ascii="Arial" w:hAnsi="Arial" w:cs="Arial"/>
                <w:b w:val="0"/>
                <w:i w:val="0"/>
                <w:sz w:val="13"/>
              </w:rPr>
              <w:t>R-34</w:t>
            </w:r>
          </w:p>
        </w:tc>
        <w:tc>
          <w:tcPr>
            <w:tcW w:type="dxa" w:w="1247"/>
          </w:tcPr>
          <w:p>
            <w:pPr>
              <w:jc w:val="left"/>
            </w:pPr>
            <w:r/>
            <w:r>
              <w:rPr>
                <w:rFonts w:ascii="Arial" w:hAnsi="Arial" w:cs="Arial"/>
                <w:b w:val="0"/>
                <w:i w:val="0"/>
                <w:sz w:val="13"/>
              </w:rPr>
              <w:t>Expediente técnico</w:t>
            </w:r>
          </w:p>
        </w:tc>
        <w:tc>
          <w:tcPr>
            <w:tcW w:type="dxa" w:w="2381"/>
          </w:tcPr>
          <w:p>
            <w:pPr>
              <w:jc w:val="left"/>
            </w:pPr>
            <w:r/>
            <w:r>
              <w:rPr>
                <w:rFonts w:ascii="Arial" w:hAnsi="Arial" w:cs="Arial"/>
                <w:b w:val="0"/>
                <w:i w:val="0"/>
                <w:sz w:val="13"/>
              </w:rPr>
              <w:t>Cambio de diseño de puentes por condiciones de cauce, socavación o cimentación distintas</w:t>
            </w:r>
          </w:p>
        </w:tc>
        <w:tc>
          <w:tcPr>
            <w:tcW w:type="dxa" w:w="2835"/>
          </w:tcPr>
          <w:p>
            <w:pPr>
              <w:jc w:val="left"/>
            </w:pPr>
            <w:r/>
            <w:r>
              <w:rPr>
                <w:rFonts w:ascii="Arial" w:hAnsi="Arial" w:cs="Arial"/>
                <w:b w:val="0"/>
                <w:i w:val="0"/>
                <w:sz w:val="13"/>
              </w:rPr>
              <w:t>Puentes de 12 a 40 m en cauces con socavación y suelos de fundación variables.</w:t>
            </w:r>
          </w:p>
        </w:tc>
        <w:tc>
          <w:tcPr>
            <w:tcW w:type="dxa" w:w="2268"/>
          </w:tcPr>
          <w:p>
            <w:pPr>
              <w:jc w:val="left"/>
            </w:pPr>
            <w:r/>
            <w:r>
              <w:rPr>
                <w:rFonts w:ascii="Arial" w:hAnsi="Arial" w:cs="Arial"/>
                <w:b w:val="0"/>
                <w:i w:val="0"/>
                <w:sz w:val="13"/>
              </w:rPr>
              <w:t>Mayores profundidades de cimentación o luces, adicionales y plazo.</w:t>
            </w:r>
          </w:p>
        </w:tc>
        <w:tc>
          <w:tcPr>
            <w:tcW w:type="dxa" w:w="2041"/>
          </w:tcPr>
          <w:p>
            <w:pPr>
              <w:jc w:val="left"/>
            </w:pPr>
            <w:r/>
            <w:r>
              <w:rPr>
                <w:rFonts w:ascii="Arial" w:hAnsi="Arial" w:cs="Arial"/>
                <w:b w:val="0"/>
                <w:i w:val="0"/>
                <w:sz w:val="13"/>
              </w:rPr>
              <w:t>Puentes Tingo de Ponasa 20+300 y Barco 29+300</w:t>
            </w:r>
          </w:p>
        </w:tc>
        <w:tc>
          <w:tcPr>
            <w:tcW w:type="dxa" w:w="3005"/>
          </w:tcPr>
          <w:p>
            <w:pPr>
              <w:jc w:val="left"/>
            </w:pPr>
            <w:r/>
            <w:r>
              <w:rPr>
                <w:rFonts w:ascii="Arial" w:hAnsi="Arial" w:cs="Arial"/>
                <w:b w:val="0"/>
                <w:i w:val="0"/>
                <w:sz w:val="13"/>
              </w:rPr>
              <w:t>S10 1.10 Puentes; inventario vial 11.2 (puentes existentes).</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A2.4 Análisis cualitativo (P x I)</w:t>
      </w:r>
    </w:p>
    <w:tbl>
      <w:tblPr>
        <w:tblStyle w:val="TableGrid"/>
        <w:jc w:val="center"/>
        <w:tblLayout w:type="fixed"/>
        <w:tblLook w:firstColumn="1" w:firstRow="1" w:lastColumn="0" w:lastRow="0" w:noHBand="0" w:noVBand="1" w:val="04A0"/>
        <w:tblLayout w:type="fixed"/>
        <w:tblW w:w="14685" w:type="dxa"/>
      </w:tblPr>
      <w:tblGrid>
        <w:gridCol w:w="623"/>
        <w:gridCol w:w="3061"/>
        <w:gridCol w:w="907"/>
        <w:gridCol w:w="567"/>
        <w:gridCol w:w="907"/>
        <w:gridCol w:w="680"/>
        <w:gridCol w:w="850"/>
        <w:gridCol w:w="680"/>
        <w:gridCol w:w="850"/>
        <w:gridCol w:w="567"/>
        <w:gridCol w:w="680"/>
        <w:gridCol w:w="1077"/>
        <w:gridCol w:w="907"/>
        <w:gridCol w:w="567"/>
        <w:gridCol w:w="680"/>
        <w:gridCol w:w="1077"/>
      </w:tblGrid>
      <w:tr>
        <w:trPr>
          <w:tblHeader w:val="true"/>
        </w:trPr>
        <w:tc>
          <w:tcPr>
            <w:tcW w:type="dxa" w:w="624"/>
            <w:shd w:val="clear" w:color="auto" w:fill="1F4E79"/>
          </w:tcPr>
          <w:p>
            <w:pPr>
              <w:jc w:val="center"/>
            </w:pPr>
            <w:r/>
            <w:r>
              <w:rPr>
                <w:rFonts w:ascii="Arial" w:hAnsi="Arial" w:cs="Arial"/>
                <w:b/>
                <w:i w:val="0"/>
                <w:color w:val="FFFFFF"/>
                <w:sz w:val="13"/>
              </w:rPr>
              <w:t>COD.</w:t>
            </w:r>
          </w:p>
        </w:tc>
        <w:tc>
          <w:tcPr>
            <w:tcW w:type="dxa" w:w="3061"/>
            <w:shd w:val="clear" w:color="auto" w:fill="1F4E79"/>
          </w:tcPr>
          <w:p>
            <w:pPr>
              <w:jc w:val="center"/>
            </w:pPr>
            <w:r/>
            <w:r>
              <w:rPr>
                <w:rFonts w:ascii="Arial" w:hAnsi="Arial" w:cs="Arial"/>
                <w:b/>
                <w:i w:val="0"/>
                <w:color w:val="FFFFFF"/>
                <w:sz w:val="13"/>
              </w:rPr>
              <w:t>RIESGO</w:t>
            </w:r>
          </w:p>
        </w:tc>
        <w:tc>
          <w:tcPr>
            <w:tcW w:type="dxa" w:w="907"/>
            <w:shd w:val="clear" w:color="auto" w:fill="1F4E79"/>
          </w:tcPr>
          <w:p>
            <w:pPr>
              <w:jc w:val="center"/>
            </w:pPr>
            <w:r/>
            <w:r>
              <w:rPr>
                <w:rFonts w:ascii="Arial" w:hAnsi="Arial" w:cs="Arial"/>
                <w:b/>
                <w:i w:val="0"/>
                <w:color w:val="FFFFFF"/>
                <w:sz w:val="13"/>
              </w:rPr>
              <w:t>PROBA-BILIDAD</w:t>
            </w:r>
          </w:p>
        </w:tc>
        <w:tc>
          <w:tcPr>
            <w:tcW w:type="dxa" w:w="567"/>
            <w:shd w:val="clear" w:color="auto" w:fill="1F4E79"/>
          </w:tcPr>
          <w:p>
            <w:pPr>
              <w:jc w:val="center"/>
            </w:pPr>
            <w:r/>
            <w:r>
              <w:rPr>
                <w:rFonts w:ascii="Arial" w:hAnsi="Arial" w:cs="Arial"/>
                <w:b/>
                <w:i w:val="0"/>
                <w:color w:val="FFFFFF"/>
                <w:sz w:val="13"/>
              </w:rPr>
              <w:t>P</w:t>
            </w:r>
          </w:p>
        </w:tc>
        <w:tc>
          <w:tcPr>
            <w:tcW w:type="dxa" w:w="907"/>
            <w:shd w:val="clear" w:color="auto" w:fill="1F4E79"/>
          </w:tcPr>
          <w:p>
            <w:pPr>
              <w:jc w:val="center"/>
            </w:pPr>
            <w:r/>
            <w:r>
              <w:rPr>
                <w:rFonts w:ascii="Arial" w:hAnsi="Arial" w:cs="Arial"/>
                <w:b/>
                <w:i w:val="0"/>
                <w:color w:val="FFFFFF"/>
                <w:sz w:val="13"/>
              </w:rPr>
              <w:t>COSTO MÁS PROB. (%)</w:t>
            </w:r>
          </w:p>
        </w:tc>
        <w:tc>
          <w:tcPr>
            <w:tcW w:type="dxa" w:w="680"/>
            <w:shd w:val="clear" w:color="auto" w:fill="1F4E79"/>
          </w:tcPr>
          <w:p>
            <w:pPr>
              <w:jc w:val="center"/>
            </w:pPr>
            <w:r/>
            <w:r>
              <w:rPr>
                <w:rFonts w:ascii="Arial" w:hAnsi="Arial" w:cs="Arial"/>
                <w:b/>
                <w:i w:val="0"/>
                <w:color w:val="FFFFFF"/>
                <w:sz w:val="13"/>
              </w:rPr>
              <w:t>NIVEL COSTO</w:t>
            </w:r>
          </w:p>
        </w:tc>
        <w:tc>
          <w:tcPr>
            <w:tcW w:type="dxa" w:w="850"/>
            <w:shd w:val="clear" w:color="auto" w:fill="1F4E79"/>
          </w:tcPr>
          <w:p>
            <w:pPr>
              <w:jc w:val="center"/>
            </w:pPr>
            <w:r/>
            <w:r>
              <w:rPr>
                <w:rFonts w:ascii="Arial" w:hAnsi="Arial" w:cs="Arial"/>
                <w:b/>
                <w:i w:val="0"/>
                <w:color w:val="FFFFFF"/>
                <w:sz w:val="13"/>
              </w:rPr>
              <w:t>PLAZO MÁS PROB. (días)</w:t>
            </w:r>
          </w:p>
        </w:tc>
        <w:tc>
          <w:tcPr>
            <w:tcW w:type="dxa" w:w="680"/>
            <w:shd w:val="clear" w:color="auto" w:fill="1F4E79"/>
          </w:tcPr>
          <w:p>
            <w:pPr>
              <w:jc w:val="center"/>
            </w:pPr>
            <w:r/>
            <w:r>
              <w:rPr>
                <w:rFonts w:ascii="Arial" w:hAnsi="Arial" w:cs="Arial"/>
                <w:b/>
                <w:i w:val="0"/>
                <w:color w:val="FFFFFF"/>
                <w:sz w:val="13"/>
              </w:rPr>
              <w:t>NIVEL PLAZO</w:t>
            </w:r>
          </w:p>
        </w:tc>
        <w:tc>
          <w:tcPr>
            <w:tcW w:type="dxa" w:w="850"/>
            <w:shd w:val="clear" w:color="auto" w:fill="1F4E79"/>
          </w:tcPr>
          <w:p>
            <w:pPr>
              <w:jc w:val="center"/>
            </w:pPr>
            <w:r/>
            <w:r>
              <w:rPr>
                <w:rFonts w:ascii="Arial" w:hAnsi="Arial" w:cs="Arial"/>
                <w:b/>
                <w:i w:val="0"/>
                <w:color w:val="FFFFFF"/>
                <w:sz w:val="13"/>
              </w:rPr>
              <w:t>IMPACTO</w:t>
            </w:r>
          </w:p>
        </w:tc>
        <w:tc>
          <w:tcPr>
            <w:tcW w:type="dxa" w:w="567"/>
            <w:shd w:val="clear" w:color="auto" w:fill="1F4E79"/>
          </w:tcPr>
          <w:p>
            <w:pPr>
              <w:jc w:val="center"/>
            </w:pPr>
            <w:r/>
            <w:r>
              <w:rPr>
                <w:rFonts w:ascii="Arial" w:hAnsi="Arial" w:cs="Arial"/>
                <w:b/>
                <w:i w:val="0"/>
                <w:color w:val="FFFFFF"/>
                <w:sz w:val="13"/>
              </w:rPr>
              <w:t>I</w:t>
            </w:r>
          </w:p>
        </w:tc>
        <w:tc>
          <w:tcPr>
            <w:tcW w:type="dxa" w:w="680"/>
            <w:shd w:val="clear" w:color="auto" w:fill="1F4E79"/>
          </w:tcPr>
          <w:p>
            <w:pPr>
              <w:jc w:val="center"/>
            </w:pPr>
            <w:r/>
            <w:r>
              <w:rPr>
                <w:rFonts w:ascii="Arial" w:hAnsi="Arial" w:cs="Arial"/>
                <w:b/>
                <w:i w:val="0"/>
                <w:color w:val="FFFFFF"/>
                <w:sz w:val="13"/>
              </w:rPr>
              <w:t>P x I</w:t>
            </w:r>
          </w:p>
        </w:tc>
        <w:tc>
          <w:tcPr>
            <w:tcW w:type="dxa" w:w="1077"/>
            <w:shd w:val="clear" w:color="auto" w:fill="1F4E79"/>
          </w:tcPr>
          <w:p>
            <w:pPr>
              <w:jc w:val="center"/>
            </w:pPr>
            <w:r/>
            <w:r>
              <w:rPr>
                <w:rFonts w:ascii="Arial" w:hAnsi="Arial" w:cs="Arial"/>
                <w:b/>
                <w:i w:val="0"/>
                <w:color w:val="FFFFFF"/>
                <w:sz w:val="13"/>
              </w:rPr>
              <w:t>NIVEL INHERENTE</w:t>
            </w:r>
          </w:p>
        </w:tc>
        <w:tc>
          <w:tcPr>
            <w:tcW w:type="dxa" w:w="907"/>
            <w:shd w:val="clear" w:color="auto" w:fill="1F4E79"/>
          </w:tcPr>
          <w:p>
            <w:pPr>
              <w:jc w:val="center"/>
            </w:pPr>
            <w:r/>
            <w:r>
              <w:rPr>
                <w:rFonts w:ascii="Arial" w:hAnsi="Arial" w:cs="Arial"/>
                <w:b/>
                <w:i w:val="0"/>
                <w:color w:val="FFFFFF"/>
                <w:sz w:val="13"/>
              </w:rPr>
              <w:t>PROBAB. RESIDUAL</w:t>
            </w:r>
          </w:p>
        </w:tc>
        <w:tc>
          <w:tcPr>
            <w:tcW w:type="dxa" w:w="567"/>
            <w:shd w:val="clear" w:color="auto" w:fill="1F4E79"/>
          </w:tcPr>
          <w:p>
            <w:pPr>
              <w:jc w:val="center"/>
            </w:pPr>
            <w:r/>
            <w:r>
              <w:rPr>
                <w:rFonts w:ascii="Arial" w:hAnsi="Arial" w:cs="Arial"/>
                <w:b/>
                <w:i w:val="0"/>
                <w:color w:val="FFFFFF"/>
                <w:sz w:val="13"/>
              </w:rPr>
              <w:t>P RES.</w:t>
            </w:r>
          </w:p>
        </w:tc>
        <w:tc>
          <w:tcPr>
            <w:tcW w:type="dxa" w:w="680"/>
            <w:shd w:val="clear" w:color="auto" w:fill="1F4E79"/>
          </w:tcPr>
          <w:p>
            <w:pPr>
              <w:jc w:val="center"/>
            </w:pPr>
            <w:r/>
            <w:r>
              <w:rPr>
                <w:rFonts w:ascii="Arial" w:hAnsi="Arial" w:cs="Arial"/>
                <w:b/>
                <w:i w:val="0"/>
                <w:color w:val="FFFFFF"/>
                <w:sz w:val="13"/>
              </w:rPr>
              <w:t>P x I RES.</w:t>
            </w:r>
          </w:p>
        </w:tc>
        <w:tc>
          <w:tcPr>
            <w:tcW w:type="dxa" w:w="1077"/>
            <w:shd w:val="clear" w:color="auto" w:fill="1F4E79"/>
          </w:tcPr>
          <w:p>
            <w:pPr>
              <w:jc w:val="center"/>
            </w:pPr>
            <w:r/>
            <w:r>
              <w:rPr>
                <w:rFonts w:ascii="Arial" w:hAnsi="Arial" w:cs="Arial"/>
                <w:b/>
                <w:i w:val="0"/>
                <w:color w:val="FFFFFF"/>
                <w:sz w:val="13"/>
              </w:rPr>
              <w:t>NIVEL RESIDUAL</w:t>
            </w:r>
          </w:p>
        </w:tc>
      </w:tr>
      <w:tr>
        <w:tc>
          <w:tcPr>
            <w:tcW w:type="dxa" w:w="624"/>
          </w:tcPr>
          <w:p>
            <w:pPr>
              <w:jc w:val="center"/>
            </w:pPr>
            <w:r/>
            <w:r>
              <w:rPr>
                <w:rFonts w:ascii="Arial" w:hAnsi="Arial" w:cs="Arial"/>
                <w:b w:val="0"/>
                <w:i w:val="0"/>
                <w:sz w:val="13"/>
              </w:rPr>
              <w:t>R-01</w:t>
            </w:r>
          </w:p>
        </w:tc>
        <w:tc>
          <w:tcPr>
            <w:tcW w:type="dxa" w:w="3061"/>
          </w:tcPr>
          <w:p>
            <w:pPr>
              <w:jc w:val="left"/>
            </w:pPr>
            <w:r/>
            <w:r>
              <w:rPr>
                <w:rFonts w:ascii="Arial" w:hAnsi="Arial" w:cs="Arial"/>
                <w:b w:val="0"/>
                <w:i w:val="0"/>
                <w:sz w:val="13"/>
              </w:rPr>
              <w:t>Lluvias estacionales intensas (octubre a abril) que paralizan el movimiento de tierras, la pavimentación y los vaciados</w:t>
            </w:r>
          </w:p>
        </w:tc>
        <w:tc>
          <w:tcPr>
            <w:tcW w:type="dxa" w:w="907"/>
          </w:tcPr>
          <w:p>
            <w:pPr>
              <w:jc w:val="center"/>
            </w:pPr>
            <w:r/>
            <w:r>
              <w:rPr>
                <w:rFonts w:ascii="Arial" w:hAnsi="Arial" w:cs="Arial"/>
                <w:b w:val="0"/>
                <w:i w:val="0"/>
                <w:sz w:val="13"/>
              </w:rPr>
              <w:t>Muy alta</w:t>
            </w:r>
          </w:p>
        </w:tc>
        <w:tc>
          <w:tcPr>
            <w:tcW w:type="dxa" w:w="567"/>
          </w:tcPr>
          <w:p>
            <w:pPr>
              <w:jc w:val="center"/>
            </w:pPr>
            <w:r/>
            <w:r>
              <w:rPr>
                <w:rFonts w:ascii="Arial" w:hAnsi="Arial" w:cs="Arial"/>
                <w:b w:val="0"/>
                <w:i w:val="0"/>
                <w:sz w:val="13"/>
              </w:rPr>
              <w:t>0.90</w:t>
            </w:r>
          </w:p>
        </w:tc>
        <w:tc>
          <w:tcPr>
            <w:tcW w:type="dxa" w:w="907"/>
          </w:tcPr>
          <w:p>
            <w:pPr>
              <w:jc w:val="center"/>
            </w:pPr>
            <w:r/>
            <w:r>
              <w:rPr>
                <w:rFonts w:ascii="Arial" w:hAnsi="Arial" w:cs="Arial"/>
                <w:b w:val="0"/>
                <w:i w:val="0"/>
                <w:sz w:val="13"/>
              </w:rPr>
              <w:t>0.33 %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25</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0.180</w:t>
            </w:r>
          </w:p>
        </w:tc>
        <w:tc>
          <w:tcPr>
            <w:tcW w:type="dxa" w:w="1077"/>
            <w:shd w:val="clear" w:color="auto" w:fill="FF7C80"/>
          </w:tcPr>
          <w:p>
            <w:pPr>
              <w:jc w:val="center"/>
            </w:pPr>
            <w:r/>
            <w:r>
              <w:rPr>
                <w:rFonts w:ascii="Arial" w:hAnsi="Arial" w:cs="Arial"/>
                <w:b w:val="0"/>
                <w:i w:val="0"/>
                <w:sz w:val="13"/>
              </w:rPr>
              <w:t>ALTO</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680"/>
          </w:tcPr>
          <w:p>
            <w:pPr>
              <w:jc w:val="center"/>
            </w:pPr>
            <w:r/>
            <w:r>
              <w:rPr>
                <w:rFonts w:ascii="Arial" w:hAnsi="Arial" w:cs="Arial"/>
                <w:b w:val="0"/>
                <w:i w:val="0"/>
                <w:sz w:val="13"/>
              </w:rPr>
              <w:t>0.140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R-02</w:t>
            </w:r>
          </w:p>
        </w:tc>
        <w:tc>
          <w:tcPr>
            <w:tcW w:type="dxa" w:w="3061"/>
          </w:tcPr>
          <w:p>
            <w:pPr>
              <w:jc w:val="left"/>
            </w:pPr>
            <w:r/>
            <w:r>
              <w:rPr>
                <w:rFonts w:ascii="Arial" w:hAnsi="Arial" w:cs="Arial"/>
                <w:b w:val="0"/>
                <w:i w:val="0"/>
                <w:sz w:val="13"/>
              </w:rPr>
              <w:t>Lluvias extraordinarias o anomalías climáticas (El Niño / La Niña) con desborde de quebradas y daños a la obra ejecutada</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0.98 %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R-03</w:t>
            </w:r>
          </w:p>
        </w:tc>
        <w:tc>
          <w:tcPr>
            <w:tcW w:type="dxa" w:w="3061"/>
          </w:tcPr>
          <w:p>
            <w:pPr>
              <w:jc w:val="left"/>
            </w:pPr>
            <w:r/>
            <w:r>
              <w:rPr>
                <w:rFonts w:ascii="Arial" w:hAnsi="Arial" w:cs="Arial"/>
                <w:b w:val="0"/>
                <w:i w:val="0"/>
                <w:sz w:val="13"/>
              </w:rPr>
              <w:t>Crecidas de quebradas durante la construcción de estribos de los 5 puentes</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0.29 %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R-04</w:t>
            </w:r>
          </w:p>
        </w:tc>
        <w:tc>
          <w:tcPr>
            <w:tcW w:type="dxa" w:w="3061"/>
          </w:tcPr>
          <w:p>
            <w:pPr>
              <w:jc w:val="left"/>
            </w:pPr>
            <w:r/>
            <w:r>
              <w:rPr>
                <w:rFonts w:ascii="Arial" w:hAnsi="Arial" w:cs="Arial"/>
                <w:b w:val="0"/>
                <w:i w:val="0"/>
                <w:sz w:val="13"/>
              </w:rPr>
              <w:t>Inestabilidad de taludes y deslizamientos durante los cortes en ladera</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0.57 %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0.100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R-05</w:t>
            </w:r>
          </w:p>
        </w:tc>
        <w:tc>
          <w:tcPr>
            <w:tcW w:type="dxa" w:w="3061"/>
          </w:tcPr>
          <w:p>
            <w:pPr>
              <w:jc w:val="left"/>
            </w:pPr>
            <w:r/>
            <w:r>
              <w:rPr>
                <w:rFonts w:ascii="Arial" w:hAnsi="Arial" w:cs="Arial"/>
                <w:b w:val="0"/>
                <w:i w:val="0"/>
                <w:sz w:val="13"/>
              </w:rPr>
              <w:t>Erosión y socavación de la plataforma y de los terraplenes en construcción</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907"/>
          </w:tcPr>
          <w:p>
            <w:pPr>
              <w:jc w:val="center"/>
            </w:pPr>
            <w:r/>
            <w:r>
              <w:rPr>
                <w:rFonts w:ascii="Arial" w:hAnsi="Arial" w:cs="Arial"/>
                <w:b w:val="0"/>
                <w:i w:val="0"/>
                <w:sz w:val="13"/>
              </w:rPr>
              <w:t>0.41 %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15</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0.070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R-06</w:t>
            </w:r>
          </w:p>
        </w:tc>
        <w:tc>
          <w:tcPr>
            <w:tcW w:type="dxa" w:w="3061"/>
          </w:tcPr>
          <w:p>
            <w:pPr>
              <w:jc w:val="left"/>
            </w:pPr>
            <w:r/>
            <w:r>
              <w:rPr>
                <w:rFonts w:ascii="Arial" w:hAnsi="Arial" w:cs="Arial"/>
                <w:b w:val="0"/>
                <w:i w:val="0"/>
                <w:sz w:val="13"/>
              </w:rPr>
              <w:t>Saturación de terraplenes por inundación de arrozales, canales de riego y empozamientos</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907"/>
          </w:tcPr>
          <w:p>
            <w:pPr>
              <w:jc w:val="center"/>
            </w:pPr>
            <w:r/>
            <w:r>
              <w:rPr>
                <w:rFonts w:ascii="Arial" w:hAnsi="Arial" w:cs="Arial"/>
                <w:b w:val="0"/>
                <w:i w:val="0"/>
                <w:sz w:val="13"/>
              </w:rPr>
              <w:t>0.49 %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0.070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R-07</w:t>
            </w:r>
          </w:p>
        </w:tc>
        <w:tc>
          <w:tcPr>
            <w:tcW w:type="dxa" w:w="3061"/>
          </w:tcPr>
          <w:p>
            <w:pPr>
              <w:jc w:val="left"/>
            </w:pPr>
            <w:r/>
            <w:r>
              <w:rPr>
                <w:rFonts w:ascii="Arial" w:hAnsi="Arial" w:cs="Arial"/>
                <w:b w:val="0"/>
                <w:i w:val="0"/>
                <w:sz w:val="13"/>
              </w:rPr>
              <w:t>Subrasante de menor capacidad de soporte que la prevista en el expediente</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1.00 %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0.100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R-08</w:t>
            </w:r>
          </w:p>
        </w:tc>
        <w:tc>
          <w:tcPr>
            <w:tcW w:type="dxa" w:w="3061"/>
          </w:tcPr>
          <w:p>
            <w:pPr>
              <w:jc w:val="left"/>
            </w:pPr>
            <w:r/>
            <w:r>
              <w:rPr>
                <w:rFonts w:ascii="Arial" w:hAnsi="Arial" w:cs="Arial"/>
                <w:b w:val="0"/>
                <w:i w:val="0"/>
                <w:sz w:val="13"/>
              </w:rPr>
              <w:t>Cantera insuficiente, sin calidad o sin autorización, con mayor distancia de transporte</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2.26 %</w:t>
            </w:r>
          </w:p>
        </w:tc>
        <w:tc>
          <w:tcPr>
            <w:tcW w:type="dxa" w:w="680"/>
          </w:tcPr>
          <w:p>
            <w:pPr>
              <w:jc w:val="center"/>
            </w:pPr>
            <w:r/>
            <w:r>
              <w:rPr>
                <w:rFonts w:ascii="Arial" w:hAnsi="Arial" w:cs="Arial"/>
                <w:b w:val="0"/>
                <w:i w:val="0"/>
                <w:sz w:val="13"/>
              </w:rPr>
              <w:t>4</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Alto</w:t>
            </w:r>
          </w:p>
        </w:tc>
        <w:tc>
          <w:tcPr>
            <w:tcW w:type="dxa" w:w="567"/>
          </w:tcPr>
          <w:p>
            <w:pPr>
              <w:jc w:val="center"/>
            </w:pPr>
            <w:r/>
            <w:r>
              <w:rPr>
                <w:rFonts w:ascii="Arial" w:hAnsi="Arial" w:cs="Arial"/>
                <w:b w:val="0"/>
                <w:i w:val="0"/>
                <w:sz w:val="13"/>
              </w:rPr>
              <w:t>0.40</w:t>
            </w:r>
          </w:p>
        </w:tc>
        <w:tc>
          <w:tcPr>
            <w:tcW w:type="dxa" w:w="680"/>
          </w:tcPr>
          <w:p>
            <w:pPr>
              <w:jc w:val="center"/>
            </w:pPr>
            <w:r/>
            <w:r>
              <w:rPr>
                <w:rFonts w:ascii="Arial" w:hAnsi="Arial" w:cs="Arial"/>
                <w:b w:val="0"/>
                <w:i w:val="0"/>
                <w:sz w:val="13"/>
              </w:rPr>
              <w:t>0.200</w:t>
            </w:r>
          </w:p>
        </w:tc>
        <w:tc>
          <w:tcPr>
            <w:tcW w:type="dxa" w:w="1077"/>
            <w:shd w:val="clear" w:color="auto" w:fill="FF7C80"/>
          </w:tcPr>
          <w:p>
            <w:pPr>
              <w:jc w:val="center"/>
            </w:pPr>
            <w:r/>
            <w:r>
              <w:rPr>
                <w:rFonts w:ascii="Arial" w:hAnsi="Arial" w:cs="Arial"/>
                <w:b w:val="0"/>
                <w:i w:val="0"/>
                <w:sz w:val="13"/>
              </w:rPr>
              <w:t>ALTO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0.040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R-09</w:t>
            </w:r>
          </w:p>
        </w:tc>
        <w:tc>
          <w:tcPr>
            <w:tcW w:type="dxa" w:w="3061"/>
          </w:tcPr>
          <w:p>
            <w:pPr>
              <w:jc w:val="left"/>
            </w:pPr>
            <w:r/>
            <w:r>
              <w:rPr>
                <w:rFonts w:ascii="Arial" w:hAnsi="Arial" w:cs="Arial"/>
                <w:b w:val="0"/>
                <w:i w:val="0"/>
                <w:sz w:val="13"/>
              </w:rPr>
              <w:t>Demora en autorizaciones de uso de agua y de extracción de material de cauce</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0.05 %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0.100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0.020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R-10</w:t>
            </w:r>
          </w:p>
        </w:tc>
        <w:tc>
          <w:tcPr>
            <w:tcW w:type="dxa" w:w="3061"/>
          </w:tcPr>
          <w:p>
            <w:pPr>
              <w:jc w:val="left"/>
            </w:pPr>
            <w:r/>
            <w:r>
              <w:rPr>
                <w:rFonts w:ascii="Arial" w:hAnsi="Arial" w:cs="Arial"/>
                <w:b w:val="0"/>
                <w:i w:val="0"/>
                <w:sz w:val="13"/>
              </w:rPr>
              <w:t>Falta de libre disponibilidad del terreno para el ensanche de la plataforma</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907"/>
          </w:tcPr>
          <w:p>
            <w:pPr>
              <w:jc w:val="center"/>
            </w:pPr>
            <w:r/>
            <w:r>
              <w:rPr>
                <w:rFonts w:ascii="Arial" w:hAnsi="Arial" w:cs="Arial"/>
                <w:b w:val="0"/>
                <w:i w:val="0"/>
                <w:sz w:val="13"/>
              </w:rPr>
              <w:t>0.33 %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0.140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R-11</w:t>
            </w:r>
          </w:p>
        </w:tc>
        <w:tc>
          <w:tcPr>
            <w:tcW w:type="dxa" w:w="3061"/>
          </w:tcPr>
          <w:p>
            <w:pPr>
              <w:jc w:val="left"/>
            </w:pPr>
            <w:r/>
            <w:r>
              <w:rPr>
                <w:rFonts w:ascii="Arial" w:hAnsi="Arial" w:cs="Arial"/>
                <w:b w:val="0"/>
                <w:i w:val="0"/>
                <w:sz w:val="13"/>
              </w:rPr>
              <w:t>Interferencias con redes eléctricas, de agua potable y de telecomunicaciones</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907"/>
          </w:tcPr>
          <w:p>
            <w:pPr>
              <w:jc w:val="center"/>
            </w:pPr>
            <w:r/>
            <w:r>
              <w:rPr>
                <w:rFonts w:ascii="Arial" w:hAnsi="Arial" w:cs="Arial"/>
                <w:b w:val="0"/>
                <w:i w:val="0"/>
                <w:sz w:val="13"/>
              </w:rPr>
              <w:t>0.16 %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0.070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R-12</w:t>
            </w:r>
          </w:p>
        </w:tc>
        <w:tc>
          <w:tcPr>
            <w:tcW w:type="dxa" w:w="3061"/>
          </w:tcPr>
          <w:p>
            <w:pPr>
              <w:jc w:val="left"/>
            </w:pPr>
            <w:r/>
            <w:r>
              <w:rPr>
                <w:rFonts w:ascii="Arial" w:hAnsi="Arial" w:cs="Arial"/>
                <w:b w:val="0"/>
                <w:i w:val="0"/>
                <w:sz w:val="13"/>
              </w:rPr>
              <w:t>Afectación de canales y cruces de riego con reclamos de los agricultores</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0.12 %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15</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R-13</w:t>
            </w:r>
          </w:p>
        </w:tc>
        <w:tc>
          <w:tcPr>
            <w:tcW w:type="dxa" w:w="3061"/>
          </w:tcPr>
          <w:p>
            <w:pPr>
              <w:jc w:val="left"/>
            </w:pPr>
            <w:r/>
            <w:r>
              <w:rPr>
                <w:rFonts w:ascii="Arial" w:hAnsi="Arial" w:cs="Arial"/>
                <w:b w:val="0"/>
                <w:i w:val="0"/>
                <w:sz w:val="13"/>
              </w:rPr>
              <w:t>Conflictos sociales y paralizaciones de la población</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0.16 %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15</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R-14</w:t>
            </w:r>
          </w:p>
        </w:tc>
        <w:tc>
          <w:tcPr>
            <w:tcW w:type="dxa" w:w="3061"/>
          </w:tcPr>
          <w:p>
            <w:pPr>
              <w:jc w:val="left"/>
            </w:pPr>
            <w:r/>
            <w:r>
              <w:rPr>
                <w:rFonts w:ascii="Arial" w:hAnsi="Arial" w:cs="Arial"/>
                <w:b w:val="0"/>
                <w:i w:val="0"/>
                <w:sz w:val="13"/>
              </w:rPr>
              <w:t>Hallazgos arqueológicos o falta del instrumento de intervención arqueológica aprobado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0.07 %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0.020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R-15</w:t>
            </w:r>
          </w:p>
        </w:tc>
        <w:tc>
          <w:tcPr>
            <w:tcW w:type="dxa" w:w="3061"/>
          </w:tcPr>
          <w:p>
            <w:pPr>
              <w:jc w:val="left"/>
            </w:pPr>
            <w:r/>
            <w:r>
              <w:rPr>
                <w:rFonts w:ascii="Arial" w:hAnsi="Arial" w:cs="Arial"/>
                <w:b w:val="0"/>
                <w:i w:val="0"/>
                <w:sz w:val="13"/>
              </w:rPr>
              <w:t>Demora o condicionamiento de la certificación ambiental</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0.08 %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60</w:t>
            </w:r>
          </w:p>
        </w:tc>
        <w:tc>
          <w:tcPr>
            <w:tcW w:type="dxa" w:w="680"/>
          </w:tcPr>
          <w:p>
            <w:pPr>
              <w:jc w:val="center"/>
            </w:pPr>
            <w:r/>
            <w:r>
              <w:rPr>
                <w:rFonts w:ascii="Arial" w:hAnsi="Arial" w:cs="Arial"/>
                <w:b w:val="0"/>
                <w:i w:val="0"/>
                <w:sz w:val="13"/>
              </w:rPr>
              <w:t>4</w:t>
            </w:r>
          </w:p>
        </w:tc>
        <w:tc>
          <w:tcPr>
            <w:tcW w:type="dxa" w:w="850"/>
          </w:tcPr>
          <w:p>
            <w:pPr>
              <w:jc w:val="center"/>
            </w:pPr>
            <w:r/>
            <w:r>
              <w:rPr>
                <w:rFonts w:ascii="Arial" w:hAnsi="Arial" w:cs="Arial"/>
                <w:b w:val="0"/>
                <w:i w:val="0"/>
                <w:sz w:val="13"/>
              </w:rPr>
              <w:t>Alto</w:t>
            </w:r>
          </w:p>
        </w:tc>
        <w:tc>
          <w:tcPr>
            <w:tcW w:type="dxa" w:w="567"/>
          </w:tcPr>
          <w:p>
            <w:pPr>
              <w:jc w:val="center"/>
            </w:pPr>
            <w:r/>
            <w:r>
              <w:rPr>
                <w:rFonts w:ascii="Arial" w:hAnsi="Arial" w:cs="Arial"/>
                <w:b w:val="0"/>
                <w:i w:val="0"/>
                <w:sz w:val="13"/>
              </w:rPr>
              <w:t>0.40</w:t>
            </w:r>
          </w:p>
        </w:tc>
        <w:tc>
          <w:tcPr>
            <w:tcW w:type="dxa" w:w="680"/>
          </w:tcPr>
          <w:p>
            <w:pPr>
              <w:jc w:val="center"/>
            </w:pPr>
            <w:r/>
            <w:r>
              <w:rPr>
                <w:rFonts w:ascii="Arial" w:hAnsi="Arial" w:cs="Arial"/>
                <w:b w:val="0"/>
                <w:i w:val="0"/>
                <w:sz w:val="13"/>
              </w:rPr>
              <w:t>0.200</w:t>
            </w:r>
          </w:p>
        </w:tc>
        <w:tc>
          <w:tcPr>
            <w:tcW w:type="dxa" w:w="1077"/>
            <w:shd w:val="clear" w:color="auto" w:fill="FF7C80"/>
          </w:tcPr>
          <w:p>
            <w:pPr>
              <w:jc w:val="center"/>
            </w:pPr>
            <w:r/>
            <w:r>
              <w:rPr>
                <w:rFonts w:ascii="Arial" w:hAnsi="Arial" w:cs="Arial"/>
                <w:b w:val="0"/>
                <w:i w:val="0"/>
                <w:sz w:val="13"/>
              </w:rPr>
              <w:t>ALTO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0.040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R-16</w:t>
            </w:r>
          </w:p>
        </w:tc>
        <w:tc>
          <w:tcPr>
            <w:tcW w:type="dxa" w:w="3061"/>
          </w:tcPr>
          <w:p>
            <w:pPr>
              <w:jc w:val="left"/>
            </w:pPr>
            <w:r/>
            <w:r>
              <w:rPr>
                <w:rFonts w:ascii="Arial" w:hAnsi="Arial" w:cs="Arial"/>
                <w:b w:val="0"/>
                <w:i w:val="0"/>
                <w:sz w:val="13"/>
              </w:rPr>
              <w:t>Deficiencias del expediente técnico (metrados, diseños, estudios básicos)</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907"/>
          </w:tcPr>
          <w:p>
            <w:pPr>
              <w:jc w:val="center"/>
            </w:pPr>
            <w:r/>
            <w:r>
              <w:rPr>
                <w:rFonts w:ascii="Arial" w:hAnsi="Arial" w:cs="Arial"/>
                <w:b w:val="0"/>
                <w:i w:val="0"/>
                <w:sz w:val="13"/>
              </w:rPr>
              <w:t>1.23 %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25</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0.140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R-17</w:t>
            </w:r>
          </w:p>
        </w:tc>
        <w:tc>
          <w:tcPr>
            <w:tcW w:type="dxa" w:w="3061"/>
          </w:tcPr>
          <w:p>
            <w:pPr>
              <w:jc w:val="left"/>
            </w:pPr>
            <w:r/>
            <w:r>
              <w:rPr>
                <w:rFonts w:ascii="Arial" w:hAnsi="Arial" w:cs="Arial"/>
                <w:b w:val="0"/>
                <w:i w:val="0"/>
                <w:sz w:val="13"/>
              </w:rPr>
              <w:t>Variación de precios de insumos críticos (asfalto, combustible, acero, TMC)</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907"/>
          </w:tcPr>
          <w:p>
            <w:pPr>
              <w:jc w:val="center"/>
            </w:pPr>
            <w:r/>
            <w:r>
              <w:rPr>
                <w:rFonts w:ascii="Arial" w:hAnsi="Arial" w:cs="Arial"/>
                <w:b w:val="0"/>
                <w:i w:val="0"/>
                <w:sz w:val="13"/>
              </w:rPr>
              <w:t>0.98 %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0</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0.140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680"/>
          </w:tcPr>
          <w:p>
            <w:pPr>
              <w:jc w:val="center"/>
            </w:pPr>
            <w:r/>
            <w:r>
              <w:rPr>
                <w:rFonts w:ascii="Arial" w:hAnsi="Arial" w:cs="Arial"/>
                <w:b w:val="0"/>
                <w:i w:val="0"/>
                <w:sz w:val="13"/>
              </w:rPr>
              <w:t>0.140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R-18</w:t>
            </w:r>
          </w:p>
        </w:tc>
        <w:tc>
          <w:tcPr>
            <w:tcW w:type="dxa" w:w="3061"/>
          </w:tcPr>
          <w:p>
            <w:pPr>
              <w:jc w:val="left"/>
            </w:pPr>
            <w:r/>
            <w:r>
              <w:rPr>
                <w:rFonts w:ascii="Arial" w:hAnsi="Arial" w:cs="Arial"/>
                <w:b w:val="0"/>
                <w:i w:val="0"/>
                <w:sz w:val="13"/>
              </w:rPr>
              <w:t>Retraso en el suministro de materiales de importación o fabricación especial</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0.12 %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R-19</w:t>
            </w:r>
          </w:p>
        </w:tc>
        <w:tc>
          <w:tcPr>
            <w:tcW w:type="dxa" w:w="3061"/>
          </w:tcPr>
          <w:p>
            <w:pPr>
              <w:jc w:val="left"/>
            </w:pPr>
            <w:r/>
            <w:r>
              <w:rPr>
                <w:rFonts w:ascii="Arial" w:hAnsi="Arial" w:cs="Arial"/>
                <w:b w:val="0"/>
                <w:i w:val="0"/>
                <w:sz w:val="13"/>
              </w:rPr>
              <w:t>Falla o insuficiencia de equipos (planta de asfalto, chancadora, compactación)</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0.16 %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15</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R-20</w:t>
            </w:r>
          </w:p>
        </w:tc>
        <w:tc>
          <w:tcPr>
            <w:tcW w:type="dxa" w:w="3061"/>
          </w:tcPr>
          <w:p>
            <w:pPr>
              <w:jc w:val="left"/>
            </w:pPr>
            <w:r/>
            <w:r>
              <w:rPr>
                <w:rFonts w:ascii="Arial" w:hAnsi="Arial" w:cs="Arial"/>
                <w:b w:val="0"/>
                <w:i w:val="0"/>
                <w:sz w:val="13"/>
              </w:rPr>
              <w:t>Accidentes de tránsito y atropellos en la vía en servicio durante la obra</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0.08 %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5</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Muy bajo</w:t>
            </w:r>
          </w:p>
        </w:tc>
        <w:tc>
          <w:tcPr>
            <w:tcW w:type="dxa" w:w="567"/>
          </w:tcPr>
          <w:p>
            <w:pPr>
              <w:jc w:val="center"/>
            </w:pPr>
            <w:r/>
            <w:r>
              <w:rPr>
                <w:rFonts w:ascii="Arial" w:hAnsi="Arial" w:cs="Arial"/>
                <w:b w:val="0"/>
                <w:i w:val="0"/>
                <w:sz w:val="13"/>
              </w:rPr>
              <w:t>0.05</w:t>
            </w:r>
          </w:p>
        </w:tc>
        <w:tc>
          <w:tcPr>
            <w:tcW w:type="dxa" w:w="680"/>
          </w:tcPr>
          <w:p>
            <w:pPr>
              <w:jc w:val="center"/>
            </w:pPr>
            <w:r/>
            <w:r>
              <w:rPr>
                <w:rFonts w:ascii="Arial" w:hAnsi="Arial" w:cs="Arial"/>
                <w:b w:val="0"/>
                <w:i w:val="0"/>
                <w:sz w:val="13"/>
              </w:rPr>
              <w:t>0.025</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0.015</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R-21</w:t>
            </w:r>
          </w:p>
        </w:tc>
        <w:tc>
          <w:tcPr>
            <w:tcW w:type="dxa" w:w="3061"/>
          </w:tcPr>
          <w:p>
            <w:pPr>
              <w:jc w:val="left"/>
            </w:pPr>
            <w:r/>
            <w:r>
              <w:rPr>
                <w:rFonts w:ascii="Arial" w:hAnsi="Arial" w:cs="Arial"/>
                <w:b w:val="0"/>
                <w:i w:val="0"/>
                <w:sz w:val="13"/>
              </w:rPr>
              <w:t>Accidentes de trabajo graves (izaje de vigas, trabajo en agua, excavaciones, maquinaria)</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0.12 %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0.010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R-22</w:t>
            </w:r>
          </w:p>
        </w:tc>
        <w:tc>
          <w:tcPr>
            <w:tcW w:type="dxa" w:w="3061"/>
          </w:tcPr>
          <w:p>
            <w:pPr>
              <w:jc w:val="left"/>
            </w:pPr>
            <w:r/>
            <w:r>
              <w:rPr>
                <w:rFonts w:ascii="Arial" w:hAnsi="Arial" w:cs="Arial"/>
                <w:b w:val="0"/>
                <w:i w:val="0"/>
                <w:sz w:val="13"/>
              </w:rPr>
              <w:t>Sismo de intensidad moderada a alta durante la obra</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907"/>
          </w:tcPr>
          <w:p>
            <w:pPr>
              <w:jc w:val="center"/>
            </w:pPr>
            <w:r/>
            <w:r>
              <w:rPr>
                <w:rFonts w:ascii="Arial" w:hAnsi="Arial" w:cs="Arial"/>
                <w:b w:val="0"/>
                <w:i w:val="0"/>
                <w:sz w:val="13"/>
              </w:rPr>
              <w:t>0.25 %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15</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0.010</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0.010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R-23</w:t>
            </w:r>
          </w:p>
        </w:tc>
        <w:tc>
          <w:tcPr>
            <w:tcW w:type="dxa" w:w="3061"/>
          </w:tcPr>
          <w:p>
            <w:pPr>
              <w:jc w:val="left"/>
            </w:pPr>
            <w:r/>
            <w:r>
              <w:rPr>
                <w:rFonts w:ascii="Arial" w:hAnsi="Arial" w:cs="Arial"/>
                <w:b w:val="0"/>
                <w:i w:val="0"/>
                <w:sz w:val="13"/>
              </w:rPr>
              <w:t>Retraso en el financiamiento o en los pagos de valorizaciones</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0.33 %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0.100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R-24</w:t>
            </w:r>
          </w:p>
        </w:tc>
        <w:tc>
          <w:tcPr>
            <w:tcW w:type="dxa" w:w="3061"/>
          </w:tcPr>
          <w:p>
            <w:pPr>
              <w:jc w:val="left"/>
            </w:pPr>
            <w:r/>
            <w:r>
              <w:rPr>
                <w:rFonts w:ascii="Arial" w:hAnsi="Arial" w:cs="Arial"/>
                <w:b w:val="0"/>
                <w:i w:val="0"/>
                <w:sz w:val="13"/>
              </w:rPr>
              <w:t>Demoras en la absolución de consultas, aprobación de prestaciones adicionales y decisiones de la Entidad</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0.12 %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R-25</w:t>
            </w:r>
          </w:p>
        </w:tc>
        <w:tc>
          <w:tcPr>
            <w:tcW w:type="dxa" w:w="3061"/>
          </w:tcPr>
          <w:p>
            <w:pPr>
              <w:jc w:val="left"/>
            </w:pPr>
            <w:r/>
            <w:r>
              <w:rPr>
                <w:rFonts w:ascii="Arial" w:hAnsi="Arial" w:cs="Arial"/>
                <w:b w:val="0"/>
                <w:i w:val="0"/>
                <w:sz w:val="13"/>
              </w:rPr>
              <w:t>Áreas de depósito de material excedente (DME) insuficientes</w:t>
            </w:r>
          </w:p>
        </w:tc>
        <w:tc>
          <w:tcPr>
            <w:tcW w:type="dxa" w:w="907"/>
          </w:tcPr>
          <w:p>
            <w:pPr>
              <w:jc w:val="center"/>
            </w:pPr>
            <w:r/>
            <w:r>
              <w:rPr>
                <w:rFonts w:ascii="Arial" w:hAnsi="Arial" w:cs="Arial"/>
                <w:b w:val="0"/>
                <w:i w:val="0"/>
                <w:sz w:val="13"/>
              </w:rPr>
              <w:t>Muy alta</w:t>
            </w:r>
          </w:p>
        </w:tc>
        <w:tc>
          <w:tcPr>
            <w:tcW w:type="dxa" w:w="567"/>
          </w:tcPr>
          <w:p>
            <w:pPr>
              <w:jc w:val="center"/>
            </w:pPr>
            <w:r/>
            <w:r>
              <w:rPr>
                <w:rFonts w:ascii="Arial" w:hAnsi="Arial" w:cs="Arial"/>
                <w:b w:val="0"/>
                <w:i w:val="0"/>
                <w:sz w:val="13"/>
              </w:rPr>
              <w:t>0.90</w:t>
            </w:r>
          </w:p>
        </w:tc>
        <w:tc>
          <w:tcPr>
            <w:tcW w:type="dxa" w:w="907"/>
          </w:tcPr>
          <w:p>
            <w:pPr>
              <w:jc w:val="center"/>
            </w:pPr>
            <w:r/>
            <w:r>
              <w:rPr>
                <w:rFonts w:ascii="Arial" w:hAnsi="Arial" w:cs="Arial"/>
                <w:b w:val="0"/>
                <w:i w:val="0"/>
                <w:sz w:val="13"/>
              </w:rPr>
              <w:t>0.74 %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0.180</w:t>
            </w:r>
          </w:p>
        </w:tc>
        <w:tc>
          <w:tcPr>
            <w:tcW w:type="dxa" w:w="1077"/>
            <w:shd w:val="clear" w:color="auto" w:fill="FF7C80"/>
          </w:tcPr>
          <w:p>
            <w:pPr>
              <w:jc w:val="center"/>
            </w:pPr>
            <w:r/>
            <w:r>
              <w:rPr>
                <w:rFonts w:ascii="Arial" w:hAnsi="Arial" w:cs="Arial"/>
                <w:b w:val="0"/>
                <w:i w:val="0"/>
                <w:sz w:val="13"/>
              </w:rPr>
              <w:t>ALTO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R-26</w:t>
            </w:r>
          </w:p>
        </w:tc>
        <w:tc>
          <w:tcPr>
            <w:tcW w:type="dxa" w:w="3061"/>
          </w:tcPr>
          <w:p>
            <w:pPr>
              <w:jc w:val="left"/>
            </w:pPr>
            <w:r/>
            <w:r>
              <w:rPr>
                <w:rFonts w:ascii="Arial" w:hAnsi="Arial" w:cs="Arial"/>
                <w:b w:val="0"/>
                <w:i w:val="0"/>
                <w:sz w:val="13"/>
              </w:rPr>
              <w:t>Contaminación de quebradas y suelos (sedimentos, derrames de asfalto y combustible)</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0.08 %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10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0.010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R-27</w:t>
            </w:r>
          </w:p>
        </w:tc>
        <w:tc>
          <w:tcPr>
            <w:tcW w:type="dxa" w:w="3061"/>
          </w:tcPr>
          <w:p>
            <w:pPr>
              <w:jc w:val="left"/>
            </w:pPr>
            <w:r/>
            <w:r>
              <w:rPr>
                <w:rFonts w:ascii="Arial" w:hAnsi="Arial" w:cs="Arial"/>
                <w:b w:val="0"/>
                <w:i w:val="0"/>
                <w:sz w:val="13"/>
              </w:rPr>
              <w:t>Interrupción prolongada del tránsito y del acceso a las localidades</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0.10 %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10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R-28</w:t>
            </w:r>
          </w:p>
        </w:tc>
        <w:tc>
          <w:tcPr>
            <w:tcW w:type="dxa" w:w="3061"/>
          </w:tcPr>
          <w:p>
            <w:pPr>
              <w:jc w:val="left"/>
            </w:pPr>
            <w:r/>
            <w:r>
              <w:rPr>
                <w:rFonts w:ascii="Arial" w:hAnsi="Arial" w:cs="Arial"/>
                <w:b w:val="0"/>
                <w:i w:val="0"/>
                <w:sz w:val="13"/>
              </w:rPr>
              <w:t>Calidad deficiente de la carpeta asfáltica o del concreto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0.33 %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15</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0.010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R-29</w:t>
            </w:r>
          </w:p>
        </w:tc>
        <w:tc>
          <w:tcPr>
            <w:tcW w:type="dxa" w:w="3061"/>
          </w:tcPr>
          <w:p>
            <w:pPr>
              <w:jc w:val="left"/>
            </w:pPr>
            <w:r/>
            <w:r>
              <w:rPr>
                <w:rFonts w:ascii="Arial" w:hAnsi="Arial" w:cs="Arial"/>
                <w:b w:val="0"/>
                <w:i w:val="0"/>
                <w:sz w:val="13"/>
              </w:rPr>
              <w:t>Enfermedades transmitidas por vectores (dengue) y emergencias sanitarias en el personal</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0.05 %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10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R-30</w:t>
            </w:r>
          </w:p>
        </w:tc>
        <w:tc>
          <w:tcPr>
            <w:tcW w:type="dxa" w:w="3061"/>
          </w:tcPr>
          <w:p>
            <w:pPr>
              <w:jc w:val="left"/>
            </w:pPr>
            <w:r/>
            <w:r>
              <w:rPr>
                <w:rFonts w:ascii="Arial" w:hAnsi="Arial" w:cs="Arial"/>
                <w:b w:val="0"/>
                <w:i w:val="0"/>
                <w:sz w:val="13"/>
              </w:rPr>
              <w:t>Conflictos laborales y presión de gremios de construcción civil</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0.08 %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10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R-31</w:t>
            </w:r>
          </w:p>
        </w:tc>
        <w:tc>
          <w:tcPr>
            <w:tcW w:type="dxa" w:w="3061"/>
          </w:tcPr>
          <w:p>
            <w:pPr>
              <w:jc w:val="left"/>
            </w:pPr>
            <w:r/>
            <w:r>
              <w:rPr>
                <w:rFonts w:ascii="Arial" w:hAnsi="Arial" w:cs="Arial"/>
                <w:b w:val="0"/>
                <w:i w:val="0"/>
                <w:sz w:val="13"/>
              </w:rPr>
              <w:t>Robo y vandalismo de materiales, señales y equipos</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0.05 %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3</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Muy bajo</w:t>
            </w:r>
          </w:p>
        </w:tc>
        <w:tc>
          <w:tcPr>
            <w:tcW w:type="dxa" w:w="567"/>
          </w:tcPr>
          <w:p>
            <w:pPr>
              <w:jc w:val="center"/>
            </w:pPr>
            <w:r/>
            <w:r>
              <w:rPr>
                <w:rFonts w:ascii="Arial" w:hAnsi="Arial" w:cs="Arial"/>
                <w:b w:val="0"/>
                <w:i w:val="0"/>
                <w:sz w:val="13"/>
              </w:rPr>
              <w:t>0.05</w:t>
            </w:r>
          </w:p>
        </w:tc>
        <w:tc>
          <w:tcPr>
            <w:tcW w:type="dxa" w:w="680"/>
          </w:tcPr>
          <w:p>
            <w:pPr>
              <w:jc w:val="center"/>
            </w:pPr>
            <w:r/>
            <w:r>
              <w:rPr>
                <w:rFonts w:ascii="Arial" w:hAnsi="Arial" w:cs="Arial"/>
                <w:b w:val="0"/>
                <w:i w:val="0"/>
                <w:sz w:val="13"/>
              </w:rPr>
              <w:t>0.025</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0.015</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R-32</w:t>
            </w:r>
          </w:p>
        </w:tc>
        <w:tc>
          <w:tcPr>
            <w:tcW w:type="dxa" w:w="3061"/>
          </w:tcPr>
          <w:p>
            <w:pPr>
              <w:jc w:val="left"/>
            </w:pPr>
            <w:r/>
            <w:r>
              <w:rPr>
                <w:rFonts w:ascii="Arial" w:hAnsi="Arial" w:cs="Arial"/>
                <w:b w:val="0"/>
                <w:i w:val="0"/>
                <w:sz w:val="13"/>
              </w:rPr>
              <w:t>Incendios y quemas agrícolas en época seca</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0.02 %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2</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Muy bajo</w:t>
            </w:r>
          </w:p>
        </w:tc>
        <w:tc>
          <w:tcPr>
            <w:tcW w:type="dxa" w:w="567"/>
          </w:tcPr>
          <w:p>
            <w:pPr>
              <w:jc w:val="center"/>
            </w:pPr>
            <w:r/>
            <w:r>
              <w:rPr>
                <w:rFonts w:ascii="Arial" w:hAnsi="Arial" w:cs="Arial"/>
                <w:b w:val="0"/>
                <w:i w:val="0"/>
                <w:sz w:val="13"/>
              </w:rPr>
              <w:t>0.05</w:t>
            </w:r>
          </w:p>
        </w:tc>
        <w:tc>
          <w:tcPr>
            <w:tcW w:type="dxa" w:w="680"/>
          </w:tcPr>
          <w:p>
            <w:pPr>
              <w:jc w:val="center"/>
            </w:pPr>
            <w:r/>
            <w:r>
              <w:rPr>
                <w:rFonts w:ascii="Arial" w:hAnsi="Arial" w:cs="Arial"/>
                <w:b w:val="0"/>
                <w:i w:val="0"/>
                <w:sz w:val="13"/>
              </w:rPr>
              <w:t>0.015</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0.015</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R-33</w:t>
            </w:r>
          </w:p>
        </w:tc>
        <w:tc>
          <w:tcPr>
            <w:tcW w:type="dxa" w:w="3061"/>
          </w:tcPr>
          <w:p>
            <w:pPr>
              <w:jc w:val="left"/>
            </w:pPr>
            <w:r/>
            <w:r>
              <w:rPr>
                <w:rFonts w:ascii="Arial" w:hAnsi="Arial" w:cs="Arial"/>
                <w:b w:val="0"/>
                <w:i w:val="0"/>
                <w:sz w:val="13"/>
              </w:rPr>
              <w:t>Falla de los puentes existentes por el paso de equipo pesado antes de su reemplazo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0.20 %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0.010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R-34</w:t>
            </w:r>
          </w:p>
        </w:tc>
        <w:tc>
          <w:tcPr>
            <w:tcW w:type="dxa" w:w="3061"/>
          </w:tcPr>
          <w:p>
            <w:pPr>
              <w:jc w:val="left"/>
            </w:pPr>
            <w:r/>
            <w:r>
              <w:rPr>
                <w:rFonts w:ascii="Arial" w:hAnsi="Arial" w:cs="Arial"/>
                <w:b w:val="0"/>
                <w:i w:val="0"/>
                <w:sz w:val="13"/>
              </w:rPr>
              <w:t>Cambio de diseño de puentes por condiciones de cauce, socavación o cimentación distintas</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0.65 %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0.020</w:t>
            </w:r>
          </w:p>
        </w:tc>
        <w:tc>
          <w:tcPr>
            <w:tcW w:type="dxa" w:w="1077"/>
            <w:shd w:val="clear" w:color="auto" w:fill="A9D08E"/>
          </w:tcPr>
          <w:p>
            <w:pPr>
              <w:jc w:val="center"/>
            </w:pPr>
            <w:r/>
            <w:r>
              <w:rPr>
                <w:rFonts w:ascii="Arial" w:hAnsi="Arial" w:cs="Arial"/>
                <w:b w:val="0"/>
                <w:i w:val="0"/>
                <w:sz w:val="13"/>
              </w:rPr>
              <w:t>BAJO</w:t>
            </w:r>
          </w:p>
        </w:tc>
      </w:tr>
    </w:tbl>
    <w:p>
      <w:pPr>
        <w:spacing w:before="0" w:after="80" w:line="276" w:lineRule="auto"/>
        <w:jc w:val="both"/>
      </w:pPr>
    </w:p>
    <w:tbl>
      <w:tblPr>
        <w:tblStyle w:val="TableGrid"/>
        <w:jc w:val="center"/>
        <w:tblLayout w:type="fixed"/>
        <w:tblLook w:firstColumn="1" w:firstRow="1" w:lastColumn="0" w:lastRow="0" w:noHBand="0" w:noVBand="1" w:val="04A0"/>
        <w:tblLayout w:type="fixed"/>
        <w:tblW w:w="7938" w:type="dxa"/>
      </w:tblPr>
      <w:tblGrid>
        <w:gridCol w:w="4536"/>
        <w:gridCol w:w="1701"/>
        <w:gridCol w:w="1701"/>
      </w:tblGrid>
      <w:tr>
        <w:trPr>
          <w:tblHeader w:val="true"/>
        </w:trPr>
        <w:tc>
          <w:tcPr>
            <w:tcW w:type="dxa" w:w="4535"/>
            <w:shd w:val="clear" w:color="auto" w:fill="1F4E79"/>
          </w:tcPr>
          <w:p>
            <w:pPr>
              <w:jc w:val="center"/>
            </w:pPr>
            <w:r/>
            <w:r>
              <w:rPr>
                <w:rFonts w:ascii="Arial" w:hAnsi="Arial" w:cs="Arial"/>
                <w:b/>
                <w:i w:val="0"/>
                <w:color w:val="FFFFFF"/>
                <w:sz w:val="16"/>
              </w:rPr>
              <w:t>RESUMEN</w:t>
            </w:r>
          </w:p>
        </w:tc>
        <w:tc>
          <w:tcPr>
            <w:tcW w:type="dxa" w:w="1701"/>
            <w:shd w:val="clear" w:color="auto" w:fill="1F4E79"/>
          </w:tcPr>
          <w:p>
            <w:pPr>
              <w:jc w:val="center"/>
            </w:pPr>
            <w:r/>
            <w:r>
              <w:rPr>
                <w:rFonts w:ascii="Arial" w:hAnsi="Arial" w:cs="Arial"/>
                <w:b/>
                <w:i w:val="0"/>
                <w:color w:val="FFFFFF"/>
                <w:sz w:val="16"/>
              </w:rPr>
              <w:t>INHERENTE</w:t>
            </w:r>
          </w:p>
        </w:tc>
        <w:tc>
          <w:tcPr>
            <w:tcW w:type="dxa" w:w="1701"/>
            <w:shd w:val="clear" w:color="auto" w:fill="1F4E79"/>
          </w:tcPr>
          <w:p>
            <w:pPr>
              <w:jc w:val="center"/>
            </w:pPr>
            <w:r/>
            <w:r>
              <w:rPr>
                <w:rFonts w:ascii="Arial" w:hAnsi="Arial" w:cs="Arial"/>
                <w:b/>
                <w:i w:val="0"/>
                <w:color w:val="FFFFFF"/>
                <w:sz w:val="16"/>
              </w:rPr>
              <w:t>RESIDUAL</w:t>
            </w:r>
          </w:p>
        </w:tc>
      </w:tr>
      <w:tr>
        <w:tc>
          <w:tcPr>
            <w:tcW w:type="dxa" w:w="4535"/>
          </w:tcPr>
          <w:p>
            <w:pPr>
              <w:jc w:val="left"/>
            </w:pPr>
            <w:r/>
            <w:r>
              <w:rPr>
                <w:rFonts w:ascii="Arial" w:hAnsi="Arial" w:cs="Arial"/>
                <w:b w:val="0"/>
                <w:i w:val="0"/>
                <w:sz w:val="16"/>
              </w:rPr>
              <w:t>Riesgos de nivel ALTO</w:t>
            </w:r>
          </w:p>
        </w:tc>
        <w:tc>
          <w:tcPr>
            <w:tcW w:type="dxa" w:w="1701"/>
          </w:tcPr>
          <w:p>
            <w:pPr>
              <w:jc w:val="center"/>
            </w:pPr>
            <w:r/>
            <w:r>
              <w:rPr>
                <w:rFonts w:ascii="Arial" w:hAnsi="Arial" w:cs="Arial"/>
                <w:b w:val="0"/>
                <w:i w:val="0"/>
                <w:sz w:val="16"/>
              </w:rPr>
              <w:t>4</w:t>
            </w:r>
          </w:p>
        </w:tc>
        <w:tc>
          <w:tcPr>
            <w:tcW w:type="dxa" w:w="1701"/>
          </w:tcPr>
          <w:p>
            <w:pPr>
              <w:jc w:val="center"/>
            </w:pPr>
            <w:r/>
            <w:r>
              <w:rPr>
                <w:rFonts w:ascii="Arial" w:hAnsi="Arial" w:cs="Arial"/>
                <w:b w:val="0"/>
                <w:i w:val="0"/>
                <w:sz w:val="16"/>
              </w:rPr>
              <w:t>0</w:t>
            </w:r>
          </w:p>
        </w:tc>
      </w:tr>
      <w:tr>
        <w:tc>
          <w:tcPr>
            <w:tcW w:type="dxa" w:w="4535"/>
          </w:tcPr>
          <w:p>
            <w:pPr>
              <w:jc w:val="left"/>
            </w:pPr>
            <w:r/>
            <w:r>
              <w:rPr>
                <w:rFonts w:ascii="Arial" w:hAnsi="Arial" w:cs="Arial"/>
                <w:b w:val="0"/>
                <w:i w:val="0"/>
                <w:sz w:val="16"/>
              </w:rPr>
              <w:t>Riesgos de nivel MODERADO</w:t>
            </w:r>
          </w:p>
        </w:tc>
        <w:tc>
          <w:tcPr>
            <w:tcW w:type="dxa" w:w="1701"/>
          </w:tcPr>
          <w:p>
            <w:pPr>
              <w:jc w:val="center"/>
            </w:pPr>
            <w:r/>
            <w:r>
              <w:rPr>
                <w:rFonts w:ascii="Arial" w:hAnsi="Arial" w:cs="Arial"/>
                <w:b w:val="0"/>
                <w:i w:val="0"/>
                <w:sz w:val="16"/>
              </w:rPr>
              <w:t>21</w:t>
            </w:r>
          </w:p>
        </w:tc>
        <w:tc>
          <w:tcPr>
            <w:tcW w:type="dxa" w:w="1701"/>
          </w:tcPr>
          <w:p>
            <w:pPr>
              <w:jc w:val="center"/>
            </w:pPr>
            <w:r/>
            <w:r>
              <w:rPr>
                <w:rFonts w:ascii="Arial" w:hAnsi="Arial" w:cs="Arial"/>
                <w:b w:val="0"/>
                <w:i w:val="0"/>
                <w:sz w:val="16"/>
              </w:rPr>
              <w:t>11</w:t>
            </w:r>
          </w:p>
        </w:tc>
      </w:tr>
      <w:tr>
        <w:tc>
          <w:tcPr>
            <w:tcW w:type="dxa" w:w="4535"/>
          </w:tcPr>
          <w:p>
            <w:pPr>
              <w:jc w:val="left"/>
            </w:pPr>
            <w:r/>
            <w:r>
              <w:rPr>
                <w:rFonts w:ascii="Arial" w:hAnsi="Arial" w:cs="Arial"/>
                <w:b w:val="0"/>
                <w:i w:val="0"/>
                <w:sz w:val="16"/>
              </w:rPr>
              <w:t>Riesgos de nivel BAJO</w:t>
            </w:r>
          </w:p>
        </w:tc>
        <w:tc>
          <w:tcPr>
            <w:tcW w:type="dxa" w:w="1701"/>
          </w:tcPr>
          <w:p>
            <w:pPr>
              <w:jc w:val="center"/>
            </w:pPr>
            <w:r/>
            <w:r>
              <w:rPr>
                <w:rFonts w:ascii="Arial" w:hAnsi="Arial" w:cs="Arial"/>
                <w:b w:val="0"/>
                <w:i w:val="0"/>
                <w:sz w:val="16"/>
              </w:rPr>
              <w:t>9</w:t>
            </w:r>
          </w:p>
        </w:tc>
        <w:tc>
          <w:tcPr>
            <w:tcW w:type="dxa" w:w="1701"/>
          </w:tcPr>
          <w:p>
            <w:pPr>
              <w:jc w:val="center"/>
            </w:pPr>
            <w:r/>
            <w:r>
              <w:rPr>
                <w:rFonts w:ascii="Arial" w:hAnsi="Arial" w:cs="Arial"/>
                <w:b w:val="0"/>
                <w:i w:val="0"/>
                <w:sz w:val="16"/>
              </w:rPr>
              <w:t>23</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A2.5 Análisis cuantitativo: valor esperado</w:t>
      </w:r>
    </w:p>
    <w:tbl>
      <w:tblPr>
        <w:tblStyle w:val="TableGrid"/>
        <w:jc w:val="center"/>
        <w:tblLayout w:type="fixed"/>
        <w:tblLook w:firstColumn="1" w:firstRow="1" w:lastColumn="0" w:lastRow="0" w:noHBand="0" w:noVBand="1" w:val="04A0"/>
        <w:tblLayout w:type="fixed"/>
        <w:tblW w:w="14288" w:type="dxa"/>
      </w:tblPr>
      <w:tblGrid>
        <w:gridCol w:w="567"/>
        <w:gridCol w:w="2494"/>
        <w:gridCol w:w="907"/>
        <w:gridCol w:w="567"/>
        <w:gridCol w:w="567"/>
        <w:gridCol w:w="510"/>
        <w:gridCol w:w="623"/>
        <w:gridCol w:w="623"/>
        <w:gridCol w:w="623"/>
        <w:gridCol w:w="623"/>
        <w:gridCol w:w="680"/>
        <w:gridCol w:w="510"/>
        <w:gridCol w:w="567"/>
        <w:gridCol w:w="510"/>
        <w:gridCol w:w="567"/>
        <w:gridCol w:w="680"/>
        <w:gridCol w:w="567"/>
        <w:gridCol w:w="793"/>
        <w:gridCol w:w="510"/>
        <w:gridCol w:w="793"/>
      </w:tblGrid>
      <w:tr>
        <w:trPr>
          <w:tblHeader w:val="true"/>
        </w:trPr>
        <w:tc>
          <w:tcPr>
            <w:tcW w:type="dxa" w:w="567"/>
            <w:shd w:val="clear" w:color="auto" w:fill="1F4E79"/>
          </w:tcPr>
          <w:p>
            <w:pPr>
              <w:jc w:val="center"/>
            </w:pPr>
            <w:r/>
            <w:r>
              <w:rPr>
                <w:rFonts w:ascii="Arial" w:hAnsi="Arial" w:cs="Arial"/>
                <w:b/>
                <w:i w:val="0"/>
                <w:color w:val="FFFFFF"/>
                <w:sz w:val="12"/>
              </w:rPr>
              <w:t>COD.</w:t>
            </w:r>
          </w:p>
        </w:tc>
        <w:tc>
          <w:tcPr>
            <w:tcW w:type="dxa" w:w="2494"/>
            <w:shd w:val="clear" w:color="auto" w:fill="1F4E79"/>
          </w:tcPr>
          <w:p>
            <w:pPr>
              <w:jc w:val="center"/>
            </w:pPr>
            <w:r/>
            <w:r>
              <w:rPr>
                <w:rFonts w:ascii="Arial" w:hAnsi="Arial" w:cs="Arial"/>
                <w:b/>
                <w:i w:val="0"/>
                <w:color w:val="FFFFFF"/>
                <w:sz w:val="12"/>
              </w:rPr>
              <w:t>RIESGO</w:t>
            </w:r>
          </w:p>
        </w:tc>
        <w:tc>
          <w:tcPr>
            <w:tcW w:type="dxa" w:w="907"/>
            <w:shd w:val="clear" w:color="auto" w:fill="1F4E79"/>
          </w:tcPr>
          <w:p>
            <w:pPr>
              <w:jc w:val="center"/>
            </w:pPr>
            <w:r/>
            <w:r>
              <w:rPr>
                <w:rFonts w:ascii="Arial" w:hAnsi="Arial" w:cs="Arial"/>
                <w:b/>
                <w:i w:val="0"/>
                <w:color w:val="FFFFFF"/>
                <w:sz w:val="12"/>
              </w:rPr>
              <w:t>ASIGNADO A</w:t>
            </w:r>
          </w:p>
        </w:tc>
        <w:tc>
          <w:tcPr>
            <w:tcW w:type="dxa" w:w="567"/>
            <w:shd w:val="clear" w:color="auto" w:fill="1F4E79"/>
          </w:tcPr>
          <w:p>
            <w:pPr>
              <w:jc w:val="center"/>
            </w:pPr>
            <w:r/>
            <w:r>
              <w:rPr>
                <w:rFonts w:ascii="Arial" w:hAnsi="Arial" w:cs="Arial"/>
                <w:b/>
                <w:i w:val="0"/>
                <w:color w:val="FFFFFF"/>
                <w:sz w:val="12"/>
              </w:rPr>
              <w:t>FACTOR ENTIDAD</w:t>
            </w:r>
          </w:p>
        </w:tc>
        <w:tc>
          <w:tcPr>
            <w:tcW w:type="dxa" w:w="567"/>
            <w:shd w:val="clear" w:color="auto" w:fill="1F4E79"/>
          </w:tcPr>
          <w:p>
            <w:pPr>
              <w:jc w:val="center"/>
            </w:pPr>
            <w:r/>
            <w:r>
              <w:rPr>
                <w:rFonts w:ascii="Arial" w:hAnsi="Arial" w:cs="Arial"/>
                <w:b/>
                <w:i w:val="0"/>
                <w:color w:val="FFFFFF"/>
                <w:sz w:val="12"/>
              </w:rPr>
              <w:t>FACTOR PÓLIZA</w:t>
            </w:r>
          </w:p>
        </w:tc>
        <w:tc>
          <w:tcPr>
            <w:tcW w:type="dxa" w:w="510"/>
            <w:shd w:val="clear" w:color="auto" w:fill="1F4E79"/>
          </w:tcPr>
          <w:p>
            <w:pPr>
              <w:jc w:val="center"/>
            </w:pPr>
            <w:r/>
            <w:r>
              <w:rPr>
                <w:rFonts w:ascii="Arial" w:hAnsi="Arial" w:cs="Arial"/>
                <w:b/>
                <w:i w:val="0"/>
                <w:color w:val="FFFFFF"/>
                <w:sz w:val="12"/>
              </w:rPr>
              <w:t>P</w:t>
            </w:r>
          </w:p>
        </w:tc>
        <w:tc>
          <w:tcPr>
            <w:tcW w:type="dxa" w:w="624"/>
            <w:shd w:val="clear" w:color="auto" w:fill="1F4E79"/>
          </w:tcPr>
          <w:p>
            <w:pPr>
              <w:jc w:val="center"/>
            </w:pPr>
            <w:r/>
            <w:r>
              <w:rPr>
                <w:rFonts w:ascii="Arial" w:hAnsi="Arial" w:cs="Arial"/>
                <w:b/>
                <w:i w:val="0"/>
                <w:color w:val="FFFFFF"/>
                <w:sz w:val="12"/>
              </w:rPr>
              <w:t>COSTO MÍN. (%)</w:t>
            </w:r>
          </w:p>
        </w:tc>
        <w:tc>
          <w:tcPr>
            <w:tcW w:type="dxa" w:w="624"/>
            <w:shd w:val="clear" w:color="auto" w:fill="1F4E79"/>
          </w:tcPr>
          <w:p>
            <w:pPr>
              <w:jc w:val="center"/>
            </w:pPr>
            <w:r/>
            <w:r>
              <w:rPr>
                <w:rFonts w:ascii="Arial" w:hAnsi="Arial" w:cs="Arial"/>
                <w:b/>
                <w:i w:val="0"/>
                <w:color w:val="FFFFFF"/>
                <w:sz w:val="12"/>
              </w:rPr>
              <w:t>COSTO MÁS PROB. (%)</w:t>
            </w:r>
          </w:p>
        </w:tc>
        <w:tc>
          <w:tcPr>
            <w:tcW w:type="dxa" w:w="624"/>
            <w:shd w:val="clear" w:color="auto" w:fill="1F4E79"/>
          </w:tcPr>
          <w:p>
            <w:pPr>
              <w:jc w:val="center"/>
            </w:pPr>
            <w:r/>
            <w:r>
              <w:rPr>
                <w:rFonts w:ascii="Arial" w:hAnsi="Arial" w:cs="Arial"/>
                <w:b/>
                <w:i w:val="0"/>
                <w:color w:val="FFFFFF"/>
                <w:sz w:val="12"/>
              </w:rPr>
              <w:t>COSTO MÁX. (%)</w:t>
            </w:r>
          </w:p>
        </w:tc>
        <w:tc>
          <w:tcPr>
            <w:tcW w:type="dxa" w:w="624"/>
            <w:shd w:val="clear" w:color="auto" w:fill="1F4E79"/>
          </w:tcPr>
          <w:p>
            <w:pPr>
              <w:jc w:val="center"/>
            </w:pPr>
            <w:r/>
            <w:r>
              <w:rPr>
                <w:rFonts w:ascii="Arial" w:hAnsi="Arial" w:cs="Arial"/>
                <w:b/>
                <w:i w:val="0"/>
                <w:color w:val="FFFFFF"/>
                <w:sz w:val="12"/>
              </w:rPr>
              <w:t>COSTO MEDIO (%)</w:t>
            </w:r>
          </w:p>
        </w:tc>
        <w:tc>
          <w:tcPr>
            <w:tcW w:type="dxa" w:w="680"/>
            <w:shd w:val="clear" w:color="auto" w:fill="1F4E79"/>
          </w:tcPr>
          <w:p>
            <w:pPr>
              <w:jc w:val="center"/>
            </w:pPr>
            <w:r/>
            <w:r>
              <w:rPr>
                <w:rFonts w:ascii="Arial" w:hAnsi="Arial" w:cs="Arial"/>
                <w:b/>
                <w:i w:val="0"/>
                <w:color w:val="FFFFFF"/>
                <w:sz w:val="12"/>
              </w:rPr>
              <w:t>VALOR ESP. COSTO (%)</w:t>
            </w:r>
          </w:p>
        </w:tc>
        <w:tc>
          <w:tcPr>
            <w:tcW w:type="dxa" w:w="510"/>
            <w:shd w:val="clear" w:color="auto" w:fill="1F4E79"/>
          </w:tcPr>
          <w:p>
            <w:pPr>
              <w:jc w:val="center"/>
            </w:pPr>
            <w:r/>
            <w:r>
              <w:rPr>
                <w:rFonts w:ascii="Arial" w:hAnsi="Arial" w:cs="Arial"/>
                <w:b/>
                <w:i w:val="0"/>
                <w:color w:val="FFFFFF"/>
                <w:sz w:val="12"/>
              </w:rPr>
              <w:t>PLAZO MÍN.</w:t>
            </w:r>
          </w:p>
        </w:tc>
        <w:tc>
          <w:tcPr>
            <w:tcW w:type="dxa" w:w="567"/>
            <w:shd w:val="clear" w:color="auto" w:fill="1F4E79"/>
          </w:tcPr>
          <w:p>
            <w:pPr>
              <w:jc w:val="center"/>
            </w:pPr>
            <w:r/>
            <w:r>
              <w:rPr>
                <w:rFonts w:ascii="Arial" w:hAnsi="Arial" w:cs="Arial"/>
                <w:b/>
                <w:i w:val="0"/>
                <w:color w:val="FFFFFF"/>
                <w:sz w:val="12"/>
              </w:rPr>
              <w:t>PLAZO MÁS PROB.</w:t>
            </w:r>
          </w:p>
        </w:tc>
        <w:tc>
          <w:tcPr>
            <w:tcW w:type="dxa" w:w="510"/>
            <w:shd w:val="clear" w:color="auto" w:fill="1F4E79"/>
          </w:tcPr>
          <w:p>
            <w:pPr>
              <w:jc w:val="center"/>
            </w:pPr>
            <w:r/>
            <w:r>
              <w:rPr>
                <w:rFonts w:ascii="Arial" w:hAnsi="Arial" w:cs="Arial"/>
                <w:b/>
                <w:i w:val="0"/>
                <w:color w:val="FFFFFF"/>
                <w:sz w:val="12"/>
              </w:rPr>
              <w:t>PLAZO MÁX.</w:t>
            </w:r>
          </w:p>
        </w:tc>
        <w:tc>
          <w:tcPr>
            <w:tcW w:type="dxa" w:w="567"/>
            <w:shd w:val="clear" w:color="auto" w:fill="1F4E79"/>
          </w:tcPr>
          <w:p>
            <w:pPr>
              <w:jc w:val="center"/>
            </w:pPr>
            <w:r/>
            <w:r>
              <w:rPr>
                <w:rFonts w:ascii="Arial" w:hAnsi="Arial" w:cs="Arial"/>
                <w:b/>
                <w:i w:val="0"/>
                <w:color w:val="FFFFFF"/>
                <w:sz w:val="12"/>
              </w:rPr>
              <w:t>PLAZO MEDIO</w:t>
            </w:r>
          </w:p>
        </w:tc>
        <w:tc>
          <w:tcPr>
            <w:tcW w:type="dxa" w:w="680"/>
            <w:shd w:val="clear" w:color="auto" w:fill="1F4E79"/>
          </w:tcPr>
          <w:p>
            <w:pPr>
              <w:jc w:val="center"/>
            </w:pPr>
            <w:r/>
            <w:r>
              <w:rPr>
                <w:rFonts w:ascii="Arial" w:hAnsi="Arial" w:cs="Arial"/>
                <w:b/>
                <w:i w:val="0"/>
                <w:color w:val="FFFFFF"/>
                <w:sz w:val="12"/>
              </w:rPr>
              <w:t>VALOR ESP. PLAZO (días)</w:t>
            </w:r>
          </w:p>
        </w:tc>
        <w:tc>
          <w:tcPr>
            <w:tcW w:type="dxa" w:w="567"/>
            <w:shd w:val="clear" w:color="auto" w:fill="1F4E79"/>
          </w:tcPr>
          <w:p>
            <w:pPr>
              <w:jc w:val="center"/>
            </w:pPr>
            <w:r/>
            <w:r>
              <w:rPr>
                <w:rFonts w:ascii="Arial" w:hAnsi="Arial" w:cs="Arial"/>
                <w:b/>
                <w:i w:val="0"/>
                <w:color w:val="FFFFFF"/>
                <w:sz w:val="12"/>
              </w:rPr>
              <w:t>RUTA CRÍTICA</w:t>
            </w:r>
          </w:p>
        </w:tc>
        <w:tc>
          <w:tcPr>
            <w:tcW w:type="dxa" w:w="794"/>
            <w:shd w:val="clear" w:color="auto" w:fill="1F4E79"/>
          </w:tcPr>
          <w:p>
            <w:pPr>
              <w:jc w:val="center"/>
            </w:pPr>
            <w:r/>
            <w:r>
              <w:rPr>
                <w:rFonts w:ascii="Arial" w:hAnsi="Arial" w:cs="Arial"/>
                <w:b/>
                <w:i w:val="0"/>
                <w:color w:val="FFFFFF"/>
                <w:sz w:val="12"/>
              </w:rPr>
              <w:t>EXPOSIC. ENTIDAD INHER. (%)</w:t>
            </w:r>
          </w:p>
        </w:tc>
        <w:tc>
          <w:tcPr>
            <w:tcW w:type="dxa" w:w="510"/>
            <w:shd w:val="clear" w:color="auto" w:fill="1F4E79"/>
          </w:tcPr>
          <w:p>
            <w:pPr>
              <w:jc w:val="center"/>
            </w:pPr>
            <w:r/>
            <w:r>
              <w:rPr>
                <w:rFonts w:ascii="Arial" w:hAnsi="Arial" w:cs="Arial"/>
                <w:b/>
                <w:i w:val="0"/>
                <w:color w:val="FFFFFF"/>
                <w:sz w:val="12"/>
              </w:rPr>
              <w:t>P RES.</w:t>
            </w:r>
          </w:p>
        </w:tc>
        <w:tc>
          <w:tcPr>
            <w:tcW w:type="dxa" w:w="794"/>
            <w:shd w:val="clear" w:color="auto" w:fill="1F4E79"/>
          </w:tcPr>
          <w:p>
            <w:pPr>
              <w:jc w:val="center"/>
            </w:pPr>
            <w:r/>
            <w:r>
              <w:rPr>
                <w:rFonts w:ascii="Arial" w:hAnsi="Arial" w:cs="Arial"/>
                <w:b/>
                <w:i w:val="0"/>
                <w:color w:val="FFFFFF"/>
                <w:sz w:val="12"/>
              </w:rPr>
              <w:t>EXPOSIC. ENTIDAD RESID. (%)</w:t>
            </w:r>
          </w:p>
        </w:tc>
      </w:tr>
      <w:tr>
        <w:tc>
          <w:tcPr>
            <w:tcW w:type="dxa" w:w="567"/>
          </w:tcPr>
          <w:p>
            <w:pPr>
              <w:jc w:val="center"/>
            </w:pPr>
            <w:r/>
            <w:r>
              <w:rPr>
                <w:rFonts w:ascii="Arial" w:hAnsi="Arial" w:cs="Arial"/>
                <w:b w:val="0"/>
                <w:i w:val="0"/>
                <w:sz w:val="12"/>
              </w:rPr>
              <w:t>R-01</w:t>
            </w:r>
          </w:p>
        </w:tc>
        <w:tc>
          <w:tcPr>
            <w:tcW w:type="dxa" w:w="2494"/>
          </w:tcPr>
          <w:p>
            <w:pPr>
              <w:jc w:val="left"/>
            </w:pPr>
            <w:r/>
            <w:r>
              <w:rPr>
                <w:rFonts w:ascii="Arial" w:hAnsi="Arial" w:cs="Arial"/>
                <w:b w:val="0"/>
                <w:i w:val="0"/>
                <w:sz w:val="12"/>
              </w:rPr>
              <w:t>Lluvias estacionales intensas (octubre a abril) que paralizan el movimiento de tierras, la pavimentación y los vaciados</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0.90</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0.74</w:t>
            </w:r>
          </w:p>
        </w:tc>
        <w:tc>
          <w:tcPr>
            <w:tcW w:type="dxa" w:w="624"/>
          </w:tcPr>
          <w:p>
            <w:pPr>
              <w:jc w:val="center"/>
            </w:pPr>
            <w:r/>
            <w:r>
              <w:rPr>
                <w:rFonts w:ascii="Arial" w:hAnsi="Arial" w:cs="Arial"/>
                <w:b w:val="0"/>
                <w:i w:val="0"/>
                <w:sz w:val="12"/>
              </w:rPr>
              <w:t>0.39</w:t>
            </w:r>
          </w:p>
        </w:tc>
        <w:tc>
          <w:tcPr>
            <w:tcW w:type="dxa" w:w="680"/>
          </w:tcPr>
          <w:p>
            <w:pPr>
              <w:jc w:val="center"/>
            </w:pPr>
            <w:r/>
            <w:r>
              <w:rPr>
                <w:rFonts w:ascii="Arial" w:hAnsi="Arial" w:cs="Arial"/>
                <w:b w:val="0"/>
                <w:i w:val="0"/>
                <w:sz w:val="12"/>
              </w:rPr>
              <w:t>0.355</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25</w:t>
            </w:r>
          </w:p>
        </w:tc>
        <w:tc>
          <w:tcPr>
            <w:tcW w:type="dxa" w:w="510"/>
          </w:tcPr>
          <w:p>
            <w:pPr>
              <w:jc w:val="center"/>
            </w:pPr>
            <w:r/>
            <w:r>
              <w:rPr>
                <w:rFonts w:ascii="Arial" w:hAnsi="Arial" w:cs="Arial"/>
                <w:b w:val="0"/>
                <w:i w:val="0"/>
                <w:sz w:val="12"/>
              </w:rPr>
              <w:t>60</w:t>
            </w:r>
          </w:p>
        </w:tc>
        <w:tc>
          <w:tcPr>
            <w:tcW w:type="dxa" w:w="567"/>
          </w:tcPr>
          <w:p>
            <w:pPr>
              <w:jc w:val="center"/>
            </w:pPr>
            <w:r/>
            <w:r>
              <w:rPr>
                <w:rFonts w:ascii="Arial" w:hAnsi="Arial" w:cs="Arial"/>
                <w:b w:val="0"/>
                <w:i w:val="0"/>
                <w:sz w:val="12"/>
              </w:rPr>
              <w:t>31.7</w:t>
            </w:r>
          </w:p>
        </w:tc>
        <w:tc>
          <w:tcPr>
            <w:tcW w:type="dxa" w:w="680"/>
          </w:tcPr>
          <w:p>
            <w:pPr>
              <w:jc w:val="center"/>
            </w:pPr>
            <w:r/>
            <w:r>
              <w:rPr>
                <w:rFonts w:ascii="Arial" w:hAnsi="Arial" w:cs="Arial"/>
                <w:b w:val="0"/>
                <w:i w:val="0"/>
                <w:sz w:val="12"/>
              </w:rPr>
              <w:t>28.5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0.70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R-02</w:t>
            </w:r>
          </w:p>
        </w:tc>
        <w:tc>
          <w:tcPr>
            <w:tcW w:type="dxa" w:w="2494"/>
          </w:tcPr>
          <w:p>
            <w:pPr>
              <w:jc w:val="left"/>
            </w:pPr>
            <w:r/>
            <w:r>
              <w:rPr>
                <w:rFonts w:ascii="Arial" w:hAnsi="Arial" w:cs="Arial"/>
                <w:b w:val="0"/>
                <w:i w:val="0"/>
                <w:sz w:val="12"/>
              </w:rPr>
              <w:t>Lluvias extraordinarias o anomalías climáticas (El Niño / La Niña) con desborde de quebradas y daños a la obra ejecutada</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0.40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0.98</w:t>
            </w:r>
          </w:p>
        </w:tc>
        <w:tc>
          <w:tcPr>
            <w:tcW w:type="dxa" w:w="624"/>
          </w:tcPr>
          <w:p>
            <w:pPr>
              <w:jc w:val="center"/>
            </w:pPr>
            <w:r/>
            <w:r>
              <w:rPr>
                <w:rFonts w:ascii="Arial" w:hAnsi="Arial" w:cs="Arial"/>
                <w:b w:val="0"/>
                <w:i w:val="0"/>
                <w:sz w:val="12"/>
              </w:rPr>
              <w:t>2.86</w:t>
            </w:r>
          </w:p>
        </w:tc>
        <w:tc>
          <w:tcPr>
            <w:tcW w:type="dxa" w:w="624"/>
          </w:tcPr>
          <w:p>
            <w:pPr>
              <w:jc w:val="center"/>
            </w:pPr>
            <w:r/>
            <w:r>
              <w:rPr>
                <w:rFonts w:ascii="Arial" w:hAnsi="Arial" w:cs="Arial"/>
                <w:b w:val="0"/>
                <w:i w:val="0"/>
                <w:sz w:val="12"/>
              </w:rPr>
              <w:t>1.36</w:t>
            </w:r>
          </w:p>
        </w:tc>
        <w:tc>
          <w:tcPr>
            <w:tcW w:type="dxa" w:w="680"/>
          </w:tcPr>
          <w:p>
            <w:pPr>
              <w:jc w:val="center"/>
            </w:pPr>
            <w:r/>
            <w:r>
              <w:rPr>
                <w:rFonts w:ascii="Arial" w:hAnsi="Arial" w:cs="Arial"/>
                <w:b w:val="0"/>
                <w:i w:val="0"/>
                <w:sz w:val="12"/>
              </w:rPr>
              <w:t>0.409</w:t>
            </w:r>
          </w:p>
        </w:tc>
        <w:tc>
          <w:tcPr>
            <w:tcW w:type="dxa" w:w="510"/>
          </w:tcPr>
          <w:p>
            <w:pPr>
              <w:jc w:val="center"/>
            </w:pPr>
            <w:r/>
            <w:r>
              <w:rPr>
                <w:rFonts w:ascii="Arial" w:hAnsi="Arial" w:cs="Arial"/>
                <w:b w:val="0"/>
                <w:i w:val="0"/>
                <w:sz w:val="12"/>
              </w:rPr>
              <w:t>15</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60</w:t>
            </w:r>
          </w:p>
        </w:tc>
        <w:tc>
          <w:tcPr>
            <w:tcW w:type="dxa" w:w="567"/>
          </w:tcPr>
          <w:p>
            <w:pPr>
              <w:jc w:val="center"/>
            </w:pPr>
            <w:r/>
            <w:r>
              <w:rPr>
                <w:rFonts w:ascii="Arial" w:hAnsi="Arial" w:cs="Arial"/>
                <w:b w:val="0"/>
                <w:i w:val="0"/>
                <w:sz w:val="12"/>
              </w:rPr>
              <w:t>35.0</w:t>
            </w:r>
          </w:p>
        </w:tc>
        <w:tc>
          <w:tcPr>
            <w:tcW w:type="dxa" w:w="680"/>
          </w:tcPr>
          <w:p>
            <w:pPr>
              <w:jc w:val="center"/>
            </w:pPr>
            <w:r/>
            <w:r>
              <w:rPr>
                <w:rFonts w:ascii="Arial" w:hAnsi="Arial" w:cs="Arial"/>
                <w:b w:val="0"/>
                <w:i w:val="0"/>
                <w:sz w:val="12"/>
              </w:rPr>
              <w:t>10.5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0.351</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0.351</w:t>
            </w:r>
          </w:p>
        </w:tc>
      </w:tr>
      <w:tr>
        <w:tc>
          <w:tcPr>
            <w:tcW w:type="dxa" w:w="567"/>
          </w:tcPr>
          <w:p>
            <w:pPr>
              <w:jc w:val="center"/>
            </w:pPr>
            <w:r/>
            <w:r>
              <w:rPr>
                <w:rFonts w:ascii="Arial" w:hAnsi="Arial" w:cs="Arial"/>
                <w:b w:val="0"/>
                <w:i w:val="0"/>
                <w:sz w:val="12"/>
              </w:rPr>
              <w:t>R-03</w:t>
            </w:r>
          </w:p>
        </w:tc>
        <w:tc>
          <w:tcPr>
            <w:tcW w:type="dxa" w:w="2494"/>
          </w:tcPr>
          <w:p>
            <w:pPr>
              <w:jc w:val="left"/>
            </w:pPr>
            <w:r/>
            <w:r>
              <w:rPr>
                <w:rFonts w:ascii="Arial" w:hAnsi="Arial" w:cs="Arial"/>
                <w:b w:val="0"/>
                <w:i w:val="0"/>
                <w:sz w:val="12"/>
              </w:rPr>
              <w:t>Crecidas de quebradas durante la construcción de estribos de los 5 puentes</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0.29</w:t>
            </w:r>
          </w:p>
        </w:tc>
        <w:tc>
          <w:tcPr>
            <w:tcW w:type="dxa" w:w="624"/>
          </w:tcPr>
          <w:p>
            <w:pPr>
              <w:jc w:val="center"/>
            </w:pPr>
            <w:r/>
            <w:r>
              <w:rPr>
                <w:rFonts w:ascii="Arial" w:hAnsi="Arial" w:cs="Arial"/>
                <w:b w:val="0"/>
                <w:i w:val="0"/>
                <w:sz w:val="12"/>
              </w:rPr>
              <w:t>0.74</w:t>
            </w:r>
          </w:p>
        </w:tc>
        <w:tc>
          <w:tcPr>
            <w:tcW w:type="dxa" w:w="624"/>
          </w:tcPr>
          <w:p>
            <w:pPr>
              <w:jc w:val="center"/>
            </w:pPr>
            <w:r/>
            <w:r>
              <w:rPr>
                <w:rFonts w:ascii="Arial" w:hAnsi="Arial" w:cs="Arial"/>
                <w:b w:val="0"/>
                <w:i w:val="0"/>
                <w:sz w:val="12"/>
              </w:rPr>
              <w:t>0.37</w:t>
            </w:r>
          </w:p>
        </w:tc>
        <w:tc>
          <w:tcPr>
            <w:tcW w:type="dxa" w:w="680"/>
          </w:tcPr>
          <w:p>
            <w:pPr>
              <w:jc w:val="center"/>
            </w:pPr>
            <w:r/>
            <w:r>
              <w:rPr>
                <w:rFonts w:ascii="Arial" w:hAnsi="Arial" w:cs="Arial"/>
                <w:b w:val="0"/>
                <w:i w:val="0"/>
                <w:sz w:val="12"/>
              </w:rPr>
              <w:t>0.184</w:t>
            </w:r>
          </w:p>
        </w:tc>
        <w:tc>
          <w:tcPr>
            <w:tcW w:type="dxa" w:w="510"/>
          </w:tcPr>
          <w:p>
            <w:pPr>
              <w:jc w:val="center"/>
            </w:pPr>
            <w:r/>
            <w:r>
              <w:rPr>
                <w:rFonts w:ascii="Arial" w:hAnsi="Arial" w:cs="Arial"/>
                <w:b w:val="0"/>
                <w:i w:val="0"/>
                <w:sz w:val="12"/>
              </w:rPr>
              <w:t>7</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24.0</w:t>
            </w:r>
          </w:p>
        </w:tc>
        <w:tc>
          <w:tcPr>
            <w:tcW w:type="dxa" w:w="680"/>
          </w:tcPr>
          <w:p>
            <w:pPr>
              <w:jc w:val="center"/>
            </w:pPr>
            <w:r/>
            <w:r>
              <w:rPr>
                <w:rFonts w:ascii="Arial" w:hAnsi="Arial" w:cs="Arial"/>
                <w:b w:val="0"/>
                <w:i w:val="0"/>
                <w:sz w:val="12"/>
              </w:rPr>
              <w:t>12.0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R-04</w:t>
            </w:r>
          </w:p>
        </w:tc>
        <w:tc>
          <w:tcPr>
            <w:tcW w:type="dxa" w:w="2494"/>
          </w:tcPr>
          <w:p>
            <w:pPr>
              <w:jc w:val="left"/>
            </w:pPr>
            <w:r/>
            <w:r>
              <w:rPr>
                <w:rFonts w:ascii="Arial" w:hAnsi="Arial" w:cs="Arial"/>
                <w:b w:val="0"/>
                <w:i w:val="0"/>
                <w:sz w:val="12"/>
              </w:rPr>
              <w:t>Inestabilidad de taludes y deslizamientos durante los cortes en ladera</w:t>
            </w:r>
          </w:p>
        </w:tc>
        <w:tc>
          <w:tcPr>
            <w:tcW w:type="dxa" w:w="907"/>
          </w:tcPr>
          <w:p>
            <w:pPr>
              <w:jc w:val="center"/>
            </w:pPr>
            <w:r/>
            <w:r>
              <w:rPr>
                <w:rFonts w:ascii="Arial" w:hAnsi="Arial" w:cs="Arial"/>
                <w:b w:val="0"/>
                <w:i w:val="0"/>
                <w:sz w:val="12"/>
              </w:rPr>
              <w:t>Compartido</w:t>
            </w:r>
          </w:p>
        </w:tc>
        <w:tc>
          <w:tcPr>
            <w:tcW w:type="dxa" w:w="567"/>
          </w:tcPr>
          <w:p>
            <w:pPr>
              <w:jc w:val="center"/>
            </w:pPr>
            <w:r/>
            <w:r>
              <w:rPr>
                <w:rFonts w:ascii="Arial" w:hAnsi="Arial" w:cs="Arial"/>
                <w:b w:val="0"/>
                <w:i w:val="0"/>
                <w:sz w:val="12"/>
              </w:rPr>
              <w:t>0.50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0.57</w:t>
            </w:r>
          </w:p>
        </w:tc>
        <w:tc>
          <w:tcPr>
            <w:tcW w:type="dxa" w:w="624"/>
          </w:tcPr>
          <w:p>
            <w:pPr>
              <w:jc w:val="center"/>
            </w:pPr>
            <w:r/>
            <w:r>
              <w:rPr>
                <w:rFonts w:ascii="Arial" w:hAnsi="Arial" w:cs="Arial"/>
                <w:b w:val="0"/>
                <w:i w:val="0"/>
                <w:sz w:val="12"/>
              </w:rPr>
              <w:t>1.63</w:t>
            </w:r>
          </w:p>
        </w:tc>
        <w:tc>
          <w:tcPr>
            <w:tcW w:type="dxa" w:w="624"/>
          </w:tcPr>
          <w:p>
            <w:pPr>
              <w:jc w:val="center"/>
            </w:pPr>
            <w:r/>
            <w:r>
              <w:rPr>
                <w:rFonts w:ascii="Arial" w:hAnsi="Arial" w:cs="Arial"/>
                <w:b w:val="0"/>
                <w:i w:val="0"/>
                <w:sz w:val="12"/>
              </w:rPr>
              <w:t>0.79</w:t>
            </w:r>
          </w:p>
        </w:tc>
        <w:tc>
          <w:tcPr>
            <w:tcW w:type="dxa" w:w="680"/>
          </w:tcPr>
          <w:p>
            <w:pPr>
              <w:jc w:val="center"/>
            </w:pPr>
            <w:r/>
            <w:r>
              <w:rPr>
                <w:rFonts w:ascii="Arial" w:hAnsi="Arial" w:cs="Arial"/>
                <w:b w:val="0"/>
                <w:i w:val="0"/>
                <w:sz w:val="12"/>
              </w:rPr>
              <w:t>0.395</w:t>
            </w:r>
          </w:p>
        </w:tc>
        <w:tc>
          <w:tcPr>
            <w:tcW w:type="dxa" w:w="510"/>
          </w:tcPr>
          <w:p>
            <w:pPr>
              <w:jc w:val="center"/>
            </w:pPr>
            <w:r/>
            <w:r>
              <w:rPr>
                <w:rFonts w:ascii="Arial" w:hAnsi="Arial" w:cs="Arial"/>
                <w:b w:val="0"/>
                <w:i w:val="0"/>
                <w:sz w:val="12"/>
              </w:rPr>
              <w:t>7</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24.0</w:t>
            </w:r>
          </w:p>
        </w:tc>
        <w:tc>
          <w:tcPr>
            <w:tcW w:type="dxa" w:w="680"/>
          </w:tcPr>
          <w:p>
            <w:pPr>
              <w:jc w:val="center"/>
            </w:pPr>
            <w:r/>
            <w:r>
              <w:rPr>
                <w:rFonts w:ascii="Arial" w:hAnsi="Arial" w:cs="Arial"/>
                <w:b w:val="0"/>
                <w:i w:val="0"/>
                <w:sz w:val="12"/>
              </w:rPr>
              <w:t>12.0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0.305</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0.183</w:t>
            </w:r>
          </w:p>
        </w:tc>
      </w:tr>
      <w:tr>
        <w:tc>
          <w:tcPr>
            <w:tcW w:type="dxa" w:w="567"/>
          </w:tcPr>
          <w:p>
            <w:pPr>
              <w:jc w:val="center"/>
            </w:pPr>
            <w:r/>
            <w:r>
              <w:rPr>
                <w:rFonts w:ascii="Arial" w:hAnsi="Arial" w:cs="Arial"/>
                <w:b w:val="0"/>
                <w:i w:val="0"/>
                <w:sz w:val="12"/>
              </w:rPr>
              <w:t>R-05</w:t>
            </w:r>
          </w:p>
        </w:tc>
        <w:tc>
          <w:tcPr>
            <w:tcW w:type="dxa" w:w="2494"/>
          </w:tcPr>
          <w:p>
            <w:pPr>
              <w:jc w:val="left"/>
            </w:pPr>
            <w:r/>
            <w:r>
              <w:rPr>
                <w:rFonts w:ascii="Arial" w:hAnsi="Arial" w:cs="Arial"/>
                <w:b w:val="0"/>
                <w:i w:val="0"/>
                <w:sz w:val="12"/>
              </w:rPr>
              <w:t>Erosión y socavación de la plataforma y de los terraplenes en construcción</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0.70</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0.41</w:t>
            </w:r>
          </w:p>
        </w:tc>
        <w:tc>
          <w:tcPr>
            <w:tcW w:type="dxa" w:w="624"/>
          </w:tcPr>
          <w:p>
            <w:pPr>
              <w:jc w:val="center"/>
            </w:pPr>
            <w:r/>
            <w:r>
              <w:rPr>
                <w:rFonts w:ascii="Arial" w:hAnsi="Arial" w:cs="Arial"/>
                <w:b w:val="0"/>
                <w:i w:val="0"/>
                <w:sz w:val="12"/>
              </w:rPr>
              <w:t>0.98</w:t>
            </w:r>
          </w:p>
        </w:tc>
        <w:tc>
          <w:tcPr>
            <w:tcW w:type="dxa" w:w="624"/>
          </w:tcPr>
          <w:p>
            <w:pPr>
              <w:jc w:val="center"/>
            </w:pPr>
            <w:r/>
            <w:r>
              <w:rPr>
                <w:rFonts w:ascii="Arial" w:hAnsi="Arial" w:cs="Arial"/>
                <w:b w:val="0"/>
                <w:i w:val="0"/>
                <w:sz w:val="12"/>
              </w:rPr>
              <w:t>0.50</w:t>
            </w:r>
          </w:p>
        </w:tc>
        <w:tc>
          <w:tcPr>
            <w:tcW w:type="dxa" w:w="680"/>
          </w:tcPr>
          <w:p>
            <w:pPr>
              <w:jc w:val="center"/>
            </w:pPr>
            <w:r/>
            <w:r>
              <w:rPr>
                <w:rFonts w:ascii="Arial" w:hAnsi="Arial" w:cs="Arial"/>
                <w:b w:val="0"/>
                <w:i w:val="0"/>
                <w:sz w:val="12"/>
              </w:rPr>
              <w:t>0.353</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15</w:t>
            </w:r>
          </w:p>
        </w:tc>
        <w:tc>
          <w:tcPr>
            <w:tcW w:type="dxa" w:w="510"/>
          </w:tcPr>
          <w:p>
            <w:pPr>
              <w:jc w:val="center"/>
            </w:pPr>
            <w:r/>
            <w:r>
              <w:rPr>
                <w:rFonts w:ascii="Arial" w:hAnsi="Arial" w:cs="Arial"/>
                <w:b w:val="0"/>
                <w:i w:val="0"/>
                <w:sz w:val="12"/>
              </w:rPr>
              <w:t>40</w:t>
            </w:r>
          </w:p>
        </w:tc>
        <w:tc>
          <w:tcPr>
            <w:tcW w:type="dxa" w:w="567"/>
          </w:tcPr>
          <w:p>
            <w:pPr>
              <w:jc w:val="center"/>
            </w:pPr>
            <w:r/>
            <w:r>
              <w:rPr>
                <w:rFonts w:ascii="Arial" w:hAnsi="Arial" w:cs="Arial"/>
                <w:b w:val="0"/>
                <w:i w:val="0"/>
                <w:sz w:val="12"/>
              </w:rPr>
              <w:t>20.0</w:t>
            </w:r>
          </w:p>
        </w:tc>
        <w:tc>
          <w:tcPr>
            <w:tcW w:type="dxa" w:w="680"/>
          </w:tcPr>
          <w:p>
            <w:pPr>
              <w:jc w:val="center"/>
            </w:pPr>
            <w:r/>
            <w:r>
              <w:rPr>
                <w:rFonts w:ascii="Arial" w:hAnsi="Arial" w:cs="Arial"/>
                <w:b w:val="0"/>
                <w:i w:val="0"/>
                <w:sz w:val="12"/>
              </w:rPr>
              <w:t>14.0</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0.50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R-06</w:t>
            </w:r>
          </w:p>
        </w:tc>
        <w:tc>
          <w:tcPr>
            <w:tcW w:type="dxa" w:w="2494"/>
          </w:tcPr>
          <w:p>
            <w:pPr>
              <w:jc w:val="left"/>
            </w:pPr>
            <w:r/>
            <w:r>
              <w:rPr>
                <w:rFonts w:ascii="Arial" w:hAnsi="Arial" w:cs="Arial"/>
                <w:b w:val="0"/>
                <w:i w:val="0"/>
                <w:sz w:val="12"/>
              </w:rPr>
              <w:t>Saturación de terraplenes por inundación de arrozales, canales de riego y empozamientos</w:t>
            </w:r>
          </w:p>
        </w:tc>
        <w:tc>
          <w:tcPr>
            <w:tcW w:type="dxa" w:w="907"/>
          </w:tcPr>
          <w:p>
            <w:pPr>
              <w:jc w:val="center"/>
            </w:pPr>
            <w:r/>
            <w:r>
              <w:rPr>
                <w:rFonts w:ascii="Arial" w:hAnsi="Arial" w:cs="Arial"/>
                <w:b w:val="0"/>
                <w:i w:val="0"/>
                <w:sz w:val="12"/>
              </w:rPr>
              <w:t>Compartido</w:t>
            </w:r>
          </w:p>
        </w:tc>
        <w:tc>
          <w:tcPr>
            <w:tcW w:type="dxa" w:w="567"/>
          </w:tcPr>
          <w:p>
            <w:pPr>
              <w:jc w:val="center"/>
            </w:pPr>
            <w:r/>
            <w:r>
              <w:rPr>
                <w:rFonts w:ascii="Arial" w:hAnsi="Arial" w:cs="Arial"/>
                <w:b w:val="0"/>
                <w:i w:val="0"/>
                <w:sz w:val="12"/>
              </w:rPr>
              <w:t>0.50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0.70</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0.49</w:t>
            </w:r>
          </w:p>
        </w:tc>
        <w:tc>
          <w:tcPr>
            <w:tcW w:type="dxa" w:w="624"/>
          </w:tcPr>
          <w:p>
            <w:pPr>
              <w:jc w:val="center"/>
            </w:pPr>
            <w:r/>
            <w:r>
              <w:rPr>
                <w:rFonts w:ascii="Arial" w:hAnsi="Arial" w:cs="Arial"/>
                <w:b w:val="0"/>
                <w:i w:val="0"/>
                <w:sz w:val="12"/>
              </w:rPr>
              <w:t>1.23</w:t>
            </w:r>
          </w:p>
        </w:tc>
        <w:tc>
          <w:tcPr>
            <w:tcW w:type="dxa" w:w="624"/>
          </w:tcPr>
          <w:p>
            <w:pPr>
              <w:jc w:val="center"/>
            </w:pPr>
            <w:r/>
            <w:r>
              <w:rPr>
                <w:rFonts w:ascii="Arial" w:hAnsi="Arial" w:cs="Arial"/>
                <w:b w:val="0"/>
                <w:i w:val="0"/>
                <w:sz w:val="12"/>
              </w:rPr>
              <w:t>0.63</w:t>
            </w:r>
          </w:p>
        </w:tc>
        <w:tc>
          <w:tcPr>
            <w:tcW w:type="dxa" w:w="680"/>
          </w:tcPr>
          <w:p>
            <w:pPr>
              <w:jc w:val="center"/>
            </w:pPr>
            <w:r/>
            <w:r>
              <w:rPr>
                <w:rFonts w:ascii="Arial" w:hAnsi="Arial" w:cs="Arial"/>
                <w:b w:val="0"/>
                <w:i w:val="0"/>
                <w:sz w:val="12"/>
              </w:rPr>
              <w:t>0.439</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25.0</w:t>
            </w:r>
          </w:p>
        </w:tc>
        <w:tc>
          <w:tcPr>
            <w:tcW w:type="dxa" w:w="680"/>
          </w:tcPr>
          <w:p>
            <w:pPr>
              <w:jc w:val="center"/>
            </w:pPr>
            <w:r/>
            <w:r>
              <w:rPr>
                <w:rFonts w:ascii="Arial" w:hAnsi="Arial" w:cs="Arial"/>
                <w:b w:val="0"/>
                <w:i w:val="0"/>
                <w:sz w:val="12"/>
              </w:rPr>
              <w:t>17.5</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0.219</w:t>
            </w:r>
          </w:p>
        </w:tc>
        <w:tc>
          <w:tcPr>
            <w:tcW w:type="dxa" w:w="510"/>
          </w:tcPr>
          <w:p>
            <w:pPr>
              <w:jc w:val="center"/>
            </w:pPr>
            <w:r/>
            <w:r>
              <w:rPr>
                <w:rFonts w:ascii="Arial" w:hAnsi="Arial" w:cs="Arial"/>
                <w:b w:val="0"/>
                <w:i w:val="0"/>
                <w:sz w:val="12"/>
              </w:rPr>
              <w:t>0.50</w:t>
            </w:r>
          </w:p>
        </w:tc>
        <w:tc>
          <w:tcPr>
            <w:tcW w:type="dxa" w:w="794"/>
          </w:tcPr>
          <w:p>
            <w:pPr>
              <w:jc w:val="center"/>
            </w:pPr>
            <w:r/>
            <w:r>
              <w:rPr>
                <w:rFonts w:ascii="Arial" w:hAnsi="Arial" w:cs="Arial"/>
                <w:b w:val="0"/>
                <w:i w:val="0"/>
                <w:sz w:val="12"/>
              </w:rPr>
              <w:t>0.157</w:t>
            </w:r>
          </w:p>
        </w:tc>
      </w:tr>
      <w:tr>
        <w:tc>
          <w:tcPr>
            <w:tcW w:type="dxa" w:w="567"/>
          </w:tcPr>
          <w:p>
            <w:pPr>
              <w:jc w:val="center"/>
            </w:pPr>
            <w:r/>
            <w:r>
              <w:rPr>
                <w:rFonts w:ascii="Arial" w:hAnsi="Arial" w:cs="Arial"/>
                <w:b w:val="0"/>
                <w:i w:val="0"/>
                <w:sz w:val="12"/>
              </w:rPr>
              <w:t>R-07</w:t>
            </w:r>
          </w:p>
        </w:tc>
        <w:tc>
          <w:tcPr>
            <w:tcW w:type="dxa" w:w="2494"/>
          </w:tcPr>
          <w:p>
            <w:pPr>
              <w:jc w:val="left"/>
            </w:pPr>
            <w:r/>
            <w:r>
              <w:rPr>
                <w:rFonts w:ascii="Arial" w:hAnsi="Arial" w:cs="Arial"/>
                <w:b w:val="0"/>
                <w:i w:val="0"/>
                <w:sz w:val="12"/>
              </w:rPr>
              <w:t>Subrasante de menor capacidad de soporte que la prevista en el expediente</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0.40</w:t>
            </w:r>
          </w:p>
        </w:tc>
        <w:tc>
          <w:tcPr>
            <w:tcW w:type="dxa" w:w="624"/>
          </w:tcPr>
          <w:p>
            <w:pPr>
              <w:jc w:val="center"/>
            </w:pPr>
            <w:r/>
            <w:r>
              <w:rPr>
                <w:rFonts w:ascii="Arial" w:hAnsi="Arial" w:cs="Arial"/>
                <w:b w:val="0"/>
                <w:i w:val="0"/>
                <w:sz w:val="12"/>
              </w:rPr>
              <w:t>1.00</w:t>
            </w:r>
          </w:p>
        </w:tc>
        <w:tc>
          <w:tcPr>
            <w:tcW w:type="dxa" w:w="624"/>
          </w:tcPr>
          <w:p>
            <w:pPr>
              <w:jc w:val="center"/>
            </w:pPr>
            <w:r/>
            <w:r>
              <w:rPr>
                <w:rFonts w:ascii="Arial" w:hAnsi="Arial" w:cs="Arial"/>
                <w:b w:val="0"/>
                <w:i w:val="0"/>
                <w:sz w:val="12"/>
              </w:rPr>
              <w:t>2.00</w:t>
            </w:r>
          </w:p>
        </w:tc>
        <w:tc>
          <w:tcPr>
            <w:tcW w:type="dxa" w:w="624"/>
          </w:tcPr>
          <w:p>
            <w:pPr>
              <w:jc w:val="center"/>
            </w:pPr>
            <w:r/>
            <w:r>
              <w:rPr>
                <w:rFonts w:ascii="Arial" w:hAnsi="Arial" w:cs="Arial"/>
                <w:b w:val="0"/>
                <w:i w:val="0"/>
                <w:sz w:val="12"/>
              </w:rPr>
              <w:t>1.13</w:t>
            </w:r>
          </w:p>
        </w:tc>
        <w:tc>
          <w:tcPr>
            <w:tcW w:type="dxa" w:w="680"/>
          </w:tcPr>
          <w:p>
            <w:pPr>
              <w:jc w:val="center"/>
            </w:pPr>
            <w:r/>
            <w:r>
              <w:rPr>
                <w:rFonts w:ascii="Arial" w:hAnsi="Arial" w:cs="Arial"/>
                <w:b w:val="0"/>
                <w:i w:val="0"/>
                <w:sz w:val="12"/>
              </w:rPr>
              <w:t>0.567</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40</w:t>
            </w:r>
          </w:p>
        </w:tc>
        <w:tc>
          <w:tcPr>
            <w:tcW w:type="dxa" w:w="567"/>
          </w:tcPr>
          <w:p>
            <w:pPr>
              <w:jc w:val="center"/>
            </w:pPr>
            <w:r/>
            <w:r>
              <w:rPr>
                <w:rFonts w:ascii="Arial" w:hAnsi="Arial" w:cs="Arial"/>
                <w:b w:val="0"/>
                <w:i w:val="0"/>
                <w:sz w:val="12"/>
              </w:rPr>
              <w:t>23.3</w:t>
            </w:r>
          </w:p>
        </w:tc>
        <w:tc>
          <w:tcPr>
            <w:tcW w:type="dxa" w:w="680"/>
          </w:tcPr>
          <w:p>
            <w:pPr>
              <w:jc w:val="center"/>
            </w:pPr>
            <w:r/>
            <w:r>
              <w:rPr>
                <w:rFonts w:ascii="Arial" w:hAnsi="Arial" w:cs="Arial"/>
                <w:b w:val="0"/>
                <w:i w:val="0"/>
                <w:sz w:val="12"/>
              </w:rPr>
              <w:t>11.7</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0.567</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0.340</w:t>
            </w:r>
          </w:p>
        </w:tc>
      </w:tr>
      <w:tr>
        <w:tc>
          <w:tcPr>
            <w:tcW w:type="dxa" w:w="567"/>
          </w:tcPr>
          <w:p>
            <w:pPr>
              <w:jc w:val="center"/>
            </w:pPr>
            <w:r/>
            <w:r>
              <w:rPr>
                <w:rFonts w:ascii="Arial" w:hAnsi="Arial" w:cs="Arial"/>
                <w:b w:val="0"/>
                <w:i w:val="0"/>
                <w:sz w:val="12"/>
              </w:rPr>
              <w:t>R-08</w:t>
            </w:r>
          </w:p>
        </w:tc>
        <w:tc>
          <w:tcPr>
            <w:tcW w:type="dxa" w:w="2494"/>
          </w:tcPr>
          <w:p>
            <w:pPr>
              <w:jc w:val="left"/>
            </w:pPr>
            <w:r/>
            <w:r>
              <w:rPr>
                <w:rFonts w:ascii="Arial" w:hAnsi="Arial" w:cs="Arial"/>
                <w:b w:val="0"/>
                <w:i w:val="0"/>
                <w:sz w:val="12"/>
              </w:rPr>
              <w:t>Cantera insuficiente, sin calidad o sin autorización, con mayor distancia de transporte</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0.75</w:t>
            </w:r>
          </w:p>
        </w:tc>
        <w:tc>
          <w:tcPr>
            <w:tcW w:type="dxa" w:w="624"/>
          </w:tcPr>
          <w:p>
            <w:pPr>
              <w:jc w:val="center"/>
            </w:pPr>
            <w:r/>
            <w:r>
              <w:rPr>
                <w:rFonts w:ascii="Arial" w:hAnsi="Arial" w:cs="Arial"/>
                <w:b w:val="0"/>
                <w:i w:val="0"/>
                <w:sz w:val="12"/>
              </w:rPr>
              <w:t>2.26</w:t>
            </w:r>
          </w:p>
        </w:tc>
        <w:tc>
          <w:tcPr>
            <w:tcW w:type="dxa" w:w="624"/>
          </w:tcPr>
          <w:p>
            <w:pPr>
              <w:jc w:val="center"/>
            </w:pPr>
            <w:r/>
            <w:r>
              <w:rPr>
                <w:rFonts w:ascii="Arial" w:hAnsi="Arial" w:cs="Arial"/>
                <w:b w:val="0"/>
                <w:i w:val="0"/>
                <w:sz w:val="12"/>
              </w:rPr>
              <w:t>6.03</w:t>
            </w:r>
          </w:p>
        </w:tc>
        <w:tc>
          <w:tcPr>
            <w:tcW w:type="dxa" w:w="624"/>
          </w:tcPr>
          <w:p>
            <w:pPr>
              <w:jc w:val="center"/>
            </w:pPr>
            <w:r/>
            <w:r>
              <w:rPr>
                <w:rFonts w:ascii="Arial" w:hAnsi="Arial" w:cs="Arial"/>
                <w:b w:val="0"/>
                <w:i w:val="0"/>
                <w:sz w:val="12"/>
              </w:rPr>
              <w:t>3.02</w:t>
            </w:r>
          </w:p>
        </w:tc>
        <w:tc>
          <w:tcPr>
            <w:tcW w:type="dxa" w:w="680"/>
          </w:tcPr>
          <w:p>
            <w:pPr>
              <w:jc w:val="center"/>
            </w:pPr>
            <w:r/>
            <w:r>
              <w:rPr>
                <w:rFonts w:ascii="Arial" w:hAnsi="Arial" w:cs="Arial"/>
                <w:b w:val="0"/>
                <w:i w:val="0"/>
                <w:sz w:val="12"/>
              </w:rPr>
              <w:t>1.508</w:t>
            </w:r>
          </w:p>
        </w:tc>
        <w:tc>
          <w:tcPr>
            <w:tcW w:type="dxa" w:w="510"/>
          </w:tcPr>
          <w:p>
            <w:pPr>
              <w:jc w:val="center"/>
            </w:pPr>
            <w:r/>
            <w:r>
              <w:rPr>
                <w:rFonts w:ascii="Arial" w:hAnsi="Arial" w:cs="Arial"/>
                <w:b w:val="0"/>
                <w:i w:val="0"/>
                <w:sz w:val="12"/>
              </w:rPr>
              <w:t>15</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60</w:t>
            </w:r>
          </w:p>
        </w:tc>
        <w:tc>
          <w:tcPr>
            <w:tcW w:type="dxa" w:w="567"/>
          </w:tcPr>
          <w:p>
            <w:pPr>
              <w:jc w:val="center"/>
            </w:pPr>
            <w:r/>
            <w:r>
              <w:rPr>
                <w:rFonts w:ascii="Arial" w:hAnsi="Arial" w:cs="Arial"/>
                <w:b w:val="0"/>
                <w:i w:val="0"/>
                <w:sz w:val="12"/>
              </w:rPr>
              <w:t>35.0</w:t>
            </w:r>
          </w:p>
        </w:tc>
        <w:tc>
          <w:tcPr>
            <w:tcW w:type="dxa" w:w="680"/>
          </w:tcPr>
          <w:p>
            <w:pPr>
              <w:jc w:val="center"/>
            </w:pPr>
            <w:r/>
            <w:r>
              <w:rPr>
                <w:rFonts w:ascii="Arial" w:hAnsi="Arial" w:cs="Arial"/>
                <w:b w:val="0"/>
                <w:i w:val="0"/>
                <w:sz w:val="12"/>
              </w:rPr>
              <w:t>17.5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1.821</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0.364</w:t>
            </w:r>
          </w:p>
        </w:tc>
      </w:tr>
      <w:tr>
        <w:tc>
          <w:tcPr>
            <w:tcW w:type="dxa" w:w="567"/>
          </w:tcPr>
          <w:p>
            <w:pPr>
              <w:jc w:val="center"/>
            </w:pPr>
            <w:r/>
            <w:r>
              <w:rPr>
                <w:rFonts w:ascii="Arial" w:hAnsi="Arial" w:cs="Arial"/>
                <w:b w:val="0"/>
                <w:i w:val="0"/>
                <w:sz w:val="12"/>
              </w:rPr>
              <w:t>R-09</w:t>
            </w:r>
          </w:p>
        </w:tc>
        <w:tc>
          <w:tcPr>
            <w:tcW w:type="dxa" w:w="2494"/>
          </w:tcPr>
          <w:p>
            <w:pPr>
              <w:jc w:val="left"/>
            </w:pPr>
            <w:r/>
            <w:r>
              <w:rPr>
                <w:rFonts w:ascii="Arial" w:hAnsi="Arial" w:cs="Arial"/>
                <w:b w:val="0"/>
                <w:i w:val="0"/>
                <w:sz w:val="12"/>
              </w:rPr>
              <w:t>Demora en autorizaciones de uso de agua y de extracción de material de cauce</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0.05</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0.06</w:t>
            </w:r>
          </w:p>
        </w:tc>
        <w:tc>
          <w:tcPr>
            <w:tcW w:type="dxa" w:w="680"/>
          </w:tcPr>
          <w:p>
            <w:pPr>
              <w:jc w:val="center"/>
            </w:pPr>
            <w:r/>
            <w:r>
              <w:rPr>
                <w:rFonts w:ascii="Arial" w:hAnsi="Arial" w:cs="Arial"/>
                <w:b w:val="0"/>
                <w:i w:val="0"/>
                <w:sz w:val="12"/>
              </w:rPr>
              <w:t>0.031</w:t>
            </w:r>
          </w:p>
        </w:tc>
        <w:tc>
          <w:tcPr>
            <w:tcW w:type="dxa" w:w="510"/>
          </w:tcPr>
          <w:p>
            <w:pPr>
              <w:jc w:val="center"/>
            </w:pPr>
            <w:r/>
            <w:r>
              <w:rPr>
                <w:rFonts w:ascii="Arial" w:hAnsi="Arial" w:cs="Arial"/>
                <w:b w:val="0"/>
                <w:i w:val="0"/>
                <w:sz w:val="12"/>
              </w:rPr>
              <w:t>15</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60</w:t>
            </w:r>
          </w:p>
        </w:tc>
        <w:tc>
          <w:tcPr>
            <w:tcW w:type="dxa" w:w="567"/>
          </w:tcPr>
          <w:p>
            <w:pPr>
              <w:jc w:val="center"/>
            </w:pPr>
            <w:r/>
            <w:r>
              <w:rPr>
                <w:rFonts w:ascii="Arial" w:hAnsi="Arial" w:cs="Arial"/>
                <w:b w:val="0"/>
                <w:i w:val="0"/>
                <w:sz w:val="12"/>
              </w:rPr>
              <w:t>35.0</w:t>
            </w:r>
          </w:p>
        </w:tc>
        <w:tc>
          <w:tcPr>
            <w:tcW w:type="dxa" w:w="680"/>
          </w:tcPr>
          <w:p>
            <w:pPr>
              <w:jc w:val="center"/>
            </w:pPr>
            <w:r/>
            <w:r>
              <w:rPr>
                <w:rFonts w:ascii="Arial" w:hAnsi="Arial" w:cs="Arial"/>
                <w:b w:val="0"/>
                <w:i w:val="0"/>
                <w:sz w:val="12"/>
              </w:rPr>
              <w:t>17.5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0.345</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0.069</w:t>
            </w:r>
          </w:p>
        </w:tc>
      </w:tr>
      <w:tr>
        <w:tc>
          <w:tcPr>
            <w:tcW w:type="dxa" w:w="567"/>
          </w:tcPr>
          <w:p>
            <w:pPr>
              <w:jc w:val="center"/>
            </w:pPr>
            <w:r/>
            <w:r>
              <w:rPr>
                <w:rFonts w:ascii="Arial" w:hAnsi="Arial" w:cs="Arial"/>
                <w:b w:val="0"/>
                <w:i w:val="0"/>
                <w:sz w:val="12"/>
              </w:rPr>
              <w:t>R-10</w:t>
            </w:r>
          </w:p>
        </w:tc>
        <w:tc>
          <w:tcPr>
            <w:tcW w:type="dxa" w:w="2494"/>
          </w:tcPr>
          <w:p>
            <w:pPr>
              <w:jc w:val="left"/>
            </w:pPr>
            <w:r/>
            <w:r>
              <w:rPr>
                <w:rFonts w:ascii="Arial" w:hAnsi="Arial" w:cs="Arial"/>
                <w:b w:val="0"/>
                <w:i w:val="0"/>
                <w:sz w:val="12"/>
              </w:rPr>
              <w:t>Falta de libre disponibilidad del terreno para el ensanche de la plataforma</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0.70</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0.98</w:t>
            </w:r>
          </w:p>
        </w:tc>
        <w:tc>
          <w:tcPr>
            <w:tcW w:type="dxa" w:w="624"/>
          </w:tcPr>
          <w:p>
            <w:pPr>
              <w:jc w:val="center"/>
            </w:pPr>
            <w:r/>
            <w:r>
              <w:rPr>
                <w:rFonts w:ascii="Arial" w:hAnsi="Arial" w:cs="Arial"/>
                <w:b w:val="0"/>
                <w:i w:val="0"/>
                <w:sz w:val="12"/>
              </w:rPr>
              <w:t>0.46</w:t>
            </w:r>
          </w:p>
        </w:tc>
        <w:tc>
          <w:tcPr>
            <w:tcW w:type="dxa" w:w="680"/>
          </w:tcPr>
          <w:p>
            <w:pPr>
              <w:jc w:val="center"/>
            </w:pPr>
            <w:r/>
            <w:r>
              <w:rPr>
                <w:rFonts w:ascii="Arial" w:hAnsi="Arial" w:cs="Arial"/>
                <w:b w:val="0"/>
                <w:i w:val="0"/>
                <w:sz w:val="12"/>
              </w:rPr>
              <w:t>0.324</w:t>
            </w:r>
          </w:p>
        </w:tc>
        <w:tc>
          <w:tcPr>
            <w:tcW w:type="dxa" w:w="510"/>
          </w:tcPr>
          <w:p>
            <w:pPr>
              <w:jc w:val="center"/>
            </w:pPr>
            <w:r/>
            <w:r>
              <w:rPr>
                <w:rFonts w:ascii="Arial" w:hAnsi="Arial" w:cs="Arial"/>
                <w:b w:val="0"/>
                <w:i w:val="0"/>
                <w:sz w:val="12"/>
              </w:rPr>
              <w:t>15</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90</w:t>
            </w:r>
          </w:p>
        </w:tc>
        <w:tc>
          <w:tcPr>
            <w:tcW w:type="dxa" w:w="567"/>
          </w:tcPr>
          <w:p>
            <w:pPr>
              <w:jc w:val="center"/>
            </w:pPr>
            <w:r/>
            <w:r>
              <w:rPr>
                <w:rFonts w:ascii="Arial" w:hAnsi="Arial" w:cs="Arial"/>
                <w:b w:val="0"/>
                <w:i w:val="0"/>
                <w:sz w:val="12"/>
              </w:rPr>
              <w:t>45.0</w:t>
            </w:r>
          </w:p>
        </w:tc>
        <w:tc>
          <w:tcPr>
            <w:tcW w:type="dxa" w:w="680"/>
          </w:tcPr>
          <w:p>
            <w:pPr>
              <w:jc w:val="center"/>
            </w:pPr>
            <w:r/>
            <w:r>
              <w:rPr>
                <w:rFonts w:ascii="Arial" w:hAnsi="Arial" w:cs="Arial"/>
                <w:b w:val="0"/>
                <w:i w:val="0"/>
                <w:sz w:val="12"/>
              </w:rPr>
              <w:t>31.5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0.888</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0.381</w:t>
            </w:r>
          </w:p>
        </w:tc>
      </w:tr>
      <w:tr>
        <w:tc>
          <w:tcPr>
            <w:tcW w:type="dxa" w:w="567"/>
          </w:tcPr>
          <w:p>
            <w:pPr>
              <w:jc w:val="center"/>
            </w:pPr>
            <w:r/>
            <w:r>
              <w:rPr>
                <w:rFonts w:ascii="Arial" w:hAnsi="Arial" w:cs="Arial"/>
                <w:b w:val="0"/>
                <w:i w:val="0"/>
                <w:sz w:val="12"/>
              </w:rPr>
              <w:t>R-11</w:t>
            </w:r>
          </w:p>
        </w:tc>
        <w:tc>
          <w:tcPr>
            <w:tcW w:type="dxa" w:w="2494"/>
          </w:tcPr>
          <w:p>
            <w:pPr>
              <w:jc w:val="left"/>
            </w:pPr>
            <w:r/>
            <w:r>
              <w:rPr>
                <w:rFonts w:ascii="Arial" w:hAnsi="Arial" w:cs="Arial"/>
                <w:b w:val="0"/>
                <w:i w:val="0"/>
                <w:sz w:val="12"/>
              </w:rPr>
              <w:t>Interferencias con redes eléctricas, de agua potable y de telecomunicaciones</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0.70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0.41</w:t>
            </w:r>
          </w:p>
        </w:tc>
        <w:tc>
          <w:tcPr>
            <w:tcW w:type="dxa" w:w="624"/>
          </w:tcPr>
          <w:p>
            <w:pPr>
              <w:jc w:val="center"/>
            </w:pPr>
            <w:r/>
            <w:r>
              <w:rPr>
                <w:rFonts w:ascii="Arial" w:hAnsi="Arial" w:cs="Arial"/>
                <w:b w:val="0"/>
                <w:i w:val="0"/>
                <w:sz w:val="12"/>
              </w:rPr>
              <w:t>0.20</w:t>
            </w:r>
          </w:p>
        </w:tc>
        <w:tc>
          <w:tcPr>
            <w:tcW w:type="dxa" w:w="680"/>
          </w:tcPr>
          <w:p>
            <w:pPr>
              <w:jc w:val="center"/>
            </w:pPr>
            <w:r/>
            <w:r>
              <w:rPr>
                <w:rFonts w:ascii="Arial" w:hAnsi="Arial" w:cs="Arial"/>
                <w:b w:val="0"/>
                <w:i w:val="0"/>
                <w:sz w:val="12"/>
              </w:rPr>
              <w:t>0.143</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25.0</w:t>
            </w:r>
          </w:p>
        </w:tc>
        <w:tc>
          <w:tcPr>
            <w:tcW w:type="dxa" w:w="680"/>
          </w:tcPr>
          <w:p>
            <w:pPr>
              <w:jc w:val="center"/>
            </w:pPr>
            <w:r/>
            <w:r>
              <w:rPr>
                <w:rFonts w:ascii="Arial" w:hAnsi="Arial" w:cs="Arial"/>
                <w:b w:val="0"/>
                <w:i w:val="0"/>
                <w:sz w:val="12"/>
              </w:rPr>
              <w:t>17.5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0.456</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0.196</w:t>
            </w:r>
          </w:p>
        </w:tc>
      </w:tr>
      <w:tr>
        <w:tc>
          <w:tcPr>
            <w:tcW w:type="dxa" w:w="567"/>
          </w:tcPr>
          <w:p>
            <w:pPr>
              <w:jc w:val="center"/>
            </w:pPr>
            <w:r/>
            <w:r>
              <w:rPr>
                <w:rFonts w:ascii="Arial" w:hAnsi="Arial" w:cs="Arial"/>
                <w:b w:val="0"/>
                <w:i w:val="0"/>
                <w:sz w:val="12"/>
              </w:rPr>
              <w:t>R-12</w:t>
            </w:r>
          </w:p>
        </w:tc>
        <w:tc>
          <w:tcPr>
            <w:tcW w:type="dxa" w:w="2494"/>
          </w:tcPr>
          <w:p>
            <w:pPr>
              <w:jc w:val="left"/>
            </w:pPr>
            <w:r/>
            <w:r>
              <w:rPr>
                <w:rFonts w:ascii="Arial" w:hAnsi="Arial" w:cs="Arial"/>
                <w:b w:val="0"/>
                <w:i w:val="0"/>
                <w:sz w:val="12"/>
              </w:rPr>
              <w:t>Afectación de canales y cruces de riego con reclamos de los agricultores</w:t>
            </w:r>
          </w:p>
        </w:tc>
        <w:tc>
          <w:tcPr>
            <w:tcW w:type="dxa" w:w="907"/>
          </w:tcPr>
          <w:p>
            <w:pPr>
              <w:jc w:val="center"/>
            </w:pPr>
            <w:r/>
            <w:r>
              <w:rPr>
                <w:rFonts w:ascii="Arial" w:hAnsi="Arial" w:cs="Arial"/>
                <w:b w:val="0"/>
                <w:i w:val="0"/>
                <w:sz w:val="12"/>
              </w:rPr>
              <w:t>Compartido</w:t>
            </w:r>
          </w:p>
        </w:tc>
        <w:tc>
          <w:tcPr>
            <w:tcW w:type="dxa" w:w="567"/>
          </w:tcPr>
          <w:p>
            <w:pPr>
              <w:jc w:val="center"/>
            </w:pPr>
            <w:r/>
            <w:r>
              <w:rPr>
                <w:rFonts w:ascii="Arial" w:hAnsi="Arial" w:cs="Arial"/>
                <w:b w:val="0"/>
                <w:i w:val="0"/>
                <w:sz w:val="12"/>
              </w:rPr>
              <w:t>0.50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0.16</w:t>
            </w:r>
          </w:p>
        </w:tc>
        <w:tc>
          <w:tcPr>
            <w:tcW w:type="dxa" w:w="680"/>
          </w:tcPr>
          <w:p>
            <w:pPr>
              <w:jc w:val="center"/>
            </w:pPr>
            <w:r/>
            <w:r>
              <w:rPr>
                <w:rFonts w:ascii="Arial" w:hAnsi="Arial" w:cs="Arial"/>
                <w:b w:val="0"/>
                <w:i w:val="0"/>
                <w:sz w:val="12"/>
              </w:rPr>
              <w:t>0.082</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15</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16.7</w:t>
            </w:r>
          </w:p>
        </w:tc>
        <w:tc>
          <w:tcPr>
            <w:tcW w:type="dxa" w:w="680"/>
          </w:tcPr>
          <w:p>
            <w:pPr>
              <w:jc w:val="center"/>
            </w:pPr>
            <w:r/>
            <w:r>
              <w:rPr>
                <w:rFonts w:ascii="Arial" w:hAnsi="Arial" w:cs="Arial"/>
                <w:b w:val="0"/>
                <w:i w:val="0"/>
                <w:sz w:val="12"/>
              </w:rPr>
              <w:t>8.3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0.041</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0.025</w:t>
            </w:r>
          </w:p>
        </w:tc>
      </w:tr>
      <w:tr>
        <w:tc>
          <w:tcPr>
            <w:tcW w:type="dxa" w:w="567"/>
          </w:tcPr>
          <w:p>
            <w:pPr>
              <w:jc w:val="center"/>
            </w:pPr>
            <w:r/>
            <w:r>
              <w:rPr>
                <w:rFonts w:ascii="Arial" w:hAnsi="Arial" w:cs="Arial"/>
                <w:b w:val="0"/>
                <w:i w:val="0"/>
                <w:sz w:val="12"/>
              </w:rPr>
              <w:t>R-13</w:t>
            </w:r>
          </w:p>
        </w:tc>
        <w:tc>
          <w:tcPr>
            <w:tcW w:type="dxa" w:w="2494"/>
          </w:tcPr>
          <w:p>
            <w:pPr>
              <w:jc w:val="left"/>
            </w:pPr>
            <w:r/>
            <w:r>
              <w:rPr>
                <w:rFonts w:ascii="Arial" w:hAnsi="Arial" w:cs="Arial"/>
                <w:b w:val="0"/>
                <w:i w:val="0"/>
                <w:sz w:val="12"/>
              </w:rPr>
              <w:t>Conflictos sociales y paralizaciones de la población</w:t>
            </w:r>
          </w:p>
        </w:tc>
        <w:tc>
          <w:tcPr>
            <w:tcW w:type="dxa" w:w="907"/>
          </w:tcPr>
          <w:p>
            <w:pPr>
              <w:jc w:val="center"/>
            </w:pPr>
            <w:r/>
            <w:r>
              <w:rPr>
                <w:rFonts w:ascii="Arial" w:hAnsi="Arial" w:cs="Arial"/>
                <w:b w:val="0"/>
                <w:i w:val="0"/>
                <w:sz w:val="12"/>
              </w:rPr>
              <w:t>Compartido</w:t>
            </w:r>
          </w:p>
        </w:tc>
        <w:tc>
          <w:tcPr>
            <w:tcW w:type="dxa" w:w="567"/>
          </w:tcPr>
          <w:p>
            <w:pPr>
              <w:jc w:val="center"/>
            </w:pPr>
            <w:r/>
            <w:r>
              <w:rPr>
                <w:rFonts w:ascii="Arial" w:hAnsi="Arial" w:cs="Arial"/>
                <w:b w:val="0"/>
                <w:i w:val="0"/>
                <w:sz w:val="12"/>
              </w:rPr>
              <w:t>0.50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0.49</w:t>
            </w:r>
          </w:p>
        </w:tc>
        <w:tc>
          <w:tcPr>
            <w:tcW w:type="dxa" w:w="624"/>
          </w:tcPr>
          <w:p>
            <w:pPr>
              <w:jc w:val="center"/>
            </w:pPr>
            <w:r/>
            <w:r>
              <w:rPr>
                <w:rFonts w:ascii="Arial" w:hAnsi="Arial" w:cs="Arial"/>
                <w:b w:val="0"/>
                <w:i w:val="0"/>
                <w:sz w:val="12"/>
              </w:rPr>
              <w:t>0.23</w:t>
            </w:r>
          </w:p>
        </w:tc>
        <w:tc>
          <w:tcPr>
            <w:tcW w:type="dxa" w:w="680"/>
          </w:tcPr>
          <w:p>
            <w:pPr>
              <w:jc w:val="center"/>
            </w:pPr>
            <w:r/>
            <w:r>
              <w:rPr>
                <w:rFonts w:ascii="Arial" w:hAnsi="Arial" w:cs="Arial"/>
                <w:b w:val="0"/>
                <w:i w:val="0"/>
                <w:sz w:val="12"/>
              </w:rPr>
              <w:t>0.116</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15</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21.7</w:t>
            </w:r>
          </w:p>
        </w:tc>
        <w:tc>
          <w:tcPr>
            <w:tcW w:type="dxa" w:w="680"/>
          </w:tcPr>
          <w:p>
            <w:pPr>
              <w:jc w:val="center"/>
            </w:pPr>
            <w:r/>
            <w:r>
              <w:rPr>
                <w:rFonts w:ascii="Arial" w:hAnsi="Arial" w:cs="Arial"/>
                <w:b w:val="0"/>
                <w:i w:val="0"/>
                <w:sz w:val="12"/>
              </w:rPr>
              <w:t>10.8</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0.155</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0.093</w:t>
            </w:r>
          </w:p>
        </w:tc>
      </w:tr>
      <w:tr>
        <w:tc>
          <w:tcPr>
            <w:tcW w:type="dxa" w:w="567"/>
          </w:tcPr>
          <w:p>
            <w:pPr>
              <w:jc w:val="center"/>
            </w:pPr>
            <w:r/>
            <w:r>
              <w:rPr>
                <w:rFonts w:ascii="Arial" w:hAnsi="Arial" w:cs="Arial"/>
                <w:b w:val="0"/>
                <w:i w:val="0"/>
                <w:sz w:val="12"/>
              </w:rPr>
              <w:t>R-14</w:t>
            </w:r>
          </w:p>
        </w:tc>
        <w:tc>
          <w:tcPr>
            <w:tcW w:type="dxa" w:w="2494"/>
          </w:tcPr>
          <w:p>
            <w:pPr>
              <w:jc w:val="left"/>
            </w:pPr>
            <w:r/>
            <w:r>
              <w:rPr>
                <w:rFonts w:ascii="Arial" w:hAnsi="Arial" w:cs="Arial"/>
                <w:b w:val="0"/>
                <w:i w:val="0"/>
                <w:sz w:val="12"/>
              </w:rPr>
              <w:t>Hallazgos arqueológicos o falta del instrumento de intervención arqueológica aprobado</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0.07</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0.11</w:t>
            </w:r>
          </w:p>
        </w:tc>
        <w:tc>
          <w:tcPr>
            <w:tcW w:type="dxa" w:w="680"/>
          </w:tcPr>
          <w:p>
            <w:pPr>
              <w:jc w:val="center"/>
            </w:pPr>
            <w:r/>
            <w:r>
              <w:rPr>
                <w:rFonts w:ascii="Arial" w:hAnsi="Arial" w:cs="Arial"/>
                <w:b w:val="0"/>
                <w:i w:val="0"/>
                <w:sz w:val="12"/>
              </w:rPr>
              <w:t>0.033</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90</w:t>
            </w:r>
          </w:p>
        </w:tc>
        <w:tc>
          <w:tcPr>
            <w:tcW w:type="dxa" w:w="567"/>
          </w:tcPr>
          <w:p>
            <w:pPr>
              <w:jc w:val="center"/>
            </w:pPr>
            <w:r/>
            <w:r>
              <w:rPr>
                <w:rFonts w:ascii="Arial" w:hAnsi="Arial" w:cs="Arial"/>
                <w:b w:val="0"/>
                <w:i w:val="0"/>
                <w:sz w:val="12"/>
              </w:rPr>
              <w:t>43.3</w:t>
            </w:r>
          </w:p>
        </w:tc>
        <w:tc>
          <w:tcPr>
            <w:tcW w:type="dxa" w:w="680"/>
          </w:tcPr>
          <w:p>
            <w:pPr>
              <w:jc w:val="center"/>
            </w:pPr>
            <w:r/>
            <w:r>
              <w:rPr>
                <w:rFonts w:ascii="Arial" w:hAnsi="Arial" w:cs="Arial"/>
                <w:b w:val="0"/>
                <w:i w:val="0"/>
                <w:sz w:val="12"/>
              </w:rPr>
              <w:t>13.0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0.265</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0.088</w:t>
            </w:r>
          </w:p>
        </w:tc>
      </w:tr>
      <w:tr>
        <w:tc>
          <w:tcPr>
            <w:tcW w:type="dxa" w:w="567"/>
          </w:tcPr>
          <w:p>
            <w:pPr>
              <w:jc w:val="center"/>
            </w:pPr>
            <w:r/>
            <w:r>
              <w:rPr>
                <w:rFonts w:ascii="Arial" w:hAnsi="Arial" w:cs="Arial"/>
                <w:b w:val="0"/>
                <w:i w:val="0"/>
                <w:sz w:val="12"/>
              </w:rPr>
              <w:t>R-15</w:t>
            </w:r>
          </w:p>
        </w:tc>
        <w:tc>
          <w:tcPr>
            <w:tcW w:type="dxa" w:w="2494"/>
          </w:tcPr>
          <w:p>
            <w:pPr>
              <w:jc w:val="left"/>
            </w:pPr>
            <w:r/>
            <w:r>
              <w:rPr>
                <w:rFonts w:ascii="Arial" w:hAnsi="Arial" w:cs="Arial"/>
                <w:b w:val="0"/>
                <w:i w:val="0"/>
                <w:sz w:val="12"/>
              </w:rPr>
              <w:t>Demora o condicionamiento de la certificación ambiental</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0.12</w:t>
            </w:r>
          </w:p>
        </w:tc>
        <w:tc>
          <w:tcPr>
            <w:tcW w:type="dxa" w:w="680"/>
          </w:tcPr>
          <w:p>
            <w:pPr>
              <w:jc w:val="center"/>
            </w:pPr>
            <w:r/>
            <w:r>
              <w:rPr>
                <w:rFonts w:ascii="Arial" w:hAnsi="Arial" w:cs="Arial"/>
                <w:b w:val="0"/>
                <w:i w:val="0"/>
                <w:sz w:val="12"/>
              </w:rPr>
              <w:t>0.059</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60</w:t>
            </w:r>
          </w:p>
        </w:tc>
        <w:tc>
          <w:tcPr>
            <w:tcW w:type="dxa" w:w="510"/>
          </w:tcPr>
          <w:p>
            <w:pPr>
              <w:jc w:val="center"/>
            </w:pPr>
            <w:r/>
            <w:r>
              <w:rPr>
                <w:rFonts w:ascii="Arial" w:hAnsi="Arial" w:cs="Arial"/>
                <w:b w:val="0"/>
                <w:i w:val="0"/>
                <w:sz w:val="12"/>
              </w:rPr>
              <w:t>120</w:t>
            </w:r>
          </w:p>
        </w:tc>
        <w:tc>
          <w:tcPr>
            <w:tcW w:type="dxa" w:w="567"/>
          </w:tcPr>
          <w:p>
            <w:pPr>
              <w:jc w:val="center"/>
            </w:pPr>
            <w:r/>
            <w:r>
              <w:rPr>
                <w:rFonts w:ascii="Arial" w:hAnsi="Arial" w:cs="Arial"/>
                <w:b w:val="0"/>
                <w:i w:val="0"/>
                <w:sz w:val="12"/>
              </w:rPr>
              <w:t>70.0</w:t>
            </w:r>
          </w:p>
        </w:tc>
        <w:tc>
          <w:tcPr>
            <w:tcW w:type="dxa" w:w="680"/>
          </w:tcPr>
          <w:p>
            <w:pPr>
              <w:jc w:val="center"/>
            </w:pPr>
            <w:r/>
            <w:r>
              <w:rPr>
                <w:rFonts w:ascii="Arial" w:hAnsi="Arial" w:cs="Arial"/>
                <w:b w:val="0"/>
                <w:i w:val="0"/>
                <w:sz w:val="12"/>
              </w:rPr>
              <w:t>35.0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0.685</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0.137</w:t>
            </w:r>
          </w:p>
        </w:tc>
      </w:tr>
      <w:tr>
        <w:tc>
          <w:tcPr>
            <w:tcW w:type="dxa" w:w="567"/>
          </w:tcPr>
          <w:p>
            <w:pPr>
              <w:jc w:val="center"/>
            </w:pPr>
            <w:r/>
            <w:r>
              <w:rPr>
                <w:rFonts w:ascii="Arial" w:hAnsi="Arial" w:cs="Arial"/>
                <w:b w:val="0"/>
                <w:i w:val="0"/>
                <w:sz w:val="12"/>
              </w:rPr>
              <w:t>R-16</w:t>
            </w:r>
          </w:p>
        </w:tc>
        <w:tc>
          <w:tcPr>
            <w:tcW w:type="dxa" w:w="2494"/>
          </w:tcPr>
          <w:p>
            <w:pPr>
              <w:jc w:val="left"/>
            </w:pPr>
            <w:r/>
            <w:r>
              <w:rPr>
                <w:rFonts w:ascii="Arial" w:hAnsi="Arial" w:cs="Arial"/>
                <w:b w:val="0"/>
                <w:i w:val="0"/>
                <w:sz w:val="12"/>
              </w:rPr>
              <w:t>Deficiencias del expediente técnico (metrados, diseños, estudios básicos)</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0.70</w:t>
            </w:r>
          </w:p>
        </w:tc>
        <w:tc>
          <w:tcPr>
            <w:tcW w:type="dxa" w:w="624"/>
          </w:tcPr>
          <w:p>
            <w:pPr>
              <w:jc w:val="center"/>
            </w:pPr>
            <w:r/>
            <w:r>
              <w:rPr>
                <w:rFonts w:ascii="Arial" w:hAnsi="Arial" w:cs="Arial"/>
                <w:b w:val="0"/>
                <w:i w:val="0"/>
                <w:sz w:val="12"/>
              </w:rPr>
              <w:t>0.41</w:t>
            </w:r>
          </w:p>
        </w:tc>
        <w:tc>
          <w:tcPr>
            <w:tcW w:type="dxa" w:w="624"/>
          </w:tcPr>
          <w:p>
            <w:pPr>
              <w:jc w:val="center"/>
            </w:pPr>
            <w:r/>
            <w:r>
              <w:rPr>
                <w:rFonts w:ascii="Arial" w:hAnsi="Arial" w:cs="Arial"/>
                <w:b w:val="0"/>
                <w:i w:val="0"/>
                <w:sz w:val="12"/>
              </w:rPr>
              <w:t>1.23</w:t>
            </w:r>
          </w:p>
        </w:tc>
        <w:tc>
          <w:tcPr>
            <w:tcW w:type="dxa" w:w="624"/>
          </w:tcPr>
          <w:p>
            <w:pPr>
              <w:jc w:val="center"/>
            </w:pPr>
            <w:r/>
            <w:r>
              <w:rPr>
                <w:rFonts w:ascii="Arial" w:hAnsi="Arial" w:cs="Arial"/>
                <w:b w:val="0"/>
                <w:i w:val="0"/>
                <w:sz w:val="12"/>
              </w:rPr>
              <w:t>3.27</w:t>
            </w:r>
          </w:p>
        </w:tc>
        <w:tc>
          <w:tcPr>
            <w:tcW w:type="dxa" w:w="624"/>
          </w:tcPr>
          <w:p>
            <w:pPr>
              <w:jc w:val="center"/>
            </w:pPr>
            <w:r/>
            <w:r>
              <w:rPr>
                <w:rFonts w:ascii="Arial" w:hAnsi="Arial" w:cs="Arial"/>
                <w:b w:val="0"/>
                <w:i w:val="0"/>
                <w:sz w:val="12"/>
              </w:rPr>
              <w:t>1.63</w:t>
            </w:r>
          </w:p>
        </w:tc>
        <w:tc>
          <w:tcPr>
            <w:tcW w:type="dxa" w:w="680"/>
          </w:tcPr>
          <w:p>
            <w:pPr>
              <w:jc w:val="center"/>
            </w:pPr>
            <w:r/>
            <w:r>
              <w:rPr>
                <w:rFonts w:ascii="Arial" w:hAnsi="Arial" w:cs="Arial"/>
                <w:b w:val="0"/>
                <w:i w:val="0"/>
                <w:sz w:val="12"/>
              </w:rPr>
              <w:t>1.144</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25</w:t>
            </w:r>
          </w:p>
        </w:tc>
        <w:tc>
          <w:tcPr>
            <w:tcW w:type="dxa" w:w="510"/>
          </w:tcPr>
          <w:p>
            <w:pPr>
              <w:jc w:val="center"/>
            </w:pPr>
            <w:r/>
            <w:r>
              <w:rPr>
                <w:rFonts w:ascii="Arial" w:hAnsi="Arial" w:cs="Arial"/>
                <w:b w:val="0"/>
                <w:i w:val="0"/>
                <w:sz w:val="12"/>
              </w:rPr>
              <w:t>60</w:t>
            </w:r>
          </w:p>
        </w:tc>
        <w:tc>
          <w:tcPr>
            <w:tcW w:type="dxa" w:w="567"/>
          </w:tcPr>
          <w:p>
            <w:pPr>
              <w:jc w:val="center"/>
            </w:pPr>
            <w:r/>
            <w:r>
              <w:rPr>
                <w:rFonts w:ascii="Arial" w:hAnsi="Arial" w:cs="Arial"/>
                <w:b w:val="0"/>
                <w:i w:val="0"/>
                <w:sz w:val="12"/>
              </w:rPr>
              <w:t>31.7</w:t>
            </w:r>
          </w:p>
        </w:tc>
        <w:tc>
          <w:tcPr>
            <w:tcW w:type="dxa" w:w="680"/>
          </w:tcPr>
          <w:p>
            <w:pPr>
              <w:jc w:val="center"/>
            </w:pPr>
            <w:r/>
            <w:r>
              <w:rPr>
                <w:rFonts w:ascii="Arial" w:hAnsi="Arial" w:cs="Arial"/>
                <w:b w:val="0"/>
                <w:i w:val="0"/>
                <w:sz w:val="12"/>
              </w:rPr>
              <w:t>22.2</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1.541</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0.660</w:t>
            </w:r>
          </w:p>
        </w:tc>
      </w:tr>
      <w:tr>
        <w:tc>
          <w:tcPr>
            <w:tcW w:type="dxa" w:w="567"/>
          </w:tcPr>
          <w:p>
            <w:pPr>
              <w:jc w:val="center"/>
            </w:pPr>
            <w:r/>
            <w:r>
              <w:rPr>
                <w:rFonts w:ascii="Arial" w:hAnsi="Arial" w:cs="Arial"/>
                <w:b w:val="0"/>
                <w:i w:val="0"/>
                <w:sz w:val="12"/>
              </w:rPr>
              <w:t>R-17</w:t>
            </w:r>
          </w:p>
        </w:tc>
        <w:tc>
          <w:tcPr>
            <w:tcW w:type="dxa" w:w="2494"/>
          </w:tcPr>
          <w:p>
            <w:pPr>
              <w:jc w:val="left"/>
            </w:pPr>
            <w:r/>
            <w:r>
              <w:rPr>
                <w:rFonts w:ascii="Arial" w:hAnsi="Arial" w:cs="Arial"/>
                <w:b w:val="0"/>
                <w:i w:val="0"/>
                <w:sz w:val="12"/>
              </w:rPr>
              <w:t>Variación de precios de insumos críticos (asfalto, combustible, acero, TMC)</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0.70</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0.98</w:t>
            </w:r>
          </w:p>
        </w:tc>
        <w:tc>
          <w:tcPr>
            <w:tcW w:type="dxa" w:w="624"/>
          </w:tcPr>
          <w:p>
            <w:pPr>
              <w:jc w:val="center"/>
            </w:pPr>
            <w:r/>
            <w:r>
              <w:rPr>
                <w:rFonts w:ascii="Arial" w:hAnsi="Arial" w:cs="Arial"/>
                <w:b w:val="0"/>
                <w:i w:val="0"/>
                <w:sz w:val="12"/>
              </w:rPr>
              <w:t>2.45</w:t>
            </w:r>
          </w:p>
        </w:tc>
        <w:tc>
          <w:tcPr>
            <w:tcW w:type="dxa" w:w="624"/>
          </w:tcPr>
          <w:p>
            <w:pPr>
              <w:jc w:val="center"/>
            </w:pPr>
            <w:r/>
            <w:r>
              <w:rPr>
                <w:rFonts w:ascii="Arial" w:hAnsi="Arial" w:cs="Arial"/>
                <w:b w:val="0"/>
                <w:i w:val="0"/>
                <w:sz w:val="12"/>
              </w:rPr>
              <w:t>1.25</w:t>
            </w:r>
          </w:p>
        </w:tc>
        <w:tc>
          <w:tcPr>
            <w:tcW w:type="dxa" w:w="680"/>
          </w:tcPr>
          <w:p>
            <w:pPr>
              <w:jc w:val="center"/>
            </w:pPr>
            <w:r/>
            <w:r>
              <w:rPr>
                <w:rFonts w:ascii="Arial" w:hAnsi="Arial" w:cs="Arial"/>
                <w:b w:val="0"/>
                <w:i w:val="0"/>
                <w:sz w:val="12"/>
              </w:rPr>
              <w:t>0.877</w:t>
            </w:r>
          </w:p>
        </w:tc>
        <w:tc>
          <w:tcPr>
            <w:tcW w:type="dxa" w:w="510"/>
          </w:tcPr>
          <w:p>
            <w:pPr>
              <w:jc w:val="center"/>
            </w:pPr>
            <w:r/>
            <w:r>
              <w:rPr>
                <w:rFonts w:ascii="Arial" w:hAnsi="Arial" w:cs="Arial"/>
                <w:b w:val="0"/>
                <w:i w:val="0"/>
                <w:sz w:val="12"/>
              </w:rPr>
              <w:t>0</w:t>
            </w:r>
          </w:p>
        </w:tc>
        <w:tc>
          <w:tcPr>
            <w:tcW w:type="dxa" w:w="567"/>
          </w:tcPr>
          <w:p>
            <w:pPr>
              <w:jc w:val="center"/>
            </w:pPr>
            <w:r/>
            <w:r>
              <w:rPr>
                <w:rFonts w:ascii="Arial" w:hAnsi="Arial" w:cs="Arial"/>
                <w:b w:val="0"/>
                <w:i w:val="0"/>
                <w:sz w:val="12"/>
              </w:rPr>
              <w:t>0</w:t>
            </w:r>
          </w:p>
        </w:tc>
        <w:tc>
          <w:tcPr>
            <w:tcW w:type="dxa" w:w="510"/>
          </w:tcPr>
          <w:p>
            <w:pPr>
              <w:jc w:val="center"/>
            </w:pPr>
            <w:r/>
            <w:r>
              <w:rPr>
                <w:rFonts w:ascii="Arial" w:hAnsi="Arial" w:cs="Arial"/>
                <w:b w:val="0"/>
                <w:i w:val="0"/>
                <w:sz w:val="12"/>
              </w:rPr>
              <w:t>0</w:t>
            </w:r>
          </w:p>
        </w:tc>
        <w:tc>
          <w:tcPr>
            <w:tcW w:type="dxa" w:w="567"/>
          </w:tcPr>
          <w:p>
            <w:pPr>
              <w:jc w:val="center"/>
            </w:pPr>
            <w:r/>
            <w:r>
              <w:rPr>
                <w:rFonts w:ascii="Arial" w:hAnsi="Arial" w:cs="Arial"/>
                <w:b w:val="0"/>
                <w:i w:val="0"/>
                <w:sz w:val="12"/>
              </w:rPr>
              <w:t>0.0</w:t>
            </w:r>
          </w:p>
        </w:tc>
        <w:tc>
          <w:tcPr>
            <w:tcW w:type="dxa" w:w="680"/>
          </w:tcPr>
          <w:p>
            <w:pPr>
              <w:jc w:val="center"/>
            </w:pPr>
            <w:r/>
            <w:r>
              <w:rPr>
                <w:rFonts w:ascii="Arial" w:hAnsi="Arial" w:cs="Arial"/>
                <w:b w:val="0"/>
                <w:i w:val="0"/>
                <w:sz w:val="12"/>
              </w:rPr>
              <w:t>0.0</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0.877</w:t>
            </w:r>
          </w:p>
        </w:tc>
        <w:tc>
          <w:tcPr>
            <w:tcW w:type="dxa" w:w="510"/>
          </w:tcPr>
          <w:p>
            <w:pPr>
              <w:jc w:val="center"/>
            </w:pPr>
            <w:r/>
            <w:r>
              <w:rPr>
                <w:rFonts w:ascii="Arial" w:hAnsi="Arial" w:cs="Arial"/>
                <w:b w:val="0"/>
                <w:i w:val="0"/>
                <w:sz w:val="12"/>
              </w:rPr>
              <w:t>0.70</w:t>
            </w:r>
          </w:p>
        </w:tc>
        <w:tc>
          <w:tcPr>
            <w:tcW w:type="dxa" w:w="794"/>
          </w:tcPr>
          <w:p>
            <w:pPr>
              <w:jc w:val="center"/>
            </w:pPr>
            <w:r/>
            <w:r>
              <w:rPr>
                <w:rFonts w:ascii="Arial" w:hAnsi="Arial" w:cs="Arial"/>
                <w:b w:val="0"/>
                <w:i w:val="0"/>
                <w:sz w:val="12"/>
              </w:rPr>
              <w:t>0.877</w:t>
            </w:r>
          </w:p>
        </w:tc>
      </w:tr>
      <w:tr>
        <w:tc>
          <w:tcPr>
            <w:tcW w:type="dxa" w:w="567"/>
          </w:tcPr>
          <w:p>
            <w:pPr>
              <w:jc w:val="center"/>
            </w:pPr>
            <w:r/>
            <w:r>
              <w:rPr>
                <w:rFonts w:ascii="Arial" w:hAnsi="Arial" w:cs="Arial"/>
                <w:b w:val="0"/>
                <w:i w:val="0"/>
                <w:sz w:val="12"/>
              </w:rPr>
              <w:t>R-18</w:t>
            </w:r>
          </w:p>
        </w:tc>
        <w:tc>
          <w:tcPr>
            <w:tcW w:type="dxa" w:w="2494"/>
          </w:tcPr>
          <w:p>
            <w:pPr>
              <w:jc w:val="left"/>
            </w:pPr>
            <w:r/>
            <w:r>
              <w:rPr>
                <w:rFonts w:ascii="Arial" w:hAnsi="Arial" w:cs="Arial"/>
                <w:b w:val="0"/>
                <w:i w:val="0"/>
                <w:sz w:val="12"/>
              </w:rPr>
              <w:t>Retraso en el suministro de materiales de importación o fabricación especial</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0.16</w:t>
            </w:r>
          </w:p>
        </w:tc>
        <w:tc>
          <w:tcPr>
            <w:tcW w:type="dxa" w:w="680"/>
          </w:tcPr>
          <w:p>
            <w:pPr>
              <w:jc w:val="center"/>
            </w:pPr>
            <w:r/>
            <w:r>
              <w:rPr>
                <w:rFonts w:ascii="Arial" w:hAnsi="Arial" w:cs="Arial"/>
                <w:b w:val="0"/>
                <w:i w:val="0"/>
                <w:sz w:val="12"/>
              </w:rPr>
              <w:t>0.082</w:t>
            </w:r>
          </w:p>
        </w:tc>
        <w:tc>
          <w:tcPr>
            <w:tcW w:type="dxa" w:w="510"/>
          </w:tcPr>
          <w:p>
            <w:pPr>
              <w:jc w:val="center"/>
            </w:pPr>
            <w:r/>
            <w:r>
              <w:rPr>
                <w:rFonts w:ascii="Arial" w:hAnsi="Arial" w:cs="Arial"/>
                <w:b w:val="0"/>
                <w:i w:val="0"/>
                <w:sz w:val="12"/>
              </w:rPr>
              <w:t>7</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24.0</w:t>
            </w:r>
          </w:p>
        </w:tc>
        <w:tc>
          <w:tcPr>
            <w:tcW w:type="dxa" w:w="680"/>
          </w:tcPr>
          <w:p>
            <w:pPr>
              <w:jc w:val="center"/>
            </w:pPr>
            <w:r/>
            <w:r>
              <w:rPr>
                <w:rFonts w:ascii="Arial" w:hAnsi="Arial" w:cs="Arial"/>
                <w:b w:val="0"/>
                <w:i w:val="0"/>
                <w:sz w:val="12"/>
              </w:rPr>
              <w:t>12.0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R-19</w:t>
            </w:r>
          </w:p>
        </w:tc>
        <w:tc>
          <w:tcPr>
            <w:tcW w:type="dxa" w:w="2494"/>
          </w:tcPr>
          <w:p>
            <w:pPr>
              <w:jc w:val="left"/>
            </w:pPr>
            <w:r/>
            <w:r>
              <w:rPr>
                <w:rFonts w:ascii="Arial" w:hAnsi="Arial" w:cs="Arial"/>
                <w:b w:val="0"/>
                <w:i w:val="0"/>
                <w:sz w:val="12"/>
              </w:rPr>
              <w:t>Falla o insuficiencia de equipos (planta de asfalto, chancadora, compactación)</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0.41</w:t>
            </w:r>
          </w:p>
        </w:tc>
        <w:tc>
          <w:tcPr>
            <w:tcW w:type="dxa" w:w="624"/>
          </w:tcPr>
          <w:p>
            <w:pPr>
              <w:jc w:val="center"/>
            </w:pPr>
            <w:r/>
            <w:r>
              <w:rPr>
                <w:rFonts w:ascii="Arial" w:hAnsi="Arial" w:cs="Arial"/>
                <w:b w:val="0"/>
                <w:i w:val="0"/>
                <w:sz w:val="12"/>
              </w:rPr>
              <w:t>0.20</w:t>
            </w:r>
          </w:p>
        </w:tc>
        <w:tc>
          <w:tcPr>
            <w:tcW w:type="dxa" w:w="680"/>
          </w:tcPr>
          <w:p>
            <w:pPr>
              <w:jc w:val="center"/>
            </w:pPr>
            <w:r/>
            <w:r>
              <w:rPr>
                <w:rFonts w:ascii="Arial" w:hAnsi="Arial" w:cs="Arial"/>
                <w:b w:val="0"/>
                <w:i w:val="0"/>
                <w:sz w:val="12"/>
              </w:rPr>
              <w:t>0.102</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15</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16.7</w:t>
            </w:r>
          </w:p>
        </w:tc>
        <w:tc>
          <w:tcPr>
            <w:tcW w:type="dxa" w:w="680"/>
          </w:tcPr>
          <w:p>
            <w:pPr>
              <w:jc w:val="center"/>
            </w:pPr>
            <w:r/>
            <w:r>
              <w:rPr>
                <w:rFonts w:ascii="Arial" w:hAnsi="Arial" w:cs="Arial"/>
                <w:b w:val="0"/>
                <w:i w:val="0"/>
                <w:sz w:val="12"/>
              </w:rPr>
              <w:t>8.3</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R-20</w:t>
            </w:r>
          </w:p>
        </w:tc>
        <w:tc>
          <w:tcPr>
            <w:tcW w:type="dxa" w:w="2494"/>
          </w:tcPr>
          <w:p>
            <w:pPr>
              <w:jc w:val="left"/>
            </w:pPr>
            <w:r/>
            <w:r>
              <w:rPr>
                <w:rFonts w:ascii="Arial" w:hAnsi="Arial" w:cs="Arial"/>
                <w:b w:val="0"/>
                <w:i w:val="0"/>
                <w:sz w:val="12"/>
              </w:rPr>
              <w:t>Accidentes de tránsito y atropellos en la vía en servicio durante la obra</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0.41</w:t>
            </w:r>
          </w:p>
        </w:tc>
        <w:tc>
          <w:tcPr>
            <w:tcW w:type="dxa" w:w="624"/>
          </w:tcPr>
          <w:p>
            <w:pPr>
              <w:jc w:val="center"/>
            </w:pPr>
            <w:r/>
            <w:r>
              <w:rPr>
                <w:rFonts w:ascii="Arial" w:hAnsi="Arial" w:cs="Arial"/>
                <w:b w:val="0"/>
                <w:i w:val="0"/>
                <w:sz w:val="12"/>
              </w:rPr>
              <w:t>0.17</w:t>
            </w:r>
          </w:p>
        </w:tc>
        <w:tc>
          <w:tcPr>
            <w:tcW w:type="dxa" w:w="680"/>
          </w:tcPr>
          <w:p>
            <w:pPr>
              <w:jc w:val="center"/>
            </w:pPr>
            <w:r/>
            <w:r>
              <w:rPr>
                <w:rFonts w:ascii="Arial" w:hAnsi="Arial" w:cs="Arial"/>
                <w:b w:val="0"/>
                <w:i w:val="0"/>
                <w:sz w:val="12"/>
              </w:rPr>
              <w:t>0.084</w:t>
            </w:r>
          </w:p>
        </w:tc>
        <w:tc>
          <w:tcPr>
            <w:tcW w:type="dxa" w:w="510"/>
          </w:tcPr>
          <w:p>
            <w:pPr>
              <w:jc w:val="center"/>
            </w:pPr>
            <w:r/>
            <w:r>
              <w:rPr>
                <w:rFonts w:ascii="Arial" w:hAnsi="Arial" w:cs="Arial"/>
                <w:b w:val="0"/>
                <w:i w:val="0"/>
                <w:sz w:val="12"/>
              </w:rPr>
              <w:t>1</w:t>
            </w:r>
          </w:p>
        </w:tc>
        <w:tc>
          <w:tcPr>
            <w:tcW w:type="dxa" w:w="567"/>
          </w:tcPr>
          <w:p>
            <w:pPr>
              <w:jc w:val="center"/>
            </w:pPr>
            <w:r/>
            <w:r>
              <w:rPr>
                <w:rFonts w:ascii="Arial" w:hAnsi="Arial" w:cs="Arial"/>
                <w:b w:val="0"/>
                <w:i w:val="0"/>
                <w:sz w:val="12"/>
              </w:rPr>
              <w:t>5</w:t>
            </w:r>
          </w:p>
        </w:tc>
        <w:tc>
          <w:tcPr>
            <w:tcW w:type="dxa" w:w="510"/>
          </w:tcPr>
          <w:p>
            <w:pPr>
              <w:jc w:val="center"/>
            </w:pPr>
            <w:r/>
            <w:r>
              <w:rPr>
                <w:rFonts w:ascii="Arial" w:hAnsi="Arial" w:cs="Arial"/>
                <w:b w:val="0"/>
                <w:i w:val="0"/>
                <w:sz w:val="12"/>
              </w:rPr>
              <w:t>20</w:t>
            </w:r>
          </w:p>
        </w:tc>
        <w:tc>
          <w:tcPr>
            <w:tcW w:type="dxa" w:w="567"/>
          </w:tcPr>
          <w:p>
            <w:pPr>
              <w:jc w:val="center"/>
            </w:pPr>
            <w:r/>
            <w:r>
              <w:rPr>
                <w:rFonts w:ascii="Arial" w:hAnsi="Arial" w:cs="Arial"/>
                <w:b w:val="0"/>
                <w:i w:val="0"/>
                <w:sz w:val="12"/>
              </w:rPr>
              <w:t>8.7</w:t>
            </w:r>
          </w:p>
        </w:tc>
        <w:tc>
          <w:tcPr>
            <w:tcW w:type="dxa" w:w="680"/>
          </w:tcPr>
          <w:p>
            <w:pPr>
              <w:jc w:val="center"/>
            </w:pPr>
            <w:r/>
            <w:r>
              <w:rPr>
                <w:rFonts w:ascii="Arial" w:hAnsi="Arial" w:cs="Arial"/>
                <w:b w:val="0"/>
                <w:i w:val="0"/>
                <w:sz w:val="12"/>
              </w:rPr>
              <w:t>4.3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R-21</w:t>
            </w:r>
          </w:p>
        </w:tc>
        <w:tc>
          <w:tcPr>
            <w:tcW w:type="dxa" w:w="2494"/>
          </w:tcPr>
          <w:p>
            <w:pPr>
              <w:jc w:val="left"/>
            </w:pPr>
            <w:r/>
            <w:r>
              <w:rPr>
                <w:rFonts w:ascii="Arial" w:hAnsi="Arial" w:cs="Arial"/>
                <w:b w:val="0"/>
                <w:i w:val="0"/>
                <w:sz w:val="12"/>
              </w:rPr>
              <w:t>Accidentes de trabajo graves (izaje de vigas, trabajo en agua, excavaciones, maquinaria)</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0.49</w:t>
            </w:r>
          </w:p>
        </w:tc>
        <w:tc>
          <w:tcPr>
            <w:tcW w:type="dxa" w:w="624"/>
          </w:tcPr>
          <w:p>
            <w:pPr>
              <w:jc w:val="center"/>
            </w:pPr>
            <w:r/>
            <w:r>
              <w:rPr>
                <w:rFonts w:ascii="Arial" w:hAnsi="Arial" w:cs="Arial"/>
                <w:b w:val="0"/>
                <w:i w:val="0"/>
                <w:sz w:val="12"/>
              </w:rPr>
              <w:t>0.21</w:t>
            </w:r>
          </w:p>
        </w:tc>
        <w:tc>
          <w:tcPr>
            <w:tcW w:type="dxa" w:w="680"/>
          </w:tcPr>
          <w:p>
            <w:pPr>
              <w:jc w:val="center"/>
            </w:pPr>
            <w:r/>
            <w:r>
              <w:rPr>
                <w:rFonts w:ascii="Arial" w:hAnsi="Arial" w:cs="Arial"/>
                <w:b w:val="0"/>
                <w:i w:val="0"/>
                <w:sz w:val="12"/>
              </w:rPr>
              <w:t>0.064</w:t>
            </w:r>
          </w:p>
        </w:tc>
        <w:tc>
          <w:tcPr>
            <w:tcW w:type="dxa" w:w="510"/>
          </w:tcPr>
          <w:p>
            <w:pPr>
              <w:jc w:val="center"/>
            </w:pPr>
            <w:r/>
            <w:r>
              <w:rPr>
                <w:rFonts w:ascii="Arial" w:hAnsi="Arial" w:cs="Arial"/>
                <w:b w:val="0"/>
                <w:i w:val="0"/>
                <w:sz w:val="12"/>
              </w:rPr>
              <w:t>3</w:t>
            </w:r>
          </w:p>
        </w:tc>
        <w:tc>
          <w:tcPr>
            <w:tcW w:type="dxa" w:w="567"/>
          </w:tcPr>
          <w:p>
            <w:pPr>
              <w:jc w:val="center"/>
            </w:pPr>
            <w:r/>
            <w:r>
              <w:rPr>
                <w:rFonts w:ascii="Arial" w:hAnsi="Arial" w:cs="Arial"/>
                <w:b w:val="0"/>
                <w:i w:val="0"/>
                <w:sz w:val="12"/>
              </w:rPr>
              <w:t>10</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14.3</w:t>
            </w:r>
          </w:p>
        </w:tc>
        <w:tc>
          <w:tcPr>
            <w:tcW w:type="dxa" w:w="680"/>
          </w:tcPr>
          <w:p>
            <w:pPr>
              <w:jc w:val="center"/>
            </w:pPr>
            <w:r/>
            <w:r>
              <w:rPr>
                <w:rFonts w:ascii="Arial" w:hAnsi="Arial" w:cs="Arial"/>
                <w:b w:val="0"/>
                <w:i w:val="0"/>
                <w:sz w:val="12"/>
              </w:rPr>
              <w:t>4.3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R-22</w:t>
            </w:r>
          </w:p>
        </w:tc>
        <w:tc>
          <w:tcPr>
            <w:tcW w:type="dxa" w:w="2494"/>
          </w:tcPr>
          <w:p>
            <w:pPr>
              <w:jc w:val="left"/>
            </w:pPr>
            <w:r/>
            <w:r>
              <w:rPr>
                <w:rFonts w:ascii="Arial" w:hAnsi="Arial" w:cs="Arial"/>
                <w:b w:val="0"/>
                <w:i w:val="0"/>
                <w:sz w:val="12"/>
              </w:rPr>
              <w:t>Sismo de intensidad moderada a alta durante la obra</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0.40</w:t>
            </w:r>
          </w:p>
        </w:tc>
        <w:tc>
          <w:tcPr>
            <w:tcW w:type="dxa" w:w="510"/>
          </w:tcPr>
          <w:p>
            <w:pPr>
              <w:jc w:val="center"/>
            </w:pPr>
            <w:r/>
            <w:r>
              <w:rPr>
                <w:rFonts w:ascii="Arial" w:hAnsi="Arial" w:cs="Arial"/>
                <w:b w:val="0"/>
                <w:i w:val="0"/>
                <w:sz w:val="12"/>
              </w:rPr>
              <w:t>0.10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1.23</w:t>
            </w:r>
          </w:p>
        </w:tc>
        <w:tc>
          <w:tcPr>
            <w:tcW w:type="dxa" w:w="624"/>
          </w:tcPr>
          <w:p>
            <w:pPr>
              <w:jc w:val="center"/>
            </w:pPr>
            <w:r/>
            <w:r>
              <w:rPr>
                <w:rFonts w:ascii="Arial" w:hAnsi="Arial" w:cs="Arial"/>
                <w:b w:val="0"/>
                <w:i w:val="0"/>
                <w:sz w:val="12"/>
              </w:rPr>
              <w:t>0.50</w:t>
            </w:r>
          </w:p>
        </w:tc>
        <w:tc>
          <w:tcPr>
            <w:tcW w:type="dxa" w:w="680"/>
          </w:tcPr>
          <w:p>
            <w:pPr>
              <w:jc w:val="center"/>
            </w:pPr>
            <w:r/>
            <w:r>
              <w:rPr>
                <w:rFonts w:ascii="Arial" w:hAnsi="Arial" w:cs="Arial"/>
                <w:b w:val="0"/>
                <w:i w:val="0"/>
                <w:sz w:val="12"/>
              </w:rPr>
              <w:t>0.050</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15</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21.7</w:t>
            </w:r>
          </w:p>
        </w:tc>
        <w:tc>
          <w:tcPr>
            <w:tcW w:type="dxa" w:w="680"/>
          </w:tcPr>
          <w:p>
            <w:pPr>
              <w:jc w:val="center"/>
            </w:pPr>
            <w:r/>
            <w:r>
              <w:rPr>
                <w:rFonts w:ascii="Arial" w:hAnsi="Arial" w:cs="Arial"/>
                <w:b w:val="0"/>
                <w:i w:val="0"/>
                <w:sz w:val="12"/>
              </w:rPr>
              <w:t>2.2</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0.059</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0.059</w:t>
            </w:r>
          </w:p>
        </w:tc>
      </w:tr>
      <w:tr>
        <w:tc>
          <w:tcPr>
            <w:tcW w:type="dxa" w:w="567"/>
          </w:tcPr>
          <w:p>
            <w:pPr>
              <w:jc w:val="center"/>
            </w:pPr>
            <w:r/>
            <w:r>
              <w:rPr>
                <w:rFonts w:ascii="Arial" w:hAnsi="Arial" w:cs="Arial"/>
                <w:b w:val="0"/>
                <w:i w:val="0"/>
                <w:sz w:val="12"/>
              </w:rPr>
              <w:t>R-23</w:t>
            </w:r>
          </w:p>
        </w:tc>
        <w:tc>
          <w:tcPr>
            <w:tcW w:type="dxa" w:w="2494"/>
          </w:tcPr>
          <w:p>
            <w:pPr>
              <w:jc w:val="left"/>
            </w:pPr>
            <w:r/>
            <w:r>
              <w:rPr>
                <w:rFonts w:ascii="Arial" w:hAnsi="Arial" w:cs="Arial"/>
                <w:b w:val="0"/>
                <w:i w:val="0"/>
                <w:sz w:val="12"/>
              </w:rPr>
              <w:t>Retraso en el financiamiento o en los pagos de valorizaciones</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1.23</w:t>
            </w:r>
          </w:p>
        </w:tc>
        <w:tc>
          <w:tcPr>
            <w:tcW w:type="dxa" w:w="624"/>
          </w:tcPr>
          <w:p>
            <w:pPr>
              <w:jc w:val="center"/>
            </w:pPr>
            <w:r/>
            <w:r>
              <w:rPr>
                <w:rFonts w:ascii="Arial" w:hAnsi="Arial" w:cs="Arial"/>
                <w:b w:val="0"/>
                <w:i w:val="0"/>
                <w:sz w:val="12"/>
              </w:rPr>
              <w:t>0.54</w:t>
            </w:r>
          </w:p>
        </w:tc>
        <w:tc>
          <w:tcPr>
            <w:tcW w:type="dxa" w:w="680"/>
          </w:tcPr>
          <w:p>
            <w:pPr>
              <w:jc w:val="center"/>
            </w:pPr>
            <w:r/>
            <w:r>
              <w:rPr>
                <w:rFonts w:ascii="Arial" w:hAnsi="Arial" w:cs="Arial"/>
                <w:b w:val="0"/>
                <w:i w:val="0"/>
                <w:sz w:val="12"/>
              </w:rPr>
              <w:t>0.272</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90</w:t>
            </w:r>
          </w:p>
        </w:tc>
        <w:tc>
          <w:tcPr>
            <w:tcW w:type="dxa" w:w="567"/>
          </w:tcPr>
          <w:p>
            <w:pPr>
              <w:jc w:val="center"/>
            </w:pPr>
            <w:r/>
            <w:r>
              <w:rPr>
                <w:rFonts w:ascii="Arial" w:hAnsi="Arial" w:cs="Arial"/>
                <w:b w:val="0"/>
                <w:i w:val="0"/>
                <w:sz w:val="12"/>
              </w:rPr>
              <w:t>43.3</w:t>
            </w:r>
          </w:p>
        </w:tc>
        <w:tc>
          <w:tcPr>
            <w:tcW w:type="dxa" w:w="680"/>
          </w:tcPr>
          <w:p>
            <w:pPr>
              <w:jc w:val="center"/>
            </w:pPr>
            <w:r/>
            <w:r>
              <w:rPr>
                <w:rFonts w:ascii="Arial" w:hAnsi="Arial" w:cs="Arial"/>
                <w:b w:val="0"/>
                <w:i w:val="0"/>
                <w:sz w:val="12"/>
              </w:rPr>
              <w:t>21.7</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0.660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0.396</w:t>
            </w:r>
          </w:p>
        </w:tc>
      </w:tr>
      <w:tr>
        <w:tc>
          <w:tcPr>
            <w:tcW w:type="dxa" w:w="567"/>
          </w:tcPr>
          <w:p>
            <w:pPr>
              <w:jc w:val="center"/>
            </w:pPr>
            <w:r/>
            <w:r>
              <w:rPr>
                <w:rFonts w:ascii="Arial" w:hAnsi="Arial" w:cs="Arial"/>
                <w:b w:val="0"/>
                <w:i w:val="0"/>
                <w:sz w:val="12"/>
              </w:rPr>
              <w:t>R-24</w:t>
            </w:r>
          </w:p>
        </w:tc>
        <w:tc>
          <w:tcPr>
            <w:tcW w:type="dxa" w:w="2494"/>
          </w:tcPr>
          <w:p>
            <w:pPr>
              <w:jc w:val="left"/>
            </w:pPr>
            <w:r/>
            <w:r>
              <w:rPr>
                <w:rFonts w:ascii="Arial" w:hAnsi="Arial" w:cs="Arial"/>
                <w:b w:val="0"/>
                <w:i w:val="0"/>
                <w:sz w:val="12"/>
              </w:rPr>
              <w:t>Demoras en la absolución de consultas, aprobación de prestaciones adicionales y decisiones de la Entidad</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0.41</w:t>
            </w:r>
          </w:p>
        </w:tc>
        <w:tc>
          <w:tcPr>
            <w:tcW w:type="dxa" w:w="624"/>
          </w:tcPr>
          <w:p>
            <w:pPr>
              <w:jc w:val="center"/>
            </w:pPr>
            <w:r/>
            <w:r>
              <w:rPr>
                <w:rFonts w:ascii="Arial" w:hAnsi="Arial" w:cs="Arial"/>
                <w:b w:val="0"/>
                <w:i w:val="0"/>
                <w:sz w:val="12"/>
              </w:rPr>
              <w:t>0.19</w:t>
            </w:r>
          </w:p>
        </w:tc>
        <w:tc>
          <w:tcPr>
            <w:tcW w:type="dxa" w:w="680"/>
          </w:tcPr>
          <w:p>
            <w:pPr>
              <w:jc w:val="center"/>
            </w:pPr>
            <w:r/>
            <w:r>
              <w:rPr>
                <w:rFonts w:ascii="Arial" w:hAnsi="Arial" w:cs="Arial"/>
                <w:b w:val="0"/>
                <w:i w:val="0"/>
                <w:sz w:val="12"/>
              </w:rPr>
              <w:t>0.095</w:t>
            </w:r>
          </w:p>
        </w:tc>
        <w:tc>
          <w:tcPr>
            <w:tcW w:type="dxa" w:w="510"/>
          </w:tcPr>
          <w:p>
            <w:pPr>
              <w:jc w:val="center"/>
            </w:pPr>
            <w:r/>
            <w:r>
              <w:rPr>
                <w:rFonts w:ascii="Arial" w:hAnsi="Arial" w:cs="Arial"/>
                <w:b w:val="0"/>
                <w:i w:val="0"/>
                <w:sz w:val="12"/>
              </w:rPr>
              <w:t>7</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24.0</w:t>
            </w:r>
          </w:p>
        </w:tc>
        <w:tc>
          <w:tcPr>
            <w:tcW w:type="dxa" w:w="680"/>
          </w:tcPr>
          <w:p>
            <w:pPr>
              <w:jc w:val="center"/>
            </w:pPr>
            <w:r/>
            <w:r>
              <w:rPr>
                <w:rFonts w:ascii="Arial" w:hAnsi="Arial" w:cs="Arial"/>
                <w:b w:val="0"/>
                <w:i w:val="0"/>
                <w:sz w:val="12"/>
              </w:rPr>
              <w:t>12.0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0.310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0.186</w:t>
            </w:r>
          </w:p>
        </w:tc>
      </w:tr>
      <w:tr>
        <w:tc>
          <w:tcPr>
            <w:tcW w:type="dxa" w:w="567"/>
          </w:tcPr>
          <w:p>
            <w:pPr>
              <w:jc w:val="center"/>
            </w:pPr>
            <w:r/>
            <w:r>
              <w:rPr>
                <w:rFonts w:ascii="Arial" w:hAnsi="Arial" w:cs="Arial"/>
                <w:b w:val="0"/>
                <w:i w:val="0"/>
                <w:sz w:val="12"/>
              </w:rPr>
              <w:t>R-25</w:t>
            </w:r>
          </w:p>
        </w:tc>
        <w:tc>
          <w:tcPr>
            <w:tcW w:type="dxa" w:w="2494"/>
          </w:tcPr>
          <w:p>
            <w:pPr>
              <w:jc w:val="left"/>
            </w:pPr>
            <w:r/>
            <w:r>
              <w:rPr>
                <w:rFonts w:ascii="Arial" w:hAnsi="Arial" w:cs="Arial"/>
                <w:b w:val="0"/>
                <w:i w:val="0"/>
                <w:sz w:val="12"/>
              </w:rPr>
              <w:t>Áreas de depósito de material excedente (DME) insuficientes</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0.90</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0.74</w:t>
            </w:r>
          </w:p>
        </w:tc>
        <w:tc>
          <w:tcPr>
            <w:tcW w:type="dxa" w:w="624"/>
          </w:tcPr>
          <w:p>
            <w:pPr>
              <w:jc w:val="center"/>
            </w:pPr>
            <w:r/>
            <w:r>
              <w:rPr>
                <w:rFonts w:ascii="Arial" w:hAnsi="Arial" w:cs="Arial"/>
                <w:b w:val="0"/>
                <w:i w:val="0"/>
                <w:sz w:val="12"/>
              </w:rPr>
              <w:t>1.63</w:t>
            </w:r>
          </w:p>
        </w:tc>
        <w:tc>
          <w:tcPr>
            <w:tcW w:type="dxa" w:w="624"/>
          </w:tcPr>
          <w:p>
            <w:pPr>
              <w:jc w:val="center"/>
            </w:pPr>
            <w:r/>
            <w:r>
              <w:rPr>
                <w:rFonts w:ascii="Arial" w:hAnsi="Arial" w:cs="Arial"/>
                <w:b w:val="0"/>
                <w:i w:val="0"/>
                <w:sz w:val="12"/>
              </w:rPr>
              <w:t>0.87</w:t>
            </w:r>
          </w:p>
        </w:tc>
        <w:tc>
          <w:tcPr>
            <w:tcW w:type="dxa" w:w="680"/>
          </w:tcPr>
          <w:p>
            <w:pPr>
              <w:jc w:val="center"/>
            </w:pPr>
            <w:r/>
            <w:r>
              <w:rPr>
                <w:rFonts w:ascii="Arial" w:hAnsi="Arial" w:cs="Arial"/>
                <w:b w:val="0"/>
                <w:i w:val="0"/>
                <w:sz w:val="12"/>
              </w:rPr>
              <w:t>0.784</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25.0</w:t>
            </w:r>
          </w:p>
        </w:tc>
        <w:tc>
          <w:tcPr>
            <w:tcW w:type="dxa" w:w="680"/>
          </w:tcPr>
          <w:p>
            <w:pPr>
              <w:jc w:val="center"/>
            </w:pPr>
            <w:r/>
            <w:r>
              <w:rPr>
                <w:rFonts w:ascii="Arial" w:hAnsi="Arial" w:cs="Arial"/>
                <w:b w:val="0"/>
                <w:i w:val="0"/>
                <w:sz w:val="12"/>
              </w:rPr>
              <w:t>22.5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1.187</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0.396</w:t>
            </w:r>
          </w:p>
        </w:tc>
      </w:tr>
      <w:tr>
        <w:tc>
          <w:tcPr>
            <w:tcW w:type="dxa" w:w="567"/>
          </w:tcPr>
          <w:p>
            <w:pPr>
              <w:jc w:val="center"/>
            </w:pPr>
            <w:r/>
            <w:r>
              <w:rPr>
                <w:rFonts w:ascii="Arial" w:hAnsi="Arial" w:cs="Arial"/>
                <w:b w:val="0"/>
                <w:i w:val="0"/>
                <w:sz w:val="12"/>
              </w:rPr>
              <w:t>R-26</w:t>
            </w:r>
          </w:p>
        </w:tc>
        <w:tc>
          <w:tcPr>
            <w:tcW w:type="dxa" w:w="2494"/>
          </w:tcPr>
          <w:p>
            <w:pPr>
              <w:jc w:val="left"/>
            </w:pPr>
            <w:r/>
            <w:r>
              <w:rPr>
                <w:rFonts w:ascii="Arial" w:hAnsi="Arial" w:cs="Arial"/>
                <w:b w:val="0"/>
                <w:i w:val="0"/>
                <w:sz w:val="12"/>
              </w:rPr>
              <w:t>Contaminación de quebradas y suelos (sedimentos, derrames de asfalto y combustible)</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0.14</w:t>
            </w:r>
          </w:p>
        </w:tc>
        <w:tc>
          <w:tcPr>
            <w:tcW w:type="dxa" w:w="680"/>
          </w:tcPr>
          <w:p>
            <w:pPr>
              <w:jc w:val="center"/>
            </w:pPr>
            <w:r/>
            <w:r>
              <w:rPr>
                <w:rFonts w:ascii="Arial" w:hAnsi="Arial" w:cs="Arial"/>
                <w:b w:val="0"/>
                <w:i w:val="0"/>
                <w:sz w:val="12"/>
              </w:rPr>
              <w:t>0.043</w:t>
            </w:r>
          </w:p>
        </w:tc>
        <w:tc>
          <w:tcPr>
            <w:tcW w:type="dxa" w:w="510"/>
          </w:tcPr>
          <w:p>
            <w:pPr>
              <w:jc w:val="center"/>
            </w:pPr>
            <w:r/>
            <w:r>
              <w:rPr>
                <w:rFonts w:ascii="Arial" w:hAnsi="Arial" w:cs="Arial"/>
                <w:b w:val="0"/>
                <w:i w:val="0"/>
                <w:sz w:val="12"/>
              </w:rPr>
              <w:t>3</w:t>
            </w:r>
          </w:p>
        </w:tc>
        <w:tc>
          <w:tcPr>
            <w:tcW w:type="dxa" w:w="567"/>
          </w:tcPr>
          <w:p>
            <w:pPr>
              <w:jc w:val="center"/>
            </w:pPr>
            <w:r/>
            <w:r>
              <w:rPr>
                <w:rFonts w:ascii="Arial" w:hAnsi="Arial" w:cs="Arial"/>
                <w:b w:val="0"/>
                <w:i w:val="0"/>
                <w:sz w:val="12"/>
              </w:rPr>
              <w:t>10</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14.3</w:t>
            </w:r>
          </w:p>
        </w:tc>
        <w:tc>
          <w:tcPr>
            <w:tcW w:type="dxa" w:w="680"/>
          </w:tcPr>
          <w:p>
            <w:pPr>
              <w:jc w:val="center"/>
            </w:pPr>
            <w:r/>
            <w:r>
              <w:rPr>
                <w:rFonts w:ascii="Arial" w:hAnsi="Arial" w:cs="Arial"/>
                <w:b w:val="0"/>
                <w:i w:val="0"/>
                <w:sz w:val="12"/>
              </w:rPr>
              <w:t>4.3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R-27</w:t>
            </w:r>
          </w:p>
        </w:tc>
        <w:tc>
          <w:tcPr>
            <w:tcW w:type="dxa" w:w="2494"/>
          </w:tcPr>
          <w:p>
            <w:pPr>
              <w:jc w:val="left"/>
            </w:pPr>
            <w:r/>
            <w:r>
              <w:rPr>
                <w:rFonts w:ascii="Arial" w:hAnsi="Arial" w:cs="Arial"/>
                <w:b w:val="0"/>
                <w:i w:val="0"/>
                <w:sz w:val="12"/>
              </w:rPr>
              <w:t>Interrupción prolongada del tránsito y del acceso a las localidades</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0.10</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0.12</w:t>
            </w:r>
          </w:p>
        </w:tc>
        <w:tc>
          <w:tcPr>
            <w:tcW w:type="dxa" w:w="680"/>
          </w:tcPr>
          <w:p>
            <w:pPr>
              <w:jc w:val="center"/>
            </w:pPr>
            <w:r/>
            <w:r>
              <w:rPr>
                <w:rFonts w:ascii="Arial" w:hAnsi="Arial" w:cs="Arial"/>
                <w:b w:val="0"/>
                <w:i w:val="0"/>
                <w:sz w:val="12"/>
              </w:rPr>
              <w:t>0.061</w:t>
            </w:r>
          </w:p>
        </w:tc>
        <w:tc>
          <w:tcPr>
            <w:tcW w:type="dxa" w:w="510"/>
          </w:tcPr>
          <w:p>
            <w:pPr>
              <w:jc w:val="center"/>
            </w:pPr>
            <w:r/>
            <w:r>
              <w:rPr>
                <w:rFonts w:ascii="Arial" w:hAnsi="Arial" w:cs="Arial"/>
                <w:b w:val="0"/>
                <w:i w:val="0"/>
                <w:sz w:val="12"/>
              </w:rPr>
              <w:t>3</w:t>
            </w:r>
          </w:p>
        </w:tc>
        <w:tc>
          <w:tcPr>
            <w:tcW w:type="dxa" w:w="567"/>
          </w:tcPr>
          <w:p>
            <w:pPr>
              <w:jc w:val="center"/>
            </w:pPr>
            <w:r/>
            <w:r>
              <w:rPr>
                <w:rFonts w:ascii="Arial" w:hAnsi="Arial" w:cs="Arial"/>
                <w:b w:val="0"/>
                <w:i w:val="0"/>
                <w:sz w:val="12"/>
              </w:rPr>
              <w:t>10</w:t>
            </w:r>
          </w:p>
        </w:tc>
        <w:tc>
          <w:tcPr>
            <w:tcW w:type="dxa" w:w="510"/>
          </w:tcPr>
          <w:p>
            <w:pPr>
              <w:jc w:val="center"/>
            </w:pPr>
            <w:r/>
            <w:r>
              <w:rPr>
                <w:rFonts w:ascii="Arial" w:hAnsi="Arial" w:cs="Arial"/>
                <w:b w:val="0"/>
                <w:i w:val="0"/>
                <w:sz w:val="12"/>
              </w:rPr>
              <w:t>25</w:t>
            </w:r>
          </w:p>
        </w:tc>
        <w:tc>
          <w:tcPr>
            <w:tcW w:type="dxa" w:w="567"/>
          </w:tcPr>
          <w:p>
            <w:pPr>
              <w:jc w:val="center"/>
            </w:pPr>
            <w:r/>
            <w:r>
              <w:rPr>
                <w:rFonts w:ascii="Arial" w:hAnsi="Arial" w:cs="Arial"/>
                <w:b w:val="0"/>
                <w:i w:val="0"/>
                <w:sz w:val="12"/>
              </w:rPr>
              <w:t>12.7</w:t>
            </w:r>
          </w:p>
        </w:tc>
        <w:tc>
          <w:tcPr>
            <w:tcW w:type="dxa" w:w="680"/>
          </w:tcPr>
          <w:p>
            <w:pPr>
              <w:jc w:val="center"/>
            </w:pPr>
            <w:r/>
            <w:r>
              <w:rPr>
                <w:rFonts w:ascii="Arial" w:hAnsi="Arial" w:cs="Arial"/>
                <w:b w:val="0"/>
                <w:i w:val="0"/>
                <w:sz w:val="12"/>
              </w:rPr>
              <w:t>6.3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R-28</w:t>
            </w:r>
          </w:p>
        </w:tc>
        <w:tc>
          <w:tcPr>
            <w:tcW w:type="dxa" w:w="2494"/>
          </w:tcPr>
          <w:p>
            <w:pPr>
              <w:jc w:val="left"/>
            </w:pPr>
            <w:r/>
            <w:r>
              <w:rPr>
                <w:rFonts w:ascii="Arial" w:hAnsi="Arial" w:cs="Arial"/>
                <w:b w:val="0"/>
                <w:i w:val="0"/>
                <w:sz w:val="12"/>
              </w:rPr>
              <w:t>Calidad deficiente de la carpeta asfáltica o del concreto</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0.98</w:t>
            </w:r>
          </w:p>
        </w:tc>
        <w:tc>
          <w:tcPr>
            <w:tcW w:type="dxa" w:w="624"/>
          </w:tcPr>
          <w:p>
            <w:pPr>
              <w:jc w:val="center"/>
            </w:pPr>
            <w:r/>
            <w:r>
              <w:rPr>
                <w:rFonts w:ascii="Arial" w:hAnsi="Arial" w:cs="Arial"/>
                <w:b w:val="0"/>
                <w:i w:val="0"/>
                <w:sz w:val="12"/>
              </w:rPr>
              <w:t>0.46</w:t>
            </w:r>
          </w:p>
        </w:tc>
        <w:tc>
          <w:tcPr>
            <w:tcW w:type="dxa" w:w="680"/>
          </w:tcPr>
          <w:p>
            <w:pPr>
              <w:jc w:val="center"/>
            </w:pPr>
            <w:r/>
            <w:r>
              <w:rPr>
                <w:rFonts w:ascii="Arial" w:hAnsi="Arial" w:cs="Arial"/>
                <w:b w:val="0"/>
                <w:i w:val="0"/>
                <w:sz w:val="12"/>
              </w:rPr>
              <w:t>0.139</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15</w:t>
            </w:r>
          </w:p>
        </w:tc>
        <w:tc>
          <w:tcPr>
            <w:tcW w:type="dxa" w:w="510"/>
          </w:tcPr>
          <w:p>
            <w:pPr>
              <w:jc w:val="center"/>
            </w:pPr>
            <w:r/>
            <w:r>
              <w:rPr>
                <w:rFonts w:ascii="Arial" w:hAnsi="Arial" w:cs="Arial"/>
                <w:b w:val="0"/>
                <w:i w:val="0"/>
                <w:sz w:val="12"/>
              </w:rPr>
              <w:t>40</w:t>
            </w:r>
          </w:p>
        </w:tc>
        <w:tc>
          <w:tcPr>
            <w:tcW w:type="dxa" w:w="567"/>
          </w:tcPr>
          <w:p>
            <w:pPr>
              <w:jc w:val="center"/>
            </w:pPr>
            <w:r/>
            <w:r>
              <w:rPr>
                <w:rFonts w:ascii="Arial" w:hAnsi="Arial" w:cs="Arial"/>
                <w:b w:val="0"/>
                <w:i w:val="0"/>
                <w:sz w:val="12"/>
              </w:rPr>
              <w:t>20.0</w:t>
            </w:r>
          </w:p>
        </w:tc>
        <w:tc>
          <w:tcPr>
            <w:tcW w:type="dxa" w:w="680"/>
          </w:tcPr>
          <w:p>
            <w:pPr>
              <w:jc w:val="center"/>
            </w:pPr>
            <w:r/>
            <w:r>
              <w:rPr>
                <w:rFonts w:ascii="Arial" w:hAnsi="Arial" w:cs="Arial"/>
                <w:b w:val="0"/>
                <w:i w:val="0"/>
                <w:sz w:val="12"/>
              </w:rPr>
              <w:t>6.0</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R-29</w:t>
            </w:r>
          </w:p>
        </w:tc>
        <w:tc>
          <w:tcPr>
            <w:tcW w:type="dxa" w:w="2494"/>
          </w:tcPr>
          <w:p>
            <w:pPr>
              <w:jc w:val="left"/>
            </w:pPr>
            <w:r/>
            <w:r>
              <w:rPr>
                <w:rFonts w:ascii="Arial" w:hAnsi="Arial" w:cs="Arial"/>
                <w:b w:val="0"/>
                <w:i w:val="0"/>
                <w:sz w:val="12"/>
              </w:rPr>
              <w:t>Enfermedades transmitidas por vectores (dengue) y emergencias sanitarias en el personal</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0.05</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0.08</w:t>
            </w:r>
          </w:p>
        </w:tc>
        <w:tc>
          <w:tcPr>
            <w:tcW w:type="dxa" w:w="680"/>
          </w:tcPr>
          <w:p>
            <w:pPr>
              <w:jc w:val="center"/>
            </w:pPr>
            <w:r/>
            <w:r>
              <w:rPr>
                <w:rFonts w:ascii="Arial" w:hAnsi="Arial" w:cs="Arial"/>
                <w:b w:val="0"/>
                <w:i w:val="0"/>
                <w:sz w:val="12"/>
              </w:rPr>
              <w:t>0.038</w:t>
            </w:r>
          </w:p>
        </w:tc>
        <w:tc>
          <w:tcPr>
            <w:tcW w:type="dxa" w:w="510"/>
          </w:tcPr>
          <w:p>
            <w:pPr>
              <w:jc w:val="center"/>
            </w:pPr>
            <w:r/>
            <w:r>
              <w:rPr>
                <w:rFonts w:ascii="Arial" w:hAnsi="Arial" w:cs="Arial"/>
                <w:b w:val="0"/>
                <w:i w:val="0"/>
                <w:sz w:val="12"/>
              </w:rPr>
              <w:t>3</w:t>
            </w:r>
          </w:p>
        </w:tc>
        <w:tc>
          <w:tcPr>
            <w:tcW w:type="dxa" w:w="567"/>
          </w:tcPr>
          <w:p>
            <w:pPr>
              <w:jc w:val="center"/>
            </w:pPr>
            <w:r/>
            <w:r>
              <w:rPr>
                <w:rFonts w:ascii="Arial" w:hAnsi="Arial" w:cs="Arial"/>
                <w:b w:val="0"/>
                <w:i w:val="0"/>
                <w:sz w:val="12"/>
              </w:rPr>
              <w:t>10</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14.3</w:t>
            </w:r>
          </w:p>
        </w:tc>
        <w:tc>
          <w:tcPr>
            <w:tcW w:type="dxa" w:w="680"/>
          </w:tcPr>
          <w:p>
            <w:pPr>
              <w:jc w:val="center"/>
            </w:pPr>
            <w:r/>
            <w:r>
              <w:rPr>
                <w:rFonts w:ascii="Arial" w:hAnsi="Arial" w:cs="Arial"/>
                <w:b w:val="0"/>
                <w:i w:val="0"/>
                <w:sz w:val="12"/>
              </w:rPr>
              <w:t>7.2</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R-30</w:t>
            </w:r>
          </w:p>
        </w:tc>
        <w:tc>
          <w:tcPr>
            <w:tcW w:type="dxa" w:w="2494"/>
          </w:tcPr>
          <w:p>
            <w:pPr>
              <w:jc w:val="left"/>
            </w:pPr>
            <w:r/>
            <w:r>
              <w:rPr>
                <w:rFonts w:ascii="Arial" w:hAnsi="Arial" w:cs="Arial"/>
                <w:b w:val="0"/>
                <w:i w:val="0"/>
                <w:sz w:val="12"/>
              </w:rPr>
              <w:t>Conflictos laborales y presión de gremios de construcción civil</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0.11</w:t>
            </w:r>
          </w:p>
        </w:tc>
        <w:tc>
          <w:tcPr>
            <w:tcW w:type="dxa" w:w="680"/>
          </w:tcPr>
          <w:p>
            <w:pPr>
              <w:jc w:val="center"/>
            </w:pPr>
            <w:r/>
            <w:r>
              <w:rPr>
                <w:rFonts w:ascii="Arial" w:hAnsi="Arial" w:cs="Arial"/>
                <w:b w:val="0"/>
                <w:i w:val="0"/>
                <w:sz w:val="12"/>
              </w:rPr>
              <w:t>0.034</w:t>
            </w:r>
          </w:p>
        </w:tc>
        <w:tc>
          <w:tcPr>
            <w:tcW w:type="dxa" w:w="510"/>
          </w:tcPr>
          <w:p>
            <w:pPr>
              <w:jc w:val="center"/>
            </w:pPr>
            <w:r/>
            <w:r>
              <w:rPr>
                <w:rFonts w:ascii="Arial" w:hAnsi="Arial" w:cs="Arial"/>
                <w:b w:val="0"/>
                <w:i w:val="0"/>
                <w:sz w:val="12"/>
              </w:rPr>
              <w:t>3</w:t>
            </w:r>
          </w:p>
        </w:tc>
        <w:tc>
          <w:tcPr>
            <w:tcW w:type="dxa" w:w="567"/>
          </w:tcPr>
          <w:p>
            <w:pPr>
              <w:jc w:val="center"/>
            </w:pPr>
            <w:r/>
            <w:r>
              <w:rPr>
                <w:rFonts w:ascii="Arial" w:hAnsi="Arial" w:cs="Arial"/>
                <w:b w:val="0"/>
                <w:i w:val="0"/>
                <w:sz w:val="12"/>
              </w:rPr>
              <w:t>10</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14.3</w:t>
            </w:r>
          </w:p>
        </w:tc>
        <w:tc>
          <w:tcPr>
            <w:tcW w:type="dxa" w:w="680"/>
          </w:tcPr>
          <w:p>
            <w:pPr>
              <w:jc w:val="center"/>
            </w:pPr>
            <w:r/>
            <w:r>
              <w:rPr>
                <w:rFonts w:ascii="Arial" w:hAnsi="Arial" w:cs="Arial"/>
                <w:b w:val="0"/>
                <w:i w:val="0"/>
                <w:sz w:val="12"/>
              </w:rPr>
              <w:t>4.3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R-31</w:t>
            </w:r>
          </w:p>
        </w:tc>
        <w:tc>
          <w:tcPr>
            <w:tcW w:type="dxa" w:w="2494"/>
          </w:tcPr>
          <w:p>
            <w:pPr>
              <w:jc w:val="left"/>
            </w:pPr>
            <w:r/>
            <w:r>
              <w:rPr>
                <w:rFonts w:ascii="Arial" w:hAnsi="Arial" w:cs="Arial"/>
                <w:b w:val="0"/>
                <w:i w:val="0"/>
                <w:sz w:val="12"/>
              </w:rPr>
              <w:t>Robo y vandalismo de materiales, señales y equipos</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0.05</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0.06</w:t>
            </w:r>
          </w:p>
        </w:tc>
        <w:tc>
          <w:tcPr>
            <w:tcW w:type="dxa" w:w="680"/>
          </w:tcPr>
          <w:p>
            <w:pPr>
              <w:jc w:val="center"/>
            </w:pPr>
            <w:r/>
            <w:r>
              <w:rPr>
                <w:rFonts w:ascii="Arial" w:hAnsi="Arial" w:cs="Arial"/>
                <w:b w:val="0"/>
                <w:i w:val="0"/>
                <w:sz w:val="12"/>
              </w:rPr>
              <w:t>0.031</w:t>
            </w:r>
          </w:p>
        </w:tc>
        <w:tc>
          <w:tcPr>
            <w:tcW w:type="dxa" w:w="510"/>
          </w:tcPr>
          <w:p>
            <w:pPr>
              <w:jc w:val="center"/>
            </w:pPr>
            <w:r/>
            <w:r>
              <w:rPr>
                <w:rFonts w:ascii="Arial" w:hAnsi="Arial" w:cs="Arial"/>
                <w:b w:val="0"/>
                <w:i w:val="0"/>
                <w:sz w:val="12"/>
              </w:rPr>
              <w:t>1</w:t>
            </w:r>
          </w:p>
        </w:tc>
        <w:tc>
          <w:tcPr>
            <w:tcW w:type="dxa" w:w="567"/>
          </w:tcPr>
          <w:p>
            <w:pPr>
              <w:jc w:val="center"/>
            </w:pPr>
            <w:r/>
            <w:r>
              <w:rPr>
                <w:rFonts w:ascii="Arial" w:hAnsi="Arial" w:cs="Arial"/>
                <w:b w:val="0"/>
                <w:i w:val="0"/>
                <w:sz w:val="12"/>
              </w:rPr>
              <w:t>3</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4.7</w:t>
            </w:r>
          </w:p>
        </w:tc>
        <w:tc>
          <w:tcPr>
            <w:tcW w:type="dxa" w:w="680"/>
          </w:tcPr>
          <w:p>
            <w:pPr>
              <w:jc w:val="center"/>
            </w:pPr>
            <w:r/>
            <w:r>
              <w:rPr>
                <w:rFonts w:ascii="Arial" w:hAnsi="Arial" w:cs="Arial"/>
                <w:b w:val="0"/>
                <w:i w:val="0"/>
                <w:sz w:val="12"/>
              </w:rPr>
              <w:t>2.3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R-32</w:t>
            </w:r>
          </w:p>
        </w:tc>
        <w:tc>
          <w:tcPr>
            <w:tcW w:type="dxa" w:w="2494"/>
          </w:tcPr>
          <w:p>
            <w:pPr>
              <w:jc w:val="left"/>
            </w:pPr>
            <w:r/>
            <w:r>
              <w:rPr>
                <w:rFonts w:ascii="Arial" w:hAnsi="Arial" w:cs="Arial"/>
                <w:b w:val="0"/>
                <w:i w:val="0"/>
                <w:sz w:val="12"/>
              </w:rPr>
              <w:t>Incendios y quemas agrícolas en época seca</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0.07</w:t>
            </w:r>
          </w:p>
        </w:tc>
        <w:tc>
          <w:tcPr>
            <w:tcW w:type="dxa" w:w="624"/>
          </w:tcPr>
          <w:p>
            <w:pPr>
              <w:jc w:val="center"/>
            </w:pPr>
            <w:r/>
            <w:r>
              <w:rPr>
                <w:rFonts w:ascii="Arial" w:hAnsi="Arial" w:cs="Arial"/>
                <w:b w:val="0"/>
                <w:i w:val="0"/>
                <w:sz w:val="12"/>
              </w:rPr>
              <w:t>0.03</w:t>
            </w:r>
          </w:p>
        </w:tc>
        <w:tc>
          <w:tcPr>
            <w:tcW w:type="dxa" w:w="680"/>
          </w:tcPr>
          <w:p>
            <w:pPr>
              <w:jc w:val="center"/>
            </w:pPr>
            <w:r/>
            <w:r>
              <w:rPr>
                <w:rFonts w:ascii="Arial" w:hAnsi="Arial" w:cs="Arial"/>
                <w:b w:val="0"/>
                <w:i w:val="0"/>
                <w:sz w:val="12"/>
              </w:rPr>
              <w:t>0.009</w:t>
            </w:r>
          </w:p>
        </w:tc>
        <w:tc>
          <w:tcPr>
            <w:tcW w:type="dxa" w:w="510"/>
          </w:tcPr>
          <w:p>
            <w:pPr>
              <w:jc w:val="center"/>
            </w:pPr>
            <w:r/>
            <w:r>
              <w:rPr>
                <w:rFonts w:ascii="Arial" w:hAnsi="Arial" w:cs="Arial"/>
                <w:b w:val="0"/>
                <w:i w:val="0"/>
                <w:sz w:val="12"/>
              </w:rPr>
              <w:t>1</w:t>
            </w:r>
          </w:p>
        </w:tc>
        <w:tc>
          <w:tcPr>
            <w:tcW w:type="dxa" w:w="567"/>
          </w:tcPr>
          <w:p>
            <w:pPr>
              <w:jc w:val="center"/>
            </w:pPr>
            <w:r/>
            <w:r>
              <w:rPr>
                <w:rFonts w:ascii="Arial" w:hAnsi="Arial" w:cs="Arial"/>
                <w:b w:val="0"/>
                <w:i w:val="0"/>
                <w:sz w:val="12"/>
              </w:rPr>
              <w:t>2</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2.7</w:t>
            </w:r>
          </w:p>
        </w:tc>
        <w:tc>
          <w:tcPr>
            <w:tcW w:type="dxa" w:w="680"/>
          </w:tcPr>
          <w:p>
            <w:pPr>
              <w:jc w:val="center"/>
            </w:pPr>
            <w:r/>
            <w:r>
              <w:rPr>
                <w:rFonts w:ascii="Arial" w:hAnsi="Arial" w:cs="Arial"/>
                <w:b w:val="0"/>
                <w:i w:val="0"/>
                <w:sz w:val="12"/>
              </w:rPr>
              <w:t>0.8</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R-33</w:t>
            </w:r>
          </w:p>
        </w:tc>
        <w:tc>
          <w:tcPr>
            <w:tcW w:type="dxa" w:w="2494"/>
          </w:tcPr>
          <w:p>
            <w:pPr>
              <w:jc w:val="left"/>
            </w:pPr>
            <w:r/>
            <w:r>
              <w:rPr>
                <w:rFonts w:ascii="Arial" w:hAnsi="Arial" w:cs="Arial"/>
                <w:b w:val="0"/>
                <w:i w:val="0"/>
                <w:sz w:val="12"/>
              </w:rPr>
              <w:t>Falla de los puentes existentes por el paso de equipo pesado antes de su reemplazo</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0.20</w:t>
            </w:r>
          </w:p>
        </w:tc>
        <w:tc>
          <w:tcPr>
            <w:tcW w:type="dxa" w:w="624"/>
          </w:tcPr>
          <w:p>
            <w:pPr>
              <w:jc w:val="center"/>
            </w:pPr>
            <w:r/>
            <w:r>
              <w:rPr>
                <w:rFonts w:ascii="Arial" w:hAnsi="Arial" w:cs="Arial"/>
                <w:b w:val="0"/>
                <w:i w:val="0"/>
                <w:sz w:val="12"/>
              </w:rPr>
              <w:t>0.65</w:t>
            </w:r>
          </w:p>
        </w:tc>
        <w:tc>
          <w:tcPr>
            <w:tcW w:type="dxa" w:w="624"/>
          </w:tcPr>
          <w:p>
            <w:pPr>
              <w:jc w:val="center"/>
            </w:pPr>
            <w:r/>
            <w:r>
              <w:rPr>
                <w:rFonts w:ascii="Arial" w:hAnsi="Arial" w:cs="Arial"/>
                <w:b w:val="0"/>
                <w:i w:val="0"/>
                <w:sz w:val="12"/>
              </w:rPr>
              <w:t>0.30</w:t>
            </w:r>
          </w:p>
        </w:tc>
        <w:tc>
          <w:tcPr>
            <w:tcW w:type="dxa" w:w="680"/>
          </w:tcPr>
          <w:p>
            <w:pPr>
              <w:jc w:val="center"/>
            </w:pPr>
            <w:r/>
            <w:r>
              <w:rPr>
                <w:rFonts w:ascii="Arial" w:hAnsi="Arial" w:cs="Arial"/>
                <w:b w:val="0"/>
                <w:i w:val="0"/>
                <w:sz w:val="12"/>
              </w:rPr>
              <w:t>0.090</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23.3</w:t>
            </w:r>
          </w:p>
        </w:tc>
        <w:tc>
          <w:tcPr>
            <w:tcW w:type="dxa" w:w="680"/>
          </w:tcPr>
          <w:p>
            <w:pPr>
              <w:jc w:val="center"/>
            </w:pPr>
            <w:r/>
            <w:r>
              <w:rPr>
                <w:rFonts w:ascii="Arial" w:hAnsi="Arial" w:cs="Arial"/>
                <w:b w:val="0"/>
                <w:i w:val="0"/>
                <w:sz w:val="12"/>
              </w:rPr>
              <w:t>7.0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R-34</w:t>
            </w:r>
          </w:p>
        </w:tc>
        <w:tc>
          <w:tcPr>
            <w:tcW w:type="dxa" w:w="2494"/>
          </w:tcPr>
          <w:p>
            <w:pPr>
              <w:jc w:val="left"/>
            </w:pPr>
            <w:r/>
            <w:r>
              <w:rPr>
                <w:rFonts w:ascii="Arial" w:hAnsi="Arial" w:cs="Arial"/>
                <w:b w:val="0"/>
                <w:i w:val="0"/>
                <w:sz w:val="12"/>
              </w:rPr>
              <w:t>Cambio de diseño de puentes por condiciones de cauce, socavación o cimentación distintas</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0.65</w:t>
            </w:r>
          </w:p>
        </w:tc>
        <w:tc>
          <w:tcPr>
            <w:tcW w:type="dxa" w:w="624"/>
          </w:tcPr>
          <w:p>
            <w:pPr>
              <w:jc w:val="center"/>
            </w:pPr>
            <w:r/>
            <w:r>
              <w:rPr>
                <w:rFonts w:ascii="Arial" w:hAnsi="Arial" w:cs="Arial"/>
                <w:b w:val="0"/>
                <w:i w:val="0"/>
                <w:sz w:val="12"/>
              </w:rPr>
              <w:t>2.04</w:t>
            </w:r>
          </w:p>
        </w:tc>
        <w:tc>
          <w:tcPr>
            <w:tcW w:type="dxa" w:w="624"/>
          </w:tcPr>
          <w:p>
            <w:pPr>
              <w:jc w:val="center"/>
            </w:pPr>
            <w:r/>
            <w:r>
              <w:rPr>
                <w:rFonts w:ascii="Arial" w:hAnsi="Arial" w:cs="Arial"/>
                <w:b w:val="0"/>
                <w:i w:val="0"/>
                <w:sz w:val="12"/>
              </w:rPr>
              <w:t>0.95</w:t>
            </w:r>
          </w:p>
        </w:tc>
        <w:tc>
          <w:tcPr>
            <w:tcW w:type="dxa" w:w="680"/>
          </w:tcPr>
          <w:p>
            <w:pPr>
              <w:jc w:val="center"/>
            </w:pPr>
            <w:r/>
            <w:r>
              <w:rPr>
                <w:rFonts w:ascii="Arial" w:hAnsi="Arial" w:cs="Arial"/>
                <w:b w:val="0"/>
                <w:i w:val="0"/>
                <w:sz w:val="12"/>
              </w:rPr>
              <w:t>0.286</w:t>
            </w:r>
          </w:p>
        </w:tc>
        <w:tc>
          <w:tcPr>
            <w:tcW w:type="dxa" w:w="510"/>
          </w:tcPr>
          <w:p>
            <w:pPr>
              <w:jc w:val="center"/>
            </w:pPr>
            <w:r/>
            <w:r>
              <w:rPr>
                <w:rFonts w:ascii="Arial" w:hAnsi="Arial" w:cs="Arial"/>
                <w:b w:val="0"/>
                <w:i w:val="0"/>
                <w:sz w:val="12"/>
              </w:rPr>
              <w:t>15</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90</w:t>
            </w:r>
          </w:p>
        </w:tc>
        <w:tc>
          <w:tcPr>
            <w:tcW w:type="dxa" w:w="567"/>
          </w:tcPr>
          <w:p>
            <w:pPr>
              <w:jc w:val="center"/>
            </w:pPr>
            <w:r/>
            <w:r>
              <w:rPr>
                <w:rFonts w:ascii="Arial" w:hAnsi="Arial" w:cs="Arial"/>
                <w:b w:val="0"/>
                <w:i w:val="0"/>
                <w:sz w:val="12"/>
              </w:rPr>
              <w:t>45.0</w:t>
            </w:r>
          </w:p>
        </w:tc>
        <w:tc>
          <w:tcPr>
            <w:tcW w:type="dxa" w:w="680"/>
          </w:tcPr>
          <w:p>
            <w:pPr>
              <w:jc w:val="center"/>
            </w:pPr>
            <w:r/>
            <w:r>
              <w:rPr>
                <w:rFonts w:ascii="Arial" w:hAnsi="Arial" w:cs="Arial"/>
                <w:b w:val="0"/>
                <w:i w:val="0"/>
                <w:sz w:val="12"/>
              </w:rPr>
              <w:t>13.5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0.528</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0.176</w:t>
            </w:r>
          </w:p>
        </w:tc>
      </w:tr>
      <w:tr>
        <w:tc>
          <w:tcPr>
            <w:tcW w:type="dxa" w:w="567"/>
          </w:tcPr>
          <w:p>
            <w:pPr>
              <w:jc w:val="center"/>
            </w:pPr>
            <w:r/>
            <w:r>
              <w:rPr>
                <w:rFonts w:ascii="Arial" w:hAnsi="Arial" w:cs="Arial"/>
                <w:b w:val="0"/>
                <w:i w:val="0"/>
                <w:sz w:val="12"/>
              </w:rPr>
            </w:r>
          </w:p>
        </w:tc>
        <w:tc>
          <w:tcPr>
            <w:tcW w:type="dxa" w:w="2494"/>
          </w:tcPr>
          <w:p>
            <w:pPr>
              <w:jc w:val="left"/>
            </w:pPr>
            <w:r/>
            <w:r>
              <w:rPr>
                <w:rFonts w:ascii="Arial" w:hAnsi="Arial" w:cs="Arial"/>
                <w:b w:val="0"/>
                <w:i w:val="0"/>
                <w:sz w:val="12"/>
              </w:rPr>
              <w:t>TOTAL (suma simple, sin concurrencia de plazos)</w:t>
            </w:r>
          </w:p>
        </w:tc>
        <w:tc>
          <w:tcPr>
            <w:tcW w:type="dxa" w:w="907"/>
          </w:tcPr>
          <w:p>
            <w:pPr>
              <w:jc w:val="center"/>
            </w:pPr>
            <w:r/>
            <w:r>
              <w:rPr>
                <w:rFonts w:ascii="Arial" w:hAnsi="Arial" w:cs="Arial"/>
                <w:b w:val="0"/>
                <w:i w:val="0"/>
                <w:sz w:val="12"/>
              </w:rPr>
            </w:r>
          </w:p>
        </w:tc>
        <w:tc>
          <w:tcPr>
            <w:tcW w:type="dxa" w:w="567"/>
          </w:tcPr>
          <w:p>
            <w:pPr>
              <w:jc w:val="center"/>
            </w:pPr>
            <w:r/>
            <w:r>
              <w:rPr>
                <w:rFonts w:ascii="Arial" w:hAnsi="Arial" w:cs="Arial"/>
                <w:b w:val="0"/>
                <w:i w:val="0"/>
                <w:sz w:val="12"/>
              </w:rPr>
            </w:r>
          </w:p>
        </w:tc>
        <w:tc>
          <w:tcPr>
            <w:tcW w:type="dxa" w:w="567"/>
          </w:tcPr>
          <w:p>
            <w:pPr>
              <w:jc w:val="center"/>
            </w:pPr>
            <w:r/>
            <w:r>
              <w:rPr>
                <w:rFonts w:ascii="Arial" w:hAnsi="Arial" w:cs="Arial"/>
                <w:b w:val="0"/>
                <w:i w:val="0"/>
                <w:sz w:val="12"/>
              </w:rPr>
            </w:r>
          </w:p>
        </w:tc>
        <w:tc>
          <w:tcPr>
            <w:tcW w:type="dxa" w:w="510"/>
          </w:tcPr>
          <w:p>
            <w:pPr>
              <w:jc w:val="center"/>
            </w:pPr>
            <w:r/>
            <w:r>
              <w:rPr>
                <w:rFonts w:ascii="Arial" w:hAnsi="Arial" w:cs="Arial"/>
                <w:b w:val="0"/>
                <w:i w:val="0"/>
                <w:sz w:val="12"/>
              </w:rPr>
            </w:r>
          </w:p>
        </w:tc>
        <w:tc>
          <w:tcPr>
            <w:tcW w:type="dxa" w:w="624"/>
          </w:tcPr>
          <w:p>
            <w:pPr>
              <w:jc w:val="center"/>
            </w:pPr>
            <w:r/>
            <w:r>
              <w:rPr>
                <w:rFonts w:ascii="Arial" w:hAnsi="Arial" w:cs="Arial"/>
                <w:b w:val="0"/>
                <w:i w:val="0"/>
                <w:sz w:val="12"/>
              </w:rPr>
            </w:r>
          </w:p>
        </w:tc>
        <w:tc>
          <w:tcPr>
            <w:tcW w:type="dxa" w:w="624"/>
          </w:tcPr>
          <w:p>
            <w:pPr>
              <w:jc w:val="center"/>
            </w:pPr>
            <w:r/>
            <w:r>
              <w:rPr>
                <w:rFonts w:ascii="Arial" w:hAnsi="Arial" w:cs="Arial"/>
                <w:b w:val="0"/>
                <w:i w:val="0"/>
                <w:sz w:val="12"/>
              </w:rPr>
            </w:r>
          </w:p>
        </w:tc>
        <w:tc>
          <w:tcPr>
            <w:tcW w:type="dxa" w:w="624"/>
          </w:tcPr>
          <w:p>
            <w:pPr>
              <w:jc w:val="center"/>
            </w:pPr>
            <w:r/>
            <w:r>
              <w:rPr>
                <w:rFonts w:ascii="Arial" w:hAnsi="Arial" w:cs="Arial"/>
                <w:b w:val="0"/>
                <w:i w:val="0"/>
                <w:sz w:val="12"/>
              </w:rPr>
            </w:r>
          </w:p>
        </w:tc>
        <w:tc>
          <w:tcPr>
            <w:tcW w:type="dxa" w:w="624"/>
          </w:tcPr>
          <w:p>
            <w:pPr>
              <w:jc w:val="center"/>
            </w:pPr>
            <w:r/>
            <w:r>
              <w:rPr>
                <w:rFonts w:ascii="Arial" w:hAnsi="Arial" w:cs="Arial"/>
                <w:b w:val="0"/>
                <w:i w:val="0"/>
                <w:sz w:val="12"/>
              </w:rPr>
            </w:r>
          </w:p>
        </w:tc>
        <w:tc>
          <w:tcPr>
            <w:tcW w:type="dxa" w:w="680"/>
          </w:tcPr>
          <w:p>
            <w:pPr>
              <w:jc w:val="center"/>
            </w:pPr>
            <w:r/>
            <w:r>
              <w:rPr>
                <w:rFonts w:ascii="Arial" w:hAnsi="Arial" w:cs="Arial"/>
                <w:b w:val="0"/>
                <w:i w:val="0"/>
                <w:sz w:val="12"/>
              </w:rPr>
              <w:t>9.28</w:t>
            </w:r>
          </w:p>
        </w:tc>
        <w:tc>
          <w:tcPr>
            <w:tcW w:type="dxa" w:w="510"/>
          </w:tcPr>
          <w:p>
            <w:pPr>
              <w:jc w:val="center"/>
            </w:pPr>
            <w:r/>
            <w:r>
              <w:rPr>
                <w:rFonts w:ascii="Arial" w:hAnsi="Arial" w:cs="Arial"/>
                <w:b w:val="0"/>
                <w:i w:val="0"/>
                <w:sz w:val="12"/>
              </w:rPr>
            </w:r>
          </w:p>
        </w:tc>
        <w:tc>
          <w:tcPr>
            <w:tcW w:type="dxa" w:w="567"/>
          </w:tcPr>
          <w:p>
            <w:pPr>
              <w:jc w:val="center"/>
            </w:pPr>
            <w:r/>
            <w:r>
              <w:rPr>
                <w:rFonts w:ascii="Arial" w:hAnsi="Arial" w:cs="Arial"/>
                <w:b w:val="0"/>
                <w:i w:val="0"/>
                <w:sz w:val="12"/>
              </w:rPr>
            </w:r>
          </w:p>
        </w:tc>
        <w:tc>
          <w:tcPr>
            <w:tcW w:type="dxa" w:w="510"/>
          </w:tcPr>
          <w:p>
            <w:pPr>
              <w:jc w:val="center"/>
            </w:pPr>
            <w:r/>
            <w:r>
              <w:rPr>
                <w:rFonts w:ascii="Arial" w:hAnsi="Arial" w:cs="Arial"/>
                <w:b w:val="0"/>
                <w:i w:val="0"/>
                <w:sz w:val="12"/>
              </w:rPr>
            </w:r>
          </w:p>
        </w:tc>
        <w:tc>
          <w:tcPr>
            <w:tcW w:type="dxa" w:w="567"/>
          </w:tcPr>
          <w:p>
            <w:pPr>
              <w:jc w:val="center"/>
            </w:pPr>
            <w:r/>
            <w:r>
              <w:rPr>
                <w:rFonts w:ascii="Arial" w:hAnsi="Arial" w:cs="Arial"/>
                <w:b w:val="0"/>
                <w:i w:val="0"/>
                <w:sz w:val="12"/>
              </w:rPr>
            </w:r>
          </w:p>
        </w:tc>
        <w:tc>
          <w:tcPr>
            <w:tcW w:type="dxa" w:w="680"/>
          </w:tcPr>
          <w:p>
            <w:pPr>
              <w:jc w:val="center"/>
            </w:pPr>
            <w:r/>
            <w:r>
              <w:rPr>
                <w:rFonts w:ascii="Arial" w:hAnsi="Arial" w:cs="Arial"/>
                <w:b w:val="0"/>
                <w:i w:val="0"/>
                <w:sz w:val="12"/>
              </w:rPr>
              <w:t>418.5</w:t>
            </w:r>
          </w:p>
        </w:tc>
        <w:tc>
          <w:tcPr>
            <w:tcW w:type="dxa" w:w="567"/>
          </w:tcPr>
          <w:p>
            <w:pPr>
              <w:jc w:val="center"/>
            </w:pPr>
            <w:r/>
            <w:r>
              <w:rPr>
                <w:rFonts w:ascii="Arial" w:hAnsi="Arial" w:cs="Arial"/>
                <w:b w:val="0"/>
                <w:i w:val="0"/>
                <w:sz w:val="12"/>
              </w:rPr>
            </w:r>
          </w:p>
        </w:tc>
        <w:tc>
          <w:tcPr>
            <w:tcW w:type="dxa" w:w="794"/>
          </w:tcPr>
          <w:p>
            <w:pPr>
              <w:jc w:val="center"/>
            </w:pPr>
            <w:r/>
            <w:r>
              <w:rPr>
                <w:rFonts w:ascii="Arial" w:hAnsi="Arial" w:cs="Arial"/>
                <w:b w:val="0"/>
                <w:i w:val="0"/>
                <w:sz w:val="12"/>
              </w:rPr>
              <w:t>11.26</w:t>
            </w:r>
          </w:p>
        </w:tc>
        <w:tc>
          <w:tcPr>
            <w:tcW w:type="dxa" w:w="510"/>
          </w:tcPr>
          <w:p>
            <w:pPr>
              <w:jc w:val="center"/>
            </w:pPr>
            <w:r/>
            <w:r>
              <w:rPr>
                <w:rFonts w:ascii="Arial" w:hAnsi="Arial" w:cs="Arial"/>
                <w:b w:val="0"/>
                <w:i w:val="0"/>
                <w:sz w:val="12"/>
              </w:rPr>
            </w:r>
          </w:p>
        </w:tc>
        <w:tc>
          <w:tcPr>
            <w:tcW w:type="dxa" w:w="794"/>
          </w:tcPr>
          <w:p>
            <w:pPr>
              <w:jc w:val="center"/>
            </w:pPr>
            <w:r/>
            <w:r>
              <w:rPr>
                <w:rFonts w:ascii="Arial" w:hAnsi="Arial" w:cs="Arial"/>
                <w:b w:val="0"/>
                <w:i w:val="0"/>
                <w:sz w:val="12"/>
              </w:rPr>
              <w:t>5.13</w:t>
            </w:r>
          </w:p>
        </w:tc>
      </w:tr>
    </w:tbl>
    <w:p>
      <w:pPr>
        <w:spacing w:before="0" w:after="80" w:line="276" w:lineRule="auto"/>
        <w:jc w:val="both"/>
      </w:pPr>
    </w:p>
    <w:p>
      <w:pPr>
        <w:spacing w:before="0" w:after="120" w:line="276" w:lineRule="auto"/>
        <w:jc w:val="both"/>
      </w:pPr>
      <w:r>
        <w:rPr>
          <w:rFonts w:ascii="Arial" w:hAnsi="Arial" w:cs="Arial"/>
          <w:b w:val="0"/>
          <w:i/>
          <w:sz w:val="15"/>
        </w:rPr>
        <w:t>Valor esperado = P x valor medio de la distribución triangular. Factor Entidad: 1 (Entidad), 0.5 (compartido), 0 (contratista); factor póliza: fracción que no cubre la póliza CAR. Los días de ruta crítica de la Entidad se valorizan con el costo diario de ampliación (A2.1). La suma simple no considera que los retrasos se superponen; la simulación de Monte Carlo (A2.6) sí lo hace.</w:t>
      </w:r>
    </w:p>
    <w:p>
      <w:pPr>
        <w:keepNext/>
        <w:spacing w:before="160" w:after="80" w:line="276" w:lineRule="auto"/>
        <w:jc w:val="left"/>
      </w:pPr>
      <w:r>
        <w:rPr>
          <w:rFonts w:ascii="Arial" w:hAnsi="Arial" w:cs="Arial"/>
          <w:b/>
          <w:i w:val="0"/>
          <w:color w:val="1F4E79"/>
          <w:sz w:val="21"/>
        </w:rPr>
        <w:t>A2.6 Simulación de Monte Carlo (20,000 iteraciones)</w:t>
      </w:r>
    </w:p>
    <w:tbl>
      <w:tblPr>
        <w:tblStyle w:val="TableGrid"/>
        <w:jc w:val="center"/>
        <w:tblLayout w:type="fixed"/>
        <w:tblLook w:firstColumn="1" w:firstRow="1" w:lastColumn="0" w:lastRow="0" w:noHBand="0" w:noVBand="1" w:val="04A0"/>
        <w:tblLayout w:type="fixed"/>
        <w:tblW w:w="14458" w:type="dxa"/>
      </w:tblPr>
      <w:tblGrid>
        <w:gridCol w:w="6520"/>
        <w:gridCol w:w="1587"/>
        <w:gridCol w:w="1587"/>
        <w:gridCol w:w="1587"/>
        <w:gridCol w:w="1587"/>
        <w:gridCol w:w="1587"/>
      </w:tblGrid>
      <w:tr>
        <w:trPr>
          <w:tblHeader w:val="true"/>
        </w:trPr>
        <w:tc>
          <w:tcPr>
            <w:tcW w:type="dxa" w:w="6520"/>
            <w:shd w:val="clear" w:color="auto" w:fill="1F4E79"/>
          </w:tcPr>
          <w:p>
            <w:pPr>
              <w:jc w:val="center"/>
            </w:pPr>
            <w:r/>
            <w:r>
              <w:rPr>
                <w:rFonts w:ascii="Arial" w:hAnsi="Arial" w:cs="Arial"/>
                <w:b/>
                <w:i w:val="0"/>
                <w:color w:val="FFFFFF"/>
                <w:sz w:val="16"/>
              </w:rPr>
              <w:t>RESULTADO</w:t>
            </w:r>
          </w:p>
        </w:tc>
        <w:tc>
          <w:tcPr>
            <w:tcW w:type="dxa" w:w="1587"/>
            <w:shd w:val="clear" w:color="auto" w:fill="1F4E79"/>
          </w:tcPr>
          <w:p>
            <w:pPr>
              <w:jc w:val="center"/>
            </w:pPr>
            <w:r/>
            <w:r>
              <w:rPr>
                <w:rFonts w:ascii="Arial" w:hAnsi="Arial" w:cs="Arial"/>
                <w:b/>
                <w:i w:val="0"/>
                <w:color w:val="FFFFFF"/>
                <w:sz w:val="16"/>
              </w:rPr>
              <w:t>P10</w:t>
            </w:r>
          </w:p>
        </w:tc>
        <w:tc>
          <w:tcPr>
            <w:tcW w:type="dxa" w:w="1587"/>
            <w:shd w:val="clear" w:color="auto" w:fill="1F4E79"/>
          </w:tcPr>
          <w:p>
            <w:pPr>
              <w:jc w:val="center"/>
            </w:pPr>
            <w:r/>
            <w:r>
              <w:rPr>
                <w:rFonts w:ascii="Arial" w:hAnsi="Arial" w:cs="Arial"/>
                <w:b/>
                <w:i w:val="0"/>
                <w:color w:val="FFFFFF"/>
                <w:sz w:val="16"/>
              </w:rPr>
              <w:t>P50</w:t>
            </w:r>
          </w:p>
        </w:tc>
        <w:tc>
          <w:tcPr>
            <w:tcW w:type="dxa" w:w="1587"/>
            <w:shd w:val="clear" w:color="auto" w:fill="1F4E79"/>
          </w:tcPr>
          <w:p>
            <w:pPr>
              <w:jc w:val="center"/>
            </w:pPr>
            <w:r/>
            <w:r>
              <w:rPr>
                <w:rFonts w:ascii="Arial" w:hAnsi="Arial" w:cs="Arial"/>
                <w:b/>
                <w:i w:val="0"/>
                <w:color w:val="FFFFFF"/>
                <w:sz w:val="16"/>
              </w:rPr>
              <w:t>P80</w:t>
            </w:r>
          </w:p>
        </w:tc>
        <w:tc>
          <w:tcPr>
            <w:tcW w:type="dxa" w:w="1587"/>
            <w:shd w:val="clear" w:color="auto" w:fill="1F4E79"/>
          </w:tcPr>
          <w:p>
            <w:pPr>
              <w:jc w:val="center"/>
            </w:pPr>
            <w:r/>
            <w:r>
              <w:rPr>
                <w:rFonts w:ascii="Arial" w:hAnsi="Arial" w:cs="Arial"/>
                <w:b/>
                <w:i w:val="0"/>
                <w:color w:val="FFFFFF"/>
                <w:sz w:val="16"/>
              </w:rPr>
              <w:t>P90</w:t>
            </w:r>
          </w:p>
        </w:tc>
        <w:tc>
          <w:tcPr>
            <w:tcW w:type="dxa" w:w="1587"/>
            <w:shd w:val="clear" w:color="auto" w:fill="1F4E79"/>
          </w:tcPr>
          <w:p>
            <w:pPr>
              <w:jc w:val="center"/>
            </w:pPr>
            <w:r/>
            <w:r>
              <w:rPr>
                <w:rFonts w:ascii="Arial" w:hAnsi="Arial" w:cs="Arial"/>
                <w:b/>
                <w:i w:val="0"/>
                <w:color w:val="FFFFFF"/>
                <w:sz w:val="16"/>
              </w:rPr>
              <w:t>MEDIA</w:t>
            </w:r>
          </w:p>
        </w:tc>
      </w:tr>
      <w:tr>
        <w:tc>
          <w:tcPr>
            <w:tcW w:type="dxa" w:w="6520"/>
          </w:tcPr>
          <w:p>
            <w:pPr>
              <w:jc w:val="left"/>
            </w:pPr>
            <w:r/>
            <w:r>
              <w:rPr>
                <w:rFonts w:ascii="Arial" w:hAnsi="Arial" w:cs="Arial"/>
                <w:b w:val="0"/>
                <w:i w:val="0"/>
                <w:sz w:val="16"/>
              </w:rPr>
              <w:t>Efecto en costo para la Entidad - inherente (% del presupuesto de obra)</w:t>
            </w:r>
          </w:p>
        </w:tc>
        <w:tc>
          <w:tcPr>
            <w:tcW w:type="dxa" w:w="1587"/>
          </w:tcPr>
          <w:p>
            <w:pPr>
              <w:jc w:val="center"/>
            </w:pPr>
            <w:r/>
            <w:r>
              <w:rPr>
                <w:rFonts w:ascii="Arial" w:hAnsi="Arial" w:cs="Arial"/>
                <w:b w:val="0"/>
                <w:i w:val="0"/>
                <w:sz w:val="16"/>
              </w:rPr>
              <w:t>6.08 %</w:t>
            </w:r>
          </w:p>
        </w:tc>
        <w:tc>
          <w:tcPr>
            <w:tcW w:type="dxa" w:w="1587"/>
          </w:tcPr>
          <w:p>
            <w:pPr>
              <w:jc w:val="center"/>
            </w:pPr>
            <w:r/>
            <w:r>
              <w:rPr>
                <w:rFonts w:ascii="Arial" w:hAnsi="Arial" w:cs="Arial"/>
                <w:b w:val="0"/>
                <w:i w:val="0"/>
                <w:sz w:val="16"/>
              </w:rPr>
              <w:t>9.41 %</w:t>
            </w:r>
          </w:p>
        </w:tc>
        <w:tc>
          <w:tcPr>
            <w:tcW w:type="dxa" w:w="1587"/>
          </w:tcPr>
          <w:p>
            <w:pPr>
              <w:jc w:val="center"/>
            </w:pPr>
            <w:r/>
            <w:r>
              <w:rPr>
                <w:rFonts w:ascii="Arial" w:hAnsi="Arial" w:cs="Arial"/>
                <w:b w:val="0"/>
                <w:i w:val="0"/>
                <w:sz w:val="16"/>
              </w:rPr>
              <w:t>11.82 %</w:t>
            </w:r>
          </w:p>
        </w:tc>
        <w:tc>
          <w:tcPr>
            <w:tcW w:type="dxa" w:w="1587"/>
          </w:tcPr>
          <w:p>
            <w:pPr>
              <w:jc w:val="center"/>
            </w:pPr>
            <w:r/>
            <w:r>
              <w:rPr>
                <w:rFonts w:ascii="Arial" w:hAnsi="Arial" w:cs="Arial"/>
                <w:b w:val="0"/>
                <w:i w:val="0"/>
                <w:sz w:val="16"/>
              </w:rPr>
              <w:t>13.11 %</w:t>
            </w:r>
          </w:p>
        </w:tc>
        <w:tc>
          <w:tcPr>
            <w:tcW w:type="dxa" w:w="1587"/>
          </w:tcPr>
          <w:p>
            <w:pPr>
              <w:jc w:val="center"/>
            </w:pPr>
            <w:r/>
            <w:r>
              <w:rPr>
                <w:rFonts w:ascii="Arial" w:hAnsi="Arial" w:cs="Arial"/>
                <w:b w:val="0"/>
                <w:i w:val="0"/>
                <w:sz w:val="16"/>
              </w:rPr>
              <w:t>9.50 %</w:t>
            </w:r>
          </w:p>
        </w:tc>
      </w:tr>
      <w:tr>
        <w:tc>
          <w:tcPr>
            <w:tcW w:type="dxa" w:w="6520"/>
          </w:tcPr>
          <w:p>
            <w:pPr>
              <w:jc w:val="left"/>
            </w:pPr>
            <w:r/>
            <w:r>
              <w:rPr>
                <w:rFonts w:ascii="Arial" w:hAnsi="Arial" w:cs="Arial"/>
                <w:b w:val="0"/>
                <w:i w:val="0"/>
                <w:sz w:val="16"/>
              </w:rPr>
              <w:t>Efecto en costo para la Entidad - residual (% del presupuesto de obra)</w:t>
            </w:r>
          </w:p>
        </w:tc>
        <w:tc>
          <w:tcPr>
            <w:tcW w:type="dxa" w:w="1587"/>
          </w:tcPr>
          <w:p>
            <w:pPr>
              <w:jc w:val="center"/>
            </w:pPr>
            <w:r/>
            <w:r>
              <w:rPr>
                <w:rFonts w:ascii="Arial" w:hAnsi="Arial" w:cs="Arial"/>
                <w:b w:val="0"/>
                <w:i w:val="0"/>
                <w:sz w:val="16"/>
              </w:rPr>
              <w:t>2.22 %</w:t>
            </w:r>
          </w:p>
        </w:tc>
        <w:tc>
          <w:tcPr>
            <w:tcW w:type="dxa" w:w="1587"/>
          </w:tcPr>
          <w:p>
            <w:pPr>
              <w:jc w:val="center"/>
            </w:pPr>
            <w:r/>
            <w:r>
              <w:rPr>
                <w:rFonts w:ascii="Arial" w:hAnsi="Arial" w:cs="Arial"/>
                <w:b w:val="0"/>
                <w:i w:val="0"/>
                <w:sz w:val="16"/>
              </w:rPr>
              <w:t>4.54 %</w:t>
            </w:r>
          </w:p>
        </w:tc>
        <w:tc>
          <w:tcPr>
            <w:tcW w:type="dxa" w:w="1587"/>
          </w:tcPr>
          <w:p>
            <w:pPr>
              <w:jc w:val="center"/>
            </w:pPr>
            <w:r/>
            <w:r>
              <w:rPr>
                <w:rFonts w:ascii="Arial" w:hAnsi="Arial" w:cs="Arial"/>
                <w:b w:val="0"/>
                <w:i w:val="0"/>
                <w:sz w:val="16"/>
              </w:rPr>
              <w:t>6.43 %</w:t>
            </w:r>
          </w:p>
        </w:tc>
        <w:tc>
          <w:tcPr>
            <w:tcW w:type="dxa" w:w="1587"/>
          </w:tcPr>
          <w:p>
            <w:pPr>
              <w:jc w:val="center"/>
            </w:pPr>
            <w:r/>
            <w:r>
              <w:rPr>
                <w:rFonts w:ascii="Arial" w:hAnsi="Arial" w:cs="Arial"/>
                <w:b w:val="0"/>
                <w:i w:val="0"/>
                <w:sz w:val="16"/>
              </w:rPr>
              <w:t>7.57 %</w:t>
            </w:r>
          </w:p>
        </w:tc>
        <w:tc>
          <w:tcPr>
            <w:tcW w:type="dxa" w:w="1587"/>
          </w:tcPr>
          <w:p>
            <w:pPr>
              <w:jc w:val="center"/>
            </w:pPr>
            <w:r/>
            <w:r>
              <w:rPr>
                <w:rFonts w:ascii="Arial" w:hAnsi="Arial" w:cs="Arial"/>
                <w:b w:val="0"/>
                <w:i w:val="0"/>
                <w:sz w:val="16"/>
              </w:rPr>
              <w:t>4.75 %</w:t>
            </w:r>
          </w:p>
        </w:tc>
      </w:tr>
      <w:tr>
        <w:tc>
          <w:tcPr>
            <w:tcW w:type="dxa" w:w="6520"/>
          </w:tcPr>
          <w:p>
            <w:pPr>
              <w:jc w:val="left"/>
            </w:pPr>
            <w:r/>
            <w:r>
              <w:rPr>
                <w:rFonts w:ascii="Arial" w:hAnsi="Arial" w:cs="Arial"/>
                <w:b w:val="0"/>
                <w:i w:val="0"/>
                <w:sz w:val="16"/>
              </w:rPr>
              <w:t>Retraso total de la obra - inherente (días)</w:t>
            </w:r>
          </w:p>
        </w:tc>
        <w:tc>
          <w:tcPr>
            <w:tcW w:type="dxa" w:w="1587"/>
          </w:tcPr>
          <w:p>
            <w:pPr>
              <w:jc w:val="center"/>
            </w:pPr>
            <w:r/>
            <w:r>
              <w:rPr>
                <w:rFonts w:ascii="Arial" w:hAnsi="Arial" w:cs="Arial"/>
                <w:b w:val="0"/>
                <w:i w:val="0"/>
                <w:sz w:val="16"/>
              </w:rPr>
              <w:t>144</w:t>
            </w:r>
          </w:p>
        </w:tc>
        <w:tc>
          <w:tcPr>
            <w:tcW w:type="dxa" w:w="1587"/>
          </w:tcPr>
          <w:p>
            <w:pPr>
              <w:jc w:val="center"/>
            </w:pPr>
            <w:r/>
            <w:r>
              <w:rPr>
                <w:rFonts w:ascii="Arial" w:hAnsi="Arial" w:cs="Arial"/>
                <w:b w:val="0"/>
                <w:i w:val="0"/>
                <w:sz w:val="16"/>
              </w:rPr>
              <w:t>196</w:t>
            </w:r>
          </w:p>
        </w:tc>
        <w:tc>
          <w:tcPr>
            <w:tcW w:type="dxa" w:w="1587"/>
          </w:tcPr>
          <w:p>
            <w:pPr>
              <w:jc w:val="center"/>
            </w:pPr>
            <w:r/>
            <w:r>
              <w:rPr>
                <w:rFonts w:ascii="Arial" w:hAnsi="Arial" w:cs="Arial"/>
                <w:b w:val="0"/>
                <w:i w:val="0"/>
                <w:sz w:val="16"/>
              </w:rPr>
              <w:t>230</w:t>
            </w:r>
          </w:p>
        </w:tc>
        <w:tc>
          <w:tcPr>
            <w:tcW w:type="dxa" w:w="1587"/>
          </w:tcPr>
          <w:p>
            <w:pPr>
              <w:jc w:val="center"/>
            </w:pPr>
            <w:r/>
            <w:r>
              <w:rPr>
                <w:rFonts w:ascii="Arial" w:hAnsi="Arial" w:cs="Arial"/>
                <w:b w:val="0"/>
                <w:i w:val="0"/>
                <w:sz w:val="16"/>
              </w:rPr>
              <w:t>248</w:t>
            </w:r>
          </w:p>
        </w:tc>
        <w:tc>
          <w:tcPr>
            <w:tcW w:type="dxa" w:w="1587"/>
          </w:tcPr>
          <w:p>
            <w:pPr>
              <w:jc w:val="center"/>
            </w:pPr>
            <w:r/>
            <w:r>
              <w:rPr>
                <w:rFonts w:ascii="Arial" w:hAnsi="Arial" w:cs="Arial"/>
                <w:b w:val="0"/>
                <w:i w:val="0"/>
                <w:sz w:val="16"/>
              </w:rPr>
              <w:t>196</w:t>
            </w:r>
          </w:p>
        </w:tc>
      </w:tr>
      <w:tr>
        <w:tc>
          <w:tcPr>
            <w:tcW w:type="dxa" w:w="6520"/>
          </w:tcPr>
          <w:p>
            <w:pPr>
              <w:jc w:val="left"/>
            </w:pPr>
            <w:r/>
            <w:r>
              <w:rPr>
                <w:rFonts w:ascii="Arial" w:hAnsi="Arial" w:cs="Arial"/>
                <w:b w:val="0"/>
                <w:i w:val="0"/>
                <w:sz w:val="16"/>
              </w:rPr>
              <w:t>Retraso total de la obra - residual (días)</w:t>
            </w:r>
          </w:p>
        </w:tc>
        <w:tc>
          <w:tcPr>
            <w:tcW w:type="dxa" w:w="1587"/>
          </w:tcPr>
          <w:p>
            <w:pPr>
              <w:jc w:val="center"/>
            </w:pPr>
            <w:r/>
            <w:r>
              <w:rPr>
                <w:rFonts w:ascii="Arial" w:hAnsi="Arial" w:cs="Arial"/>
                <w:b w:val="0"/>
                <w:i w:val="0"/>
                <w:sz w:val="16"/>
              </w:rPr>
              <w:t>62</w:t>
            </w:r>
          </w:p>
        </w:tc>
        <w:tc>
          <w:tcPr>
            <w:tcW w:type="dxa" w:w="1587"/>
          </w:tcPr>
          <w:p>
            <w:pPr>
              <w:jc w:val="center"/>
            </w:pPr>
            <w:r/>
            <w:r>
              <w:rPr>
                <w:rFonts w:ascii="Arial" w:hAnsi="Arial" w:cs="Arial"/>
                <w:b w:val="0"/>
                <w:i w:val="0"/>
                <w:sz w:val="16"/>
              </w:rPr>
              <w:t>113</w:t>
            </w:r>
          </w:p>
        </w:tc>
        <w:tc>
          <w:tcPr>
            <w:tcW w:type="dxa" w:w="1587"/>
          </w:tcPr>
          <w:p>
            <w:pPr>
              <w:jc w:val="center"/>
            </w:pPr>
            <w:r/>
            <w:r>
              <w:rPr>
                <w:rFonts w:ascii="Arial" w:hAnsi="Arial" w:cs="Arial"/>
                <w:b w:val="0"/>
                <w:i w:val="0"/>
                <w:sz w:val="16"/>
              </w:rPr>
              <w:t>148</w:t>
            </w:r>
          </w:p>
        </w:tc>
        <w:tc>
          <w:tcPr>
            <w:tcW w:type="dxa" w:w="1587"/>
          </w:tcPr>
          <w:p>
            <w:pPr>
              <w:jc w:val="center"/>
            </w:pPr>
            <w:r/>
            <w:r>
              <w:rPr>
                <w:rFonts w:ascii="Arial" w:hAnsi="Arial" w:cs="Arial"/>
                <w:b w:val="0"/>
                <w:i w:val="0"/>
                <w:sz w:val="16"/>
              </w:rPr>
              <w:t>167</w:t>
            </w:r>
          </w:p>
        </w:tc>
        <w:tc>
          <w:tcPr>
            <w:tcW w:type="dxa" w:w="1587"/>
          </w:tcPr>
          <w:p>
            <w:pPr>
              <w:jc w:val="center"/>
            </w:pPr>
            <w:r/>
            <w:r>
              <w:rPr>
                <w:rFonts w:ascii="Arial" w:hAnsi="Arial" w:cs="Arial"/>
                <w:b w:val="0"/>
                <w:i w:val="0"/>
                <w:sz w:val="16"/>
              </w:rPr>
              <w:t>114</w:t>
            </w:r>
          </w:p>
        </w:tc>
      </w:tr>
      <w:tr>
        <w:tc>
          <w:tcPr>
            <w:tcW w:type="dxa" w:w="6520"/>
          </w:tcPr>
          <w:p>
            <w:pPr>
              <w:jc w:val="left"/>
            </w:pPr>
            <w:r/>
            <w:r>
              <w:rPr>
                <w:rFonts w:ascii="Arial" w:hAnsi="Arial" w:cs="Arial"/>
                <w:b w:val="0"/>
                <w:i w:val="0"/>
                <w:sz w:val="16"/>
              </w:rPr>
              <w:t>Retraso atribuible a la Entidad - inherente (días)</w:t>
            </w:r>
          </w:p>
        </w:tc>
        <w:tc>
          <w:tcPr>
            <w:tcW w:type="dxa" w:w="1587"/>
          </w:tcPr>
          <w:p>
            <w:pPr>
              <w:jc w:val="center"/>
            </w:pPr>
            <w:r/>
            <w:r>
              <w:rPr>
                <w:rFonts w:ascii="Arial" w:hAnsi="Arial" w:cs="Arial"/>
                <w:b w:val="0"/>
                <w:i w:val="0"/>
                <w:sz w:val="16"/>
              </w:rPr>
              <w:t>96</w:t>
            </w:r>
          </w:p>
        </w:tc>
        <w:tc>
          <w:tcPr>
            <w:tcW w:type="dxa" w:w="1587"/>
          </w:tcPr>
          <w:p>
            <w:pPr>
              <w:jc w:val="center"/>
            </w:pPr>
            <w:r/>
            <w:r>
              <w:rPr>
                <w:rFonts w:ascii="Arial" w:hAnsi="Arial" w:cs="Arial"/>
                <w:b w:val="0"/>
                <w:i w:val="0"/>
                <w:sz w:val="16"/>
              </w:rPr>
              <w:t>149</w:t>
            </w:r>
          </w:p>
        </w:tc>
        <w:tc>
          <w:tcPr>
            <w:tcW w:type="dxa" w:w="1587"/>
          </w:tcPr>
          <w:p>
            <w:pPr>
              <w:jc w:val="center"/>
            </w:pPr>
            <w:r/>
            <w:r>
              <w:rPr>
                <w:rFonts w:ascii="Arial" w:hAnsi="Arial" w:cs="Arial"/>
                <w:b w:val="0"/>
                <w:i w:val="0"/>
                <w:sz w:val="16"/>
              </w:rPr>
              <w:t>185</w:t>
            </w:r>
          </w:p>
        </w:tc>
        <w:tc>
          <w:tcPr>
            <w:tcW w:type="dxa" w:w="1587"/>
          </w:tcPr>
          <w:p>
            <w:pPr>
              <w:jc w:val="center"/>
            </w:pPr>
            <w:r/>
            <w:r>
              <w:rPr>
                <w:rFonts w:ascii="Arial" w:hAnsi="Arial" w:cs="Arial"/>
                <w:b w:val="0"/>
                <w:i w:val="0"/>
                <w:sz w:val="16"/>
              </w:rPr>
              <w:t>204</w:t>
            </w:r>
          </w:p>
        </w:tc>
        <w:tc>
          <w:tcPr>
            <w:tcW w:type="dxa" w:w="1587"/>
          </w:tcPr>
          <w:p>
            <w:pPr>
              <w:jc w:val="center"/>
            </w:pPr>
            <w:r/>
            <w:r>
              <w:rPr>
                <w:rFonts w:ascii="Arial" w:hAnsi="Arial" w:cs="Arial"/>
                <w:b w:val="0"/>
                <w:i w:val="0"/>
                <w:sz w:val="16"/>
              </w:rPr>
              <w:t>—</w:t>
            </w:r>
          </w:p>
        </w:tc>
      </w:tr>
      <w:tr>
        <w:tc>
          <w:tcPr>
            <w:tcW w:type="dxa" w:w="6520"/>
          </w:tcPr>
          <w:p>
            <w:pPr>
              <w:jc w:val="left"/>
            </w:pPr>
            <w:r/>
            <w:r>
              <w:rPr>
                <w:rFonts w:ascii="Arial" w:hAnsi="Arial" w:cs="Arial"/>
                <w:b w:val="0"/>
                <w:i w:val="0"/>
                <w:sz w:val="16"/>
              </w:rPr>
              <w:t>Retraso atribuible a la Entidad - residual (días)</w:t>
            </w:r>
          </w:p>
        </w:tc>
        <w:tc>
          <w:tcPr>
            <w:tcW w:type="dxa" w:w="1587"/>
          </w:tcPr>
          <w:p>
            <w:pPr>
              <w:jc w:val="center"/>
            </w:pPr>
            <w:r/>
            <w:r>
              <w:rPr>
                <w:rFonts w:ascii="Arial" w:hAnsi="Arial" w:cs="Arial"/>
                <w:b w:val="0"/>
                <w:i w:val="0"/>
                <w:sz w:val="16"/>
              </w:rPr>
              <w:t>30</w:t>
            </w:r>
          </w:p>
        </w:tc>
        <w:tc>
          <w:tcPr>
            <w:tcW w:type="dxa" w:w="1587"/>
          </w:tcPr>
          <w:p>
            <w:pPr>
              <w:jc w:val="center"/>
            </w:pPr>
            <w:r/>
            <w:r>
              <w:rPr>
                <w:rFonts w:ascii="Arial" w:hAnsi="Arial" w:cs="Arial"/>
                <w:b w:val="0"/>
                <w:i w:val="0"/>
                <w:sz w:val="16"/>
              </w:rPr>
              <w:t>77</w:t>
            </w:r>
          </w:p>
        </w:tc>
        <w:tc>
          <w:tcPr>
            <w:tcW w:type="dxa" w:w="1587"/>
          </w:tcPr>
          <w:p>
            <w:pPr>
              <w:jc w:val="center"/>
            </w:pPr>
            <w:r/>
            <w:r>
              <w:rPr>
                <w:rFonts w:ascii="Arial" w:hAnsi="Arial" w:cs="Arial"/>
                <w:b w:val="0"/>
                <w:i w:val="0"/>
                <w:sz w:val="16"/>
              </w:rPr>
              <w:t>111</w:t>
            </w:r>
          </w:p>
        </w:tc>
        <w:tc>
          <w:tcPr>
            <w:tcW w:type="dxa" w:w="1587"/>
          </w:tcPr>
          <w:p>
            <w:pPr>
              <w:jc w:val="center"/>
            </w:pPr>
            <w:r/>
            <w:r>
              <w:rPr>
                <w:rFonts w:ascii="Arial" w:hAnsi="Arial" w:cs="Arial"/>
                <w:b w:val="0"/>
                <w:i w:val="0"/>
                <w:sz w:val="16"/>
              </w:rPr>
              <w:t>131</w:t>
            </w:r>
          </w:p>
        </w:tc>
        <w:tc>
          <w:tcPr>
            <w:tcW w:type="dxa" w:w="1587"/>
          </w:tcPr>
          <w:p>
            <w:pPr>
              <w:jc w:val="center"/>
            </w:pPr>
            <w:r/>
            <w:r>
              <w:rPr>
                <w:rFonts w:ascii="Arial" w:hAnsi="Arial" w:cs="Arial"/>
                <w:b w:val="0"/>
                <w:i w:val="0"/>
                <w:sz w:val="16"/>
              </w:rPr>
              <w:t>—</w:t>
            </w:r>
          </w:p>
        </w:tc>
      </w:tr>
      <w:tr>
        <w:tc>
          <w:tcPr>
            <w:tcW w:type="dxa" w:w="6520"/>
          </w:tcPr>
          <w:p>
            <w:pPr>
              <w:jc w:val="left"/>
            </w:pPr>
            <w:r/>
            <w:r>
              <w:rPr>
                <w:rFonts w:ascii="Arial" w:hAnsi="Arial" w:cs="Arial"/>
                <w:b w:val="0"/>
                <w:i w:val="0"/>
                <w:sz w:val="16"/>
              </w:rPr>
              <w:t>Efecto en costo de riesgos del contratista - inherente (%)</w:t>
            </w:r>
          </w:p>
        </w:tc>
        <w:tc>
          <w:tcPr>
            <w:tcW w:type="dxa" w:w="1587"/>
          </w:tcPr>
          <w:p>
            <w:pPr>
              <w:jc w:val="center"/>
            </w:pPr>
            <w:r/>
            <w:r>
              <w:rPr>
                <w:rFonts w:ascii="Arial" w:hAnsi="Arial" w:cs="Arial"/>
                <w:b w:val="0"/>
                <w:i w:val="0"/>
                <w:sz w:val="16"/>
              </w:rPr>
              <w:t>1.41 %</w:t>
            </w:r>
          </w:p>
        </w:tc>
        <w:tc>
          <w:tcPr>
            <w:tcW w:type="dxa" w:w="1587"/>
          </w:tcPr>
          <w:p>
            <w:pPr>
              <w:jc w:val="center"/>
            </w:pPr>
            <w:r/>
            <w:r>
              <w:rPr>
                <w:rFonts w:ascii="Arial" w:hAnsi="Arial" w:cs="Arial"/>
                <w:b w:val="0"/>
                <w:i w:val="0"/>
                <w:sz w:val="16"/>
              </w:rPr>
              <w:t>2.16 %</w:t>
            </w:r>
          </w:p>
        </w:tc>
        <w:tc>
          <w:tcPr>
            <w:tcW w:type="dxa" w:w="1587"/>
          </w:tcPr>
          <w:p>
            <w:pPr>
              <w:jc w:val="center"/>
            </w:pPr>
            <w:r/>
            <w:r>
              <w:rPr>
                <w:rFonts w:ascii="Arial" w:hAnsi="Arial" w:cs="Arial"/>
                <w:b w:val="0"/>
                <w:i w:val="0"/>
                <w:sz w:val="16"/>
              </w:rPr>
              <w:t>2.70 %</w:t>
            </w:r>
          </w:p>
        </w:tc>
        <w:tc>
          <w:tcPr>
            <w:tcW w:type="dxa" w:w="1587"/>
          </w:tcPr>
          <w:p>
            <w:pPr>
              <w:jc w:val="center"/>
            </w:pPr>
            <w:r/>
            <w:r>
              <w:rPr>
                <w:rFonts w:ascii="Arial" w:hAnsi="Arial" w:cs="Arial"/>
                <w:b w:val="0"/>
                <w:i w:val="0"/>
                <w:sz w:val="16"/>
              </w:rPr>
              <w:t>2.99 %</w:t>
            </w:r>
          </w:p>
        </w:tc>
        <w:tc>
          <w:tcPr>
            <w:tcW w:type="dxa" w:w="1587"/>
          </w:tcPr>
          <w:p>
            <w:pPr>
              <w:jc w:val="center"/>
            </w:pPr>
            <w:r/>
            <w:r>
              <w:rPr>
                <w:rFonts w:ascii="Arial" w:hAnsi="Arial" w:cs="Arial"/>
                <w:b w:val="0"/>
                <w:i w:val="0"/>
                <w:sz w:val="16"/>
              </w:rPr>
              <w:t>2.19 %</w:t>
            </w:r>
          </w:p>
        </w:tc>
      </w:tr>
      <w:tr>
        <w:tc>
          <w:tcPr>
            <w:tcW w:type="dxa" w:w="6520"/>
          </w:tcPr>
          <w:p>
            <w:pPr>
              <w:jc w:val="left"/>
            </w:pPr>
            <w:r/>
            <w:r>
              <w:rPr>
                <w:rFonts w:ascii="Arial" w:hAnsi="Arial" w:cs="Arial"/>
                <w:b w:val="0"/>
                <w:i w:val="0"/>
                <w:sz w:val="16"/>
              </w:rPr>
              <w:t>Efecto en costo de riesgos del contratista - residual (%)</w:t>
            </w:r>
          </w:p>
        </w:tc>
        <w:tc>
          <w:tcPr>
            <w:tcW w:type="dxa" w:w="1587"/>
          </w:tcPr>
          <w:p>
            <w:pPr>
              <w:jc w:val="center"/>
            </w:pPr>
            <w:r/>
            <w:r>
              <w:rPr>
                <w:rFonts w:ascii="Arial" w:hAnsi="Arial" w:cs="Arial"/>
                <w:b w:val="0"/>
                <w:i w:val="0"/>
                <w:sz w:val="16"/>
              </w:rPr>
              <w:t>0.67 %</w:t>
            </w:r>
          </w:p>
        </w:tc>
        <w:tc>
          <w:tcPr>
            <w:tcW w:type="dxa" w:w="1587"/>
          </w:tcPr>
          <w:p>
            <w:pPr>
              <w:jc w:val="center"/>
            </w:pPr>
            <w:r/>
            <w:r>
              <w:rPr>
                <w:rFonts w:ascii="Arial" w:hAnsi="Arial" w:cs="Arial"/>
                <w:b w:val="0"/>
                <w:i w:val="0"/>
                <w:sz w:val="16"/>
              </w:rPr>
              <w:t>1.33 %</w:t>
            </w:r>
          </w:p>
        </w:tc>
        <w:tc>
          <w:tcPr>
            <w:tcW w:type="dxa" w:w="1587"/>
          </w:tcPr>
          <w:p>
            <w:pPr>
              <w:jc w:val="center"/>
            </w:pPr>
            <w:r/>
            <w:r>
              <w:rPr>
                <w:rFonts w:ascii="Arial" w:hAnsi="Arial" w:cs="Arial"/>
                <w:b w:val="0"/>
                <w:i w:val="0"/>
                <w:sz w:val="16"/>
              </w:rPr>
              <w:t>1.84 %</w:t>
            </w:r>
          </w:p>
        </w:tc>
        <w:tc>
          <w:tcPr>
            <w:tcW w:type="dxa" w:w="1587"/>
          </w:tcPr>
          <w:p>
            <w:pPr>
              <w:jc w:val="center"/>
            </w:pPr>
            <w:r/>
            <w:r>
              <w:rPr>
                <w:rFonts w:ascii="Arial" w:hAnsi="Arial" w:cs="Arial"/>
                <w:b w:val="0"/>
                <w:i w:val="0"/>
                <w:sz w:val="16"/>
              </w:rPr>
              <w:t>2.12 %</w:t>
            </w:r>
          </w:p>
        </w:tc>
        <w:tc>
          <w:tcPr>
            <w:tcW w:type="dxa" w:w="1587"/>
          </w:tcPr>
          <w:p>
            <w:pPr>
              <w:jc w:val="center"/>
            </w:pPr>
            <w:r/>
            <w:r>
              <w:rPr>
                <w:rFonts w:ascii="Arial" w:hAnsi="Arial" w:cs="Arial"/>
                <w:b w:val="0"/>
                <w:i w:val="0"/>
                <w:sz w:val="16"/>
              </w:rPr>
              <w:t>1.37 %</w:t>
            </w:r>
          </w:p>
        </w:tc>
      </w:tr>
      <w:tr>
        <w:tc>
          <w:tcPr>
            <w:tcW w:type="dxa" w:w="6520"/>
            <w:shd w:val="clear" w:color="auto" w:fill="FF7C80"/>
          </w:tcPr>
          <w:p>
            <w:pPr>
              <w:jc w:val="left"/>
            </w:pPr>
            <w:r/>
            <w:r>
              <w:rPr>
                <w:rFonts w:ascii="Arial" w:hAnsi="Arial" w:cs="Arial"/>
                <w:b w:val="0"/>
                <w:i w:val="0"/>
                <w:sz w:val="16"/>
              </w:rPr>
              <w:t>Reserva de contingencia recomendada (P80 residual, % del presupuesto de obra)</w:t>
            </w:r>
          </w:p>
        </w:tc>
        <w:tc>
          <w:tcPr>
            <w:tcW w:type="dxa" w:w="1587"/>
          </w:tcPr>
          <w:p>
            <w:pPr>
              <w:jc w:val="center"/>
            </w:pPr>
            <w:r/>
            <w:r>
              <w:rPr>
                <w:rFonts w:ascii="Arial" w:hAnsi="Arial" w:cs="Arial"/>
                <w:b w:val="0"/>
                <w:i w:val="0"/>
                <w:sz w:val="16"/>
              </w:rPr>
            </w:r>
          </w:p>
        </w:tc>
        <w:tc>
          <w:tcPr>
            <w:tcW w:type="dxa" w:w="1587"/>
          </w:tcPr>
          <w:p>
            <w:pPr>
              <w:jc w:val="center"/>
            </w:pPr>
            <w:r/>
            <w:r>
              <w:rPr>
                <w:rFonts w:ascii="Arial" w:hAnsi="Arial" w:cs="Arial"/>
                <w:b w:val="0"/>
                <w:i w:val="0"/>
                <w:sz w:val="16"/>
              </w:rPr>
            </w:r>
          </w:p>
        </w:tc>
        <w:tc>
          <w:tcPr>
            <w:tcW w:type="dxa" w:w="1587"/>
            <w:shd w:val="clear" w:color="auto" w:fill="FF7C80"/>
          </w:tcPr>
          <w:p>
            <w:pPr>
              <w:jc w:val="center"/>
            </w:pPr>
            <w:r/>
            <w:r>
              <w:rPr>
                <w:rFonts w:ascii="Arial" w:hAnsi="Arial" w:cs="Arial"/>
                <w:b w:val="0"/>
                <w:i w:val="0"/>
                <w:sz w:val="16"/>
              </w:rPr>
              <w:t>6.43 %</w:t>
            </w:r>
          </w:p>
        </w:tc>
        <w:tc>
          <w:tcPr>
            <w:tcW w:type="dxa" w:w="1587"/>
          </w:tcPr>
          <w:p>
            <w:pPr>
              <w:jc w:val="center"/>
            </w:pPr>
            <w:r/>
            <w:r>
              <w:rPr>
                <w:rFonts w:ascii="Arial" w:hAnsi="Arial" w:cs="Arial"/>
                <w:b w:val="0"/>
                <w:i w:val="0"/>
                <w:sz w:val="16"/>
              </w:rPr>
            </w:r>
          </w:p>
        </w:tc>
        <w:tc>
          <w:tcPr>
            <w:tcW w:type="dxa" w:w="1587"/>
          </w:tcPr>
          <w:p>
            <w:pPr>
              <w:jc w:val="center"/>
            </w:pPr>
            <w:r/>
            <w:r>
              <w:rPr>
                <w:rFonts w:ascii="Arial" w:hAnsi="Arial" w:cs="Arial"/>
                <w:b w:val="0"/>
                <w:i w:val="0"/>
                <w:sz w:val="16"/>
              </w:rPr>
            </w:r>
          </w:p>
        </w:tc>
      </w:tr>
    </w:tbl>
    <w:p>
      <w:pPr>
        <w:spacing w:before="0" w:after="80" w:line="276" w:lineRule="auto"/>
        <w:jc w:val="both"/>
      </w:pPr>
    </w:p>
    <w:p>
      <w:pPr>
        <w:spacing w:before="0" w:after="60" w:line="276" w:lineRule="auto"/>
        <w:ind w:left="510" w:hanging="255"/>
        <w:jc w:val="both"/>
      </w:pPr>
      <w:r>
        <w:rPr>
          <w:rFonts w:ascii="Arial" w:hAnsi="Arial" w:cs="Arial"/>
          <w:b w:val="0"/>
          <w:i w:val="0"/>
          <w:sz w:val="20"/>
        </w:rPr>
        <w:t>•  Cada riesgo ocurre en una iteración con su probabilidad (inherente o residual); si ocurre, su costo y su retraso se toman de una distribución triangular (mínimo, más probable, máximo).</w:t>
      </w:r>
    </w:p>
    <w:p>
      <w:pPr>
        <w:spacing w:before="0" w:after="60" w:line="276" w:lineRule="auto"/>
        <w:ind w:left="510" w:hanging="255"/>
        <w:jc w:val="both"/>
      </w:pPr>
      <w:r>
        <w:rPr>
          <w:rFonts w:ascii="Arial" w:hAnsi="Arial" w:cs="Arial"/>
          <w:b w:val="0"/>
          <w:i w:val="0"/>
          <w:sz w:val="20"/>
        </w:rPr>
        <w:t>•  Efecto en costo para la Entidad: riesgos de la Entidad, 50 % de los compartidos (descontando la póliza CAR donde aplica) y los días de ampliación que le corresponden por el costo diario.</w:t>
      </w:r>
    </w:p>
    <w:p>
      <w:pPr>
        <w:spacing w:before="0" w:after="60" w:line="276" w:lineRule="auto"/>
        <w:ind w:left="510" w:hanging="255"/>
        <w:jc w:val="both"/>
      </w:pPr>
      <w:r>
        <w:rPr>
          <w:rFonts w:ascii="Arial" w:hAnsi="Arial" w:cs="Arial"/>
          <w:b w:val="0"/>
          <w:i w:val="0"/>
          <w:sz w:val="20"/>
        </w:rPr>
        <w:t>•  Plazo: los riesgos de ruta crítica se agrupan por etapa (inicio, clima, terreno, gestión); en cada grupo se suma el mayor retraso y el 25 % de los demás, y los grupos se suman.</w:t>
      </w:r>
    </w:p>
    <w:p>
      <w:pPr>
        <w:jc w:val="center"/>
      </w:pPr>
      <w:r>
        <w:drawing>
          <wp:inline xmlns:a="http://schemas.openxmlformats.org/drawingml/2006/main" xmlns:pic="http://schemas.openxmlformats.org/drawingml/2006/picture">
            <wp:extent cx="6120000" cy="2169818"/>
            <wp:docPr id="1" name="Picture 1"/>
            <wp:cNvGraphicFramePr>
              <a:graphicFrameLocks noChangeAspect="1"/>
            </wp:cNvGraphicFramePr>
            <a:graphic>
              <a:graphicData uri="http://schemas.openxmlformats.org/drawingml/2006/picture">
                <pic:pic>
                  <pic:nvPicPr>
                    <pic:cNvPr id="0" name="f5_montecarlo.png"/>
                    <pic:cNvPicPr/>
                  </pic:nvPicPr>
                  <pic:blipFill>
                    <a:blip r:embed="rId9"/>
                    <a:stretch>
                      <a:fillRect/>
                    </a:stretch>
                  </pic:blipFill>
                  <pic:spPr>
                    <a:xfrm>
                      <a:off x="0" y="0"/>
                      <a:ext cx="6120000" cy="2169818"/>
                    </a:xfrm>
                    <a:prstGeom prst="rect"/>
                  </pic:spPr>
                </pic:pic>
              </a:graphicData>
            </a:graphic>
          </wp:inline>
        </w:drawing>
      </w:r>
    </w:p>
    <w:p>
      <w:pPr>
        <w:keepNext/>
        <w:spacing w:before="160" w:after="80" w:line="276" w:lineRule="auto"/>
        <w:jc w:val="left"/>
      </w:pPr>
      <w:r>
        <w:rPr>
          <w:rFonts w:ascii="Arial" w:hAnsi="Arial" w:cs="Arial"/>
          <w:b/>
          <w:i w:val="0"/>
          <w:color w:val="1F4E79"/>
          <w:sz w:val="21"/>
        </w:rPr>
        <w:t>A2.7 Mapa de calor</w:t>
      </w:r>
    </w:p>
    <w:p>
      <w:pPr>
        <w:keepNext/>
        <w:spacing w:before="80" w:after="60" w:line="276" w:lineRule="auto"/>
        <w:jc w:val="center"/>
      </w:pPr>
      <w:r>
        <w:rPr>
          <w:rFonts w:ascii="Arial" w:hAnsi="Arial" w:cs="Arial"/>
          <w:b/>
          <w:i w:val="0"/>
          <w:sz w:val="18"/>
        </w:rPr>
        <w:t>Mapa de calor - Inherente (antes de la respuesta)</w:t>
      </w:r>
    </w:p>
    <w:tbl>
      <w:tblPr>
        <w:tblStyle w:val="TableGrid"/>
        <w:jc w:val="center"/>
        <w:tblLayout w:type="fixed"/>
        <w:tblLook w:firstColumn="1" w:firstRow="1" w:lastColumn="0" w:lastRow="0" w:noHBand="0" w:noVBand="1" w:val="04A0"/>
        <w:tblLayout w:type="fixed"/>
        <w:tblW w:w="14458" w:type="dxa"/>
      </w:tblPr>
      <w:tblGrid>
        <w:gridCol w:w="2551"/>
        <w:gridCol w:w="2381"/>
        <w:gridCol w:w="2381"/>
        <w:gridCol w:w="2381"/>
        <w:gridCol w:w="2381"/>
        <w:gridCol w:w="2381"/>
      </w:tblGrid>
      <w:tr>
        <w:trPr>
          <w:tblHeader w:val="true"/>
        </w:trPr>
        <w:tc>
          <w:tcPr>
            <w:tcW w:type="dxa" w:w="2551"/>
            <w:shd w:val="clear" w:color="auto" w:fill="1F4E79"/>
          </w:tcPr>
          <w:p>
            <w:pPr>
              <w:jc w:val="center"/>
            </w:pPr>
            <w:r/>
            <w:r>
              <w:rPr>
                <w:rFonts w:ascii="Arial" w:hAnsi="Arial" w:cs="Arial"/>
                <w:b/>
                <w:i w:val="0"/>
                <w:color w:val="FFFFFF"/>
                <w:sz w:val="15"/>
              </w:rPr>
              <w:t>PROBABILIDAD \ IMPACTO</w:t>
            </w:r>
          </w:p>
        </w:tc>
        <w:tc>
          <w:tcPr>
            <w:tcW w:type="dxa" w:w="2381"/>
            <w:shd w:val="clear" w:color="auto" w:fill="1F4E79"/>
          </w:tcPr>
          <w:p>
            <w:pPr>
              <w:jc w:val="center"/>
            </w:pPr>
            <w:r/>
            <w:r>
              <w:rPr>
                <w:rFonts w:ascii="Arial" w:hAnsi="Arial" w:cs="Arial"/>
                <w:b/>
                <w:i w:val="0"/>
                <w:color w:val="FFFFFF"/>
                <w:sz w:val="15"/>
              </w:rPr>
              <w:t>Muy bajo</w:t>
            </w:r>
          </w:p>
        </w:tc>
        <w:tc>
          <w:tcPr>
            <w:tcW w:type="dxa" w:w="2381"/>
            <w:shd w:val="clear" w:color="auto" w:fill="1F4E79"/>
          </w:tcPr>
          <w:p>
            <w:pPr>
              <w:jc w:val="center"/>
            </w:pPr>
            <w:r/>
            <w:r>
              <w:rPr>
                <w:rFonts w:ascii="Arial" w:hAnsi="Arial" w:cs="Arial"/>
                <w:b/>
                <w:i w:val="0"/>
                <w:color w:val="FFFFFF"/>
                <w:sz w:val="15"/>
              </w:rPr>
              <w:t>Bajo</w:t>
            </w:r>
          </w:p>
        </w:tc>
        <w:tc>
          <w:tcPr>
            <w:tcW w:type="dxa" w:w="2381"/>
            <w:shd w:val="clear" w:color="auto" w:fill="1F4E79"/>
          </w:tcPr>
          <w:p>
            <w:pPr>
              <w:jc w:val="center"/>
            </w:pPr>
            <w:r/>
            <w:r>
              <w:rPr>
                <w:rFonts w:ascii="Arial" w:hAnsi="Arial" w:cs="Arial"/>
                <w:b/>
                <w:i w:val="0"/>
                <w:color w:val="FFFFFF"/>
                <w:sz w:val="15"/>
              </w:rPr>
              <w:t>Moderado</w:t>
            </w:r>
          </w:p>
        </w:tc>
        <w:tc>
          <w:tcPr>
            <w:tcW w:type="dxa" w:w="2381"/>
            <w:shd w:val="clear" w:color="auto" w:fill="1F4E79"/>
          </w:tcPr>
          <w:p>
            <w:pPr>
              <w:jc w:val="center"/>
            </w:pPr>
            <w:r/>
            <w:r>
              <w:rPr>
                <w:rFonts w:ascii="Arial" w:hAnsi="Arial" w:cs="Arial"/>
                <w:b/>
                <w:i w:val="0"/>
                <w:color w:val="FFFFFF"/>
                <w:sz w:val="15"/>
              </w:rPr>
              <w:t>Alto</w:t>
            </w:r>
          </w:p>
        </w:tc>
        <w:tc>
          <w:tcPr>
            <w:tcW w:type="dxa" w:w="2381"/>
            <w:shd w:val="clear" w:color="auto" w:fill="1F4E79"/>
          </w:tcPr>
          <w:p>
            <w:pPr>
              <w:jc w:val="center"/>
            </w:pPr>
            <w:r/>
            <w:r>
              <w:rPr>
                <w:rFonts w:ascii="Arial" w:hAnsi="Arial" w:cs="Arial"/>
                <w:b/>
                <w:i w:val="0"/>
                <w:color w:val="FFFFFF"/>
                <w:sz w:val="15"/>
              </w:rPr>
              <w:t>Muy alto</w:t>
            </w:r>
          </w:p>
        </w:tc>
      </w:tr>
      <w:tr>
        <w:tc>
          <w:tcPr>
            <w:tcW w:type="dxa" w:w="2551"/>
            <w:shd w:val="clear" w:color="auto" w:fill="D9D9D9"/>
          </w:tcPr>
          <w:p>
            <w:pPr>
              <w:jc w:val="center"/>
            </w:pPr>
            <w:r/>
            <w:r>
              <w:rPr>
                <w:rFonts w:ascii="Arial" w:hAnsi="Arial" w:cs="Arial"/>
                <w:b w:val="0"/>
                <w:i w:val="0"/>
                <w:sz w:val="15"/>
              </w:rPr>
              <w:t>Muy alta</w:t>
            </w:r>
          </w:p>
        </w:tc>
        <w:tc>
          <w:tcPr>
            <w:tcW w:type="dxa" w:w="2381"/>
            <w:shd w:val="clear" w:color="auto" w:fill="A9D08E"/>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t>R-01, R-25</w:t>
            </w:r>
          </w:p>
        </w:tc>
        <w:tc>
          <w:tcPr>
            <w:tcW w:type="dxa" w:w="2381"/>
            <w:shd w:val="clear" w:color="auto" w:fill="FF7C80"/>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Alta</w:t>
            </w:r>
          </w:p>
        </w:tc>
        <w:tc>
          <w:tcPr>
            <w:tcW w:type="dxa" w:w="2381"/>
            <w:shd w:val="clear" w:color="auto" w:fill="A9D08E"/>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t>R-05, R-06, R-11</w:t>
            </w:r>
          </w:p>
        </w:tc>
        <w:tc>
          <w:tcPr>
            <w:tcW w:type="dxa" w:w="2381"/>
            <w:shd w:val="clear" w:color="auto" w:fill="FFD966"/>
          </w:tcPr>
          <w:p>
            <w:pPr>
              <w:jc w:val="center"/>
            </w:pPr>
            <w:r/>
            <w:r>
              <w:rPr>
                <w:rFonts w:ascii="Arial" w:hAnsi="Arial" w:cs="Arial"/>
                <w:b w:val="0"/>
                <w:i w:val="0"/>
                <w:sz w:val="15"/>
              </w:rPr>
              <w:t>R-10, R-16, R-17</w:t>
            </w:r>
          </w:p>
        </w:tc>
        <w:tc>
          <w:tcPr>
            <w:tcW w:type="dxa" w:w="2381"/>
            <w:shd w:val="clear" w:color="auto" w:fill="FF7C80"/>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Moderada</w:t>
            </w:r>
          </w:p>
        </w:tc>
        <w:tc>
          <w:tcPr>
            <w:tcW w:type="dxa" w:w="2381"/>
            <w:shd w:val="clear" w:color="auto" w:fill="A9D08E"/>
          </w:tcPr>
          <w:p>
            <w:pPr>
              <w:jc w:val="center"/>
            </w:pPr>
            <w:r/>
            <w:r>
              <w:rPr>
                <w:rFonts w:ascii="Arial" w:hAnsi="Arial" w:cs="Arial"/>
                <w:b w:val="0"/>
                <w:i w:val="0"/>
                <w:sz w:val="15"/>
              </w:rPr>
              <w:t>R-20, R-31</w:t>
            </w:r>
          </w:p>
        </w:tc>
        <w:tc>
          <w:tcPr>
            <w:tcW w:type="dxa" w:w="2381"/>
            <w:shd w:val="clear" w:color="auto" w:fill="FFD966"/>
          </w:tcPr>
          <w:p>
            <w:pPr>
              <w:jc w:val="center"/>
            </w:pPr>
            <w:r/>
            <w:r>
              <w:rPr>
                <w:rFonts w:ascii="Arial" w:hAnsi="Arial" w:cs="Arial"/>
                <w:b w:val="0"/>
                <w:i w:val="0"/>
                <w:sz w:val="15"/>
              </w:rPr>
              <w:t>R-03, R-12, R-13, R-18, R-19, R-24, R-27, R-29</w:t>
            </w:r>
          </w:p>
        </w:tc>
        <w:tc>
          <w:tcPr>
            <w:tcW w:type="dxa" w:w="2381"/>
            <w:shd w:val="clear" w:color="auto" w:fill="FFD966"/>
          </w:tcPr>
          <w:p>
            <w:pPr>
              <w:jc w:val="center"/>
            </w:pPr>
            <w:r/>
            <w:r>
              <w:rPr>
                <w:rFonts w:ascii="Arial" w:hAnsi="Arial" w:cs="Arial"/>
                <w:b w:val="0"/>
                <w:i w:val="0"/>
                <w:sz w:val="15"/>
              </w:rPr>
              <w:t>R-04, R-07, R-09, R-23</w:t>
            </w:r>
          </w:p>
        </w:tc>
        <w:tc>
          <w:tcPr>
            <w:tcW w:type="dxa" w:w="2381"/>
            <w:shd w:val="clear" w:color="auto" w:fill="FF7C80"/>
          </w:tcPr>
          <w:p>
            <w:pPr>
              <w:jc w:val="center"/>
            </w:pPr>
            <w:r/>
            <w:r>
              <w:rPr>
                <w:rFonts w:ascii="Arial" w:hAnsi="Arial" w:cs="Arial"/>
                <w:b w:val="0"/>
                <w:i w:val="0"/>
                <w:sz w:val="15"/>
              </w:rPr>
              <w:t>R-08, R-15</w:t>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Baja</w:t>
            </w:r>
          </w:p>
        </w:tc>
        <w:tc>
          <w:tcPr>
            <w:tcW w:type="dxa" w:w="2381"/>
            <w:shd w:val="clear" w:color="auto" w:fill="A9D08E"/>
          </w:tcPr>
          <w:p>
            <w:pPr>
              <w:jc w:val="center"/>
            </w:pPr>
            <w:r/>
            <w:r>
              <w:rPr>
                <w:rFonts w:ascii="Arial" w:hAnsi="Arial" w:cs="Arial"/>
                <w:b w:val="0"/>
                <w:i w:val="0"/>
                <w:sz w:val="15"/>
              </w:rPr>
              <w:t>R-32</w:t>
            </w:r>
          </w:p>
        </w:tc>
        <w:tc>
          <w:tcPr>
            <w:tcW w:type="dxa" w:w="2381"/>
            <w:shd w:val="clear" w:color="auto" w:fill="A9D08E"/>
          </w:tcPr>
          <w:p>
            <w:pPr>
              <w:jc w:val="center"/>
            </w:pPr>
            <w:r/>
            <w:r>
              <w:rPr>
                <w:rFonts w:ascii="Arial" w:hAnsi="Arial" w:cs="Arial"/>
                <w:b w:val="0"/>
                <w:i w:val="0"/>
                <w:sz w:val="15"/>
              </w:rPr>
              <w:t>R-21, R-26, R-28, R-30, R-33</w:t>
            </w:r>
          </w:p>
        </w:tc>
        <w:tc>
          <w:tcPr>
            <w:tcW w:type="dxa" w:w="2381"/>
            <w:shd w:val="clear" w:color="auto" w:fill="FFD966"/>
          </w:tcPr>
          <w:p>
            <w:pPr>
              <w:jc w:val="center"/>
            </w:pPr>
            <w:r/>
            <w:r>
              <w:rPr>
                <w:rFonts w:ascii="Arial" w:hAnsi="Arial" w:cs="Arial"/>
                <w:b w:val="0"/>
                <w:i w:val="0"/>
                <w:sz w:val="15"/>
              </w:rPr>
              <w:t>R-02, R-14, R-34</w:t>
            </w:r>
          </w:p>
        </w:tc>
        <w:tc>
          <w:tcPr>
            <w:tcW w:type="dxa" w:w="2381"/>
            <w:shd w:val="clear" w:color="auto" w:fill="FFD966"/>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Muy baja</w:t>
            </w:r>
          </w:p>
        </w:tc>
        <w:tc>
          <w:tcPr>
            <w:tcW w:type="dxa" w:w="2381"/>
            <w:shd w:val="clear" w:color="auto" w:fill="A9D08E"/>
          </w:tcPr>
          <w:p>
            <w:pPr>
              <w:jc w:val="center"/>
            </w:pPr>
            <w:r/>
            <w:r>
              <w:rPr>
                <w:rFonts w:ascii="Arial" w:hAnsi="Arial" w:cs="Arial"/>
                <w:b w:val="0"/>
                <w:i w:val="0"/>
                <w:sz w:val="15"/>
              </w:rPr>
            </w:r>
          </w:p>
        </w:tc>
        <w:tc>
          <w:tcPr>
            <w:tcW w:type="dxa" w:w="2381"/>
            <w:shd w:val="clear" w:color="auto" w:fill="A9D08E"/>
          </w:tcPr>
          <w:p>
            <w:pPr>
              <w:jc w:val="center"/>
            </w:pPr>
            <w:r/>
            <w:r>
              <w:rPr>
                <w:rFonts w:ascii="Arial" w:hAnsi="Arial" w:cs="Arial"/>
                <w:b w:val="0"/>
                <w:i w:val="0"/>
                <w:sz w:val="15"/>
              </w:rPr>
              <w:t>R-22</w:t>
            </w:r>
          </w:p>
        </w:tc>
        <w:tc>
          <w:tcPr>
            <w:tcW w:type="dxa" w:w="2381"/>
            <w:shd w:val="clear" w:color="auto" w:fill="A9D08E"/>
          </w:tcPr>
          <w:p>
            <w:pPr>
              <w:jc w:val="center"/>
            </w:pPr>
            <w:r/>
            <w:r>
              <w:rPr>
                <w:rFonts w:ascii="Arial" w:hAnsi="Arial" w:cs="Arial"/>
                <w:b w:val="0"/>
                <w:i w:val="0"/>
                <w:sz w:val="15"/>
              </w:rPr>
            </w:r>
          </w:p>
        </w:tc>
        <w:tc>
          <w:tcPr>
            <w:tcW w:type="dxa" w:w="2381"/>
            <w:shd w:val="clear" w:color="auto" w:fill="A9D08E"/>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r>
          </w:p>
        </w:tc>
      </w:tr>
    </w:tbl>
    <w:p>
      <w:pPr>
        <w:spacing w:before="0" w:after="80" w:line="276" w:lineRule="auto"/>
        <w:jc w:val="both"/>
      </w:pPr>
    </w:p>
    <w:p>
      <w:pPr>
        <w:keepNext/>
        <w:spacing w:before="80" w:after="60" w:line="276" w:lineRule="auto"/>
        <w:jc w:val="center"/>
      </w:pPr>
      <w:r>
        <w:rPr>
          <w:rFonts w:ascii="Arial" w:hAnsi="Arial" w:cs="Arial"/>
          <w:b/>
          <w:i w:val="0"/>
          <w:sz w:val="18"/>
        </w:rPr>
        <w:t>Mapa de calor - Residual (con la respuesta ejecutada)</w:t>
      </w:r>
    </w:p>
    <w:tbl>
      <w:tblPr>
        <w:tblStyle w:val="TableGrid"/>
        <w:jc w:val="center"/>
        <w:tblLayout w:type="fixed"/>
        <w:tblLook w:firstColumn="1" w:firstRow="1" w:lastColumn="0" w:lastRow="0" w:noHBand="0" w:noVBand="1" w:val="04A0"/>
        <w:tblLayout w:type="fixed"/>
        <w:tblW w:w="14458" w:type="dxa"/>
      </w:tblPr>
      <w:tblGrid>
        <w:gridCol w:w="2551"/>
        <w:gridCol w:w="2381"/>
        <w:gridCol w:w="2381"/>
        <w:gridCol w:w="2381"/>
        <w:gridCol w:w="2381"/>
        <w:gridCol w:w="2381"/>
      </w:tblGrid>
      <w:tr>
        <w:trPr>
          <w:tblHeader w:val="true"/>
        </w:trPr>
        <w:tc>
          <w:tcPr>
            <w:tcW w:type="dxa" w:w="2551"/>
            <w:shd w:val="clear" w:color="auto" w:fill="1F4E79"/>
          </w:tcPr>
          <w:p>
            <w:pPr>
              <w:jc w:val="center"/>
            </w:pPr>
            <w:r/>
            <w:r>
              <w:rPr>
                <w:rFonts w:ascii="Arial" w:hAnsi="Arial" w:cs="Arial"/>
                <w:b/>
                <w:i w:val="0"/>
                <w:color w:val="FFFFFF"/>
                <w:sz w:val="15"/>
              </w:rPr>
              <w:t>PROBABILIDAD \ IMPACTO</w:t>
            </w:r>
          </w:p>
        </w:tc>
        <w:tc>
          <w:tcPr>
            <w:tcW w:type="dxa" w:w="2381"/>
            <w:shd w:val="clear" w:color="auto" w:fill="1F4E79"/>
          </w:tcPr>
          <w:p>
            <w:pPr>
              <w:jc w:val="center"/>
            </w:pPr>
            <w:r/>
            <w:r>
              <w:rPr>
                <w:rFonts w:ascii="Arial" w:hAnsi="Arial" w:cs="Arial"/>
                <w:b/>
                <w:i w:val="0"/>
                <w:color w:val="FFFFFF"/>
                <w:sz w:val="15"/>
              </w:rPr>
              <w:t>Muy bajo</w:t>
            </w:r>
          </w:p>
        </w:tc>
        <w:tc>
          <w:tcPr>
            <w:tcW w:type="dxa" w:w="2381"/>
            <w:shd w:val="clear" w:color="auto" w:fill="1F4E79"/>
          </w:tcPr>
          <w:p>
            <w:pPr>
              <w:jc w:val="center"/>
            </w:pPr>
            <w:r/>
            <w:r>
              <w:rPr>
                <w:rFonts w:ascii="Arial" w:hAnsi="Arial" w:cs="Arial"/>
                <w:b/>
                <w:i w:val="0"/>
                <w:color w:val="FFFFFF"/>
                <w:sz w:val="15"/>
              </w:rPr>
              <w:t>Bajo</w:t>
            </w:r>
          </w:p>
        </w:tc>
        <w:tc>
          <w:tcPr>
            <w:tcW w:type="dxa" w:w="2381"/>
            <w:shd w:val="clear" w:color="auto" w:fill="1F4E79"/>
          </w:tcPr>
          <w:p>
            <w:pPr>
              <w:jc w:val="center"/>
            </w:pPr>
            <w:r/>
            <w:r>
              <w:rPr>
                <w:rFonts w:ascii="Arial" w:hAnsi="Arial" w:cs="Arial"/>
                <w:b/>
                <w:i w:val="0"/>
                <w:color w:val="FFFFFF"/>
                <w:sz w:val="15"/>
              </w:rPr>
              <w:t>Moderado</w:t>
            </w:r>
          </w:p>
        </w:tc>
        <w:tc>
          <w:tcPr>
            <w:tcW w:type="dxa" w:w="2381"/>
            <w:shd w:val="clear" w:color="auto" w:fill="1F4E79"/>
          </w:tcPr>
          <w:p>
            <w:pPr>
              <w:jc w:val="center"/>
            </w:pPr>
            <w:r/>
            <w:r>
              <w:rPr>
                <w:rFonts w:ascii="Arial" w:hAnsi="Arial" w:cs="Arial"/>
                <w:b/>
                <w:i w:val="0"/>
                <w:color w:val="FFFFFF"/>
                <w:sz w:val="15"/>
              </w:rPr>
              <w:t>Alto</w:t>
            </w:r>
          </w:p>
        </w:tc>
        <w:tc>
          <w:tcPr>
            <w:tcW w:type="dxa" w:w="2381"/>
            <w:shd w:val="clear" w:color="auto" w:fill="1F4E79"/>
          </w:tcPr>
          <w:p>
            <w:pPr>
              <w:jc w:val="center"/>
            </w:pPr>
            <w:r/>
            <w:r>
              <w:rPr>
                <w:rFonts w:ascii="Arial" w:hAnsi="Arial" w:cs="Arial"/>
                <w:b/>
                <w:i w:val="0"/>
                <w:color w:val="FFFFFF"/>
                <w:sz w:val="15"/>
              </w:rPr>
              <w:t>Muy alto</w:t>
            </w:r>
          </w:p>
        </w:tc>
      </w:tr>
      <w:tr>
        <w:tc>
          <w:tcPr>
            <w:tcW w:type="dxa" w:w="2551"/>
            <w:shd w:val="clear" w:color="auto" w:fill="D9D9D9"/>
          </w:tcPr>
          <w:p>
            <w:pPr>
              <w:jc w:val="center"/>
            </w:pPr>
            <w:r/>
            <w:r>
              <w:rPr>
                <w:rFonts w:ascii="Arial" w:hAnsi="Arial" w:cs="Arial"/>
                <w:b w:val="0"/>
                <w:i w:val="0"/>
                <w:sz w:val="15"/>
              </w:rPr>
              <w:t>Muy alta</w:t>
            </w:r>
          </w:p>
        </w:tc>
        <w:tc>
          <w:tcPr>
            <w:tcW w:type="dxa" w:w="2381"/>
            <w:shd w:val="clear" w:color="auto" w:fill="A9D08E"/>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Alta</w:t>
            </w:r>
          </w:p>
        </w:tc>
        <w:tc>
          <w:tcPr>
            <w:tcW w:type="dxa" w:w="2381"/>
            <w:shd w:val="clear" w:color="auto" w:fill="A9D08E"/>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t>R-01, R-17</w:t>
            </w:r>
          </w:p>
        </w:tc>
        <w:tc>
          <w:tcPr>
            <w:tcW w:type="dxa" w:w="2381"/>
            <w:shd w:val="clear" w:color="auto" w:fill="FF7C80"/>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Moderada</w:t>
            </w:r>
          </w:p>
        </w:tc>
        <w:tc>
          <w:tcPr>
            <w:tcW w:type="dxa" w:w="2381"/>
            <w:shd w:val="clear" w:color="auto" w:fill="A9D08E"/>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t>R-05, R-06</w:t>
            </w:r>
          </w:p>
        </w:tc>
        <w:tc>
          <w:tcPr>
            <w:tcW w:type="dxa" w:w="2381"/>
            <w:shd w:val="clear" w:color="auto" w:fill="FFD966"/>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Baja</w:t>
            </w:r>
          </w:p>
        </w:tc>
        <w:tc>
          <w:tcPr>
            <w:tcW w:type="dxa" w:w="2381"/>
            <w:shd w:val="clear" w:color="auto" w:fill="A9D08E"/>
          </w:tcPr>
          <w:p>
            <w:pPr>
              <w:jc w:val="center"/>
            </w:pPr>
            <w:r/>
            <w:r>
              <w:rPr>
                <w:rFonts w:ascii="Arial" w:hAnsi="Arial" w:cs="Arial"/>
                <w:b w:val="0"/>
                <w:i w:val="0"/>
                <w:sz w:val="15"/>
              </w:rPr>
              <w:t>R-20, R-31, R-32</w:t>
            </w:r>
          </w:p>
        </w:tc>
        <w:tc>
          <w:tcPr>
            <w:tcW w:type="dxa" w:w="2381"/>
            <w:shd w:val="clear" w:color="auto" w:fill="A9D08E"/>
          </w:tcPr>
          <w:p>
            <w:pPr>
              <w:jc w:val="center"/>
            </w:pPr>
            <w:r/>
            <w:r>
              <w:rPr>
                <w:rFonts w:ascii="Arial" w:hAnsi="Arial" w:cs="Arial"/>
                <w:b w:val="0"/>
                <w:i w:val="0"/>
                <w:sz w:val="15"/>
              </w:rPr>
              <w:t>R-03, R-11, R-12, R-13, R-18, R-19, R-24, R-27, R-29, R-30</w:t>
            </w:r>
          </w:p>
        </w:tc>
        <w:tc>
          <w:tcPr>
            <w:tcW w:type="dxa" w:w="2381"/>
            <w:shd w:val="clear" w:color="auto" w:fill="FFD966"/>
          </w:tcPr>
          <w:p>
            <w:pPr>
              <w:jc w:val="center"/>
            </w:pPr>
            <w:r/>
            <w:r>
              <w:rPr>
                <w:rFonts w:ascii="Arial" w:hAnsi="Arial" w:cs="Arial"/>
                <w:b w:val="0"/>
                <w:i w:val="0"/>
                <w:sz w:val="15"/>
              </w:rPr>
              <w:t>R-02, R-04, R-07, R-10, R-16, R-23, R-25</w:t>
            </w:r>
          </w:p>
        </w:tc>
        <w:tc>
          <w:tcPr>
            <w:tcW w:type="dxa" w:w="2381"/>
            <w:shd w:val="clear" w:color="auto" w:fill="FFD966"/>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Muy baja</w:t>
            </w:r>
          </w:p>
        </w:tc>
        <w:tc>
          <w:tcPr>
            <w:tcW w:type="dxa" w:w="2381"/>
            <w:shd w:val="clear" w:color="auto" w:fill="A9D08E"/>
          </w:tcPr>
          <w:p>
            <w:pPr>
              <w:jc w:val="center"/>
            </w:pPr>
            <w:r/>
            <w:r>
              <w:rPr>
                <w:rFonts w:ascii="Arial" w:hAnsi="Arial" w:cs="Arial"/>
                <w:b w:val="0"/>
                <w:i w:val="0"/>
                <w:sz w:val="15"/>
              </w:rPr>
            </w:r>
          </w:p>
        </w:tc>
        <w:tc>
          <w:tcPr>
            <w:tcW w:type="dxa" w:w="2381"/>
            <w:shd w:val="clear" w:color="auto" w:fill="A9D08E"/>
          </w:tcPr>
          <w:p>
            <w:pPr>
              <w:jc w:val="center"/>
            </w:pPr>
            <w:r/>
            <w:r>
              <w:rPr>
                <w:rFonts w:ascii="Arial" w:hAnsi="Arial" w:cs="Arial"/>
                <w:b w:val="0"/>
                <w:i w:val="0"/>
                <w:sz w:val="15"/>
              </w:rPr>
              <w:t>R-21, R-22, R-26, R-28, R-33</w:t>
            </w:r>
          </w:p>
        </w:tc>
        <w:tc>
          <w:tcPr>
            <w:tcW w:type="dxa" w:w="2381"/>
            <w:shd w:val="clear" w:color="auto" w:fill="A9D08E"/>
          </w:tcPr>
          <w:p>
            <w:pPr>
              <w:jc w:val="center"/>
            </w:pPr>
            <w:r/>
            <w:r>
              <w:rPr>
                <w:rFonts w:ascii="Arial" w:hAnsi="Arial" w:cs="Arial"/>
                <w:b w:val="0"/>
                <w:i w:val="0"/>
                <w:sz w:val="15"/>
              </w:rPr>
              <w:t>R-09, R-14, R-34</w:t>
            </w:r>
          </w:p>
        </w:tc>
        <w:tc>
          <w:tcPr>
            <w:tcW w:type="dxa" w:w="2381"/>
            <w:shd w:val="clear" w:color="auto" w:fill="A9D08E"/>
          </w:tcPr>
          <w:p>
            <w:pPr>
              <w:jc w:val="center"/>
            </w:pPr>
            <w:r/>
            <w:r>
              <w:rPr>
                <w:rFonts w:ascii="Arial" w:hAnsi="Arial" w:cs="Arial"/>
                <w:b w:val="0"/>
                <w:i w:val="0"/>
                <w:sz w:val="15"/>
              </w:rPr>
              <w:t>R-08, R-15</w:t>
            </w:r>
          </w:p>
        </w:tc>
        <w:tc>
          <w:tcPr>
            <w:tcW w:type="dxa" w:w="2381"/>
            <w:shd w:val="clear" w:color="auto" w:fill="FFD966"/>
          </w:tcPr>
          <w:p>
            <w:pPr>
              <w:jc w:val="center"/>
            </w:pPr>
            <w:r/>
            <w:r>
              <w:rPr>
                <w:rFonts w:ascii="Arial" w:hAnsi="Arial" w:cs="Arial"/>
                <w:b w:val="0"/>
                <w:i w:val="0"/>
                <w:sz w:val="15"/>
              </w:rPr>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A2.8 Plan de respuesta</w:t>
      </w:r>
    </w:p>
    <w:tbl>
      <w:tblPr>
        <w:tblStyle w:val="TableGrid"/>
        <w:jc w:val="center"/>
        <w:tblLayout w:type="fixed"/>
        <w:tblLook w:firstColumn="1" w:firstRow="1" w:lastColumn="0" w:lastRow="0" w:noHBand="0" w:noVBand="1" w:val="04A0"/>
        <w:tblLayout w:type="fixed"/>
        <w:tblW w:w="14175" w:type="dxa"/>
      </w:tblPr>
      <w:tblGrid>
        <w:gridCol w:w="567"/>
        <w:gridCol w:w="1927"/>
        <w:gridCol w:w="907"/>
        <w:gridCol w:w="850"/>
        <w:gridCol w:w="3175"/>
        <w:gridCol w:w="1304"/>
        <w:gridCol w:w="1644"/>
        <w:gridCol w:w="1020"/>
        <w:gridCol w:w="1871"/>
        <w:gridCol w:w="907"/>
      </w:tblGrid>
      <w:tr>
        <w:trPr>
          <w:tblHeader w:val="true"/>
        </w:trPr>
        <w:tc>
          <w:tcPr>
            <w:tcW w:type="dxa" w:w="567"/>
            <w:shd w:val="clear" w:color="auto" w:fill="1F4E79"/>
          </w:tcPr>
          <w:p>
            <w:pPr>
              <w:jc w:val="center"/>
            </w:pPr>
            <w:r/>
            <w:r>
              <w:rPr>
                <w:rFonts w:ascii="Arial" w:hAnsi="Arial" w:cs="Arial"/>
                <w:b/>
                <w:i w:val="0"/>
                <w:color w:val="FFFFFF"/>
                <w:sz w:val="13"/>
              </w:rPr>
              <w:t>COD.</w:t>
            </w:r>
          </w:p>
        </w:tc>
        <w:tc>
          <w:tcPr>
            <w:tcW w:type="dxa" w:w="1928"/>
            <w:shd w:val="clear" w:color="auto" w:fill="1F4E79"/>
          </w:tcPr>
          <w:p>
            <w:pPr>
              <w:jc w:val="center"/>
            </w:pPr>
            <w:r/>
            <w:r>
              <w:rPr>
                <w:rFonts w:ascii="Arial" w:hAnsi="Arial" w:cs="Arial"/>
                <w:b/>
                <w:i w:val="0"/>
                <w:color w:val="FFFFFF"/>
                <w:sz w:val="13"/>
              </w:rPr>
              <w:t>RIESGO</w:t>
            </w:r>
          </w:p>
        </w:tc>
        <w:tc>
          <w:tcPr>
            <w:tcW w:type="dxa" w:w="907"/>
            <w:shd w:val="clear" w:color="auto" w:fill="1F4E79"/>
          </w:tcPr>
          <w:p>
            <w:pPr>
              <w:jc w:val="center"/>
            </w:pPr>
            <w:r/>
            <w:r>
              <w:rPr>
                <w:rFonts w:ascii="Arial" w:hAnsi="Arial" w:cs="Arial"/>
                <w:b/>
                <w:i w:val="0"/>
                <w:color w:val="FFFFFF"/>
                <w:sz w:val="13"/>
              </w:rPr>
              <w:t>NIVEL INHERENTE</w:t>
            </w:r>
          </w:p>
        </w:tc>
        <w:tc>
          <w:tcPr>
            <w:tcW w:type="dxa" w:w="850"/>
            <w:shd w:val="clear" w:color="auto" w:fill="1F4E79"/>
          </w:tcPr>
          <w:p>
            <w:pPr>
              <w:jc w:val="center"/>
            </w:pPr>
            <w:r/>
            <w:r>
              <w:rPr>
                <w:rFonts w:ascii="Arial" w:hAnsi="Arial" w:cs="Arial"/>
                <w:b/>
                <w:i w:val="0"/>
                <w:color w:val="FFFFFF"/>
                <w:sz w:val="13"/>
              </w:rPr>
              <w:t>ESTRATEGIA</w:t>
            </w:r>
          </w:p>
        </w:tc>
        <w:tc>
          <w:tcPr>
            <w:tcW w:type="dxa" w:w="3175"/>
            <w:shd w:val="clear" w:color="auto" w:fill="1F4E79"/>
          </w:tcPr>
          <w:p>
            <w:pPr>
              <w:jc w:val="center"/>
            </w:pPr>
            <w:r/>
            <w:r>
              <w:rPr>
                <w:rFonts w:ascii="Arial" w:hAnsi="Arial" w:cs="Arial"/>
                <w:b/>
                <w:i w:val="0"/>
                <w:color w:val="FFFFFF"/>
                <w:sz w:val="13"/>
              </w:rPr>
              <w:t>ACCIONES DE RESPUESTA</w:t>
            </w:r>
          </w:p>
        </w:tc>
        <w:tc>
          <w:tcPr>
            <w:tcW w:type="dxa" w:w="1304"/>
            <w:shd w:val="clear" w:color="auto" w:fill="1F4E79"/>
          </w:tcPr>
          <w:p>
            <w:pPr>
              <w:jc w:val="center"/>
            </w:pPr>
            <w:r/>
            <w:r>
              <w:rPr>
                <w:rFonts w:ascii="Arial" w:hAnsi="Arial" w:cs="Arial"/>
                <w:b/>
                <w:i w:val="0"/>
                <w:color w:val="FFFFFF"/>
                <w:sz w:val="13"/>
              </w:rPr>
              <w:t>RESPONSABLE</w:t>
            </w:r>
          </w:p>
        </w:tc>
        <w:tc>
          <w:tcPr>
            <w:tcW w:type="dxa" w:w="1644"/>
            <w:shd w:val="clear" w:color="auto" w:fill="1F4E79"/>
          </w:tcPr>
          <w:p>
            <w:pPr>
              <w:jc w:val="center"/>
            </w:pPr>
            <w:r/>
            <w:r>
              <w:rPr>
                <w:rFonts w:ascii="Arial" w:hAnsi="Arial" w:cs="Arial"/>
                <w:b/>
                <w:i w:val="0"/>
                <w:color w:val="FFFFFF"/>
                <w:sz w:val="13"/>
              </w:rPr>
              <w:t>PARTIDA O RECURSO</w:t>
            </w:r>
          </w:p>
        </w:tc>
        <w:tc>
          <w:tcPr>
            <w:tcW w:type="dxa" w:w="1020"/>
            <w:shd w:val="clear" w:color="auto" w:fill="1F4E79"/>
          </w:tcPr>
          <w:p>
            <w:pPr>
              <w:jc w:val="center"/>
            </w:pPr>
            <w:r/>
            <w:r>
              <w:rPr>
                <w:rFonts w:ascii="Arial" w:hAnsi="Arial" w:cs="Arial"/>
                <w:b/>
                <w:i w:val="0"/>
                <w:color w:val="FFFFFF"/>
                <w:sz w:val="13"/>
              </w:rPr>
              <w:t>MOMENTO</w:t>
            </w:r>
          </w:p>
        </w:tc>
        <w:tc>
          <w:tcPr>
            <w:tcW w:type="dxa" w:w="1871"/>
            <w:shd w:val="clear" w:color="auto" w:fill="1F4E79"/>
          </w:tcPr>
          <w:p>
            <w:pPr>
              <w:jc w:val="center"/>
            </w:pPr>
            <w:r/>
            <w:r>
              <w:rPr>
                <w:rFonts w:ascii="Arial" w:hAnsi="Arial" w:cs="Arial"/>
                <w:b/>
                <w:i w:val="0"/>
                <w:color w:val="FFFFFF"/>
                <w:sz w:val="13"/>
              </w:rPr>
              <w:t>ALERTA TEMPRANA (DISPARADOR)</w:t>
            </w:r>
          </w:p>
        </w:tc>
        <w:tc>
          <w:tcPr>
            <w:tcW w:type="dxa" w:w="907"/>
            <w:shd w:val="clear" w:color="auto" w:fill="1F4E79"/>
          </w:tcPr>
          <w:p>
            <w:pPr>
              <w:jc w:val="center"/>
            </w:pPr>
            <w:r/>
            <w:r>
              <w:rPr>
                <w:rFonts w:ascii="Arial" w:hAnsi="Arial" w:cs="Arial"/>
                <w:b/>
                <w:i w:val="0"/>
                <w:color w:val="FFFFFF"/>
                <w:sz w:val="13"/>
              </w:rPr>
              <w:t>NIVEL RESIDUAL</w:t>
            </w:r>
          </w:p>
        </w:tc>
      </w:tr>
      <w:tr>
        <w:tc>
          <w:tcPr>
            <w:tcW w:type="dxa" w:w="567"/>
          </w:tcPr>
          <w:p>
            <w:pPr>
              <w:jc w:val="center"/>
            </w:pPr>
            <w:r/>
            <w:r>
              <w:rPr>
                <w:rFonts w:ascii="Arial" w:hAnsi="Arial" w:cs="Arial"/>
                <w:b w:val="0"/>
                <w:i w:val="0"/>
                <w:sz w:val="13"/>
              </w:rPr>
              <w:t>R-01</w:t>
            </w:r>
          </w:p>
        </w:tc>
        <w:tc>
          <w:tcPr>
            <w:tcW w:type="dxa" w:w="1928"/>
          </w:tcPr>
          <w:p>
            <w:pPr>
              <w:jc w:val="left"/>
            </w:pPr>
            <w:r/>
            <w:r>
              <w:rPr>
                <w:rFonts w:ascii="Arial" w:hAnsi="Arial" w:cs="Arial"/>
                <w:b w:val="0"/>
                <w:i w:val="0"/>
                <w:sz w:val="13"/>
              </w:rPr>
              <w:t>Lluvias estacionales intensas (octubre a abril) que paralizan el movimiento de tierras, la pavimentación y los vaciados</w:t>
            </w:r>
          </w:p>
        </w:tc>
        <w:tc>
          <w:tcPr>
            <w:tcW w:type="dxa" w:w="907"/>
            <w:shd w:val="clear" w:color="auto" w:fill="FF7C80"/>
          </w:tcPr>
          <w:p>
            <w:pPr>
              <w:jc w:val="center"/>
            </w:pPr>
            <w:r/>
            <w:r>
              <w:rPr>
                <w:rFonts w:ascii="Arial" w:hAnsi="Arial" w:cs="Arial"/>
                <w:b w:val="0"/>
                <w:i w:val="0"/>
                <w:sz w:val="13"/>
              </w:rPr>
              <w:t>ALTO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Cronograma valorizado con calendario climático: terraplenes, bases y carpeta en mayo-setiembre; drenaje provisional y bombeo; protección de capas terminadas; frentes alternos (alcantarillas, cunetas) en temporada de lluvias.</w:t>
            </w:r>
          </w:p>
        </w:tc>
        <w:tc>
          <w:tcPr>
            <w:tcW w:type="dxa" w:w="1304"/>
          </w:tcPr>
          <w:p>
            <w:pPr>
              <w:jc w:val="left"/>
            </w:pPr>
            <w:r/>
            <w:r>
              <w:rPr>
                <w:rFonts w:ascii="Arial" w:hAnsi="Arial" w:cs="Arial"/>
                <w:b w:val="0"/>
                <w:i w:val="0"/>
                <w:sz w:val="13"/>
              </w:rPr>
              <w:t>Residente de obra / Supervisor</w:t>
            </w:r>
          </w:p>
        </w:tc>
        <w:tc>
          <w:tcPr>
            <w:tcW w:type="dxa" w:w="1644"/>
          </w:tcPr>
          <w:p>
            <w:pPr>
              <w:jc w:val="left"/>
            </w:pPr>
            <w:r/>
            <w:r>
              <w:rPr>
                <w:rFonts w:ascii="Arial" w:hAnsi="Arial" w:cs="Arial"/>
                <w:b w:val="0"/>
                <w:i w:val="0"/>
                <w:sz w:val="13"/>
              </w:rPr>
              <w:t>Gastos generales del contratista; 1.04.02 Mantenimiento de tránsito temporal</w:t>
            </w:r>
          </w:p>
        </w:tc>
        <w:tc>
          <w:tcPr>
            <w:tcW w:type="dxa" w:w="1020"/>
          </w:tcPr>
          <w:p>
            <w:pPr>
              <w:jc w:val="left"/>
            </w:pPr>
            <w:r/>
            <w:r>
              <w:rPr>
                <w:rFonts w:ascii="Arial" w:hAnsi="Arial" w:cs="Arial"/>
                <w:b w:val="0"/>
                <w:i w:val="0"/>
                <w:sz w:val="13"/>
              </w:rPr>
              <w:t>Ejecución (oct-abr)</w:t>
            </w:r>
          </w:p>
        </w:tc>
        <w:tc>
          <w:tcPr>
            <w:tcW w:type="dxa" w:w="1871"/>
          </w:tcPr>
          <w:p>
            <w:pPr>
              <w:jc w:val="left"/>
            </w:pPr>
            <w:r/>
            <w:r>
              <w:rPr>
                <w:rFonts w:ascii="Arial" w:hAnsi="Arial" w:cs="Arial"/>
                <w:b w:val="0"/>
                <w:i w:val="0"/>
                <w:sz w:val="13"/>
              </w:rPr>
              <w:t>Pronóstico y avisos meteorológicos del SENAMHI; lluvia &gt; 30 mm/día; dos días seguidos sin trabajo en un frente.</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R-02</w:t>
            </w:r>
          </w:p>
        </w:tc>
        <w:tc>
          <w:tcPr>
            <w:tcW w:type="dxa" w:w="1928"/>
          </w:tcPr>
          <w:p>
            <w:pPr>
              <w:jc w:val="left"/>
            </w:pPr>
            <w:r/>
            <w:r>
              <w:rPr>
                <w:rFonts w:ascii="Arial" w:hAnsi="Arial" w:cs="Arial"/>
                <w:b w:val="0"/>
                <w:i w:val="0"/>
                <w:sz w:val="13"/>
              </w:rPr>
              <w:t>Lluvias extraordinarias o anomalías climáticas (El Niño / La Niña) con desborde de quebradas y daños a la obra ejecutada</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Transferir / Mitigar</w:t>
            </w:r>
          </w:p>
        </w:tc>
        <w:tc>
          <w:tcPr>
            <w:tcW w:type="dxa" w:w="3175"/>
          </w:tcPr>
          <w:p>
            <w:pPr>
              <w:jc w:val="left"/>
            </w:pPr>
            <w:r/>
            <w:r>
              <w:rPr>
                <w:rFonts w:ascii="Arial" w:hAnsi="Arial" w:cs="Arial"/>
                <w:b w:val="0"/>
                <w:i w:val="0"/>
                <w:sz w:val="13"/>
              </w:rPr>
              <w:t>Exigir póliza Todo Riesgo Construcción (CAR) con cobertura de eventos de la naturaleza; plan de contingencias por lluvias; registro en el cuaderno de obra y comunicación inmediata para la ampliación de plazo.</w:t>
            </w:r>
          </w:p>
        </w:tc>
        <w:tc>
          <w:tcPr>
            <w:tcW w:type="dxa" w:w="1304"/>
          </w:tcPr>
          <w:p>
            <w:pPr>
              <w:jc w:val="left"/>
            </w:pPr>
            <w:r/>
            <w:r>
              <w:rPr>
                <w:rFonts w:ascii="Arial" w:hAnsi="Arial" w:cs="Arial"/>
                <w:b w:val="0"/>
                <w:i w:val="0"/>
                <w:sz w:val="13"/>
              </w:rPr>
              <w:t>Entidad (DRTC) / Supervisor</w:t>
            </w:r>
          </w:p>
        </w:tc>
        <w:tc>
          <w:tcPr>
            <w:tcW w:type="dxa" w:w="1644"/>
          </w:tcPr>
          <w:p>
            <w:pPr>
              <w:jc w:val="left"/>
            </w:pPr>
            <w:r/>
            <w:r>
              <w:rPr>
                <w:rFonts w:ascii="Arial" w:hAnsi="Arial" w:cs="Arial"/>
                <w:b w:val="0"/>
                <w:i w:val="0"/>
                <w:sz w:val="13"/>
              </w:rPr>
              <w:t>Póliza CAR del contratista; reserva de contingencia de la Entidad</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Comunicado oficial del ENFEN; nivel de agua en las quebradas sobre la marca de alerta.</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R-03</w:t>
            </w:r>
          </w:p>
        </w:tc>
        <w:tc>
          <w:tcPr>
            <w:tcW w:type="dxa" w:w="1928"/>
          </w:tcPr>
          <w:p>
            <w:pPr>
              <w:jc w:val="left"/>
            </w:pPr>
            <w:r/>
            <w:r>
              <w:rPr>
                <w:rFonts w:ascii="Arial" w:hAnsi="Arial" w:cs="Arial"/>
                <w:b w:val="0"/>
                <w:i w:val="0"/>
                <w:sz w:val="13"/>
              </w:rPr>
              <w:t>Crecidas de quebradas durante la construcción de estribos de los 5 puentes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Programar cimentaciones y estribos en estiaje (junio-setiembre); ataguías y bombeo; desvío del cauce antes de excavar; monitoreo diario del nivel de agua.</w:t>
            </w:r>
          </w:p>
        </w:tc>
        <w:tc>
          <w:tcPr>
            <w:tcW w:type="dxa" w:w="1304"/>
          </w:tcPr>
          <w:p>
            <w:pPr>
              <w:jc w:val="left"/>
            </w:pPr>
            <w:r/>
            <w:r>
              <w:rPr>
                <w:rFonts w:ascii="Arial" w:hAnsi="Arial" w:cs="Arial"/>
                <w:b w:val="0"/>
                <w:i w:val="0"/>
                <w:sz w:val="13"/>
              </w:rPr>
              <w:t>Residente / Especialista en puentes</w:t>
            </w:r>
          </w:p>
        </w:tc>
        <w:tc>
          <w:tcPr>
            <w:tcW w:type="dxa" w:w="1644"/>
          </w:tcPr>
          <w:p>
            <w:pPr>
              <w:jc w:val="left"/>
            </w:pPr>
            <w:r/>
            <w:r>
              <w:rPr>
                <w:rFonts w:ascii="Arial" w:hAnsi="Arial" w:cs="Arial"/>
                <w:b w:val="0"/>
                <w:i w:val="0"/>
                <w:sz w:val="13"/>
              </w:rPr>
              <w:t>1.04.10 Desvío provisional de curso de agua; 1.10.0x.01.05 Encauzamiento de quebrada</w:t>
            </w:r>
          </w:p>
        </w:tc>
        <w:tc>
          <w:tcPr>
            <w:tcW w:type="dxa" w:w="1020"/>
          </w:tcPr>
          <w:p>
            <w:pPr>
              <w:jc w:val="left"/>
            </w:pPr>
            <w:r/>
            <w:r>
              <w:rPr>
                <w:rFonts w:ascii="Arial" w:hAnsi="Arial" w:cs="Arial"/>
                <w:b w:val="0"/>
                <w:i w:val="0"/>
                <w:sz w:val="13"/>
              </w:rPr>
              <w:t>Ejecución de puentes</w:t>
            </w:r>
          </w:p>
        </w:tc>
        <w:tc>
          <w:tcPr>
            <w:tcW w:type="dxa" w:w="1871"/>
          </w:tcPr>
          <w:p>
            <w:pPr>
              <w:jc w:val="left"/>
            </w:pPr>
            <w:r/>
            <w:r>
              <w:rPr>
                <w:rFonts w:ascii="Arial" w:hAnsi="Arial" w:cs="Arial"/>
                <w:b w:val="0"/>
                <w:i w:val="0"/>
                <w:sz w:val="13"/>
              </w:rPr>
              <w:t>Subida del nivel de la quebrada &gt; 0.50 m en 24 h; lluvias en la cuenca alta.</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R-04</w:t>
            </w:r>
          </w:p>
        </w:tc>
        <w:tc>
          <w:tcPr>
            <w:tcW w:type="dxa" w:w="1928"/>
          </w:tcPr>
          <w:p>
            <w:pPr>
              <w:jc w:val="left"/>
            </w:pPr>
            <w:r/>
            <w:r>
              <w:rPr>
                <w:rFonts w:ascii="Arial" w:hAnsi="Arial" w:cs="Arial"/>
                <w:b w:val="0"/>
                <w:i w:val="0"/>
                <w:sz w:val="13"/>
              </w:rPr>
              <w:t>Inestabilidad de taludes y deslizamientos durante los cortes en ladera</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Antes del inicio: verificar la estabilidad de cortes (factor de seguridad estático y seudoestático) y el diseño de muros en esos sectores; durante la obra: cortes por banquetas de arriba hacia abajo, drenaje de coronación, hitos de control de desplazamiento.</w:t>
            </w:r>
          </w:p>
        </w:tc>
        <w:tc>
          <w:tcPr>
            <w:tcW w:type="dxa" w:w="1304"/>
          </w:tcPr>
          <w:p>
            <w:pPr>
              <w:jc w:val="left"/>
            </w:pPr>
            <w:r/>
            <w:r>
              <w:rPr>
                <w:rFonts w:ascii="Arial" w:hAnsi="Arial" w:cs="Arial"/>
                <w:b w:val="0"/>
                <w:i w:val="0"/>
                <w:sz w:val="13"/>
              </w:rPr>
              <w:t>Entidad (diseño) / Contratista (método de corte)</w:t>
            </w:r>
          </w:p>
        </w:tc>
        <w:tc>
          <w:tcPr>
            <w:tcW w:type="dxa" w:w="1644"/>
          </w:tcPr>
          <w:p>
            <w:pPr>
              <w:jc w:val="left"/>
            </w:pPr>
            <w:r/>
            <w:r>
              <w:rPr>
                <w:rFonts w:ascii="Arial" w:hAnsi="Arial" w:cs="Arial"/>
                <w:b w:val="0"/>
                <w:i w:val="0"/>
                <w:sz w:val="13"/>
              </w:rPr>
              <w:t>1.05.02 a 1.05.04 Cortes; 1.08.03 Muros de contención</w:t>
            </w:r>
          </w:p>
        </w:tc>
        <w:tc>
          <w:tcPr>
            <w:tcW w:type="dxa" w:w="1020"/>
          </w:tcPr>
          <w:p>
            <w:pPr>
              <w:jc w:val="left"/>
            </w:pPr>
            <w:r/>
            <w:r>
              <w:rPr>
                <w:rFonts w:ascii="Arial" w:hAnsi="Arial" w:cs="Arial"/>
                <w:b w:val="0"/>
                <w:i w:val="0"/>
                <w:sz w:val="13"/>
              </w:rPr>
              <w:t>Antes del inicio y ejecución</w:t>
            </w:r>
          </w:p>
        </w:tc>
        <w:tc>
          <w:tcPr>
            <w:tcW w:type="dxa" w:w="1871"/>
          </w:tcPr>
          <w:p>
            <w:pPr>
              <w:jc w:val="left"/>
            </w:pPr>
            <w:r/>
            <w:r>
              <w:rPr>
                <w:rFonts w:ascii="Arial" w:hAnsi="Arial" w:cs="Arial"/>
                <w:b w:val="0"/>
                <w:i w:val="0"/>
                <w:sz w:val="13"/>
              </w:rPr>
              <w:t>Grietas de tracción en la corona, surgencias de agua, desplazamiento de hitos &gt; 2 cm.</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R-05</w:t>
            </w:r>
          </w:p>
        </w:tc>
        <w:tc>
          <w:tcPr>
            <w:tcW w:type="dxa" w:w="1928"/>
          </w:tcPr>
          <w:p>
            <w:pPr>
              <w:jc w:val="left"/>
            </w:pPr>
            <w:r/>
            <w:r>
              <w:rPr>
                <w:rFonts w:ascii="Arial" w:hAnsi="Arial" w:cs="Arial"/>
                <w:b w:val="0"/>
                <w:i w:val="0"/>
                <w:sz w:val="13"/>
              </w:rPr>
              <w:t>Erosión y socavación de la plataforma y de los terraplenes en construcción</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Ejecutar primero los gaviones y la protección de pie en esos sectores; limpieza de alcantarillas y salidas antes del movimiento de tierras; protección temporal con geobolsas.</w:t>
            </w:r>
          </w:p>
        </w:tc>
        <w:tc>
          <w:tcPr>
            <w:tcW w:type="dxa" w:w="1304"/>
          </w:tcPr>
          <w:p>
            <w:pPr>
              <w:jc w:val="left"/>
            </w:pPr>
            <w:r/>
            <w:r>
              <w:rPr>
                <w:rFonts w:ascii="Arial" w:hAnsi="Arial" w:cs="Arial"/>
                <w:b w:val="0"/>
                <w:i w:val="0"/>
                <w:sz w:val="13"/>
              </w:rPr>
              <w:t>Residente / Especialista en geotecnia</w:t>
            </w:r>
          </w:p>
        </w:tc>
        <w:tc>
          <w:tcPr>
            <w:tcW w:type="dxa" w:w="1644"/>
          </w:tcPr>
          <w:p>
            <w:pPr>
              <w:jc w:val="left"/>
            </w:pPr>
            <w:r/>
            <w:r>
              <w:rPr>
                <w:rFonts w:ascii="Arial" w:hAnsi="Arial" w:cs="Arial"/>
                <w:b w:val="0"/>
                <w:i w:val="0"/>
                <w:sz w:val="13"/>
              </w:rPr>
              <w:t>1.08.04 Muros de gavión; 1.05.08 Geobolsas</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Pérdida de material en el borde después de cada lluvia; socavación &gt; 0.30 m al pie.</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R-06</w:t>
            </w:r>
          </w:p>
        </w:tc>
        <w:tc>
          <w:tcPr>
            <w:tcW w:type="dxa" w:w="1928"/>
          </w:tcPr>
          <w:p>
            <w:pPr>
              <w:jc w:val="left"/>
            </w:pPr>
            <w:r/>
            <w:r>
              <w:rPr>
                <w:rFonts w:ascii="Arial" w:hAnsi="Arial" w:cs="Arial"/>
                <w:b w:val="0"/>
                <w:i w:val="0"/>
                <w:sz w:val="13"/>
              </w:rPr>
              <w:t>Saturación de terraplenes por inundación de arrozales, canales de riego y empozamientos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Acordar con la junta y comisiones de usuarios de riego los turnos y cortes de agua en los frentes; subdrenaje y geotextil; construir primero las alcantarillas de alivio proyectadas.</w:t>
            </w:r>
          </w:p>
        </w:tc>
        <w:tc>
          <w:tcPr>
            <w:tcW w:type="dxa" w:w="1304"/>
          </w:tcPr>
          <w:p>
            <w:pPr>
              <w:jc w:val="left"/>
            </w:pPr>
            <w:r/>
            <w:r>
              <w:rPr>
                <w:rFonts w:ascii="Arial" w:hAnsi="Arial" w:cs="Arial"/>
                <w:b w:val="0"/>
                <w:i w:val="0"/>
                <w:sz w:val="13"/>
              </w:rPr>
              <w:t>Entidad (coordinación) / Contratista (ejecución)</w:t>
            </w:r>
          </w:p>
        </w:tc>
        <w:tc>
          <w:tcPr>
            <w:tcW w:type="dxa" w:w="1644"/>
          </w:tcPr>
          <w:p>
            <w:pPr>
              <w:jc w:val="left"/>
            </w:pPr>
            <w:r/>
            <w:r>
              <w:rPr>
                <w:rFonts w:ascii="Arial" w:hAnsi="Arial" w:cs="Arial"/>
                <w:b w:val="0"/>
                <w:i w:val="0"/>
                <w:sz w:val="13"/>
              </w:rPr>
              <w:t>1.05.06 Mejoramiento de suelos; 1.05.09 Geotextil; 1.05.11 a 1.05.13 Subdrenaje</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Lámina de agua en los arrozales colindantes; humedad de la subrasante sobre la óptima + 2 %.</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R-07</w:t>
            </w:r>
          </w:p>
        </w:tc>
        <w:tc>
          <w:tcPr>
            <w:tcW w:type="dxa" w:w="1928"/>
          </w:tcPr>
          <w:p>
            <w:pPr>
              <w:jc w:val="left"/>
            </w:pPr>
            <w:r/>
            <w:r>
              <w:rPr>
                <w:rFonts w:ascii="Arial" w:hAnsi="Arial" w:cs="Arial"/>
                <w:b w:val="0"/>
                <w:i w:val="0"/>
                <w:sz w:val="13"/>
              </w:rPr>
              <w:t>Subrasante de menor capacidad de soporte que la prevista en el expediente</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Completar calicatas y ensayos CBR cada 500 m antes de la convocatoria; definir criterios de reemplazo en el expediente.</w:t>
            </w:r>
          </w:p>
        </w:tc>
        <w:tc>
          <w:tcPr>
            <w:tcW w:type="dxa" w:w="1304"/>
          </w:tcPr>
          <w:p>
            <w:pPr>
              <w:jc w:val="left"/>
            </w:pPr>
            <w:r/>
            <w:r>
              <w:rPr>
                <w:rFonts w:ascii="Arial" w:hAnsi="Arial" w:cs="Arial"/>
                <w:b w:val="0"/>
                <w:i w:val="0"/>
                <w:sz w:val="13"/>
              </w:rPr>
              <w:t>Entidad (expediente) / Supervisor</w:t>
            </w:r>
          </w:p>
        </w:tc>
        <w:tc>
          <w:tcPr>
            <w:tcW w:type="dxa" w:w="1644"/>
          </w:tcPr>
          <w:p>
            <w:pPr>
              <w:jc w:val="left"/>
            </w:pPr>
            <w:r/>
            <w:r>
              <w:rPr>
                <w:rFonts w:ascii="Arial" w:hAnsi="Arial" w:cs="Arial"/>
                <w:b w:val="0"/>
                <w:i w:val="0"/>
                <w:sz w:val="13"/>
              </w:rPr>
              <w:t>1.05.06 Mejoramiento de suelos; 1.05.07 Geomalla</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CBR de campo menor al de diseño en dos sectores consecutivos.</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R-08</w:t>
            </w:r>
          </w:p>
        </w:tc>
        <w:tc>
          <w:tcPr>
            <w:tcW w:type="dxa" w:w="1928"/>
          </w:tcPr>
          <w:p>
            <w:pPr>
              <w:jc w:val="left"/>
            </w:pPr>
            <w:r/>
            <w:r>
              <w:rPr>
                <w:rFonts w:ascii="Arial" w:hAnsi="Arial" w:cs="Arial"/>
                <w:b w:val="0"/>
                <w:i w:val="0"/>
                <w:sz w:val="13"/>
              </w:rPr>
              <w:t>Cantera insuficiente, sin calidad o sin autorización, con mayor distancia de transporte</w:t>
            </w:r>
          </w:p>
        </w:tc>
        <w:tc>
          <w:tcPr>
            <w:tcW w:type="dxa" w:w="907"/>
            <w:shd w:val="clear" w:color="auto" w:fill="FF7C80"/>
          </w:tcPr>
          <w:p>
            <w:pPr>
              <w:jc w:val="center"/>
            </w:pPr>
            <w:r/>
            <w:r>
              <w:rPr>
                <w:rFonts w:ascii="Arial" w:hAnsi="Arial" w:cs="Arial"/>
                <w:b w:val="0"/>
                <w:i w:val="0"/>
                <w:sz w:val="13"/>
              </w:rPr>
              <w:t>ALTO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Antes de convocar: ensayos de calidad y cálculo de potencia, autorización de la municipalidad y de la ANA para extracción en cauce, y una cantera alternativa con su distancia.</w:t>
            </w:r>
          </w:p>
        </w:tc>
        <w:tc>
          <w:tcPr>
            <w:tcW w:type="dxa" w:w="1304"/>
          </w:tcPr>
          <w:p>
            <w:pPr>
              <w:jc w:val="left"/>
            </w:pPr>
            <w:r/>
            <w:r>
              <w:rPr>
                <w:rFonts w:ascii="Arial" w:hAnsi="Arial" w:cs="Arial"/>
                <w:b w:val="0"/>
                <w:i w:val="0"/>
                <w:sz w:val="13"/>
              </w:rPr>
              <w:t>Entidad (DRTC)</w:t>
            </w:r>
          </w:p>
        </w:tc>
        <w:tc>
          <w:tcPr>
            <w:tcW w:type="dxa" w:w="1644"/>
          </w:tcPr>
          <w:p>
            <w:pPr>
              <w:jc w:val="left"/>
            </w:pPr>
            <w:r/>
            <w:r>
              <w:rPr>
                <w:rFonts w:ascii="Arial" w:hAnsi="Arial" w:cs="Arial"/>
                <w:b w:val="0"/>
                <w:i w:val="0"/>
                <w:sz w:val="13"/>
              </w:rPr>
              <w:t>1.04.07, 1.04.08 Cantera; 1.07 Transporte</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Potencia útil menor al 120 % del volumen requerido; observación de la autoridad.</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R-09</w:t>
            </w:r>
          </w:p>
        </w:tc>
        <w:tc>
          <w:tcPr>
            <w:tcW w:type="dxa" w:w="1928"/>
          </w:tcPr>
          <w:p>
            <w:pPr>
              <w:jc w:val="left"/>
            </w:pPr>
            <w:r/>
            <w:r>
              <w:rPr>
                <w:rFonts w:ascii="Arial" w:hAnsi="Arial" w:cs="Arial"/>
                <w:b w:val="0"/>
                <w:i w:val="0"/>
                <w:sz w:val="13"/>
              </w:rPr>
              <w:t>Demora en autorizaciones de uso de agua y de extracción de material de cauce</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Tramitar las autorizaciones antes del inicio de obra y entregarlas al contratista con el expediente.</w:t>
            </w:r>
          </w:p>
        </w:tc>
        <w:tc>
          <w:tcPr>
            <w:tcW w:type="dxa" w:w="1304"/>
          </w:tcPr>
          <w:p>
            <w:pPr>
              <w:jc w:val="left"/>
            </w:pPr>
            <w:r/>
            <w:r>
              <w:rPr>
                <w:rFonts w:ascii="Arial" w:hAnsi="Arial" w:cs="Arial"/>
                <w:b w:val="0"/>
                <w:i w:val="0"/>
                <w:sz w:val="13"/>
              </w:rPr>
              <w:t>Entidad (DRTC)</w:t>
            </w:r>
          </w:p>
        </w:tc>
        <w:tc>
          <w:tcPr>
            <w:tcW w:type="dxa" w:w="1644"/>
          </w:tcPr>
          <w:p>
            <w:pPr>
              <w:jc w:val="left"/>
            </w:pPr>
            <w:r/>
            <w:r>
              <w:rPr>
                <w:rFonts w:ascii="Arial" w:hAnsi="Arial" w:cs="Arial"/>
                <w:b w:val="0"/>
                <w:i w:val="0"/>
                <w:sz w:val="13"/>
              </w:rPr>
              <w:t>—</w:t>
            </w:r>
          </w:p>
        </w:tc>
        <w:tc>
          <w:tcPr>
            <w:tcW w:type="dxa" w:w="1020"/>
          </w:tcPr>
          <w:p>
            <w:pPr>
              <w:jc w:val="left"/>
            </w:pPr>
            <w:r/>
            <w:r>
              <w:rPr>
                <w:rFonts w:ascii="Arial" w:hAnsi="Arial" w:cs="Arial"/>
                <w:b w:val="0"/>
                <w:i w:val="0"/>
                <w:sz w:val="13"/>
              </w:rPr>
              <w:t>Antes del inicio</w:t>
            </w:r>
          </w:p>
        </w:tc>
        <w:tc>
          <w:tcPr>
            <w:tcW w:type="dxa" w:w="1871"/>
          </w:tcPr>
          <w:p>
            <w:pPr>
              <w:jc w:val="left"/>
            </w:pPr>
            <w:r/>
            <w:r>
              <w:rPr>
                <w:rFonts w:ascii="Arial" w:hAnsi="Arial" w:cs="Arial"/>
                <w:b w:val="0"/>
                <w:i w:val="0"/>
                <w:sz w:val="13"/>
              </w:rPr>
              <w:t>Autorización no emitida 30 días antes del inicio.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R-10</w:t>
            </w:r>
          </w:p>
        </w:tc>
        <w:tc>
          <w:tcPr>
            <w:tcW w:type="dxa" w:w="1928"/>
          </w:tcPr>
          <w:p>
            <w:pPr>
              <w:jc w:val="left"/>
            </w:pPr>
            <w:r/>
            <w:r>
              <w:rPr>
                <w:rFonts w:ascii="Arial" w:hAnsi="Arial" w:cs="Arial"/>
                <w:b w:val="0"/>
                <w:i w:val="0"/>
                <w:sz w:val="13"/>
              </w:rPr>
              <w:t>Falta de libre disponibilidad del terreno para el ensanche de la plataforma</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Catastro de afectaciones por progresiva; actas de libre disponibilidad firmadas; evaluar el PACRI y el saneamiento físico-legal (Ley N.° 30025) antes de la convocatoria.</w:t>
            </w:r>
          </w:p>
        </w:tc>
        <w:tc>
          <w:tcPr>
            <w:tcW w:type="dxa" w:w="1304"/>
          </w:tcPr>
          <w:p>
            <w:pPr>
              <w:jc w:val="left"/>
            </w:pPr>
            <w:r/>
            <w:r>
              <w:rPr>
                <w:rFonts w:ascii="Arial" w:hAnsi="Arial" w:cs="Arial"/>
                <w:b w:val="0"/>
                <w:i w:val="0"/>
                <w:sz w:val="13"/>
              </w:rPr>
              <w:t>Entidad (DRTC) / Municipalidades</w:t>
            </w:r>
          </w:p>
        </w:tc>
        <w:tc>
          <w:tcPr>
            <w:tcW w:type="dxa" w:w="1644"/>
          </w:tcPr>
          <w:p>
            <w:pPr>
              <w:jc w:val="left"/>
            </w:pPr>
            <w:r/>
            <w:r>
              <w:rPr>
                <w:rFonts w:ascii="Arial" w:hAnsi="Arial" w:cs="Arial"/>
                <w:b w:val="0"/>
                <w:i w:val="0"/>
                <w:sz w:val="13"/>
              </w:rPr>
              <w:t>Fuera del presupuesto de obra (gestión de la Entidad)</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Predio sin acta a 60 días de su frente de trabajo.</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R-11</w:t>
            </w:r>
          </w:p>
        </w:tc>
        <w:tc>
          <w:tcPr>
            <w:tcW w:type="dxa" w:w="1928"/>
          </w:tcPr>
          <w:p>
            <w:pPr>
              <w:jc w:val="left"/>
            </w:pPr>
            <w:r/>
            <w:r>
              <w:rPr>
                <w:rFonts w:ascii="Arial" w:hAnsi="Arial" w:cs="Arial"/>
                <w:b w:val="0"/>
                <w:i w:val="0"/>
                <w:sz w:val="13"/>
              </w:rPr>
              <w:t>Interferencias con redes eléctricas, de agua potable y de telecomunicaciones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Factibilidad y presupuesto aprobados por la concesionaria eléctrica y las JASS o EPS antes del inicio; cronograma de cortes programados.</w:t>
            </w:r>
          </w:p>
        </w:tc>
        <w:tc>
          <w:tcPr>
            <w:tcW w:type="dxa" w:w="1304"/>
          </w:tcPr>
          <w:p>
            <w:pPr>
              <w:jc w:val="left"/>
            </w:pPr>
            <w:r/>
            <w:r>
              <w:rPr>
                <w:rFonts w:ascii="Arial" w:hAnsi="Arial" w:cs="Arial"/>
                <w:b w:val="0"/>
                <w:i w:val="0"/>
                <w:sz w:val="13"/>
              </w:rPr>
              <w:t>Entidad / Contratista</w:t>
            </w:r>
          </w:p>
        </w:tc>
        <w:tc>
          <w:tcPr>
            <w:tcW w:type="dxa" w:w="1644"/>
          </w:tcPr>
          <w:p>
            <w:pPr>
              <w:jc w:val="left"/>
            </w:pPr>
            <w:r/>
            <w:r>
              <w:rPr>
                <w:rFonts w:ascii="Arial" w:hAnsi="Arial" w:cs="Arial"/>
                <w:b w:val="0"/>
                <w:i w:val="0"/>
                <w:sz w:val="13"/>
              </w:rPr>
              <w:t>1.04.12 Reubicación de postes</w:t>
            </w:r>
          </w:p>
        </w:tc>
        <w:tc>
          <w:tcPr>
            <w:tcW w:type="dxa" w:w="1020"/>
          </w:tcPr>
          <w:p>
            <w:pPr>
              <w:jc w:val="left"/>
            </w:pPr>
            <w:r/>
            <w:r>
              <w:rPr>
                <w:rFonts w:ascii="Arial" w:hAnsi="Arial" w:cs="Arial"/>
                <w:b w:val="0"/>
                <w:i w:val="0"/>
                <w:sz w:val="13"/>
              </w:rPr>
              <w:t>Antes del inicio</w:t>
            </w:r>
          </w:p>
        </w:tc>
        <w:tc>
          <w:tcPr>
            <w:tcW w:type="dxa" w:w="1871"/>
          </w:tcPr>
          <w:p>
            <w:pPr>
              <w:jc w:val="left"/>
            </w:pPr>
            <w:r/>
            <w:r>
              <w:rPr>
                <w:rFonts w:ascii="Arial" w:hAnsi="Arial" w:cs="Arial"/>
                <w:b w:val="0"/>
                <w:i w:val="0"/>
                <w:sz w:val="13"/>
              </w:rPr>
              <w:t>Concesionaria sin respuesta a 30 días.</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R-12</w:t>
            </w:r>
          </w:p>
        </w:tc>
        <w:tc>
          <w:tcPr>
            <w:tcW w:type="dxa" w:w="1928"/>
          </w:tcPr>
          <w:p>
            <w:pPr>
              <w:jc w:val="left"/>
            </w:pPr>
            <w:r/>
            <w:r>
              <w:rPr>
                <w:rFonts w:ascii="Arial" w:hAnsi="Arial" w:cs="Arial"/>
                <w:b w:val="0"/>
                <w:i w:val="0"/>
                <w:sz w:val="13"/>
              </w:rPr>
              <w:t>Afectación de canales y cruces de riego con reclamos de los agricultores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Plan de trabajo con la comisión de regantes; ejecutar cada cruce fuera de la campaña de riego o con derivación temporal.</w:t>
            </w:r>
          </w:p>
        </w:tc>
        <w:tc>
          <w:tcPr>
            <w:tcW w:type="dxa" w:w="1304"/>
          </w:tcPr>
          <w:p>
            <w:pPr>
              <w:jc w:val="left"/>
            </w:pPr>
            <w:r/>
            <w:r>
              <w:rPr>
                <w:rFonts w:ascii="Arial" w:hAnsi="Arial" w:cs="Arial"/>
                <w:b w:val="0"/>
                <w:i w:val="0"/>
                <w:sz w:val="13"/>
              </w:rPr>
              <w:t>Entidad (relacionamiento) / Contratista</w:t>
            </w:r>
          </w:p>
        </w:tc>
        <w:tc>
          <w:tcPr>
            <w:tcW w:type="dxa" w:w="1644"/>
          </w:tcPr>
          <w:p>
            <w:pPr>
              <w:jc w:val="left"/>
            </w:pPr>
            <w:r/>
            <w:r>
              <w:rPr>
                <w:rFonts w:ascii="Arial" w:hAnsi="Arial" w:cs="Arial"/>
                <w:b w:val="0"/>
                <w:i w:val="0"/>
                <w:sz w:val="13"/>
              </w:rPr>
              <w:t>1.08.01 Alcantarillas TMC; 1.11.08 Plan de gestión social</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Queja formal de la comisión de regantes; caudal cortado &gt; 24 h.</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R-13</w:t>
            </w:r>
          </w:p>
        </w:tc>
        <w:tc>
          <w:tcPr>
            <w:tcW w:type="dxa" w:w="1928"/>
          </w:tcPr>
          <w:p>
            <w:pPr>
              <w:jc w:val="left"/>
            </w:pPr>
            <w:r/>
            <w:r>
              <w:rPr>
                <w:rFonts w:ascii="Arial" w:hAnsi="Arial" w:cs="Arial"/>
                <w:b w:val="0"/>
                <w:i w:val="0"/>
                <w:sz w:val="13"/>
              </w:rPr>
              <w:t>Conflictos sociales y paralizaciones de la población</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Relacionamiento comunitario durante todo el plazo, oficina de atención de quejas, contratación de mano de obra local, riego para polvo en zonas pobladas.</w:t>
            </w:r>
          </w:p>
        </w:tc>
        <w:tc>
          <w:tcPr>
            <w:tcW w:type="dxa" w:w="1304"/>
          </w:tcPr>
          <w:p>
            <w:pPr>
              <w:jc w:val="left"/>
            </w:pPr>
            <w:r/>
            <w:r>
              <w:rPr>
                <w:rFonts w:ascii="Arial" w:hAnsi="Arial" w:cs="Arial"/>
                <w:b w:val="0"/>
                <w:i w:val="0"/>
                <w:sz w:val="13"/>
              </w:rPr>
              <w:t>Entidad / Contratista (especialista social)</w:t>
            </w:r>
          </w:p>
        </w:tc>
        <w:tc>
          <w:tcPr>
            <w:tcW w:type="dxa" w:w="1644"/>
          </w:tcPr>
          <w:p>
            <w:pPr>
              <w:jc w:val="left"/>
            </w:pPr>
            <w:r/>
            <w:r>
              <w:rPr>
                <w:rFonts w:ascii="Arial" w:hAnsi="Arial" w:cs="Arial"/>
                <w:b w:val="0"/>
                <w:i w:val="0"/>
                <w:sz w:val="13"/>
              </w:rPr>
              <w:t>1.11.08 Plan de gestión social; 1.11.04 Riego para polvo</w:t>
            </w:r>
          </w:p>
        </w:tc>
        <w:tc>
          <w:tcPr>
            <w:tcW w:type="dxa" w:w="1020"/>
          </w:tcPr>
          <w:p>
            <w:pPr>
              <w:jc w:val="left"/>
            </w:pPr>
            <w:r/>
            <w:r>
              <w:rPr>
                <w:rFonts w:ascii="Arial" w:hAnsi="Arial" w:cs="Arial"/>
                <w:b w:val="0"/>
                <w:i w:val="0"/>
                <w:sz w:val="13"/>
              </w:rPr>
              <w:t>Antes del inicio y ejecución</w:t>
            </w:r>
          </w:p>
        </w:tc>
        <w:tc>
          <w:tcPr>
            <w:tcW w:type="dxa" w:w="1871"/>
          </w:tcPr>
          <w:p>
            <w:pPr>
              <w:jc w:val="left"/>
            </w:pPr>
            <w:r/>
            <w:r>
              <w:rPr>
                <w:rFonts w:ascii="Arial" w:hAnsi="Arial" w:cs="Arial"/>
                <w:b w:val="0"/>
                <w:i w:val="0"/>
                <w:sz w:val="13"/>
              </w:rPr>
              <w:t>Actas de reclamo sin respuesta; convocatoria a paro.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R-14</w:t>
            </w:r>
          </w:p>
        </w:tc>
        <w:tc>
          <w:tcPr>
            <w:tcW w:type="dxa" w:w="1928"/>
          </w:tcPr>
          <w:p>
            <w:pPr>
              <w:jc w:val="left"/>
            </w:pPr>
            <w:r/>
            <w:r>
              <w:rPr>
                <w:rFonts w:ascii="Arial" w:hAnsi="Arial" w:cs="Arial"/>
                <w:b w:val="0"/>
                <w:i w:val="0"/>
                <w:sz w:val="13"/>
              </w:rPr>
              <w:t>Hallazgos arqueológicos o falta del instrumento de intervención arqueológica aprobado</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Tramitar ante el Ministerio de Cultura el instrumento que corresponda (Reglamento de Intervenciones Arqueológicas, D.S. N.° 011-2022-MC) antes del inicio, incluidas las áreas auxiliares.</w:t>
            </w:r>
          </w:p>
        </w:tc>
        <w:tc>
          <w:tcPr>
            <w:tcW w:type="dxa" w:w="1304"/>
          </w:tcPr>
          <w:p>
            <w:pPr>
              <w:jc w:val="left"/>
            </w:pPr>
            <w:r/>
            <w:r>
              <w:rPr>
                <w:rFonts w:ascii="Arial" w:hAnsi="Arial" w:cs="Arial"/>
                <w:b w:val="0"/>
                <w:i w:val="0"/>
                <w:sz w:val="13"/>
              </w:rPr>
              <w:t>Entidad (DRTC)</w:t>
            </w:r>
          </w:p>
        </w:tc>
        <w:tc>
          <w:tcPr>
            <w:tcW w:type="dxa" w:w="1644"/>
          </w:tcPr>
          <w:p>
            <w:pPr>
              <w:jc w:val="left"/>
            </w:pPr>
            <w:r/>
            <w:r>
              <w:rPr>
                <w:rFonts w:ascii="Arial" w:hAnsi="Arial" w:cs="Arial"/>
                <w:b w:val="0"/>
                <w:i w:val="0"/>
                <w:sz w:val="13"/>
              </w:rPr>
              <w:t>1.12.01 Plan y monitoreo arqueológico</w:t>
            </w:r>
          </w:p>
        </w:tc>
        <w:tc>
          <w:tcPr>
            <w:tcW w:type="dxa" w:w="1020"/>
          </w:tcPr>
          <w:p>
            <w:pPr>
              <w:jc w:val="left"/>
            </w:pPr>
            <w:r/>
            <w:r>
              <w:rPr>
                <w:rFonts w:ascii="Arial" w:hAnsi="Arial" w:cs="Arial"/>
                <w:b w:val="0"/>
                <w:i w:val="0"/>
                <w:sz w:val="13"/>
              </w:rPr>
              <w:t>Antes del inicio</w:t>
            </w:r>
          </w:p>
        </w:tc>
        <w:tc>
          <w:tcPr>
            <w:tcW w:type="dxa" w:w="1871"/>
          </w:tcPr>
          <w:p>
            <w:pPr>
              <w:jc w:val="left"/>
            </w:pPr>
            <w:r/>
            <w:r>
              <w:rPr>
                <w:rFonts w:ascii="Arial" w:hAnsi="Arial" w:cs="Arial"/>
                <w:b w:val="0"/>
                <w:i w:val="0"/>
                <w:sz w:val="13"/>
              </w:rPr>
              <w:t>Hallazgo fortuito registrado por el arqueólogo.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R-15</w:t>
            </w:r>
          </w:p>
        </w:tc>
        <w:tc>
          <w:tcPr>
            <w:tcW w:type="dxa" w:w="1928"/>
          </w:tcPr>
          <w:p>
            <w:pPr>
              <w:jc w:val="left"/>
            </w:pPr>
            <w:r/>
            <w:r>
              <w:rPr>
                <w:rFonts w:ascii="Arial" w:hAnsi="Arial" w:cs="Arial"/>
                <w:b w:val="0"/>
                <w:i w:val="0"/>
                <w:sz w:val="13"/>
              </w:rPr>
              <w:t>Demora o condicionamiento de la certificación ambiental</w:t>
            </w:r>
          </w:p>
        </w:tc>
        <w:tc>
          <w:tcPr>
            <w:tcW w:type="dxa" w:w="907"/>
            <w:shd w:val="clear" w:color="auto" w:fill="FF7C80"/>
          </w:tcPr>
          <w:p>
            <w:pPr>
              <w:jc w:val="center"/>
            </w:pPr>
            <w:r/>
            <w:r>
              <w:rPr>
                <w:rFonts w:ascii="Arial" w:hAnsi="Arial" w:cs="Arial"/>
                <w:b w:val="0"/>
                <w:i w:val="0"/>
                <w:sz w:val="13"/>
              </w:rPr>
              <w:t>ALTO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Obtener la certificación ambiental de la autoridad competente del SEIA (Ley N.° 27446) antes de convocar; compatibilizar el PMA con el presupuesto.</w:t>
            </w:r>
          </w:p>
        </w:tc>
        <w:tc>
          <w:tcPr>
            <w:tcW w:type="dxa" w:w="1304"/>
          </w:tcPr>
          <w:p>
            <w:pPr>
              <w:jc w:val="left"/>
            </w:pPr>
            <w:r/>
            <w:r>
              <w:rPr>
                <w:rFonts w:ascii="Arial" w:hAnsi="Arial" w:cs="Arial"/>
                <w:b w:val="0"/>
                <w:i w:val="0"/>
                <w:sz w:val="13"/>
              </w:rPr>
              <w:t>Entidad (DRTC)</w:t>
            </w:r>
          </w:p>
        </w:tc>
        <w:tc>
          <w:tcPr>
            <w:tcW w:type="dxa" w:w="1644"/>
          </w:tcPr>
          <w:p>
            <w:pPr>
              <w:jc w:val="left"/>
            </w:pPr>
            <w:r/>
            <w:r>
              <w:rPr>
                <w:rFonts w:ascii="Arial" w:hAnsi="Arial" w:cs="Arial"/>
                <w:b w:val="0"/>
                <w:i w:val="0"/>
                <w:sz w:val="13"/>
              </w:rPr>
              <w:t>1.11 Plan de manejo ambiental</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Observaciones de la autoridad sin levantar.</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R-16</w:t>
            </w:r>
          </w:p>
        </w:tc>
        <w:tc>
          <w:tcPr>
            <w:tcW w:type="dxa" w:w="1928"/>
          </w:tcPr>
          <w:p>
            <w:pPr>
              <w:jc w:val="left"/>
            </w:pPr>
            <w:r/>
            <w:r>
              <w:rPr>
                <w:rFonts w:ascii="Arial" w:hAnsi="Arial" w:cs="Arial"/>
                <w:b w:val="0"/>
                <w:i w:val="0"/>
                <w:sz w:val="13"/>
              </w:rPr>
              <w:t>Deficiencias del expediente técnico (metrados, diseños, estudios básicos)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Revisión integral y compatibilización del expediente antes de convocar; en solo construcción, el contratista revisa el expediente e informa los riesgos al supervisor.</w:t>
            </w:r>
          </w:p>
        </w:tc>
        <w:tc>
          <w:tcPr>
            <w:tcW w:type="dxa" w:w="1304"/>
          </w:tcPr>
          <w:p>
            <w:pPr>
              <w:jc w:val="left"/>
            </w:pPr>
            <w:r/>
            <w:r>
              <w:rPr>
                <w:rFonts w:ascii="Arial" w:hAnsi="Arial" w:cs="Arial"/>
                <w:b w:val="0"/>
                <w:i w:val="0"/>
                <w:sz w:val="13"/>
              </w:rPr>
              <w:t>Entidad (DRTC) / Proyectista</w:t>
            </w:r>
          </w:p>
        </w:tc>
        <w:tc>
          <w:tcPr>
            <w:tcW w:type="dxa" w:w="1644"/>
          </w:tcPr>
          <w:p>
            <w:pPr>
              <w:jc w:val="left"/>
            </w:pPr>
            <w:r/>
            <w:r>
              <w:rPr>
                <w:rFonts w:ascii="Arial" w:hAnsi="Arial" w:cs="Arial"/>
                <w:b w:val="0"/>
                <w:i w:val="0"/>
                <w:sz w:val="13"/>
              </w:rPr>
              <w:t>Expediente técnico</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Consulta de obra que revela incompatibilidad.</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R-17</w:t>
            </w:r>
          </w:p>
        </w:tc>
        <w:tc>
          <w:tcPr>
            <w:tcW w:type="dxa" w:w="1928"/>
          </w:tcPr>
          <w:p>
            <w:pPr>
              <w:jc w:val="left"/>
            </w:pPr>
            <w:r/>
            <w:r>
              <w:rPr>
                <w:rFonts w:ascii="Arial" w:hAnsi="Arial" w:cs="Arial"/>
                <w:b w:val="0"/>
                <w:i w:val="0"/>
                <w:sz w:val="13"/>
              </w:rPr>
              <w:t>Variación de precios de insumos críticos (asfalto, combustible, acero, TMC)</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Aceptar / Mitigar</w:t>
            </w:r>
          </w:p>
        </w:tc>
        <w:tc>
          <w:tcPr>
            <w:tcW w:type="dxa" w:w="3175"/>
          </w:tcPr>
          <w:p>
            <w:pPr>
              <w:jc w:val="left"/>
            </w:pPr>
            <w:r/>
            <w:r>
              <w:rPr>
                <w:rFonts w:ascii="Arial" w:hAnsi="Arial" w:cs="Arial"/>
                <w:b w:val="0"/>
                <w:i w:val="0"/>
                <w:sz w:val="13"/>
              </w:rPr>
              <w:t>Reajuste por fórmulas polinómicas según el reglamento; previsión presupuestal multianual; abastecimiento anticipado de asfalto.</w:t>
            </w:r>
          </w:p>
        </w:tc>
        <w:tc>
          <w:tcPr>
            <w:tcW w:type="dxa" w:w="1304"/>
          </w:tcPr>
          <w:p>
            <w:pPr>
              <w:jc w:val="left"/>
            </w:pPr>
            <w:r/>
            <w:r>
              <w:rPr>
                <w:rFonts w:ascii="Arial" w:hAnsi="Arial" w:cs="Arial"/>
                <w:b w:val="0"/>
                <w:i w:val="0"/>
                <w:sz w:val="13"/>
              </w:rPr>
              <w:t>Entidad (DRTC) / Oficina de Presupuesto</w:t>
            </w:r>
          </w:p>
        </w:tc>
        <w:tc>
          <w:tcPr>
            <w:tcW w:type="dxa" w:w="1644"/>
          </w:tcPr>
          <w:p>
            <w:pPr>
              <w:jc w:val="left"/>
            </w:pPr>
            <w:r/>
            <w:r>
              <w:rPr>
                <w:rFonts w:ascii="Arial" w:hAnsi="Arial" w:cs="Arial"/>
                <w:b w:val="0"/>
                <w:i w:val="0"/>
                <w:sz w:val="13"/>
              </w:rPr>
              <w:t>Reajustes de precios</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Índices unificados INEI con alza &gt; 5 % en el trimestre.</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R-18</w:t>
            </w:r>
          </w:p>
        </w:tc>
        <w:tc>
          <w:tcPr>
            <w:tcW w:type="dxa" w:w="1928"/>
          </w:tcPr>
          <w:p>
            <w:pPr>
              <w:jc w:val="left"/>
            </w:pPr>
            <w:r/>
            <w:r>
              <w:rPr>
                <w:rFonts w:ascii="Arial" w:hAnsi="Arial" w:cs="Arial"/>
                <w:b w:val="0"/>
                <w:i w:val="0"/>
                <w:sz w:val="13"/>
              </w:rPr>
              <w:t>Retraso en el suministro de materiales de importación o fabricación especial</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Plan de compras en el primer mes; fabricación de vigas con inspección en taller; stock mínimo de asfalto y TMC.</w:t>
            </w:r>
          </w:p>
        </w:tc>
        <w:tc>
          <w:tcPr>
            <w:tcW w:type="dxa" w:w="1304"/>
          </w:tcPr>
          <w:p>
            <w:pPr>
              <w:jc w:val="left"/>
            </w:pPr>
            <w:r/>
            <w:r>
              <w:rPr>
                <w:rFonts w:ascii="Arial" w:hAnsi="Arial" w:cs="Arial"/>
                <w:b w:val="0"/>
                <w:i w:val="0"/>
                <w:sz w:val="13"/>
              </w:rPr>
              <w:t>Contratista (logística)</w:t>
            </w:r>
          </w:p>
        </w:tc>
        <w:tc>
          <w:tcPr>
            <w:tcW w:type="dxa" w:w="1644"/>
          </w:tcPr>
          <w:p>
            <w:pPr>
              <w:jc w:val="left"/>
            </w:pPr>
            <w:r/>
            <w:r>
              <w:rPr>
                <w:rFonts w:ascii="Arial" w:hAnsi="Arial" w:cs="Arial"/>
                <w:b w:val="0"/>
                <w:i w:val="0"/>
                <w:sz w:val="13"/>
              </w:rPr>
              <w:t>Costos del contratista</w:t>
            </w:r>
          </w:p>
        </w:tc>
        <w:tc>
          <w:tcPr>
            <w:tcW w:type="dxa" w:w="1020"/>
          </w:tcPr>
          <w:p>
            <w:pPr>
              <w:jc w:val="left"/>
            </w:pPr>
            <w:r/>
            <w:r>
              <w:rPr>
                <w:rFonts w:ascii="Arial" w:hAnsi="Arial" w:cs="Arial"/>
                <w:b w:val="0"/>
                <w:i w:val="0"/>
                <w:sz w:val="13"/>
              </w:rPr>
              <w:t>Inicio y ejecución</w:t>
            </w:r>
          </w:p>
        </w:tc>
        <w:tc>
          <w:tcPr>
            <w:tcW w:type="dxa" w:w="1871"/>
          </w:tcPr>
          <w:p>
            <w:pPr>
              <w:jc w:val="left"/>
            </w:pPr>
            <w:r/>
            <w:r>
              <w:rPr>
                <w:rFonts w:ascii="Arial" w:hAnsi="Arial" w:cs="Arial"/>
                <w:b w:val="0"/>
                <w:i w:val="0"/>
                <w:sz w:val="13"/>
              </w:rPr>
              <w:t>Orden de compra no colocada en la fecha del plan.</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R-19</w:t>
            </w:r>
          </w:p>
        </w:tc>
        <w:tc>
          <w:tcPr>
            <w:tcW w:type="dxa" w:w="1928"/>
          </w:tcPr>
          <w:p>
            <w:pPr>
              <w:jc w:val="left"/>
            </w:pPr>
            <w:r/>
            <w:r>
              <w:rPr>
                <w:rFonts w:ascii="Arial" w:hAnsi="Arial" w:cs="Arial"/>
                <w:b w:val="0"/>
                <w:i w:val="0"/>
                <w:sz w:val="13"/>
              </w:rPr>
              <w:t>Falla o insuficiencia de equipos (planta de asfalto, chancadora, compactación)</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Equipo de respaldo, mantenimiento preventivo y repuestos críticos en obra.</w:t>
            </w:r>
          </w:p>
        </w:tc>
        <w:tc>
          <w:tcPr>
            <w:tcW w:type="dxa" w:w="1304"/>
          </w:tcPr>
          <w:p>
            <w:pPr>
              <w:jc w:val="left"/>
            </w:pPr>
            <w:r/>
            <w:r>
              <w:rPr>
                <w:rFonts w:ascii="Arial" w:hAnsi="Arial" w:cs="Arial"/>
                <w:b w:val="0"/>
                <w:i w:val="0"/>
                <w:sz w:val="13"/>
              </w:rPr>
              <w:t>Contratista</w:t>
            </w:r>
          </w:p>
        </w:tc>
        <w:tc>
          <w:tcPr>
            <w:tcW w:type="dxa" w:w="1644"/>
          </w:tcPr>
          <w:p>
            <w:pPr>
              <w:jc w:val="left"/>
            </w:pPr>
            <w:r/>
            <w:r>
              <w:rPr>
                <w:rFonts w:ascii="Arial" w:hAnsi="Arial" w:cs="Arial"/>
                <w:b w:val="0"/>
                <w:i w:val="0"/>
                <w:sz w:val="13"/>
              </w:rPr>
              <w:t>Costos del contratista</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Disponibilidad mecánica &lt; 85 %.</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R-20</w:t>
            </w:r>
          </w:p>
        </w:tc>
        <w:tc>
          <w:tcPr>
            <w:tcW w:type="dxa" w:w="1928"/>
          </w:tcPr>
          <w:p>
            <w:pPr>
              <w:jc w:val="left"/>
            </w:pPr>
            <w:r/>
            <w:r>
              <w:rPr>
                <w:rFonts w:ascii="Arial" w:hAnsi="Arial" w:cs="Arial"/>
                <w:b w:val="0"/>
                <w:i w:val="0"/>
                <w:sz w:val="13"/>
              </w:rPr>
              <w:t>Accidentes de tránsito y atropellos en la vía en servicio durante la obra</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Mitigar / Transferir</w:t>
            </w:r>
          </w:p>
        </w:tc>
        <w:tc>
          <w:tcPr>
            <w:tcW w:type="dxa" w:w="3175"/>
          </w:tcPr>
          <w:p>
            <w:pPr>
              <w:jc w:val="left"/>
            </w:pPr>
            <w:r/>
            <w:r>
              <w:rPr>
                <w:rFonts w:ascii="Arial" w:hAnsi="Arial" w:cs="Arial"/>
                <w:b w:val="0"/>
                <w:i w:val="0"/>
                <w:sz w:val="13"/>
              </w:rPr>
              <w:t>Plan de manejo de tránsito aprobado, controladores, señalización transitoria, horarios; seguro de responsabilidad civil y SCTR.</w:t>
            </w:r>
          </w:p>
        </w:tc>
        <w:tc>
          <w:tcPr>
            <w:tcW w:type="dxa" w:w="1304"/>
          </w:tcPr>
          <w:p>
            <w:pPr>
              <w:jc w:val="left"/>
            </w:pPr>
            <w:r/>
            <w:r>
              <w:rPr>
                <w:rFonts w:ascii="Arial" w:hAnsi="Arial" w:cs="Arial"/>
                <w:b w:val="0"/>
                <w:i w:val="0"/>
                <w:sz w:val="13"/>
              </w:rPr>
              <w:t>Contratista (prevencionista)</w:t>
            </w:r>
          </w:p>
        </w:tc>
        <w:tc>
          <w:tcPr>
            <w:tcW w:type="dxa" w:w="1644"/>
          </w:tcPr>
          <w:p>
            <w:pPr>
              <w:jc w:val="left"/>
            </w:pPr>
            <w:r/>
            <w:r>
              <w:rPr>
                <w:rFonts w:ascii="Arial" w:hAnsi="Arial" w:cs="Arial"/>
                <w:b w:val="0"/>
                <w:i w:val="0"/>
                <w:sz w:val="13"/>
              </w:rPr>
              <w:t>1.04.02 Mantenimiento de tránsito; 1.02.03 Señalización transitoria</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Incidente o casi accidente registrado.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R-21</w:t>
            </w:r>
          </w:p>
        </w:tc>
        <w:tc>
          <w:tcPr>
            <w:tcW w:type="dxa" w:w="1928"/>
          </w:tcPr>
          <w:p>
            <w:pPr>
              <w:jc w:val="left"/>
            </w:pPr>
            <w:r/>
            <w:r>
              <w:rPr>
                <w:rFonts w:ascii="Arial" w:hAnsi="Arial" w:cs="Arial"/>
                <w:b w:val="0"/>
                <w:i w:val="0"/>
                <w:sz w:val="13"/>
              </w:rPr>
              <w:t>Accidentes de trabajo graves (izaje de vigas, trabajo en agua, excavaciones, maquinaria)</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Mitigar / Transferir</w:t>
            </w:r>
          </w:p>
        </w:tc>
        <w:tc>
          <w:tcPr>
            <w:tcW w:type="dxa" w:w="3175"/>
          </w:tcPr>
          <w:p>
            <w:pPr>
              <w:jc w:val="left"/>
            </w:pPr>
            <w:r/>
            <w:r>
              <w:rPr>
                <w:rFonts w:ascii="Arial" w:hAnsi="Arial" w:cs="Arial"/>
                <w:b w:val="0"/>
                <w:i w:val="0"/>
                <w:sz w:val="13"/>
              </w:rPr>
              <w:t>Plan de seguridad y salud en el trabajo (Ley N.° 29783 y D.S. N.° 011-2019-TR), procedimientos de izaje, permisos de trabajo de alto riesgo, SCTR.</w:t>
            </w:r>
          </w:p>
        </w:tc>
        <w:tc>
          <w:tcPr>
            <w:tcW w:type="dxa" w:w="1304"/>
          </w:tcPr>
          <w:p>
            <w:pPr>
              <w:jc w:val="left"/>
            </w:pPr>
            <w:r/>
            <w:r>
              <w:rPr>
                <w:rFonts w:ascii="Arial" w:hAnsi="Arial" w:cs="Arial"/>
                <w:b w:val="0"/>
                <w:i w:val="0"/>
                <w:sz w:val="13"/>
              </w:rPr>
              <w:t>Contratista (prevencionista)</w:t>
            </w:r>
          </w:p>
        </w:tc>
        <w:tc>
          <w:tcPr>
            <w:tcW w:type="dxa" w:w="1644"/>
          </w:tcPr>
          <w:p>
            <w:pPr>
              <w:jc w:val="left"/>
            </w:pPr>
            <w:r/>
            <w:r>
              <w:rPr>
                <w:rFonts w:ascii="Arial" w:hAnsi="Arial" w:cs="Arial"/>
                <w:b w:val="0"/>
                <w:i w:val="0"/>
                <w:sz w:val="13"/>
              </w:rPr>
              <w:t>1.02 Seguridad y salud ocupacional</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Acto o condición subestándar repetida.</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R-22</w:t>
            </w:r>
          </w:p>
        </w:tc>
        <w:tc>
          <w:tcPr>
            <w:tcW w:type="dxa" w:w="1928"/>
          </w:tcPr>
          <w:p>
            <w:pPr>
              <w:jc w:val="left"/>
            </w:pPr>
            <w:r/>
            <w:r>
              <w:rPr>
                <w:rFonts w:ascii="Arial" w:hAnsi="Arial" w:cs="Arial"/>
                <w:b w:val="0"/>
                <w:i w:val="0"/>
                <w:sz w:val="13"/>
              </w:rPr>
              <w:t>Sismo de intensidad moderada a alta durante la obra</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Aceptar / Transferir</w:t>
            </w:r>
          </w:p>
        </w:tc>
        <w:tc>
          <w:tcPr>
            <w:tcW w:type="dxa" w:w="3175"/>
          </w:tcPr>
          <w:p>
            <w:pPr>
              <w:jc w:val="left"/>
            </w:pPr>
            <w:r/>
            <w:r>
              <w:rPr>
                <w:rFonts w:ascii="Arial" w:hAnsi="Arial" w:cs="Arial"/>
                <w:b w:val="0"/>
                <w:i w:val="0"/>
                <w:sz w:val="13"/>
              </w:rPr>
              <w:t>Póliza CAR; puentes diseñados con el Manual de Puentes del MTC; plan de respuesta ante emergencias.</w:t>
            </w:r>
          </w:p>
        </w:tc>
        <w:tc>
          <w:tcPr>
            <w:tcW w:type="dxa" w:w="1304"/>
          </w:tcPr>
          <w:p>
            <w:pPr>
              <w:jc w:val="left"/>
            </w:pPr>
            <w:r/>
            <w:r>
              <w:rPr>
                <w:rFonts w:ascii="Arial" w:hAnsi="Arial" w:cs="Arial"/>
                <w:b w:val="0"/>
                <w:i w:val="0"/>
                <w:sz w:val="13"/>
              </w:rPr>
              <w:t>Entidad / Contratista</w:t>
            </w:r>
          </w:p>
        </w:tc>
        <w:tc>
          <w:tcPr>
            <w:tcW w:type="dxa" w:w="1644"/>
          </w:tcPr>
          <w:p>
            <w:pPr>
              <w:jc w:val="left"/>
            </w:pPr>
            <w:r/>
            <w:r>
              <w:rPr>
                <w:rFonts w:ascii="Arial" w:hAnsi="Arial" w:cs="Arial"/>
                <w:b w:val="0"/>
                <w:i w:val="0"/>
                <w:sz w:val="13"/>
              </w:rPr>
              <w:t>Póliza CAR; 1.02.05 Recursos para emergencias</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Reporte del IGP de sismo sentido en la zona.</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R-23</w:t>
            </w:r>
          </w:p>
        </w:tc>
        <w:tc>
          <w:tcPr>
            <w:tcW w:type="dxa" w:w="1928"/>
          </w:tcPr>
          <w:p>
            <w:pPr>
              <w:jc w:val="left"/>
            </w:pPr>
            <w:r/>
            <w:r>
              <w:rPr>
                <w:rFonts w:ascii="Arial" w:hAnsi="Arial" w:cs="Arial"/>
                <w:b w:val="0"/>
                <w:i w:val="0"/>
                <w:sz w:val="13"/>
              </w:rPr>
              <w:t>Retraso en el financiamiento o en los pagos de valorizaciones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Certificación y previsión presupuestal multianual antes de convocar; cronograma de desembolsos alineado al calendario de avance.</w:t>
            </w:r>
          </w:p>
        </w:tc>
        <w:tc>
          <w:tcPr>
            <w:tcW w:type="dxa" w:w="1304"/>
          </w:tcPr>
          <w:p>
            <w:pPr>
              <w:jc w:val="left"/>
            </w:pPr>
            <w:r/>
            <w:r>
              <w:rPr>
                <w:rFonts w:ascii="Arial" w:hAnsi="Arial" w:cs="Arial"/>
                <w:b w:val="0"/>
                <w:i w:val="0"/>
                <w:sz w:val="13"/>
              </w:rPr>
              <w:t>Entidad (Gerencia de Presupuesto)</w:t>
            </w:r>
          </w:p>
        </w:tc>
        <w:tc>
          <w:tcPr>
            <w:tcW w:type="dxa" w:w="1644"/>
          </w:tcPr>
          <w:p>
            <w:pPr>
              <w:jc w:val="left"/>
            </w:pPr>
            <w:r/>
            <w:r>
              <w:rPr>
                <w:rFonts w:ascii="Arial" w:hAnsi="Arial" w:cs="Arial"/>
                <w:b w:val="0"/>
                <w:i w:val="0"/>
                <w:sz w:val="13"/>
              </w:rPr>
              <w:t>—</w:t>
            </w:r>
          </w:p>
        </w:tc>
        <w:tc>
          <w:tcPr>
            <w:tcW w:type="dxa" w:w="1020"/>
          </w:tcPr>
          <w:p>
            <w:pPr>
              <w:jc w:val="left"/>
            </w:pPr>
            <w:r/>
            <w:r>
              <w:rPr>
                <w:rFonts w:ascii="Arial" w:hAnsi="Arial" w:cs="Arial"/>
                <w:b w:val="0"/>
                <w:i w:val="0"/>
                <w:sz w:val="13"/>
              </w:rPr>
              <w:t>Antes de la convocatoria y ejecución</w:t>
            </w:r>
          </w:p>
        </w:tc>
        <w:tc>
          <w:tcPr>
            <w:tcW w:type="dxa" w:w="1871"/>
          </w:tcPr>
          <w:p>
            <w:pPr>
              <w:jc w:val="left"/>
            </w:pPr>
            <w:r/>
            <w:r>
              <w:rPr>
                <w:rFonts w:ascii="Arial" w:hAnsi="Arial" w:cs="Arial"/>
                <w:b w:val="0"/>
                <w:i w:val="0"/>
                <w:sz w:val="13"/>
              </w:rPr>
              <w:t>Valorización impaga a 30 días.</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R-24</w:t>
            </w:r>
          </w:p>
        </w:tc>
        <w:tc>
          <w:tcPr>
            <w:tcW w:type="dxa" w:w="1928"/>
          </w:tcPr>
          <w:p>
            <w:pPr>
              <w:jc w:val="left"/>
            </w:pPr>
            <w:r/>
            <w:r>
              <w:rPr>
                <w:rFonts w:ascii="Arial" w:hAnsi="Arial" w:cs="Arial"/>
                <w:b w:val="0"/>
                <w:i w:val="0"/>
                <w:sz w:val="13"/>
              </w:rPr>
              <w:t>Demoras en la absolución de consultas, aprobación de prestaciones adicionales y decisiones de la Entidad</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Comité de gestión de riesgos; plazos internos de respuesta; supervisión contratada antes del inicio; junta de prevención y resolución de disputas cuando corresponda.</w:t>
            </w:r>
          </w:p>
        </w:tc>
        <w:tc>
          <w:tcPr>
            <w:tcW w:type="dxa" w:w="1304"/>
          </w:tcPr>
          <w:p>
            <w:pPr>
              <w:jc w:val="left"/>
            </w:pPr>
            <w:r/>
            <w:r>
              <w:rPr>
                <w:rFonts w:ascii="Arial" w:hAnsi="Arial" w:cs="Arial"/>
                <w:b w:val="0"/>
                <w:i w:val="0"/>
                <w:sz w:val="13"/>
              </w:rPr>
              <w:t>Entidad (DRTC)</w:t>
            </w:r>
          </w:p>
        </w:tc>
        <w:tc>
          <w:tcPr>
            <w:tcW w:type="dxa" w:w="1644"/>
          </w:tcPr>
          <w:p>
            <w:pPr>
              <w:jc w:val="left"/>
            </w:pPr>
            <w:r/>
            <w:r>
              <w:rPr>
                <w:rFonts w:ascii="Arial" w:hAnsi="Arial" w:cs="Arial"/>
                <w:b w:val="0"/>
                <w:i w:val="0"/>
                <w:sz w:val="13"/>
              </w:rPr>
              <w:t>—</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Consulta sin respuesta en el plazo del reglamento.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R-25</w:t>
            </w:r>
          </w:p>
        </w:tc>
        <w:tc>
          <w:tcPr>
            <w:tcW w:type="dxa" w:w="1928"/>
          </w:tcPr>
          <w:p>
            <w:pPr>
              <w:jc w:val="left"/>
            </w:pPr>
            <w:r/>
            <w:r>
              <w:rPr>
                <w:rFonts w:ascii="Arial" w:hAnsi="Arial" w:cs="Arial"/>
                <w:b w:val="0"/>
                <w:i w:val="0"/>
                <w:sz w:val="13"/>
              </w:rPr>
              <w:t>Áreas de depósito de material excedente (DME) insuficientes</w:t>
            </w:r>
          </w:p>
        </w:tc>
        <w:tc>
          <w:tcPr>
            <w:tcW w:type="dxa" w:w="907"/>
            <w:shd w:val="clear" w:color="auto" w:fill="FF7C80"/>
          </w:tcPr>
          <w:p>
            <w:pPr>
              <w:jc w:val="center"/>
            </w:pPr>
            <w:r/>
            <w:r>
              <w:rPr>
                <w:rFonts w:ascii="Arial" w:hAnsi="Arial" w:cs="Arial"/>
                <w:b w:val="0"/>
                <w:i w:val="0"/>
                <w:sz w:val="13"/>
              </w:rPr>
              <w:t>ALTO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Identificar DME con capacidad suficiente (unas 6 a 7.5 ha con 4 a 5 m de altura), con autorización del propietario y ubicación aprobada en el estudio ambiental.</w:t>
            </w:r>
          </w:p>
        </w:tc>
        <w:tc>
          <w:tcPr>
            <w:tcW w:type="dxa" w:w="1304"/>
          </w:tcPr>
          <w:p>
            <w:pPr>
              <w:jc w:val="left"/>
            </w:pPr>
            <w:r/>
            <w:r>
              <w:rPr>
                <w:rFonts w:ascii="Arial" w:hAnsi="Arial" w:cs="Arial"/>
                <w:b w:val="0"/>
                <w:i w:val="0"/>
                <w:sz w:val="13"/>
              </w:rPr>
              <w:t>Entidad (expediente) / Especialista ambiental</w:t>
            </w:r>
          </w:p>
        </w:tc>
        <w:tc>
          <w:tcPr>
            <w:tcW w:type="dxa" w:w="1644"/>
          </w:tcPr>
          <w:p>
            <w:pPr>
              <w:jc w:val="left"/>
            </w:pPr>
            <w:r/>
            <w:r>
              <w:rPr>
                <w:rFonts w:ascii="Arial" w:hAnsi="Arial" w:cs="Arial"/>
                <w:b w:val="0"/>
                <w:i w:val="0"/>
                <w:sz w:val="13"/>
              </w:rPr>
              <w:t>1.04.03, 1.04.04, 1.11.01 DME</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DME al 70 % de su capacidad.</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R-26</w:t>
            </w:r>
          </w:p>
        </w:tc>
        <w:tc>
          <w:tcPr>
            <w:tcW w:type="dxa" w:w="1928"/>
          </w:tcPr>
          <w:p>
            <w:pPr>
              <w:jc w:val="left"/>
            </w:pPr>
            <w:r/>
            <w:r>
              <w:rPr>
                <w:rFonts w:ascii="Arial" w:hAnsi="Arial" w:cs="Arial"/>
                <w:b w:val="0"/>
                <w:i w:val="0"/>
                <w:sz w:val="13"/>
              </w:rPr>
              <w:t>Contaminación de quebradas y suelos (sedimentos, derrames de asfalto y combustible)</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Barreras de sedimentos, kits antiderrame, impermeabilización de la zona de combustibles, monitoreo de agua por puente.</w:t>
            </w:r>
          </w:p>
        </w:tc>
        <w:tc>
          <w:tcPr>
            <w:tcW w:type="dxa" w:w="1304"/>
          </w:tcPr>
          <w:p>
            <w:pPr>
              <w:jc w:val="left"/>
            </w:pPr>
            <w:r/>
            <w:r>
              <w:rPr>
                <w:rFonts w:ascii="Arial" w:hAnsi="Arial" w:cs="Arial"/>
                <w:b w:val="0"/>
                <w:i w:val="0"/>
                <w:sz w:val="13"/>
              </w:rPr>
              <w:t>Contratista (especialista ambiental)</w:t>
            </w:r>
          </w:p>
        </w:tc>
        <w:tc>
          <w:tcPr>
            <w:tcW w:type="dxa" w:w="1644"/>
          </w:tcPr>
          <w:p>
            <w:pPr>
              <w:jc w:val="left"/>
            </w:pPr>
            <w:r/>
            <w:r>
              <w:rPr>
                <w:rFonts w:ascii="Arial" w:hAnsi="Arial" w:cs="Arial"/>
                <w:b w:val="0"/>
                <w:i w:val="0"/>
                <w:sz w:val="13"/>
              </w:rPr>
              <w:t>1.11 Plan de manejo ambiental</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Turbidez aguas abajo mayor que aguas arriba.</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R-27</w:t>
            </w:r>
          </w:p>
        </w:tc>
        <w:tc>
          <w:tcPr>
            <w:tcW w:type="dxa" w:w="1928"/>
          </w:tcPr>
          <w:p>
            <w:pPr>
              <w:jc w:val="left"/>
            </w:pPr>
            <w:r/>
            <w:r>
              <w:rPr>
                <w:rFonts w:ascii="Arial" w:hAnsi="Arial" w:cs="Arial"/>
                <w:b w:val="0"/>
                <w:i w:val="0"/>
                <w:sz w:val="13"/>
              </w:rPr>
              <w:t>Interrupción prolongada del tránsito y del acceso a las localidades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Desvíos con badén o puente modular provisional en los puentes de 40 m; demoler el puente existente solo con el desvío habilitado.</w:t>
            </w:r>
          </w:p>
        </w:tc>
        <w:tc>
          <w:tcPr>
            <w:tcW w:type="dxa" w:w="1304"/>
          </w:tcPr>
          <w:p>
            <w:pPr>
              <w:jc w:val="left"/>
            </w:pPr>
            <w:r/>
            <w:r>
              <w:rPr>
                <w:rFonts w:ascii="Arial" w:hAnsi="Arial" w:cs="Arial"/>
                <w:b w:val="0"/>
                <w:i w:val="0"/>
                <w:sz w:val="13"/>
              </w:rPr>
              <w:t>Contratista / Supervisor</w:t>
            </w:r>
          </w:p>
        </w:tc>
        <w:tc>
          <w:tcPr>
            <w:tcW w:type="dxa" w:w="1644"/>
          </w:tcPr>
          <w:p>
            <w:pPr>
              <w:jc w:val="left"/>
            </w:pPr>
            <w:r/>
            <w:r>
              <w:rPr>
                <w:rFonts w:ascii="Arial" w:hAnsi="Arial" w:cs="Arial"/>
                <w:b w:val="0"/>
                <w:i w:val="0"/>
                <w:sz w:val="13"/>
              </w:rPr>
              <w:t>1.04.11 Desvío temporal; desvíos de cada puente</w:t>
            </w:r>
          </w:p>
        </w:tc>
        <w:tc>
          <w:tcPr>
            <w:tcW w:type="dxa" w:w="1020"/>
          </w:tcPr>
          <w:p>
            <w:pPr>
              <w:jc w:val="left"/>
            </w:pPr>
            <w:r/>
            <w:r>
              <w:rPr>
                <w:rFonts w:ascii="Arial" w:hAnsi="Arial" w:cs="Arial"/>
                <w:b w:val="0"/>
                <w:i w:val="0"/>
                <w:sz w:val="13"/>
              </w:rPr>
              <w:t>Ejecución de puentes</w:t>
            </w:r>
          </w:p>
        </w:tc>
        <w:tc>
          <w:tcPr>
            <w:tcW w:type="dxa" w:w="1871"/>
          </w:tcPr>
          <w:p>
            <w:pPr>
              <w:jc w:val="left"/>
            </w:pPr>
            <w:r/>
            <w:r>
              <w:rPr>
                <w:rFonts w:ascii="Arial" w:hAnsi="Arial" w:cs="Arial"/>
                <w:b w:val="0"/>
                <w:i w:val="0"/>
                <w:sz w:val="13"/>
              </w:rPr>
              <w:t>Desvío intransitable después de una lluvia.</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R-28</w:t>
            </w:r>
          </w:p>
        </w:tc>
        <w:tc>
          <w:tcPr>
            <w:tcW w:type="dxa" w:w="1928"/>
          </w:tcPr>
          <w:p>
            <w:pPr>
              <w:jc w:val="left"/>
            </w:pPr>
            <w:r/>
            <w:r>
              <w:rPr>
                <w:rFonts w:ascii="Arial" w:hAnsi="Arial" w:cs="Arial"/>
                <w:b w:val="0"/>
                <w:i w:val="0"/>
                <w:sz w:val="13"/>
              </w:rPr>
              <w:t>Calidad deficiente de la carpeta asfáltica o del concreto</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Plan de calidad, tramo de prueba, laboratorio en obra, no colocar mezcla con lluvia ni sobre base húmeda.</w:t>
            </w:r>
          </w:p>
        </w:tc>
        <w:tc>
          <w:tcPr>
            <w:tcW w:type="dxa" w:w="1304"/>
          </w:tcPr>
          <w:p>
            <w:pPr>
              <w:jc w:val="left"/>
            </w:pPr>
            <w:r/>
            <w:r>
              <w:rPr>
                <w:rFonts w:ascii="Arial" w:hAnsi="Arial" w:cs="Arial"/>
                <w:b w:val="0"/>
                <w:i w:val="0"/>
                <w:sz w:val="13"/>
              </w:rPr>
              <w:t>Contratista / Supervisor</w:t>
            </w:r>
          </w:p>
        </w:tc>
        <w:tc>
          <w:tcPr>
            <w:tcW w:type="dxa" w:w="1644"/>
          </w:tcPr>
          <w:p>
            <w:pPr>
              <w:jc w:val="left"/>
            </w:pPr>
            <w:r/>
            <w:r>
              <w:rPr>
                <w:rFonts w:ascii="Arial" w:hAnsi="Arial" w:cs="Arial"/>
                <w:b w:val="0"/>
                <w:i w:val="0"/>
                <w:sz w:val="13"/>
              </w:rPr>
              <w:t>Costos del contratista</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Ensayo fuera de especificación.</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R-29</w:t>
            </w:r>
          </w:p>
        </w:tc>
        <w:tc>
          <w:tcPr>
            <w:tcW w:type="dxa" w:w="1928"/>
          </w:tcPr>
          <w:p>
            <w:pPr>
              <w:jc w:val="left"/>
            </w:pPr>
            <w:r/>
            <w:r>
              <w:rPr>
                <w:rFonts w:ascii="Arial" w:hAnsi="Arial" w:cs="Arial"/>
                <w:b w:val="0"/>
                <w:i w:val="0"/>
                <w:sz w:val="13"/>
              </w:rPr>
              <w:t>Enfermedades transmitidas por vectores (dengue) y emergencias sanitarias en el personal</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Plan de salud, control de vectores en campamento, repelentes y coordinación con el establecimiento de salud de Tingo de Ponasa.</w:t>
            </w:r>
          </w:p>
        </w:tc>
        <w:tc>
          <w:tcPr>
            <w:tcW w:type="dxa" w:w="1304"/>
          </w:tcPr>
          <w:p>
            <w:pPr>
              <w:jc w:val="left"/>
            </w:pPr>
            <w:r/>
            <w:r>
              <w:rPr>
                <w:rFonts w:ascii="Arial" w:hAnsi="Arial" w:cs="Arial"/>
                <w:b w:val="0"/>
                <w:i w:val="0"/>
                <w:sz w:val="13"/>
              </w:rPr>
              <w:t>Contratista</w:t>
            </w:r>
          </w:p>
        </w:tc>
        <w:tc>
          <w:tcPr>
            <w:tcW w:type="dxa" w:w="1644"/>
          </w:tcPr>
          <w:p>
            <w:pPr>
              <w:jc w:val="left"/>
            </w:pPr>
            <w:r/>
            <w:r>
              <w:rPr>
                <w:rFonts w:ascii="Arial" w:hAnsi="Arial" w:cs="Arial"/>
                <w:b w:val="0"/>
                <w:i w:val="0"/>
                <w:sz w:val="13"/>
              </w:rPr>
              <w:t>1.02 Seguridad y salud</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Casos febriles en el personal.</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R-30</w:t>
            </w:r>
          </w:p>
        </w:tc>
        <w:tc>
          <w:tcPr>
            <w:tcW w:type="dxa" w:w="1928"/>
          </w:tcPr>
          <w:p>
            <w:pPr>
              <w:jc w:val="left"/>
            </w:pPr>
            <w:r/>
            <w:r>
              <w:rPr>
                <w:rFonts w:ascii="Arial" w:hAnsi="Arial" w:cs="Arial"/>
                <w:b w:val="0"/>
                <w:i w:val="0"/>
                <w:sz w:val="13"/>
              </w:rPr>
              <w:t>Conflictos laborales y presión de gremios de construcción civil</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Registro de trabajadores, contratación local transparente, coordinación con la Policía Nacional y la autoridad de trabajo.</w:t>
            </w:r>
          </w:p>
        </w:tc>
        <w:tc>
          <w:tcPr>
            <w:tcW w:type="dxa" w:w="1304"/>
          </w:tcPr>
          <w:p>
            <w:pPr>
              <w:jc w:val="left"/>
            </w:pPr>
            <w:r/>
            <w:r>
              <w:rPr>
                <w:rFonts w:ascii="Arial" w:hAnsi="Arial" w:cs="Arial"/>
                <w:b w:val="0"/>
                <w:i w:val="0"/>
                <w:sz w:val="13"/>
              </w:rPr>
              <w:t>Contratista</w:t>
            </w:r>
          </w:p>
        </w:tc>
        <w:tc>
          <w:tcPr>
            <w:tcW w:type="dxa" w:w="1644"/>
          </w:tcPr>
          <w:p>
            <w:pPr>
              <w:jc w:val="left"/>
            </w:pPr>
            <w:r/>
            <w:r>
              <w:rPr>
                <w:rFonts w:ascii="Arial" w:hAnsi="Arial" w:cs="Arial"/>
                <w:b w:val="0"/>
                <w:i w:val="0"/>
                <w:sz w:val="13"/>
              </w:rPr>
              <w:t>1.11.08.03 Contratación de mano de obra</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Presencia de grupos ajenos en el frente.</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R-31</w:t>
            </w:r>
          </w:p>
        </w:tc>
        <w:tc>
          <w:tcPr>
            <w:tcW w:type="dxa" w:w="1928"/>
          </w:tcPr>
          <w:p>
            <w:pPr>
              <w:jc w:val="left"/>
            </w:pPr>
            <w:r/>
            <w:r>
              <w:rPr>
                <w:rFonts w:ascii="Arial" w:hAnsi="Arial" w:cs="Arial"/>
                <w:b w:val="0"/>
                <w:i w:val="0"/>
                <w:sz w:val="13"/>
              </w:rPr>
              <w:t>Robo y vandalismo de materiales, señales y equipos</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Mitigar / Transferir</w:t>
            </w:r>
          </w:p>
        </w:tc>
        <w:tc>
          <w:tcPr>
            <w:tcW w:type="dxa" w:w="3175"/>
          </w:tcPr>
          <w:p>
            <w:pPr>
              <w:jc w:val="left"/>
            </w:pPr>
            <w:r/>
            <w:r>
              <w:rPr>
                <w:rFonts w:ascii="Arial" w:hAnsi="Arial" w:cs="Arial"/>
                <w:b w:val="0"/>
                <w:i w:val="0"/>
                <w:sz w:val="13"/>
              </w:rPr>
              <w:t>Vigilancia, inventario semanal, seguro de equipos.</w:t>
            </w:r>
          </w:p>
        </w:tc>
        <w:tc>
          <w:tcPr>
            <w:tcW w:type="dxa" w:w="1304"/>
          </w:tcPr>
          <w:p>
            <w:pPr>
              <w:jc w:val="left"/>
            </w:pPr>
            <w:r/>
            <w:r>
              <w:rPr>
                <w:rFonts w:ascii="Arial" w:hAnsi="Arial" w:cs="Arial"/>
                <w:b w:val="0"/>
                <w:i w:val="0"/>
                <w:sz w:val="13"/>
              </w:rPr>
              <w:t>Contratista</w:t>
            </w:r>
          </w:p>
        </w:tc>
        <w:tc>
          <w:tcPr>
            <w:tcW w:type="dxa" w:w="1644"/>
          </w:tcPr>
          <w:p>
            <w:pPr>
              <w:jc w:val="left"/>
            </w:pPr>
            <w:r/>
            <w:r>
              <w:rPr>
                <w:rFonts w:ascii="Arial" w:hAnsi="Arial" w:cs="Arial"/>
                <w:b w:val="0"/>
                <w:i w:val="0"/>
                <w:sz w:val="13"/>
              </w:rPr>
              <w:t>1.01.01 Campamento y almacenes</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Faltante en inventario.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R-32</w:t>
            </w:r>
          </w:p>
        </w:tc>
        <w:tc>
          <w:tcPr>
            <w:tcW w:type="dxa" w:w="1928"/>
          </w:tcPr>
          <w:p>
            <w:pPr>
              <w:jc w:val="left"/>
            </w:pPr>
            <w:r/>
            <w:r>
              <w:rPr>
                <w:rFonts w:ascii="Arial" w:hAnsi="Arial" w:cs="Arial"/>
                <w:b w:val="0"/>
                <w:i w:val="0"/>
                <w:sz w:val="13"/>
              </w:rPr>
              <w:t>Incendios y quemas agrícolas en época seca</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Aceptar</w:t>
            </w:r>
          </w:p>
        </w:tc>
        <w:tc>
          <w:tcPr>
            <w:tcW w:type="dxa" w:w="3175"/>
          </w:tcPr>
          <w:p>
            <w:pPr>
              <w:jc w:val="left"/>
            </w:pPr>
            <w:r/>
            <w:r>
              <w:rPr>
                <w:rFonts w:ascii="Arial" w:hAnsi="Arial" w:cs="Arial"/>
                <w:b w:val="0"/>
                <w:i w:val="0"/>
                <w:sz w:val="13"/>
              </w:rPr>
              <w:t>Coordinación con las municipalidades y los agricultores; extintores en frentes.</w:t>
            </w:r>
          </w:p>
        </w:tc>
        <w:tc>
          <w:tcPr>
            <w:tcW w:type="dxa" w:w="1304"/>
          </w:tcPr>
          <w:p>
            <w:pPr>
              <w:jc w:val="left"/>
            </w:pPr>
            <w:r/>
            <w:r>
              <w:rPr>
                <w:rFonts w:ascii="Arial" w:hAnsi="Arial" w:cs="Arial"/>
                <w:b w:val="0"/>
                <w:i w:val="0"/>
                <w:sz w:val="13"/>
              </w:rPr>
              <w:t>Contratista</w:t>
            </w:r>
          </w:p>
        </w:tc>
        <w:tc>
          <w:tcPr>
            <w:tcW w:type="dxa" w:w="1644"/>
          </w:tcPr>
          <w:p>
            <w:pPr>
              <w:jc w:val="left"/>
            </w:pPr>
            <w:r/>
            <w:r>
              <w:rPr>
                <w:rFonts w:ascii="Arial" w:hAnsi="Arial" w:cs="Arial"/>
                <w:b w:val="0"/>
                <w:i w:val="0"/>
                <w:sz w:val="13"/>
              </w:rPr>
              <w:t>—</w:t>
            </w:r>
          </w:p>
        </w:tc>
        <w:tc>
          <w:tcPr>
            <w:tcW w:type="dxa" w:w="1020"/>
          </w:tcPr>
          <w:p>
            <w:pPr>
              <w:jc w:val="left"/>
            </w:pPr>
            <w:r/>
            <w:r>
              <w:rPr>
                <w:rFonts w:ascii="Arial" w:hAnsi="Arial" w:cs="Arial"/>
                <w:b w:val="0"/>
                <w:i w:val="0"/>
                <w:sz w:val="13"/>
              </w:rPr>
              <w:t>Estiaje</w:t>
            </w:r>
          </w:p>
        </w:tc>
        <w:tc>
          <w:tcPr>
            <w:tcW w:type="dxa" w:w="1871"/>
          </w:tcPr>
          <w:p>
            <w:pPr>
              <w:jc w:val="left"/>
            </w:pPr>
            <w:r/>
            <w:r>
              <w:rPr>
                <w:rFonts w:ascii="Arial" w:hAnsi="Arial" w:cs="Arial"/>
                <w:b w:val="0"/>
                <w:i w:val="0"/>
                <w:sz w:val="13"/>
              </w:rPr>
              <w:t>Focos de quema cerca de la vía.</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R-33</w:t>
            </w:r>
          </w:p>
        </w:tc>
        <w:tc>
          <w:tcPr>
            <w:tcW w:type="dxa" w:w="1928"/>
          </w:tcPr>
          <w:p>
            <w:pPr>
              <w:jc w:val="left"/>
            </w:pPr>
            <w:r/>
            <w:r>
              <w:rPr>
                <w:rFonts w:ascii="Arial" w:hAnsi="Arial" w:cs="Arial"/>
                <w:b w:val="0"/>
                <w:i w:val="0"/>
                <w:sz w:val="13"/>
              </w:rPr>
              <w:t>Falla de los puentes existentes por el paso de equipo pesado antes de su reemplazo</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Evaluación de la capacidad de carga antes del inicio; prohibir el paso de equipo con cargas superiores; transportar el equipo pesado por desvío o vado.</w:t>
            </w:r>
          </w:p>
        </w:tc>
        <w:tc>
          <w:tcPr>
            <w:tcW w:type="dxa" w:w="1304"/>
          </w:tcPr>
          <w:p>
            <w:pPr>
              <w:jc w:val="left"/>
            </w:pPr>
            <w:r/>
            <w:r>
              <w:rPr>
                <w:rFonts w:ascii="Arial" w:hAnsi="Arial" w:cs="Arial"/>
                <w:b w:val="0"/>
                <w:i w:val="0"/>
                <w:sz w:val="13"/>
              </w:rPr>
              <w:t>Contratista / Supervisor</w:t>
            </w:r>
          </w:p>
        </w:tc>
        <w:tc>
          <w:tcPr>
            <w:tcW w:type="dxa" w:w="1644"/>
          </w:tcPr>
          <w:p>
            <w:pPr>
              <w:jc w:val="left"/>
            </w:pPr>
            <w:r/>
            <w:r>
              <w:rPr>
                <w:rFonts w:ascii="Arial" w:hAnsi="Arial" w:cs="Arial"/>
                <w:b w:val="0"/>
                <w:i w:val="0"/>
                <w:sz w:val="13"/>
              </w:rPr>
              <w:t>1.04.02 Mantenimiento de tránsito</w:t>
            </w:r>
          </w:p>
        </w:tc>
        <w:tc>
          <w:tcPr>
            <w:tcW w:type="dxa" w:w="1020"/>
          </w:tcPr>
          <w:p>
            <w:pPr>
              <w:jc w:val="left"/>
            </w:pPr>
            <w:r/>
            <w:r>
              <w:rPr>
                <w:rFonts w:ascii="Arial" w:hAnsi="Arial" w:cs="Arial"/>
                <w:b w:val="0"/>
                <w:i w:val="0"/>
                <w:sz w:val="13"/>
              </w:rPr>
              <w:t>Inicio y ejecución</w:t>
            </w:r>
          </w:p>
        </w:tc>
        <w:tc>
          <w:tcPr>
            <w:tcW w:type="dxa" w:w="1871"/>
          </w:tcPr>
          <w:p>
            <w:pPr>
              <w:jc w:val="left"/>
            </w:pPr>
            <w:r/>
            <w:r>
              <w:rPr>
                <w:rFonts w:ascii="Arial" w:hAnsi="Arial" w:cs="Arial"/>
                <w:b w:val="0"/>
                <w:i w:val="0"/>
                <w:sz w:val="13"/>
              </w:rPr>
              <w:t>Fisuras o deflexión visible en el tablero.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R-34</w:t>
            </w:r>
          </w:p>
        </w:tc>
        <w:tc>
          <w:tcPr>
            <w:tcW w:type="dxa" w:w="1928"/>
          </w:tcPr>
          <w:p>
            <w:pPr>
              <w:jc w:val="left"/>
            </w:pPr>
            <w:r/>
            <w:r>
              <w:rPr>
                <w:rFonts w:ascii="Arial" w:hAnsi="Arial" w:cs="Arial"/>
                <w:b w:val="0"/>
                <w:i w:val="0"/>
                <w:sz w:val="13"/>
              </w:rPr>
              <w:t>Cambio de diseño de puentes por condiciones de cauce, socavación o cimentación distintas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Verificar por puente el estudio hidrológico, hidráulico, de socavación y geotécnico (Manual de Puentes del MTC) antes de convocar.</w:t>
            </w:r>
          </w:p>
        </w:tc>
        <w:tc>
          <w:tcPr>
            <w:tcW w:type="dxa" w:w="1304"/>
          </w:tcPr>
          <w:p>
            <w:pPr>
              <w:jc w:val="left"/>
            </w:pPr>
            <w:r/>
            <w:r>
              <w:rPr>
                <w:rFonts w:ascii="Arial" w:hAnsi="Arial" w:cs="Arial"/>
                <w:b w:val="0"/>
                <w:i w:val="0"/>
                <w:sz w:val="13"/>
              </w:rPr>
              <w:t>Entidad / Proyectista</w:t>
            </w:r>
          </w:p>
        </w:tc>
        <w:tc>
          <w:tcPr>
            <w:tcW w:type="dxa" w:w="1644"/>
          </w:tcPr>
          <w:p>
            <w:pPr>
              <w:jc w:val="left"/>
            </w:pPr>
            <w:r/>
            <w:r>
              <w:rPr>
                <w:rFonts w:ascii="Arial" w:hAnsi="Arial" w:cs="Arial"/>
                <w:b w:val="0"/>
                <w:i w:val="0"/>
                <w:sz w:val="13"/>
              </w:rPr>
              <w:t>1.10 Puentes</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Perforación con estrato de apoyo más profundo que el de diseño.</w:t>
            </w:r>
          </w:p>
        </w:tc>
        <w:tc>
          <w:tcPr>
            <w:tcW w:type="dxa" w:w="907"/>
            <w:shd w:val="clear" w:color="auto" w:fill="A9D08E"/>
          </w:tcPr>
          <w:p>
            <w:pPr>
              <w:jc w:val="center"/>
            </w:pPr>
            <w:r/>
            <w:r>
              <w:rPr>
                <w:rFonts w:ascii="Arial" w:hAnsi="Arial" w:cs="Arial"/>
                <w:b w:val="0"/>
                <w:i w:val="0"/>
                <w:sz w:val="13"/>
              </w:rPr>
              <w:t>BAJO</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A2.9 Asignación de riesgos</w:t>
      </w:r>
    </w:p>
    <w:tbl>
      <w:tblPr>
        <w:tblStyle w:val="TableGrid"/>
        <w:jc w:val="center"/>
        <w:tblLayout w:type="fixed"/>
        <w:tblLook w:firstColumn="1" w:firstRow="1" w:lastColumn="0" w:lastRow="0" w:noHBand="0" w:noVBand="1" w:val="04A0"/>
        <w:tblLayout w:type="fixed"/>
        <w:tblW w:w="14458" w:type="dxa"/>
      </w:tblPr>
      <w:tblGrid>
        <w:gridCol w:w="680"/>
        <w:gridCol w:w="4989"/>
        <w:gridCol w:w="1360"/>
        <w:gridCol w:w="7427"/>
      </w:tblGrid>
      <w:tr>
        <w:trPr>
          <w:tblHeader w:val="true"/>
        </w:trPr>
        <w:tc>
          <w:tcPr>
            <w:tcW w:type="dxa" w:w="680"/>
            <w:shd w:val="clear" w:color="auto" w:fill="1F4E79"/>
          </w:tcPr>
          <w:p>
            <w:pPr>
              <w:jc w:val="center"/>
            </w:pPr>
            <w:r/>
            <w:r>
              <w:rPr>
                <w:rFonts w:ascii="Arial" w:hAnsi="Arial" w:cs="Arial"/>
                <w:b/>
                <w:i w:val="0"/>
                <w:color w:val="FFFFFF"/>
                <w:sz w:val="14"/>
              </w:rPr>
              <w:t>COD.</w:t>
            </w:r>
          </w:p>
        </w:tc>
        <w:tc>
          <w:tcPr>
            <w:tcW w:type="dxa" w:w="4989"/>
            <w:shd w:val="clear" w:color="auto" w:fill="1F4E79"/>
          </w:tcPr>
          <w:p>
            <w:pPr>
              <w:jc w:val="center"/>
            </w:pPr>
            <w:r/>
            <w:r>
              <w:rPr>
                <w:rFonts w:ascii="Arial" w:hAnsi="Arial" w:cs="Arial"/>
                <w:b/>
                <w:i w:val="0"/>
                <w:color w:val="FFFFFF"/>
                <w:sz w:val="14"/>
              </w:rPr>
              <w:t>RIESGO</w:t>
            </w:r>
          </w:p>
        </w:tc>
        <w:tc>
          <w:tcPr>
            <w:tcW w:type="dxa" w:w="1361"/>
            <w:shd w:val="clear" w:color="auto" w:fill="1F4E79"/>
          </w:tcPr>
          <w:p>
            <w:pPr>
              <w:jc w:val="center"/>
            </w:pPr>
            <w:r/>
            <w:r>
              <w:rPr>
                <w:rFonts w:ascii="Arial" w:hAnsi="Arial" w:cs="Arial"/>
                <w:b/>
                <w:i w:val="0"/>
                <w:color w:val="FFFFFF"/>
                <w:sz w:val="14"/>
              </w:rPr>
              <w:t>ASIGNADO A</w:t>
            </w:r>
          </w:p>
        </w:tc>
        <w:tc>
          <w:tcPr>
            <w:tcW w:type="dxa" w:w="7427"/>
            <w:shd w:val="clear" w:color="auto" w:fill="1F4E79"/>
          </w:tcPr>
          <w:p>
            <w:pPr>
              <w:jc w:val="center"/>
            </w:pPr>
            <w:r/>
            <w:r>
              <w:rPr>
                <w:rFonts w:ascii="Arial" w:hAnsi="Arial" w:cs="Arial"/>
                <w:b/>
                <w:i w:val="0"/>
                <w:color w:val="FFFFFF"/>
                <w:sz w:val="14"/>
              </w:rPr>
              <w:t>CRITERIO</w:t>
            </w:r>
          </w:p>
        </w:tc>
      </w:tr>
      <w:tr>
        <w:tc>
          <w:tcPr>
            <w:tcW w:type="dxa" w:w="680"/>
          </w:tcPr>
          <w:p>
            <w:pPr>
              <w:jc w:val="center"/>
            </w:pPr>
            <w:r/>
            <w:r>
              <w:rPr>
                <w:rFonts w:ascii="Arial" w:hAnsi="Arial" w:cs="Arial"/>
                <w:b w:val="0"/>
                <w:i w:val="0"/>
                <w:sz w:val="14"/>
              </w:rPr>
              <w:t>R-01</w:t>
            </w:r>
          </w:p>
        </w:tc>
        <w:tc>
          <w:tcPr>
            <w:tcW w:type="dxa" w:w="4989"/>
          </w:tcPr>
          <w:p>
            <w:pPr>
              <w:jc w:val="left"/>
            </w:pPr>
            <w:r/>
            <w:r>
              <w:rPr>
                <w:rFonts w:ascii="Arial" w:hAnsi="Arial" w:cs="Arial"/>
                <w:b w:val="0"/>
                <w:i w:val="0"/>
                <w:sz w:val="14"/>
              </w:rPr>
              <w:t>Lluvias estacionales intensas (octubre a abril) que paralizan el movimiento de tierras, la pavimentación y los vaciados</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R-02</w:t>
            </w:r>
          </w:p>
        </w:tc>
        <w:tc>
          <w:tcPr>
            <w:tcW w:type="dxa" w:w="4989"/>
          </w:tcPr>
          <w:p>
            <w:pPr>
              <w:jc w:val="left"/>
            </w:pPr>
            <w:r/>
            <w:r>
              <w:rPr>
                <w:rFonts w:ascii="Arial" w:hAnsi="Arial" w:cs="Arial"/>
                <w:b w:val="0"/>
                <w:i w:val="0"/>
                <w:sz w:val="14"/>
              </w:rPr>
              <w:t>Lluvias extraordinarias o anomalías climáticas (El Niño / La Niña) con desborde de quebradas y daños a la obra ejecutada</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R-03</w:t>
            </w:r>
          </w:p>
        </w:tc>
        <w:tc>
          <w:tcPr>
            <w:tcW w:type="dxa" w:w="4989"/>
          </w:tcPr>
          <w:p>
            <w:pPr>
              <w:jc w:val="left"/>
            </w:pPr>
            <w:r/>
            <w:r>
              <w:rPr>
                <w:rFonts w:ascii="Arial" w:hAnsi="Arial" w:cs="Arial"/>
                <w:b w:val="0"/>
                <w:i w:val="0"/>
                <w:sz w:val="14"/>
              </w:rPr>
              <w:t>Crecidas de quebradas durante la construcción de estribos de los 5 puentes</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R-04</w:t>
            </w:r>
          </w:p>
        </w:tc>
        <w:tc>
          <w:tcPr>
            <w:tcW w:type="dxa" w:w="4989"/>
          </w:tcPr>
          <w:p>
            <w:pPr>
              <w:jc w:val="left"/>
            </w:pPr>
            <w:r/>
            <w:r>
              <w:rPr>
                <w:rFonts w:ascii="Arial" w:hAnsi="Arial" w:cs="Arial"/>
                <w:b w:val="0"/>
                <w:i w:val="0"/>
                <w:sz w:val="14"/>
              </w:rPr>
              <w:t>Inestabilidad de taludes y deslizamientos durante los cortes en ladera</w:t>
            </w:r>
          </w:p>
        </w:tc>
        <w:tc>
          <w:tcPr>
            <w:tcW w:type="dxa" w:w="1361"/>
          </w:tcPr>
          <w:p>
            <w:pPr>
              <w:jc w:val="center"/>
            </w:pPr>
            <w:r/>
            <w:r>
              <w:rPr>
                <w:rFonts w:ascii="Arial" w:hAnsi="Arial" w:cs="Arial"/>
                <w:b w:val="0"/>
                <w:i w:val="0"/>
                <w:sz w:val="14"/>
              </w:rPr>
              <w:t>Compartido</w:t>
            </w:r>
          </w:p>
        </w:tc>
        <w:tc>
          <w:tcPr>
            <w:tcW w:type="dxa" w:w="7427"/>
          </w:tcPr>
          <w:p>
            <w:pPr>
              <w:jc w:val="left"/>
            </w:pPr>
            <w:r/>
            <w:r>
              <w:rPr>
                <w:rFonts w:ascii="Arial" w:hAnsi="Arial" w:cs="Arial"/>
                <w:b w:val="0"/>
                <w:i w:val="0"/>
                <w:sz w:val="14"/>
              </w:rPr>
              <w:t>La causa tiene una parte de diseño o gestión de la Entidad y otra de ejecución del contratista; se reparte según la causa que se compruebe en obra (en el análisis se toma 50 %).</w:t>
            </w:r>
          </w:p>
        </w:tc>
      </w:tr>
      <w:tr>
        <w:tc>
          <w:tcPr>
            <w:tcW w:type="dxa" w:w="680"/>
          </w:tcPr>
          <w:p>
            <w:pPr>
              <w:jc w:val="center"/>
            </w:pPr>
            <w:r/>
            <w:r>
              <w:rPr>
                <w:rFonts w:ascii="Arial" w:hAnsi="Arial" w:cs="Arial"/>
                <w:b w:val="0"/>
                <w:i w:val="0"/>
                <w:sz w:val="14"/>
              </w:rPr>
              <w:t>R-05</w:t>
            </w:r>
          </w:p>
        </w:tc>
        <w:tc>
          <w:tcPr>
            <w:tcW w:type="dxa" w:w="4989"/>
          </w:tcPr>
          <w:p>
            <w:pPr>
              <w:jc w:val="left"/>
            </w:pPr>
            <w:r/>
            <w:r>
              <w:rPr>
                <w:rFonts w:ascii="Arial" w:hAnsi="Arial" w:cs="Arial"/>
                <w:b w:val="0"/>
                <w:i w:val="0"/>
                <w:sz w:val="14"/>
              </w:rPr>
              <w:t>Erosión y socavación de la plataforma y de los terraplenes en construcción</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R-06</w:t>
            </w:r>
          </w:p>
        </w:tc>
        <w:tc>
          <w:tcPr>
            <w:tcW w:type="dxa" w:w="4989"/>
          </w:tcPr>
          <w:p>
            <w:pPr>
              <w:jc w:val="left"/>
            </w:pPr>
            <w:r/>
            <w:r>
              <w:rPr>
                <w:rFonts w:ascii="Arial" w:hAnsi="Arial" w:cs="Arial"/>
                <w:b w:val="0"/>
                <w:i w:val="0"/>
                <w:sz w:val="14"/>
              </w:rPr>
              <w:t>Saturación de terraplenes por inundación de arrozales, canales de riego y empozamientos</w:t>
            </w:r>
          </w:p>
        </w:tc>
        <w:tc>
          <w:tcPr>
            <w:tcW w:type="dxa" w:w="1361"/>
          </w:tcPr>
          <w:p>
            <w:pPr>
              <w:jc w:val="center"/>
            </w:pPr>
            <w:r/>
            <w:r>
              <w:rPr>
                <w:rFonts w:ascii="Arial" w:hAnsi="Arial" w:cs="Arial"/>
                <w:b w:val="0"/>
                <w:i w:val="0"/>
                <w:sz w:val="14"/>
              </w:rPr>
              <w:t>Compartido</w:t>
            </w:r>
          </w:p>
        </w:tc>
        <w:tc>
          <w:tcPr>
            <w:tcW w:type="dxa" w:w="7427"/>
          </w:tcPr>
          <w:p>
            <w:pPr>
              <w:jc w:val="left"/>
            </w:pPr>
            <w:r/>
            <w:r>
              <w:rPr>
                <w:rFonts w:ascii="Arial" w:hAnsi="Arial" w:cs="Arial"/>
                <w:b w:val="0"/>
                <w:i w:val="0"/>
                <w:sz w:val="14"/>
              </w:rPr>
              <w:t>La causa tiene una parte de diseño o gestión de la Entidad y otra de ejecución del contratista; se reparte según la causa que se compruebe en obra (en el análisis se toma 50 %).</w:t>
            </w:r>
          </w:p>
        </w:tc>
      </w:tr>
      <w:tr>
        <w:tc>
          <w:tcPr>
            <w:tcW w:type="dxa" w:w="680"/>
          </w:tcPr>
          <w:p>
            <w:pPr>
              <w:jc w:val="center"/>
            </w:pPr>
            <w:r/>
            <w:r>
              <w:rPr>
                <w:rFonts w:ascii="Arial" w:hAnsi="Arial" w:cs="Arial"/>
                <w:b w:val="0"/>
                <w:i w:val="0"/>
                <w:sz w:val="14"/>
              </w:rPr>
              <w:t>R-07</w:t>
            </w:r>
          </w:p>
        </w:tc>
        <w:tc>
          <w:tcPr>
            <w:tcW w:type="dxa" w:w="4989"/>
          </w:tcPr>
          <w:p>
            <w:pPr>
              <w:jc w:val="left"/>
            </w:pPr>
            <w:r/>
            <w:r>
              <w:rPr>
                <w:rFonts w:ascii="Arial" w:hAnsi="Arial" w:cs="Arial"/>
                <w:b w:val="0"/>
                <w:i w:val="0"/>
                <w:sz w:val="14"/>
              </w:rPr>
              <w:t>Subrasante de menor capacidad de soporte que la prevista en el expediente</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R-08</w:t>
            </w:r>
          </w:p>
        </w:tc>
        <w:tc>
          <w:tcPr>
            <w:tcW w:type="dxa" w:w="4989"/>
          </w:tcPr>
          <w:p>
            <w:pPr>
              <w:jc w:val="left"/>
            </w:pPr>
            <w:r/>
            <w:r>
              <w:rPr>
                <w:rFonts w:ascii="Arial" w:hAnsi="Arial" w:cs="Arial"/>
                <w:b w:val="0"/>
                <w:i w:val="0"/>
                <w:sz w:val="14"/>
              </w:rPr>
              <w:t>Cantera insuficiente, sin calidad o sin autorización, con mayor distancia de transporte</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R-09</w:t>
            </w:r>
          </w:p>
        </w:tc>
        <w:tc>
          <w:tcPr>
            <w:tcW w:type="dxa" w:w="4989"/>
          </w:tcPr>
          <w:p>
            <w:pPr>
              <w:jc w:val="left"/>
            </w:pPr>
            <w:r/>
            <w:r>
              <w:rPr>
                <w:rFonts w:ascii="Arial" w:hAnsi="Arial" w:cs="Arial"/>
                <w:b w:val="0"/>
                <w:i w:val="0"/>
                <w:sz w:val="14"/>
              </w:rPr>
              <w:t>Demora en autorizaciones de uso de agua y de extracción de material de cauce</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R-10</w:t>
            </w:r>
          </w:p>
        </w:tc>
        <w:tc>
          <w:tcPr>
            <w:tcW w:type="dxa" w:w="4989"/>
          </w:tcPr>
          <w:p>
            <w:pPr>
              <w:jc w:val="left"/>
            </w:pPr>
            <w:r/>
            <w:r>
              <w:rPr>
                <w:rFonts w:ascii="Arial" w:hAnsi="Arial" w:cs="Arial"/>
                <w:b w:val="0"/>
                <w:i w:val="0"/>
                <w:sz w:val="14"/>
              </w:rPr>
              <w:t>Falta de libre disponibilidad del terreno para el ensanche de la plataforma</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R-11</w:t>
            </w:r>
          </w:p>
        </w:tc>
        <w:tc>
          <w:tcPr>
            <w:tcW w:type="dxa" w:w="4989"/>
          </w:tcPr>
          <w:p>
            <w:pPr>
              <w:jc w:val="left"/>
            </w:pPr>
            <w:r/>
            <w:r>
              <w:rPr>
                <w:rFonts w:ascii="Arial" w:hAnsi="Arial" w:cs="Arial"/>
                <w:b w:val="0"/>
                <w:i w:val="0"/>
                <w:sz w:val="14"/>
              </w:rPr>
              <w:t>Interferencias con redes eléctricas, de agua potable y de telecomunicaciones</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R-12</w:t>
            </w:r>
          </w:p>
        </w:tc>
        <w:tc>
          <w:tcPr>
            <w:tcW w:type="dxa" w:w="4989"/>
          </w:tcPr>
          <w:p>
            <w:pPr>
              <w:jc w:val="left"/>
            </w:pPr>
            <w:r/>
            <w:r>
              <w:rPr>
                <w:rFonts w:ascii="Arial" w:hAnsi="Arial" w:cs="Arial"/>
                <w:b w:val="0"/>
                <w:i w:val="0"/>
                <w:sz w:val="14"/>
              </w:rPr>
              <w:t>Afectación de canales y cruces de riego con reclamos de los agricultores</w:t>
            </w:r>
          </w:p>
        </w:tc>
        <w:tc>
          <w:tcPr>
            <w:tcW w:type="dxa" w:w="1361"/>
          </w:tcPr>
          <w:p>
            <w:pPr>
              <w:jc w:val="center"/>
            </w:pPr>
            <w:r/>
            <w:r>
              <w:rPr>
                <w:rFonts w:ascii="Arial" w:hAnsi="Arial" w:cs="Arial"/>
                <w:b w:val="0"/>
                <w:i w:val="0"/>
                <w:sz w:val="14"/>
              </w:rPr>
              <w:t>Compartido</w:t>
            </w:r>
          </w:p>
        </w:tc>
        <w:tc>
          <w:tcPr>
            <w:tcW w:type="dxa" w:w="7427"/>
          </w:tcPr>
          <w:p>
            <w:pPr>
              <w:jc w:val="left"/>
            </w:pPr>
            <w:r/>
            <w:r>
              <w:rPr>
                <w:rFonts w:ascii="Arial" w:hAnsi="Arial" w:cs="Arial"/>
                <w:b w:val="0"/>
                <w:i w:val="0"/>
                <w:sz w:val="14"/>
              </w:rPr>
              <w:t>La causa tiene una parte de diseño o gestión de la Entidad y otra de ejecución del contratista; se reparte según la causa que se compruebe en obra (en el análisis se toma 50 %).</w:t>
            </w:r>
          </w:p>
        </w:tc>
      </w:tr>
      <w:tr>
        <w:tc>
          <w:tcPr>
            <w:tcW w:type="dxa" w:w="680"/>
          </w:tcPr>
          <w:p>
            <w:pPr>
              <w:jc w:val="center"/>
            </w:pPr>
            <w:r/>
            <w:r>
              <w:rPr>
                <w:rFonts w:ascii="Arial" w:hAnsi="Arial" w:cs="Arial"/>
                <w:b w:val="0"/>
                <w:i w:val="0"/>
                <w:sz w:val="14"/>
              </w:rPr>
              <w:t>R-13</w:t>
            </w:r>
          </w:p>
        </w:tc>
        <w:tc>
          <w:tcPr>
            <w:tcW w:type="dxa" w:w="4989"/>
          </w:tcPr>
          <w:p>
            <w:pPr>
              <w:jc w:val="left"/>
            </w:pPr>
            <w:r/>
            <w:r>
              <w:rPr>
                <w:rFonts w:ascii="Arial" w:hAnsi="Arial" w:cs="Arial"/>
                <w:b w:val="0"/>
                <w:i w:val="0"/>
                <w:sz w:val="14"/>
              </w:rPr>
              <w:t>Conflictos sociales y paralizaciones de la población</w:t>
            </w:r>
          </w:p>
        </w:tc>
        <w:tc>
          <w:tcPr>
            <w:tcW w:type="dxa" w:w="1361"/>
          </w:tcPr>
          <w:p>
            <w:pPr>
              <w:jc w:val="center"/>
            </w:pPr>
            <w:r/>
            <w:r>
              <w:rPr>
                <w:rFonts w:ascii="Arial" w:hAnsi="Arial" w:cs="Arial"/>
                <w:b w:val="0"/>
                <w:i w:val="0"/>
                <w:sz w:val="14"/>
              </w:rPr>
              <w:t>Compartido</w:t>
            </w:r>
          </w:p>
        </w:tc>
        <w:tc>
          <w:tcPr>
            <w:tcW w:type="dxa" w:w="7427"/>
          </w:tcPr>
          <w:p>
            <w:pPr>
              <w:jc w:val="left"/>
            </w:pPr>
            <w:r/>
            <w:r>
              <w:rPr>
                <w:rFonts w:ascii="Arial" w:hAnsi="Arial" w:cs="Arial"/>
                <w:b w:val="0"/>
                <w:i w:val="0"/>
                <w:sz w:val="14"/>
              </w:rPr>
              <w:t>La causa tiene una parte de diseño o gestión de la Entidad y otra de ejecución del contratista; se reparte según la causa que se compruebe en obra (en el análisis se toma 50 %).</w:t>
            </w:r>
          </w:p>
        </w:tc>
      </w:tr>
      <w:tr>
        <w:tc>
          <w:tcPr>
            <w:tcW w:type="dxa" w:w="680"/>
          </w:tcPr>
          <w:p>
            <w:pPr>
              <w:jc w:val="center"/>
            </w:pPr>
            <w:r/>
            <w:r>
              <w:rPr>
                <w:rFonts w:ascii="Arial" w:hAnsi="Arial" w:cs="Arial"/>
                <w:b w:val="0"/>
                <w:i w:val="0"/>
                <w:sz w:val="14"/>
              </w:rPr>
              <w:t>R-14</w:t>
            </w:r>
          </w:p>
        </w:tc>
        <w:tc>
          <w:tcPr>
            <w:tcW w:type="dxa" w:w="4989"/>
          </w:tcPr>
          <w:p>
            <w:pPr>
              <w:jc w:val="left"/>
            </w:pPr>
            <w:r/>
            <w:r>
              <w:rPr>
                <w:rFonts w:ascii="Arial" w:hAnsi="Arial" w:cs="Arial"/>
                <w:b w:val="0"/>
                <w:i w:val="0"/>
                <w:sz w:val="14"/>
              </w:rPr>
              <w:t>Hallazgos arqueológicos o falta del instrumento de intervención arqueológica aprobado</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R-15</w:t>
            </w:r>
          </w:p>
        </w:tc>
        <w:tc>
          <w:tcPr>
            <w:tcW w:type="dxa" w:w="4989"/>
          </w:tcPr>
          <w:p>
            <w:pPr>
              <w:jc w:val="left"/>
            </w:pPr>
            <w:r/>
            <w:r>
              <w:rPr>
                <w:rFonts w:ascii="Arial" w:hAnsi="Arial" w:cs="Arial"/>
                <w:b w:val="0"/>
                <w:i w:val="0"/>
                <w:sz w:val="14"/>
              </w:rPr>
              <w:t>Demora o condicionamiento de la certificación ambiental</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R-16</w:t>
            </w:r>
          </w:p>
        </w:tc>
        <w:tc>
          <w:tcPr>
            <w:tcW w:type="dxa" w:w="4989"/>
          </w:tcPr>
          <w:p>
            <w:pPr>
              <w:jc w:val="left"/>
            </w:pPr>
            <w:r/>
            <w:r>
              <w:rPr>
                <w:rFonts w:ascii="Arial" w:hAnsi="Arial" w:cs="Arial"/>
                <w:b w:val="0"/>
                <w:i w:val="0"/>
                <w:sz w:val="14"/>
              </w:rPr>
              <w:t>Deficiencias del expediente técnico (metrados, diseños, estudios básicos)</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R-17</w:t>
            </w:r>
          </w:p>
        </w:tc>
        <w:tc>
          <w:tcPr>
            <w:tcW w:type="dxa" w:w="4989"/>
          </w:tcPr>
          <w:p>
            <w:pPr>
              <w:jc w:val="left"/>
            </w:pPr>
            <w:r/>
            <w:r>
              <w:rPr>
                <w:rFonts w:ascii="Arial" w:hAnsi="Arial" w:cs="Arial"/>
                <w:b w:val="0"/>
                <w:i w:val="0"/>
                <w:sz w:val="14"/>
              </w:rPr>
              <w:t>Variación de precios de insumos críticos (asfalto, combustible, acero, TMC)</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R-18</w:t>
            </w:r>
          </w:p>
        </w:tc>
        <w:tc>
          <w:tcPr>
            <w:tcW w:type="dxa" w:w="4989"/>
          </w:tcPr>
          <w:p>
            <w:pPr>
              <w:jc w:val="left"/>
            </w:pPr>
            <w:r/>
            <w:r>
              <w:rPr>
                <w:rFonts w:ascii="Arial" w:hAnsi="Arial" w:cs="Arial"/>
                <w:b w:val="0"/>
                <w:i w:val="0"/>
                <w:sz w:val="14"/>
              </w:rPr>
              <w:t>Retraso en el suministro de materiales de importación o fabricación especial</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R-19</w:t>
            </w:r>
          </w:p>
        </w:tc>
        <w:tc>
          <w:tcPr>
            <w:tcW w:type="dxa" w:w="4989"/>
          </w:tcPr>
          <w:p>
            <w:pPr>
              <w:jc w:val="left"/>
            </w:pPr>
            <w:r/>
            <w:r>
              <w:rPr>
                <w:rFonts w:ascii="Arial" w:hAnsi="Arial" w:cs="Arial"/>
                <w:b w:val="0"/>
                <w:i w:val="0"/>
                <w:sz w:val="14"/>
              </w:rPr>
              <w:t>Falla o insuficiencia de equipos (planta de asfalto, chancadora, compactación)</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R-20</w:t>
            </w:r>
          </w:p>
        </w:tc>
        <w:tc>
          <w:tcPr>
            <w:tcW w:type="dxa" w:w="4989"/>
          </w:tcPr>
          <w:p>
            <w:pPr>
              <w:jc w:val="left"/>
            </w:pPr>
            <w:r/>
            <w:r>
              <w:rPr>
                <w:rFonts w:ascii="Arial" w:hAnsi="Arial" w:cs="Arial"/>
                <w:b w:val="0"/>
                <w:i w:val="0"/>
                <w:sz w:val="14"/>
              </w:rPr>
              <w:t>Accidentes de tránsito y atropellos en la vía en servicio durante la obra</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R-21</w:t>
            </w:r>
          </w:p>
        </w:tc>
        <w:tc>
          <w:tcPr>
            <w:tcW w:type="dxa" w:w="4989"/>
          </w:tcPr>
          <w:p>
            <w:pPr>
              <w:jc w:val="left"/>
            </w:pPr>
            <w:r/>
            <w:r>
              <w:rPr>
                <w:rFonts w:ascii="Arial" w:hAnsi="Arial" w:cs="Arial"/>
                <w:b w:val="0"/>
                <w:i w:val="0"/>
                <w:sz w:val="14"/>
              </w:rPr>
              <w:t>Accidentes de trabajo graves (izaje de vigas, trabajo en agua, excavaciones, maquinaria)</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R-22</w:t>
            </w:r>
          </w:p>
        </w:tc>
        <w:tc>
          <w:tcPr>
            <w:tcW w:type="dxa" w:w="4989"/>
          </w:tcPr>
          <w:p>
            <w:pPr>
              <w:jc w:val="left"/>
            </w:pPr>
            <w:r/>
            <w:r>
              <w:rPr>
                <w:rFonts w:ascii="Arial" w:hAnsi="Arial" w:cs="Arial"/>
                <w:b w:val="0"/>
                <w:i w:val="0"/>
                <w:sz w:val="14"/>
              </w:rPr>
              <w:t>Sismo de intensidad moderada a alta durante la obra</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R-23</w:t>
            </w:r>
          </w:p>
        </w:tc>
        <w:tc>
          <w:tcPr>
            <w:tcW w:type="dxa" w:w="4989"/>
          </w:tcPr>
          <w:p>
            <w:pPr>
              <w:jc w:val="left"/>
            </w:pPr>
            <w:r/>
            <w:r>
              <w:rPr>
                <w:rFonts w:ascii="Arial" w:hAnsi="Arial" w:cs="Arial"/>
                <w:b w:val="0"/>
                <w:i w:val="0"/>
                <w:sz w:val="14"/>
              </w:rPr>
              <w:t>Retraso en el financiamiento o en los pagos de valorizaciones</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R-24</w:t>
            </w:r>
          </w:p>
        </w:tc>
        <w:tc>
          <w:tcPr>
            <w:tcW w:type="dxa" w:w="4989"/>
          </w:tcPr>
          <w:p>
            <w:pPr>
              <w:jc w:val="left"/>
            </w:pPr>
            <w:r/>
            <w:r>
              <w:rPr>
                <w:rFonts w:ascii="Arial" w:hAnsi="Arial" w:cs="Arial"/>
                <w:b w:val="0"/>
                <w:i w:val="0"/>
                <w:sz w:val="14"/>
              </w:rPr>
              <w:t>Demoras en la absolución de consultas, aprobación de prestaciones adicionales y decisiones de la Entidad</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R-25</w:t>
            </w:r>
          </w:p>
        </w:tc>
        <w:tc>
          <w:tcPr>
            <w:tcW w:type="dxa" w:w="4989"/>
          </w:tcPr>
          <w:p>
            <w:pPr>
              <w:jc w:val="left"/>
            </w:pPr>
            <w:r/>
            <w:r>
              <w:rPr>
                <w:rFonts w:ascii="Arial" w:hAnsi="Arial" w:cs="Arial"/>
                <w:b w:val="0"/>
                <w:i w:val="0"/>
                <w:sz w:val="14"/>
              </w:rPr>
              <w:t>Áreas de depósito de material excedente (DME) insuficientes</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R-26</w:t>
            </w:r>
          </w:p>
        </w:tc>
        <w:tc>
          <w:tcPr>
            <w:tcW w:type="dxa" w:w="4989"/>
          </w:tcPr>
          <w:p>
            <w:pPr>
              <w:jc w:val="left"/>
            </w:pPr>
            <w:r/>
            <w:r>
              <w:rPr>
                <w:rFonts w:ascii="Arial" w:hAnsi="Arial" w:cs="Arial"/>
                <w:b w:val="0"/>
                <w:i w:val="0"/>
                <w:sz w:val="14"/>
              </w:rPr>
              <w:t>Contaminación de quebradas y suelos (sedimentos, derrames de asfalto y combustible)</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R-27</w:t>
            </w:r>
          </w:p>
        </w:tc>
        <w:tc>
          <w:tcPr>
            <w:tcW w:type="dxa" w:w="4989"/>
          </w:tcPr>
          <w:p>
            <w:pPr>
              <w:jc w:val="left"/>
            </w:pPr>
            <w:r/>
            <w:r>
              <w:rPr>
                <w:rFonts w:ascii="Arial" w:hAnsi="Arial" w:cs="Arial"/>
                <w:b w:val="0"/>
                <w:i w:val="0"/>
                <w:sz w:val="14"/>
              </w:rPr>
              <w:t>Interrupción prolongada del tránsito y del acceso a las localidades</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R-28</w:t>
            </w:r>
          </w:p>
        </w:tc>
        <w:tc>
          <w:tcPr>
            <w:tcW w:type="dxa" w:w="4989"/>
          </w:tcPr>
          <w:p>
            <w:pPr>
              <w:jc w:val="left"/>
            </w:pPr>
            <w:r/>
            <w:r>
              <w:rPr>
                <w:rFonts w:ascii="Arial" w:hAnsi="Arial" w:cs="Arial"/>
                <w:b w:val="0"/>
                <w:i w:val="0"/>
                <w:sz w:val="14"/>
              </w:rPr>
              <w:t>Calidad deficiente de la carpeta asfáltica o del concreto</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R-29</w:t>
            </w:r>
          </w:p>
        </w:tc>
        <w:tc>
          <w:tcPr>
            <w:tcW w:type="dxa" w:w="4989"/>
          </w:tcPr>
          <w:p>
            <w:pPr>
              <w:jc w:val="left"/>
            </w:pPr>
            <w:r/>
            <w:r>
              <w:rPr>
                <w:rFonts w:ascii="Arial" w:hAnsi="Arial" w:cs="Arial"/>
                <w:b w:val="0"/>
                <w:i w:val="0"/>
                <w:sz w:val="14"/>
              </w:rPr>
              <w:t>Enfermedades transmitidas por vectores (dengue) y emergencias sanitarias en el personal</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R-30</w:t>
            </w:r>
          </w:p>
        </w:tc>
        <w:tc>
          <w:tcPr>
            <w:tcW w:type="dxa" w:w="4989"/>
          </w:tcPr>
          <w:p>
            <w:pPr>
              <w:jc w:val="left"/>
            </w:pPr>
            <w:r/>
            <w:r>
              <w:rPr>
                <w:rFonts w:ascii="Arial" w:hAnsi="Arial" w:cs="Arial"/>
                <w:b w:val="0"/>
                <w:i w:val="0"/>
                <w:sz w:val="14"/>
              </w:rPr>
              <w:t>Conflictos laborales y presión de gremios de construcción civil</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R-31</w:t>
            </w:r>
          </w:p>
        </w:tc>
        <w:tc>
          <w:tcPr>
            <w:tcW w:type="dxa" w:w="4989"/>
          </w:tcPr>
          <w:p>
            <w:pPr>
              <w:jc w:val="left"/>
            </w:pPr>
            <w:r/>
            <w:r>
              <w:rPr>
                <w:rFonts w:ascii="Arial" w:hAnsi="Arial" w:cs="Arial"/>
                <w:b w:val="0"/>
                <w:i w:val="0"/>
                <w:sz w:val="14"/>
              </w:rPr>
              <w:t>Robo y vandalismo de materiales, señales y equipos</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R-32</w:t>
            </w:r>
          </w:p>
        </w:tc>
        <w:tc>
          <w:tcPr>
            <w:tcW w:type="dxa" w:w="4989"/>
          </w:tcPr>
          <w:p>
            <w:pPr>
              <w:jc w:val="left"/>
            </w:pPr>
            <w:r/>
            <w:r>
              <w:rPr>
                <w:rFonts w:ascii="Arial" w:hAnsi="Arial" w:cs="Arial"/>
                <w:b w:val="0"/>
                <w:i w:val="0"/>
                <w:sz w:val="14"/>
              </w:rPr>
              <w:t>Incendios y quemas agrícolas en época seca</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R-33</w:t>
            </w:r>
          </w:p>
        </w:tc>
        <w:tc>
          <w:tcPr>
            <w:tcW w:type="dxa" w:w="4989"/>
          </w:tcPr>
          <w:p>
            <w:pPr>
              <w:jc w:val="left"/>
            </w:pPr>
            <w:r/>
            <w:r>
              <w:rPr>
                <w:rFonts w:ascii="Arial" w:hAnsi="Arial" w:cs="Arial"/>
                <w:b w:val="0"/>
                <w:i w:val="0"/>
                <w:sz w:val="14"/>
              </w:rPr>
              <w:t>Falla de los puentes existentes por el paso de equipo pesado antes de su reemplazo</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R-34</w:t>
            </w:r>
          </w:p>
        </w:tc>
        <w:tc>
          <w:tcPr>
            <w:tcW w:type="dxa" w:w="4989"/>
          </w:tcPr>
          <w:p>
            <w:pPr>
              <w:jc w:val="left"/>
            </w:pPr>
            <w:r/>
            <w:r>
              <w:rPr>
                <w:rFonts w:ascii="Arial" w:hAnsi="Arial" w:cs="Arial"/>
                <w:b w:val="0"/>
                <w:i w:val="0"/>
                <w:sz w:val="14"/>
              </w:rPr>
              <w:t>Cambio de diseño de puentes por condiciones de cauce, socavación o cimentación distintas</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bl>
    <w:p>
      <w:pPr>
        <w:spacing w:before="0" w:after="80" w:line="276" w:lineRule="auto"/>
        <w:jc w:val="both"/>
      </w:pPr>
    </w:p>
    <w:tbl>
      <w:tblPr>
        <w:tblStyle w:val="TableGrid"/>
        <w:jc w:val="center"/>
        <w:tblLayout w:type="fixed"/>
        <w:tblLook w:firstColumn="1" w:firstRow="1" w:lastColumn="0" w:lastRow="0" w:noHBand="0" w:noVBand="1" w:val="04A0"/>
        <w:tblLayout w:type="fixed"/>
        <w:tblW w:w="6237" w:type="dxa"/>
      </w:tblPr>
      <w:tblGrid>
        <w:gridCol w:w="4536"/>
        <w:gridCol w:w="1701"/>
      </w:tblGrid>
      <w:tr>
        <w:trPr>
          <w:tblHeader w:val="true"/>
        </w:trPr>
        <w:tc>
          <w:tcPr>
            <w:tcW w:type="dxa" w:w="4535"/>
            <w:shd w:val="clear" w:color="auto" w:fill="1F4E79"/>
          </w:tcPr>
          <w:p>
            <w:pPr>
              <w:jc w:val="center"/>
            </w:pPr>
            <w:r/>
            <w:r>
              <w:rPr>
                <w:rFonts w:ascii="Arial" w:hAnsi="Arial" w:cs="Arial"/>
                <w:b/>
                <w:i w:val="0"/>
                <w:color w:val="FFFFFF"/>
                <w:sz w:val="16"/>
              </w:rPr>
              <w:t>RIESGOS ASIGNADOS A</w:t>
            </w:r>
          </w:p>
        </w:tc>
        <w:tc>
          <w:tcPr>
            <w:tcW w:type="dxa" w:w="1701"/>
            <w:shd w:val="clear" w:color="auto" w:fill="1F4E79"/>
          </w:tcPr>
          <w:p>
            <w:pPr>
              <w:jc w:val="center"/>
            </w:pPr>
            <w:r/>
            <w:r>
              <w:rPr>
                <w:rFonts w:ascii="Arial" w:hAnsi="Arial" w:cs="Arial"/>
                <w:b/>
                <w:i w:val="0"/>
                <w:color w:val="FFFFFF"/>
                <w:sz w:val="16"/>
              </w:rPr>
              <w:t>CANTIDAD</w:t>
            </w:r>
          </w:p>
        </w:tc>
      </w:tr>
      <w:tr>
        <w:tc>
          <w:tcPr>
            <w:tcW w:type="dxa" w:w="4535"/>
          </w:tcPr>
          <w:p>
            <w:pPr>
              <w:jc w:val="left"/>
            </w:pPr>
            <w:r/>
            <w:r>
              <w:rPr>
                <w:rFonts w:ascii="Arial" w:hAnsi="Arial" w:cs="Arial"/>
                <w:b w:val="0"/>
                <w:i w:val="0"/>
                <w:sz w:val="16"/>
              </w:rPr>
              <w:t>Entidad</w:t>
            </w:r>
          </w:p>
        </w:tc>
        <w:tc>
          <w:tcPr>
            <w:tcW w:type="dxa" w:w="1701"/>
          </w:tcPr>
          <w:p>
            <w:pPr>
              <w:jc w:val="center"/>
            </w:pPr>
            <w:r/>
            <w:r>
              <w:rPr>
                <w:rFonts w:ascii="Arial" w:hAnsi="Arial" w:cs="Arial"/>
                <w:b w:val="0"/>
                <w:i w:val="0"/>
                <w:sz w:val="16"/>
              </w:rPr>
              <w:t>15</w:t>
            </w:r>
          </w:p>
        </w:tc>
      </w:tr>
      <w:tr>
        <w:tc>
          <w:tcPr>
            <w:tcW w:type="dxa" w:w="4535"/>
          </w:tcPr>
          <w:p>
            <w:pPr>
              <w:jc w:val="left"/>
            </w:pPr>
            <w:r/>
            <w:r>
              <w:rPr>
                <w:rFonts w:ascii="Arial" w:hAnsi="Arial" w:cs="Arial"/>
                <w:b w:val="0"/>
                <w:i w:val="0"/>
                <w:sz w:val="16"/>
              </w:rPr>
              <w:t>Contratista</w:t>
            </w:r>
          </w:p>
        </w:tc>
        <w:tc>
          <w:tcPr>
            <w:tcW w:type="dxa" w:w="1701"/>
          </w:tcPr>
          <w:p>
            <w:pPr>
              <w:jc w:val="center"/>
            </w:pPr>
            <w:r/>
            <w:r>
              <w:rPr>
                <w:rFonts w:ascii="Arial" w:hAnsi="Arial" w:cs="Arial"/>
                <w:b w:val="0"/>
                <w:i w:val="0"/>
                <w:sz w:val="16"/>
              </w:rPr>
              <w:t>15</w:t>
            </w:r>
          </w:p>
        </w:tc>
      </w:tr>
      <w:tr>
        <w:tc>
          <w:tcPr>
            <w:tcW w:type="dxa" w:w="4535"/>
          </w:tcPr>
          <w:p>
            <w:pPr>
              <w:jc w:val="left"/>
            </w:pPr>
            <w:r/>
            <w:r>
              <w:rPr>
                <w:rFonts w:ascii="Arial" w:hAnsi="Arial" w:cs="Arial"/>
                <w:b w:val="0"/>
                <w:i w:val="0"/>
                <w:sz w:val="16"/>
              </w:rPr>
              <w:t>Compartido</w:t>
            </w:r>
          </w:p>
        </w:tc>
        <w:tc>
          <w:tcPr>
            <w:tcW w:type="dxa" w:w="1701"/>
          </w:tcPr>
          <w:p>
            <w:pPr>
              <w:jc w:val="center"/>
            </w:pPr>
            <w:r/>
            <w:r>
              <w:rPr>
                <w:rFonts w:ascii="Arial" w:hAnsi="Arial" w:cs="Arial"/>
                <w:b w:val="0"/>
                <w:i w:val="0"/>
                <w:sz w:val="16"/>
              </w:rPr>
              <w:t>4</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A2.10 Oportunidades</w:t>
      </w:r>
    </w:p>
    <w:tbl>
      <w:tblPr>
        <w:tblStyle w:val="TableGrid"/>
        <w:jc w:val="center"/>
        <w:tblLayout w:type="fixed"/>
        <w:tblLook w:firstColumn="1" w:firstRow="1" w:lastColumn="0" w:lastRow="0" w:noHBand="0" w:noVBand="1" w:val="04A0"/>
        <w:tblLayout w:type="fixed"/>
        <w:tblW w:w="14458" w:type="dxa"/>
      </w:tblPr>
      <w:tblGrid>
        <w:gridCol w:w="567"/>
        <w:gridCol w:w="1927"/>
        <w:gridCol w:w="2041"/>
        <w:gridCol w:w="907"/>
        <w:gridCol w:w="510"/>
        <w:gridCol w:w="793"/>
        <w:gridCol w:w="793"/>
        <w:gridCol w:w="793"/>
        <w:gridCol w:w="907"/>
        <w:gridCol w:w="907"/>
        <w:gridCol w:w="2835"/>
        <w:gridCol w:w="1474"/>
      </w:tblGrid>
      <w:tr>
        <w:trPr>
          <w:tblHeader w:val="true"/>
        </w:trPr>
        <w:tc>
          <w:tcPr>
            <w:tcW w:type="dxa" w:w="567"/>
            <w:shd w:val="clear" w:color="auto" w:fill="1F4E79"/>
          </w:tcPr>
          <w:p>
            <w:pPr>
              <w:jc w:val="center"/>
            </w:pPr>
            <w:r/>
            <w:r>
              <w:rPr>
                <w:rFonts w:ascii="Arial" w:hAnsi="Arial" w:cs="Arial"/>
                <w:b/>
                <w:i w:val="0"/>
                <w:color w:val="FFFFFF"/>
                <w:sz w:val="13"/>
              </w:rPr>
              <w:t>COD.</w:t>
            </w:r>
          </w:p>
        </w:tc>
        <w:tc>
          <w:tcPr>
            <w:tcW w:type="dxa" w:w="1928"/>
            <w:shd w:val="clear" w:color="auto" w:fill="1F4E79"/>
          </w:tcPr>
          <w:p>
            <w:pPr>
              <w:jc w:val="center"/>
            </w:pPr>
            <w:r/>
            <w:r>
              <w:rPr>
                <w:rFonts w:ascii="Arial" w:hAnsi="Arial" w:cs="Arial"/>
                <w:b/>
                <w:i w:val="0"/>
                <w:color w:val="FFFFFF"/>
                <w:sz w:val="13"/>
              </w:rPr>
              <w:t>OPORTUNIDAD</w:t>
            </w:r>
          </w:p>
        </w:tc>
        <w:tc>
          <w:tcPr>
            <w:tcW w:type="dxa" w:w="2041"/>
            <w:shd w:val="clear" w:color="auto" w:fill="1F4E79"/>
          </w:tcPr>
          <w:p>
            <w:pPr>
              <w:jc w:val="center"/>
            </w:pPr>
            <w:r/>
            <w:r>
              <w:rPr>
                <w:rFonts w:ascii="Arial" w:hAnsi="Arial" w:cs="Arial"/>
                <w:b/>
                <w:i w:val="0"/>
                <w:color w:val="FFFFFF"/>
                <w:sz w:val="13"/>
              </w:rPr>
              <w:t>CAUSA</w:t>
            </w:r>
          </w:p>
        </w:tc>
        <w:tc>
          <w:tcPr>
            <w:tcW w:type="dxa" w:w="907"/>
            <w:shd w:val="clear" w:color="auto" w:fill="1F4E79"/>
          </w:tcPr>
          <w:p>
            <w:pPr>
              <w:jc w:val="center"/>
            </w:pPr>
            <w:r/>
            <w:r>
              <w:rPr>
                <w:rFonts w:ascii="Arial" w:hAnsi="Arial" w:cs="Arial"/>
                <w:b/>
                <w:i w:val="0"/>
                <w:color w:val="FFFFFF"/>
                <w:sz w:val="13"/>
              </w:rPr>
              <w:t>PROBABILIDAD</w:t>
            </w:r>
          </w:p>
        </w:tc>
        <w:tc>
          <w:tcPr>
            <w:tcW w:type="dxa" w:w="510"/>
            <w:shd w:val="clear" w:color="auto" w:fill="1F4E79"/>
          </w:tcPr>
          <w:p>
            <w:pPr>
              <w:jc w:val="center"/>
            </w:pPr>
            <w:r/>
            <w:r>
              <w:rPr>
                <w:rFonts w:ascii="Arial" w:hAnsi="Arial" w:cs="Arial"/>
                <w:b/>
                <w:i w:val="0"/>
                <w:color w:val="FFFFFF"/>
                <w:sz w:val="13"/>
              </w:rPr>
              <w:t>P</w:t>
            </w:r>
          </w:p>
        </w:tc>
        <w:tc>
          <w:tcPr>
            <w:tcW w:type="dxa" w:w="794"/>
            <w:shd w:val="clear" w:color="auto" w:fill="1F4E79"/>
          </w:tcPr>
          <w:p>
            <w:pPr>
              <w:jc w:val="center"/>
            </w:pPr>
            <w:r/>
            <w:r>
              <w:rPr>
                <w:rFonts w:ascii="Arial" w:hAnsi="Arial" w:cs="Arial"/>
                <w:b/>
                <w:i w:val="0"/>
                <w:color w:val="FFFFFF"/>
                <w:sz w:val="13"/>
              </w:rPr>
              <w:t>AHORRO MÍN. (%)</w:t>
            </w:r>
          </w:p>
        </w:tc>
        <w:tc>
          <w:tcPr>
            <w:tcW w:type="dxa" w:w="794"/>
            <w:shd w:val="clear" w:color="auto" w:fill="1F4E79"/>
          </w:tcPr>
          <w:p>
            <w:pPr>
              <w:jc w:val="center"/>
            </w:pPr>
            <w:r/>
            <w:r>
              <w:rPr>
                <w:rFonts w:ascii="Arial" w:hAnsi="Arial" w:cs="Arial"/>
                <w:b/>
                <w:i w:val="0"/>
                <w:color w:val="FFFFFF"/>
                <w:sz w:val="13"/>
              </w:rPr>
              <w:t>AHORRO MÁS PROB. (%)</w:t>
            </w:r>
          </w:p>
        </w:tc>
        <w:tc>
          <w:tcPr>
            <w:tcW w:type="dxa" w:w="794"/>
            <w:shd w:val="clear" w:color="auto" w:fill="1F4E79"/>
          </w:tcPr>
          <w:p>
            <w:pPr>
              <w:jc w:val="center"/>
            </w:pPr>
            <w:r/>
            <w:r>
              <w:rPr>
                <w:rFonts w:ascii="Arial" w:hAnsi="Arial" w:cs="Arial"/>
                <w:b/>
                <w:i w:val="0"/>
                <w:color w:val="FFFFFF"/>
                <w:sz w:val="13"/>
              </w:rPr>
              <w:t>AHORRO MÁX. (%)</w:t>
            </w:r>
          </w:p>
        </w:tc>
        <w:tc>
          <w:tcPr>
            <w:tcW w:type="dxa" w:w="907"/>
            <w:shd w:val="clear" w:color="auto" w:fill="1F4E79"/>
          </w:tcPr>
          <w:p>
            <w:pPr>
              <w:jc w:val="center"/>
            </w:pPr>
            <w:r/>
            <w:r>
              <w:rPr>
                <w:rFonts w:ascii="Arial" w:hAnsi="Arial" w:cs="Arial"/>
                <w:b/>
                <w:i w:val="0"/>
                <w:color w:val="FFFFFF"/>
                <w:sz w:val="13"/>
              </w:rPr>
              <w:t>VALOR ESPERADO</w:t>
            </w:r>
          </w:p>
        </w:tc>
        <w:tc>
          <w:tcPr>
            <w:tcW w:type="dxa" w:w="907"/>
            <w:shd w:val="clear" w:color="auto" w:fill="1F4E79"/>
          </w:tcPr>
          <w:p>
            <w:pPr>
              <w:jc w:val="center"/>
            </w:pPr>
            <w:r/>
            <w:r>
              <w:rPr>
                <w:rFonts w:ascii="Arial" w:hAnsi="Arial" w:cs="Arial"/>
                <w:b/>
                <w:i w:val="0"/>
                <w:color w:val="FFFFFF"/>
                <w:sz w:val="13"/>
              </w:rPr>
              <w:t>ESTRATEGIA</w:t>
            </w:r>
          </w:p>
        </w:tc>
        <w:tc>
          <w:tcPr>
            <w:tcW w:type="dxa" w:w="2835"/>
            <w:shd w:val="clear" w:color="auto" w:fill="1F4E79"/>
          </w:tcPr>
          <w:p>
            <w:pPr>
              <w:jc w:val="center"/>
            </w:pPr>
            <w:r/>
            <w:r>
              <w:rPr>
                <w:rFonts w:ascii="Arial" w:hAnsi="Arial" w:cs="Arial"/>
                <w:b/>
                <w:i w:val="0"/>
                <w:color w:val="FFFFFF"/>
                <w:sz w:val="13"/>
              </w:rPr>
              <w:t>ACCIONES</w:t>
            </w:r>
          </w:p>
        </w:tc>
        <w:tc>
          <w:tcPr>
            <w:tcW w:type="dxa" w:w="1474"/>
            <w:shd w:val="clear" w:color="auto" w:fill="1F4E79"/>
          </w:tcPr>
          <w:p>
            <w:pPr>
              <w:jc w:val="center"/>
            </w:pPr>
            <w:r/>
            <w:r>
              <w:rPr>
                <w:rFonts w:ascii="Arial" w:hAnsi="Arial" w:cs="Arial"/>
                <w:b/>
                <w:i w:val="0"/>
                <w:color w:val="FFFFFF"/>
                <w:sz w:val="13"/>
              </w:rPr>
              <w:t>RESPONSABLE</w:t>
            </w:r>
          </w:p>
        </w:tc>
      </w:tr>
      <w:tr>
        <w:tc>
          <w:tcPr>
            <w:tcW w:type="dxa" w:w="567"/>
          </w:tcPr>
          <w:p>
            <w:pPr>
              <w:jc w:val="center"/>
            </w:pPr>
            <w:r/>
            <w:r>
              <w:rPr>
                <w:rFonts w:ascii="Arial" w:hAnsi="Arial" w:cs="Arial"/>
                <w:b w:val="0"/>
                <w:i w:val="0"/>
                <w:sz w:val="13"/>
              </w:rPr>
              <w:t>O-01</w:t>
            </w:r>
          </w:p>
        </w:tc>
        <w:tc>
          <w:tcPr>
            <w:tcW w:type="dxa" w:w="1928"/>
          </w:tcPr>
          <w:p>
            <w:pPr>
              <w:jc w:val="left"/>
            </w:pPr>
            <w:r/>
            <w:r>
              <w:rPr>
                <w:rFonts w:ascii="Arial" w:hAnsi="Arial" w:cs="Arial"/>
                <w:b w:val="0"/>
                <w:i w:val="0"/>
                <w:sz w:val="13"/>
              </w:rPr>
              <w:t>Aprovechar el material de corte como relleno de terraplén</w:t>
            </w:r>
          </w:p>
        </w:tc>
        <w:tc>
          <w:tcPr>
            <w:tcW w:type="dxa" w:w="2041"/>
          </w:tcPr>
          <w:p>
            <w:pPr>
              <w:jc w:val="left"/>
            </w:pPr>
            <w:r/>
            <w:r>
              <w:rPr>
                <w:rFonts w:ascii="Arial" w:hAnsi="Arial" w:cs="Arial"/>
                <w:b w:val="0"/>
                <w:i w:val="0"/>
                <w:sz w:val="13"/>
              </w:rPr>
              <w:t>47,772 m³ de corte en material suelto y 3,337 m³ en roca.</w:t>
            </w:r>
          </w:p>
        </w:tc>
        <w:tc>
          <w:tcPr>
            <w:tcW w:type="dxa" w:w="907"/>
          </w:tcPr>
          <w:p>
            <w:pPr>
              <w:jc w:val="center"/>
            </w:pPr>
            <w:r/>
            <w:r>
              <w:rPr>
                <w:rFonts w:ascii="Arial" w:hAnsi="Arial" w:cs="Arial"/>
                <w:b w:val="0"/>
                <w:i w:val="0"/>
                <w:sz w:val="13"/>
              </w:rPr>
              <w:t>Moderada</w:t>
            </w:r>
          </w:p>
        </w:tc>
        <w:tc>
          <w:tcPr>
            <w:tcW w:type="dxa" w:w="510"/>
          </w:tcPr>
          <w:p>
            <w:pPr>
              <w:jc w:val="center"/>
            </w:pPr>
            <w:r/>
            <w:r>
              <w:rPr>
                <w:rFonts w:ascii="Arial" w:hAnsi="Arial" w:cs="Arial"/>
                <w:b w:val="0"/>
                <w:i w:val="0"/>
                <w:sz w:val="13"/>
              </w:rPr>
              <w:t>0.50</w:t>
            </w:r>
          </w:p>
        </w:tc>
        <w:tc>
          <w:tcPr>
            <w:tcW w:type="dxa" w:w="794"/>
          </w:tcPr>
          <w:p>
            <w:pPr>
              <w:jc w:val="center"/>
            </w:pPr>
            <w:r/>
            <w:r>
              <w:rPr>
                <w:rFonts w:ascii="Arial" w:hAnsi="Arial" w:cs="Arial"/>
                <w:b w:val="0"/>
                <w:i w:val="0"/>
                <w:sz w:val="13"/>
              </w:rPr>
              <w:t>0.08</w:t>
            </w:r>
          </w:p>
        </w:tc>
        <w:tc>
          <w:tcPr>
            <w:tcW w:type="dxa" w:w="794"/>
          </w:tcPr>
          <w:p>
            <w:pPr>
              <w:jc w:val="center"/>
            </w:pPr>
            <w:r/>
            <w:r>
              <w:rPr>
                <w:rFonts w:ascii="Arial" w:hAnsi="Arial" w:cs="Arial"/>
                <w:b w:val="0"/>
                <w:i w:val="0"/>
                <w:sz w:val="13"/>
              </w:rPr>
              <w:t>0.25</w:t>
            </w:r>
          </w:p>
        </w:tc>
        <w:tc>
          <w:tcPr>
            <w:tcW w:type="dxa" w:w="794"/>
          </w:tcPr>
          <w:p>
            <w:pPr>
              <w:jc w:val="center"/>
            </w:pPr>
            <w:r/>
            <w:r>
              <w:rPr>
                <w:rFonts w:ascii="Arial" w:hAnsi="Arial" w:cs="Arial"/>
                <w:b w:val="0"/>
                <w:i w:val="0"/>
                <w:sz w:val="13"/>
              </w:rPr>
              <w:t>0.57</w:t>
            </w:r>
          </w:p>
        </w:tc>
        <w:tc>
          <w:tcPr>
            <w:tcW w:type="dxa" w:w="907"/>
          </w:tcPr>
          <w:p>
            <w:pPr>
              <w:jc w:val="center"/>
            </w:pPr>
            <w:r/>
            <w:r>
              <w:rPr>
                <w:rFonts w:ascii="Arial" w:hAnsi="Arial" w:cs="Arial"/>
                <w:b w:val="0"/>
                <w:i w:val="0"/>
                <w:sz w:val="13"/>
              </w:rPr>
              <w:t>0.15 %</w:t>
            </w:r>
          </w:p>
        </w:tc>
        <w:tc>
          <w:tcPr>
            <w:tcW w:type="dxa" w:w="907"/>
          </w:tcPr>
          <w:p>
            <w:pPr>
              <w:jc w:val="center"/>
            </w:pPr>
            <w:r/>
            <w:r>
              <w:rPr>
                <w:rFonts w:ascii="Arial" w:hAnsi="Arial" w:cs="Arial"/>
                <w:b w:val="0"/>
                <w:i w:val="0"/>
                <w:sz w:val="13"/>
              </w:rPr>
              <w:t>Explotar</w:t>
            </w:r>
          </w:p>
        </w:tc>
        <w:tc>
          <w:tcPr>
            <w:tcW w:type="dxa" w:w="2835"/>
          </w:tcPr>
          <w:p>
            <w:pPr>
              <w:jc w:val="left"/>
            </w:pPr>
            <w:r/>
            <w:r>
              <w:rPr>
                <w:rFonts w:ascii="Arial" w:hAnsi="Arial" w:cs="Arial"/>
                <w:b w:val="0"/>
                <w:i w:val="0"/>
                <w:sz w:val="13"/>
              </w:rPr>
              <w:t>Clasificar el material de corte y usar el apto en terraplenes; reduce préstamo y transporte.</w:t>
            </w:r>
          </w:p>
        </w:tc>
        <w:tc>
          <w:tcPr>
            <w:tcW w:type="dxa" w:w="1474"/>
          </w:tcPr>
          <w:p>
            <w:pPr>
              <w:jc w:val="left"/>
            </w:pPr>
            <w:r/>
            <w:r>
              <w:rPr>
                <w:rFonts w:ascii="Arial" w:hAnsi="Arial" w:cs="Arial"/>
                <w:b w:val="0"/>
                <w:i w:val="0"/>
                <w:sz w:val="13"/>
              </w:rPr>
              <w:t>Contratista / Supervisor</w:t>
            </w:r>
          </w:p>
        </w:tc>
      </w:tr>
      <w:tr>
        <w:tc>
          <w:tcPr>
            <w:tcW w:type="dxa" w:w="567"/>
          </w:tcPr>
          <w:p>
            <w:pPr>
              <w:jc w:val="center"/>
            </w:pPr>
            <w:r/>
            <w:r>
              <w:rPr>
                <w:rFonts w:ascii="Arial" w:hAnsi="Arial" w:cs="Arial"/>
                <w:b w:val="0"/>
                <w:i w:val="0"/>
                <w:sz w:val="13"/>
              </w:rPr>
              <w:t>O-02</w:t>
            </w:r>
          </w:p>
        </w:tc>
        <w:tc>
          <w:tcPr>
            <w:tcW w:type="dxa" w:w="1928"/>
          </w:tcPr>
          <w:p>
            <w:pPr>
              <w:jc w:val="left"/>
            </w:pPr>
            <w:r/>
            <w:r>
              <w:rPr>
                <w:rFonts w:ascii="Arial" w:hAnsi="Arial" w:cs="Arial"/>
                <w:b w:val="0"/>
                <w:i w:val="0"/>
                <w:sz w:val="13"/>
              </w:rPr>
              <w:t>Concentrar puentes, terraplenes y carpeta en el estiaje</w:t>
            </w:r>
          </w:p>
        </w:tc>
        <w:tc>
          <w:tcPr>
            <w:tcW w:type="dxa" w:w="2041"/>
          </w:tcPr>
          <w:p>
            <w:pPr>
              <w:jc w:val="left"/>
            </w:pPr>
            <w:r/>
            <w:r>
              <w:rPr>
                <w:rFonts w:ascii="Arial" w:hAnsi="Arial" w:cs="Arial"/>
                <w:b w:val="0"/>
                <w:i w:val="0"/>
                <w:sz w:val="13"/>
              </w:rPr>
              <w:t>Las lluvias bajan en junio-agosto.</w:t>
            </w:r>
          </w:p>
        </w:tc>
        <w:tc>
          <w:tcPr>
            <w:tcW w:type="dxa" w:w="907"/>
          </w:tcPr>
          <w:p>
            <w:pPr>
              <w:jc w:val="center"/>
            </w:pPr>
            <w:r/>
            <w:r>
              <w:rPr>
                <w:rFonts w:ascii="Arial" w:hAnsi="Arial" w:cs="Arial"/>
                <w:b w:val="0"/>
                <w:i w:val="0"/>
                <w:sz w:val="13"/>
              </w:rPr>
              <w:t>Alta</w:t>
            </w:r>
          </w:p>
        </w:tc>
        <w:tc>
          <w:tcPr>
            <w:tcW w:type="dxa" w:w="510"/>
          </w:tcPr>
          <w:p>
            <w:pPr>
              <w:jc w:val="center"/>
            </w:pPr>
            <w:r/>
            <w:r>
              <w:rPr>
                <w:rFonts w:ascii="Arial" w:hAnsi="Arial" w:cs="Arial"/>
                <w:b w:val="0"/>
                <w:i w:val="0"/>
                <w:sz w:val="13"/>
              </w:rPr>
              <w:t>0.70</w:t>
            </w:r>
          </w:p>
        </w:tc>
        <w:tc>
          <w:tcPr>
            <w:tcW w:type="dxa" w:w="794"/>
          </w:tcPr>
          <w:p>
            <w:pPr>
              <w:jc w:val="center"/>
            </w:pPr>
            <w:r/>
            <w:r>
              <w:rPr>
                <w:rFonts w:ascii="Arial" w:hAnsi="Arial" w:cs="Arial"/>
                <w:b w:val="0"/>
                <w:i w:val="0"/>
                <w:sz w:val="13"/>
              </w:rPr>
              <w:t>0.00</w:t>
            </w:r>
          </w:p>
        </w:tc>
        <w:tc>
          <w:tcPr>
            <w:tcW w:type="dxa" w:w="794"/>
          </w:tcPr>
          <w:p>
            <w:pPr>
              <w:jc w:val="center"/>
            </w:pPr>
            <w:r/>
            <w:r>
              <w:rPr>
                <w:rFonts w:ascii="Arial" w:hAnsi="Arial" w:cs="Arial"/>
                <w:b w:val="0"/>
                <w:i w:val="0"/>
                <w:sz w:val="13"/>
              </w:rPr>
              <w:t>0.00</w:t>
            </w:r>
          </w:p>
        </w:tc>
        <w:tc>
          <w:tcPr>
            <w:tcW w:type="dxa" w:w="794"/>
          </w:tcPr>
          <w:p>
            <w:pPr>
              <w:jc w:val="center"/>
            </w:pPr>
            <w:r/>
            <w:r>
              <w:rPr>
                <w:rFonts w:ascii="Arial" w:hAnsi="Arial" w:cs="Arial"/>
                <w:b w:val="0"/>
                <w:i w:val="0"/>
                <w:sz w:val="13"/>
              </w:rPr>
              <w:t>0.00</w:t>
            </w:r>
          </w:p>
        </w:tc>
        <w:tc>
          <w:tcPr>
            <w:tcW w:type="dxa" w:w="907"/>
          </w:tcPr>
          <w:p>
            <w:pPr>
              <w:jc w:val="center"/>
            </w:pPr>
            <w:r/>
            <w:r>
              <w:rPr>
                <w:rFonts w:ascii="Arial" w:hAnsi="Arial" w:cs="Arial"/>
                <w:b w:val="0"/>
                <w:i w:val="0"/>
                <w:sz w:val="13"/>
              </w:rPr>
              <w:t>12 días</w:t>
            </w:r>
          </w:p>
        </w:tc>
        <w:tc>
          <w:tcPr>
            <w:tcW w:type="dxa" w:w="907"/>
          </w:tcPr>
          <w:p>
            <w:pPr>
              <w:jc w:val="center"/>
            </w:pPr>
            <w:r/>
            <w:r>
              <w:rPr>
                <w:rFonts w:ascii="Arial" w:hAnsi="Arial" w:cs="Arial"/>
                <w:b w:val="0"/>
                <w:i w:val="0"/>
                <w:sz w:val="13"/>
              </w:rPr>
              <w:t>Mejorar</w:t>
            </w:r>
          </w:p>
        </w:tc>
        <w:tc>
          <w:tcPr>
            <w:tcW w:type="dxa" w:w="2835"/>
          </w:tcPr>
          <w:p>
            <w:pPr>
              <w:jc w:val="left"/>
            </w:pPr>
            <w:r/>
            <w:r>
              <w:rPr>
                <w:rFonts w:ascii="Arial" w:hAnsi="Arial" w:cs="Arial"/>
                <w:b w:val="0"/>
                <w:i w:val="0"/>
                <w:sz w:val="13"/>
              </w:rPr>
              <w:t>Cronograma con hitos de estiaje y frentes paralelos; reduce la exposición a R-01 y R-03.</w:t>
            </w:r>
          </w:p>
        </w:tc>
        <w:tc>
          <w:tcPr>
            <w:tcW w:type="dxa" w:w="1474"/>
          </w:tcPr>
          <w:p>
            <w:pPr>
              <w:jc w:val="left"/>
            </w:pPr>
            <w:r/>
            <w:r>
              <w:rPr>
                <w:rFonts w:ascii="Arial" w:hAnsi="Arial" w:cs="Arial"/>
                <w:b w:val="0"/>
                <w:i w:val="0"/>
                <w:sz w:val="13"/>
              </w:rPr>
              <w:t>Contratista / Entidad</w:t>
            </w:r>
          </w:p>
        </w:tc>
      </w:tr>
      <w:tr>
        <w:tc>
          <w:tcPr>
            <w:tcW w:type="dxa" w:w="567"/>
          </w:tcPr>
          <w:p>
            <w:pPr>
              <w:jc w:val="center"/>
            </w:pPr>
            <w:r/>
            <w:r>
              <w:rPr>
                <w:rFonts w:ascii="Arial" w:hAnsi="Arial" w:cs="Arial"/>
                <w:b w:val="0"/>
                <w:i w:val="0"/>
                <w:sz w:val="13"/>
              </w:rPr>
              <w:t>O-03</w:t>
            </w:r>
          </w:p>
        </w:tc>
        <w:tc>
          <w:tcPr>
            <w:tcW w:type="dxa" w:w="1928"/>
          </w:tcPr>
          <w:p>
            <w:pPr>
              <w:jc w:val="left"/>
            </w:pPr>
            <w:r/>
            <w:r>
              <w:rPr>
                <w:rFonts w:ascii="Arial" w:hAnsi="Arial" w:cs="Arial"/>
                <w:b w:val="0"/>
                <w:i w:val="0"/>
                <w:sz w:val="13"/>
              </w:rPr>
              <w:t>Compra anticipada de cemento asfáltico y alcantarillas TMC</w:t>
            </w:r>
          </w:p>
        </w:tc>
        <w:tc>
          <w:tcPr>
            <w:tcW w:type="dxa" w:w="2041"/>
          </w:tcPr>
          <w:p>
            <w:pPr>
              <w:jc w:val="left"/>
            </w:pPr>
            <w:r/>
            <w:r>
              <w:rPr>
                <w:rFonts w:ascii="Arial" w:hAnsi="Arial" w:cs="Arial"/>
                <w:b w:val="0"/>
                <w:i w:val="0"/>
                <w:sz w:val="13"/>
              </w:rPr>
              <w:t>Precios volátiles y plazos de entrega largos.</w:t>
            </w:r>
          </w:p>
        </w:tc>
        <w:tc>
          <w:tcPr>
            <w:tcW w:type="dxa" w:w="907"/>
          </w:tcPr>
          <w:p>
            <w:pPr>
              <w:jc w:val="center"/>
            </w:pPr>
            <w:r/>
            <w:r>
              <w:rPr>
                <w:rFonts w:ascii="Arial" w:hAnsi="Arial" w:cs="Arial"/>
                <w:b w:val="0"/>
                <w:i w:val="0"/>
                <w:sz w:val="13"/>
              </w:rPr>
              <w:t>Baja</w:t>
            </w:r>
          </w:p>
        </w:tc>
        <w:tc>
          <w:tcPr>
            <w:tcW w:type="dxa" w:w="510"/>
          </w:tcPr>
          <w:p>
            <w:pPr>
              <w:jc w:val="center"/>
            </w:pPr>
            <w:r/>
            <w:r>
              <w:rPr>
                <w:rFonts w:ascii="Arial" w:hAnsi="Arial" w:cs="Arial"/>
                <w:b w:val="0"/>
                <w:i w:val="0"/>
                <w:sz w:val="13"/>
              </w:rPr>
              <w:t>0.30</w:t>
            </w:r>
          </w:p>
        </w:tc>
        <w:tc>
          <w:tcPr>
            <w:tcW w:type="dxa" w:w="794"/>
          </w:tcPr>
          <w:p>
            <w:pPr>
              <w:jc w:val="center"/>
            </w:pPr>
            <w:r/>
            <w:r>
              <w:rPr>
                <w:rFonts w:ascii="Arial" w:hAnsi="Arial" w:cs="Arial"/>
                <w:b w:val="0"/>
                <w:i w:val="0"/>
                <w:sz w:val="13"/>
              </w:rPr>
              <w:t>0.04</w:t>
            </w:r>
          </w:p>
        </w:tc>
        <w:tc>
          <w:tcPr>
            <w:tcW w:type="dxa" w:w="794"/>
          </w:tcPr>
          <w:p>
            <w:pPr>
              <w:jc w:val="center"/>
            </w:pPr>
            <w:r/>
            <w:r>
              <w:rPr>
                <w:rFonts w:ascii="Arial" w:hAnsi="Arial" w:cs="Arial"/>
                <w:b w:val="0"/>
                <w:i w:val="0"/>
                <w:sz w:val="13"/>
              </w:rPr>
              <w:t>0.12</w:t>
            </w:r>
          </w:p>
        </w:tc>
        <w:tc>
          <w:tcPr>
            <w:tcW w:type="dxa" w:w="794"/>
          </w:tcPr>
          <w:p>
            <w:pPr>
              <w:jc w:val="center"/>
            </w:pPr>
            <w:r/>
            <w:r>
              <w:rPr>
                <w:rFonts w:ascii="Arial" w:hAnsi="Arial" w:cs="Arial"/>
                <w:b w:val="0"/>
                <w:i w:val="0"/>
                <w:sz w:val="13"/>
              </w:rPr>
              <w:t>0.33</w:t>
            </w:r>
          </w:p>
        </w:tc>
        <w:tc>
          <w:tcPr>
            <w:tcW w:type="dxa" w:w="907"/>
          </w:tcPr>
          <w:p>
            <w:pPr>
              <w:jc w:val="center"/>
            </w:pPr>
            <w:r/>
            <w:r>
              <w:rPr>
                <w:rFonts w:ascii="Arial" w:hAnsi="Arial" w:cs="Arial"/>
                <w:b w:val="0"/>
                <w:i w:val="0"/>
                <w:sz w:val="13"/>
              </w:rPr>
              <w:t>0.05 %</w:t>
            </w:r>
          </w:p>
        </w:tc>
        <w:tc>
          <w:tcPr>
            <w:tcW w:type="dxa" w:w="907"/>
          </w:tcPr>
          <w:p>
            <w:pPr>
              <w:jc w:val="center"/>
            </w:pPr>
            <w:r/>
            <w:r>
              <w:rPr>
                <w:rFonts w:ascii="Arial" w:hAnsi="Arial" w:cs="Arial"/>
                <w:b w:val="0"/>
                <w:i w:val="0"/>
                <w:sz w:val="13"/>
              </w:rPr>
              <w:t>Mejorar</w:t>
            </w:r>
          </w:p>
        </w:tc>
        <w:tc>
          <w:tcPr>
            <w:tcW w:type="dxa" w:w="2835"/>
          </w:tcPr>
          <w:p>
            <w:pPr>
              <w:jc w:val="left"/>
            </w:pPr>
            <w:r/>
            <w:r>
              <w:rPr>
                <w:rFonts w:ascii="Arial" w:hAnsi="Arial" w:cs="Arial"/>
                <w:b w:val="0"/>
                <w:i w:val="0"/>
                <w:sz w:val="13"/>
              </w:rPr>
              <w:t>Contratos de suministro al inicio de obra con entregas programadas.</w:t>
            </w:r>
          </w:p>
        </w:tc>
        <w:tc>
          <w:tcPr>
            <w:tcW w:type="dxa" w:w="1474"/>
          </w:tcPr>
          <w:p>
            <w:pPr>
              <w:jc w:val="left"/>
            </w:pPr>
            <w:r/>
            <w:r>
              <w:rPr>
                <w:rFonts w:ascii="Arial" w:hAnsi="Arial" w:cs="Arial"/>
                <w:b w:val="0"/>
                <w:i w:val="0"/>
                <w:sz w:val="13"/>
              </w:rPr>
              <w:t>Contratista</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A2.11 Formato de seguimiento mensual de riesgos (comité de gestión de riesgos)</w:t>
      </w:r>
    </w:p>
    <w:p>
      <w:pPr>
        <w:spacing w:before="0" w:after="120" w:line="276" w:lineRule="auto"/>
        <w:jc w:val="both"/>
      </w:pPr>
      <w:r>
        <w:rPr>
          <w:rFonts w:ascii="Arial" w:hAnsi="Arial" w:cs="Arial"/>
          <w:b w:val="0"/>
          <w:i w:val="0"/>
          <w:sz w:val="17"/>
        </w:rPr>
        <w:t>Mes de obra: ______     Fecha de revisión: ____/____/______     Valorización N.°: ______</w:t>
      </w:r>
    </w:p>
    <w:tbl>
      <w:tblPr>
        <w:tblStyle w:val="TableGrid"/>
        <w:jc w:val="center"/>
        <w:tblLayout w:type="fixed"/>
        <w:tblLook w:firstColumn="1" w:firstRow="1" w:lastColumn="0" w:lastRow="0" w:noHBand="0" w:noVBand="1" w:val="04A0"/>
        <w:tblLayout w:type="fixed"/>
        <w:tblW w:w="14458" w:type="dxa"/>
      </w:tblPr>
      <w:tblGrid>
        <w:gridCol w:w="567"/>
        <w:gridCol w:w="2835"/>
        <w:gridCol w:w="793"/>
        <w:gridCol w:w="907"/>
        <w:gridCol w:w="907"/>
        <w:gridCol w:w="907"/>
        <w:gridCol w:w="907"/>
        <w:gridCol w:w="2608"/>
        <w:gridCol w:w="1871"/>
        <w:gridCol w:w="2154"/>
      </w:tblGrid>
      <w:tr>
        <w:trPr>
          <w:tblHeader w:val="true"/>
        </w:trPr>
        <w:tc>
          <w:tcPr>
            <w:tcW w:type="dxa" w:w="567"/>
            <w:shd w:val="clear" w:color="auto" w:fill="1F4E79"/>
          </w:tcPr>
          <w:p>
            <w:pPr>
              <w:jc w:val="center"/>
            </w:pPr>
            <w:r/>
            <w:r>
              <w:rPr>
                <w:rFonts w:ascii="Arial" w:hAnsi="Arial" w:cs="Arial"/>
                <w:b/>
                <w:i w:val="0"/>
                <w:color w:val="FFFFFF"/>
                <w:sz w:val="13"/>
              </w:rPr>
              <w:t>COD.</w:t>
            </w:r>
          </w:p>
        </w:tc>
        <w:tc>
          <w:tcPr>
            <w:tcW w:type="dxa" w:w="2835"/>
            <w:shd w:val="clear" w:color="auto" w:fill="1F4E79"/>
          </w:tcPr>
          <w:p>
            <w:pPr>
              <w:jc w:val="center"/>
            </w:pPr>
            <w:r/>
            <w:r>
              <w:rPr>
                <w:rFonts w:ascii="Arial" w:hAnsi="Arial" w:cs="Arial"/>
                <w:b/>
                <w:i w:val="0"/>
                <w:color w:val="FFFFFF"/>
                <w:sz w:val="13"/>
              </w:rPr>
              <w:t>RIESGO</w:t>
            </w:r>
          </w:p>
        </w:tc>
        <w:tc>
          <w:tcPr>
            <w:tcW w:type="dxa" w:w="794"/>
            <w:shd w:val="clear" w:color="auto" w:fill="1F4E79"/>
          </w:tcPr>
          <w:p>
            <w:pPr>
              <w:jc w:val="center"/>
            </w:pPr>
            <w:r/>
            <w:r>
              <w:rPr>
                <w:rFonts w:ascii="Arial" w:hAnsi="Arial" w:cs="Arial"/>
                <w:b/>
                <w:i w:val="0"/>
                <w:color w:val="FFFFFF"/>
                <w:sz w:val="13"/>
              </w:rPr>
              <w:t>ESTADO</w:t>
            </w:r>
          </w:p>
        </w:tc>
        <w:tc>
          <w:tcPr>
            <w:tcW w:type="dxa" w:w="907"/>
            <w:shd w:val="clear" w:color="auto" w:fill="1F4E79"/>
          </w:tcPr>
          <w:p>
            <w:pPr>
              <w:jc w:val="center"/>
            </w:pPr>
            <w:r/>
            <w:r>
              <w:rPr>
                <w:rFonts w:ascii="Arial" w:hAnsi="Arial" w:cs="Arial"/>
                <w:b/>
                <w:i w:val="0"/>
                <w:color w:val="FFFFFF"/>
                <w:sz w:val="13"/>
              </w:rPr>
              <w:t>PROBAB. ACTUAL</w:t>
            </w:r>
          </w:p>
        </w:tc>
        <w:tc>
          <w:tcPr>
            <w:tcW w:type="dxa" w:w="907"/>
            <w:shd w:val="clear" w:color="auto" w:fill="1F4E79"/>
          </w:tcPr>
          <w:p>
            <w:pPr>
              <w:jc w:val="center"/>
            </w:pPr>
            <w:r/>
            <w:r>
              <w:rPr>
                <w:rFonts w:ascii="Arial" w:hAnsi="Arial" w:cs="Arial"/>
                <w:b/>
                <w:i w:val="0"/>
                <w:color w:val="FFFFFF"/>
                <w:sz w:val="13"/>
              </w:rPr>
              <w:t>IMPACTO ACTUAL</w:t>
            </w:r>
          </w:p>
        </w:tc>
        <w:tc>
          <w:tcPr>
            <w:tcW w:type="dxa" w:w="907"/>
            <w:shd w:val="clear" w:color="auto" w:fill="1F4E79"/>
          </w:tcPr>
          <w:p>
            <w:pPr>
              <w:jc w:val="center"/>
            </w:pPr>
            <w:r/>
            <w:r>
              <w:rPr>
                <w:rFonts w:ascii="Arial" w:hAnsi="Arial" w:cs="Arial"/>
                <w:b/>
                <w:i w:val="0"/>
                <w:color w:val="FFFFFF"/>
                <w:sz w:val="13"/>
              </w:rPr>
              <w:t>NIVEL ACTUAL</w:t>
            </w:r>
          </w:p>
        </w:tc>
        <w:tc>
          <w:tcPr>
            <w:tcW w:type="dxa" w:w="907"/>
            <w:shd w:val="clear" w:color="auto" w:fill="1F4E79"/>
          </w:tcPr>
          <w:p>
            <w:pPr>
              <w:jc w:val="center"/>
            </w:pPr>
            <w:r/>
            <w:r>
              <w:rPr>
                <w:rFonts w:ascii="Arial" w:hAnsi="Arial" w:cs="Arial"/>
                <w:b/>
                <w:i w:val="0"/>
                <w:color w:val="FFFFFF"/>
                <w:sz w:val="13"/>
              </w:rPr>
              <w:t>¿ALERTA ACTIVADA?</w:t>
            </w:r>
          </w:p>
        </w:tc>
        <w:tc>
          <w:tcPr>
            <w:tcW w:type="dxa" w:w="2608"/>
            <w:shd w:val="clear" w:color="auto" w:fill="1F4E79"/>
          </w:tcPr>
          <w:p>
            <w:pPr>
              <w:jc w:val="center"/>
            </w:pPr>
            <w:r/>
            <w:r>
              <w:rPr>
                <w:rFonts w:ascii="Arial" w:hAnsi="Arial" w:cs="Arial"/>
                <w:b/>
                <w:i w:val="0"/>
                <w:color w:val="FFFFFF"/>
                <w:sz w:val="13"/>
              </w:rPr>
              <w:t>ACCIÓN EJECUTADA / PENDIENTE</w:t>
            </w:r>
          </w:p>
        </w:tc>
        <w:tc>
          <w:tcPr>
            <w:tcW w:type="dxa" w:w="1871"/>
            <w:shd w:val="clear" w:color="auto" w:fill="1F4E79"/>
          </w:tcPr>
          <w:p>
            <w:pPr>
              <w:jc w:val="center"/>
            </w:pPr>
            <w:r/>
            <w:r>
              <w:rPr>
                <w:rFonts w:ascii="Arial" w:hAnsi="Arial" w:cs="Arial"/>
                <w:b/>
                <w:i w:val="0"/>
                <w:color w:val="FFFFFF"/>
                <w:sz w:val="13"/>
              </w:rPr>
              <w:t>RESPONSABLE</w:t>
            </w:r>
          </w:p>
        </w:tc>
        <w:tc>
          <w:tcPr>
            <w:tcW w:type="dxa" w:w="2154"/>
            <w:shd w:val="clear" w:color="auto" w:fill="1F4E79"/>
          </w:tcPr>
          <w:p>
            <w:pPr>
              <w:jc w:val="center"/>
            </w:pPr>
            <w:r/>
            <w:r>
              <w:rPr>
                <w:rFonts w:ascii="Arial" w:hAnsi="Arial" w:cs="Arial"/>
                <w:b/>
                <w:i w:val="0"/>
                <w:color w:val="FFFFFF"/>
                <w:sz w:val="13"/>
              </w:rPr>
              <w:t>COMENTARIOS</w:t>
            </w:r>
          </w:p>
        </w:tc>
      </w:tr>
      <w:tr>
        <w:tc>
          <w:tcPr>
            <w:tcW w:type="dxa" w:w="567"/>
          </w:tcPr>
          <w:p>
            <w:pPr>
              <w:jc w:val="center"/>
            </w:pPr>
            <w:r/>
            <w:r>
              <w:rPr>
                <w:rFonts w:ascii="Arial" w:hAnsi="Arial" w:cs="Arial"/>
                <w:b w:val="0"/>
                <w:i w:val="0"/>
                <w:sz w:val="13"/>
              </w:rPr>
              <w:t>R-01</w:t>
            </w:r>
          </w:p>
        </w:tc>
        <w:tc>
          <w:tcPr>
            <w:tcW w:type="dxa" w:w="2835"/>
          </w:tcPr>
          <w:p>
            <w:pPr>
              <w:jc w:val="left"/>
            </w:pPr>
            <w:r/>
            <w:r>
              <w:rPr>
                <w:rFonts w:ascii="Arial" w:hAnsi="Arial" w:cs="Arial"/>
                <w:b w:val="0"/>
                <w:i w:val="0"/>
                <w:sz w:val="13"/>
              </w:rPr>
              <w:t>Lluvias estacionales intensas (octubre a abril) que paralizan el movimiento de tierras, la pavimentación y los vaciados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Residente de obra / Supervisor</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R-02</w:t>
            </w:r>
          </w:p>
        </w:tc>
        <w:tc>
          <w:tcPr>
            <w:tcW w:type="dxa" w:w="2835"/>
          </w:tcPr>
          <w:p>
            <w:pPr>
              <w:jc w:val="left"/>
            </w:pPr>
            <w:r/>
            <w:r>
              <w:rPr>
                <w:rFonts w:ascii="Arial" w:hAnsi="Arial" w:cs="Arial"/>
                <w:b w:val="0"/>
                <w:i w:val="0"/>
                <w:sz w:val="13"/>
              </w:rPr>
              <w:t>Lluvias extraordinarias o anomalías climáticas (El Niño / La Niña) con desborde de quebradas y daños a la obra ejecutada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 / Supervisor</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R-03</w:t>
            </w:r>
          </w:p>
        </w:tc>
        <w:tc>
          <w:tcPr>
            <w:tcW w:type="dxa" w:w="2835"/>
          </w:tcPr>
          <w:p>
            <w:pPr>
              <w:jc w:val="left"/>
            </w:pPr>
            <w:r/>
            <w:r>
              <w:rPr>
                <w:rFonts w:ascii="Arial" w:hAnsi="Arial" w:cs="Arial"/>
                <w:b w:val="0"/>
                <w:i w:val="0"/>
                <w:sz w:val="13"/>
              </w:rPr>
              <w:t>Crecidas de quebradas durante la construcción de estribos de los 5 puentes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Residente / Especialista en puentes</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R-04</w:t>
            </w:r>
          </w:p>
        </w:tc>
        <w:tc>
          <w:tcPr>
            <w:tcW w:type="dxa" w:w="2835"/>
          </w:tcPr>
          <w:p>
            <w:pPr>
              <w:jc w:val="left"/>
            </w:pPr>
            <w:r/>
            <w:r>
              <w:rPr>
                <w:rFonts w:ascii="Arial" w:hAnsi="Arial" w:cs="Arial"/>
                <w:b w:val="0"/>
                <w:i w:val="0"/>
                <w:sz w:val="13"/>
              </w:rPr>
              <w:t>Inestabilidad de taludes y deslizamientos durante los cortes en ladera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(diseño) / Contratista (método de corte)</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R-05</w:t>
            </w:r>
          </w:p>
        </w:tc>
        <w:tc>
          <w:tcPr>
            <w:tcW w:type="dxa" w:w="2835"/>
          </w:tcPr>
          <w:p>
            <w:pPr>
              <w:jc w:val="left"/>
            </w:pPr>
            <w:r/>
            <w:r>
              <w:rPr>
                <w:rFonts w:ascii="Arial" w:hAnsi="Arial" w:cs="Arial"/>
                <w:b w:val="0"/>
                <w:i w:val="0"/>
                <w:sz w:val="13"/>
              </w:rPr>
              <w:t>Erosión y socavación de la plataforma y de los terraplenes en construcción</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Residente / Especialista en geotecnia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R-06</w:t>
            </w:r>
          </w:p>
        </w:tc>
        <w:tc>
          <w:tcPr>
            <w:tcW w:type="dxa" w:w="2835"/>
          </w:tcPr>
          <w:p>
            <w:pPr>
              <w:jc w:val="left"/>
            </w:pPr>
            <w:r/>
            <w:r>
              <w:rPr>
                <w:rFonts w:ascii="Arial" w:hAnsi="Arial" w:cs="Arial"/>
                <w:b w:val="0"/>
                <w:i w:val="0"/>
                <w:sz w:val="13"/>
              </w:rPr>
              <w:t>Saturación de terraplenes por inundación de arrozales, canales de riego y empozamientos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(coordinación) / Contratista (ejecución)</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R-07</w:t>
            </w:r>
          </w:p>
        </w:tc>
        <w:tc>
          <w:tcPr>
            <w:tcW w:type="dxa" w:w="2835"/>
          </w:tcPr>
          <w:p>
            <w:pPr>
              <w:jc w:val="left"/>
            </w:pPr>
            <w:r/>
            <w:r>
              <w:rPr>
                <w:rFonts w:ascii="Arial" w:hAnsi="Arial" w:cs="Arial"/>
                <w:b w:val="0"/>
                <w:i w:val="0"/>
                <w:sz w:val="13"/>
              </w:rPr>
              <w:t>Subrasante de menor capacidad de soporte que la prevista en el expediente</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(expediente) / Supervisor</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R-08</w:t>
            </w:r>
          </w:p>
        </w:tc>
        <w:tc>
          <w:tcPr>
            <w:tcW w:type="dxa" w:w="2835"/>
          </w:tcPr>
          <w:p>
            <w:pPr>
              <w:jc w:val="left"/>
            </w:pPr>
            <w:r/>
            <w:r>
              <w:rPr>
                <w:rFonts w:ascii="Arial" w:hAnsi="Arial" w:cs="Arial"/>
                <w:b w:val="0"/>
                <w:i w:val="0"/>
                <w:sz w:val="13"/>
              </w:rPr>
              <w:t>Cantera insuficiente, sin calidad o sin autorización, con mayor distancia de transporte</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R-09</w:t>
            </w:r>
          </w:p>
        </w:tc>
        <w:tc>
          <w:tcPr>
            <w:tcW w:type="dxa" w:w="2835"/>
          </w:tcPr>
          <w:p>
            <w:pPr>
              <w:jc w:val="left"/>
            </w:pPr>
            <w:r/>
            <w:r>
              <w:rPr>
                <w:rFonts w:ascii="Arial" w:hAnsi="Arial" w:cs="Arial"/>
                <w:b w:val="0"/>
                <w:i w:val="0"/>
                <w:sz w:val="13"/>
              </w:rPr>
              <w:t>Demora en autorizaciones de uso de agua y de extracción de material de cauce</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R-10</w:t>
            </w:r>
          </w:p>
        </w:tc>
        <w:tc>
          <w:tcPr>
            <w:tcW w:type="dxa" w:w="2835"/>
          </w:tcPr>
          <w:p>
            <w:pPr>
              <w:jc w:val="left"/>
            </w:pPr>
            <w:r/>
            <w:r>
              <w:rPr>
                <w:rFonts w:ascii="Arial" w:hAnsi="Arial" w:cs="Arial"/>
                <w:b w:val="0"/>
                <w:i w:val="0"/>
                <w:sz w:val="13"/>
              </w:rPr>
              <w:t>Falta de libre disponibilidad del terreno para el ensanche de la plataforma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 / Municipalidades</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R-11</w:t>
            </w:r>
          </w:p>
        </w:tc>
        <w:tc>
          <w:tcPr>
            <w:tcW w:type="dxa" w:w="2835"/>
          </w:tcPr>
          <w:p>
            <w:pPr>
              <w:jc w:val="left"/>
            </w:pPr>
            <w:r/>
            <w:r>
              <w:rPr>
                <w:rFonts w:ascii="Arial" w:hAnsi="Arial" w:cs="Arial"/>
                <w:b w:val="0"/>
                <w:i w:val="0"/>
                <w:sz w:val="13"/>
              </w:rPr>
              <w:t>Interferencias con redes eléctricas, de agua potable y de telecomunicaciones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 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R-12</w:t>
            </w:r>
          </w:p>
        </w:tc>
        <w:tc>
          <w:tcPr>
            <w:tcW w:type="dxa" w:w="2835"/>
          </w:tcPr>
          <w:p>
            <w:pPr>
              <w:jc w:val="left"/>
            </w:pPr>
            <w:r/>
            <w:r>
              <w:rPr>
                <w:rFonts w:ascii="Arial" w:hAnsi="Arial" w:cs="Arial"/>
                <w:b w:val="0"/>
                <w:i w:val="0"/>
                <w:sz w:val="13"/>
              </w:rPr>
              <w:t>Afectación de canales y cruces de riego con reclamos de los agricultores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(relacionamiento) / 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R-13</w:t>
            </w:r>
          </w:p>
        </w:tc>
        <w:tc>
          <w:tcPr>
            <w:tcW w:type="dxa" w:w="2835"/>
          </w:tcPr>
          <w:p>
            <w:pPr>
              <w:jc w:val="left"/>
            </w:pPr>
            <w:r/>
            <w:r>
              <w:rPr>
                <w:rFonts w:ascii="Arial" w:hAnsi="Arial" w:cs="Arial"/>
                <w:b w:val="0"/>
                <w:i w:val="0"/>
                <w:sz w:val="13"/>
              </w:rPr>
              <w:t>Conflictos sociales y paralizaciones de la población</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 Contratista (especialista social)</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R-14</w:t>
            </w:r>
          </w:p>
        </w:tc>
        <w:tc>
          <w:tcPr>
            <w:tcW w:type="dxa" w:w="2835"/>
          </w:tcPr>
          <w:p>
            <w:pPr>
              <w:jc w:val="left"/>
            </w:pPr>
            <w:r/>
            <w:r>
              <w:rPr>
                <w:rFonts w:ascii="Arial" w:hAnsi="Arial" w:cs="Arial"/>
                <w:b w:val="0"/>
                <w:i w:val="0"/>
                <w:sz w:val="13"/>
              </w:rPr>
              <w:t>Hallazgos arqueológicos o falta del instrumento de intervención arqueológica aprobado</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R-15</w:t>
            </w:r>
          </w:p>
        </w:tc>
        <w:tc>
          <w:tcPr>
            <w:tcW w:type="dxa" w:w="2835"/>
          </w:tcPr>
          <w:p>
            <w:pPr>
              <w:jc w:val="left"/>
            </w:pPr>
            <w:r/>
            <w:r>
              <w:rPr>
                <w:rFonts w:ascii="Arial" w:hAnsi="Arial" w:cs="Arial"/>
                <w:b w:val="0"/>
                <w:i w:val="0"/>
                <w:sz w:val="13"/>
              </w:rPr>
              <w:t>Demora o condicionamiento de la certificación ambiental</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R-16</w:t>
            </w:r>
          </w:p>
        </w:tc>
        <w:tc>
          <w:tcPr>
            <w:tcW w:type="dxa" w:w="2835"/>
          </w:tcPr>
          <w:p>
            <w:pPr>
              <w:jc w:val="left"/>
            </w:pPr>
            <w:r/>
            <w:r>
              <w:rPr>
                <w:rFonts w:ascii="Arial" w:hAnsi="Arial" w:cs="Arial"/>
                <w:b w:val="0"/>
                <w:i w:val="0"/>
                <w:sz w:val="13"/>
              </w:rPr>
              <w:t>Deficiencias del expediente técnico (metrados, diseños, estudios básicos)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 / Proyectista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R-17</w:t>
            </w:r>
          </w:p>
        </w:tc>
        <w:tc>
          <w:tcPr>
            <w:tcW w:type="dxa" w:w="2835"/>
          </w:tcPr>
          <w:p>
            <w:pPr>
              <w:jc w:val="left"/>
            </w:pPr>
            <w:r/>
            <w:r>
              <w:rPr>
                <w:rFonts w:ascii="Arial" w:hAnsi="Arial" w:cs="Arial"/>
                <w:b w:val="0"/>
                <w:i w:val="0"/>
                <w:sz w:val="13"/>
              </w:rPr>
              <w:t>Variación de precios de insumos críticos (asfalto, combustible, acero, TMC)</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 / Oficina de Presupuesto</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R-18</w:t>
            </w:r>
          </w:p>
        </w:tc>
        <w:tc>
          <w:tcPr>
            <w:tcW w:type="dxa" w:w="2835"/>
          </w:tcPr>
          <w:p>
            <w:pPr>
              <w:jc w:val="left"/>
            </w:pPr>
            <w:r/>
            <w:r>
              <w:rPr>
                <w:rFonts w:ascii="Arial" w:hAnsi="Arial" w:cs="Arial"/>
                <w:b w:val="0"/>
                <w:i w:val="0"/>
                <w:sz w:val="13"/>
              </w:rPr>
              <w:t>Retraso en el suministro de materiales de importación o fabricación especial</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(logística)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R-19</w:t>
            </w:r>
          </w:p>
        </w:tc>
        <w:tc>
          <w:tcPr>
            <w:tcW w:type="dxa" w:w="2835"/>
          </w:tcPr>
          <w:p>
            <w:pPr>
              <w:jc w:val="left"/>
            </w:pPr>
            <w:r/>
            <w:r>
              <w:rPr>
                <w:rFonts w:ascii="Arial" w:hAnsi="Arial" w:cs="Arial"/>
                <w:b w:val="0"/>
                <w:i w:val="0"/>
                <w:sz w:val="13"/>
              </w:rPr>
              <w:t>Falla o insuficiencia de equipos (planta de asfalto, chancadora, compactación)</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R-20</w:t>
            </w:r>
          </w:p>
        </w:tc>
        <w:tc>
          <w:tcPr>
            <w:tcW w:type="dxa" w:w="2835"/>
          </w:tcPr>
          <w:p>
            <w:pPr>
              <w:jc w:val="left"/>
            </w:pPr>
            <w:r/>
            <w:r>
              <w:rPr>
                <w:rFonts w:ascii="Arial" w:hAnsi="Arial" w:cs="Arial"/>
                <w:b w:val="0"/>
                <w:i w:val="0"/>
                <w:sz w:val="13"/>
              </w:rPr>
              <w:t>Accidentes de tránsito y atropellos en la vía en servicio durante la obra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(prevencionista)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R-21</w:t>
            </w:r>
          </w:p>
        </w:tc>
        <w:tc>
          <w:tcPr>
            <w:tcW w:type="dxa" w:w="2835"/>
          </w:tcPr>
          <w:p>
            <w:pPr>
              <w:jc w:val="left"/>
            </w:pPr>
            <w:r/>
            <w:r>
              <w:rPr>
                <w:rFonts w:ascii="Arial" w:hAnsi="Arial" w:cs="Arial"/>
                <w:b w:val="0"/>
                <w:i w:val="0"/>
                <w:sz w:val="13"/>
              </w:rPr>
              <w:t>Accidentes de trabajo graves (izaje de vigas, trabajo en agua, excavaciones, maquinaria)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(prevencionista)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R-22</w:t>
            </w:r>
          </w:p>
        </w:tc>
        <w:tc>
          <w:tcPr>
            <w:tcW w:type="dxa" w:w="2835"/>
          </w:tcPr>
          <w:p>
            <w:pPr>
              <w:jc w:val="left"/>
            </w:pPr>
            <w:r/>
            <w:r>
              <w:rPr>
                <w:rFonts w:ascii="Arial" w:hAnsi="Arial" w:cs="Arial"/>
                <w:b w:val="0"/>
                <w:i w:val="0"/>
                <w:sz w:val="13"/>
              </w:rPr>
              <w:t>Sismo de intensidad moderada a alta durante la obra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 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R-23</w:t>
            </w:r>
          </w:p>
        </w:tc>
        <w:tc>
          <w:tcPr>
            <w:tcW w:type="dxa" w:w="2835"/>
          </w:tcPr>
          <w:p>
            <w:pPr>
              <w:jc w:val="left"/>
            </w:pPr>
            <w:r/>
            <w:r>
              <w:rPr>
                <w:rFonts w:ascii="Arial" w:hAnsi="Arial" w:cs="Arial"/>
                <w:b w:val="0"/>
                <w:i w:val="0"/>
                <w:sz w:val="13"/>
              </w:rPr>
              <w:t>Retraso en el financiamiento o en los pagos de valorizaciones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(Gerencia de Presupuesto)</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R-24</w:t>
            </w:r>
          </w:p>
        </w:tc>
        <w:tc>
          <w:tcPr>
            <w:tcW w:type="dxa" w:w="2835"/>
          </w:tcPr>
          <w:p>
            <w:pPr>
              <w:jc w:val="left"/>
            </w:pPr>
            <w:r/>
            <w:r>
              <w:rPr>
                <w:rFonts w:ascii="Arial" w:hAnsi="Arial" w:cs="Arial"/>
                <w:b w:val="0"/>
                <w:i w:val="0"/>
                <w:sz w:val="13"/>
              </w:rPr>
              <w:t>Demoras en la absolución de consultas, aprobación de prestaciones adicionales y decisiones de la Entidad</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R-25</w:t>
            </w:r>
          </w:p>
        </w:tc>
        <w:tc>
          <w:tcPr>
            <w:tcW w:type="dxa" w:w="2835"/>
          </w:tcPr>
          <w:p>
            <w:pPr>
              <w:jc w:val="left"/>
            </w:pPr>
            <w:r/>
            <w:r>
              <w:rPr>
                <w:rFonts w:ascii="Arial" w:hAnsi="Arial" w:cs="Arial"/>
                <w:b w:val="0"/>
                <w:i w:val="0"/>
                <w:sz w:val="13"/>
              </w:rPr>
              <w:t>Áreas de depósito de material excedente (DME) insuficientes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(expediente) / Especialista ambiental</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R-26</w:t>
            </w:r>
          </w:p>
        </w:tc>
        <w:tc>
          <w:tcPr>
            <w:tcW w:type="dxa" w:w="2835"/>
          </w:tcPr>
          <w:p>
            <w:pPr>
              <w:jc w:val="left"/>
            </w:pPr>
            <w:r/>
            <w:r>
              <w:rPr>
                <w:rFonts w:ascii="Arial" w:hAnsi="Arial" w:cs="Arial"/>
                <w:b w:val="0"/>
                <w:i w:val="0"/>
                <w:sz w:val="13"/>
              </w:rPr>
              <w:t>Contaminación de quebradas y suelos (sedimentos, derrames de asfalto y combustible)</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(especialista ambiental)</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R-27</w:t>
            </w:r>
          </w:p>
        </w:tc>
        <w:tc>
          <w:tcPr>
            <w:tcW w:type="dxa" w:w="2835"/>
          </w:tcPr>
          <w:p>
            <w:pPr>
              <w:jc w:val="left"/>
            </w:pPr>
            <w:r/>
            <w:r>
              <w:rPr>
                <w:rFonts w:ascii="Arial" w:hAnsi="Arial" w:cs="Arial"/>
                <w:b w:val="0"/>
                <w:i w:val="0"/>
                <w:sz w:val="13"/>
              </w:rPr>
              <w:t>Interrupción prolongada del tránsito y del acceso a las localidades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 Supervisor</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R-28</w:t>
            </w:r>
          </w:p>
        </w:tc>
        <w:tc>
          <w:tcPr>
            <w:tcW w:type="dxa" w:w="2835"/>
          </w:tcPr>
          <w:p>
            <w:pPr>
              <w:jc w:val="left"/>
            </w:pPr>
            <w:r/>
            <w:r>
              <w:rPr>
                <w:rFonts w:ascii="Arial" w:hAnsi="Arial" w:cs="Arial"/>
                <w:b w:val="0"/>
                <w:i w:val="0"/>
                <w:sz w:val="13"/>
              </w:rPr>
              <w:t>Calidad deficiente de la carpeta asfáltica o del concreto</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 Supervisor</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R-29</w:t>
            </w:r>
          </w:p>
        </w:tc>
        <w:tc>
          <w:tcPr>
            <w:tcW w:type="dxa" w:w="2835"/>
          </w:tcPr>
          <w:p>
            <w:pPr>
              <w:jc w:val="left"/>
            </w:pPr>
            <w:r/>
            <w:r>
              <w:rPr>
                <w:rFonts w:ascii="Arial" w:hAnsi="Arial" w:cs="Arial"/>
                <w:b w:val="0"/>
                <w:i w:val="0"/>
                <w:sz w:val="13"/>
              </w:rPr>
              <w:t>Enfermedades transmitidas por vectores (dengue) y emergencias sanitarias en el personal</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R-30</w:t>
            </w:r>
          </w:p>
        </w:tc>
        <w:tc>
          <w:tcPr>
            <w:tcW w:type="dxa" w:w="2835"/>
          </w:tcPr>
          <w:p>
            <w:pPr>
              <w:jc w:val="left"/>
            </w:pPr>
            <w:r/>
            <w:r>
              <w:rPr>
                <w:rFonts w:ascii="Arial" w:hAnsi="Arial" w:cs="Arial"/>
                <w:b w:val="0"/>
                <w:i w:val="0"/>
                <w:sz w:val="13"/>
              </w:rPr>
              <w:t>Conflictos laborales y presión de gremios de construcción civil</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R-31</w:t>
            </w:r>
          </w:p>
        </w:tc>
        <w:tc>
          <w:tcPr>
            <w:tcW w:type="dxa" w:w="2835"/>
          </w:tcPr>
          <w:p>
            <w:pPr>
              <w:jc w:val="left"/>
            </w:pPr>
            <w:r/>
            <w:r>
              <w:rPr>
                <w:rFonts w:ascii="Arial" w:hAnsi="Arial" w:cs="Arial"/>
                <w:b w:val="0"/>
                <w:i w:val="0"/>
                <w:sz w:val="13"/>
              </w:rPr>
              <w:t>Robo y vandalismo de materiales, señales y equipos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R-32</w:t>
            </w:r>
          </w:p>
        </w:tc>
        <w:tc>
          <w:tcPr>
            <w:tcW w:type="dxa" w:w="2835"/>
          </w:tcPr>
          <w:p>
            <w:pPr>
              <w:jc w:val="left"/>
            </w:pPr>
            <w:r/>
            <w:r>
              <w:rPr>
                <w:rFonts w:ascii="Arial" w:hAnsi="Arial" w:cs="Arial"/>
                <w:b w:val="0"/>
                <w:i w:val="0"/>
                <w:sz w:val="13"/>
              </w:rPr>
              <w:t>Incendios y quemas agrícolas en época seca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R-33</w:t>
            </w:r>
          </w:p>
        </w:tc>
        <w:tc>
          <w:tcPr>
            <w:tcW w:type="dxa" w:w="2835"/>
          </w:tcPr>
          <w:p>
            <w:pPr>
              <w:jc w:val="left"/>
            </w:pPr>
            <w:r/>
            <w:r>
              <w:rPr>
                <w:rFonts w:ascii="Arial" w:hAnsi="Arial" w:cs="Arial"/>
                <w:b w:val="0"/>
                <w:i w:val="0"/>
                <w:sz w:val="13"/>
              </w:rPr>
              <w:t>Falla de los puentes existentes por el paso de equipo pesado antes de su reemplazo</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 Supervisor</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R-34</w:t>
            </w:r>
          </w:p>
        </w:tc>
        <w:tc>
          <w:tcPr>
            <w:tcW w:type="dxa" w:w="2835"/>
          </w:tcPr>
          <w:p>
            <w:pPr>
              <w:jc w:val="left"/>
            </w:pPr>
            <w:r/>
            <w:r>
              <w:rPr>
                <w:rFonts w:ascii="Arial" w:hAnsi="Arial" w:cs="Arial"/>
                <w:b w:val="0"/>
                <w:i w:val="0"/>
                <w:sz w:val="13"/>
              </w:rPr>
              <w:t>Cambio de diseño de puentes por condiciones de cauce, socavación o cimentación distintas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 Proyectista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R-35</w:t>
            </w:r>
          </w:p>
        </w:tc>
        <w:tc>
          <w:tcPr>
            <w:tcW w:type="dxa" w:w="2835"/>
          </w:tcPr>
          <w:p>
            <w:pPr>
              <w:jc w:val="left"/>
            </w:pPr>
            <w:r/>
            <w:r>
              <w:rPr>
                <w:rFonts w:ascii="Arial" w:hAnsi="Arial" w:cs="Arial"/>
                <w:b w:val="0"/>
                <w:i w:val="0"/>
                <w:sz w:val="13"/>
              </w:rPr>
            </w:r>
          </w:p>
        </w:tc>
        <w:tc>
          <w:tcPr>
            <w:tcW w:type="dxa" w:w="794"/>
          </w:tcPr>
          <w:p>
            <w:pPr>
              <w:jc w:val="center"/>
            </w:pPr>
            <w:r/>
            <w:r>
              <w:rPr>
                <w:rFonts w:ascii="Arial" w:hAnsi="Arial" w:cs="Arial"/>
                <w:b w:val="0"/>
                <w:i w:val="0"/>
                <w:sz w:val="13"/>
              </w:rPr>
              <w:t>Nuevo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R-36</w:t>
            </w:r>
          </w:p>
        </w:tc>
        <w:tc>
          <w:tcPr>
            <w:tcW w:type="dxa" w:w="2835"/>
          </w:tcPr>
          <w:p>
            <w:pPr>
              <w:jc w:val="left"/>
            </w:pPr>
            <w:r/>
            <w:r>
              <w:rPr>
                <w:rFonts w:ascii="Arial" w:hAnsi="Arial" w:cs="Arial"/>
                <w:b w:val="0"/>
                <w:i w:val="0"/>
                <w:sz w:val="13"/>
              </w:rPr>
            </w:r>
          </w:p>
        </w:tc>
        <w:tc>
          <w:tcPr>
            <w:tcW w:type="dxa" w:w="794"/>
          </w:tcPr>
          <w:p>
            <w:pPr>
              <w:jc w:val="center"/>
            </w:pPr>
            <w:r/>
            <w:r>
              <w:rPr>
                <w:rFonts w:ascii="Arial" w:hAnsi="Arial" w:cs="Arial"/>
                <w:b w:val="0"/>
                <w:i w:val="0"/>
                <w:sz w:val="13"/>
              </w:rPr>
              <w:t>Nuevo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R-37</w:t>
            </w:r>
          </w:p>
        </w:tc>
        <w:tc>
          <w:tcPr>
            <w:tcW w:type="dxa" w:w="2835"/>
          </w:tcPr>
          <w:p>
            <w:pPr>
              <w:jc w:val="left"/>
            </w:pPr>
            <w:r/>
            <w:r>
              <w:rPr>
                <w:rFonts w:ascii="Arial" w:hAnsi="Arial" w:cs="Arial"/>
                <w:b w:val="0"/>
                <w:i w:val="0"/>
                <w:sz w:val="13"/>
              </w:rPr>
            </w:r>
          </w:p>
        </w:tc>
        <w:tc>
          <w:tcPr>
            <w:tcW w:type="dxa" w:w="794"/>
          </w:tcPr>
          <w:p>
            <w:pPr>
              <w:jc w:val="center"/>
            </w:pPr>
            <w:r/>
            <w:r>
              <w:rPr>
                <w:rFonts w:ascii="Arial" w:hAnsi="Arial" w:cs="Arial"/>
                <w:b w:val="0"/>
                <w:i w:val="0"/>
                <w:sz w:val="13"/>
              </w:rPr>
              <w:t>Nuevo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R-38</w:t>
            </w:r>
          </w:p>
        </w:tc>
        <w:tc>
          <w:tcPr>
            <w:tcW w:type="dxa" w:w="2835"/>
          </w:tcPr>
          <w:p>
            <w:pPr>
              <w:jc w:val="left"/>
            </w:pPr>
            <w:r/>
            <w:r>
              <w:rPr>
                <w:rFonts w:ascii="Arial" w:hAnsi="Arial" w:cs="Arial"/>
                <w:b w:val="0"/>
                <w:i w:val="0"/>
                <w:sz w:val="13"/>
              </w:rPr>
            </w:r>
          </w:p>
        </w:tc>
        <w:tc>
          <w:tcPr>
            <w:tcW w:type="dxa" w:w="794"/>
          </w:tcPr>
          <w:p>
            <w:pPr>
              <w:jc w:val="center"/>
            </w:pPr>
            <w:r/>
            <w:r>
              <w:rPr>
                <w:rFonts w:ascii="Arial" w:hAnsi="Arial" w:cs="Arial"/>
                <w:b w:val="0"/>
                <w:i w:val="0"/>
                <w:sz w:val="13"/>
              </w:rPr>
              <w:t>Nuevo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R-39</w:t>
            </w:r>
          </w:p>
        </w:tc>
        <w:tc>
          <w:tcPr>
            <w:tcW w:type="dxa" w:w="2835"/>
          </w:tcPr>
          <w:p>
            <w:pPr>
              <w:jc w:val="left"/>
            </w:pPr>
            <w:r/>
            <w:r>
              <w:rPr>
                <w:rFonts w:ascii="Arial" w:hAnsi="Arial" w:cs="Arial"/>
                <w:b w:val="0"/>
                <w:i w:val="0"/>
                <w:sz w:val="13"/>
              </w:rPr>
            </w:r>
          </w:p>
        </w:tc>
        <w:tc>
          <w:tcPr>
            <w:tcW w:type="dxa" w:w="794"/>
          </w:tcPr>
          <w:p>
            <w:pPr>
              <w:jc w:val="center"/>
            </w:pPr>
            <w:r/>
            <w:r>
              <w:rPr>
                <w:rFonts w:ascii="Arial" w:hAnsi="Arial" w:cs="Arial"/>
                <w:b w:val="0"/>
                <w:i w:val="0"/>
                <w:sz w:val="13"/>
              </w:rPr>
              <w:t>Nuevo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r>
          </w:p>
        </w:tc>
        <w:tc>
          <w:tcPr>
            <w:tcW w:type="dxa" w:w="2154"/>
          </w:tcPr>
          <w:p>
            <w:pPr>
              <w:jc w:val="left"/>
            </w:pPr>
            <w:r/>
            <w:r>
              <w:rPr>
                <w:rFonts w:ascii="Arial" w:hAnsi="Arial" w:cs="Arial"/>
                <w:b w:val="0"/>
                <w:i w:val="0"/>
                <w:sz w:val="13"/>
              </w:rPr>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A2.12 Lluvia mensual de referencia y programación recomendada</w:t>
      </w:r>
    </w:p>
    <w:tbl>
      <w:tblPr>
        <w:tblStyle w:val="TableGrid"/>
        <w:jc w:val="center"/>
        <w:tblLayout w:type="fixed"/>
        <w:tblLook w:firstColumn="1" w:firstRow="1" w:lastColumn="0" w:lastRow="0" w:noHBand="0" w:noVBand="1" w:val="04A0"/>
        <w:tblLayout w:type="fixed"/>
        <w:tblW w:w="14458" w:type="dxa"/>
      </w:tblPr>
      <w:tblGrid>
        <w:gridCol w:w="1304"/>
        <w:gridCol w:w="1247"/>
        <w:gridCol w:w="1247"/>
        <w:gridCol w:w="1247"/>
        <w:gridCol w:w="1360"/>
        <w:gridCol w:w="1474"/>
        <w:gridCol w:w="6577"/>
      </w:tblGrid>
      <w:tr>
        <w:trPr>
          <w:tblHeader w:val="true"/>
        </w:trPr>
        <w:tc>
          <w:tcPr>
            <w:tcW w:type="dxa" w:w="1304"/>
            <w:shd w:val="clear" w:color="auto" w:fill="1F4E79"/>
          </w:tcPr>
          <w:p>
            <w:pPr>
              <w:jc w:val="center"/>
            </w:pPr>
            <w:r/>
            <w:r>
              <w:rPr>
                <w:rFonts w:ascii="Arial" w:hAnsi="Arial" w:cs="Arial"/>
                <w:b/>
                <w:i w:val="0"/>
                <w:color w:val="FFFFFF"/>
                <w:sz w:val="15"/>
              </w:rPr>
              <w:t>MES</w:t>
            </w:r>
          </w:p>
        </w:tc>
        <w:tc>
          <w:tcPr>
            <w:tcW w:type="dxa" w:w="1247"/>
            <w:shd w:val="clear" w:color="auto" w:fill="1F4E79"/>
          </w:tcPr>
          <w:p>
            <w:pPr>
              <w:jc w:val="center"/>
            </w:pPr>
            <w:r/>
            <w:r>
              <w:rPr>
                <w:rFonts w:ascii="Arial" w:hAnsi="Arial" w:cs="Arial"/>
                <w:b/>
                <w:i w:val="0"/>
                <w:color w:val="FFFFFF"/>
                <w:sz w:val="15"/>
              </w:rPr>
              <w:t>TARAPOTO (mm)</w:t>
            </w:r>
          </w:p>
        </w:tc>
        <w:tc>
          <w:tcPr>
            <w:tcW w:type="dxa" w:w="1247"/>
            <w:shd w:val="clear" w:color="auto" w:fill="1F4E79"/>
          </w:tcPr>
          <w:p>
            <w:pPr>
              <w:jc w:val="center"/>
            </w:pPr>
            <w:r/>
            <w:r>
              <w:rPr>
                <w:rFonts w:ascii="Arial" w:hAnsi="Arial" w:cs="Arial"/>
                <w:b/>
                <w:i w:val="0"/>
                <w:color w:val="FFFFFF"/>
                <w:sz w:val="15"/>
              </w:rPr>
              <w:t>JUANJUÍ (mm)</w:t>
            </w:r>
          </w:p>
        </w:tc>
        <w:tc>
          <w:tcPr>
            <w:tcW w:type="dxa" w:w="1247"/>
            <w:shd w:val="clear" w:color="auto" w:fill="1F4E79"/>
          </w:tcPr>
          <w:p>
            <w:pPr>
              <w:jc w:val="center"/>
            </w:pPr>
            <w:r/>
            <w:r>
              <w:rPr>
                <w:rFonts w:ascii="Arial" w:hAnsi="Arial" w:cs="Arial"/>
                <w:b/>
                <w:i w:val="0"/>
                <w:color w:val="FFFFFF"/>
                <w:sz w:val="15"/>
              </w:rPr>
              <w:t>PROMEDIO (mm)</w:t>
            </w:r>
          </w:p>
        </w:tc>
        <w:tc>
          <w:tcPr>
            <w:tcW w:type="dxa" w:w="1361"/>
            <w:shd w:val="clear" w:color="auto" w:fill="1F4E79"/>
          </w:tcPr>
          <w:p>
            <w:pPr>
              <w:jc w:val="center"/>
            </w:pPr>
            <w:r/>
            <w:r>
              <w:rPr>
                <w:rFonts w:ascii="Arial" w:hAnsi="Arial" w:cs="Arial"/>
                <w:b/>
                <w:i w:val="0"/>
                <w:color w:val="FFFFFF"/>
                <w:sz w:val="15"/>
              </w:rPr>
              <w:t>DÍAS &gt;= 10 mm (prom.)</w:t>
            </w:r>
          </w:p>
        </w:tc>
        <w:tc>
          <w:tcPr>
            <w:tcW w:type="dxa" w:w="1474"/>
            <w:shd w:val="clear" w:color="auto" w:fill="1F4E79"/>
          </w:tcPr>
          <w:p>
            <w:pPr>
              <w:jc w:val="center"/>
            </w:pPr>
            <w:r/>
            <w:r>
              <w:rPr>
                <w:rFonts w:ascii="Arial" w:hAnsi="Arial" w:cs="Arial"/>
                <w:b/>
                <w:i w:val="0"/>
                <w:color w:val="FFFFFF"/>
                <w:sz w:val="15"/>
              </w:rPr>
              <w:t>TEMPORADA</w:t>
            </w:r>
          </w:p>
        </w:tc>
        <w:tc>
          <w:tcPr>
            <w:tcW w:type="dxa" w:w="6576"/>
            <w:shd w:val="clear" w:color="auto" w:fill="1F4E79"/>
          </w:tcPr>
          <w:p>
            <w:pPr>
              <w:jc w:val="center"/>
            </w:pPr>
            <w:r/>
            <w:r>
              <w:rPr>
                <w:rFonts w:ascii="Arial" w:hAnsi="Arial" w:cs="Arial"/>
                <w:b/>
                <w:i w:val="0"/>
                <w:color w:val="FFFFFF"/>
                <w:sz w:val="15"/>
              </w:rPr>
              <w:t>PROGRAMACIÓN RECOMENDADA</w:t>
            </w:r>
          </w:p>
        </w:tc>
      </w:tr>
      <w:tr>
        <w:tc>
          <w:tcPr>
            <w:tcW w:type="dxa" w:w="1304"/>
          </w:tcPr>
          <w:p>
            <w:pPr>
              <w:jc w:val="left"/>
            </w:pPr>
            <w:r/>
            <w:r>
              <w:rPr>
                <w:rFonts w:ascii="Arial" w:hAnsi="Arial" w:cs="Arial"/>
                <w:b w:val="0"/>
                <w:i w:val="0"/>
                <w:sz w:val="15"/>
              </w:rPr>
              <w:t>Enero</w:t>
            </w:r>
          </w:p>
        </w:tc>
        <w:tc>
          <w:tcPr>
            <w:tcW w:type="dxa" w:w="1247"/>
          </w:tcPr>
          <w:p>
            <w:pPr>
              <w:jc w:val="center"/>
            </w:pPr>
            <w:r/>
            <w:r>
              <w:rPr>
                <w:rFonts w:ascii="Arial" w:hAnsi="Arial" w:cs="Arial"/>
                <w:b w:val="0"/>
                <w:i w:val="0"/>
                <w:sz w:val="15"/>
              </w:rPr>
              <w:t>72</w:t>
            </w:r>
          </w:p>
        </w:tc>
        <w:tc>
          <w:tcPr>
            <w:tcW w:type="dxa" w:w="1247"/>
          </w:tcPr>
          <w:p>
            <w:pPr>
              <w:jc w:val="center"/>
            </w:pPr>
            <w:r/>
            <w:r>
              <w:rPr>
                <w:rFonts w:ascii="Arial" w:hAnsi="Arial" w:cs="Arial"/>
                <w:b w:val="0"/>
                <w:i w:val="0"/>
                <w:sz w:val="15"/>
              </w:rPr>
              <w:t>108</w:t>
            </w:r>
          </w:p>
        </w:tc>
        <w:tc>
          <w:tcPr>
            <w:tcW w:type="dxa" w:w="1247"/>
          </w:tcPr>
          <w:p>
            <w:pPr>
              <w:jc w:val="center"/>
            </w:pPr>
            <w:r/>
            <w:r>
              <w:rPr>
                <w:rFonts w:ascii="Arial" w:hAnsi="Arial" w:cs="Arial"/>
                <w:b w:val="0"/>
                <w:i w:val="0"/>
                <w:sz w:val="15"/>
              </w:rPr>
              <w:t>90</w:t>
            </w:r>
          </w:p>
        </w:tc>
        <w:tc>
          <w:tcPr>
            <w:tcW w:type="dxa" w:w="1361"/>
          </w:tcPr>
          <w:p>
            <w:pPr>
              <w:jc w:val="center"/>
            </w:pPr>
            <w:r/>
            <w:r>
              <w:rPr>
                <w:rFonts w:ascii="Arial" w:hAnsi="Arial" w:cs="Arial"/>
                <w:b w:val="0"/>
                <w:i w:val="0"/>
                <w:sz w:val="15"/>
              </w:rPr>
              <w:t>2.6</w:t>
            </w:r>
          </w:p>
        </w:tc>
        <w:tc>
          <w:tcPr>
            <w:tcW w:type="dxa" w:w="1474"/>
            <w:shd w:val="clear" w:color="auto" w:fill="FFD966"/>
          </w:tcPr>
          <w:p>
            <w:pPr>
              <w:jc w:val="center"/>
            </w:pPr>
            <w:r/>
            <w:r>
              <w:rPr>
                <w:rFonts w:ascii="Arial" w:hAnsi="Arial" w:cs="Arial"/>
                <w:b w:val="0"/>
                <w:i w:val="0"/>
                <w:sz w:val="15"/>
              </w:rPr>
              <w:t>TRANSICIÓN</w:t>
            </w:r>
          </w:p>
        </w:tc>
        <w:tc>
          <w:tcPr>
            <w:tcW w:type="dxa" w:w="6576"/>
          </w:tcPr>
          <w:p>
            <w:pPr>
              <w:jc w:val="left"/>
            </w:pPr>
            <w:r/>
            <w:r>
              <w:rPr>
                <w:rFonts w:ascii="Arial" w:hAnsi="Arial" w:cs="Arial"/>
                <w:b w:val="0"/>
                <w:i w:val="0"/>
                <w:sz w:val="15"/>
              </w:rPr>
              <w:t>Cortes con drenaje de coronación, subbase y base con protección; preparar desvíos de cauce</w:t>
            </w:r>
          </w:p>
        </w:tc>
      </w:tr>
      <w:tr>
        <w:tc>
          <w:tcPr>
            <w:tcW w:type="dxa" w:w="1304"/>
          </w:tcPr>
          <w:p>
            <w:pPr>
              <w:jc w:val="left"/>
            </w:pPr>
            <w:r/>
            <w:r>
              <w:rPr>
                <w:rFonts w:ascii="Arial" w:hAnsi="Arial" w:cs="Arial"/>
                <w:b w:val="0"/>
                <w:i w:val="0"/>
                <w:sz w:val="15"/>
              </w:rPr>
              <w:t>Febrero</w:t>
            </w:r>
          </w:p>
        </w:tc>
        <w:tc>
          <w:tcPr>
            <w:tcW w:type="dxa" w:w="1247"/>
          </w:tcPr>
          <w:p>
            <w:pPr>
              <w:jc w:val="center"/>
            </w:pPr>
            <w:r/>
            <w:r>
              <w:rPr>
                <w:rFonts w:ascii="Arial" w:hAnsi="Arial" w:cs="Arial"/>
                <w:b w:val="0"/>
                <w:i w:val="0"/>
                <w:sz w:val="15"/>
              </w:rPr>
              <w:t>96</w:t>
            </w:r>
          </w:p>
        </w:tc>
        <w:tc>
          <w:tcPr>
            <w:tcW w:type="dxa" w:w="1247"/>
          </w:tcPr>
          <w:p>
            <w:pPr>
              <w:jc w:val="center"/>
            </w:pPr>
            <w:r/>
            <w:r>
              <w:rPr>
                <w:rFonts w:ascii="Arial" w:hAnsi="Arial" w:cs="Arial"/>
                <w:b w:val="0"/>
                <w:i w:val="0"/>
                <w:sz w:val="15"/>
              </w:rPr>
              <w:t>60</w:t>
            </w:r>
          </w:p>
        </w:tc>
        <w:tc>
          <w:tcPr>
            <w:tcW w:type="dxa" w:w="1247"/>
          </w:tcPr>
          <w:p>
            <w:pPr>
              <w:jc w:val="center"/>
            </w:pPr>
            <w:r/>
            <w:r>
              <w:rPr>
                <w:rFonts w:ascii="Arial" w:hAnsi="Arial" w:cs="Arial"/>
                <w:b w:val="0"/>
                <w:i w:val="0"/>
                <w:sz w:val="15"/>
              </w:rPr>
              <w:t>78</w:t>
            </w:r>
          </w:p>
        </w:tc>
        <w:tc>
          <w:tcPr>
            <w:tcW w:type="dxa" w:w="1361"/>
          </w:tcPr>
          <w:p>
            <w:pPr>
              <w:jc w:val="center"/>
            </w:pPr>
            <w:r/>
            <w:r>
              <w:rPr>
                <w:rFonts w:ascii="Arial" w:hAnsi="Arial" w:cs="Arial"/>
                <w:b w:val="0"/>
                <w:i w:val="0"/>
                <w:sz w:val="15"/>
              </w:rPr>
              <w:t>2.9</w:t>
            </w:r>
          </w:p>
        </w:tc>
        <w:tc>
          <w:tcPr>
            <w:tcW w:type="dxa" w:w="1474"/>
            <w:shd w:val="clear" w:color="auto" w:fill="FFD966"/>
          </w:tcPr>
          <w:p>
            <w:pPr>
              <w:jc w:val="center"/>
            </w:pPr>
            <w:r/>
            <w:r>
              <w:rPr>
                <w:rFonts w:ascii="Arial" w:hAnsi="Arial" w:cs="Arial"/>
                <w:b w:val="0"/>
                <w:i w:val="0"/>
                <w:sz w:val="15"/>
              </w:rPr>
              <w:t>TRANSICIÓN</w:t>
            </w:r>
          </w:p>
        </w:tc>
        <w:tc>
          <w:tcPr>
            <w:tcW w:type="dxa" w:w="6576"/>
          </w:tcPr>
          <w:p>
            <w:pPr>
              <w:jc w:val="left"/>
            </w:pPr>
            <w:r/>
            <w:r>
              <w:rPr>
                <w:rFonts w:ascii="Arial" w:hAnsi="Arial" w:cs="Arial"/>
                <w:b w:val="0"/>
                <w:i w:val="0"/>
                <w:sz w:val="15"/>
              </w:rPr>
              <w:t>Cortes con drenaje de coronación, subbase y base con protección; preparar desvíos de cauce</w:t>
            </w:r>
          </w:p>
        </w:tc>
      </w:tr>
      <w:tr>
        <w:tc>
          <w:tcPr>
            <w:tcW w:type="dxa" w:w="1304"/>
          </w:tcPr>
          <w:p>
            <w:pPr>
              <w:jc w:val="left"/>
            </w:pPr>
            <w:r/>
            <w:r>
              <w:rPr>
                <w:rFonts w:ascii="Arial" w:hAnsi="Arial" w:cs="Arial"/>
                <w:b w:val="0"/>
                <w:i w:val="0"/>
                <w:sz w:val="15"/>
              </w:rPr>
              <w:t>Marzo</w:t>
            </w:r>
          </w:p>
        </w:tc>
        <w:tc>
          <w:tcPr>
            <w:tcW w:type="dxa" w:w="1247"/>
          </w:tcPr>
          <w:p>
            <w:pPr>
              <w:jc w:val="center"/>
            </w:pPr>
            <w:r/>
            <w:r>
              <w:rPr>
                <w:rFonts w:ascii="Arial" w:hAnsi="Arial" w:cs="Arial"/>
                <w:b w:val="0"/>
                <w:i w:val="0"/>
                <w:sz w:val="15"/>
              </w:rPr>
              <w:t>153</w:t>
            </w:r>
          </w:p>
        </w:tc>
        <w:tc>
          <w:tcPr>
            <w:tcW w:type="dxa" w:w="1247"/>
          </w:tcPr>
          <w:p>
            <w:pPr>
              <w:jc w:val="center"/>
            </w:pPr>
            <w:r/>
            <w:r>
              <w:rPr>
                <w:rFonts w:ascii="Arial" w:hAnsi="Arial" w:cs="Arial"/>
                <w:b w:val="0"/>
                <w:i w:val="0"/>
                <w:sz w:val="15"/>
              </w:rPr>
              <w:t>239</w:t>
            </w:r>
          </w:p>
        </w:tc>
        <w:tc>
          <w:tcPr>
            <w:tcW w:type="dxa" w:w="1247"/>
          </w:tcPr>
          <w:p>
            <w:pPr>
              <w:jc w:val="center"/>
            </w:pPr>
            <w:r/>
            <w:r>
              <w:rPr>
                <w:rFonts w:ascii="Arial" w:hAnsi="Arial" w:cs="Arial"/>
                <w:b w:val="0"/>
                <w:i w:val="0"/>
                <w:sz w:val="15"/>
              </w:rPr>
              <w:t>196</w:t>
            </w:r>
          </w:p>
        </w:tc>
        <w:tc>
          <w:tcPr>
            <w:tcW w:type="dxa" w:w="1361"/>
          </w:tcPr>
          <w:p>
            <w:pPr>
              <w:jc w:val="center"/>
            </w:pPr>
            <w:r/>
            <w:r>
              <w:rPr>
                <w:rFonts w:ascii="Arial" w:hAnsi="Arial" w:cs="Arial"/>
                <w:b w:val="0"/>
                <w:i w:val="0"/>
                <w:sz w:val="15"/>
              </w:rPr>
              <w:t>5.2</w:t>
            </w:r>
          </w:p>
        </w:tc>
        <w:tc>
          <w:tcPr>
            <w:tcW w:type="dxa" w:w="1474"/>
            <w:shd w:val="clear" w:color="auto" w:fill="FF7C80"/>
          </w:tcPr>
          <w:p>
            <w:pPr>
              <w:jc w:val="center"/>
            </w:pPr>
            <w:r/>
            <w:r>
              <w:rPr>
                <w:rFonts w:ascii="Arial" w:hAnsi="Arial" w:cs="Arial"/>
                <w:b w:val="0"/>
                <w:i w:val="0"/>
                <w:sz w:val="15"/>
              </w:rPr>
              <w:t>LLUVIOSA</w:t>
            </w:r>
          </w:p>
        </w:tc>
        <w:tc>
          <w:tcPr>
            <w:tcW w:type="dxa" w:w="6576"/>
          </w:tcPr>
          <w:p>
            <w:pPr>
              <w:jc w:val="left"/>
            </w:pPr>
            <w:r/>
            <w:r>
              <w:rPr>
                <w:rFonts w:ascii="Arial" w:hAnsi="Arial" w:cs="Arial"/>
                <w:b w:val="0"/>
                <w:i w:val="0"/>
                <w:sz w:val="15"/>
              </w:rPr>
              <w:t>Alcantarillas, cunetas, gaviones, fabricación de vigas, campamento; evitar terraplenes en zonas de arrozal y cimentación de puentes</w:t>
            </w:r>
          </w:p>
        </w:tc>
      </w:tr>
      <w:tr>
        <w:tc>
          <w:tcPr>
            <w:tcW w:type="dxa" w:w="1304"/>
          </w:tcPr>
          <w:p>
            <w:pPr>
              <w:jc w:val="left"/>
            </w:pPr>
            <w:r/>
            <w:r>
              <w:rPr>
                <w:rFonts w:ascii="Arial" w:hAnsi="Arial" w:cs="Arial"/>
                <w:b w:val="0"/>
                <w:i w:val="0"/>
                <w:sz w:val="15"/>
              </w:rPr>
              <w:t>Abril</w:t>
            </w:r>
          </w:p>
        </w:tc>
        <w:tc>
          <w:tcPr>
            <w:tcW w:type="dxa" w:w="1247"/>
          </w:tcPr>
          <w:p>
            <w:pPr>
              <w:jc w:val="center"/>
            </w:pPr>
            <w:r/>
            <w:r>
              <w:rPr>
                <w:rFonts w:ascii="Arial" w:hAnsi="Arial" w:cs="Arial"/>
                <w:b w:val="0"/>
                <w:i w:val="0"/>
                <w:sz w:val="15"/>
              </w:rPr>
              <w:t>86</w:t>
            </w:r>
          </w:p>
        </w:tc>
        <w:tc>
          <w:tcPr>
            <w:tcW w:type="dxa" w:w="1247"/>
          </w:tcPr>
          <w:p>
            <w:pPr>
              <w:jc w:val="center"/>
            </w:pPr>
            <w:r/>
            <w:r>
              <w:rPr>
                <w:rFonts w:ascii="Arial" w:hAnsi="Arial" w:cs="Arial"/>
                <w:b w:val="0"/>
                <w:i w:val="0"/>
                <w:sz w:val="15"/>
              </w:rPr>
              <w:t>162</w:t>
            </w:r>
          </w:p>
        </w:tc>
        <w:tc>
          <w:tcPr>
            <w:tcW w:type="dxa" w:w="1247"/>
          </w:tcPr>
          <w:p>
            <w:pPr>
              <w:jc w:val="center"/>
            </w:pPr>
            <w:r/>
            <w:r>
              <w:rPr>
                <w:rFonts w:ascii="Arial" w:hAnsi="Arial" w:cs="Arial"/>
                <w:b w:val="0"/>
                <w:i w:val="0"/>
                <w:sz w:val="15"/>
              </w:rPr>
              <w:t>124</w:t>
            </w:r>
          </w:p>
        </w:tc>
        <w:tc>
          <w:tcPr>
            <w:tcW w:type="dxa" w:w="1361"/>
          </w:tcPr>
          <w:p>
            <w:pPr>
              <w:jc w:val="center"/>
            </w:pPr>
            <w:r/>
            <w:r>
              <w:rPr>
                <w:rFonts w:ascii="Arial" w:hAnsi="Arial" w:cs="Arial"/>
                <w:b w:val="0"/>
                <w:i w:val="0"/>
                <w:sz w:val="15"/>
              </w:rPr>
              <w:t>3.3</w:t>
            </w:r>
          </w:p>
        </w:tc>
        <w:tc>
          <w:tcPr>
            <w:tcW w:type="dxa" w:w="1474"/>
            <w:shd w:val="clear" w:color="auto" w:fill="FF7C80"/>
          </w:tcPr>
          <w:p>
            <w:pPr>
              <w:jc w:val="center"/>
            </w:pPr>
            <w:r/>
            <w:r>
              <w:rPr>
                <w:rFonts w:ascii="Arial" w:hAnsi="Arial" w:cs="Arial"/>
                <w:b w:val="0"/>
                <w:i w:val="0"/>
                <w:sz w:val="15"/>
              </w:rPr>
              <w:t>LLUVIOSA</w:t>
            </w:r>
          </w:p>
        </w:tc>
        <w:tc>
          <w:tcPr>
            <w:tcW w:type="dxa" w:w="6576"/>
          </w:tcPr>
          <w:p>
            <w:pPr>
              <w:jc w:val="left"/>
            </w:pPr>
            <w:r/>
            <w:r>
              <w:rPr>
                <w:rFonts w:ascii="Arial" w:hAnsi="Arial" w:cs="Arial"/>
                <w:b w:val="0"/>
                <w:i w:val="0"/>
                <w:sz w:val="15"/>
              </w:rPr>
              <w:t>Alcantarillas, cunetas, gaviones, fabricación de vigas, campamento; evitar terraplenes en zonas de arrozal y cimentación de puentes</w:t>
            </w:r>
          </w:p>
        </w:tc>
      </w:tr>
      <w:tr>
        <w:tc>
          <w:tcPr>
            <w:tcW w:type="dxa" w:w="1304"/>
          </w:tcPr>
          <w:p>
            <w:pPr>
              <w:jc w:val="left"/>
            </w:pPr>
            <w:r/>
            <w:r>
              <w:rPr>
                <w:rFonts w:ascii="Arial" w:hAnsi="Arial" w:cs="Arial"/>
                <w:b w:val="0"/>
                <w:i w:val="0"/>
                <w:sz w:val="15"/>
              </w:rPr>
              <w:t>Mayo</w:t>
            </w:r>
          </w:p>
        </w:tc>
        <w:tc>
          <w:tcPr>
            <w:tcW w:type="dxa" w:w="1247"/>
          </w:tcPr>
          <w:p>
            <w:pPr>
              <w:jc w:val="center"/>
            </w:pPr>
            <w:r/>
            <w:r>
              <w:rPr>
                <w:rFonts w:ascii="Arial" w:hAnsi="Arial" w:cs="Arial"/>
                <w:b w:val="0"/>
                <w:i w:val="0"/>
                <w:sz w:val="15"/>
              </w:rPr>
              <w:t>66</w:t>
            </w:r>
          </w:p>
        </w:tc>
        <w:tc>
          <w:tcPr>
            <w:tcW w:type="dxa" w:w="1247"/>
          </w:tcPr>
          <w:p>
            <w:pPr>
              <w:jc w:val="center"/>
            </w:pPr>
            <w:r/>
            <w:r>
              <w:rPr>
                <w:rFonts w:ascii="Arial" w:hAnsi="Arial" w:cs="Arial"/>
                <w:b w:val="0"/>
                <w:i w:val="0"/>
                <w:sz w:val="15"/>
              </w:rPr>
              <w:t>145</w:t>
            </w:r>
          </w:p>
        </w:tc>
        <w:tc>
          <w:tcPr>
            <w:tcW w:type="dxa" w:w="1247"/>
          </w:tcPr>
          <w:p>
            <w:pPr>
              <w:jc w:val="center"/>
            </w:pPr>
            <w:r/>
            <w:r>
              <w:rPr>
                <w:rFonts w:ascii="Arial" w:hAnsi="Arial" w:cs="Arial"/>
                <w:b w:val="0"/>
                <w:i w:val="0"/>
                <w:sz w:val="15"/>
              </w:rPr>
              <w:t>105</w:t>
            </w:r>
          </w:p>
        </w:tc>
        <w:tc>
          <w:tcPr>
            <w:tcW w:type="dxa" w:w="1361"/>
          </w:tcPr>
          <w:p>
            <w:pPr>
              <w:jc w:val="center"/>
            </w:pPr>
            <w:r/>
            <w:r>
              <w:rPr>
                <w:rFonts w:ascii="Arial" w:hAnsi="Arial" w:cs="Arial"/>
                <w:b w:val="0"/>
                <w:i w:val="0"/>
                <w:sz w:val="15"/>
              </w:rPr>
              <w:t>2.6</w:t>
            </w:r>
          </w:p>
        </w:tc>
        <w:tc>
          <w:tcPr>
            <w:tcW w:type="dxa" w:w="1474"/>
            <w:shd w:val="clear" w:color="auto" w:fill="FFD966"/>
          </w:tcPr>
          <w:p>
            <w:pPr>
              <w:jc w:val="center"/>
            </w:pPr>
            <w:r/>
            <w:r>
              <w:rPr>
                <w:rFonts w:ascii="Arial" w:hAnsi="Arial" w:cs="Arial"/>
                <w:b w:val="0"/>
                <w:i w:val="0"/>
                <w:sz w:val="15"/>
              </w:rPr>
              <w:t>TRANSICIÓN</w:t>
            </w:r>
          </w:p>
        </w:tc>
        <w:tc>
          <w:tcPr>
            <w:tcW w:type="dxa" w:w="6576"/>
          </w:tcPr>
          <w:p>
            <w:pPr>
              <w:jc w:val="left"/>
            </w:pPr>
            <w:r/>
            <w:r>
              <w:rPr>
                <w:rFonts w:ascii="Arial" w:hAnsi="Arial" w:cs="Arial"/>
                <w:b w:val="0"/>
                <w:i w:val="0"/>
                <w:sz w:val="15"/>
              </w:rPr>
              <w:t>Cortes con drenaje de coronación, subbase y base con protección; preparar desvíos de cauce</w:t>
            </w:r>
          </w:p>
        </w:tc>
      </w:tr>
      <w:tr>
        <w:tc>
          <w:tcPr>
            <w:tcW w:type="dxa" w:w="1304"/>
          </w:tcPr>
          <w:p>
            <w:pPr>
              <w:jc w:val="left"/>
            </w:pPr>
            <w:r/>
            <w:r>
              <w:rPr>
                <w:rFonts w:ascii="Arial" w:hAnsi="Arial" w:cs="Arial"/>
                <w:b w:val="0"/>
                <w:i w:val="0"/>
                <w:sz w:val="15"/>
              </w:rPr>
              <w:t>Junio</w:t>
            </w:r>
          </w:p>
        </w:tc>
        <w:tc>
          <w:tcPr>
            <w:tcW w:type="dxa" w:w="1247"/>
          </w:tcPr>
          <w:p>
            <w:pPr>
              <w:jc w:val="center"/>
            </w:pPr>
            <w:r/>
            <w:r>
              <w:rPr>
                <w:rFonts w:ascii="Arial" w:hAnsi="Arial" w:cs="Arial"/>
                <w:b w:val="0"/>
                <w:i w:val="0"/>
                <w:sz w:val="15"/>
              </w:rPr>
              <w:t>93</w:t>
            </w:r>
          </w:p>
        </w:tc>
        <w:tc>
          <w:tcPr>
            <w:tcW w:type="dxa" w:w="1247"/>
          </w:tcPr>
          <w:p>
            <w:pPr>
              <w:jc w:val="center"/>
            </w:pPr>
            <w:r/>
            <w:r>
              <w:rPr>
                <w:rFonts w:ascii="Arial" w:hAnsi="Arial" w:cs="Arial"/>
                <w:b w:val="0"/>
                <w:i w:val="0"/>
                <w:sz w:val="15"/>
              </w:rPr>
              <w:t>113</w:t>
            </w:r>
          </w:p>
        </w:tc>
        <w:tc>
          <w:tcPr>
            <w:tcW w:type="dxa" w:w="1247"/>
          </w:tcPr>
          <w:p>
            <w:pPr>
              <w:jc w:val="center"/>
            </w:pPr>
            <w:r/>
            <w:r>
              <w:rPr>
                <w:rFonts w:ascii="Arial" w:hAnsi="Arial" w:cs="Arial"/>
                <w:b w:val="0"/>
                <w:i w:val="0"/>
                <w:sz w:val="15"/>
              </w:rPr>
              <w:t>103</w:t>
            </w:r>
          </w:p>
        </w:tc>
        <w:tc>
          <w:tcPr>
            <w:tcW w:type="dxa" w:w="1361"/>
          </w:tcPr>
          <w:p>
            <w:pPr>
              <w:jc w:val="center"/>
            </w:pPr>
            <w:r/>
            <w:r>
              <w:rPr>
                <w:rFonts w:ascii="Arial" w:hAnsi="Arial" w:cs="Arial"/>
                <w:b w:val="0"/>
                <w:i w:val="0"/>
                <w:sz w:val="15"/>
              </w:rPr>
              <w:t>2.5</w:t>
            </w:r>
          </w:p>
        </w:tc>
        <w:tc>
          <w:tcPr>
            <w:tcW w:type="dxa" w:w="1474"/>
            <w:shd w:val="clear" w:color="auto" w:fill="FFD966"/>
          </w:tcPr>
          <w:p>
            <w:pPr>
              <w:jc w:val="center"/>
            </w:pPr>
            <w:r/>
            <w:r>
              <w:rPr>
                <w:rFonts w:ascii="Arial" w:hAnsi="Arial" w:cs="Arial"/>
                <w:b w:val="0"/>
                <w:i w:val="0"/>
                <w:sz w:val="15"/>
              </w:rPr>
              <w:t>TRANSICIÓN</w:t>
            </w:r>
          </w:p>
        </w:tc>
        <w:tc>
          <w:tcPr>
            <w:tcW w:type="dxa" w:w="6576"/>
          </w:tcPr>
          <w:p>
            <w:pPr>
              <w:jc w:val="left"/>
            </w:pPr>
            <w:r/>
            <w:r>
              <w:rPr>
                <w:rFonts w:ascii="Arial" w:hAnsi="Arial" w:cs="Arial"/>
                <w:b w:val="0"/>
                <w:i w:val="0"/>
                <w:sz w:val="15"/>
              </w:rPr>
              <w:t>Cortes con drenaje de coronación, subbase y base con protección; preparar desvíos de cauce</w:t>
            </w:r>
          </w:p>
        </w:tc>
      </w:tr>
      <w:tr>
        <w:tc>
          <w:tcPr>
            <w:tcW w:type="dxa" w:w="1304"/>
          </w:tcPr>
          <w:p>
            <w:pPr>
              <w:jc w:val="left"/>
            </w:pPr>
            <w:r/>
            <w:r>
              <w:rPr>
                <w:rFonts w:ascii="Arial" w:hAnsi="Arial" w:cs="Arial"/>
                <w:b w:val="0"/>
                <w:i w:val="0"/>
                <w:sz w:val="15"/>
              </w:rPr>
              <w:t>Julio</w:t>
            </w:r>
          </w:p>
        </w:tc>
        <w:tc>
          <w:tcPr>
            <w:tcW w:type="dxa" w:w="1247"/>
          </w:tcPr>
          <w:p>
            <w:pPr>
              <w:jc w:val="center"/>
            </w:pPr>
            <w:r/>
            <w:r>
              <w:rPr>
                <w:rFonts w:ascii="Arial" w:hAnsi="Arial" w:cs="Arial"/>
                <w:b w:val="0"/>
                <w:i w:val="0"/>
                <w:sz w:val="15"/>
              </w:rPr>
              <w:t>30</w:t>
            </w:r>
          </w:p>
        </w:tc>
        <w:tc>
          <w:tcPr>
            <w:tcW w:type="dxa" w:w="1247"/>
          </w:tcPr>
          <w:p>
            <w:pPr>
              <w:jc w:val="center"/>
            </w:pPr>
            <w:r/>
            <w:r>
              <w:rPr>
                <w:rFonts w:ascii="Arial" w:hAnsi="Arial" w:cs="Arial"/>
                <w:b w:val="0"/>
                <w:i w:val="0"/>
                <w:sz w:val="15"/>
              </w:rPr>
              <w:t>82</w:t>
            </w:r>
          </w:p>
        </w:tc>
        <w:tc>
          <w:tcPr>
            <w:tcW w:type="dxa" w:w="1247"/>
          </w:tcPr>
          <w:p>
            <w:pPr>
              <w:jc w:val="center"/>
            </w:pPr>
            <w:r/>
            <w:r>
              <w:rPr>
                <w:rFonts w:ascii="Arial" w:hAnsi="Arial" w:cs="Arial"/>
                <w:b w:val="0"/>
                <w:i w:val="0"/>
                <w:sz w:val="15"/>
              </w:rPr>
              <w:t>56</w:t>
            </w:r>
          </w:p>
        </w:tc>
        <w:tc>
          <w:tcPr>
            <w:tcW w:type="dxa" w:w="1361"/>
          </w:tcPr>
          <w:p>
            <w:pPr>
              <w:jc w:val="center"/>
            </w:pPr>
            <w:r/>
            <w:r>
              <w:rPr>
                <w:rFonts w:ascii="Arial" w:hAnsi="Arial" w:cs="Arial"/>
                <w:b w:val="0"/>
                <w:i w:val="0"/>
                <w:sz w:val="15"/>
              </w:rPr>
              <w:t>1.5</w:t>
            </w:r>
          </w:p>
        </w:tc>
        <w:tc>
          <w:tcPr>
            <w:tcW w:type="dxa" w:w="1474"/>
            <w:shd w:val="clear" w:color="auto" w:fill="A9D08E"/>
          </w:tcPr>
          <w:p>
            <w:pPr>
              <w:jc w:val="center"/>
            </w:pPr>
            <w:r/>
            <w:r>
              <w:rPr>
                <w:rFonts w:ascii="Arial" w:hAnsi="Arial" w:cs="Arial"/>
                <w:b w:val="0"/>
                <w:i w:val="0"/>
                <w:sz w:val="15"/>
              </w:rPr>
              <w:t>ESTIAJE</w:t>
            </w:r>
          </w:p>
        </w:tc>
        <w:tc>
          <w:tcPr>
            <w:tcW w:type="dxa" w:w="6576"/>
          </w:tcPr>
          <w:p>
            <w:pPr>
              <w:jc w:val="left"/>
            </w:pPr>
            <w:r/>
            <w:r>
              <w:rPr>
                <w:rFonts w:ascii="Arial" w:hAnsi="Arial" w:cs="Arial"/>
                <w:b w:val="0"/>
                <w:i w:val="0"/>
                <w:sz w:val="15"/>
              </w:rPr>
              <w:t>Cimentación y estribos de puentes, terraplenes en zonas bajas, base y carpeta asfáltica</w:t>
            </w:r>
          </w:p>
        </w:tc>
      </w:tr>
      <w:tr>
        <w:tc>
          <w:tcPr>
            <w:tcW w:type="dxa" w:w="1304"/>
          </w:tcPr>
          <w:p>
            <w:pPr>
              <w:jc w:val="left"/>
            </w:pPr>
            <w:r/>
            <w:r>
              <w:rPr>
                <w:rFonts w:ascii="Arial" w:hAnsi="Arial" w:cs="Arial"/>
                <w:b w:val="0"/>
                <w:i w:val="0"/>
                <w:sz w:val="15"/>
              </w:rPr>
              <w:t>Agosto</w:t>
            </w:r>
          </w:p>
        </w:tc>
        <w:tc>
          <w:tcPr>
            <w:tcW w:type="dxa" w:w="1247"/>
          </w:tcPr>
          <w:p>
            <w:pPr>
              <w:jc w:val="center"/>
            </w:pPr>
            <w:r/>
            <w:r>
              <w:rPr>
                <w:rFonts w:ascii="Arial" w:hAnsi="Arial" w:cs="Arial"/>
                <w:b w:val="0"/>
                <w:i w:val="0"/>
                <w:sz w:val="15"/>
              </w:rPr>
              <w:t>75</w:t>
            </w:r>
          </w:p>
        </w:tc>
        <w:tc>
          <w:tcPr>
            <w:tcW w:type="dxa" w:w="1247"/>
          </w:tcPr>
          <w:p>
            <w:pPr>
              <w:jc w:val="center"/>
            </w:pPr>
            <w:r/>
            <w:r>
              <w:rPr>
                <w:rFonts w:ascii="Arial" w:hAnsi="Arial" w:cs="Arial"/>
                <w:b w:val="0"/>
                <w:i w:val="0"/>
                <w:sz w:val="15"/>
              </w:rPr>
              <w:t>42</w:t>
            </w:r>
          </w:p>
        </w:tc>
        <w:tc>
          <w:tcPr>
            <w:tcW w:type="dxa" w:w="1247"/>
          </w:tcPr>
          <w:p>
            <w:pPr>
              <w:jc w:val="center"/>
            </w:pPr>
            <w:r/>
            <w:r>
              <w:rPr>
                <w:rFonts w:ascii="Arial" w:hAnsi="Arial" w:cs="Arial"/>
                <w:b w:val="0"/>
                <w:i w:val="0"/>
                <w:sz w:val="15"/>
              </w:rPr>
              <w:t>58</w:t>
            </w:r>
          </w:p>
        </w:tc>
        <w:tc>
          <w:tcPr>
            <w:tcW w:type="dxa" w:w="1361"/>
          </w:tcPr>
          <w:p>
            <w:pPr>
              <w:jc w:val="center"/>
            </w:pPr>
            <w:r/>
            <w:r>
              <w:rPr>
                <w:rFonts w:ascii="Arial" w:hAnsi="Arial" w:cs="Arial"/>
                <w:b w:val="0"/>
                <w:i w:val="0"/>
                <w:sz w:val="15"/>
              </w:rPr>
              <w:t>1.8</w:t>
            </w:r>
          </w:p>
        </w:tc>
        <w:tc>
          <w:tcPr>
            <w:tcW w:type="dxa" w:w="1474"/>
            <w:shd w:val="clear" w:color="auto" w:fill="A9D08E"/>
          </w:tcPr>
          <w:p>
            <w:pPr>
              <w:jc w:val="center"/>
            </w:pPr>
            <w:r/>
            <w:r>
              <w:rPr>
                <w:rFonts w:ascii="Arial" w:hAnsi="Arial" w:cs="Arial"/>
                <w:b w:val="0"/>
                <w:i w:val="0"/>
                <w:sz w:val="15"/>
              </w:rPr>
              <w:t>ESTIAJE</w:t>
            </w:r>
          </w:p>
        </w:tc>
        <w:tc>
          <w:tcPr>
            <w:tcW w:type="dxa" w:w="6576"/>
          </w:tcPr>
          <w:p>
            <w:pPr>
              <w:jc w:val="left"/>
            </w:pPr>
            <w:r/>
            <w:r>
              <w:rPr>
                <w:rFonts w:ascii="Arial" w:hAnsi="Arial" w:cs="Arial"/>
                <w:b w:val="0"/>
                <w:i w:val="0"/>
                <w:sz w:val="15"/>
              </w:rPr>
              <w:t>Cimentación y estribos de puentes, terraplenes en zonas bajas, base y carpeta asfáltica</w:t>
            </w:r>
          </w:p>
        </w:tc>
      </w:tr>
      <w:tr>
        <w:tc>
          <w:tcPr>
            <w:tcW w:type="dxa" w:w="1304"/>
          </w:tcPr>
          <w:p>
            <w:pPr>
              <w:jc w:val="left"/>
            </w:pPr>
            <w:r/>
            <w:r>
              <w:rPr>
                <w:rFonts w:ascii="Arial" w:hAnsi="Arial" w:cs="Arial"/>
                <w:b w:val="0"/>
                <w:i w:val="0"/>
                <w:sz w:val="15"/>
              </w:rPr>
              <w:t>Setiembre</w:t>
            </w:r>
          </w:p>
        </w:tc>
        <w:tc>
          <w:tcPr>
            <w:tcW w:type="dxa" w:w="1247"/>
          </w:tcPr>
          <w:p>
            <w:pPr>
              <w:jc w:val="center"/>
            </w:pPr>
            <w:r/>
            <w:r>
              <w:rPr>
                <w:rFonts w:ascii="Arial" w:hAnsi="Arial" w:cs="Arial"/>
                <w:b w:val="0"/>
                <w:i w:val="0"/>
                <w:sz w:val="15"/>
              </w:rPr>
              <w:t>74</w:t>
            </w:r>
          </w:p>
        </w:tc>
        <w:tc>
          <w:tcPr>
            <w:tcW w:type="dxa" w:w="1247"/>
          </w:tcPr>
          <w:p>
            <w:pPr>
              <w:jc w:val="center"/>
            </w:pPr>
            <w:r/>
            <w:r>
              <w:rPr>
                <w:rFonts w:ascii="Arial" w:hAnsi="Arial" w:cs="Arial"/>
                <w:b w:val="0"/>
                <w:i w:val="0"/>
                <w:sz w:val="15"/>
              </w:rPr>
              <w:t>62</w:t>
            </w:r>
          </w:p>
        </w:tc>
        <w:tc>
          <w:tcPr>
            <w:tcW w:type="dxa" w:w="1247"/>
          </w:tcPr>
          <w:p>
            <w:pPr>
              <w:jc w:val="center"/>
            </w:pPr>
            <w:r/>
            <w:r>
              <w:rPr>
                <w:rFonts w:ascii="Arial" w:hAnsi="Arial" w:cs="Arial"/>
                <w:b w:val="0"/>
                <w:i w:val="0"/>
                <w:sz w:val="15"/>
              </w:rPr>
              <w:t>68</w:t>
            </w:r>
          </w:p>
        </w:tc>
        <w:tc>
          <w:tcPr>
            <w:tcW w:type="dxa" w:w="1361"/>
          </w:tcPr>
          <w:p>
            <w:pPr>
              <w:jc w:val="center"/>
            </w:pPr>
            <w:r/>
            <w:r>
              <w:rPr>
                <w:rFonts w:ascii="Arial" w:hAnsi="Arial" w:cs="Arial"/>
                <w:b w:val="0"/>
                <w:i w:val="0"/>
                <w:sz w:val="15"/>
              </w:rPr>
              <w:t>2.3</w:t>
            </w:r>
          </w:p>
        </w:tc>
        <w:tc>
          <w:tcPr>
            <w:tcW w:type="dxa" w:w="1474"/>
            <w:shd w:val="clear" w:color="auto" w:fill="A9D08E"/>
          </w:tcPr>
          <w:p>
            <w:pPr>
              <w:jc w:val="center"/>
            </w:pPr>
            <w:r/>
            <w:r>
              <w:rPr>
                <w:rFonts w:ascii="Arial" w:hAnsi="Arial" w:cs="Arial"/>
                <w:b w:val="0"/>
                <w:i w:val="0"/>
                <w:sz w:val="15"/>
              </w:rPr>
              <w:t>ESTIAJE</w:t>
            </w:r>
          </w:p>
        </w:tc>
        <w:tc>
          <w:tcPr>
            <w:tcW w:type="dxa" w:w="6576"/>
          </w:tcPr>
          <w:p>
            <w:pPr>
              <w:jc w:val="left"/>
            </w:pPr>
            <w:r/>
            <w:r>
              <w:rPr>
                <w:rFonts w:ascii="Arial" w:hAnsi="Arial" w:cs="Arial"/>
                <w:b w:val="0"/>
                <w:i w:val="0"/>
                <w:sz w:val="15"/>
              </w:rPr>
              <w:t>Cimentación y estribos de puentes, terraplenes en zonas bajas, base y carpeta asfáltica</w:t>
            </w:r>
          </w:p>
        </w:tc>
      </w:tr>
      <w:tr>
        <w:tc>
          <w:tcPr>
            <w:tcW w:type="dxa" w:w="1304"/>
          </w:tcPr>
          <w:p>
            <w:pPr>
              <w:jc w:val="left"/>
            </w:pPr>
            <w:r/>
            <w:r>
              <w:rPr>
                <w:rFonts w:ascii="Arial" w:hAnsi="Arial" w:cs="Arial"/>
                <w:b w:val="0"/>
                <w:i w:val="0"/>
                <w:sz w:val="15"/>
              </w:rPr>
              <w:t>Octubre</w:t>
            </w:r>
          </w:p>
        </w:tc>
        <w:tc>
          <w:tcPr>
            <w:tcW w:type="dxa" w:w="1247"/>
          </w:tcPr>
          <w:p>
            <w:pPr>
              <w:jc w:val="center"/>
            </w:pPr>
            <w:r/>
            <w:r>
              <w:rPr>
                <w:rFonts w:ascii="Arial" w:hAnsi="Arial" w:cs="Arial"/>
                <w:b w:val="0"/>
                <w:i w:val="0"/>
                <w:sz w:val="15"/>
              </w:rPr>
              <w:t>91</w:t>
            </w:r>
          </w:p>
        </w:tc>
        <w:tc>
          <w:tcPr>
            <w:tcW w:type="dxa" w:w="1247"/>
          </w:tcPr>
          <w:p>
            <w:pPr>
              <w:jc w:val="center"/>
            </w:pPr>
            <w:r/>
            <w:r>
              <w:rPr>
                <w:rFonts w:ascii="Arial" w:hAnsi="Arial" w:cs="Arial"/>
                <w:b w:val="0"/>
                <w:i w:val="0"/>
                <w:sz w:val="15"/>
              </w:rPr>
              <w:t>162</w:t>
            </w:r>
          </w:p>
        </w:tc>
        <w:tc>
          <w:tcPr>
            <w:tcW w:type="dxa" w:w="1247"/>
          </w:tcPr>
          <w:p>
            <w:pPr>
              <w:jc w:val="center"/>
            </w:pPr>
            <w:r/>
            <w:r>
              <w:rPr>
                <w:rFonts w:ascii="Arial" w:hAnsi="Arial" w:cs="Arial"/>
                <w:b w:val="0"/>
                <w:i w:val="0"/>
                <w:sz w:val="15"/>
              </w:rPr>
              <w:t>126</w:t>
            </w:r>
          </w:p>
        </w:tc>
        <w:tc>
          <w:tcPr>
            <w:tcW w:type="dxa" w:w="1361"/>
          </w:tcPr>
          <w:p>
            <w:pPr>
              <w:jc w:val="center"/>
            </w:pPr>
            <w:r/>
            <w:r>
              <w:rPr>
                <w:rFonts w:ascii="Arial" w:hAnsi="Arial" w:cs="Arial"/>
                <w:b w:val="0"/>
                <w:i w:val="0"/>
                <w:sz w:val="15"/>
              </w:rPr>
              <w:t>3.8</w:t>
            </w:r>
          </w:p>
        </w:tc>
        <w:tc>
          <w:tcPr>
            <w:tcW w:type="dxa" w:w="1474"/>
            <w:shd w:val="clear" w:color="auto" w:fill="FF7C80"/>
          </w:tcPr>
          <w:p>
            <w:pPr>
              <w:jc w:val="center"/>
            </w:pPr>
            <w:r/>
            <w:r>
              <w:rPr>
                <w:rFonts w:ascii="Arial" w:hAnsi="Arial" w:cs="Arial"/>
                <w:b w:val="0"/>
                <w:i w:val="0"/>
                <w:sz w:val="15"/>
              </w:rPr>
              <w:t>LLUVIOSA</w:t>
            </w:r>
          </w:p>
        </w:tc>
        <w:tc>
          <w:tcPr>
            <w:tcW w:type="dxa" w:w="6576"/>
          </w:tcPr>
          <w:p>
            <w:pPr>
              <w:jc w:val="left"/>
            </w:pPr>
            <w:r/>
            <w:r>
              <w:rPr>
                <w:rFonts w:ascii="Arial" w:hAnsi="Arial" w:cs="Arial"/>
                <w:b w:val="0"/>
                <w:i w:val="0"/>
                <w:sz w:val="15"/>
              </w:rPr>
              <w:t>Alcantarillas, cunetas, gaviones, fabricación de vigas, campamento; evitar terraplenes en zonas de arrozal y cimentación de puentes</w:t>
            </w:r>
          </w:p>
        </w:tc>
      </w:tr>
      <w:tr>
        <w:tc>
          <w:tcPr>
            <w:tcW w:type="dxa" w:w="1304"/>
          </w:tcPr>
          <w:p>
            <w:pPr>
              <w:jc w:val="left"/>
            </w:pPr>
            <w:r/>
            <w:r>
              <w:rPr>
                <w:rFonts w:ascii="Arial" w:hAnsi="Arial" w:cs="Arial"/>
                <w:b w:val="0"/>
                <w:i w:val="0"/>
                <w:sz w:val="15"/>
              </w:rPr>
              <w:t>Noviembre</w:t>
            </w:r>
          </w:p>
        </w:tc>
        <w:tc>
          <w:tcPr>
            <w:tcW w:type="dxa" w:w="1247"/>
          </w:tcPr>
          <w:p>
            <w:pPr>
              <w:jc w:val="center"/>
            </w:pPr>
            <w:r/>
            <w:r>
              <w:rPr>
                <w:rFonts w:ascii="Arial" w:hAnsi="Arial" w:cs="Arial"/>
                <w:b w:val="0"/>
                <w:i w:val="0"/>
                <w:sz w:val="15"/>
              </w:rPr>
              <w:t>94</w:t>
            </w:r>
          </w:p>
        </w:tc>
        <w:tc>
          <w:tcPr>
            <w:tcW w:type="dxa" w:w="1247"/>
          </w:tcPr>
          <w:p>
            <w:pPr>
              <w:jc w:val="center"/>
            </w:pPr>
            <w:r/>
            <w:r>
              <w:rPr>
                <w:rFonts w:ascii="Arial" w:hAnsi="Arial" w:cs="Arial"/>
                <w:b w:val="0"/>
                <w:i w:val="0"/>
                <w:sz w:val="15"/>
              </w:rPr>
              <w:t>177</w:t>
            </w:r>
          </w:p>
        </w:tc>
        <w:tc>
          <w:tcPr>
            <w:tcW w:type="dxa" w:w="1247"/>
          </w:tcPr>
          <w:p>
            <w:pPr>
              <w:jc w:val="center"/>
            </w:pPr>
            <w:r/>
            <w:r>
              <w:rPr>
                <w:rFonts w:ascii="Arial" w:hAnsi="Arial" w:cs="Arial"/>
                <w:b w:val="0"/>
                <w:i w:val="0"/>
                <w:sz w:val="15"/>
              </w:rPr>
              <w:t>136</w:t>
            </w:r>
          </w:p>
        </w:tc>
        <w:tc>
          <w:tcPr>
            <w:tcW w:type="dxa" w:w="1361"/>
          </w:tcPr>
          <w:p>
            <w:pPr>
              <w:jc w:val="center"/>
            </w:pPr>
            <w:r/>
            <w:r>
              <w:rPr>
                <w:rFonts w:ascii="Arial" w:hAnsi="Arial" w:cs="Arial"/>
                <w:b w:val="0"/>
                <w:i w:val="0"/>
                <w:sz w:val="15"/>
              </w:rPr>
              <w:t>3.9</w:t>
            </w:r>
          </w:p>
        </w:tc>
        <w:tc>
          <w:tcPr>
            <w:tcW w:type="dxa" w:w="1474"/>
            <w:shd w:val="clear" w:color="auto" w:fill="FF7C80"/>
          </w:tcPr>
          <w:p>
            <w:pPr>
              <w:jc w:val="center"/>
            </w:pPr>
            <w:r/>
            <w:r>
              <w:rPr>
                <w:rFonts w:ascii="Arial" w:hAnsi="Arial" w:cs="Arial"/>
                <w:b w:val="0"/>
                <w:i w:val="0"/>
                <w:sz w:val="15"/>
              </w:rPr>
              <w:t>LLUVIOSA</w:t>
            </w:r>
          </w:p>
        </w:tc>
        <w:tc>
          <w:tcPr>
            <w:tcW w:type="dxa" w:w="6576"/>
          </w:tcPr>
          <w:p>
            <w:pPr>
              <w:jc w:val="left"/>
            </w:pPr>
            <w:r/>
            <w:r>
              <w:rPr>
                <w:rFonts w:ascii="Arial" w:hAnsi="Arial" w:cs="Arial"/>
                <w:b w:val="0"/>
                <w:i w:val="0"/>
                <w:sz w:val="15"/>
              </w:rPr>
              <w:t>Alcantarillas, cunetas, gaviones, fabricación de vigas, campamento; evitar terraplenes en zonas de arrozal y cimentación de puentes</w:t>
            </w:r>
          </w:p>
        </w:tc>
      </w:tr>
      <w:tr>
        <w:tc>
          <w:tcPr>
            <w:tcW w:type="dxa" w:w="1304"/>
          </w:tcPr>
          <w:p>
            <w:pPr>
              <w:jc w:val="left"/>
            </w:pPr>
            <w:r/>
            <w:r>
              <w:rPr>
                <w:rFonts w:ascii="Arial" w:hAnsi="Arial" w:cs="Arial"/>
                <w:b w:val="0"/>
                <w:i w:val="0"/>
                <w:sz w:val="15"/>
              </w:rPr>
              <w:t>Diciembre</w:t>
            </w:r>
          </w:p>
        </w:tc>
        <w:tc>
          <w:tcPr>
            <w:tcW w:type="dxa" w:w="1247"/>
          </w:tcPr>
          <w:p>
            <w:pPr>
              <w:jc w:val="center"/>
            </w:pPr>
            <w:r/>
            <w:r>
              <w:rPr>
                <w:rFonts w:ascii="Arial" w:hAnsi="Arial" w:cs="Arial"/>
                <w:b w:val="0"/>
                <w:i w:val="0"/>
                <w:sz w:val="15"/>
              </w:rPr>
              <w:t>91</w:t>
            </w:r>
          </w:p>
        </w:tc>
        <w:tc>
          <w:tcPr>
            <w:tcW w:type="dxa" w:w="1247"/>
          </w:tcPr>
          <w:p>
            <w:pPr>
              <w:jc w:val="center"/>
            </w:pPr>
            <w:r/>
            <w:r>
              <w:rPr>
                <w:rFonts w:ascii="Arial" w:hAnsi="Arial" w:cs="Arial"/>
                <w:b w:val="0"/>
                <w:i w:val="0"/>
                <w:sz w:val="15"/>
              </w:rPr>
              <w:t>119</w:t>
            </w:r>
          </w:p>
        </w:tc>
        <w:tc>
          <w:tcPr>
            <w:tcW w:type="dxa" w:w="1247"/>
          </w:tcPr>
          <w:p>
            <w:pPr>
              <w:jc w:val="center"/>
            </w:pPr>
            <w:r/>
            <w:r>
              <w:rPr>
                <w:rFonts w:ascii="Arial" w:hAnsi="Arial" w:cs="Arial"/>
                <w:b w:val="0"/>
                <w:i w:val="0"/>
                <w:sz w:val="15"/>
              </w:rPr>
              <w:t>105</w:t>
            </w:r>
          </w:p>
        </w:tc>
        <w:tc>
          <w:tcPr>
            <w:tcW w:type="dxa" w:w="1361"/>
          </w:tcPr>
          <w:p>
            <w:pPr>
              <w:jc w:val="center"/>
            </w:pPr>
            <w:r/>
            <w:r>
              <w:rPr>
                <w:rFonts w:ascii="Arial" w:hAnsi="Arial" w:cs="Arial"/>
                <w:b w:val="0"/>
                <w:i w:val="0"/>
                <w:sz w:val="15"/>
              </w:rPr>
              <w:t>3.0</w:t>
            </w:r>
          </w:p>
        </w:tc>
        <w:tc>
          <w:tcPr>
            <w:tcW w:type="dxa" w:w="1474"/>
            <w:shd w:val="clear" w:color="auto" w:fill="FFD966"/>
          </w:tcPr>
          <w:p>
            <w:pPr>
              <w:jc w:val="center"/>
            </w:pPr>
            <w:r/>
            <w:r>
              <w:rPr>
                <w:rFonts w:ascii="Arial" w:hAnsi="Arial" w:cs="Arial"/>
                <w:b w:val="0"/>
                <w:i w:val="0"/>
                <w:sz w:val="15"/>
              </w:rPr>
              <w:t>TRANSICIÓN</w:t>
            </w:r>
          </w:p>
        </w:tc>
        <w:tc>
          <w:tcPr>
            <w:tcW w:type="dxa" w:w="6576"/>
          </w:tcPr>
          <w:p>
            <w:pPr>
              <w:jc w:val="left"/>
            </w:pPr>
            <w:r/>
            <w:r>
              <w:rPr>
                <w:rFonts w:ascii="Arial" w:hAnsi="Arial" w:cs="Arial"/>
                <w:b w:val="0"/>
                <w:i w:val="0"/>
                <w:sz w:val="15"/>
              </w:rPr>
              <w:t>Cortes con drenaje de coronación, subbase y base con protección; preparar desvíos de cauce</w:t>
            </w:r>
          </w:p>
        </w:tc>
      </w:tr>
      <w:tr>
        <w:tc>
          <w:tcPr>
            <w:tcW w:type="dxa" w:w="1304"/>
          </w:tcPr>
          <w:p>
            <w:pPr>
              <w:jc w:val="left"/>
            </w:pPr>
            <w:r/>
            <w:r>
              <w:rPr>
                <w:rFonts w:ascii="Arial" w:hAnsi="Arial" w:cs="Arial"/>
                <w:b w:val="0"/>
                <w:i w:val="0"/>
                <w:sz w:val="15"/>
              </w:rPr>
              <w:t>ANUAL</w:t>
            </w:r>
          </w:p>
        </w:tc>
        <w:tc>
          <w:tcPr>
            <w:tcW w:type="dxa" w:w="1247"/>
          </w:tcPr>
          <w:p>
            <w:pPr>
              <w:jc w:val="center"/>
            </w:pPr>
            <w:r/>
            <w:r>
              <w:rPr>
                <w:rFonts w:ascii="Arial" w:hAnsi="Arial" w:cs="Arial"/>
                <w:b w:val="0"/>
                <w:i w:val="0"/>
                <w:sz w:val="15"/>
              </w:rPr>
              <w:t>1020</w:t>
            </w:r>
          </w:p>
        </w:tc>
        <w:tc>
          <w:tcPr>
            <w:tcW w:type="dxa" w:w="1247"/>
          </w:tcPr>
          <w:p>
            <w:pPr>
              <w:jc w:val="center"/>
            </w:pPr>
            <w:r/>
            <w:r>
              <w:rPr>
                <w:rFonts w:ascii="Arial" w:hAnsi="Arial" w:cs="Arial"/>
                <w:b w:val="0"/>
                <w:i w:val="0"/>
                <w:sz w:val="15"/>
              </w:rPr>
              <w:t>1471</w:t>
            </w:r>
          </w:p>
        </w:tc>
        <w:tc>
          <w:tcPr>
            <w:tcW w:type="dxa" w:w="1247"/>
          </w:tcPr>
          <w:p>
            <w:pPr>
              <w:jc w:val="center"/>
            </w:pPr>
            <w:r/>
            <w:r>
              <w:rPr>
                <w:rFonts w:ascii="Arial" w:hAnsi="Arial" w:cs="Arial"/>
                <w:b w:val="0"/>
                <w:i w:val="0"/>
                <w:sz w:val="15"/>
              </w:rPr>
              <w:t>1246</w:t>
            </w:r>
          </w:p>
        </w:tc>
        <w:tc>
          <w:tcPr>
            <w:tcW w:type="dxa" w:w="1361"/>
          </w:tcPr>
          <w:p>
            <w:pPr>
              <w:jc w:val="center"/>
            </w:pPr>
            <w:r/>
            <w:r>
              <w:rPr>
                <w:rFonts w:ascii="Arial" w:hAnsi="Arial" w:cs="Arial"/>
                <w:b w:val="0"/>
                <w:i w:val="0"/>
                <w:sz w:val="15"/>
              </w:rPr>
            </w:r>
          </w:p>
        </w:tc>
        <w:tc>
          <w:tcPr>
            <w:tcW w:type="dxa" w:w="1474"/>
          </w:tcPr>
          <w:p>
            <w:pPr>
              <w:jc w:val="center"/>
            </w:pPr>
            <w:r/>
            <w:r>
              <w:rPr>
                <w:rFonts w:ascii="Arial" w:hAnsi="Arial" w:cs="Arial"/>
                <w:b w:val="0"/>
                <w:i w:val="0"/>
                <w:sz w:val="15"/>
              </w:rPr>
            </w:r>
          </w:p>
        </w:tc>
        <w:tc>
          <w:tcPr>
            <w:tcW w:type="dxa" w:w="6576"/>
          </w:tcPr>
          <w:p>
            <w:pPr>
              <w:jc w:val="left"/>
            </w:pPr>
            <w:r/>
            <w:r>
              <w:rPr>
                <w:rFonts w:ascii="Arial" w:hAnsi="Arial" w:cs="Arial"/>
                <w:b w:val="0"/>
                <w:i w:val="0"/>
                <w:sz w:val="15"/>
              </w:rPr>
            </w:r>
          </w:p>
        </w:tc>
      </w:tr>
    </w:tbl>
    <w:p>
      <w:pPr>
        <w:spacing w:before="0" w:after="80" w:line="276" w:lineRule="auto"/>
        <w:jc w:val="both"/>
      </w:pPr>
    </w:p>
    <w:p>
      <w:pPr>
        <w:spacing w:before="0" w:after="120" w:line="276" w:lineRule="auto"/>
        <w:jc w:val="both"/>
      </w:pPr>
      <w:r>
        <w:rPr>
          <w:rFonts w:ascii="Arial" w:hAnsi="Arial" w:cs="Arial"/>
          <w:b w:val="0"/>
          <w:i/>
          <w:sz w:val="15"/>
        </w:rPr>
        <w:t>Fuente: NOAA GHCN-Daily, estaciones Tarapoto (PE000084455) y Juanjuí (PEM00084474); meses con al menos 90 % de datos. Series cortas: el estudio hidrológico del expediente prevalece para el diseño.</w:t>
      </w:r>
    </w:p>
    <w:p>
      <w:pPr>
        <w:sectPr>
          <w:footerReference w:type="default" r:id="rId37"/>
          <w:pgSz w:w="16838" w:h="11906" w:orient="landscape"/>
          <w:pgMar w:top="1134" w:right="1134" w:bottom="1020" w:left="1134" w:header="720" w:footer="720" w:gutter="0"/>
          <w:cols w:space="720"/>
          <w:docGrid w:linePitch="360"/>
        </w:sectPr>
      </w:pPr>
    </w:p>
    <w:p>
      <w:pPr>
        <w:keepNext/>
        <w:spacing w:before="240" w:after="120" w:line="276" w:lineRule="auto"/>
        <w:jc w:val="left"/>
      </w:pPr>
      <w:r>
        <w:rPr>
          <w:rFonts w:ascii="Arial" w:hAnsi="Arial" w:cs="Arial"/>
          <w:b/>
          <w:i w:val="0"/>
          <w:color w:val="1F4E79"/>
          <w:sz w:val="24"/>
        </w:rPr>
        <w:t>ANEXO 3: PANEL FOTOGRÁFICO GEORREFERENCIADO</w:t>
      </w:r>
    </w:p>
    <w:p>
      <w:pPr>
        <w:spacing w:before="0" w:after="120" w:line="276" w:lineRule="auto"/>
        <w:jc w:val="both"/>
      </w:pPr>
      <w:r>
        <w:rPr>
          <w:rFonts w:ascii="Arial" w:hAnsi="Arial" w:cs="Arial"/>
          <w:b w:val="0"/>
          <w:i/>
          <w:sz w:val="17"/>
        </w:rPr>
        <w:t>Fuente: estudio de inventario vial SM-107, panel fotográfico (setiembre 2026). Coordenadas UTM WGS 84, zona 18 S, impresas por la cámara en cada fotografía; progresiva referida al eje georreferenciado del estudio. Las fotografías se ordenan por progresiva.</w:t>
      </w:r>
    </w:p>
    <w:p>
      <w:pPr>
        <w:keepNext/>
        <w:spacing w:before="160" w:after="80" w:line="276" w:lineRule="auto"/>
        <w:jc w:val="left"/>
      </w:pPr>
      <w:r>
        <w:rPr>
          <w:rFonts w:ascii="Arial" w:hAnsi="Arial" w:cs="Arial"/>
          <w:b/>
          <w:i w:val="0"/>
          <w:color w:val="1F4E79"/>
          <w:sz w:val="21"/>
        </w:rPr>
        <w:t>A. Fotografías de los riesgos y sectores críticos</w:t>
      </w:r>
    </w:p>
    <w:p>
      <w:pPr>
        <w:keepNext/>
        <w:spacing w:before="80" w:after="60" w:line="276" w:lineRule="auto"/>
        <w:jc w:val="center"/>
      </w:pPr>
      <w:r>
        <w:rPr>
          <w:rFonts w:ascii="Arial" w:hAnsi="Arial" w:cs="Arial"/>
          <w:b/>
          <w:i w:val="0"/>
          <w:sz w:val="18"/>
        </w:rPr>
        <w:t>Relación de fotografías</w:t>
      </w:r>
    </w:p>
    <w:tbl>
      <w:tblPr>
        <w:tblStyle w:val="TableGrid"/>
        <w:jc w:val="center"/>
        <w:tblLayout w:type="fixed"/>
        <w:tblLook w:firstColumn="1" w:firstRow="1" w:lastColumn="0" w:lastRow="0" w:noHBand="0" w:noVBand="1" w:val="04A0"/>
        <w:tblLayout w:type="fixed"/>
        <w:tblW w:w="9639" w:type="dxa"/>
      </w:tblPr>
      <w:tblGrid>
        <w:gridCol w:w="793"/>
        <w:gridCol w:w="1020"/>
        <w:gridCol w:w="1020"/>
        <w:gridCol w:w="1134"/>
        <w:gridCol w:w="1474"/>
        <w:gridCol w:w="2268"/>
        <w:gridCol w:w="1927"/>
      </w:tblGrid>
      <w:tr>
        <w:trPr>
          <w:tblHeader w:val="true"/>
        </w:trPr>
        <w:tc>
          <w:tcPr>
            <w:tcW w:type="dxa" w:w="794"/>
            <w:shd w:val="clear" w:color="auto" w:fill="1F4E79"/>
          </w:tcPr>
          <w:p>
            <w:pPr>
              <w:jc w:val="center"/>
            </w:pPr>
            <w:r/>
            <w:r>
              <w:rPr>
                <w:rFonts w:ascii="Arial" w:hAnsi="Arial" w:cs="Arial"/>
                <w:b/>
                <w:i w:val="0"/>
                <w:color w:val="FFFFFF"/>
                <w:sz w:val="14"/>
              </w:rPr>
              <w:t>FOTO N.°</w:t>
            </w:r>
          </w:p>
        </w:tc>
        <w:tc>
          <w:tcPr>
            <w:tcW w:type="dxa" w:w="1020"/>
            <w:shd w:val="clear" w:color="auto" w:fill="1F4E79"/>
          </w:tcPr>
          <w:p>
            <w:pPr>
              <w:jc w:val="center"/>
            </w:pPr>
            <w:r/>
            <w:r>
              <w:rPr>
                <w:rFonts w:ascii="Arial" w:hAnsi="Arial" w:cs="Arial"/>
                <w:b/>
                <w:i w:val="0"/>
                <w:color w:val="FFFFFF"/>
                <w:sz w:val="14"/>
              </w:rPr>
              <w:t>PROGRESIVA</w:t>
            </w:r>
          </w:p>
        </w:tc>
        <w:tc>
          <w:tcPr>
            <w:tcW w:type="dxa" w:w="1020"/>
            <w:shd w:val="clear" w:color="auto" w:fill="1F4E79"/>
          </w:tcPr>
          <w:p>
            <w:pPr>
              <w:jc w:val="center"/>
            </w:pPr>
            <w:r/>
            <w:r>
              <w:rPr>
                <w:rFonts w:ascii="Arial" w:hAnsi="Arial" w:cs="Arial"/>
                <w:b/>
                <w:i w:val="0"/>
                <w:color w:val="FFFFFF"/>
                <w:sz w:val="14"/>
              </w:rPr>
              <w:t>ESTE (m)</w:t>
            </w:r>
          </w:p>
        </w:tc>
        <w:tc>
          <w:tcPr>
            <w:tcW w:type="dxa" w:w="1134"/>
            <w:shd w:val="clear" w:color="auto" w:fill="1F4E79"/>
          </w:tcPr>
          <w:p>
            <w:pPr>
              <w:jc w:val="center"/>
            </w:pPr>
            <w:r/>
            <w:r>
              <w:rPr>
                <w:rFonts w:ascii="Arial" w:hAnsi="Arial" w:cs="Arial"/>
                <w:b/>
                <w:i w:val="0"/>
                <w:color w:val="FFFFFF"/>
                <w:sz w:val="14"/>
              </w:rPr>
              <w:t>NORTE (m)</w:t>
            </w:r>
          </w:p>
        </w:tc>
        <w:tc>
          <w:tcPr>
            <w:tcW w:type="dxa" w:w="1474"/>
            <w:shd w:val="clear" w:color="auto" w:fill="1F4E79"/>
          </w:tcPr>
          <w:p>
            <w:pPr>
              <w:jc w:val="center"/>
            </w:pPr>
            <w:r/>
            <w:r>
              <w:rPr>
                <w:rFonts w:ascii="Arial" w:hAnsi="Arial" w:cs="Arial"/>
                <w:b/>
                <w:i w:val="0"/>
                <w:color w:val="FFFFFF"/>
                <w:sz w:val="14"/>
              </w:rPr>
              <w:t>FECHA Y HORA</w:t>
            </w:r>
          </w:p>
        </w:tc>
        <w:tc>
          <w:tcPr>
            <w:tcW w:type="dxa" w:w="2268"/>
            <w:shd w:val="clear" w:color="auto" w:fill="1F4E79"/>
          </w:tcPr>
          <w:p>
            <w:pPr>
              <w:jc w:val="center"/>
            </w:pPr>
            <w:r/>
            <w:r>
              <w:rPr>
                <w:rFonts w:ascii="Arial" w:hAnsi="Arial" w:cs="Arial"/>
                <w:b/>
                <w:i w:val="0"/>
                <w:color w:val="FFFFFF"/>
                <w:sz w:val="14"/>
              </w:rPr>
              <w:t>RIESGOS</w:t>
            </w:r>
          </w:p>
        </w:tc>
        <w:tc>
          <w:tcPr>
            <w:tcW w:type="dxa" w:w="1928"/>
            <w:shd w:val="clear" w:color="auto" w:fill="1F4E79"/>
          </w:tcPr>
          <w:p>
            <w:pPr>
              <w:jc w:val="center"/>
            </w:pPr>
            <w:r/>
            <w:r>
              <w:rPr>
                <w:rFonts w:ascii="Arial" w:hAnsi="Arial" w:cs="Arial"/>
                <w:b/>
                <w:i w:val="0"/>
                <w:color w:val="FFFFFF"/>
                <w:sz w:val="14"/>
              </w:rPr>
              <w:t>SECTOR CRÍTICO (TABLA N.° 04)</w:t>
            </w:r>
          </w:p>
        </w:tc>
      </w:tr>
      <w:tr>
        <w:tc>
          <w:tcPr>
            <w:tcW w:type="dxa" w:w="794"/>
          </w:tcPr>
          <w:p>
            <w:pPr>
              <w:jc w:val="center"/>
            </w:pPr>
            <w:r/>
            <w:r>
              <w:rPr>
                <w:rFonts w:ascii="Arial" w:hAnsi="Arial" w:cs="Arial"/>
                <w:b w:val="0"/>
                <w:i w:val="0"/>
                <w:sz w:val="14"/>
              </w:rPr>
              <w:t>F-01</w:t>
            </w:r>
          </w:p>
        </w:tc>
        <w:tc>
          <w:tcPr>
            <w:tcW w:type="dxa" w:w="1020"/>
          </w:tcPr>
          <w:p>
            <w:pPr>
              <w:jc w:val="center"/>
            </w:pPr>
            <w:r/>
            <w:r>
              <w:rPr>
                <w:rFonts w:ascii="Arial" w:hAnsi="Arial" w:cs="Arial"/>
                <w:b w:val="0"/>
                <w:i w:val="0"/>
                <w:sz w:val="14"/>
              </w:rPr>
              <w:t>19+343</w:t>
            </w:r>
          </w:p>
        </w:tc>
        <w:tc>
          <w:tcPr>
            <w:tcW w:type="dxa" w:w="1020"/>
          </w:tcPr>
          <w:p>
            <w:pPr>
              <w:jc w:val="center"/>
            </w:pPr>
            <w:r/>
            <w:r>
              <w:rPr>
                <w:rFonts w:ascii="Arial" w:hAnsi="Arial" w:cs="Arial"/>
                <w:b w:val="0"/>
                <w:i w:val="0"/>
                <w:sz w:val="14"/>
              </w:rPr>
              <w:t>361552</w:t>
            </w:r>
          </w:p>
        </w:tc>
        <w:tc>
          <w:tcPr>
            <w:tcW w:type="dxa" w:w="1134"/>
          </w:tcPr>
          <w:p>
            <w:pPr>
              <w:jc w:val="center"/>
            </w:pPr>
            <w:r/>
            <w:r>
              <w:rPr>
                <w:rFonts w:ascii="Arial" w:hAnsi="Arial" w:cs="Arial"/>
                <w:b w:val="0"/>
                <w:i w:val="0"/>
                <w:sz w:val="14"/>
              </w:rPr>
              <w:t>9233392</w:t>
            </w:r>
          </w:p>
        </w:tc>
        <w:tc>
          <w:tcPr>
            <w:tcW w:type="dxa" w:w="1474"/>
          </w:tcPr>
          <w:p>
            <w:pPr>
              <w:jc w:val="center"/>
            </w:pPr>
            <w:r/>
            <w:r>
              <w:rPr>
                <w:rFonts w:ascii="Arial" w:hAnsi="Arial" w:cs="Arial"/>
                <w:b w:val="0"/>
                <w:i w:val="0"/>
                <w:sz w:val="14"/>
              </w:rPr>
              <w:t>25/09/2026 13:59</w:t>
            </w:r>
          </w:p>
        </w:tc>
        <w:tc>
          <w:tcPr>
            <w:tcW w:type="dxa" w:w="2268"/>
          </w:tcPr>
          <w:p>
            <w:pPr>
              <w:jc w:val="left"/>
            </w:pPr>
            <w:r/>
            <w:r>
              <w:rPr>
                <w:rFonts w:ascii="Arial" w:hAnsi="Arial" w:cs="Arial"/>
                <w:b w:val="0"/>
                <w:i w:val="0"/>
                <w:sz w:val="14"/>
              </w:rPr>
              <w:t>R-10, R-13, R-20, R-27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F-02</w:t>
            </w:r>
          </w:p>
        </w:tc>
        <w:tc>
          <w:tcPr>
            <w:tcW w:type="dxa" w:w="1020"/>
          </w:tcPr>
          <w:p>
            <w:pPr>
              <w:jc w:val="center"/>
            </w:pPr>
            <w:r/>
            <w:r>
              <w:rPr>
                <w:rFonts w:ascii="Arial" w:hAnsi="Arial" w:cs="Arial"/>
                <w:b w:val="0"/>
                <w:i w:val="0"/>
                <w:sz w:val="14"/>
              </w:rPr>
              <w:t>19+383</w:t>
            </w:r>
          </w:p>
        </w:tc>
        <w:tc>
          <w:tcPr>
            <w:tcW w:type="dxa" w:w="1020"/>
          </w:tcPr>
          <w:p>
            <w:pPr>
              <w:jc w:val="center"/>
            </w:pPr>
            <w:r/>
            <w:r>
              <w:rPr>
                <w:rFonts w:ascii="Arial" w:hAnsi="Arial" w:cs="Arial"/>
                <w:b w:val="0"/>
                <w:i w:val="0"/>
                <w:sz w:val="14"/>
              </w:rPr>
              <w:t>361559</w:t>
            </w:r>
          </w:p>
        </w:tc>
        <w:tc>
          <w:tcPr>
            <w:tcW w:type="dxa" w:w="1134"/>
          </w:tcPr>
          <w:p>
            <w:pPr>
              <w:jc w:val="center"/>
            </w:pPr>
            <w:r/>
            <w:r>
              <w:rPr>
                <w:rFonts w:ascii="Arial" w:hAnsi="Arial" w:cs="Arial"/>
                <w:b w:val="0"/>
                <w:i w:val="0"/>
                <w:sz w:val="14"/>
              </w:rPr>
              <w:t>9233353</w:t>
            </w:r>
          </w:p>
        </w:tc>
        <w:tc>
          <w:tcPr>
            <w:tcW w:type="dxa" w:w="1474"/>
          </w:tcPr>
          <w:p>
            <w:pPr>
              <w:jc w:val="center"/>
            </w:pPr>
            <w:r/>
            <w:r>
              <w:rPr>
                <w:rFonts w:ascii="Arial" w:hAnsi="Arial" w:cs="Arial"/>
                <w:b w:val="0"/>
                <w:i w:val="0"/>
                <w:sz w:val="14"/>
              </w:rPr>
              <w:t>25/09/2026 14:39</w:t>
            </w:r>
          </w:p>
        </w:tc>
        <w:tc>
          <w:tcPr>
            <w:tcW w:type="dxa" w:w="2268"/>
          </w:tcPr>
          <w:p>
            <w:pPr>
              <w:jc w:val="left"/>
            </w:pPr>
            <w:r/>
            <w:r>
              <w:rPr>
                <w:rFonts w:ascii="Arial" w:hAnsi="Arial" w:cs="Arial"/>
                <w:b w:val="0"/>
                <w:i w:val="0"/>
                <w:sz w:val="14"/>
              </w:rPr>
              <w:t>R-10</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F-03</w:t>
            </w:r>
          </w:p>
        </w:tc>
        <w:tc>
          <w:tcPr>
            <w:tcW w:type="dxa" w:w="1020"/>
          </w:tcPr>
          <w:p>
            <w:pPr>
              <w:jc w:val="center"/>
            </w:pPr>
            <w:r/>
            <w:r>
              <w:rPr>
                <w:rFonts w:ascii="Arial" w:hAnsi="Arial" w:cs="Arial"/>
                <w:b w:val="0"/>
                <w:i w:val="0"/>
                <w:sz w:val="14"/>
              </w:rPr>
              <w:t>19+393</w:t>
            </w:r>
          </w:p>
        </w:tc>
        <w:tc>
          <w:tcPr>
            <w:tcW w:type="dxa" w:w="1020"/>
          </w:tcPr>
          <w:p>
            <w:pPr>
              <w:jc w:val="center"/>
            </w:pPr>
            <w:r/>
            <w:r>
              <w:rPr>
                <w:rFonts w:ascii="Arial" w:hAnsi="Arial" w:cs="Arial"/>
                <w:b w:val="0"/>
                <w:i w:val="0"/>
                <w:sz w:val="14"/>
              </w:rPr>
              <w:t>361569</w:t>
            </w:r>
          </w:p>
        </w:tc>
        <w:tc>
          <w:tcPr>
            <w:tcW w:type="dxa" w:w="1134"/>
          </w:tcPr>
          <w:p>
            <w:pPr>
              <w:jc w:val="center"/>
            </w:pPr>
            <w:r/>
            <w:r>
              <w:rPr>
                <w:rFonts w:ascii="Arial" w:hAnsi="Arial" w:cs="Arial"/>
                <w:b w:val="0"/>
                <w:i w:val="0"/>
                <w:sz w:val="14"/>
              </w:rPr>
              <w:t>9233352</w:t>
            </w:r>
          </w:p>
        </w:tc>
        <w:tc>
          <w:tcPr>
            <w:tcW w:type="dxa" w:w="1474"/>
          </w:tcPr>
          <w:p>
            <w:pPr>
              <w:jc w:val="center"/>
            </w:pPr>
            <w:r/>
            <w:r>
              <w:rPr>
                <w:rFonts w:ascii="Arial" w:hAnsi="Arial" w:cs="Arial"/>
                <w:b w:val="0"/>
                <w:i w:val="0"/>
                <w:sz w:val="14"/>
              </w:rPr>
              <w:t>25/09/2026 14:05</w:t>
            </w:r>
          </w:p>
        </w:tc>
        <w:tc>
          <w:tcPr>
            <w:tcW w:type="dxa" w:w="2268"/>
          </w:tcPr>
          <w:p>
            <w:pPr>
              <w:jc w:val="left"/>
            </w:pPr>
            <w:r/>
            <w:r>
              <w:rPr>
                <w:rFonts w:ascii="Arial" w:hAnsi="Arial" w:cs="Arial"/>
                <w:b w:val="0"/>
                <w:i w:val="0"/>
                <w:sz w:val="14"/>
              </w:rPr>
              <w:t>R-02, R-06</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F-04</w:t>
            </w:r>
          </w:p>
        </w:tc>
        <w:tc>
          <w:tcPr>
            <w:tcW w:type="dxa" w:w="1020"/>
          </w:tcPr>
          <w:p>
            <w:pPr>
              <w:jc w:val="center"/>
            </w:pPr>
            <w:r/>
            <w:r>
              <w:rPr>
                <w:rFonts w:ascii="Arial" w:hAnsi="Arial" w:cs="Arial"/>
                <w:b w:val="0"/>
                <w:i w:val="0"/>
                <w:sz w:val="14"/>
              </w:rPr>
              <w:t>19+493</w:t>
            </w:r>
          </w:p>
        </w:tc>
        <w:tc>
          <w:tcPr>
            <w:tcW w:type="dxa" w:w="1020"/>
          </w:tcPr>
          <w:p>
            <w:pPr>
              <w:jc w:val="center"/>
            </w:pPr>
            <w:r/>
            <w:r>
              <w:rPr>
                <w:rFonts w:ascii="Arial" w:hAnsi="Arial" w:cs="Arial"/>
                <w:b w:val="0"/>
                <w:i w:val="0"/>
                <w:sz w:val="14"/>
              </w:rPr>
              <w:t>361587</w:t>
            </w:r>
          </w:p>
        </w:tc>
        <w:tc>
          <w:tcPr>
            <w:tcW w:type="dxa" w:w="1134"/>
          </w:tcPr>
          <w:p>
            <w:pPr>
              <w:jc w:val="center"/>
            </w:pPr>
            <w:r/>
            <w:r>
              <w:rPr>
                <w:rFonts w:ascii="Arial" w:hAnsi="Arial" w:cs="Arial"/>
                <w:b w:val="0"/>
                <w:i w:val="0"/>
                <w:sz w:val="14"/>
              </w:rPr>
              <w:t>9233255</w:t>
            </w:r>
          </w:p>
        </w:tc>
        <w:tc>
          <w:tcPr>
            <w:tcW w:type="dxa" w:w="1474"/>
          </w:tcPr>
          <w:p>
            <w:pPr>
              <w:jc w:val="center"/>
            </w:pPr>
            <w:r/>
            <w:r>
              <w:rPr>
                <w:rFonts w:ascii="Arial" w:hAnsi="Arial" w:cs="Arial"/>
                <w:b w:val="0"/>
                <w:i w:val="0"/>
                <w:sz w:val="14"/>
              </w:rPr>
              <w:t>25/09/2026 15:08</w:t>
            </w:r>
          </w:p>
        </w:tc>
        <w:tc>
          <w:tcPr>
            <w:tcW w:type="dxa" w:w="2268"/>
          </w:tcPr>
          <w:p>
            <w:pPr>
              <w:jc w:val="left"/>
            </w:pPr>
            <w:r/>
            <w:r>
              <w:rPr>
                <w:rFonts w:ascii="Arial" w:hAnsi="Arial" w:cs="Arial"/>
                <w:b w:val="0"/>
                <w:i w:val="0"/>
                <w:sz w:val="14"/>
              </w:rPr>
              <w:t>R-10, R-20, R-27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F-05</w:t>
            </w:r>
          </w:p>
        </w:tc>
        <w:tc>
          <w:tcPr>
            <w:tcW w:type="dxa" w:w="1020"/>
          </w:tcPr>
          <w:p>
            <w:pPr>
              <w:jc w:val="center"/>
            </w:pPr>
            <w:r/>
            <w:r>
              <w:rPr>
                <w:rFonts w:ascii="Arial" w:hAnsi="Arial" w:cs="Arial"/>
                <w:b w:val="0"/>
                <w:i w:val="0"/>
                <w:sz w:val="14"/>
              </w:rPr>
              <w:t>19+723</w:t>
            </w:r>
          </w:p>
        </w:tc>
        <w:tc>
          <w:tcPr>
            <w:tcW w:type="dxa" w:w="1020"/>
          </w:tcPr>
          <w:p>
            <w:pPr>
              <w:jc w:val="center"/>
            </w:pPr>
            <w:r/>
            <w:r>
              <w:rPr>
                <w:rFonts w:ascii="Arial" w:hAnsi="Arial" w:cs="Arial"/>
                <w:b w:val="0"/>
                <w:i w:val="0"/>
                <w:sz w:val="14"/>
              </w:rPr>
              <w:t>361595</w:t>
            </w:r>
          </w:p>
        </w:tc>
        <w:tc>
          <w:tcPr>
            <w:tcW w:type="dxa" w:w="1134"/>
          </w:tcPr>
          <w:p>
            <w:pPr>
              <w:jc w:val="center"/>
            </w:pPr>
            <w:r/>
            <w:r>
              <w:rPr>
                <w:rFonts w:ascii="Arial" w:hAnsi="Arial" w:cs="Arial"/>
                <w:b w:val="0"/>
                <w:i w:val="0"/>
                <w:sz w:val="14"/>
              </w:rPr>
              <w:t>9233027</w:t>
            </w:r>
          </w:p>
        </w:tc>
        <w:tc>
          <w:tcPr>
            <w:tcW w:type="dxa" w:w="1474"/>
          </w:tcPr>
          <w:p>
            <w:pPr>
              <w:jc w:val="center"/>
            </w:pPr>
            <w:r/>
            <w:r>
              <w:rPr>
                <w:rFonts w:ascii="Arial" w:hAnsi="Arial" w:cs="Arial"/>
                <w:b w:val="0"/>
                <w:i w:val="0"/>
                <w:sz w:val="14"/>
              </w:rPr>
              <w:t>25/09/2026 15:58</w:t>
            </w:r>
          </w:p>
        </w:tc>
        <w:tc>
          <w:tcPr>
            <w:tcW w:type="dxa" w:w="2268"/>
          </w:tcPr>
          <w:p>
            <w:pPr>
              <w:jc w:val="left"/>
            </w:pPr>
            <w:r/>
            <w:r>
              <w:rPr>
                <w:rFonts w:ascii="Arial" w:hAnsi="Arial" w:cs="Arial"/>
                <w:b w:val="0"/>
                <w:i w:val="0"/>
                <w:sz w:val="14"/>
              </w:rPr>
              <w:t>R-20, R-27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F-06</w:t>
            </w:r>
          </w:p>
        </w:tc>
        <w:tc>
          <w:tcPr>
            <w:tcW w:type="dxa" w:w="1020"/>
          </w:tcPr>
          <w:p>
            <w:pPr>
              <w:jc w:val="center"/>
            </w:pPr>
            <w:r/>
            <w:r>
              <w:rPr>
                <w:rFonts w:ascii="Arial" w:hAnsi="Arial" w:cs="Arial"/>
                <w:b w:val="0"/>
                <w:i w:val="0"/>
                <w:sz w:val="14"/>
              </w:rPr>
              <w:t>20+293</w:t>
            </w:r>
          </w:p>
        </w:tc>
        <w:tc>
          <w:tcPr>
            <w:tcW w:type="dxa" w:w="1020"/>
          </w:tcPr>
          <w:p>
            <w:pPr>
              <w:jc w:val="center"/>
            </w:pPr>
            <w:r/>
            <w:r>
              <w:rPr>
                <w:rFonts w:ascii="Arial" w:hAnsi="Arial" w:cs="Arial"/>
                <w:b w:val="0"/>
                <w:i w:val="0"/>
                <w:sz w:val="14"/>
              </w:rPr>
              <w:t>361410</w:t>
            </w:r>
          </w:p>
        </w:tc>
        <w:tc>
          <w:tcPr>
            <w:tcW w:type="dxa" w:w="1134"/>
          </w:tcPr>
          <w:p>
            <w:pPr>
              <w:jc w:val="center"/>
            </w:pPr>
            <w:r/>
            <w:r>
              <w:rPr>
                <w:rFonts w:ascii="Arial" w:hAnsi="Arial" w:cs="Arial"/>
                <w:b w:val="0"/>
                <w:i w:val="0"/>
                <w:sz w:val="14"/>
              </w:rPr>
              <w:t>9232492</w:t>
            </w:r>
          </w:p>
        </w:tc>
        <w:tc>
          <w:tcPr>
            <w:tcW w:type="dxa" w:w="1474"/>
          </w:tcPr>
          <w:p>
            <w:pPr>
              <w:jc w:val="center"/>
            </w:pPr>
            <w:r/>
            <w:r>
              <w:rPr>
                <w:rFonts w:ascii="Arial" w:hAnsi="Arial" w:cs="Arial"/>
                <w:b w:val="0"/>
                <w:i w:val="0"/>
                <w:sz w:val="14"/>
              </w:rPr>
              <w:t>25/09/2026 16:26</w:t>
            </w:r>
          </w:p>
        </w:tc>
        <w:tc>
          <w:tcPr>
            <w:tcW w:type="dxa" w:w="2268"/>
          </w:tcPr>
          <w:p>
            <w:pPr>
              <w:jc w:val="left"/>
            </w:pPr>
            <w:r/>
            <w:r>
              <w:rPr>
                <w:rFonts w:ascii="Arial" w:hAnsi="Arial" w:cs="Arial"/>
                <w:b w:val="0"/>
                <w:i w:val="0"/>
                <w:sz w:val="14"/>
              </w:rPr>
              <w:t>R-02, R-03, R-21, R-26, R-27, R-33, R-34</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F-07</w:t>
            </w:r>
          </w:p>
        </w:tc>
        <w:tc>
          <w:tcPr>
            <w:tcW w:type="dxa" w:w="1020"/>
          </w:tcPr>
          <w:p>
            <w:pPr>
              <w:jc w:val="center"/>
            </w:pPr>
            <w:r/>
            <w:r>
              <w:rPr>
                <w:rFonts w:ascii="Arial" w:hAnsi="Arial" w:cs="Arial"/>
                <w:b w:val="0"/>
                <w:i w:val="0"/>
                <w:sz w:val="14"/>
              </w:rPr>
              <w:t>21+793</w:t>
            </w:r>
          </w:p>
        </w:tc>
        <w:tc>
          <w:tcPr>
            <w:tcW w:type="dxa" w:w="1020"/>
          </w:tcPr>
          <w:p>
            <w:pPr>
              <w:jc w:val="center"/>
            </w:pPr>
            <w:r/>
            <w:r>
              <w:rPr>
                <w:rFonts w:ascii="Arial" w:hAnsi="Arial" w:cs="Arial"/>
                <w:b w:val="0"/>
                <w:i w:val="0"/>
                <w:sz w:val="14"/>
              </w:rPr>
              <w:t>361010</w:t>
            </w:r>
          </w:p>
        </w:tc>
        <w:tc>
          <w:tcPr>
            <w:tcW w:type="dxa" w:w="1134"/>
          </w:tcPr>
          <w:p>
            <w:pPr>
              <w:jc w:val="center"/>
            </w:pPr>
            <w:r/>
            <w:r>
              <w:rPr>
                <w:rFonts w:ascii="Arial" w:hAnsi="Arial" w:cs="Arial"/>
                <w:b w:val="0"/>
                <w:i w:val="0"/>
                <w:sz w:val="14"/>
              </w:rPr>
              <w:t>9231045</w:t>
            </w:r>
          </w:p>
        </w:tc>
        <w:tc>
          <w:tcPr>
            <w:tcW w:type="dxa" w:w="1474"/>
          </w:tcPr>
          <w:p>
            <w:pPr>
              <w:jc w:val="center"/>
            </w:pPr>
            <w:r/>
            <w:r>
              <w:rPr>
                <w:rFonts w:ascii="Arial" w:hAnsi="Arial" w:cs="Arial"/>
                <w:b w:val="0"/>
                <w:i w:val="0"/>
                <w:sz w:val="14"/>
              </w:rPr>
              <w:t>26/09/2026 10:51</w:t>
            </w:r>
          </w:p>
        </w:tc>
        <w:tc>
          <w:tcPr>
            <w:tcW w:type="dxa" w:w="2268"/>
          </w:tcPr>
          <w:p>
            <w:pPr>
              <w:jc w:val="left"/>
            </w:pPr>
            <w:r/>
            <w:r>
              <w:rPr>
                <w:rFonts w:ascii="Arial" w:hAnsi="Arial" w:cs="Arial"/>
                <w:b w:val="0"/>
                <w:i w:val="0"/>
                <w:sz w:val="14"/>
              </w:rPr>
              <w:t>R-10, R-13</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F-08</w:t>
            </w:r>
          </w:p>
        </w:tc>
        <w:tc>
          <w:tcPr>
            <w:tcW w:type="dxa" w:w="1020"/>
          </w:tcPr>
          <w:p>
            <w:pPr>
              <w:jc w:val="center"/>
            </w:pPr>
            <w:r/>
            <w:r>
              <w:rPr>
                <w:rFonts w:ascii="Arial" w:hAnsi="Arial" w:cs="Arial"/>
                <w:b w:val="0"/>
                <w:i w:val="0"/>
                <w:sz w:val="14"/>
              </w:rPr>
              <w:t>22+053</w:t>
            </w:r>
          </w:p>
        </w:tc>
        <w:tc>
          <w:tcPr>
            <w:tcW w:type="dxa" w:w="1020"/>
          </w:tcPr>
          <w:p>
            <w:pPr>
              <w:jc w:val="center"/>
            </w:pPr>
            <w:r/>
            <w:r>
              <w:rPr>
                <w:rFonts w:ascii="Arial" w:hAnsi="Arial" w:cs="Arial"/>
                <w:b w:val="0"/>
                <w:i w:val="0"/>
                <w:sz w:val="14"/>
              </w:rPr>
              <w:t>360944</w:t>
            </w:r>
          </w:p>
        </w:tc>
        <w:tc>
          <w:tcPr>
            <w:tcW w:type="dxa" w:w="1134"/>
          </w:tcPr>
          <w:p>
            <w:pPr>
              <w:jc w:val="center"/>
            </w:pPr>
            <w:r/>
            <w:r>
              <w:rPr>
                <w:rFonts w:ascii="Arial" w:hAnsi="Arial" w:cs="Arial"/>
                <w:b w:val="0"/>
                <w:i w:val="0"/>
                <w:sz w:val="14"/>
              </w:rPr>
              <w:t>9230789</w:t>
            </w:r>
          </w:p>
        </w:tc>
        <w:tc>
          <w:tcPr>
            <w:tcW w:type="dxa" w:w="1474"/>
          </w:tcPr>
          <w:p>
            <w:pPr>
              <w:jc w:val="center"/>
            </w:pPr>
            <w:r/>
            <w:r>
              <w:rPr>
                <w:rFonts w:ascii="Arial" w:hAnsi="Arial" w:cs="Arial"/>
                <w:b w:val="0"/>
                <w:i w:val="0"/>
                <w:sz w:val="14"/>
              </w:rPr>
              <w:t>26/09/2026 11:28</w:t>
            </w:r>
          </w:p>
        </w:tc>
        <w:tc>
          <w:tcPr>
            <w:tcW w:type="dxa" w:w="2268"/>
          </w:tcPr>
          <w:p>
            <w:pPr>
              <w:jc w:val="left"/>
            </w:pPr>
            <w:r/>
            <w:r>
              <w:rPr>
                <w:rFonts w:ascii="Arial" w:hAnsi="Arial" w:cs="Arial"/>
                <w:b w:val="0"/>
                <w:i w:val="0"/>
                <w:sz w:val="14"/>
              </w:rPr>
              <w:t>R-20, R-27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F-09</w:t>
            </w:r>
          </w:p>
        </w:tc>
        <w:tc>
          <w:tcPr>
            <w:tcW w:type="dxa" w:w="1020"/>
          </w:tcPr>
          <w:p>
            <w:pPr>
              <w:jc w:val="center"/>
            </w:pPr>
            <w:r/>
            <w:r>
              <w:rPr>
                <w:rFonts w:ascii="Arial" w:hAnsi="Arial" w:cs="Arial"/>
                <w:b w:val="0"/>
                <w:i w:val="0"/>
                <w:sz w:val="14"/>
              </w:rPr>
              <w:t>26+133</w:t>
            </w:r>
          </w:p>
        </w:tc>
        <w:tc>
          <w:tcPr>
            <w:tcW w:type="dxa" w:w="1020"/>
          </w:tcPr>
          <w:p>
            <w:pPr>
              <w:jc w:val="center"/>
            </w:pPr>
            <w:r/>
            <w:r>
              <w:rPr>
                <w:rFonts w:ascii="Arial" w:hAnsi="Arial" w:cs="Arial"/>
                <w:b w:val="0"/>
                <w:i w:val="0"/>
                <w:sz w:val="14"/>
              </w:rPr>
              <w:t>361620</w:t>
            </w:r>
          </w:p>
        </w:tc>
        <w:tc>
          <w:tcPr>
            <w:tcW w:type="dxa" w:w="1134"/>
          </w:tcPr>
          <w:p>
            <w:pPr>
              <w:jc w:val="center"/>
            </w:pPr>
            <w:r/>
            <w:r>
              <w:rPr>
                <w:rFonts w:ascii="Arial" w:hAnsi="Arial" w:cs="Arial"/>
                <w:b w:val="0"/>
                <w:i w:val="0"/>
                <w:sz w:val="14"/>
              </w:rPr>
              <w:t>9227828</w:t>
            </w:r>
          </w:p>
        </w:tc>
        <w:tc>
          <w:tcPr>
            <w:tcW w:type="dxa" w:w="1474"/>
          </w:tcPr>
          <w:p>
            <w:pPr>
              <w:jc w:val="center"/>
            </w:pPr>
            <w:r/>
            <w:r>
              <w:rPr>
                <w:rFonts w:ascii="Arial" w:hAnsi="Arial" w:cs="Arial"/>
                <w:b w:val="0"/>
                <w:i w:val="0"/>
                <w:sz w:val="14"/>
              </w:rPr>
              <w:t>26/09/2026 15:44</w:t>
            </w:r>
          </w:p>
        </w:tc>
        <w:tc>
          <w:tcPr>
            <w:tcW w:type="dxa" w:w="2268"/>
          </w:tcPr>
          <w:p>
            <w:pPr>
              <w:jc w:val="left"/>
            </w:pPr>
            <w:r/>
            <w:r>
              <w:rPr>
                <w:rFonts w:ascii="Arial" w:hAnsi="Arial" w:cs="Arial"/>
                <w:b w:val="0"/>
                <w:i w:val="0"/>
                <w:sz w:val="14"/>
              </w:rPr>
              <w:t>R-10, R-13</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F-10</w:t>
            </w:r>
          </w:p>
        </w:tc>
        <w:tc>
          <w:tcPr>
            <w:tcW w:type="dxa" w:w="1020"/>
          </w:tcPr>
          <w:p>
            <w:pPr>
              <w:jc w:val="center"/>
            </w:pPr>
            <w:r/>
            <w:r>
              <w:rPr>
                <w:rFonts w:ascii="Arial" w:hAnsi="Arial" w:cs="Arial"/>
                <w:b w:val="0"/>
                <w:i w:val="0"/>
                <w:sz w:val="14"/>
              </w:rPr>
              <w:t>27+963</w:t>
            </w:r>
          </w:p>
        </w:tc>
        <w:tc>
          <w:tcPr>
            <w:tcW w:type="dxa" w:w="1020"/>
          </w:tcPr>
          <w:p>
            <w:pPr>
              <w:jc w:val="center"/>
            </w:pPr>
            <w:r/>
            <w:r>
              <w:rPr>
                <w:rFonts w:ascii="Arial" w:hAnsi="Arial" w:cs="Arial"/>
                <w:b w:val="0"/>
                <w:i w:val="0"/>
                <w:sz w:val="14"/>
              </w:rPr>
              <w:t>363161</w:t>
            </w:r>
          </w:p>
        </w:tc>
        <w:tc>
          <w:tcPr>
            <w:tcW w:type="dxa" w:w="1134"/>
          </w:tcPr>
          <w:p>
            <w:pPr>
              <w:jc w:val="center"/>
            </w:pPr>
            <w:r/>
            <w:r>
              <w:rPr>
                <w:rFonts w:ascii="Arial" w:hAnsi="Arial" w:cs="Arial"/>
                <w:b w:val="0"/>
                <w:i w:val="0"/>
                <w:sz w:val="14"/>
              </w:rPr>
              <w:t>9227178</w:t>
            </w:r>
          </w:p>
        </w:tc>
        <w:tc>
          <w:tcPr>
            <w:tcW w:type="dxa" w:w="1474"/>
          </w:tcPr>
          <w:p>
            <w:pPr>
              <w:jc w:val="center"/>
            </w:pPr>
            <w:r/>
            <w:r>
              <w:rPr>
                <w:rFonts w:ascii="Arial" w:hAnsi="Arial" w:cs="Arial"/>
                <w:b w:val="0"/>
                <w:i w:val="0"/>
                <w:sz w:val="14"/>
              </w:rPr>
              <w:t>26/09/2026 16:52</w:t>
            </w:r>
          </w:p>
        </w:tc>
        <w:tc>
          <w:tcPr>
            <w:tcW w:type="dxa" w:w="2268"/>
          </w:tcPr>
          <w:p>
            <w:pPr>
              <w:jc w:val="left"/>
            </w:pPr>
            <w:r/>
            <w:r>
              <w:rPr>
                <w:rFonts w:ascii="Arial" w:hAnsi="Arial" w:cs="Arial"/>
                <w:b w:val="0"/>
                <w:i w:val="0"/>
                <w:sz w:val="14"/>
              </w:rPr>
              <w:t>R-10, R-13</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F-11</w:t>
            </w:r>
          </w:p>
        </w:tc>
        <w:tc>
          <w:tcPr>
            <w:tcW w:type="dxa" w:w="1020"/>
          </w:tcPr>
          <w:p>
            <w:pPr>
              <w:jc w:val="center"/>
            </w:pPr>
            <w:r/>
            <w:r>
              <w:rPr>
                <w:rFonts w:ascii="Arial" w:hAnsi="Arial" w:cs="Arial"/>
                <w:b w:val="0"/>
                <w:i w:val="0"/>
                <w:sz w:val="14"/>
              </w:rPr>
              <w:t>33+883</w:t>
            </w:r>
          </w:p>
        </w:tc>
        <w:tc>
          <w:tcPr>
            <w:tcW w:type="dxa" w:w="1020"/>
          </w:tcPr>
          <w:p>
            <w:pPr>
              <w:jc w:val="center"/>
            </w:pPr>
            <w:r/>
            <w:r>
              <w:rPr>
                <w:rFonts w:ascii="Arial" w:hAnsi="Arial" w:cs="Arial"/>
                <w:b w:val="0"/>
                <w:i w:val="0"/>
                <w:sz w:val="14"/>
              </w:rPr>
              <w:t>367783</w:t>
            </w:r>
          </w:p>
        </w:tc>
        <w:tc>
          <w:tcPr>
            <w:tcW w:type="dxa" w:w="1134"/>
          </w:tcPr>
          <w:p>
            <w:pPr>
              <w:jc w:val="center"/>
            </w:pPr>
            <w:r/>
            <w:r>
              <w:rPr>
                <w:rFonts w:ascii="Arial" w:hAnsi="Arial" w:cs="Arial"/>
                <w:b w:val="0"/>
                <w:i w:val="0"/>
                <w:sz w:val="14"/>
              </w:rPr>
              <w:t>9225324</w:t>
            </w:r>
          </w:p>
        </w:tc>
        <w:tc>
          <w:tcPr>
            <w:tcW w:type="dxa" w:w="1474"/>
          </w:tcPr>
          <w:p>
            <w:pPr>
              <w:jc w:val="center"/>
            </w:pPr>
            <w:r/>
            <w:r>
              <w:rPr>
                <w:rFonts w:ascii="Arial" w:hAnsi="Arial" w:cs="Arial"/>
                <w:b w:val="0"/>
                <w:i w:val="0"/>
                <w:sz w:val="14"/>
              </w:rPr>
              <w:t>27/09/2026 11:54</w:t>
            </w:r>
          </w:p>
        </w:tc>
        <w:tc>
          <w:tcPr>
            <w:tcW w:type="dxa" w:w="2268"/>
          </w:tcPr>
          <w:p>
            <w:pPr>
              <w:jc w:val="left"/>
            </w:pPr>
            <w:r/>
            <w:r>
              <w:rPr>
                <w:rFonts w:ascii="Arial" w:hAnsi="Arial" w:cs="Arial"/>
                <w:b w:val="0"/>
                <w:i w:val="0"/>
                <w:sz w:val="14"/>
              </w:rPr>
              <w:t>R-10, R-11, R-13, R-20</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F-12</w:t>
            </w:r>
          </w:p>
        </w:tc>
        <w:tc>
          <w:tcPr>
            <w:tcW w:type="dxa" w:w="1020"/>
          </w:tcPr>
          <w:p>
            <w:pPr>
              <w:jc w:val="center"/>
            </w:pPr>
            <w:r/>
            <w:r>
              <w:rPr>
                <w:rFonts w:ascii="Arial" w:hAnsi="Arial" w:cs="Arial"/>
                <w:b w:val="0"/>
                <w:i w:val="0"/>
                <w:sz w:val="14"/>
              </w:rPr>
              <w:t>34+713</w:t>
            </w:r>
          </w:p>
        </w:tc>
        <w:tc>
          <w:tcPr>
            <w:tcW w:type="dxa" w:w="1020"/>
          </w:tcPr>
          <w:p>
            <w:pPr>
              <w:jc w:val="center"/>
            </w:pPr>
            <w:r/>
            <w:r>
              <w:rPr>
                <w:rFonts w:ascii="Arial" w:hAnsi="Arial" w:cs="Arial"/>
                <w:b w:val="0"/>
                <w:i w:val="0"/>
                <w:sz w:val="14"/>
              </w:rPr>
              <w:t>368289</w:t>
            </w:r>
          </w:p>
        </w:tc>
        <w:tc>
          <w:tcPr>
            <w:tcW w:type="dxa" w:w="1134"/>
          </w:tcPr>
          <w:p>
            <w:pPr>
              <w:jc w:val="center"/>
            </w:pPr>
            <w:r/>
            <w:r>
              <w:rPr>
                <w:rFonts w:ascii="Arial" w:hAnsi="Arial" w:cs="Arial"/>
                <w:b w:val="0"/>
                <w:i w:val="0"/>
                <w:sz w:val="14"/>
              </w:rPr>
              <w:t>9225322</w:t>
            </w:r>
          </w:p>
        </w:tc>
        <w:tc>
          <w:tcPr>
            <w:tcW w:type="dxa" w:w="1474"/>
          </w:tcPr>
          <w:p>
            <w:pPr>
              <w:jc w:val="center"/>
            </w:pPr>
            <w:r/>
            <w:r>
              <w:rPr>
                <w:rFonts w:ascii="Arial" w:hAnsi="Arial" w:cs="Arial"/>
                <w:b w:val="0"/>
                <w:i w:val="0"/>
                <w:sz w:val="14"/>
              </w:rPr>
              <w:t>27/09/2026 12:39</w:t>
            </w:r>
          </w:p>
        </w:tc>
        <w:tc>
          <w:tcPr>
            <w:tcW w:type="dxa" w:w="2268"/>
          </w:tcPr>
          <w:p>
            <w:pPr>
              <w:jc w:val="left"/>
            </w:pPr>
            <w:r/>
            <w:r>
              <w:rPr>
                <w:rFonts w:ascii="Arial" w:hAnsi="Arial" w:cs="Arial"/>
                <w:b w:val="0"/>
                <w:i w:val="0"/>
                <w:sz w:val="14"/>
              </w:rPr>
              <w:t>R-04, R-05, R-07, R-11</w:t>
            </w:r>
          </w:p>
        </w:tc>
        <w:tc>
          <w:tcPr>
            <w:tcW w:type="dxa" w:w="1928"/>
          </w:tcPr>
          <w:p>
            <w:pPr>
              <w:jc w:val="left"/>
            </w:pPr>
            <w:r/>
            <w:r>
              <w:rPr>
                <w:rFonts w:ascii="Arial" w:hAnsi="Arial" w:cs="Arial"/>
                <w:b w:val="0"/>
                <w:i w:val="0"/>
                <w:sz w:val="14"/>
              </w:rPr>
              <w:t>34+766 a 34+786; 34+400 a 44+600 (varios)</w:t>
            </w:r>
          </w:p>
        </w:tc>
      </w:tr>
      <w:tr>
        <w:tc>
          <w:tcPr>
            <w:tcW w:type="dxa" w:w="794"/>
          </w:tcPr>
          <w:p>
            <w:pPr>
              <w:jc w:val="center"/>
            </w:pPr>
            <w:r/>
            <w:r>
              <w:rPr>
                <w:rFonts w:ascii="Arial" w:hAnsi="Arial" w:cs="Arial"/>
                <w:b w:val="0"/>
                <w:i w:val="0"/>
                <w:sz w:val="14"/>
              </w:rPr>
              <w:t>F-13</w:t>
            </w:r>
          </w:p>
        </w:tc>
        <w:tc>
          <w:tcPr>
            <w:tcW w:type="dxa" w:w="1020"/>
          </w:tcPr>
          <w:p>
            <w:pPr>
              <w:jc w:val="center"/>
            </w:pPr>
            <w:r/>
            <w:r>
              <w:rPr>
                <w:rFonts w:ascii="Arial" w:hAnsi="Arial" w:cs="Arial"/>
                <w:b w:val="0"/>
                <w:i w:val="0"/>
                <w:sz w:val="14"/>
              </w:rPr>
              <w:t>34+733</w:t>
            </w:r>
          </w:p>
        </w:tc>
        <w:tc>
          <w:tcPr>
            <w:tcW w:type="dxa" w:w="1020"/>
          </w:tcPr>
          <w:p>
            <w:pPr>
              <w:jc w:val="center"/>
            </w:pPr>
            <w:r/>
            <w:r>
              <w:rPr>
                <w:rFonts w:ascii="Arial" w:hAnsi="Arial" w:cs="Arial"/>
                <w:b w:val="0"/>
                <w:i w:val="0"/>
                <w:sz w:val="14"/>
              </w:rPr>
              <w:t>368293</w:t>
            </w:r>
          </w:p>
        </w:tc>
        <w:tc>
          <w:tcPr>
            <w:tcW w:type="dxa" w:w="1134"/>
          </w:tcPr>
          <w:p>
            <w:pPr>
              <w:jc w:val="center"/>
            </w:pPr>
            <w:r/>
            <w:r>
              <w:rPr>
                <w:rFonts w:ascii="Arial" w:hAnsi="Arial" w:cs="Arial"/>
                <w:b w:val="0"/>
                <w:i w:val="0"/>
                <w:sz w:val="14"/>
              </w:rPr>
              <w:t>9225342</w:t>
            </w:r>
          </w:p>
        </w:tc>
        <w:tc>
          <w:tcPr>
            <w:tcW w:type="dxa" w:w="1474"/>
          </w:tcPr>
          <w:p>
            <w:pPr>
              <w:jc w:val="center"/>
            </w:pPr>
            <w:r/>
            <w:r>
              <w:rPr>
                <w:rFonts w:ascii="Arial" w:hAnsi="Arial" w:cs="Arial"/>
                <w:b w:val="0"/>
                <w:i w:val="0"/>
                <w:sz w:val="14"/>
              </w:rPr>
              <w:t>27/09/2026 12:43</w:t>
            </w:r>
          </w:p>
        </w:tc>
        <w:tc>
          <w:tcPr>
            <w:tcW w:type="dxa" w:w="2268"/>
          </w:tcPr>
          <w:p>
            <w:pPr>
              <w:jc w:val="left"/>
            </w:pPr>
            <w:r/>
            <w:r>
              <w:rPr>
                <w:rFonts w:ascii="Arial" w:hAnsi="Arial" w:cs="Arial"/>
                <w:b w:val="0"/>
                <w:i w:val="0"/>
                <w:sz w:val="14"/>
              </w:rPr>
              <w:t>R-01, R-05, R-06</w:t>
            </w:r>
          </w:p>
        </w:tc>
        <w:tc>
          <w:tcPr>
            <w:tcW w:type="dxa" w:w="1928"/>
          </w:tcPr>
          <w:p>
            <w:pPr>
              <w:jc w:val="left"/>
            </w:pPr>
            <w:r/>
            <w:r>
              <w:rPr>
                <w:rFonts w:ascii="Arial" w:hAnsi="Arial" w:cs="Arial"/>
                <w:b w:val="0"/>
                <w:i w:val="0"/>
                <w:sz w:val="14"/>
              </w:rPr>
              <w:t>34+766 a 34+786</w:t>
            </w:r>
          </w:p>
        </w:tc>
      </w:tr>
      <w:tr>
        <w:tc>
          <w:tcPr>
            <w:tcW w:type="dxa" w:w="794"/>
          </w:tcPr>
          <w:p>
            <w:pPr>
              <w:jc w:val="center"/>
            </w:pPr>
            <w:r/>
            <w:r>
              <w:rPr>
                <w:rFonts w:ascii="Arial" w:hAnsi="Arial" w:cs="Arial"/>
                <w:b w:val="0"/>
                <w:i w:val="0"/>
                <w:sz w:val="14"/>
              </w:rPr>
              <w:t>F-14</w:t>
            </w:r>
          </w:p>
        </w:tc>
        <w:tc>
          <w:tcPr>
            <w:tcW w:type="dxa" w:w="1020"/>
          </w:tcPr>
          <w:p>
            <w:pPr>
              <w:jc w:val="center"/>
            </w:pPr>
            <w:r/>
            <w:r>
              <w:rPr>
                <w:rFonts w:ascii="Arial" w:hAnsi="Arial" w:cs="Arial"/>
                <w:b w:val="0"/>
                <w:i w:val="0"/>
                <w:sz w:val="14"/>
              </w:rPr>
              <w:t>37+083</w:t>
            </w:r>
          </w:p>
        </w:tc>
        <w:tc>
          <w:tcPr>
            <w:tcW w:type="dxa" w:w="1020"/>
          </w:tcPr>
          <w:p>
            <w:pPr>
              <w:jc w:val="center"/>
            </w:pPr>
            <w:r/>
            <w:r>
              <w:rPr>
                <w:rFonts w:ascii="Arial" w:hAnsi="Arial" w:cs="Arial"/>
                <w:b w:val="0"/>
                <w:i w:val="0"/>
                <w:sz w:val="14"/>
              </w:rPr>
              <w:t>369714</w:t>
            </w:r>
          </w:p>
        </w:tc>
        <w:tc>
          <w:tcPr>
            <w:tcW w:type="dxa" w:w="1134"/>
          </w:tcPr>
          <w:p>
            <w:pPr>
              <w:jc w:val="center"/>
            </w:pPr>
            <w:r/>
            <w:r>
              <w:rPr>
                <w:rFonts w:ascii="Arial" w:hAnsi="Arial" w:cs="Arial"/>
                <w:b w:val="0"/>
                <w:i w:val="0"/>
                <w:sz w:val="14"/>
              </w:rPr>
              <w:t>9226878</w:t>
            </w:r>
          </w:p>
        </w:tc>
        <w:tc>
          <w:tcPr>
            <w:tcW w:type="dxa" w:w="1474"/>
          </w:tcPr>
          <w:p>
            <w:pPr>
              <w:jc w:val="center"/>
            </w:pPr>
            <w:r/>
            <w:r>
              <w:rPr>
                <w:rFonts w:ascii="Arial" w:hAnsi="Arial" w:cs="Arial"/>
                <w:b w:val="0"/>
                <w:i w:val="0"/>
                <w:sz w:val="14"/>
              </w:rPr>
              <w:t>27/09/2026 16:02</w:t>
            </w:r>
          </w:p>
        </w:tc>
        <w:tc>
          <w:tcPr>
            <w:tcW w:type="dxa" w:w="2268"/>
          </w:tcPr>
          <w:p>
            <w:pPr>
              <w:jc w:val="left"/>
            </w:pPr>
            <w:r/>
            <w:r>
              <w:rPr>
                <w:rFonts w:ascii="Arial" w:hAnsi="Arial" w:cs="Arial"/>
                <w:b w:val="0"/>
                <w:i w:val="0"/>
                <w:sz w:val="14"/>
              </w:rPr>
              <w:t>R-05, R-06, R-07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F-15</w:t>
            </w:r>
          </w:p>
        </w:tc>
        <w:tc>
          <w:tcPr>
            <w:tcW w:type="dxa" w:w="1020"/>
          </w:tcPr>
          <w:p>
            <w:pPr>
              <w:jc w:val="center"/>
            </w:pPr>
            <w:r/>
            <w:r>
              <w:rPr>
                <w:rFonts w:ascii="Arial" w:hAnsi="Arial" w:cs="Arial"/>
                <w:b w:val="0"/>
                <w:i w:val="0"/>
                <w:sz w:val="14"/>
              </w:rPr>
              <w:t>37+223</w:t>
            </w:r>
          </w:p>
        </w:tc>
        <w:tc>
          <w:tcPr>
            <w:tcW w:type="dxa" w:w="1020"/>
          </w:tcPr>
          <w:p>
            <w:pPr>
              <w:jc w:val="center"/>
            </w:pPr>
            <w:r/>
            <w:r>
              <w:rPr>
                <w:rFonts w:ascii="Arial" w:hAnsi="Arial" w:cs="Arial"/>
                <w:b w:val="0"/>
                <w:i w:val="0"/>
                <w:sz w:val="14"/>
              </w:rPr>
              <w:t>369850</w:t>
            </w:r>
          </w:p>
        </w:tc>
        <w:tc>
          <w:tcPr>
            <w:tcW w:type="dxa" w:w="1134"/>
          </w:tcPr>
          <w:p>
            <w:pPr>
              <w:jc w:val="center"/>
            </w:pPr>
            <w:r/>
            <w:r>
              <w:rPr>
                <w:rFonts w:ascii="Arial" w:hAnsi="Arial" w:cs="Arial"/>
                <w:b w:val="0"/>
                <w:i w:val="0"/>
                <w:sz w:val="14"/>
              </w:rPr>
              <w:t>9226904</w:t>
            </w:r>
          </w:p>
        </w:tc>
        <w:tc>
          <w:tcPr>
            <w:tcW w:type="dxa" w:w="1474"/>
          </w:tcPr>
          <w:p>
            <w:pPr>
              <w:jc w:val="center"/>
            </w:pPr>
            <w:r/>
            <w:r>
              <w:rPr>
                <w:rFonts w:ascii="Arial" w:hAnsi="Arial" w:cs="Arial"/>
                <w:b w:val="0"/>
                <w:i w:val="0"/>
                <w:sz w:val="14"/>
              </w:rPr>
              <w:t>27/09/2026 16:08</w:t>
            </w:r>
          </w:p>
        </w:tc>
        <w:tc>
          <w:tcPr>
            <w:tcW w:type="dxa" w:w="2268"/>
          </w:tcPr>
          <w:p>
            <w:pPr>
              <w:jc w:val="left"/>
            </w:pPr>
            <w:r/>
            <w:r>
              <w:rPr>
                <w:rFonts w:ascii="Arial" w:hAnsi="Arial" w:cs="Arial"/>
                <w:b w:val="0"/>
                <w:i w:val="0"/>
                <w:sz w:val="14"/>
              </w:rPr>
              <w:t>R-04, R-05, R-21</w:t>
            </w:r>
          </w:p>
        </w:tc>
        <w:tc>
          <w:tcPr>
            <w:tcW w:type="dxa" w:w="1928"/>
          </w:tcPr>
          <w:p>
            <w:pPr>
              <w:jc w:val="left"/>
            </w:pPr>
            <w:r/>
            <w:r>
              <w:rPr>
                <w:rFonts w:ascii="Arial" w:hAnsi="Arial" w:cs="Arial"/>
                <w:b w:val="0"/>
                <w:i w:val="0"/>
                <w:sz w:val="14"/>
              </w:rPr>
              <w:t>34+400 a 44+600 (varios)</w:t>
            </w:r>
          </w:p>
        </w:tc>
      </w:tr>
      <w:tr>
        <w:tc>
          <w:tcPr>
            <w:tcW w:type="dxa" w:w="794"/>
          </w:tcPr>
          <w:p>
            <w:pPr>
              <w:jc w:val="center"/>
            </w:pPr>
            <w:r/>
            <w:r>
              <w:rPr>
                <w:rFonts w:ascii="Arial" w:hAnsi="Arial" w:cs="Arial"/>
                <w:b w:val="0"/>
                <w:i w:val="0"/>
                <w:sz w:val="14"/>
              </w:rPr>
              <w:t>F-16</w:t>
            </w:r>
          </w:p>
        </w:tc>
        <w:tc>
          <w:tcPr>
            <w:tcW w:type="dxa" w:w="1020"/>
          </w:tcPr>
          <w:p>
            <w:pPr>
              <w:jc w:val="center"/>
            </w:pPr>
            <w:r/>
            <w:r>
              <w:rPr>
                <w:rFonts w:ascii="Arial" w:hAnsi="Arial" w:cs="Arial"/>
                <w:b w:val="0"/>
                <w:i w:val="0"/>
                <w:sz w:val="14"/>
              </w:rPr>
              <w:t>37+813</w:t>
            </w:r>
          </w:p>
        </w:tc>
        <w:tc>
          <w:tcPr>
            <w:tcW w:type="dxa" w:w="1020"/>
          </w:tcPr>
          <w:p>
            <w:pPr>
              <w:jc w:val="center"/>
            </w:pPr>
            <w:r/>
            <w:r>
              <w:rPr>
                <w:rFonts w:ascii="Arial" w:hAnsi="Arial" w:cs="Arial"/>
                <w:b w:val="0"/>
                <w:i w:val="0"/>
                <w:sz w:val="14"/>
              </w:rPr>
              <w:t>370355</w:t>
            </w:r>
          </w:p>
        </w:tc>
        <w:tc>
          <w:tcPr>
            <w:tcW w:type="dxa" w:w="1134"/>
          </w:tcPr>
          <w:p>
            <w:pPr>
              <w:jc w:val="center"/>
            </w:pPr>
            <w:r/>
            <w:r>
              <w:rPr>
                <w:rFonts w:ascii="Arial" w:hAnsi="Arial" w:cs="Arial"/>
                <w:b w:val="0"/>
                <w:i w:val="0"/>
                <w:sz w:val="14"/>
              </w:rPr>
              <w:t>9226812</w:t>
            </w:r>
          </w:p>
        </w:tc>
        <w:tc>
          <w:tcPr>
            <w:tcW w:type="dxa" w:w="1474"/>
          </w:tcPr>
          <w:p>
            <w:pPr>
              <w:jc w:val="center"/>
            </w:pPr>
            <w:r/>
            <w:r>
              <w:rPr>
                <w:rFonts w:ascii="Arial" w:hAnsi="Arial" w:cs="Arial"/>
                <w:b w:val="0"/>
                <w:i w:val="0"/>
                <w:sz w:val="14"/>
              </w:rPr>
              <w:t>27/09/2026 16:18</w:t>
            </w:r>
          </w:p>
        </w:tc>
        <w:tc>
          <w:tcPr>
            <w:tcW w:type="dxa" w:w="2268"/>
          </w:tcPr>
          <w:p>
            <w:pPr>
              <w:jc w:val="left"/>
            </w:pPr>
            <w:r/>
            <w:r>
              <w:rPr>
                <w:rFonts w:ascii="Arial" w:hAnsi="Arial" w:cs="Arial"/>
                <w:b w:val="0"/>
                <w:i w:val="0"/>
                <w:sz w:val="14"/>
              </w:rPr>
              <w:t>R-01, R-04, R-06</w:t>
            </w:r>
          </w:p>
        </w:tc>
        <w:tc>
          <w:tcPr>
            <w:tcW w:type="dxa" w:w="1928"/>
          </w:tcPr>
          <w:p>
            <w:pPr>
              <w:jc w:val="left"/>
            </w:pPr>
            <w:r/>
            <w:r>
              <w:rPr>
                <w:rFonts w:ascii="Arial" w:hAnsi="Arial" w:cs="Arial"/>
                <w:b w:val="0"/>
                <w:i w:val="0"/>
                <w:sz w:val="14"/>
              </w:rPr>
              <w:t>37+520 a 37+780</w:t>
            </w:r>
          </w:p>
        </w:tc>
      </w:tr>
      <w:tr>
        <w:tc>
          <w:tcPr>
            <w:tcW w:type="dxa" w:w="794"/>
          </w:tcPr>
          <w:p>
            <w:pPr>
              <w:jc w:val="center"/>
            </w:pPr>
            <w:r/>
            <w:r>
              <w:rPr>
                <w:rFonts w:ascii="Arial" w:hAnsi="Arial" w:cs="Arial"/>
                <w:b w:val="0"/>
                <w:i w:val="0"/>
                <w:sz w:val="14"/>
              </w:rPr>
              <w:t>F-17</w:t>
            </w:r>
          </w:p>
        </w:tc>
        <w:tc>
          <w:tcPr>
            <w:tcW w:type="dxa" w:w="1020"/>
          </w:tcPr>
          <w:p>
            <w:pPr>
              <w:jc w:val="center"/>
            </w:pPr>
            <w:r/>
            <w:r>
              <w:rPr>
                <w:rFonts w:ascii="Arial" w:hAnsi="Arial" w:cs="Arial"/>
                <w:b w:val="0"/>
                <w:i w:val="0"/>
                <w:sz w:val="14"/>
              </w:rPr>
              <w:t>37+943</w:t>
            </w:r>
          </w:p>
        </w:tc>
        <w:tc>
          <w:tcPr>
            <w:tcW w:type="dxa" w:w="1020"/>
          </w:tcPr>
          <w:p>
            <w:pPr>
              <w:jc w:val="center"/>
            </w:pPr>
            <w:r/>
            <w:r>
              <w:rPr>
                <w:rFonts w:ascii="Arial" w:hAnsi="Arial" w:cs="Arial"/>
                <w:b w:val="0"/>
                <w:i w:val="0"/>
                <w:sz w:val="14"/>
              </w:rPr>
              <w:t>370478</w:t>
            </w:r>
          </w:p>
        </w:tc>
        <w:tc>
          <w:tcPr>
            <w:tcW w:type="dxa" w:w="1134"/>
          </w:tcPr>
          <w:p>
            <w:pPr>
              <w:jc w:val="center"/>
            </w:pPr>
            <w:r/>
            <w:r>
              <w:rPr>
                <w:rFonts w:ascii="Arial" w:hAnsi="Arial" w:cs="Arial"/>
                <w:b w:val="0"/>
                <w:i w:val="0"/>
                <w:sz w:val="14"/>
              </w:rPr>
              <w:t>9226785</w:t>
            </w:r>
          </w:p>
        </w:tc>
        <w:tc>
          <w:tcPr>
            <w:tcW w:type="dxa" w:w="1474"/>
          </w:tcPr>
          <w:p>
            <w:pPr>
              <w:jc w:val="center"/>
            </w:pPr>
            <w:r/>
            <w:r>
              <w:rPr>
                <w:rFonts w:ascii="Arial" w:hAnsi="Arial" w:cs="Arial"/>
                <w:b w:val="0"/>
                <w:i w:val="0"/>
                <w:sz w:val="14"/>
              </w:rPr>
              <w:t>28/09/2026 08:18</w:t>
            </w:r>
          </w:p>
        </w:tc>
        <w:tc>
          <w:tcPr>
            <w:tcW w:type="dxa" w:w="2268"/>
          </w:tcPr>
          <w:p>
            <w:pPr>
              <w:jc w:val="left"/>
            </w:pPr>
            <w:r/>
            <w:r>
              <w:rPr>
                <w:rFonts w:ascii="Arial" w:hAnsi="Arial" w:cs="Arial"/>
                <w:b w:val="0"/>
                <w:i w:val="0"/>
                <w:sz w:val="14"/>
              </w:rPr>
              <w:t>R-10, R-13</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F-18</w:t>
            </w:r>
          </w:p>
        </w:tc>
        <w:tc>
          <w:tcPr>
            <w:tcW w:type="dxa" w:w="1020"/>
          </w:tcPr>
          <w:p>
            <w:pPr>
              <w:jc w:val="center"/>
            </w:pPr>
            <w:r/>
            <w:r>
              <w:rPr>
                <w:rFonts w:ascii="Arial" w:hAnsi="Arial" w:cs="Arial"/>
                <w:b w:val="0"/>
                <w:i w:val="0"/>
                <w:sz w:val="14"/>
              </w:rPr>
              <w:t>38+013</w:t>
            </w:r>
          </w:p>
        </w:tc>
        <w:tc>
          <w:tcPr>
            <w:tcW w:type="dxa" w:w="1020"/>
          </w:tcPr>
          <w:p>
            <w:pPr>
              <w:jc w:val="center"/>
            </w:pPr>
            <w:r/>
            <w:r>
              <w:rPr>
                <w:rFonts w:ascii="Arial" w:hAnsi="Arial" w:cs="Arial"/>
                <w:b w:val="0"/>
                <w:i w:val="0"/>
                <w:sz w:val="14"/>
              </w:rPr>
              <w:t>370541</w:t>
            </w:r>
          </w:p>
        </w:tc>
        <w:tc>
          <w:tcPr>
            <w:tcW w:type="dxa" w:w="1134"/>
          </w:tcPr>
          <w:p>
            <w:pPr>
              <w:jc w:val="center"/>
            </w:pPr>
            <w:r/>
            <w:r>
              <w:rPr>
                <w:rFonts w:ascii="Arial" w:hAnsi="Arial" w:cs="Arial"/>
                <w:b w:val="0"/>
                <w:i w:val="0"/>
                <w:sz w:val="14"/>
              </w:rPr>
              <w:t>9226763</w:t>
            </w:r>
          </w:p>
        </w:tc>
        <w:tc>
          <w:tcPr>
            <w:tcW w:type="dxa" w:w="1474"/>
          </w:tcPr>
          <w:p>
            <w:pPr>
              <w:jc w:val="center"/>
            </w:pPr>
            <w:r/>
            <w:r>
              <w:rPr>
                <w:rFonts w:ascii="Arial" w:hAnsi="Arial" w:cs="Arial"/>
                <w:b w:val="0"/>
                <w:i w:val="0"/>
                <w:sz w:val="14"/>
              </w:rPr>
              <w:t>28/09/2026 08:20</w:t>
            </w:r>
          </w:p>
        </w:tc>
        <w:tc>
          <w:tcPr>
            <w:tcW w:type="dxa" w:w="2268"/>
          </w:tcPr>
          <w:p>
            <w:pPr>
              <w:jc w:val="left"/>
            </w:pPr>
            <w:r/>
            <w:r>
              <w:rPr>
                <w:rFonts w:ascii="Arial" w:hAnsi="Arial" w:cs="Arial"/>
                <w:b w:val="0"/>
                <w:i w:val="0"/>
                <w:sz w:val="14"/>
              </w:rPr>
              <w:t>R-01, R-06</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F-19</w:t>
            </w:r>
          </w:p>
        </w:tc>
        <w:tc>
          <w:tcPr>
            <w:tcW w:type="dxa" w:w="1020"/>
          </w:tcPr>
          <w:p>
            <w:pPr>
              <w:jc w:val="center"/>
            </w:pPr>
            <w:r/>
            <w:r>
              <w:rPr>
                <w:rFonts w:ascii="Arial" w:hAnsi="Arial" w:cs="Arial"/>
                <w:b w:val="0"/>
                <w:i w:val="0"/>
                <w:sz w:val="14"/>
              </w:rPr>
              <w:t>38+353</w:t>
            </w:r>
          </w:p>
        </w:tc>
        <w:tc>
          <w:tcPr>
            <w:tcW w:type="dxa" w:w="1020"/>
          </w:tcPr>
          <w:p>
            <w:pPr>
              <w:jc w:val="center"/>
            </w:pPr>
            <w:r/>
            <w:r>
              <w:rPr>
                <w:rFonts w:ascii="Arial" w:hAnsi="Arial" w:cs="Arial"/>
                <w:b w:val="0"/>
                <w:i w:val="0"/>
                <w:sz w:val="14"/>
              </w:rPr>
              <w:t>370855</w:t>
            </w:r>
          </w:p>
        </w:tc>
        <w:tc>
          <w:tcPr>
            <w:tcW w:type="dxa" w:w="1134"/>
          </w:tcPr>
          <w:p>
            <w:pPr>
              <w:jc w:val="center"/>
            </w:pPr>
            <w:r/>
            <w:r>
              <w:rPr>
                <w:rFonts w:ascii="Arial" w:hAnsi="Arial" w:cs="Arial"/>
                <w:b w:val="0"/>
                <w:i w:val="0"/>
                <w:sz w:val="14"/>
              </w:rPr>
              <w:t>9226643</w:t>
            </w:r>
          </w:p>
        </w:tc>
        <w:tc>
          <w:tcPr>
            <w:tcW w:type="dxa" w:w="1474"/>
          </w:tcPr>
          <w:p>
            <w:pPr>
              <w:jc w:val="center"/>
            </w:pPr>
            <w:r/>
            <w:r>
              <w:rPr>
                <w:rFonts w:ascii="Arial" w:hAnsi="Arial" w:cs="Arial"/>
                <w:b w:val="0"/>
                <w:i w:val="0"/>
                <w:sz w:val="14"/>
              </w:rPr>
              <w:t>28/09/2026 08:50</w:t>
            </w:r>
          </w:p>
        </w:tc>
        <w:tc>
          <w:tcPr>
            <w:tcW w:type="dxa" w:w="2268"/>
          </w:tcPr>
          <w:p>
            <w:pPr>
              <w:jc w:val="left"/>
            </w:pPr>
            <w:r/>
            <w:r>
              <w:rPr>
                <w:rFonts w:ascii="Arial" w:hAnsi="Arial" w:cs="Arial"/>
                <w:b w:val="0"/>
                <w:i w:val="0"/>
                <w:sz w:val="14"/>
              </w:rPr>
              <w:t>R-10, R-13</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F-20</w:t>
            </w:r>
          </w:p>
        </w:tc>
        <w:tc>
          <w:tcPr>
            <w:tcW w:type="dxa" w:w="1020"/>
          </w:tcPr>
          <w:p>
            <w:pPr>
              <w:jc w:val="center"/>
            </w:pPr>
            <w:r/>
            <w:r>
              <w:rPr>
                <w:rFonts w:ascii="Arial" w:hAnsi="Arial" w:cs="Arial"/>
                <w:b w:val="0"/>
                <w:i w:val="0"/>
                <w:sz w:val="14"/>
              </w:rPr>
              <w:t>39+373</w:t>
            </w:r>
          </w:p>
        </w:tc>
        <w:tc>
          <w:tcPr>
            <w:tcW w:type="dxa" w:w="1020"/>
          </w:tcPr>
          <w:p>
            <w:pPr>
              <w:jc w:val="center"/>
            </w:pPr>
            <w:r/>
            <w:r>
              <w:rPr>
                <w:rFonts w:ascii="Arial" w:hAnsi="Arial" w:cs="Arial"/>
                <w:b w:val="0"/>
                <w:i w:val="0"/>
                <w:sz w:val="14"/>
              </w:rPr>
              <w:t>371498</w:t>
            </w:r>
          </w:p>
        </w:tc>
        <w:tc>
          <w:tcPr>
            <w:tcW w:type="dxa" w:w="1134"/>
          </w:tcPr>
          <w:p>
            <w:pPr>
              <w:jc w:val="center"/>
            </w:pPr>
            <w:r/>
            <w:r>
              <w:rPr>
                <w:rFonts w:ascii="Arial" w:hAnsi="Arial" w:cs="Arial"/>
                <w:b w:val="0"/>
                <w:i w:val="0"/>
                <w:sz w:val="14"/>
              </w:rPr>
              <w:t>9226001</w:t>
            </w:r>
          </w:p>
        </w:tc>
        <w:tc>
          <w:tcPr>
            <w:tcW w:type="dxa" w:w="1474"/>
          </w:tcPr>
          <w:p>
            <w:pPr>
              <w:jc w:val="center"/>
            </w:pPr>
            <w:r/>
            <w:r>
              <w:rPr>
                <w:rFonts w:ascii="Arial" w:hAnsi="Arial" w:cs="Arial"/>
                <w:b w:val="0"/>
                <w:i w:val="0"/>
                <w:sz w:val="14"/>
              </w:rPr>
              <w:t>28/09/2026 09:46</w:t>
            </w:r>
          </w:p>
        </w:tc>
        <w:tc>
          <w:tcPr>
            <w:tcW w:type="dxa" w:w="2268"/>
          </w:tcPr>
          <w:p>
            <w:pPr>
              <w:jc w:val="left"/>
            </w:pPr>
            <w:r/>
            <w:r>
              <w:rPr>
                <w:rFonts w:ascii="Arial" w:hAnsi="Arial" w:cs="Arial"/>
                <w:b w:val="0"/>
                <w:i w:val="0"/>
                <w:sz w:val="14"/>
              </w:rPr>
              <w:t>R-05, R-06</w:t>
            </w:r>
          </w:p>
        </w:tc>
        <w:tc>
          <w:tcPr>
            <w:tcW w:type="dxa" w:w="1928"/>
          </w:tcPr>
          <w:p>
            <w:pPr>
              <w:jc w:val="left"/>
            </w:pPr>
            <w:r/>
            <w:r>
              <w:rPr>
                <w:rFonts w:ascii="Arial" w:hAnsi="Arial" w:cs="Arial"/>
                <w:b w:val="0"/>
                <w:i w:val="0"/>
                <w:sz w:val="14"/>
              </w:rPr>
              <w:t>39+380 a 39+840</w:t>
            </w:r>
          </w:p>
        </w:tc>
      </w:tr>
      <w:tr>
        <w:tc>
          <w:tcPr>
            <w:tcW w:type="dxa" w:w="794"/>
          </w:tcPr>
          <w:p>
            <w:pPr>
              <w:jc w:val="center"/>
            </w:pPr>
            <w:r/>
            <w:r>
              <w:rPr>
                <w:rFonts w:ascii="Arial" w:hAnsi="Arial" w:cs="Arial"/>
                <w:b w:val="0"/>
                <w:i w:val="0"/>
                <w:sz w:val="14"/>
              </w:rPr>
              <w:t>F-21</w:t>
            </w:r>
          </w:p>
        </w:tc>
        <w:tc>
          <w:tcPr>
            <w:tcW w:type="dxa" w:w="1020"/>
          </w:tcPr>
          <w:p>
            <w:pPr>
              <w:jc w:val="center"/>
            </w:pPr>
            <w:r/>
            <w:r>
              <w:rPr>
                <w:rFonts w:ascii="Arial" w:hAnsi="Arial" w:cs="Arial"/>
                <w:b w:val="0"/>
                <w:i w:val="0"/>
                <w:sz w:val="14"/>
              </w:rPr>
              <w:t>40+763</w:t>
            </w:r>
          </w:p>
        </w:tc>
        <w:tc>
          <w:tcPr>
            <w:tcW w:type="dxa" w:w="1020"/>
          </w:tcPr>
          <w:p>
            <w:pPr>
              <w:jc w:val="center"/>
            </w:pPr>
            <w:r/>
            <w:r>
              <w:rPr>
                <w:rFonts w:ascii="Arial" w:hAnsi="Arial" w:cs="Arial"/>
                <w:b w:val="0"/>
                <w:i w:val="0"/>
                <w:sz w:val="14"/>
              </w:rPr>
              <w:t>371809</w:t>
            </w:r>
          </w:p>
        </w:tc>
        <w:tc>
          <w:tcPr>
            <w:tcW w:type="dxa" w:w="1134"/>
          </w:tcPr>
          <w:p>
            <w:pPr>
              <w:jc w:val="center"/>
            </w:pPr>
            <w:r/>
            <w:r>
              <w:rPr>
                <w:rFonts w:ascii="Arial" w:hAnsi="Arial" w:cs="Arial"/>
                <w:b w:val="0"/>
                <w:i w:val="0"/>
                <w:sz w:val="14"/>
              </w:rPr>
              <w:t>9224794</w:t>
            </w:r>
          </w:p>
        </w:tc>
        <w:tc>
          <w:tcPr>
            <w:tcW w:type="dxa" w:w="1474"/>
          </w:tcPr>
          <w:p>
            <w:pPr>
              <w:jc w:val="center"/>
            </w:pPr>
            <w:r/>
            <w:r>
              <w:rPr>
                <w:rFonts w:ascii="Arial" w:hAnsi="Arial" w:cs="Arial"/>
                <w:b w:val="0"/>
                <w:i w:val="0"/>
                <w:sz w:val="14"/>
              </w:rPr>
              <w:t>28/09/2026 11:09</w:t>
            </w:r>
          </w:p>
        </w:tc>
        <w:tc>
          <w:tcPr>
            <w:tcW w:type="dxa" w:w="2268"/>
          </w:tcPr>
          <w:p>
            <w:pPr>
              <w:jc w:val="left"/>
            </w:pPr>
            <w:r/>
            <w:r>
              <w:rPr>
                <w:rFonts w:ascii="Arial" w:hAnsi="Arial" w:cs="Arial"/>
                <w:b w:val="0"/>
                <w:i w:val="0"/>
                <w:sz w:val="14"/>
              </w:rPr>
              <w:t>R-06</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F-22</w:t>
            </w:r>
          </w:p>
        </w:tc>
        <w:tc>
          <w:tcPr>
            <w:tcW w:type="dxa" w:w="1020"/>
          </w:tcPr>
          <w:p>
            <w:pPr>
              <w:jc w:val="center"/>
            </w:pPr>
            <w:r/>
            <w:r>
              <w:rPr>
                <w:rFonts w:ascii="Arial" w:hAnsi="Arial" w:cs="Arial"/>
                <w:b w:val="0"/>
                <w:i w:val="0"/>
                <w:sz w:val="14"/>
              </w:rPr>
              <w:t>42+203</w:t>
            </w:r>
          </w:p>
        </w:tc>
        <w:tc>
          <w:tcPr>
            <w:tcW w:type="dxa" w:w="1020"/>
          </w:tcPr>
          <w:p>
            <w:pPr>
              <w:jc w:val="center"/>
            </w:pPr>
            <w:r/>
            <w:r>
              <w:rPr>
                <w:rFonts w:ascii="Arial" w:hAnsi="Arial" w:cs="Arial"/>
                <w:b w:val="0"/>
                <w:i w:val="0"/>
                <w:sz w:val="14"/>
              </w:rPr>
              <w:t>372754</w:t>
            </w:r>
          </w:p>
        </w:tc>
        <w:tc>
          <w:tcPr>
            <w:tcW w:type="dxa" w:w="1134"/>
          </w:tcPr>
          <w:p>
            <w:pPr>
              <w:jc w:val="center"/>
            </w:pPr>
            <w:r/>
            <w:r>
              <w:rPr>
                <w:rFonts w:ascii="Arial" w:hAnsi="Arial" w:cs="Arial"/>
                <w:b w:val="0"/>
                <w:i w:val="0"/>
                <w:sz w:val="14"/>
              </w:rPr>
              <w:t>9223862</w:t>
            </w:r>
          </w:p>
        </w:tc>
        <w:tc>
          <w:tcPr>
            <w:tcW w:type="dxa" w:w="1474"/>
          </w:tcPr>
          <w:p>
            <w:pPr>
              <w:jc w:val="center"/>
            </w:pPr>
            <w:r/>
            <w:r>
              <w:rPr>
                <w:rFonts w:ascii="Arial" w:hAnsi="Arial" w:cs="Arial"/>
                <w:b w:val="0"/>
                <w:i w:val="0"/>
                <w:sz w:val="14"/>
              </w:rPr>
              <w:t>28/09/2026 14:32</w:t>
            </w:r>
          </w:p>
        </w:tc>
        <w:tc>
          <w:tcPr>
            <w:tcW w:type="dxa" w:w="2268"/>
          </w:tcPr>
          <w:p>
            <w:pPr>
              <w:jc w:val="left"/>
            </w:pPr>
            <w:r/>
            <w:r>
              <w:rPr>
                <w:rFonts w:ascii="Arial" w:hAnsi="Arial" w:cs="Arial"/>
                <w:b w:val="0"/>
                <w:i w:val="0"/>
                <w:sz w:val="14"/>
              </w:rPr>
              <w:t>R-02, R-06</w:t>
            </w:r>
          </w:p>
        </w:tc>
        <w:tc>
          <w:tcPr>
            <w:tcW w:type="dxa" w:w="1928"/>
          </w:tcPr>
          <w:p>
            <w:pPr>
              <w:jc w:val="left"/>
            </w:pPr>
            <w:r/>
            <w:r>
              <w:rPr>
                <w:rFonts w:ascii="Arial" w:hAnsi="Arial" w:cs="Arial"/>
                <w:b w:val="0"/>
                <w:i w:val="0"/>
                <w:sz w:val="14"/>
              </w:rPr>
              <w:t>42+280; 34+400 a 44+600 (varios)</w:t>
            </w:r>
          </w:p>
        </w:tc>
      </w:tr>
      <w:tr>
        <w:tc>
          <w:tcPr>
            <w:tcW w:type="dxa" w:w="794"/>
          </w:tcPr>
          <w:p>
            <w:pPr>
              <w:jc w:val="center"/>
            </w:pPr>
            <w:r/>
            <w:r>
              <w:rPr>
                <w:rFonts w:ascii="Arial" w:hAnsi="Arial" w:cs="Arial"/>
                <w:b w:val="0"/>
                <w:i w:val="0"/>
                <w:sz w:val="14"/>
              </w:rPr>
              <w:t>F-23</w:t>
            </w:r>
          </w:p>
        </w:tc>
        <w:tc>
          <w:tcPr>
            <w:tcW w:type="dxa" w:w="1020"/>
          </w:tcPr>
          <w:p>
            <w:pPr>
              <w:jc w:val="center"/>
            </w:pPr>
            <w:r/>
            <w:r>
              <w:rPr>
                <w:rFonts w:ascii="Arial" w:hAnsi="Arial" w:cs="Arial"/>
                <w:b w:val="0"/>
                <w:i w:val="0"/>
                <w:sz w:val="14"/>
              </w:rPr>
              <w:t>42+593</w:t>
            </w:r>
          </w:p>
        </w:tc>
        <w:tc>
          <w:tcPr>
            <w:tcW w:type="dxa" w:w="1020"/>
          </w:tcPr>
          <w:p>
            <w:pPr>
              <w:jc w:val="center"/>
            </w:pPr>
            <w:r/>
            <w:r>
              <w:rPr>
                <w:rFonts w:ascii="Arial" w:hAnsi="Arial" w:cs="Arial"/>
                <w:b w:val="0"/>
                <w:i w:val="0"/>
                <w:sz w:val="14"/>
              </w:rPr>
              <w:t>373093</w:t>
            </w:r>
          </w:p>
        </w:tc>
        <w:tc>
          <w:tcPr>
            <w:tcW w:type="dxa" w:w="1134"/>
          </w:tcPr>
          <w:p>
            <w:pPr>
              <w:jc w:val="center"/>
            </w:pPr>
            <w:r/>
            <w:r>
              <w:rPr>
                <w:rFonts w:ascii="Arial" w:hAnsi="Arial" w:cs="Arial"/>
                <w:b w:val="0"/>
                <w:i w:val="0"/>
                <w:sz w:val="14"/>
              </w:rPr>
              <w:t>9223667</w:t>
            </w:r>
          </w:p>
        </w:tc>
        <w:tc>
          <w:tcPr>
            <w:tcW w:type="dxa" w:w="1474"/>
          </w:tcPr>
          <w:p>
            <w:pPr>
              <w:jc w:val="center"/>
            </w:pPr>
            <w:r/>
            <w:r>
              <w:rPr>
                <w:rFonts w:ascii="Arial" w:hAnsi="Arial" w:cs="Arial"/>
                <w:b w:val="0"/>
                <w:i w:val="0"/>
                <w:sz w:val="14"/>
              </w:rPr>
              <w:t>28/09/2026 14:19</w:t>
            </w:r>
          </w:p>
        </w:tc>
        <w:tc>
          <w:tcPr>
            <w:tcW w:type="dxa" w:w="2268"/>
          </w:tcPr>
          <w:p>
            <w:pPr>
              <w:jc w:val="left"/>
            </w:pPr>
            <w:r/>
            <w:r>
              <w:rPr>
                <w:rFonts w:ascii="Arial" w:hAnsi="Arial" w:cs="Arial"/>
                <w:b w:val="0"/>
                <w:i w:val="0"/>
                <w:sz w:val="14"/>
              </w:rPr>
              <w:t>R-01, R-06, R-27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F-24</w:t>
            </w:r>
          </w:p>
        </w:tc>
        <w:tc>
          <w:tcPr>
            <w:tcW w:type="dxa" w:w="1020"/>
          </w:tcPr>
          <w:p>
            <w:pPr>
              <w:jc w:val="center"/>
            </w:pPr>
            <w:r/>
            <w:r>
              <w:rPr>
                <w:rFonts w:ascii="Arial" w:hAnsi="Arial" w:cs="Arial"/>
                <w:b w:val="0"/>
                <w:i w:val="0"/>
                <w:sz w:val="14"/>
              </w:rPr>
              <w:t>42+993</w:t>
            </w:r>
          </w:p>
        </w:tc>
        <w:tc>
          <w:tcPr>
            <w:tcW w:type="dxa" w:w="1020"/>
          </w:tcPr>
          <w:p>
            <w:pPr>
              <w:jc w:val="center"/>
            </w:pPr>
            <w:r/>
            <w:r>
              <w:rPr>
                <w:rFonts w:ascii="Arial" w:hAnsi="Arial" w:cs="Arial"/>
                <w:b w:val="0"/>
                <w:i w:val="0"/>
                <w:sz w:val="14"/>
              </w:rPr>
              <w:t>373481</w:t>
            </w:r>
          </w:p>
        </w:tc>
        <w:tc>
          <w:tcPr>
            <w:tcW w:type="dxa" w:w="1134"/>
          </w:tcPr>
          <w:p>
            <w:pPr>
              <w:jc w:val="center"/>
            </w:pPr>
            <w:r/>
            <w:r>
              <w:rPr>
                <w:rFonts w:ascii="Arial" w:hAnsi="Arial" w:cs="Arial"/>
                <w:b w:val="0"/>
                <w:i w:val="0"/>
                <w:sz w:val="14"/>
              </w:rPr>
              <w:t>9223706</w:t>
            </w:r>
          </w:p>
        </w:tc>
        <w:tc>
          <w:tcPr>
            <w:tcW w:type="dxa" w:w="1474"/>
          </w:tcPr>
          <w:p>
            <w:pPr>
              <w:jc w:val="center"/>
            </w:pPr>
            <w:r/>
            <w:r>
              <w:rPr>
                <w:rFonts w:ascii="Arial" w:hAnsi="Arial" w:cs="Arial"/>
                <w:b w:val="0"/>
                <w:i w:val="0"/>
                <w:sz w:val="14"/>
              </w:rPr>
              <w:t>28/09/2026 13:59</w:t>
            </w:r>
          </w:p>
        </w:tc>
        <w:tc>
          <w:tcPr>
            <w:tcW w:type="dxa" w:w="2268"/>
          </w:tcPr>
          <w:p>
            <w:pPr>
              <w:jc w:val="left"/>
            </w:pPr>
            <w:r/>
            <w:r>
              <w:rPr>
                <w:rFonts w:ascii="Arial" w:hAnsi="Arial" w:cs="Arial"/>
                <w:b w:val="0"/>
                <w:i w:val="0"/>
                <w:sz w:val="14"/>
              </w:rPr>
              <w:t>R-06</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F-25</w:t>
            </w:r>
          </w:p>
        </w:tc>
        <w:tc>
          <w:tcPr>
            <w:tcW w:type="dxa" w:w="1020"/>
          </w:tcPr>
          <w:p>
            <w:pPr>
              <w:jc w:val="center"/>
            </w:pPr>
            <w:r/>
            <w:r>
              <w:rPr>
                <w:rFonts w:ascii="Arial" w:hAnsi="Arial" w:cs="Arial"/>
                <w:b w:val="0"/>
                <w:i w:val="0"/>
                <w:sz w:val="14"/>
              </w:rPr>
              <w:t>44+113</w:t>
            </w:r>
          </w:p>
        </w:tc>
        <w:tc>
          <w:tcPr>
            <w:tcW w:type="dxa" w:w="1020"/>
          </w:tcPr>
          <w:p>
            <w:pPr>
              <w:jc w:val="center"/>
            </w:pPr>
            <w:r/>
            <w:r>
              <w:rPr>
                <w:rFonts w:ascii="Arial" w:hAnsi="Arial" w:cs="Arial"/>
                <w:b w:val="0"/>
                <w:i w:val="0"/>
                <w:sz w:val="14"/>
              </w:rPr>
              <w:t>374500</w:t>
            </w:r>
          </w:p>
        </w:tc>
        <w:tc>
          <w:tcPr>
            <w:tcW w:type="dxa" w:w="1134"/>
          </w:tcPr>
          <w:p>
            <w:pPr>
              <w:jc w:val="center"/>
            </w:pPr>
            <w:r/>
            <w:r>
              <w:rPr>
                <w:rFonts w:ascii="Arial" w:hAnsi="Arial" w:cs="Arial"/>
                <w:b w:val="0"/>
                <w:i w:val="0"/>
                <w:sz w:val="14"/>
              </w:rPr>
              <w:t>9223591</w:t>
            </w:r>
          </w:p>
        </w:tc>
        <w:tc>
          <w:tcPr>
            <w:tcW w:type="dxa" w:w="1474"/>
          </w:tcPr>
          <w:p>
            <w:pPr>
              <w:jc w:val="center"/>
            </w:pPr>
            <w:r/>
            <w:r>
              <w:rPr>
                <w:rFonts w:ascii="Arial" w:hAnsi="Arial" w:cs="Arial"/>
                <w:b w:val="0"/>
                <w:i w:val="0"/>
                <w:sz w:val="14"/>
              </w:rPr>
              <w:t>28/09/2026 12:59</w:t>
            </w:r>
          </w:p>
        </w:tc>
        <w:tc>
          <w:tcPr>
            <w:tcW w:type="dxa" w:w="2268"/>
          </w:tcPr>
          <w:p>
            <w:pPr>
              <w:jc w:val="left"/>
            </w:pPr>
            <w:r/>
            <w:r>
              <w:rPr>
                <w:rFonts w:ascii="Arial" w:hAnsi="Arial" w:cs="Arial"/>
                <w:b w:val="0"/>
                <w:i w:val="0"/>
                <w:sz w:val="14"/>
              </w:rPr>
              <w:t>R-10, R-27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F-26</w:t>
            </w:r>
          </w:p>
        </w:tc>
        <w:tc>
          <w:tcPr>
            <w:tcW w:type="dxa" w:w="1020"/>
          </w:tcPr>
          <w:p>
            <w:pPr>
              <w:jc w:val="center"/>
            </w:pPr>
            <w:r/>
            <w:r>
              <w:rPr>
                <w:rFonts w:ascii="Arial" w:hAnsi="Arial" w:cs="Arial"/>
                <w:b w:val="0"/>
                <w:i w:val="0"/>
                <w:sz w:val="14"/>
              </w:rPr>
              <w:t>44+373</w:t>
            </w:r>
          </w:p>
        </w:tc>
        <w:tc>
          <w:tcPr>
            <w:tcW w:type="dxa" w:w="1020"/>
          </w:tcPr>
          <w:p>
            <w:pPr>
              <w:jc w:val="center"/>
            </w:pPr>
            <w:r/>
            <w:r>
              <w:rPr>
                <w:rFonts w:ascii="Arial" w:hAnsi="Arial" w:cs="Arial"/>
                <w:b w:val="0"/>
                <w:i w:val="0"/>
                <w:sz w:val="14"/>
              </w:rPr>
              <w:t>374744</w:t>
            </w:r>
          </w:p>
        </w:tc>
        <w:tc>
          <w:tcPr>
            <w:tcW w:type="dxa" w:w="1134"/>
          </w:tcPr>
          <w:p>
            <w:pPr>
              <w:jc w:val="center"/>
            </w:pPr>
            <w:r/>
            <w:r>
              <w:rPr>
                <w:rFonts w:ascii="Arial" w:hAnsi="Arial" w:cs="Arial"/>
                <w:b w:val="0"/>
                <w:i w:val="0"/>
                <w:sz w:val="14"/>
              </w:rPr>
              <w:t>9223493</w:t>
            </w:r>
          </w:p>
        </w:tc>
        <w:tc>
          <w:tcPr>
            <w:tcW w:type="dxa" w:w="1474"/>
          </w:tcPr>
          <w:p>
            <w:pPr>
              <w:jc w:val="center"/>
            </w:pPr>
            <w:r/>
            <w:r>
              <w:rPr>
                <w:rFonts w:ascii="Arial" w:hAnsi="Arial" w:cs="Arial"/>
                <w:b w:val="0"/>
                <w:i w:val="0"/>
                <w:sz w:val="14"/>
              </w:rPr>
              <w:t>28/09/2026 12:45</w:t>
            </w:r>
          </w:p>
        </w:tc>
        <w:tc>
          <w:tcPr>
            <w:tcW w:type="dxa" w:w="2268"/>
          </w:tcPr>
          <w:p>
            <w:pPr>
              <w:jc w:val="left"/>
            </w:pPr>
            <w:r/>
            <w:r>
              <w:rPr>
                <w:rFonts w:ascii="Arial" w:hAnsi="Arial" w:cs="Arial"/>
                <w:b w:val="0"/>
                <w:i w:val="0"/>
                <w:sz w:val="14"/>
              </w:rPr>
              <w:t>R-10, R-11, R-13, R-20</w:t>
            </w:r>
          </w:p>
        </w:tc>
        <w:tc>
          <w:tcPr>
            <w:tcW w:type="dxa" w:w="1928"/>
          </w:tcPr>
          <w:p>
            <w:pPr>
              <w:jc w:val="left"/>
            </w:pPr>
            <w:r/>
            <w:r>
              <w:rPr>
                <w:rFonts w:ascii="Arial" w:hAnsi="Arial" w:cs="Arial"/>
                <w:b w:val="0"/>
                <w:i w:val="0"/>
                <w:sz w:val="14"/>
              </w:rPr>
              <w:t>—</w:t>
            </w:r>
          </w:p>
        </w:tc>
      </w:tr>
    </w:tbl>
    <w:p>
      <w:pPr>
        <w:spacing w:before="0" w:after="80" w:line="276" w:lineRule="auto"/>
        <w:jc w:val="both"/>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106000" cy="2808000"/>
                  <wp:docPr id="2" name="Picture 2"/>
                  <wp:cNvGraphicFramePr>
                    <a:graphicFrameLocks noChangeAspect="1"/>
                  </wp:cNvGraphicFramePr>
                  <a:graphic>
                    <a:graphicData uri="http://schemas.openxmlformats.org/drawingml/2006/picture">
                      <pic:pic>
                        <pic:nvPicPr>
                          <pic:cNvPr id="0" name="inv_06.jpg"/>
                          <pic:cNvPicPr/>
                        </pic:nvPicPr>
                        <pic:blipFill>
                          <a:blip r:embed="rId10"/>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F-01 - km 19+343</w:t>
            </w:r>
          </w:p>
          <w:p>
            <w:pPr>
              <w:spacing w:after="20"/>
              <w:jc w:val="both"/>
            </w:pPr>
            <w:r>
              <w:rPr>
                <w:rFonts w:ascii="Arial" w:hAnsi="Arial" w:cs="Arial"/>
                <w:b w:val="0"/>
                <w:i w:val="0"/>
                <w:sz w:val="16"/>
              </w:rPr>
              <w:t>Inicio del tramo en estudio (km 19+343.39) en la localidad de Tingo de Ponasa; vía afirmada con viviendas a ambos lados.</w:t>
            </w:r>
          </w:p>
          <w:p>
            <w:pPr>
              <w:jc w:val="left"/>
            </w:pPr>
            <w:r>
              <w:rPr>
                <w:rFonts w:ascii="Arial" w:hAnsi="Arial" w:cs="Arial"/>
                <w:b/>
                <w:i w:val="0"/>
                <w:sz w:val="15"/>
              </w:rPr>
              <w:t>UTM WGS 84 - 18 S:  E 361552   N 9233392</w:t>
              <w:br/>
            </w:r>
            <w:r>
              <w:rPr>
                <w:rFonts w:ascii="Arial" w:hAnsi="Arial" w:cs="Arial"/>
                <w:b w:val="0"/>
                <w:i w:val="0"/>
                <w:sz w:val="15"/>
              </w:rPr>
              <w:t>Fecha y hora: 25/09/2026 13:59</w:t>
              <w:br/>
              <w:t>Riesgos relacionados: R-10, R-13, R-20, R-27</w:t>
            </w:r>
          </w:p>
        </w:tc>
        <w:tc>
          <w:tcPr>
            <w:tcW w:type="dxa" w:w="4649"/>
            <w:vAlign w:val="top"/>
          </w:tcPr>
          <w:p>
            <w:pPr>
              <w:spacing w:after="0"/>
              <w:jc w:val="center"/>
            </w:pPr>
            <w:r>
              <w:drawing>
                <wp:inline xmlns:a="http://schemas.openxmlformats.org/drawingml/2006/main" xmlns:pic="http://schemas.openxmlformats.org/drawingml/2006/picture">
                  <wp:extent cx="2106000" cy="2808000"/>
                  <wp:docPr id="3" name="Picture 3"/>
                  <wp:cNvGraphicFramePr>
                    <a:graphicFrameLocks noChangeAspect="1"/>
                  </wp:cNvGraphicFramePr>
                  <a:graphic>
                    <a:graphicData uri="http://schemas.openxmlformats.org/drawingml/2006/picture">
                      <pic:pic>
                        <pic:nvPicPr>
                          <pic:cNvPr id="0" name="inv_07.jpg"/>
                          <pic:cNvPicPr/>
                        </pic:nvPicPr>
                        <pic:blipFill>
                          <a:blip r:embed="rId11"/>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F-02 - km 19+383</w:t>
            </w:r>
          </w:p>
          <w:p>
            <w:pPr>
              <w:spacing w:after="20"/>
              <w:jc w:val="both"/>
            </w:pPr>
            <w:r>
              <w:rPr>
                <w:rFonts w:ascii="Arial" w:hAnsi="Arial" w:cs="Arial"/>
                <w:b w:val="0"/>
                <w:i w:val="0"/>
                <w:sz w:val="16"/>
              </w:rPr>
              <w:t>Medición del ancho de la plataforma en Tingo de Ponasa; vegetación y viviendas junto al borde de la vía.</w:t>
            </w:r>
          </w:p>
          <w:p>
            <w:pPr>
              <w:jc w:val="left"/>
            </w:pPr>
            <w:r>
              <w:rPr>
                <w:rFonts w:ascii="Arial" w:hAnsi="Arial" w:cs="Arial"/>
                <w:b/>
                <w:i w:val="0"/>
                <w:sz w:val="15"/>
              </w:rPr>
              <w:t>UTM WGS 84 - 18 S:  E 361559   N 9233353</w:t>
              <w:br/>
            </w:r>
            <w:r>
              <w:rPr>
                <w:rFonts w:ascii="Arial" w:hAnsi="Arial" w:cs="Arial"/>
                <w:b w:val="0"/>
                <w:i w:val="0"/>
                <w:sz w:val="15"/>
              </w:rPr>
              <w:t>Fecha y hora: 25/09/2026 14:39</w:t>
              <w:br/>
              <w:t>Riesgos relacionados: R-10</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106000" cy="2808000"/>
                  <wp:docPr id="4" name="Picture 4"/>
                  <wp:cNvGraphicFramePr>
                    <a:graphicFrameLocks noChangeAspect="1"/>
                  </wp:cNvGraphicFramePr>
                  <a:graphic>
                    <a:graphicData uri="http://schemas.openxmlformats.org/drawingml/2006/picture">
                      <pic:pic>
                        <pic:nvPicPr>
                          <pic:cNvPr id="0" name="inv_12.jpg"/>
                          <pic:cNvPicPr/>
                        </pic:nvPicPr>
                        <pic:blipFill>
                          <a:blip r:embed="rId12"/>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F-03 - km 19+393</w:t>
            </w:r>
          </w:p>
          <w:p>
            <w:pPr>
              <w:spacing w:after="20"/>
              <w:jc w:val="both"/>
            </w:pPr>
            <w:r>
              <w:rPr>
                <w:rFonts w:ascii="Arial" w:hAnsi="Arial" w:cs="Arial"/>
                <w:b w:val="0"/>
                <w:i w:val="0"/>
                <w:sz w:val="16"/>
              </w:rPr>
              <w:t>Alcantarilla de dos tubos TMC con la entrada obstruida por vegetación y residuos.</w:t>
            </w:r>
          </w:p>
          <w:p>
            <w:pPr>
              <w:jc w:val="left"/>
            </w:pPr>
            <w:r>
              <w:rPr>
                <w:rFonts w:ascii="Arial" w:hAnsi="Arial" w:cs="Arial"/>
                <w:b/>
                <w:i w:val="0"/>
                <w:sz w:val="15"/>
              </w:rPr>
              <w:t>UTM WGS 84 - 18 S:  E 361569   N 9233352</w:t>
              <w:br/>
            </w:r>
            <w:r>
              <w:rPr>
                <w:rFonts w:ascii="Arial" w:hAnsi="Arial" w:cs="Arial"/>
                <w:b w:val="0"/>
                <w:i w:val="0"/>
                <w:sz w:val="15"/>
              </w:rPr>
              <w:t>Fecha y hora: 25/09/2026 14:05</w:t>
              <w:br/>
              <w:t>Riesgos relacionados: R-02, R-06</w:t>
            </w:r>
          </w:p>
        </w:tc>
        <w:tc>
          <w:tcPr>
            <w:tcW w:type="dxa" w:w="4649"/>
            <w:vAlign w:val="top"/>
          </w:tcPr>
          <w:p>
            <w:pPr>
              <w:spacing w:after="0"/>
              <w:jc w:val="center"/>
            </w:pPr>
            <w:r>
              <w:drawing>
                <wp:inline xmlns:a="http://schemas.openxmlformats.org/drawingml/2006/main" xmlns:pic="http://schemas.openxmlformats.org/drawingml/2006/picture">
                  <wp:extent cx="2106000" cy="2808000"/>
                  <wp:docPr id="5" name="Picture 5"/>
                  <wp:cNvGraphicFramePr>
                    <a:graphicFrameLocks noChangeAspect="1"/>
                  </wp:cNvGraphicFramePr>
                  <a:graphic>
                    <a:graphicData uri="http://schemas.openxmlformats.org/drawingml/2006/picture">
                      <pic:pic>
                        <pic:nvPicPr>
                          <pic:cNvPr id="0" name="inv_41.jpg"/>
                          <pic:cNvPicPr/>
                        </pic:nvPicPr>
                        <pic:blipFill>
                          <a:blip r:embed="rId13"/>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F-04 - km 19+493</w:t>
            </w:r>
          </w:p>
          <w:p>
            <w:pPr>
              <w:spacing w:after="20"/>
              <w:jc w:val="both"/>
            </w:pPr>
            <w:r>
              <w:rPr>
                <w:rFonts w:ascii="Arial" w:hAnsi="Arial" w:cs="Arial"/>
                <w:b w:val="0"/>
                <w:i w:val="0"/>
                <w:sz w:val="16"/>
              </w:rPr>
              <w:t>Calzada con baches y viviendas al borde de la vía en Tingo de Ponasa.</w:t>
            </w:r>
          </w:p>
          <w:p>
            <w:pPr>
              <w:jc w:val="left"/>
            </w:pPr>
            <w:r>
              <w:rPr>
                <w:rFonts w:ascii="Arial" w:hAnsi="Arial" w:cs="Arial"/>
                <w:b/>
                <w:i w:val="0"/>
                <w:sz w:val="15"/>
              </w:rPr>
              <w:t>UTM WGS 84 - 18 S:  E 361587   N 9233255</w:t>
              <w:br/>
            </w:r>
            <w:r>
              <w:rPr>
                <w:rFonts w:ascii="Arial" w:hAnsi="Arial" w:cs="Arial"/>
                <w:b w:val="0"/>
                <w:i w:val="0"/>
                <w:sz w:val="15"/>
              </w:rPr>
              <w:t>Fecha y hora: 25/09/2026 15:08</w:t>
              <w:br/>
              <w:t>Riesgos relacionados: R-10, R-20, R-27</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106000" cy="2808000"/>
                  <wp:docPr id="6" name="Picture 6"/>
                  <wp:cNvGraphicFramePr>
                    <a:graphicFrameLocks noChangeAspect="1"/>
                  </wp:cNvGraphicFramePr>
                  <a:graphic>
                    <a:graphicData uri="http://schemas.openxmlformats.org/drawingml/2006/picture">
                      <pic:pic>
                        <pic:nvPicPr>
                          <pic:cNvPr id="0" name="inv_14.jpg"/>
                          <pic:cNvPicPr/>
                        </pic:nvPicPr>
                        <pic:blipFill>
                          <a:blip r:embed="rId14"/>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F-05 - km 19+723</w:t>
            </w:r>
          </w:p>
          <w:p>
            <w:pPr>
              <w:spacing w:after="20"/>
              <w:jc w:val="both"/>
            </w:pPr>
            <w:r>
              <w:rPr>
                <w:rFonts w:ascii="Arial" w:hAnsi="Arial" w:cs="Arial"/>
                <w:b w:val="0"/>
                <w:i w:val="0"/>
                <w:sz w:val="16"/>
              </w:rPr>
              <w:t>Calzada con parchado y bordes sin berma, cerca del desvío hacia la vía SM-803.</w:t>
            </w:r>
          </w:p>
          <w:p>
            <w:pPr>
              <w:jc w:val="left"/>
            </w:pPr>
            <w:r>
              <w:rPr>
                <w:rFonts w:ascii="Arial" w:hAnsi="Arial" w:cs="Arial"/>
                <w:b/>
                <w:i w:val="0"/>
                <w:sz w:val="15"/>
              </w:rPr>
              <w:t>UTM WGS 84 - 18 S:  E 361595   N 9233027</w:t>
              <w:br/>
            </w:r>
            <w:r>
              <w:rPr>
                <w:rFonts w:ascii="Arial" w:hAnsi="Arial" w:cs="Arial"/>
                <w:b w:val="0"/>
                <w:i w:val="0"/>
                <w:sz w:val="15"/>
              </w:rPr>
              <w:t>Fecha y hora: 25/09/2026 15:58</w:t>
              <w:br/>
              <w:t>Riesgos relacionados: R-20, R-27</w:t>
            </w:r>
          </w:p>
        </w:tc>
        <w:tc>
          <w:tcPr>
            <w:tcW w:type="dxa" w:w="4649"/>
            <w:vAlign w:val="top"/>
          </w:tcPr>
          <w:p>
            <w:pPr>
              <w:spacing w:after="0"/>
              <w:jc w:val="center"/>
            </w:pPr>
            <w:r>
              <w:drawing>
                <wp:inline xmlns:a="http://schemas.openxmlformats.org/drawingml/2006/main" xmlns:pic="http://schemas.openxmlformats.org/drawingml/2006/picture">
                  <wp:extent cx="2106000" cy="2808000"/>
                  <wp:docPr id="7" name="Picture 7"/>
                  <wp:cNvGraphicFramePr>
                    <a:graphicFrameLocks noChangeAspect="1"/>
                  </wp:cNvGraphicFramePr>
                  <a:graphic>
                    <a:graphicData uri="http://schemas.openxmlformats.org/drawingml/2006/picture">
                      <pic:pic>
                        <pic:nvPicPr>
                          <pic:cNvPr id="0" name="inv_42.jpg"/>
                          <pic:cNvPicPr/>
                        </pic:nvPicPr>
                        <pic:blipFill>
                          <a:blip r:embed="rId15"/>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F-06 - km 20+293</w:t>
            </w:r>
          </w:p>
          <w:p>
            <w:pPr>
              <w:spacing w:after="20"/>
              <w:jc w:val="both"/>
            </w:pPr>
            <w:r>
              <w:rPr>
                <w:rFonts w:ascii="Arial" w:hAnsi="Arial" w:cs="Arial"/>
                <w:b w:val="0"/>
                <w:i w:val="0"/>
                <w:sz w:val="16"/>
              </w:rPr>
              <w:t>Puente existente Tingo de Ponasa, de un solo carril (ancho útil 3.20 m), con vegetación en los accesos.</w:t>
            </w:r>
          </w:p>
          <w:p>
            <w:pPr>
              <w:jc w:val="left"/>
            </w:pPr>
            <w:r>
              <w:rPr>
                <w:rFonts w:ascii="Arial" w:hAnsi="Arial" w:cs="Arial"/>
                <w:b/>
                <w:i w:val="0"/>
                <w:sz w:val="15"/>
              </w:rPr>
              <w:t>UTM WGS 84 - 18 S:  E 361410   N 9232492</w:t>
              <w:br/>
            </w:r>
            <w:r>
              <w:rPr>
                <w:rFonts w:ascii="Arial" w:hAnsi="Arial" w:cs="Arial"/>
                <w:b w:val="0"/>
                <w:i w:val="0"/>
                <w:sz w:val="15"/>
              </w:rPr>
              <w:t>Fecha y hora: 25/09/2026 16:26</w:t>
              <w:br/>
              <w:t>Riesgos relacionados: R-02, R-03, R-21, R-26, R-27, R-33, R-34</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106000" cy="2808000"/>
                  <wp:docPr id="8" name="Picture 8"/>
                  <wp:cNvGraphicFramePr>
                    <a:graphicFrameLocks noChangeAspect="1"/>
                  </wp:cNvGraphicFramePr>
                  <a:graphic>
                    <a:graphicData uri="http://schemas.openxmlformats.org/drawingml/2006/picture">
                      <pic:pic>
                        <pic:nvPicPr>
                          <pic:cNvPr id="0" name="inv_15.jpg"/>
                          <pic:cNvPicPr/>
                        </pic:nvPicPr>
                        <pic:blipFill>
                          <a:blip r:embed="rId16"/>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F-07 - km 21+793</w:t>
            </w:r>
          </w:p>
          <w:p>
            <w:pPr>
              <w:spacing w:after="20"/>
              <w:jc w:val="both"/>
            </w:pPr>
            <w:r>
              <w:rPr>
                <w:rFonts w:ascii="Arial" w:hAnsi="Arial" w:cs="Arial"/>
                <w:b w:val="0"/>
                <w:i w:val="0"/>
                <w:sz w:val="16"/>
              </w:rPr>
              <w:t>Señal de ingreso a la localidad de Aypena.</w:t>
            </w:r>
          </w:p>
          <w:p>
            <w:pPr>
              <w:jc w:val="left"/>
            </w:pPr>
            <w:r>
              <w:rPr>
                <w:rFonts w:ascii="Arial" w:hAnsi="Arial" w:cs="Arial"/>
                <w:b/>
                <w:i w:val="0"/>
                <w:sz w:val="15"/>
              </w:rPr>
              <w:t>UTM WGS 84 - 18 S:  E 361010   N 9231045</w:t>
              <w:br/>
            </w:r>
            <w:r>
              <w:rPr>
                <w:rFonts w:ascii="Arial" w:hAnsi="Arial" w:cs="Arial"/>
                <w:b w:val="0"/>
                <w:i w:val="0"/>
                <w:sz w:val="15"/>
              </w:rPr>
              <w:t>Fecha y hora: 26/09/2026 10:51</w:t>
              <w:br/>
              <w:t>Riesgos relacionados: R-10, R-13</w:t>
            </w:r>
          </w:p>
        </w:tc>
        <w:tc>
          <w:tcPr>
            <w:tcW w:type="dxa" w:w="4649"/>
            <w:vAlign w:val="top"/>
          </w:tcPr>
          <w:p>
            <w:pPr>
              <w:spacing w:after="0"/>
              <w:jc w:val="center"/>
            </w:pPr>
            <w:r>
              <w:drawing>
                <wp:inline xmlns:a="http://schemas.openxmlformats.org/drawingml/2006/main" xmlns:pic="http://schemas.openxmlformats.org/drawingml/2006/picture">
                  <wp:extent cx="2106000" cy="2808000"/>
                  <wp:docPr id="9" name="Picture 9"/>
                  <wp:cNvGraphicFramePr>
                    <a:graphicFrameLocks noChangeAspect="1"/>
                  </wp:cNvGraphicFramePr>
                  <a:graphic>
                    <a:graphicData uri="http://schemas.openxmlformats.org/drawingml/2006/picture">
                      <pic:pic>
                        <pic:nvPicPr>
                          <pic:cNvPr id="0" name="inv_16.jpg"/>
                          <pic:cNvPicPr/>
                        </pic:nvPicPr>
                        <pic:blipFill>
                          <a:blip r:embed="rId17"/>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F-08 - km 22+053</w:t>
            </w:r>
          </w:p>
          <w:p>
            <w:pPr>
              <w:spacing w:after="20"/>
              <w:jc w:val="both"/>
            </w:pPr>
            <w:r>
              <w:rPr>
                <w:rFonts w:ascii="Arial" w:hAnsi="Arial" w:cs="Arial"/>
                <w:b w:val="0"/>
                <w:i w:val="0"/>
                <w:sz w:val="16"/>
              </w:rPr>
              <w:t>Intersección con vía vecinal en el sector de Aypena; calzada con fisuras y bermas de tierra.</w:t>
            </w:r>
          </w:p>
          <w:p>
            <w:pPr>
              <w:jc w:val="left"/>
            </w:pPr>
            <w:r>
              <w:rPr>
                <w:rFonts w:ascii="Arial" w:hAnsi="Arial" w:cs="Arial"/>
                <w:b/>
                <w:i w:val="0"/>
                <w:sz w:val="15"/>
              </w:rPr>
              <w:t>UTM WGS 84 - 18 S:  E 360944   N 9230789</w:t>
              <w:br/>
            </w:r>
            <w:r>
              <w:rPr>
                <w:rFonts w:ascii="Arial" w:hAnsi="Arial" w:cs="Arial"/>
                <w:b w:val="0"/>
                <w:i w:val="0"/>
                <w:sz w:val="15"/>
              </w:rPr>
              <w:t>Fecha y hora: 26/09/2026 11:28</w:t>
              <w:br/>
              <w:t>Riesgos relacionados: R-20, R-27</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106000" cy="2808000"/>
                  <wp:docPr id="10" name="Picture 10"/>
                  <wp:cNvGraphicFramePr>
                    <a:graphicFrameLocks noChangeAspect="1"/>
                  </wp:cNvGraphicFramePr>
                  <a:graphic>
                    <a:graphicData uri="http://schemas.openxmlformats.org/drawingml/2006/picture">
                      <pic:pic>
                        <pic:nvPicPr>
                          <pic:cNvPr id="0" name="inv_17.jpg"/>
                          <pic:cNvPicPr/>
                        </pic:nvPicPr>
                        <pic:blipFill>
                          <a:blip r:embed="rId18"/>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F-09 - km 26+133</w:t>
            </w:r>
          </w:p>
          <w:p>
            <w:pPr>
              <w:spacing w:after="20"/>
              <w:jc w:val="both"/>
            </w:pPr>
            <w:r>
              <w:rPr>
                <w:rFonts w:ascii="Arial" w:hAnsi="Arial" w:cs="Arial"/>
                <w:b w:val="0"/>
                <w:i w:val="0"/>
                <w:sz w:val="16"/>
              </w:rPr>
              <w:t>Señal de ingreso al caserío Nuevo América.</w:t>
            </w:r>
          </w:p>
          <w:p>
            <w:pPr>
              <w:jc w:val="left"/>
            </w:pPr>
            <w:r>
              <w:rPr>
                <w:rFonts w:ascii="Arial" w:hAnsi="Arial" w:cs="Arial"/>
                <w:b/>
                <w:i w:val="0"/>
                <w:sz w:val="15"/>
              </w:rPr>
              <w:t>UTM WGS 84 - 18 S:  E 361620   N 9227828</w:t>
              <w:br/>
            </w:r>
            <w:r>
              <w:rPr>
                <w:rFonts w:ascii="Arial" w:hAnsi="Arial" w:cs="Arial"/>
                <w:b w:val="0"/>
                <w:i w:val="0"/>
                <w:sz w:val="15"/>
              </w:rPr>
              <w:t>Fecha y hora: 26/09/2026 15:44</w:t>
              <w:br/>
              <w:t>Riesgos relacionados: R-10, R-13</w:t>
            </w:r>
          </w:p>
        </w:tc>
        <w:tc>
          <w:tcPr>
            <w:tcW w:type="dxa" w:w="4649"/>
            <w:vAlign w:val="top"/>
          </w:tcPr>
          <w:p>
            <w:pPr>
              <w:spacing w:after="0"/>
              <w:jc w:val="center"/>
            </w:pPr>
            <w:r>
              <w:drawing>
                <wp:inline xmlns:a="http://schemas.openxmlformats.org/drawingml/2006/main" xmlns:pic="http://schemas.openxmlformats.org/drawingml/2006/picture">
                  <wp:extent cx="2106000" cy="2808000"/>
                  <wp:docPr id="11" name="Picture 11"/>
                  <wp:cNvGraphicFramePr>
                    <a:graphicFrameLocks noChangeAspect="1"/>
                  </wp:cNvGraphicFramePr>
                  <a:graphic>
                    <a:graphicData uri="http://schemas.openxmlformats.org/drawingml/2006/picture">
                      <pic:pic>
                        <pic:nvPicPr>
                          <pic:cNvPr id="0" name="inv_18.jpg"/>
                          <pic:cNvPicPr/>
                        </pic:nvPicPr>
                        <pic:blipFill>
                          <a:blip r:embed="rId19"/>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F-10 - km 27+963</w:t>
            </w:r>
          </w:p>
          <w:p>
            <w:pPr>
              <w:spacing w:after="20"/>
              <w:jc w:val="both"/>
            </w:pPr>
            <w:r>
              <w:rPr>
                <w:rFonts w:ascii="Arial" w:hAnsi="Arial" w:cs="Arial"/>
                <w:b w:val="0"/>
                <w:i w:val="0"/>
                <w:sz w:val="16"/>
              </w:rPr>
              <w:t>Señal de ingreso al centro poblado Leoncio Prado.</w:t>
            </w:r>
          </w:p>
          <w:p>
            <w:pPr>
              <w:jc w:val="left"/>
            </w:pPr>
            <w:r>
              <w:rPr>
                <w:rFonts w:ascii="Arial" w:hAnsi="Arial" w:cs="Arial"/>
                <w:b/>
                <w:i w:val="0"/>
                <w:sz w:val="15"/>
              </w:rPr>
              <w:t>UTM WGS 84 - 18 S:  E 363161   N 9227178</w:t>
              <w:br/>
            </w:r>
            <w:r>
              <w:rPr>
                <w:rFonts w:ascii="Arial" w:hAnsi="Arial" w:cs="Arial"/>
                <w:b w:val="0"/>
                <w:i w:val="0"/>
                <w:sz w:val="15"/>
              </w:rPr>
              <w:t>Fecha y hora: 26/09/2026 16:52</w:t>
              <w:br/>
              <w:t>Riesgos relacionados: R-10, R-13</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12" name="Picture 12"/>
                  <wp:cNvGraphicFramePr>
                    <a:graphicFrameLocks noChangeAspect="1"/>
                  </wp:cNvGraphicFramePr>
                  <a:graphic>
                    <a:graphicData uri="http://schemas.openxmlformats.org/drawingml/2006/picture">
                      <pic:pic>
                        <pic:nvPicPr>
                          <pic:cNvPr id="0" name="inv_20.jpg"/>
                          <pic:cNvPicPr/>
                        </pic:nvPicPr>
                        <pic:blipFill>
                          <a:blip r:embed="rId20"/>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F-11 - km 33+883</w:t>
            </w:r>
          </w:p>
          <w:p>
            <w:pPr>
              <w:spacing w:after="20"/>
              <w:jc w:val="both"/>
            </w:pPr>
            <w:r>
              <w:rPr>
                <w:rFonts w:ascii="Arial" w:hAnsi="Arial" w:cs="Arial"/>
                <w:b w:val="0"/>
                <w:i w:val="0"/>
                <w:sz w:val="16"/>
              </w:rPr>
              <w:t>Localidad de Huañipo frente a la plaza de armas: viviendas y postes junto a la vía.</w:t>
            </w:r>
          </w:p>
          <w:p>
            <w:pPr>
              <w:jc w:val="left"/>
            </w:pPr>
            <w:r>
              <w:rPr>
                <w:rFonts w:ascii="Arial" w:hAnsi="Arial" w:cs="Arial"/>
                <w:b/>
                <w:i w:val="0"/>
                <w:sz w:val="15"/>
              </w:rPr>
              <w:t>UTM WGS 84 - 18 S:  E 367783   N 9225324</w:t>
              <w:br/>
            </w:r>
            <w:r>
              <w:rPr>
                <w:rFonts w:ascii="Arial" w:hAnsi="Arial" w:cs="Arial"/>
                <w:b w:val="0"/>
                <w:i w:val="0"/>
                <w:sz w:val="15"/>
              </w:rPr>
              <w:t>Fecha y hora: 27/09/2026 11:54</w:t>
              <w:br/>
              <w:t>Riesgos relacionados: R-10, R-11, R-13, R-20</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13" name="Picture 13"/>
                  <wp:cNvGraphicFramePr>
                    <a:graphicFrameLocks noChangeAspect="1"/>
                  </wp:cNvGraphicFramePr>
                  <a:graphic>
                    <a:graphicData uri="http://schemas.openxmlformats.org/drawingml/2006/picture">
                      <pic:pic>
                        <pic:nvPicPr>
                          <pic:cNvPr id="0" name="inv_47.jpg"/>
                          <pic:cNvPicPr/>
                        </pic:nvPicPr>
                        <pic:blipFill>
                          <a:blip r:embed="rId21"/>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F-12 - km 34+713</w:t>
            </w:r>
          </w:p>
          <w:p>
            <w:pPr>
              <w:spacing w:after="20"/>
              <w:jc w:val="both"/>
            </w:pPr>
            <w:r>
              <w:rPr>
                <w:rFonts w:ascii="Arial" w:hAnsi="Arial" w:cs="Arial"/>
                <w:b w:val="0"/>
                <w:i w:val="0"/>
                <w:sz w:val="16"/>
              </w:rPr>
              <w:t>Plataforma angosta en afirmado, en ladera, con vegetación en ambos bordes.</w:t>
            </w:r>
          </w:p>
          <w:p>
            <w:pPr>
              <w:jc w:val="left"/>
            </w:pPr>
            <w:r>
              <w:rPr>
                <w:rFonts w:ascii="Arial" w:hAnsi="Arial" w:cs="Arial"/>
                <w:b/>
                <w:i w:val="0"/>
                <w:sz w:val="15"/>
              </w:rPr>
              <w:t>UTM WGS 84 - 18 S:  E 368289   N 9225322</w:t>
              <w:br/>
            </w:r>
            <w:r>
              <w:rPr>
                <w:rFonts w:ascii="Arial" w:hAnsi="Arial" w:cs="Arial"/>
                <w:b w:val="0"/>
                <w:i w:val="0"/>
                <w:sz w:val="15"/>
              </w:rPr>
              <w:t>Fecha y hora: 27/09/2026 12:39</w:t>
              <w:br/>
              <w:t>Riesgos relacionados: R-04, R-05, R-07, R-11</w:t>
            </w:r>
            <w:r>
              <w:rPr>
                <w:rFonts w:ascii="Arial" w:hAnsi="Arial" w:cs="Arial"/>
                <w:b w:val="0"/>
                <w:i w:val="0"/>
                <w:sz w:val="15"/>
              </w:rPr>
              <w:br/>
              <w:t>Sector crítico (Tabla N.° 04): 34+766 a 34+786; 34+400 a 44+600 (varios)</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14" name="Picture 14"/>
                  <wp:cNvGraphicFramePr>
                    <a:graphicFrameLocks noChangeAspect="1"/>
                  </wp:cNvGraphicFramePr>
                  <a:graphic>
                    <a:graphicData uri="http://schemas.openxmlformats.org/drawingml/2006/picture">
                      <pic:pic>
                        <pic:nvPicPr>
                          <pic:cNvPr id="0" name="inv_48.jpg"/>
                          <pic:cNvPicPr/>
                        </pic:nvPicPr>
                        <pic:blipFill>
                          <a:blip r:embed="rId22"/>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F-13 - km 34+733</w:t>
            </w:r>
          </w:p>
          <w:p>
            <w:pPr>
              <w:spacing w:after="20"/>
              <w:jc w:val="both"/>
            </w:pPr>
            <w:r>
              <w:rPr>
                <w:rFonts w:ascii="Arial" w:hAnsi="Arial" w:cs="Arial"/>
                <w:b w:val="0"/>
                <w:i w:val="0"/>
                <w:sz w:val="16"/>
              </w:rPr>
              <w:t>Empozamiento y huellas de rodadura sobre la calzada afirmada.</w:t>
            </w:r>
          </w:p>
          <w:p>
            <w:pPr>
              <w:jc w:val="left"/>
            </w:pPr>
            <w:r>
              <w:rPr>
                <w:rFonts w:ascii="Arial" w:hAnsi="Arial" w:cs="Arial"/>
                <w:b/>
                <w:i w:val="0"/>
                <w:sz w:val="15"/>
              </w:rPr>
              <w:t>UTM WGS 84 - 18 S:  E 368293   N 9225342</w:t>
              <w:br/>
            </w:r>
            <w:r>
              <w:rPr>
                <w:rFonts w:ascii="Arial" w:hAnsi="Arial" w:cs="Arial"/>
                <w:b w:val="0"/>
                <w:i w:val="0"/>
                <w:sz w:val="15"/>
              </w:rPr>
              <w:t>Fecha y hora: 27/09/2026 12:43</w:t>
              <w:br/>
              <w:t>Riesgos relacionados: R-01, R-05, R-06</w:t>
            </w:r>
            <w:r>
              <w:rPr>
                <w:rFonts w:ascii="Arial" w:hAnsi="Arial" w:cs="Arial"/>
                <w:b w:val="0"/>
                <w:i w:val="0"/>
                <w:sz w:val="15"/>
              </w:rPr>
              <w:br/>
              <w:t>Sector crítico (Tabla N.° 04): 34+766 a 34+786</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15" name="Picture 15"/>
                  <wp:cNvGraphicFramePr>
                    <a:graphicFrameLocks noChangeAspect="1"/>
                  </wp:cNvGraphicFramePr>
                  <a:graphic>
                    <a:graphicData uri="http://schemas.openxmlformats.org/drawingml/2006/picture">
                      <pic:pic>
                        <pic:nvPicPr>
                          <pic:cNvPr id="0" name="inv_49.jpg"/>
                          <pic:cNvPicPr/>
                        </pic:nvPicPr>
                        <pic:blipFill>
                          <a:blip r:embed="rId23"/>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F-14 - km 37+083</w:t>
            </w:r>
          </w:p>
          <w:p>
            <w:pPr>
              <w:spacing w:after="20"/>
              <w:jc w:val="both"/>
            </w:pPr>
            <w:r>
              <w:rPr>
                <w:rFonts w:ascii="Arial" w:hAnsi="Arial" w:cs="Arial"/>
                <w:b w:val="0"/>
                <w:i w:val="0"/>
                <w:sz w:val="16"/>
              </w:rPr>
              <w:t>Cantos rodados y agua acumulada sobre la calzada.</w:t>
            </w:r>
          </w:p>
          <w:p>
            <w:pPr>
              <w:jc w:val="left"/>
            </w:pPr>
            <w:r>
              <w:rPr>
                <w:rFonts w:ascii="Arial" w:hAnsi="Arial" w:cs="Arial"/>
                <w:b/>
                <w:i w:val="0"/>
                <w:sz w:val="15"/>
              </w:rPr>
              <w:t>UTM WGS 84 - 18 S:  E 369714   N 9226878</w:t>
              <w:br/>
            </w:r>
            <w:r>
              <w:rPr>
                <w:rFonts w:ascii="Arial" w:hAnsi="Arial" w:cs="Arial"/>
                <w:b w:val="0"/>
                <w:i w:val="0"/>
                <w:sz w:val="15"/>
              </w:rPr>
              <w:t>Fecha y hora: 27/09/2026 16:02</w:t>
              <w:br/>
              <w:t>Riesgos relacionados: R-05, R-06, R-07</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16" name="Picture 16"/>
                  <wp:cNvGraphicFramePr>
                    <a:graphicFrameLocks noChangeAspect="1"/>
                  </wp:cNvGraphicFramePr>
                  <a:graphic>
                    <a:graphicData uri="http://schemas.openxmlformats.org/drawingml/2006/picture">
                      <pic:pic>
                        <pic:nvPicPr>
                          <pic:cNvPr id="0" name="inv_50.jpg"/>
                          <pic:cNvPicPr/>
                        </pic:nvPicPr>
                        <pic:blipFill>
                          <a:blip r:embed="rId24"/>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F-15 - km 37+223</w:t>
            </w:r>
          </w:p>
          <w:p>
            <w:pPr>
              <w:spacing w:after="20"/>
              <w:jc w:val="both"/>
            </w:pPr>
            <w:r>
              <w:rPr>
                <w:rFonts w:ascii="Arial" w:hAnsi="Arial" w:cs="Arial"/>
                <w:b w:val="0"/>
                <w:i w:val="0"/>
                <w:sz w:val="16"/>
              </w:rPr>
              <w:t>Erosión del borde de la plataforma (lado derecho) con pérdida de suelo junto a la calzada; talud de corte al lado izquierdo.</w:t>
            </w:r>
          </w:p>
          <w:p>
            <w:pPr>
              <w:jc w:val="left"/>
            </w:pPr>
            <w:r>
              <w:rPr>
                <w:rFonts w:ascii="Arial" w:hAnsi="Arial" w:cs="Arial"/>
                <w:b/>
                <w:i w:val="0"/>
                <w:sz w:val="15"/>
              </w:rPr>
              <w:t>UTM WGS 84 - 18 S:  E 369850   N 9226904</w:t>
              <w:br/>
            </w:r>
            <w:r>
              <w:rPr>
                <w:rFonts w:ascii="Arial" w:hAnsi="Arial" w:cs="Arial"/>
                <w:b w:val="0"/>
                <w:i w:val="0"/>
                <w:sz w:val="15"/>
              </w:rPr>
              <w:t>Fecha y hora: 27/09/2026 16:08</w:t>
              <w:br/>
              <w:t>Riesgos relacionados: R-04, R-05, R-21</w:t>
            </w:r>
            <w:r>
              <w:rPr>
                <w:rFonts w:ascii="Arial" w:hAnsi="Arial" w:cs="Arial"/>
                <w:b w:val="0"/>
                <w:i w:val="0"/>
                <w:sz w:val="15"/>
              </w:rPr>
              <w:br/>
              <w:t>Sector crítico (Tabla N.° 04): 34+400 a 44+600 (varios)</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17" name="Picture 17"/>
                  <wp:cNvGraphicFramePr>
                    <a:graphicFrameLocks noChangeAspect="1"/>
                  </wp:cNvGraphicFramePr>
                  <a:graphic>
                    <a:graphicData uri="http://schemas.openxmlformats.org/drawingml/2006/picture">
                      <pic:pic>
                        <pic:nvPicPr>
                          <pic:cNvPr id="0" name="inv_51.jpg"/>
                          <pic:cNvPicPr/>
                        </pic:nvPicPr>
                        <pic:blipFill>
                          <a:blip r:embed="rId25"/>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F-16 - km 37+813</w:t>
            </w:r>
          </w:p>
          <w:p>
            <w:pPr>
              <w:spacing w:after="20"/>
              <w:jc w:val="both"/>
            </w:pPr>
            <w:r>
              <w:rPr>
                <w:rFonts w:ascii="Arial" w:hAnsi="Arial" w:cs="Arial"/>
                <w:b w:val="0"/>
                <w:i w:val="0"/>
                <w:sz w:val="16"/>
              </w:rPr>
              <w:t>Calzada húmeda con lodo y baches con agua, al final del sector de talud inestable 37+520 a 37+780.</w:t>
            </w:r>
          </w:p>
          <w:p>
            <w:pPr>
              <w:jc w:val="left"/>
            </w:pPr>
            <w:r>
              <w:rPr>
                <w:rFonts w:ascii="Arial" w:hAnsi="Arial" w:cs="Arial"/>
                <w:b/>
                <w:i w:val="0"/>
                <w:sz w:val="15"/>
              </w:rPr>
              <w:t>UTM WGS 84 - 18 S:  E 370355   N 9226812</w:t>
              <w:br/>
            </w:r>
            <w:r>
              <w:rPr>
                <w:rFonts w:ascii="Arial" w:hAnsi="Arial" w:cs="Arial"/>
                <w:b w:val="0"/>
                <w:i w:val="0"/>
                <w:sz w:val="15"/>
              </w:rPr>
              <w:t>Fecha y hora: 27/09/2026 16:18</w:t>
              <w:br/>
              <w:t>Riesgos relacionados: R-01, R-04, R-06</w:t>
            </w:r>
            <w:r>
              <w:rPr>
                <w:rFonts w:ascii="Arial" w:hAnsi="Arial" w:cs="Arial"/>
                <w:b w:val="0"/>
                <w:i w:val="0"/>
                <w:sz w:val="15"/>
              </w:rPr>
              <w:br/>
              <w:t>Sector crítico (Tabla N.° 04): 37+520 a 37+780</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18" name="Picture 18"/>
                  <wp:cNvGraphicFramePr>
                    <a:graphicFrameLocks noChangeAspect="1"/>
                  </wp:cNvGraphicFramePr>
                  <a:graphic>
                    <a:graphicData uri="http://schemas.openxmlformats.org/drawingml/2006/picture">
                      <pic:pic>
                        <pic:nvPicPr>
                          <pic:cNvPr id="0" name="inv_22.jpg"/>
                          <pic:cNvPicPr/>
                        </pic:nvPicPr>
                        <pic:blipFill>
                          <a:blip r:embed="rId26"/>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F-17 - km 37+943</w:t>
            </w:r>
          </w:p>
          <w:p>
            <w:pPr>
              <w:spacing w:after="20"/>
              <w:jc w:val="both"/>
            </w:pPr>
            <w:r>
              <w:rPr>
                <w:rFonts w:ascii="Arial" w:hAnsi="Arial" w:cs="Arial"/>
                <w:b w:val="0"/>
                <w:i w:val="0"/>
                <w:sz w:val="16"/>
              </w:rPr>
              <w:t>Señal de ingreso a la localidad de Paucar; ladera al lado izquierdo de la vía.</w:t>
            </w:r>
          </w:p>
          <w:p>
            <w:pPr>
              <w:jc w:val="left"/>
            </w:pPr>
            <w:r>
              <w:rPr>
                <w:rFonts w:ascii="Arial" w:hAnsi="Arial" w:cs="Arial"/>
                <w:b/>
                <w:i w:val="0"/>
                <w:sz w:val="15"/>
              </w:rPr>
              <w:t>UTM WGS 84 - 18 S:  E 370478   N 9226785</w:t>
              <w:br/>
            </w:r>
            <w:r>
              <w:rPr>
                <w:rFonts w:ascii="Arial" w:hAnsi="Arial" w:cs="Arial"/>
                <w:b w:val="0"/>
                <w:i w:val="0"/>
                <w:sz w:val="15"/>
              </w:rPr>
              <w:t>Fecha y hora: 28/09/2026 08:18</w:t>
              <w:br/>
              <w:t>Riesgos relacionados: R-10, R-13</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19" name="Picture 19"/>
                  <wp:cNvGraphicFramePr>
                    <a:graphicFrameLocks noChangeAspect="1"/>
                  </wp:cNvGraphicFramePr>
                  <a:graphic>
                    <a:graphicData uri="http://schemas.openxmlformats.org/drawingml/2006/picture">
                      <pic:pic>
                        <pic:nvPicPr>
                          <pic:cNvPr id="0" name="inv_52.jpg"/>
                          <pic:cNvPicPr/>
                        </pic:nvPicPr>
                        <pic:blipFill>
                          <a:blip r:embed="rId27"/>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F-18 - km 38+013</w:t>
            </w:r>
          </w:p>
          <w:p>
            <w:pPr>
              <w:spacing w:after="20"/>
              <w:jc w:val="both"/>
            </w:pPr>
            <w:r>
              <w:rPr>
                <w:rFonts w:ascii="Arial" w:hAnsi="Arial" w:cs="Arial"/>
                <w:b w:val="0"/>
                <w:i w:val="0"/>
                <w:sz w:val="16"/>
              </w:rPr>
              <w:t>Medición de un bache con agua turbia y agregado expuesto.</w:t>
            </w:r>
          </w:p>
          <w:p>
            <w:pPr>
              <w:jc w:val="left"/>
            </w:pPr>
            <w:r>
              <w:rPr>
                <w:rFonts w:ascii="Arial" w:hAnsi="Arial" w:cs="Arial"/>
                <w:b/>
                <w:i w:val="0"/>
                <w:sz w:val="15"/>
              </w:rPr>
              <w:t>UTM WGS 84 - 18 S:  E 370541   N 9226763</w:t>
              <w:br/>
            </w:r>
            <w:r>
              <w:rPr>
                <w:rFonts w:ascii="Arial" w:hAnsi="Arial" w:cs="Arial"/>
                <w:b w:val="0"/>
                <w:i w:val="0"/>
                <w:sz w:val="15"/>
              </w:rPr>
              <w:t>Fecha y hora: 28/09/2026 08:20</w:t>
              <w:br/>
              <w:t>Riesgos relacionados: R-01, R-06</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20" name="Picture 20"/>
                  <wp:cNvGraphicFramePr>
                    <a:graphicFrameLocks noChangeAspect="1"/>
                  </wp:cNvGraphicFramePr>
                  <a:graphic>
                    <a:graphicData uri="http://schemas.openxmlformats.org/drawingml/2006/picture">
                      <pic:pic>
                        <pic:nvPicPr>
                          <pic:cNvPr id="0" name="inv_23.jpg"/>
                          <pic:cNvPicPr/>
                        </pic:nvPicPr>
                        <pic:blipFill>
                          <a:blip r:embed="rId28"/>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F-19 - km 38+353</w:t>
            </w:r>
          </w:p>
          <w:p>
            <w:pPr>
              <w:spacing w:after="20"/>
              <w:jc w:val="both"/>
            </w:pPr>
            <w:r>
              <w:rPr>
                <w:rFonts w:ascii="Arial" w:hAnsi="Arial" w:cs="Arial"/>
                <w:b w:val="0"/>
                <w:i w:val="0"/>
                <w:sz w:val="16"/>
              </w:rPr>
              <w:t>Acceso a la localidad de Alfonso Ugarte.</w:t>
            </w:r>
          </w:p>
          <w:p>
            <w:pPr>
              <w:jc w:val="left"/>
            </w:pPr>
            <w:r>
              <w:rPr>
                <w:rFonts w:ascii="Arial" w:hAnsi="Arial" w:cs="Arial"/>
                <w:b/>
                <w:i w:val="0"/>
                <w:sz w:val="15"/>
              </w:rPr>
              <w:t>UTM WGS 84 - 18 S:  E 370855   N 9226643</w:t>
              <w:br/>
            </w:r>
            <w:r>
              <w:rPr>
                <w:rFonts w:ascii="Arial" w:hAnsi="Arial" w:cs="Arial"/>
                <w:b w:val="0"/>
                <w:i w:val="0"/>
                <w:sz w:val="15"/>
              </w:rPr>
              <w:t>Fecha y hora: 28/09/2026 08:50</w:t>
              <w:br/>
              <w:t>Riesgos relacionados: R-10, R-13</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21" name="Picture 21"/>
                  <wp:cNvGraphicFramePr>
                    <a:graphicFrameLocks noChangeAspect="1"/>
                  </wp:cNvGraphicFramePr>
                  <a:graphic>
                    <a:graphicData uri="http://schemas.openxmlformats.org/drawingml/2006/picture">
                      <pic:pic>
                        <pic:nvPicPr>
                          <pic:cNvPr id="0" name="inv_53.jpg"/>
                          <pic:cNvPicPr/>
                        </pic:nvPicPr>
                        <pic:blipFill>
                          <a:blip r:embed="rId29"/>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F-20 - km 39+373</w:t>
            </w:r>
          </w:p>
          <w:p>
            <w:pPr>
              <w:spacing w:after="20"/>
              <w:jc w:val="both"/>
            </w:pPr>
            <w:r>
              <w:rPr>
                <w:rFonts w:ascii="Arial" w:hAnsi="Arial" w:cs="Arial"/>
                <w:b w:val="0"/>
                <w:i w:val="0"/>
                <w:sz w:val="16"/>
              </w:rPr>
              <w:t>Deterioro de la calzada con agua junto al drenaje lateral, al pie de la ladera.</w:t>
            </w:r>
          </w:p>
          <w:p>
            <w:pPr>
              <w:jc w:val="left"/>
            </w:pPr>
            <w:r>
              <w:rPr>
                <w:rFonts w:ascii="Arial" w:hAnsi="Arial" w:cs="Arial"/>
                <w:b/>
                <w:i w:val="0"/>
                <w:sz w:val="15"/>
              </w:rPr>
              <w:t>UTM WGS 84 - 18 S:  E 371498   N 9226001</w:t>
              <w:br/>
            </w:r>
            <w:r>
              <w:rPr>
                <w:rFonts w:ascii="Arial" w:hAnsi="Arial" w:cs="Arial"/>
                <w:b w:val="0"/>
                <w:i w:val="0"/>
                <w:sz w:val="15"/>
              </w:rPr>
              <w:t>Fecha y hora: 28/09/2026 09:46</w:t>
              <w:br/>
              <w:t>Riesgos relacionados: R-05, R-06</w:t>
            </w:r>
            <w:r>
              <w:rPr>
                <w:rFonts w:ascii="Arial" w:hAnsi="Arial" w:cs="Arial"/>
                <w:b w:val="0"/>
                <w:i w:val="0"/>
                <w:sz w:val="15"/>
              </w:rPr>
              <w:br/>
              <w:t>Sector crítico (Tabla N.° 04): 39+380 a 39+840</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22" name="Picture 22"/>
                  <wp:cNvGraphicFramePr>
                    <a:graphicFrameLocks noChangeAspect="1"/>
                  </wp:cNvGraphicFramePr>
                  <a:graphic>
                    <a:graphicData uri="http://schemas.openxmlformats.org/drawingml/2006/picture">
                      <pic:pic>
                        <pic:nvPicPr>
                          <pic:cNvPr id="0" name="inv_54.jpg"/>
                          <pic:cNvPicPr/>
                        </pic:nvPicPr>
                        <pic:blipFill>
                          <a:blip r:embed="rId30"/>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F-21 - km 40+763</w:t>
            </w:r>
          </w:p>
          <w:p>
            <w:pPr>
              <w:spacing w:after="20"/>
              <w:jc w:val="both"/>
            </w:pPr>
            <w:r>
              <w:rPr>
                <w:rFonts w:ascii="Arial" w:hAnsi="Arial" w:cs="Arial"/>
                <w:b w:val="0"/>
                <w:i w:val="0"/>
                <w:sz w:val="16"/>
              </w:rPr>
              <w:t>Deterioro transversal de la calzada con piedras y humedad en el encuentro con el drenaje lateral.</w:t>
            </w:r>
          </w:p>
          <w:p>
            <w:pPr>
              <w:jc w:val="left"/>
            </w:pPr>
            <w:r>
              <w:rPr>
                <w:rFonts w:ascii="Arial" w:hAnsi="Arial" w:cs="Arial"/>
                <w:b/>
                <w:i w:val="0"/>
                <w:sz w:val="15"/>
              </w:rPr>
              <w:t>UTM WGS 84 - 18 S:  E 371809   N 9224794</w:t>
              <w:br/>
            </w:r>
            <w:r>
              <w:rPr>
                <w:rFonts w:ascii="Arial" w:hAnsi="Arial" w:cs="Arial"/>
                <w:b w:val="0"/>
                <w:i w:val="0"/>
                <w:sz w:val="15"/>
              </w:rPr>
              <w:t>Fecha y hora: 28/09/2026 11:09</w:t>
              <w:br/>
              <w:t>Riesgos relacionados: R-06</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23" name="Picture 23"/>
                  <wp:cNvGraphicFramePr>
                    <a:graphicFrameLocks noChangeAspect="1"/>
                  </wp:cNvGraphicFramePr>
                  <a:graphic>
                    <a:graphicData uri="http://schemas.openxmlformats.org/drawingml/2006/picture">
                      <pic:pic>
                        <pic:nvPicPr>
                          <pic:cNvPr id="0" name="inv_55.jpg"/>
                          <pic:cNvPicPr/>
                        </pic:nvPicPr>
                        <pic:blipFill>
                          <a:blip r:embed="rId31"/>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F-22 - km 42+203</w:t>
            </w:r>
          </w:p>
          <w:p>
            <w:pPr>
              <w:spacing w:after="20"/>
              <w:jc w:val="both"/>
            </w:pPr>
            <w:r>
              <w:rPr>
                <w:rFonts w:ascii="Arial" w:hAnsi="Arial" w:cs="Arial"/>
                <w:b w:val="0"/>
                <w:i w:val="0"/>
                <w:sz w:val="16"/>
              </w:rPr>
              <w:t>Baches con agua y agregado suelto en plataforma angosta, cerca de la quebrada sin descarga del km 42+280.</w:t>
            </w:r>
          </w:p>
          <w:p>
            <w:pPr>
              <w:jc w:val="left"/>
            </w:pPr>
            <w:r>
              <w:rPr>
                <w:rFonts w:ascii="Arial" w:hAnsi="Arial" w:cs="Arial"/>
                <w:b/>
                <w:i w:val="0"/>
                <w:sz w:val="15"/>
              </w:rPr>
              <w:t>UTM WGS 84 - 18 S:  E 372754   N 9223862</w:t>
              <w:br/>
            </w:r>
            <w:r>
              <w:rPr>
                <w:rFonts w:ascii="Arial" w:hAnsi="Arial" w:cs="Arial"/>
                <w:b w:val="0"/>
                <w:i w:val="0"/>
                <w:sz w:val="15"/>
              </w:rPr>
              <w:t>Fecha y hora: 28/09/2026 14:32</w:t>
              <w:br/>
              <w:t>Riesgos relacionados: R-02, R-06</w:t>
            </w:r>
            <w:r>
              <w:rPr>
                <w:rFonts w:ascii="Arial" w:hAnsi="Arial" w:cs="Arial"/>
                <w:b w:val="0"/>
                <w:i w:val="0"/>
                <w:sz w:val="15"/>
              </w:rPr>
              <w:br/>
              <w:t>Sector crítico (Tabla N.° 04): 42+280; 34+400 a 44+600 (varios)</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24" name="Picture 24"/>
                  <wp:cNvGraphicFramePr>
                    <a:graphicFrameLocks noChangeAspect="1"/>
                  </wp:cNvGraphicFramePr>
                  <a:graphic>
                    <a:graphicData uri="http://schemas.openxmlformats.org/drawingml/2006/picture">
                      <pic:pic>
                        <pic:nvPicPr>
                          <pic:cNvPr id="0" name="inv_57.jpg"/>
                          <pic:cNvPicPr/>
                        </pic:nvPicPr>
                        <pic:blipFill>
                          <a:blip r:embed="rId32"/>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F-23 - km 42+593</w:t>
            </w:r>
          </w:p>
          <w:p>
            <w:pPr>
              <w:spacing w:after="20"/>
              <w:jc w:val="both"/>
            </w:pPr>
            <w:r>
              <w:rPr>
                <w:rFonts w:ascii="Arial" w:hAnsi="Arial" w:cs="Arial"/>
                <w:b w:val="0"/>
                <w:i w:val="0"/>
                <w:sz w:val="16"/>
              </w:rPr>
              <w:t>Empozamiento que ocupa todo el ancho de la calzada, con tránsito de vehículos.</w:t>
            </w:r>
          </w:p>
          <w:p>
            <w:pPr>
              <w:jc w:val="left"/>
            </w:pPr>
            <w:r>
              <w:rPr>
                <w:rFonts w:ascii="Arial" w:hAnsi="Arial" w:cs="Arial"/>
                <w:b/>
                <w:i w:val="0"/>
                <w:sz w:val="15"/>
              </w:rPr>
              <w:t>UTM WGS 84 - 18 S:  E 373093   N 9223667</w:t>
              <w:br/>
            </w:r>
            <w:r>
              <w:rPr>
                <w:rFonts w:ascii="Arial" w:hAnsi="Arial" w:cs="Arial"/>
                <w:b w:val="0"/>
                <w:i w:val="0"/>
                <w:sz w:val="15"/>
              </w:rPr>
              <w:t>Fecha y hora: 28/09/2026 14:19</w:t>
              <w:br/>
              <w:t>Riesgos relacionados: R-01, R-06, R-27</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25" name="Picture 25"/>
                  <wp:cNvGraphicFramePr>
                    <a:graphicFrameLocks noChangeAspect="1"/>
                  </wp:cNvGraphicFramePr>
                  <a:graphic>
                    <a:graphicData uri="http://schemas.openxmlformats.org/drawingml/2006/picture">
                      <pic:pic>
                        <pic:nvPicPr>
                          <pic:cNvPr id="0" name="inv_56.jpg"/>
                          <pic:cNvPicPr/>
                        </pic:nvPicPr>
                        <pic:blipFill>
                          <a:blip r:embed="rId33"/>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F-24 - km 42+993</w:t>
            </w:r>
          </w:p>
          <w:p>
            <w:pPr>
              <w:spacing w:after="20"/>
              <w:jc w:val="both"/>
            </w:pPr>
            <w:r>
              <w:rPr>
                <w:rFonts w:ascii="Arial" w:hAnsi="Arial" w:cs="Arial"/>
                <w:b w:val="0"/>
                <w:i w:val="0"/>
                <w:sz w:val="16"/>
              </w:rPr>
              <w:t>Franja húmeda transversal con lodo y agua sobre la calzada.</w:t>
            </w:r>
          </w:p>
          <w:p>
            <w:pPr>
              <w:jc w:val="left"/>
            </w:pPr>
            <w:r>
              <w:rPr>
                <w:rFonts w:ascii="Arial" w:hAnsi="Arial" w:cs="Arial"/>
                <w:b/>
                <w:i w:val="0"/>
                <w:sz w:val="15"/>
              </w:rPr>
              <w:t>UTM WGS 84 - 18 S:  E 373481   N 9223706</w:t>
              <w:br/>
            </w:r>
            <w:r>
              <w:rPr>
                <w:rFonts w:ascii="Arial" w:hAnsi="Arial" w:cs="Arial"/>
                <w:b w:val="0"/>
                <w:i w:val="0"/>
                <w:sz w:val="15"/>
              </w:rPr>
              <w:t>Fecha y hora: 28/09/2026 13:59</w:t>
              <w:br/>
              <w:t>Riesgos relacionados: R-06</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26" name="Picture 26"/>
                  <wp:cNvGraphicFramePr>
                    <a:graphicFrameLocks noChangeAspect="1"/>
                  </wp:cNvGraphicFramePr>
                  <a:graphic>
                    <a:graphicData uri="http://schemas.openxmlformats.org/drawingml/2006/picture">
                      <pic:pic>
                        <pic:nvPicPr>
                          <pic:cNvPr id="0" name="inv_43.jpg"/>
                          <pic:cNvPicPr/>
                        </pic:nvPicPr>
                        <pic:blipFill>
                          <a:blip r:embed="rId34"/>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F-25 - km 44+113</w:t>
            </w:r>
          </w:p>
          <w:p>
            <w:pPr>
              <w:spacing w:after="20"/>
              <w:jc w:val="both"/>
            </w:pPr>
            <w:r>
              <w:rPr>
                <w:rFonts w:ascii="Arial" w:hAnsi="Arial" w:cs="Arial"/>
                <w:b w:val="0"/>
                <w:i w:val="0"/>
                <w:sz w:val="16"/>
              </w:rPr>
              <w:t>Ingreso a Shamboyacu: calzada con baches y pérdida del revestimiento.</w:t>
            </w:r>
          </w:p>
          <w:p>
            <w:pPr>
              <w:jc w:val="left"/>
            </w:pPr>
            <w:r>
              <w:rPr>
                <w:rFonts w:ascii="Arial" w:hAnsi="Arial" w:cs="Arial"/>
                <w:b/>
                <w:i w:val="0"/>
                <w:sz w:val="15"/>
              </w:rPr>
              <w:t>UTM WGS 84 - 18 S:  E 374500   N 9223591</w:t>
              <w:br/>
            </w:r>
            <w:r>
              <w:rPr>
                <w:rFonts w:ascii="Arial" w:hAnsi="Arial" w:cs="Arial"/>
                <w:b w:val="0"/>
                <w:i w:val="0"/>
                <w:sz w:val="15"/>
              </w:rPr>
              <w:t>Fecha y hora: 28/09/2026 12:59</w:t>
              <w:br/>
              <w:t>Riesgos relacionados: R-10, R-27</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27" name="Picture 27"/>
                  <wp:cNvGraphicFramePr>
                    <a:graphicFrameLocks noChangeAspect="1"/>
                  </wp:cNvGraphicFramePr>
                  <a:graphic>
                    <a:graphicData uri="http://schemas.openxmlformats.org/drawingml/2006/picture">
                      <pic:pic>
                        <pic:nvPicPr>
                          <pic:cNvPr id="0" name="inv_46.jpg"/>
                          <pic:cNvPicPr/>
                        </pic:nvPicPr>
                        <pic:blipFill>
                          <a:blip r:embed="rId35"/>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F-26 - km 44+373</w:t>
            </w:r>
          </w:p>
          <w:p>
            <w:pPr>
              <w:spacing w:after="20"/>
              <w:jc w:val="both"/>
            </w:pPr>
            <w:r>
              <w:rPr>
                <w:rFonts w:ascii="Arial" w:hAnsi="Arial" w:cs="Arial"/>
                <w:b w:val="0"/>
                <w:i w:val="0"/>
                <w:sz w:val="16"/>
              </w:rPr>
              <w:t>Calle de concreto en Shamboyacu, al final del tramo, con viviendas y postes a ambos lados.</w:t>
            </w:r>
          </w:p>
          <w:p>
            <w:pPr>
              <w:jc w:val="left"/>
            </w:pPr>
            <w:r>
              <w:rPr>
                <w:rFonts w:ascii="Arial" w:hAnsi="Arial" w:cs="Arial"/>
                <w:b/>
                <w:i w:val="0"/>
                <w:sz w:val="15"/>
              </w:rPr>
              <w:t>UTM WGS 84 - 18 S:  E 374744   N 9223493</w:t>
              <w:br/>
            </w:r>
            <w:r>
              <w:rPr>
                <w:rFonts w:ascii="Arial" w:hAnsi="Arial" w:cs="Arial"/>
                <w:b w:val="0"/>
                <w:i w:val="0"/>
                <w:sz w:val="15"/>
              </w:rPr>
              <w:t>Fecha y hora: 28/09/2026 12:45</w:t>
              <w:br/>
              <w:t>Riesgos relacionados: R-10, R-11, R-13, R-20</w:t>
            </w:r>
          </w:p>
        </w:tc>
      </w:tr>
    </w:tbl>
    <w:p>
      <w:pPr>
        <w:spacing w:after="0"/>
      </w:pPr>
    </w:p>
    <w:p>
      <w:pPr>
        <w:keepNext/>
        <w:spacing w:before="160" w:after="80" w:line="276" w:lineRule="auto"/>
        <w:jc w:val="left"/>
      </w:pPr>
      <w:r>
        <w:rPr>
          <w:rFonts w:ascii="Arial" w:hAnsi="Arial" w:cs="Arial"/>
          <w:b/>
          <w:i w:val="0"/>
          <w:color w:val="1F4E79"/>
          <w:sz w:val="21"/>
        </w:rPr>
        <w:t>B. Registro fotográfico por incorporar</w:t>
      </w:r>
    </w:p>
    <w:p>
      <w:pPr>
        <w:spacing w:before="0" w:after="120" w:line="276" w:lineRule="auto"/>
        <w:jc w:val="both"/>
      </w:pPr>
      <w:r>
        <w:rPr>
          <w:rFonts w:ascii="Arial" w:hAnsi="Arial" w:cs="Arial"/>
          <w:b w:val="0"/>
          <w:i w:val="0"/>
          <w:sz w:val="17"/>
        </w:rPr>
        <w:t>Puntos de la Tabla N.° 04 y de la Tabla N.° 08-A sin fotografía en el panel del inventario vial. Para cada uno se indica el punto del eje que se debe fotografiar con la misma cámara (fecha y coordenadas UTM impresas) en la verificación de campo.</w:t>
      </w:r>
    </w:p>
    <w:tbl>
      <w:tblPr>
        <w:tblStyle w:val="TableGrid"/>
        <w:jc w:val="center"/>
        <w:tblLayout w:type="fixed"/>
        <w:tblLook w:firstColumn="1" w:firstRow="1" w:lastColumn="0" w:lastRow="0" w:noHBand="0" w:noVBand="1" w:val="04A0"/>
        <w:tblLayout w:type="fixed"/>
        <w:tblW w:w="9639" w:type="dxa"/>
      </w:tblPr>
      <w:tblGrid>
        <w:gridCol w:w="453"/>
        <w:gridCol w:w="1701"/>
        <w:gridCol w:w="2948"/>
        <w:gridCol w:w="1020"/>
        <w:gridCol w:w="1134"/>
        <w:gridCol w:w="2381"/>
      </w:tblGrid>
      <w:tr>
        <w:trPr>
          <w:tblHeader w:val="true"/>
        </w:trPr>
        <w:tc>
          <w:tcPr>
            <w:tcW w:type="dxa" w:w="454"/>
            <w:shd w:val="clear" w:color="auto" w:fill="1F4E79"/>
          </w:tcPr>
          <w:p>
            <w:pPr>
              <w:jc w:val="center"/>
            </w:pPr>
            <w:r/>
            <w:r>
              <w:rPr>
                <w:rFonts w:ascii="Arial" w:hAnsi="Arial" w:cs="Arial"/>
                <w:b/>
                <w:i w:val="0"/>
                <w:color w:val="FFFFFF"/>
                <w:sz w:val="14"/>
              </w:rPr>
              <w:t>N.°</w:t>
            </w:r>
          </w:p>
        </w:tc>
        <w:tc>
          <w:tcPr>
            <w:tcW w:type="dxa" w:w="1701"/>
            <w:shd w:val="clear" w:color="auto" w:fill="1F4E79"/>
          </w:tcPr>
          <w:p>
            <w:pPr>
              <w:jc w:val="center"/>
            </w:pPr>
            <w:r/>
            <w:r>
              <w:rPr>
                <w:rFonts w:ascii="Arial" w:hAnsi="Arial" w:cs="Arial"/>
                <w:b/>
                <w:i w:val="0"/>
                <w:color w:val="FFFFFF"/>
                <w:sz w:val="14"/>
              </w:rPr>
              <w:t>PROGRESIVA</w:t>
            </w:r>
          </w:p>
        </w:tc>
        <w:tc>
          <w:tcPr>
            <w:tcW w:type="dxa" w:w="2948"/>
            <w:shd w:val="clear" w:color="auto" w:fill="1F4E79"/>
          </w:tcPr>
          <w:p>
            <w:pPr>
              <w:jc w:val="center"/>
            </w:pPr>
            <w:r/>
            <w:r>
              <w:rPr>
                <w:rFonts w:ascii="Arial" w:hAnsi="Arial" w:cs="Arial"/>
                <w:b/>
                <w:i w:val="0"/>
                <w:color w:val="FFFFFF"/>
                <w:sz w:val="14"/>
              </w:rPr>
              <w:t>DESCRIPCIÓN</w:t>
            </w:r>
          </w:p>
        </w:tc>
        <w:tc>
          <w:tcPr>
            <w:tcW w:type="dxa" w:w="1020"/>
            <w:shd w:val="clear" w:color="auto" w:fill="1F4E79"/>
          </w:tcPr>
          <w:p>
            <w:pPr>
              <w:jc w:val="center"/>
            </w:pPr>
            <w:r/>
            <w:r>
              <w:rPr>
                <w:rFonts w:ascii="Arial" w:hAnsi="Arial" w:cs="Arial"/>
                <w:b/>
                <w:i w:val="0"/>
                <w:color w:val="FFFFFF"/>
                <w:sz w:val="14"/>
              </w:rPr>
              <w:t>ESTE (m)</w:t>
            </w:r>
          </w:p>
        </w:tc>
        <w:tc>
          <w:tcPr>
            <w:tcW w:type="dxa" w:w="1134"/>
            <w:shd w:val="clear" w:color="auto" w:fill="1F4E79"/>
          </w:tcPr>
          <w:p>
            <w:pPr>
              <w:jc w:val="center"/>
            </w:pPr>
            <w:r/>
            <w:r>
              <w:rPr>
                <w:rFonts w:ascii="Arial" w:hAnsi="Arial" w:cs="Arial"/>
                <w:b/>
                <w:i w:val="0"/>
                <w:color w:val="FFFFFF"/>
                <w:sz w:val="14"/>
              </w:rPr>
              <w:t>NORTE (m)</w:t>
            </w:r>
          </w:p>
        </w:tc>
        <w:tc>
          <w:tcPr>
            <w:tcW w:type="dxa" w:w="2381"/>
            <w:shd w:val="clear" w:color="auto" w:fill="1F4E79"/>
          </w:tcPr>
          <w:p>
            <w:pPr>
              <w:jc w:val="center"/>
            </w:pPr>
            <w:r/>
            <w:r>
              <w:rPr>
                <w:rFonts w:ascii="Arial" w:hAnsi="Arial" w:cs="Arial"/>
                <w:b/>
                <w:i w:val="0"/>
                <w:color w:val="FFFFFF"/>
                <w:sz w:val="14"/>
              </w:rPr>
              <w:t>RELACIONADO CON</w:t>
            </w:r>
          </w:p>
        </w:tc>
      </w:tr>
      <w:tr>
        <w:tc>
          <w:tcPr>
            <w:tcW w:type="dxa" w:w="454"/>
          </w:tcPr>
          <w:p>
            <w:pPr>
              <w:jc w:val="center"/>
            </w:pPr>
            <w:r/>
            <w:r>
              <w:rPr>
                <w:rFonts w:ascii="Arial" w:hAnsi="Arial" w:cs="Arial"/>
                <w:b w:val="0"/>
                <w:i w:val="0"/>
                <w:sz w:val="14"/>
              </w:rPr>
              <w:t>1</w:t>
            </w:r>
          </w:p>
        </w:tc>
        <w:tc>
          <w:tcPr>
            <w:tcW w:type="dxa" w:w="1701"/>
          </w:tcPr>
          <w:p>
            <w:pPr>
              <w:jc w:val="center"/>
            </w:pPr>
            <w:r/>
            <w:r>
              <w:rPr>
                <w:rFonts w:ascii="Arial" w:hAnsi="Arial" w:cs="Arial"/>
                <w:b w:val="0"/>
                <w:i w:val="0"/>
                <w:sz w:val="14"/>
              </w:rPr>
              <w:t>20+337 a 20+340</w:t>
            </w:r>
          </w:p>
        </w:tc>
        <w:tc>
          <w:tcPr>
            <w:tcW w:type="dxa" w:w="2948"/>
          </w:tcPr>
          <w:p>
            <w:pPr>
              <w:jc w:val="left"/>
            </w:pPr>
            <w:r/>
            <w:r>
              <w:rPr>
                <w:rFonts w:ascii="Arial" w:hAnsi="Arial" w:cs="Arial"/>
                <w:b w:val="0"/>
                <w:i w:val="0"/>
                <w:sz w:val="14"/>
              </w:rPr>
              <w:t>Erosión h = 2.00 m (LI)</w:t>
            </w:r>
          </w:p>
        </w:tc>
        <w:tc>
          <w:tcPr>
            <w:tcW w:type="dxa" w:w="1020"/>
          </w:tcPr>
          <w:p>
            <w:pPr>
              <w:jc w:val="center"/>
            </w:pPr>
            <w:r/>
            <w:r>
              <w:rPr>
                <w:rFonts w:ascii="Arial" w:hAnsi="Arial" w:cs="Arial"/>
                <w:b w:val="0"/>
                <w:i w:val="0"/>
                <w:sz w:val="14"/>
              </w:rPr>
              <w:t>361402</w:t>
            </w:r>
          </w:p>
        </w:tc>
        <w:tc>
          <w:tcPr>
            <w:tcW w:type="dxa" w:w="1134"/>
          </w:tcPr>
          <w:p>
            <w:pPr>
              <w:jc w:val="center"/>
            </w:pPr>
            <w:r/>
            <w:r>
              <w:rPr>
                <w:rFonts w:ascii="Arial" w:hAnsi="Arial" w:cs="Arial"/>
                <w:b w:val="0"/>
                <w:i w:val="0"/>
                <w:sz w:val="14"/>
              </w:rPr>
              <w:t>9232445</w:t>
            </w:r>
          </w:p>
        </w:tc>
        <w:tc>
          <w:tcPr>
            <w:tcW w:type="dxa" w:w="2381"/>
          </w:tcPr>
          <w:p>
            <w:pPr>
              <w:jc w:val="left"/>
            </w:pPr>
            <w:r/>
            <w:r>
              <w:rPr>
                <w:rFonts w:ascii="Arial" w:hAnsi="Arial" w:cs="Arial"/>
                <w:b w:val="0"/>
                <w:i w:val="0"/>
                <w:sz w:val="14"/>
              </w:rPr>
              <w:t>Tabla N.° 04, R-05</w:t>
            </w:r>
          </w:p>
        </w:tc>
      </w:tr>
      <w:tr>
        <w:tc>
          <w:tcPr>
            <w:tcW w:type="dxa" w:w="454"/>
          </w:tcPr>
          <w:p>
            <w:pPr>
              <w:jc w:val="center"/>
            </w:pPr>
            <w:r/>
            <w:r>
              <w:rPr>
                <w:rFonts w:ascii="Arial" w:hAnsi="Arial" w:cs="Arial"/>
                <w:b w:val="0"/>
                <w:i w:val="0"/>
                <w:sz w:val="14"/>
              </w:rPr>
              <w:t>2</w:t>
            </w:r>
          </w:p>
        </w:tc>
        <w:tc>
          <w:tcPr>
            <w:tcW w:type="dxa" w:w="1701"/>
          </w:tcPr>
          <w:p>
            <w:pPr>
              <w:jc w:val="center"/>
            </w:pPr>
            <w:r/>
            <w:r>
              <w:rPr>
                <w:rFonts w:ascii="Arial" w:hAnsi="Arial" w:cs="Arial"/>
                <w:b w:val="0"/>
                <w:i w:val="0"/>
                <w:sz w:val="14"/>
              </w:rPr>
              <w:t>20+360 a 21+170</w:t>
            </w:r>
          </w:p>
        </w:tc>
        <w:tc>
          <w:tcPr>
            <w:tcW w:type="dxa" w:w="2948"/>
          </w:tcPr>
          <w:p>
            <w:pPr>
              <w:jc w:val="left"/>
            </w:pPr>
            <w:r/>
            <w:r>
              <w:rPr>
                <w:rFonts w:ascii="Arial" w:hAnsi="Arial" w:cs="Arial"/>
                <w:b w:val="0"/>
                <w:i w:val="0"/>
                <w:sz w:val="14"/>
              </w:rPr>
              <w:t>Inundación por cultivos de arroz</w:t>
            </w:r>
          </w:p>
        </w:tc>
        <w:tc>
          <w:tcPr>
            <w:tcW w:type="dxa" w:w="1020"/>
          </w:tcPr>
          <w:p>
            <w:pPr>
              <w:jc w:val="center"/>
            </w:pPr>
            <w:r/>
            <w:r>
              <w:rPr>
                <w:rFonts w:ascii="Arial" w:hAnsi="Arial" w:cs="Arial"/>
                <w:b w:val="0"/>
                <w:i w:val="0"/>
                <w:sz w:val="14"/>
              </w:rPr>
              <w:t>361396</w:t>
            </w:r>
          </w:p>
        </w:tc>
        <w:tc>
          <w:tcPr>
            <w:tcW w:type="dxa" w:w="1134"/>
          </w:tcPr>
          <w:p>
            <w:pPr>
              <w:jc w:val="center"/>
            </w:pPr>
            <w:r/>
            <w:r>
              <w:rPr>
                <w:rFonts w:ascii="Arial" w:hAnsi="Arial" w:cs="Arial"/>
                <w:b w:val="0"/>
                <w:i w:val="0"/>
                <w:sz w:val="14"/>
              </w:rPr>
              <w:t>9232423</w:t>
            </w:r>
          </w:p>
        </w:tc>
        <w:tc>
          <w:tcPr>
            <w:tcW w:type="dxa" w:w="2381"/>
          </w:tcPr>
          <w:p>
            <w:pPr>
              <w:jc w:val="left"/>
            </w:pPr>
            <w:r/>
            <w:r>
              <w:rPr>
                <w:rFonts w:ascii="Arial" w:hAnsi="Arial" w:cs="Arial"/>
                <w:b w:val="0"/>
                <w:i w:val="0"/>
                <w:sz w:val="14"/>
              </w:rPr>
              <w:t>Tabla N.° 04, R-06, R-32</w:t>
            </w:r>
          </w:p>
        </w:tc>
      </w:tr>
      <w:tr>
        <w:tc>
          <w:tcPr>
            <w:tcW w:type="dxa" w:w="454"/>
          </w:tcPr>
          <w:p>
            <w:pPr>
              <w:jc w:val="center"/>
            </w:pPr>
            <w:r/>
            <w:r>
              <w:rPr>
                <w:rFonts w:ascii="Arial" w:hAnsi="Arial" w:cs="Arial"/>
                <w:b w:val="0"/>
                <w:i w:val="0"/>
                <w:sz w:val="14"/>
              </w:rPr>
              <w:t>3</w:t>
            </w:r>
          </w:p>
        </w:tc>
        <w:tc>
          <w:tcPr>
            <w:tcW w:type="dxa" w:w="1701"/>
          </w:tcPr>
          <w:p>
            <w:pPr>
              <w:jc w:val="center"/>
            </w:pPr>
            <w:r/>
            <w:r>
              <w:rPr>
                <w:rFonts w:ascii="Arial" w:hAnsi="Arial" w:cs="Arial"/>
                <w:b w:val="0"/>
                <w:i w:val="0"/>
                <w:sz w:val="14"/>
              </w:rPr>
              <w:t>22+270</w:t>
            </w:r>
          </w:p>
        </w:tc>
        <w:tc>
          <w:tcPr>
            <w:tcW w:type="dxa" w:w="2948"/>
          </w:tcPr>
          <w:p>
            <w:pPr>
              <w:jc w:val="left"/>
            </w:pPr>
            <w:r/>
            <w:r>
              <w:rPr>
                <w:rFonts w:ascii="Arial" w:hAnsi="Arial" w:cs="Arial"/>
                <w:b w:val="0"/>
                <w:i w:val="0"/>
                <w:sz w:val="14"/>
              </w:rPr>
              <w:t>Empozamiento de agua (LI)</w:t>
            </w:r>
          </w:p>
        </w:tc>
        <w:tc>
          <w:tcPr>
            <w:tcW w:type="dxa" w:w="1020"/>
          </w:tcPr>
          <w:p>
            <w:pPr>
              <w:jc w:val="center"/>
            </w:pPr>
            <w:r/>
            <w:r>
              <w:rPr>
                <w:rFonts w:ascii="Arial" w:hAnsi="Arial" w:cs="Arial"/>
                <w:b w:val="0"/>
                <w:i w:val="0"/>
                <w:sz w:val="14"/>
              </w:rPr>
              <w:t>360889</w:t>
            </w:r>
          </w:p>
        </w:tc>
        <w:tc>
          <w:tcPr>
            <w:tcW w:type="dxa" w:w="1134"/>
          </w:tcPr>
          <w:p>
            <w:pPr>
              <w:jc w:val="center"/>
            </w:pPr>
            <w:r/>
            <w:r>
              <w:rPr>
                <w:rFonts w:ascii="Arial" w:hAnsi="Arial" w:cs="Arial"/>
                <w:b w:val="0"/>
                <w:i w:val="0"/>
                <w:sz w:val="14"/>
              </w:rPr>
              <w:t>9230585</w:t>
            </w:r>
          </w:p>
        </w:tc>
        <w:tc>
          <w:tcPr>
            <w:tcW w:type="dxa" w:w="2381"/>
          </w:tcPr>
          <w:p>
            <w:pPr>
              <w:jc w:val="left"/>
            </w:pPr>
            <w:r/>
            <w:r>
              <w:rPr>
                <w:rFonts w:ascii="Arial" w:hAnsi="Arial" w:cs="Arial"/>
                <w:b w:val="0"/>
                <w:i w:val="0"/>
                <w:sz w:val="14"/>
              </w:rPr>
              <w:t>Tabla N.° 04, R-06</w:t>
            </w:r>
          </w:p>
        </w:tc>
      </w:tr>
      <w:tr>
        <w:tc>
          <w:tcPr>
            <w:tcW w:type="dxa" w:w="454"/>
          </w:tcPr>
          <w:p>
            <w:pPr>
              <w:jc w:val="center"/>
            </w:pPr>
            <w:r/>
            <w:r>
              <w:rPr>
                <w:rFonts w:ascii="Arial" w:hAnsi="Arial" w:cs="Arial"/>
                <w:b w:val="0"/>
                <w:i w:val="0"/>
                <w:sz w:val="14"/>
              </w:rPr>
              <w:t>4</w:t>
            </w:r>
          </w:p>
        </w:tc>
        <w:tc>
          <w:tcPr>
            <w:tcW w:type="dxa" w:w="1701"/>
          </w:tcPr>
          <w:p>
            <w:pPr>
              <w:jc w:val="center"/>
            </w:pPr>
            <w:r/>
            <w:r>
              <w:rPr>
                <w:rFonts w:ascii="Arial" w:hAnsi="Arial" w:cs="Arial"/>
                <w:b w:val="0"/>
                <w:i w:val="0"/>
                <w:sz w:val="14"/>
              </w:rPr>
              <w:t>22+425</w:t>
            </w:r>
          </w:p>
        </w:tc>
        <w:tc>
          <w:tcPr>
            <w:tcW w:type="dxa" w:w="2948"/>
          </w:tcPr>
          <w:p>
            <w:pPr>
              <w:jc w:val="left"/>
            </w:pPr>
            <w:r/>
            <w:r>
              <w:rPr>
                <w:rFonts w:ascii="Arial" w:hAnsi="Arial" w:cs="Arial"/>
                <w:b w:val="0"/>
                <w:i w:val="0"/>
                <w:sz w:val="14"/>
              </w:rPr>
              <w:t>Pase de agua potable</w:t>
            </w:r>
          </w:p>
        </w:tc>
        <w:tc>
          <w:tcPr>
            <w:tcW w:type="dxa" w:w="1020"/>
          </w:tcPr>
          <w:p>
            <w:pPr>
              <w:jc w:val="center"/>
            </w:pPr>
            <w:r/>
            <w:r>
              <w:rPr>
                <w:rFonts w:ascii="Arial" w:hAnsi="Arial" w:cs="Arial"/>
                <w:b w:val="0"/>
                <w:i w:val="0"/>
                <w:sz w:val="14"/>
              </w:rPr>
              <w:t>360847</w:t>
            </w:r>
          </w:p>
        </w:tc>
        <w:tc>
          <w:tcPr>
            <w:tcW w:type="dxa" w:w="1134"/>
          </w:tcPr>
          <w:p>
            <w:pPr>
              <w:jc w:val="center"/>
            </w:pPr>
            <w:r/>
            <w:r>
              <w:rPr>
                <w:rFonts w:ascii="Arial" w:hAnsi="Arial" w:cs="Arial"/>
                <w:b w:val="0"/>
                <w:i w:val="0"/>
                <w:sz w:val="14"/>
              </w:rPr>
              <w:t>9230435</w:t>
            </w:r>
          </w:p>
        </w:tc>
        <w:tc>
          <w:tcPr>
            <w:tcW w:type="dxa" w:w="2381"/>
          </w:tcPr>
          <w:p>
            <w:pPr>
              <w:jc w:val="left"/>
            </w:pPr>
            <w:r/>
            <w:r>
              <w:rPr>
                <w:rFonts w:ascii="Arial" w:hAnsi="Arial" w:cs="Arial"/>
                <w:b w:val="0"/>
                <w:i w:val="0"/>
                <w:sz w:val="14"/>
              </w:rPr>
              <w:t>R-11</w:t>
            </w:r>
          </w:p>
        </w:tc>
      </w:tr>
      <w:tr>
        <w:tc>
          <w:tcPr>
            <w:tcW w:type="dxa" w:w="454"/>
          </w:tcPr>
          <w:p>
            <w:pPr>
              <w:jc w:val="center"/>
            </w:pPr>
            <w:r/>
            <w:r>
              <w:rPr>
                <w:rFonts w:ascii="Arial" w:hAnsi="Arial" w:cs="Arial"/>
                <w:b w:val="0"/>
                <w:i w:val="0"/>
                <w:sz w:val="14"/>
              </w:rPr>
              <w:t>5</w:t>
            </w:r>
          </w:p>
        </w:tc>
        <w:tc>
          <w:tcPr>
            <w:tcW w:type="dxa" w:w="1701"/>
          </w:tcPr>
          <w:p>
            <w:pPr>
              <w:jc w:val="center"/>
            </w:pPr>
            <w:r/>
            <w:r>
              <w:rPr>
                <w:rFonts w:ascii="Arial" w:hAnsi="Arial" w:cs="Arial"/>
                <w:b w:val="0"/>
                <w:i w:val="0"/>
                <w:sz w:val="14"/>
              </w:rPr>
              <w:t>22+800 a 22+960</w:t>
            </w:r>
          </w:p>
        </w:tc>
        <w:tc>
          <w:tcPr>
            <w:tcW w:type="dxa" w:w="2948"/>
          </w:tcPr>
          <w:p>
            <w:pPr>
              <w:jc w:val="left"/>
            </w:pPr>
            <w:r/>
            <w:r>
              <w:rPr>
                <w:rFonts w:ascii="Arial" w:hAnsi="Arial" w:cs="Arial"/>
                <w:b w:val="0"/>
                <w:i w:val="0"/>
                <w:sz w:val="14"/>
              </w:rPr>
              <w:t>Empozamiento de agua (LI)</w:t>
            </w:r>
          </w:p>
        </w:tc>
        <w:tc>
          <w:tcPr>
            <w:tcW w:type="dxa" w:w="1020"/>
          </w:tcPr>
          <w:p>
            <w:pPr>
              <w:jc w:val="center"/>
            </w:pPr>
            <w:r/>
            <w:r>
              <w:rPr>
                <w:rFonts w:ascii="Arial" w:hAnsi="Arial" w:cs="Arial"/>
                <w:b w:val="0"/>
                <w:i w:val="0"/>
                <w:sz w:val="14"/>
              </w:rPr>
              <w:t>360748</w:t>
            </w:r>
          </w:p>
        </w:tc>
        <w:tc>
          <w:tcPr>
            <w:tcW w:type="dxa" w:w="1134"/>
          </w:tcPr>
          <w:p>
            <w:pPr>
              <w:jc w:val="center"/>
            </w:pPr>
            <w:r/>
            <w:r>
              <w:rPr>
                <w:rFonts w:ascii="Arial" w:hAnsi="Arial" w:cs="Arial"/>
                <w:b w:val="0"/>
                <w:i w:val="0"/>
                <w:sz w:val="14"/>
              </w:rPr>
              <w:t>9230075</w:t>
            </w:r>
          </w:p>
        </w:tc>
        <w:tc>
          <w:tcPr>
            <w:tcW w:type="dxa" w:w="2381"/>
          </w:tcPr>
          <w:p>
            <w:pPr>
              <w:jc w:val="left"/>
            </w:pPr>
            <w:r/>
            <w:r>
              <w:rPr>
                <w:rFonts w:ascii="Arial" w:hAnsi="Arial" w:cs="Arial"/>
                <w:b w:val="0"/>
                <w:i w:val="0"/>
                <w:sz w:val="14"/>
              </w:rPr>
              <w:t>Tabla N.° 04, R-06</w:t>
            </w:r>
          </w:p>
        </w:tc>
      </w:tr>
      <w:tr>
        <w:tc>
          <w:tcPr>
            <w:tcW w:type="dxa" w:w="454"/>
          </w:tcPr>
          <w:p>
            <w:pPr>
              <w:jc w:val="center"/>
            </w:pPr>
            <w:r/>
            <w:r>
              <w:rPr>
                <w:rFonts w:ascii="Arial" w:hAnsi="Arial" w:cs="Arial"/>
                <w:b w:val="0"/>
                <w:i w:val="0"/>
                <w:sz w:val="14"/>
              </w:rPr>
              <w:t>6</w:t>
            </w:r>
          </w:p>
        </w:tc>
        <w:tc>
          <w:tcPr>
            <w:tcW w:type="dxa" w:w="1701"/>
          </w:tcPr>
          <w:p>
            <w:pPr>
              <w:jc w:val="center"/>
            </w:pPr>
            <w:r/>
            <w:r>
              <w:rPr>
                <w:rFonts w:ascii="Arial" w:hAnsi="Arial" w:cs="Arial"/>
                <w:b w:val="0"/>
                <w:i w:val="0"/>
                <w:sz w:val="14"/>
              </w:rPr>
              <w:t>25+715</w:t>
            </w:r>
          </w:p>
        </w:tc>
        <w:tc>
          <w:tcPr>
            <w:tcW w:type="dxa" w:w="2948"/>
          </w:tcPr>
          <w:p>
            <w:pPr>
              <w:jc w:val="left"/>
            </w:pPr>
            <w:r/>
            <w:r>
              <w:rPr>
                <w:rFonts w:ascii="Arial" w:hAnsi="Arial" w:cs="Arial"/>
                <w:b w:val="0"/>
                <w:i w:val="0"/>
                <w:sz w:val="14"/>
              </w:rPr>
              <w:t>Tubería PVC 21"</w:t>
            </w:r>
          </w:p>
        </w:tc>
        <w:tc>
          <w:tcPr>
            <w:tcW w:type="dxa" w:w="1020"/>
          </w:tcPr>
          <w:p>
            <w:pPr>
              <w:jc w:val="center"/>
            </w:pPr>
            <w:r/>
            <w:r>
              <w:rPr>
                <w:rFonts w:ascii="Arial" w:hAnsi="Arial" w:cs="Arial"/>
                <w:b w:val="0"/>
                <w:i w:val="0"/>
                <w:sz w:val="14"/>
              </w:rPr>
              <w:t>361246</w:t>
            </w:r>
          </w:p>
        </w:tc>
        <w:tc>
          <w:tcPr>
            <w:tcW w:type="dxa" w:w="1134"/>
          </w:tcPr>
          <w:p>
            <w:pPr>
              <w:jc w:val="center"/>
            </w:pPr>
            <w:r/>
            <w:r>
              <w:rPr>
                <w:rFonts w:ascii="Arial" w:hAnsi="Arial" w:cs="Arial"/>
                <w:b w:val="0"/>
                <w:i w:val="0"/>
                <w:sz w:val="14"/>
              </w:rPr>
              <w:t>9227649</w:t>
            </w:r>
          </w:p>
        </w:tc>
        <w:tc>
          <w:tcPr>
            <w:tcW w:type="dxa" w:w="2381"/>
          </w:tcPr>
          <w:p>
            <w:pPr>
              <w:jc w:val="left"/>
            </w:pPr>
            <w:r/>
            <w:r>
              <w:rPr>
                <w:rFonts w:ascii="Arial" w:hAnsi="Arial" w:cs="Arial"/>
                <w:b w:val="0"/>
                <w:i w:val="0"/>
                <w:sz w:val="14"/>
              </w:rPr>
              <w:t>R-11</w:t>
            </w:r>
          </w:p>
        </w:tc>
      </w:tr>
      <w:tr>
        <w:tc>
          <w:tcPr>
            <w:tcW w:type="dxa" w:w="454"/>
          </w:tcPr>
          <w:p>
            <w:pPr>
              <w:jc w:val="center"/>
            </w:pPr>
            <w:r/>
            <w:r>
              <w:rPr>
                <w:rFonts w:ascii="Arial" w:hAnsi="Arial" w:cs="Arial"/>
                <w:b w:val="0"/>
                <w:i w:val="0"/>
                <w:sz w:val="14"/>
              </w:rPr>
              <w:t>7</w:t>
            </w:r>
          </w:p>
        </w:tc>
        <w:tc>
          <w:tcPr>
            <w:tcW w:type="dxa" w:w="1701"/>
          </w:tcPr>
          <w:p>
            <w:pPr>
              <w:jc w:val="center"/>
            </w:pPr>
            <w:r/>
            <w:r>
              <w:rPr>
                <w:rFonts w:ascii="Arial" w:hAnsi="Arial" w:cs="Arial"/>
                <w:b w:val="0"/>
                <w:i w:val="0"/>
                <w:sz w:val="14"/>
              </w:rPr>
              <w:t>26+924</w:t>
            </w:r>
          </w:p>
        </w:tc>
        <w:tc>
          <w:tcPr>
            <w:tcW w:type="dxa" w:w="2948"/>
          </w:tcPr>
          <w:p>
            <w:pPr>
              <w:jc w:val="left"/>
            </w:pPr>
            <w:r/>
            <w:r>
              <w:rPr>
                <w:rFonts w:ascii="Arial" w:hAnsi="Arial" w:cs="Arial"/>
                <w:b w:val="0"/>
                <w:i w:val="0"/>
                <w:sz w:val="14"/>
              </w:rPr>
              <w:t>Empozamiento sin elemento de descarga</w:t>
            </w:r>
          </w:p>
        </w:tc>
        <w:tc>
          <w:tcPr>
            <w:tcW w:type="dxa" w:w="1020"/>
          </w:tcPr>
          <w:p>
            <w:pPr>
              <w:jc w:val="center"/>
            </w:pPr>
            <w:r/>
            <w:r>
              <w:rPr>
                <w:rFonts w:ascii="Arial" w:hAnsi="Arial" w:cs="Arial"/>
                <w:b w:val="0"/>
                <w:i w:val="0"/>
                <w:sz w:val="14"/>
              </w:rPr>
              <w:t>362379</w:t>
            </w:r>
          </w:p>
        </w:tc>
        <w:tc>
          <w:tcPr>
            <w:tcW w:type="dxa" w:w="1134"/>
          </w:tcPr>
          <w:p>
            <w:pPr>
              <w:jc w:val="center"/>
            </w:pPr>
            <w:r/>
            <w:r>
              <w:rPr>
                <w:rFonts w:ascii="Arial" w:hAnsi="Arial" w:cs="Arial"/>
                <w:b w:val="0"/>
                <w:i w:val="0"/>
                <w:sz w:val="14"/>
              </w:rPr>
              <w:t>9227709</w:t>
            </w:r>
          </w:p>
        </w:tc>
        <w:tc>
          <w:tcPr>
            <w:tcW w:type="dxa" w:w="2381"/>
          </w:tcPr>
          <w:p>
            <w:pPr>
              <w:jc w:val="left"/>
            </w:pPr>
            <w:r/>
            <w:r>
              <w:rPr>
                <w:rFonts w:ascii="Arial" w:hAnsi="Arial" w:cs="Arial"/>
                <w:b w:val="0"/>
                <w:i w:val="0"/>
                <w:sz w:val="14"/>
              </w:rPr>
              <w:t>Tabla N.° 04, R-06</w:t>
            </w:r>
          </w:p>
        </w:tc>
      </w:tr>
      <w:tr>
        <w:tc>
          <w:tcPr>
            <w:tcW w:type="dxa" w:w="454"/>
          </w:tcPr>
          <w:p>
            <w:pPr>
              <w:jc w:val="center"/>
            </w:pPr>
            <w:r/>
            <w:r>
              <w:rPr>
                <w:rFonts w:ascii="Arial" w:hAnsi="Arial" w:cs="Arial"/>
                <w:b w:val="0"/>
                <w:i w:val="0"/>
                <w:sz w:val="14"/>
              </w:rPr>
              <w:t>8</w:t>
            </w:r>
          </w:p>
        </w:tc>
        <w:tc>
          <w:tcPr>
            <w:tcW w:type="dxa" w:w="1701"/>
          </w:tcPr>
          <w:p>
            <w:pPr>
              <w:jc w:val="center"/>
            </w:pPr>
            <w:r/>
            <w:r>
              <w:rPr>
                <w:rFonts w:ascii="Arial" w:hAnsi="Arial" w:cs="Arial"/>
                <w:b w:val="0"/>
                <w:i w:val="0"/>
                <w:sz w:val="14"/>
              </w:rPr>
              <w:t>28+800 a 29+060</w:t>
            </w:r>
          </w:p>
        </w:tc>
        <w:tc>
          <w:tcPr>
            <w:tcW w:type="dxa" w:w="2948"/>
          </w:tcPr>
          <w:p>
            <w:pPr>
              <w:jc w:val="left"/>
            </w:pPr>
            <w:r/>
            <w:r>
              <w:rPr>
                <w:rFonts w:ascii="Arial" w:hAnsi="Arial" w:cs="Arial"/>
                <w:b w:val="0"/>
                <w:i w:val="0"/>
                <w:sz w:val="14"/>
              </w:rPr>
              <w:t>Material en la vía (LI)</w:t>
            </w:r>
          </w:p>
        </w:tc>
        <w:tc>
          <w:tcPr>
            <w:tcW w:type="dxa" w:w="1020"/>
          </w:tcPr>
          <w:p>
            <w:pPr>
              <w:jc w:val="center"/>
            </w:pPr>
            <w:r/>
            <w:r>
              <w:rPr>
                <w:rFonts w:ascii="Arial" w:hAnsi="Arial" w:cs="Arial"/>
                <w:b w:val="0"/>
                <w:i w:val="0"/>
                <w:sz w:val="14"/>
              </w:rPr>
              <w:t>363964</w:t>
            </w:r>
          </w:p>
        </w:tc>
        <w:tc>
          <w:tcPr>
            <w:tcW w:type="dxa" w:w="1134"/>
          </w:tcPr>
          <w:p>
            <w:pPr>
              <w:jc w:val="center"/>
            </w:pPr>
            <w:r/>
            <w:r>
              <w:rPr>
                <w:rFonts w:ascii="Arial" w:hAnsi="Arial" w:cs="Arial"/>
                <w:b w:val="0"/>
                <w:i w:val="0"/>
                <w:sz w:val="14"/>
              </w:rPr>
              <w:t>9227105</w:t>
            </w:r>
          </w:p>
        </w:tc>
        <w:tc>
          <w:tcPr>
            <w:tcW w:type="dxa" w:w="2381"/>
          </w:tcPr>
          <w:p>
            <w:pPr>
              <w:jc w:val="left"/>
            </w:pPr>
            <w:r/>
            <w:r>
              <w:rPr>
                <w:rFonts w:ascii="Arial" w:hAnsi="Arial" w:cs="Arial"/>
                <w:b w:val="0"/>
                <w:i w:val="0"/>
                <w:sz w:val="14"/>
              </w:rPr>
              <w:t>Tabla N.° 04</w:t>
            </w:r>
          </w:p>
        </w:tc>
      </w:tr>
      <w:tr>
        <w:tc>
          <w:tcPr>
            <w:tcW w:type="dxa" w:w="454"/>
          </w:tcPr>
          <w:p>
            <w:pPr>
              <w:jc w:val="center"/>
            </w:pPr>
            <w:r/>
            <w:r>
              <w:rPr>
                <w:rFonts w:ascii="Arial" w:hAnsi="Arial" w:cs="Arial"/>
                <w:b w:val="0"/>
                <w:i w:val="0"/>
                <w:sz w:val="14"/>
              </w:rPr>
              <w:t>9</w:t>
            </w:r>
          </w:p>
        </w:tc>
        <w:tc>
          <w:tcPr>
            <w:tcW w:type="dxa" w:w="1701"/>
          </w:tcPr>
          <w:p>
            <w:pPr>
              <w:jc w:val="center"/>
            </w:pPr>
            <w:r/>
            <w:r>
              <w:rPr>
                <w:rFonts w:ascii="Arial" w:hAnsi="Arial" w:cs="Arial"/>
                <w:b w:val="0"/>
                <w:i w:val="0"/>
                <w:sz w:val="14"/>
              </w:rPr>
              <w:t>29+300</w:t>
            </w:r>
          </w:p>
        </w:tc>
        <w:tc>
          <w:tcPr>
            <w:tcW w:type="dxa" w:w="2948"/>
          </w:tcPr>
          <w:p>
            <w:pPr>
              <w:jc w:val="left"/>
            </w:pPr>
            <w:r/>
            <w:r>
              <w:rPr>
                <w:rFonts w:ascii="Arial" w:hAnsi="Arial" w:cs="Arial"/>
                <w:b w:val="0"/>
                <w:i w:val="0"/>
                <w:sz w:val="14"/>
              </w:rPr>
              <w:t>Puente Barco</w:t>
            </w:r>
          </w:p>
        </w:tc>
        <w:tc>
          <w:tcPr>
            <w:tcW w:type="dxa" w:w="1020"/>
          </w:tcPr>
          <w:p>
            <w:pPr>
              <w:jc w:val="center"/>
            </w:pPr>
            <w:r/>
            <w:r>
              <w:rPr>
                <w:rFonts w:ascii="Arial" w:hAnsi="Arial" w:cs="Arial"/>
                <w:b w:val="0"/>
                <w:i w:val="0"/>
                <w:sz w:val="14"/>
              </w:rPr>
              <w:t>364385</w:t>
            </w:r>
          </w:p>
        </w:tc>
        <w:tc>
          <w:tcPr>
            <w:tcW w:type="dxa" w:w="1134"/>
          </w:tcPr>
          <w:p>
            <w:pPr>
              <w:jc w:val="center"/>
            </w:pPr>
            <w:r/>
            <w:r>
              <w:rPr>
                <w:rFonts w:ascii="Arial" w:hAnsi="Arial" w:cs="Arial"/>
                <w:b w:val="0"/>
                <w:i w:val="0"/>
                <w:sz w:val="14"/>
              </w:rPr>
              <w:t>9227306</w:t>
            </w:r>
          </w:p>
        </w:tc>
        <w:tc>
          <w:tcPr>
            <w:tcW w:type="dxa" w:w="2381"/>
          </w:tcPr>
          <w:p>
            <w:pPr>
              <w:jc w:val="left"/>
            </w:pPr>
            <w:r/>
            <w:r>
              <w:rPr>
                <w:rFonts w:ascii="Arial" w:hAnsi="Arial" w:cs="Arial"/>
                <w:b w:val="0"/>
                <w:i w:val="0"/>
                <w:sz w:val="14"/>
              </w:rPr>
              <w:t>R-03, R-34</w:t>
            </w:r>
          </w:p>
        </w:tc>
      </w:tr>
      <w:tr>
        <w:tc>
          <w:tcPr>
            <w:tcW w:type="dxa" w:w="454"/>
          </w:tcPr>
          <w:p>
            <w:pPr>
              <w:jc w:val="center"/>
            </w:pPr>
            <w:r/>
            <w:r>
              <w:rPr>
                <w:rFonts w:ascii="Arial" w:hAnsi="Arial" w:cs="Arial"/>
                <w:b w:val="0"/>
                <w:i w:val="0"/>
                <w:sz w:val="14"/>
              </w:rPr>
              <w:t>10</w:t>
            </w:r>
          </w:p>
        </w:tc>
        <w:tc>
          <w:tcPr>
            <w:tcW w:type="dxa" w:w="1701"/>
          </w:tcPr>
          <w:p>
            <w:pPr>
              <w:jc w:val="center"/>
            </w:pPr>
            <w:r/>
            <w:r>
              <w:rPr>
                <w:rFonts w:ascii="Arial" w:hAnsi="Arial" w:cs="Arial"/>
                <w:b w:val="0"/>
                <w:i w:val="0"/>
                <w:sz w:val="14"/>
              </w:rPr>
              <w:t>29+329</w:t>
            </w:r>
          </w:p>
        </w:tc>
        <w:tc>
          <w:tcPr>
            <w:tcW w:type="dxa" w:w="2948"/>
          </w:tcPr>
          <w:p>
            <w:pPr>
              <w:jc w:val="left"/>
            </w:pPr>
            <w:r/>
            <w:r>
              <w:rPr>
                <w:rFonts w:ascii="Arial" w:hAnsi="Arial" w:cs="Arial"/>
                <w:b w:val="0"/>
                <w:i w:val="0"/>
                <w:sz w:val="14"/>
              </w:rPr>
              <w:t>Puente existente Barco</w:t>
            </w:r>
          </w:p>
        </w:tc>
        <w:tc>
          <w:tcPr>
            <w:tcW w:type="dxa" w:w="1020"/>
          </w:tcPr>
          <w:p>
            <w:pPr>
              <w:jc w:val="center"/>
            </w:pPr>
            <w:r/>
            <w:r>
              <w:rPr>
                <w:rFonts w:ascii="Arial" w:hAnsi="Arial" w:cs="Arial"/>
                <w:b w:val="0"/>
                <w:i w:val="0"/>
                <w:sz w:val="14"/>
              </w:rPr>
              <w:t>364409</w:t>
            </w:r>
          </w:p>
        </w:tc>
        <w:tc>
          <w:tcPr>
            <w:tcW w:type="dxa" w:w="1134"/>
          </w:tcPr>
          <w:p>
            <w:pPr>
              <w:jc w:val="center"/>
            </w:pPr>
            <w:r/>
            <w:r>
              <w:rPr>
                <w:rFonts w:ascii="Arial" w:hAnsi="Arial" w:cs="Arial"/>
                <w:b w:val="0"/>
                <w:i w:val="0"/>
                <w:sz w:val="14"/>
              </w:rPr>
              <w:t>9227290</w:t>
            </w:r>
          </w:p>
        </w:tc>
        <w:tc>
          <w:tcPr>
            <w:tcW w:type="dxa" w:w="2381"/>
          </w:tcPr>
          <w:p>
            <w:pPr>
              <w:jc w:val="left"/>
            </w:pPr>
            <w:r/>
            <w:r>
              <w:rPr>
                <w:rFonts w:ascii="Arial" w:hAnsi="Arial" w:cs="Arial"/>
                <w:b w:val="0"/>
                <w:i w:val="0"/>
                <w:sz w:val="14"/>
              </w:rPr>
              <w:t>R-33</w:t>
            </w:r>
          </w:p>
        </w:tc>
      </w:tr>
      <w:tr>
        <w:tc>
          <w:tcPr>
            <w:tcW w:type="dxa" w:w="454"/>
          </w:tcPr>
          <w:p>
            <w:pPr>
              <w:jc w:val="center"/>
            </w:pPr>
            <w:r/>
            <w:r>
              <w:rPr>
                <w:rFonts w:ascii="Arial" w:hAnsi="Arial" w:cs="Arial"/>
                <w:b w:val="0"/>
                <w:i w:val="0"/>
                <w:sz w:val="14"/>
              </w:rPr>
              <w:t>11</w:t>
            </w:r>
          </w:p>
        </w:tc>
        <w:tc>
          <w:tcPr>
            <w:tcW w:type="dxa" w:w="1701"/>
          </w:tcPr>
          <w:p>
            <w:pPr>
              <w:jc w:val="center"/>
            </w:pPr>
            <w:r/>
            <w:r>
              <w:rPr>
                <w:rFonts w:ascii="Arial" w:hAnsi="Arial" w:cs="Arial"/>
                <w:b w:val="0"/>
                <w:i w:val="0"/>
                <w:sz w:val="14"/>
              </w:rPr>
              <w:t>31+100 a 31+920</w:t>
            </w:r>
          </w:p>
        </w:tc>
        <w:tc>
          <w:tcPr>
            <w:tcW w:type="dxa" w:w="2948"/>
          </w:tcPr>
          <w:p>
            <w:pPr>
              <w:jc w:val="left"/>
            </w:pPr>
            <w:r/>
            <w:r>
              <w:rPr>
                <w:rFonts w:ascii="Arial" w:hAnsi="Arial" w:cs="Arial"/>
                <w:b w:val="0"/>
                <w:i w:val="0"/>
                <w:sz w:val="14"/>
              </w:rPr>
              <w:t>Canal de riego paralelo a la vía</w:t>
            </w:r>
          </w:p>
        </w:tc>
        <w:tc>
          <w:tcPr>
            <w:tcW w:type="dxa" w:w="1020"/>
          </w:tcPr>
          <w:p>
            <w:pPr>
              <w:jc w:val="center"/>
            </w:pPr>
            <w:r/>
            <w:r>
              <w:rPr>
                <w:rFonts w:ascii="Arial" w:hAnsi="Arial" w:cs="Arial"/>
                <w:b w:val="0"/>
                <w:i w:val="0"/>
                <w:sz w:val="14"/>
              </w:rPr>
              <w:t>365722</w:t>
            </w:r>
          </w:p>
        </w:tc>
        <w:tc>
          <w:tcPr>
            <w:tcW w:type="dxa" w:w="1134"/>
          </w:tcPr>
          <w:p>
            <w:pPr>
              <w:jc w:val="center"/>
            </w:pPr>
            <w:r/>
            <w:r>
              <w:rPr>
                <w:rFonts w:ascii="Arial" w:hAnsi="Arial" w:cs="Arial"/>
                <w:b w:val="0"/>
                <w:i w:val="0"/>
                <w:sz w:val="14"/>
              </w:rPr>
              <w:t>9226379</w:t>
            </w:r>
          </w:p>
        </w:tc>
        <w:tc>
          <w:tcPr>
            <w:tcW w:type="dxa" w:w="2381"/>
          </w:tcPr>
          <w:p>
            <w:pPr>
              <w:jc w:val="left"/>
            </w:pPr>
            <w:r/>
            <w:r>
              <w:rPr>
                <w:rFonts w:ascii="Arial" w:hAnsi="Arial" w:cs="Arial"/>
                <w:b w:val="0"/>
                <w:i w:val="0"/>
                <w:sz w:val="14"/>
              </w:rPr>
              <w:t>R-12</w:t>
            </w:r>
          </w:p>
        </w:tc>
      </w:tr>
      <w:tr>
        <w:tc>
          <w:tcPr>
            <w:tcW w:type="dxa" w:w="454"/>
          </w:tcPr>
          <w:p>
            <w:pPr>
              <w:jc w:val="center"/>
            </w:pPr>
            <w:r/>
            <w:r>
              <w:rPr>
                <w:rFonts w:ascii="Arial" w:hAnsi="Arial" w:cs="Arial"/>
                <w:b w:val="0"/>
                <w:i w:val="0"/>
                <w:sz w:val="14"/>
              </w:rPr>
              <w:t>12</w:t>
            </w:r>
          </w:p>
        </w:tc>
        <w:tc>
          <w:tcPr>
            <w:tcW w:type="dxa" w:w="1701"/>
          </w:tcPr>
          <w:p>
            <w:pPr>
              <w:jc w:val="center"/>
            </w:pPr>
            <w:r/>
            <w:r>
              <w:rPr>
                <w:rFonts w:ascii="Arial" w:hAnsi="Arial" w:cs="Arial"/>
                <w:b w:val="0"/>
                <w:i w:val="0"/>
                <w:sz w:val="14"/>
              </w:rPr>
              <w:t>31+420</w:t>
            </w:r>
          </w:p>
        </w:tc>
        <w:tc>
          <w:tcPr>
            <w:tcW w:type="dxa" w:w="2948"/>
          </w:tcPr>
          <w:p>
            <w:pPr>
              <w:jc w:val="left"/>
            </w:pPr>
            <w:r/>
            <w:r>
              <w:rPr>
                <w:rFonts w:ascii="Arial" w:hAnsi="Arial" w:cs="Arial"/>
                <w:b w:val="0"/>
                <w:i w:val="0"/>
                <w:sz w:val="14"/>
              </w:rPr>
              <w:t>San Antonio</w:t>
            </w:r>
          </w:p>
        </w:tc>
        <w:tc>
          <w:tcPr>
            <w:tcW w:type="dxa" w:w="1020"/>
          </w:tcPr>
          <w:p>
            <w:pPr>
              <w:jc w:val="center"/>
            </w:pPr>
            <w:r/>
            <w:r>
              <w:rPr>
                <w:rFonts w:ascii="Arial" w:hAnsi="Arial" w:cs="Arial"/>
                <w:b w:val="0"/>
                <w:i w:val="0"/>
                <w:sz w:val="14"/>
              </w:rPr>
              <w:t>365990</w:t>
            </w:r>
          </w:p>
        </w:tc>
        <w:tc>
          <w:tcPr>
            <w:tcW w:type="dxa" w:w="1134"/>
          </w:tcPr>
          <w:p>
            <w:pPr>
              <w:jc w:val="center"/>
            </w:pPr>
            <w:r/>
            <w:r>
              <w:rPr>
                <w:rFonts w:ascii="Arial" w:hAnsi="Arial" w:cs="Arial"/>
                <w:b w:val="0"/>
                <w:i w:val="0"/>
                <w:sz w:val="14"/>
              </w:rPr>
              <w:t>9226234</w:t>
            </w:r>
          </w:p>
        </w:tc>
        <w:tc>
          <w:tcPr>
            <w:tcW w:type="dxa" w:w="2381"/>
          </w:tcPr>
          <w:p>
            <w:pPr>
              <w:jc w:val="left"/>
            </w:pPr>
            <w:r/>
            <w:r>
              <w:rPr>
                <w:rFonts w:ascii="Arial" w:hAnsi="Arial" w:cs="Arial"/>
                <w:b w:val="0"/>
                <w:i w:val="0"/>
                <w:sz w:val="14"/>
              </w:rPr>
              <w:t>R-10</w:t>
            </w:r>
          </w:p>
        </w:tc>
      </w:tr>
      <w:tr>
        <w:tc>
          <w:tcPr>
            <w:tcW w:type="dxa" w:w="454"/>
          </w:tcPr>
          <w:p>
            <w:pPr>
              <w:jc w:val="center"/>
            </w:pPr>
            <w:r/>
            <w:r>
              <w:rPr>
                <w:rFonts w:ascii="Arial" w:hAnsi="Arial" w:cs="Arial"/>
                <w:b w:val="0"/>
                <w:i w:val="0"/>
                <w:sz w:val="14"/>
              </w:rPr>
              <w:t>13</w:t>
            </w:r>
          </w:p>
        </w:tc>
        <w:tc>
          <w:tcPr>
            <w:tcW w:type="dxa" w:w="1701"/>
          </w:tcPr>
          <w:p>
            <w:pPr>
              <w:jc w:val="center"/>
            </w:pPr>
            <w:r/>
            <w:r>
              <w:rPr>
                <w:rFonts w:ascii="Arial" w:hAnsi="Arial" w:cs="Arial"/>
                <w:b w:val="0"/>
                <w:i w:val="0"/>
                <w:sz w:val="14"/>
              </w:rPr>
              <w:t>32+578</w:t>
            </w:r>
          </w:p>
        </w:tc>
        <w:tc>
          <w:tcPr>
            <w:tcW w:type="dxa" w:w="2948"/>
          </w:tcPr>
          <w:p>
            <w:pPr>
              <w:jc w:val="left"/>
            </w:pPr>
            <w:r/>
            <w:r>
              <w:rPr>
                <w:rFonts w:ascii="Arial" w:hAnsi="Arial" w:cs="Arial"/>
                <w:b w:val="0"/>
                <w:i w:val="0"/>
                <w:sz w:val="14"/>
              </w:rPr>
              <w:t>Cruce de canal</w:t>
            </w:r>
          </w:p>
        </w:tc>
        <w:tc>
          <w:tcPr>
            <w:tcW w:type="dxa" w:w="1020"/>
          </w:tcPr>
          <w:p>
            <w:pPr>
              <w:jc w:val="center"/>
            </w:pPr>
            <w:r/>
            <w:r>
              <w:rPr>
                <w:rFonts w:ascii="Arial" w:hAnsi="Arial" w:cs="Arial"/>
                <w:b w:val="0"/>
                <w:i w:val="0"/>
                <w:sz w:val="14"/>
              </w:rPr>
              <w:t>367006</w:t>
            </w:r>
          </w:p>
        </w:tc>
        <w:tc>
          <w:tcPr>
            <w:tcW w:type="dxa" w:w="1134"/>
          </w:tcPr>
          <w:p>
            <w:pPr>
              <w:jc w:val="center"/>
            </w:pPr>
            <w:r/>
            <w:r>
              <w:rPr>
                <w:rFonts w:ascii="Arial" w:hAnsi="Arial" w:cs="Arial"/>
                <w:b w:val="0"/>
                <w:i w:val="0"/>
                <w:sz w:val="14"/>
              </w:rPr>
              <w:t>9226296</w:t>
            </w:r>
          </w:p>
        </w:tc>
        <w:tc>
          <w:tcPr>
            <w:tcW w:type="dxa" w:w="2381"/>
          </w:tcPr>
          <w:p>
            <w:pPr>
              <w:jc w:val="left"/>
            </w:pPr>
            <w:r/>
            <w:r>
              <w:rPr>
                <w:rFonts w:ascii="Arial" w:hAnsi="Arial" w:cs="Arial"/>
                <w:b w:val="0"/>
                <w:i w:val="0"/>
                <w:sz w:val="14"/>
              </w:rPr>
              <w:t>R-12</w:t>
            </w:r>
          </w:p>
        </w:tc>
      </w:tr>
      <w:tr>
        <w:tc>
          <w:tcPr>
            <w:tcW w:type="dxa" w:w="454"/>
          </w:tcPr>
          <w:p>
            <w:pPr>
              <w:jc w:val="center"/>
            </w:pPr>
            <w:r/>
            <w:r>
              <w:rPr>
                <w:rFonts w:ascii="Arial" w:hAnsi="Arial" w:cs="Arial"/>
                <w:b w:val="0"/>
                <w:i w:val="0"/>
                <w:sz w:val="14"/>
              </w:rPr>
              <w:t>14</w:t>
            </w:r>
          </w:p>
        </w:tc>
        <w:tc>
          <w:tcPr>
            <w:tcW w:type="dxa" w:w="1701"/>
          </w:tcPr>
          <w:p>
            <w:pPr>
              <w:jc w:val="center"/>
            </w:pPr>
            <w:r/>
            <w:r>
              <w:rPr>
                <w:rFonts w:ascii="Arial" w:hAnsi="Arial" w:cs="Arial"/>
                <w:b w:val="0"/>
                <w:i w:val="0"/>
                <w:sz w:val="14"/>
              </w:rPr>
              <w:t>34+954</w:t>
            </w:r>
          </w:p>
        </w:tc>
        <w:tc>
          <w:tcPr>
            <w:tcW w:type="dxa" w:w="2948"/>
          </w:tcPr>
          <w:p>
            <w:pPr>
              <w:jc w:val="left"/>
            </w:pPr>
            <w:r/>
            <w:r>
              <w:rPr>
                <w:rFonts w:ascii="Arial" w:hAnsi="Arial" w:cs="Arial"/>
                <w:b w:val="0"/>
                <w:i w:val="0"/>
                <w:sz w:val="14"/>
              </w:rPr>
              <w:t>Empozamiento sin elemento de descarga</w:t>
            </w:r>
          </w:p>
        </w:tc>
        <w:tc>
          <w:tcPr>
            <w:tcW w:type="dxa" w:w="1020"/>
          </w:tcPr>
          <w:p>
            <w:pPr>
              <w:jc w:val="center"/>
            </w:pPr>
            <w:r/>
            <w:r>
              <w:rPr>
                <w:rFonts w:ascii="Arial" w:hAnsi="Arial" w:cs="Arial"/>
                <w:b w:val="0"/>
                <w:i w:val="0"/>
                <w:sz w:val="14"/>
              </w:rPr>
              <w:t>368319</w:t>
            </w:r>
          </w:p>
        </w:tc>
        <w:tc>
          <w:tcPr>
            <w:tcW w:type="dxa" w:w="1134"/>
          </w:tcPr>
          <w:p>
            <w:pPr>
              <w:jc w:val="center"/>
            </w:pPr>
            <w:r/>
            <w:r>
              <w:rPr>
                <w:rFonts w:ascii="Arial" w:hAnsi="Arial" w:cs="Arial"/>
                <w:b w:val="0"/>
                <w:i w:val="0"/>
                <w:sz w:val="14"/>
              </w:rPr>
              <w:t>9225559</w:t>
            </w:r>
          </w:p>
        </w:tc>
        <w:tc>
          <w:tcPr>
            <w:tcW w:type="dxa" w:w="2381"/>
          </w:tcPr>
          <w:p>
            <w:pPr>
              <w:jc w:val="left"/>
            </w:pPr>
            <w:r/>
            <w:r>
              <w:rPr>
                <w:rFonts w:ascii="Arial" w:hAnsi="Arial" w:cs="Arial"/>
                <w:b w:val="0"/>
                <w:i w:val="0"/>
                <w:sz w:val="14"/>
              </w:rPr>
              <w:t>Tabla N.° 04, R-06</w:t>
            </w:r>
          </w:p>
        </w:tc>
      </w:tr>
      <w:tr>
        <w:tc>
          <w:tcPr>
            <w:tcW w:type="dxa" w:w="454"/>
          </w:tcPr>
          <w:p>
            <w:pPr>
              <w:jc w:val="center"/>
            </w:pPr>
            <w:r/>
            <w:r>
              <w:rPr>
                <w:rFonts w:ascii="Arial" w:hAnsi="Arial" w:cs="Arial"/>
                <w:b w:val="0"/>
                <w:i w:val="0"/>
                <w:sz w:val="14"/>
              </w:rPr>
              <w:t>15</w:t>
            </w:r>
          </w:p>
        </w:tc>
        <w:tc>
          <w:tcPr>
            <w:tcW w:type="dxa" w:w="1701"/>
          </w:tcPr>
          <w:p>
            <w:pPr>
              <w:jc w:val="center"/>
            </w:pPr>
            <w:r/>
            <w:r>
              <w:rPr>
                <w:rFonts w:ascii="Arial" w:hAnsi="Arial" w:cs="Arial"/>
                <w:b w:val="0"/>
                <w:i w:val="0"/>
                <w:sz w:val="14"/>
              </w:rPr>
              <w:t>35+950</w:t>
            </w:r>
          </w:p>
        </w:tc>
        <w:tc>
          <w:tcPr>
            <w:tcW w:type="dxa" w:w="2948"/>
          </w:tcPr>
          <w:p>
            <w:pPr>
              <w:jc w:val="left"/>
            </w:pPr>
            <w:r/>
            <w:r>
              <w:rPr>
                <w:rFonts w:ascii="Arial" w:hAnsi="Arial" w:cs="Arial"/>
                <w:b w:val="0"/>
                <w:i w:val="0"/>
                <w:sz w:val="14"/>
              </w:rPr>
              <w:t>Cruce de canal</w:t>
            </w:r>
          </w:p>
        </w:tc>
        <w:tc>
          <w:tcPr>
            <w:tcW w:type="dxa" w:w="1020"/>
          </w:tcPr>
          <w:p>
            <w:pPr>
              <w:jc w:val="center"/>
            </w:pPr>
            <w:r/>
            <w:r>
              <w:rPr>
                <w:rFonts w:ascii="Arial" w:hAnsi="Arial" w:cs="Arial"/>
                <w:b w:val="0"/>
                <w:i w:val="0"/>
                <w:sz w:val="14"/>
              </w:rPr>
              <w:t>368786</w:t>
            </w:r>
          </w:p>
        </w:tc>
        <w:tc>
          <w:tcPr>
            <w:tcW w:type="dxa" w:w="1134"/>
          </w:tcPr>
          <w:p>
            <w:pPr>
              <w:jc w:val="center"/>
            </w:pPr>
            <w:r/>
            <w:r>
              <w:rPr>
                <w:rFonts w:ascii="Arial" w:hAnsi="Arial" w:cs="Arial"/>
                <w:b w:val="0"/>
                <w:i w:val="0"/>
                <w:sz w:val="14"/>
              </w:rPr>
              <w:t>9226350</w:t>
            </w:r>
          </w:p>
        </w:tc>
        <w:tc>
          <w:tcPr>
            <w:tcW w:type="dxa" w:w="2381"/>
          </w:tcPr>
          <w:p>
            <w:pPr>
              <w:jc w:val="left"/>
            </w:pPr>
            <w:r/>
            <w:r>
              <w:rPr>
                <w:rFonts w:ascii="Arial" w:hAnsi="Arial" w:cs="Arial"/>
                <w:b w:val="0"/>
                <w:i w:val="0"/>
                <w:sz w:val="14"/>
              </w:rPr>
              <w:t>R-12</w:t>
            </w:r>
          </w:p>
        </w:tc>
      </w:tr>
      <w:tr>
        <w:tc>
          <w:tcPr>
            <w:tcW w:type="dxa" w:w="454"/>
          </w:tcPr>
          <w:p>
            <w:pPr>
              <w:jc w:val="center"/>
            </w:pPr>
            <w:r/>
            <w:r>
              <w:rPr>
                <w:rFonts w:ascii="Arial" w:hAnsi="Arial" w:cs="Arial"/>
                <w:b w:val="0"/>
                <w:i w:val="0"/>
                <w:sz w:val="14"/>
              </w:rPr>
              <w:t>16</w:t>
            </w:r>
          </w:p>
        </w:tc>
        <w:tc>
          <w:tcPr>
            <w:tcW w:type="dxa" w:w="1701"/>
          </w:tcPr>
          <w:p>
            <w:pPr>
              <w:jc w:val="center"/>
            </w:pPr>
            <w:r/>
            <w:r>
              <w:rPr>
                <w:rFonts w:ascii="Arial" w:hAnsi="Arial" w:cs="Arial"/>
                <w:b w:val="0"/>
                <w:i w:val="0"/>
                <w:sz w:val="14"/>
              </w:rPr>
              <w:t>36+060 a 36+100</w:t>
            </w:r>
          </w:p>
        </w:tc>
        <w:tc>
          <w:tcPr>
            <w:tcW w:type="dxa" w:w="2948"/>
          </w:tcPr>
          <w:p>
            <w:pPr>
              <w:jc w:val="left"/>
            </w:pPr>
            <w:r/>
            <w:r>
              <w:rPr>
                <w:rFonts w:ascii="Arial" w:hAnsi="Arial" w:cs="Arial"/>
                <w:b w:val="0"/>
                <w:i w:val="0"/>
                <w:sz w:val="14"/>
              </w:rPr>
              <w:t>Inestabilidad de talud h = 20 m (LI)</w:t>
            </w:r>
          </w:p>
        </w:tc>
        <w:tc>
          <w:tcPr>
            <w:tcW w:type="dxa" w:w="1020"/>
          </w:tcPr>
          <w:p>
            <w:pPr>
              <w:jc w:val="center"/>
            </w:pPr>
            <w:r/>
            <w:r>
              <w:rPr>
                <w:rFonts w:ascii="Arial" w:hAnsi="Arial" w:cs="Arial"/>
                <w:b w:val="0"/>
                <w:i w:val="0"/>
                <w:sz w:val="14"/>
              </w:rPr>
              <w:t>368870</w:t>
            </w:r>
          </w:p>
        </w:tc>
        <w:tc>
          <w:tcPr>
            <w:tcW w:type="dxa" w:w="1134"/>
          </w:tcPr>
          <w:p>
            <w:pPr>
              <w:jc w:val="center"/>
            </w:pPr>
            <w:r/>
            <w:r>
              <w:rPr>
                <w:rFonts w:ascii="Arial" w:hAnsi="Arial" w:cs="Arial"/>
                <w:b w:val="0"/>
                <w:i w:val="0"/>
                <w:sz w:val="14"/>
              </w:rPr>
              <w:t>9226420</w:t>
            </w:r>
          </w:p>
        </w:tc>
        <w:tc>
          <w:tcPr>
            <w:tcW w:type="dxa" w:w="2381"/>
          </w:tcPr>
          <w:p>
            <w:pPr>
              <w:jc w:val="left"/>
            </w:pPr>
            <w:r/>
            <w:r>
              <w:rPr>
                <w:rFonts w:ascii="Arial" w:hAnsi="Arial" w:cs="Arial"/>
                <w:b w:val="0"/>
                <w:i w:val="0"/>
                <w:sz w:val="14"/>
              </w:rPr>
              <w:t>Tabla N.° 04, R-04</w:t>
            </w:r>
          </w:p>
        </w:tc>
      </w:tr>
      <w:tr>
        <w:tc>
          <w:tcPr>
            <w:tcW w:type="dxa" w:w="454"/>
          </w:tcPr>
          <w:p>
            <w:pPr>
              <w:jc w:val="center"/>
            </w:pPr>
            <w:r/>
            <w:r>
              <w:rPr>
                <w:rFonts w:ascii="Arial" w:hAnsi="Arial" w:cs="Arial"/>
                <w:b w:val="0"/>
                <w:i w:val="0"/>
                <w:sz w:val="14"/>
              </w:rPr>
              <w:t>17</w:t>
            </w:r>
          </w:p>
        </w:tc>
        <w:tc>
          <w:tcPr>
            <w:tcW w:type="dxa" w:w="1701"/>
          </w:tcPr>
          <w:p>
            <w:pPr>
              <w:jc w:val="center"/>
            </w:pPr>
            <w:r/>
            <w:r>
              <w:rPr>
                <w:rFonts w:ascii="Arial" w:hAnsi="Arial" w:cs="Arial"/>
                <w:b w:val="0"/>
                <w:i w:val="0"/>
                <w:sz w:val="14"/>
              </w:rPr>
              <w:t>36+120</w:t>
            </w:r>
          </w:p>
        </w:tc>
        <w:tc>
          <w:tcPr>
            <w:tcW w:type="dxa" w:w="2948"/>
          </w:tcPr>
          <w:p>
            <w:pPr>
              <w:jc w:val="left"/>
            </w:pPr>
            <w:r/>
            <w:r>
              <w:rPr>
                <w:rFonts w:ascii="Arial" w:hAnsi="Arial" w:cs="Arial"/>
                <w:b w:val="0"/>
                <w:i w:val="0"/>
                <w:sz w:val="14"/>
              </w:rPr>
              <w:t>Cruce de canal</w:t>
            </w:r>
          </w:p>
        </w:tc>
        <w:tc>
          <w:tcPr>
            <w:tcW w:type="dxa" w:w="1020"/>
          </w:tcPr>
          <w:p>
            <w:pPr>
              <w:jc w:val="center"/>
            </w:pPr>
            <w:r/>
            <w:r>
              <w:rPr>
                <w:rFonts w:ascii="Arial" w:hAnsi="Arial" w:cs="Arial"/>
                <w:b w:val="0"/>
                <w:i w:val="0"/>
                <w:sz w:val="14"/>
              </w:rPr>
              <w:t>368929</w:t>
            </w:r>
          </w:p>
        </w:tc>
        <w:tc>
          <w:tcPr>
            <w:tcW w:type="dxa" w:w="1134"/>
          </w:tcPr>
          <w:p>
            <w:pPr>
              <w:jc w:val="center"/>
            </w:pPr>
            <w:r/>
            <w:r>
              <w:rPr>
                <w:rFonts w:ascii="Arial" w:hAnsi="Arial" w:cs="Arial"/>
                <w:b w:val="0"/>
                <w:i w:val="0"/>
                <w:sz w:val="14"/>
              </w:rPr>
              <w:t>9226423</w:t>
            </w:r>
          </w:p>
        </w:tc>
        <w:tc>
          <w:tcPr>
            <w:tcW w:type="dxa" w:w="2381"/>
          </w:tcPr>
          <w:p>
            <w:pPr>
              <w:jc w:val="left"/>
            </w:pPr>
            <w:r/>
            <w:r>
              <w:rPr>
                <w:rFonts w:ascii="Arial" w:hAnsi="Arial" w:cs="Arial"/>
                <w:b w:val="0"/>
                <w:i w:val="0"/>
                <w:sz w:val="14"/>
              </w:rPr>
              <w:t>R-12</w:t>
            </w:r>
          </w:p>
        </w:tc>
      </w:tr>
      <w:tr>
        <w:tc>
          <w:tcPr>
            <w:tcW w:type="dxa" w:w="454"/>
          </w:tcPr>
          <w:p>
            <w:pPr>
              <w:jc w:val="center"/>
            </w:pPr>
            <w:r/>
            <w:r>
              <w:rPr>
                <w:rFonts w:ascii="Arial" w:hAnsi="Arial" w:cs="Arial"/>
                <w:b w:val="0"/>
                <w:i w:val="0"/>
                <w:sz w:val="14"/>
              </w:rPr>
              <w:t>18</w:t>
            </w:r>
          </w:p>
        </w:tc>
        <w:tc>
          <w:tcPr>
            <w:tcW w:type="dxa" w:w="1701"/>
          </w:tcPr>
          <w:p>
            <w:pPr>
              <w:jc w:val="center"/>
            </w:pPr>
            <w:r/>
            <w:r>
              <w:rPr>
                <w:rFonts w:ascii="Arial" w:hAnsi="Arial" w:cs="Arial"/>
                <w:b w:val="0"/>
                <w:i w:val="0"/>
                <w:sz w:val="14"/>
              </w:rPr>
              <w:t>36+380 a 36+460</w:t>
            </w:r>
          </w:p>
        </w:tc>
        <w:tc>
          <w:tcPr>
            <w:tcW w:type="dxa" w:w="2948"/>
          </w:tcPr>
          <w:p>
            <w:pPr>
              <w:jc w:val="left"/>
            </w:pPr>
            <w:r/>
            <w:r>
              <w:rPr>
                <w:rFonts w:ascii="Arial" w:hAnsi="Arial" w:cs="Arial"/>
                <w:b w:val="0"/>
                <w:i w:val="0"/>
                <w:sz w:val="14"/>
              </w:rPr>
              <w:t>Erosión h = 2.0 m (LD)</w:t>
            </w:r>
          </w:p>
        </w:tc>
        <w:tc>
          <w:tcPr>
            <w:tcW w:type="dxa" w:w="1020"/>
          </w:tcPr>
          <w:p>
            <w:pPr>
              <w:jc w:val="center"/>
            </w:pPr>
            <w:r/>
            <w:r>
              <w:rPr>
                <w:rFonts w:ascii="Arial" w:hAnsi="Arial" w:cs="Arial"/>
                <w:b w:val="0"/>
                <w:i w:val="0"/>
                <w:sz w:val="14"/>
              </w:rPr>
              <w:t>369091</w:t>
            </w:r>
          </w:p>
        </w:tc>
        <w:tc>
          <w:tcPr>
            <w:tcW w:type="dxa" w:w="1134"/>
          </w:tcPr>
          <w:p>
            <w:pPr>
              <w:jc w:val="center"/>
            </w:pPr>
            <w:r/>
            <w:r>
              <w:rPr>
                <w:rFonts w:ascii="Arial" w:hAnsi="Arial" w:cs="Arial"/>
                <w:b w:val="0"/>
                <w:i w:val="0"/>
                <w:sz w:val="14"/>
              </w:rPr>
              <w:t>9226619</w:t>
            </w:r>
          </w:p>
        </w:tc>
        <w:tc>
          <w:tcPr>
            <w:tcW w:type="dxa" w:w="2381"/>
          </w:tcPr>
          <w:p>
            <w:pPr>
              <w:jc w:val="left"/>
            </w:pPr>
            <w:r/>
            <w:r>
              <w:rPr>
                <w:rFonts w:ascii="Arial" w:hAnsi="Arial" w:cs="Arial"/>
                <w:b w:val="0"/>
                <w:i w:val="0"/>
                <w:sz w:val="14"/>
              </w:rPr>
              <w:t>Tabla N.° 04, R-05</w:t>
            </w:r>
          </w:p>
        </w:tc>
      </w:tr>
      <w:tr>
        <w:tc>
          <w:tcPr>
            <w:tcW w:type="dxa" w:w="454"/>
          </w:tcPr>
          <w:p>
            <w:pPr>
              <w:jc w:val="center"/>
            </w:pPr>
            <w:r/>
            <w:r>
              <w:rPr>
                <w:rFonts w:ascii="Arial" w:hAnsi="Arial" w:cs="Arial"/>
                <w:b w:val="0"/>
                <w:i w:val="0"/>
                <w:sz w:val="14"/>
              </w:rPr>
              <w:t>19</w:t>
            </w:r>
          </w:p>
        </w:tc>
        <w:tc>
          <w:tcPr>
            <w:tcW w:type="dxa" w:w="1701"/>
          </w:tcPr>
          <w:p>
            <w:pPr>
              <w:jc w:val="center"/>
            </w:pPr>
            <w:r/>
            <w:r>
              <w:rPr>
                <w:rFonts w:ascii="Arial" w:hAnsi="Arial" w:cs="Arial"/>
                <w:b w:val="0"/>
                <w:i w:val="0"/>
                <w:sz w:val="14"/>
              </w:rPr>
              <w:t>37+400</w:t>
            </w:r>
          </w:p>
        </w:tc>
        <w:tc>
          <w:tcPr>
            <w:tcW w:type="dxa" w:w="2948"/>
          </w:tcPr>
          <w:p>
            <w:pPr>
              <w:jc w:val="left"/>
            </w:pPr>
            <w:r/>
            <w:r>
              <w:rPr>
                <w:rFonts w:ascii="Arial" w:hAnsi="Arial" w:cs="Arial"/>
                <w:b w:val="0"/>
                <w:i w:val="0"/>
                <w:sz w:val="14"/>
              </w:rPr>
              <w:t>Cruce de canal</w:t>
            </w:r>
          </w:p>
        </w:tc>
        <w:tc>
          <w:tcPr>
            <w:tcW w:type="dxa" w:w="1020"/>
          </w:tcPr>
          <w:p>
            <w:pPr>
              <w:jc w:val="center"/>
            </w:pPr>
            <w:r/>
            <w:r>
              <w:rPr>
                <w:rFonts w:ascii="Arial" w:hAnsi="Arial" w:cs="Arial"/>
                <w:b w:val="0"/>
                <w:i w:val="0"/>
                <w:sz w:val="14"/>
              </w:rPr>
              <w:t>370016</w:t>
            </w:r>
          </w:p>
        </w:tc>
        <w:tc>
          <w:tcPr>
            <w:tcW w:type="dxa" w:w="1134"/>
          </w:tcPr>
          <w:p>
            <w:pPr>
              <w:jc w:val="center"/>
            </w:pPr>
            <w:r/>
            <w:r>
              <w:rPr>
                <w:rFonts w:ascii="Arial" w:hAnsi="Arial" w:cs="Arial"/>
                <w:b w:val="0"/>
                <w:i w:val="0"/>
                <w:sz w:val="14"/>
              </w:rPr>
              <w:t>9226930</w:t>
            </w:r>
          </w:p>
        </w:tc>
        <w:tc>
          <w:tcPr>
            <w:tcW w:type="dxa" w:w="2381"/>
          </w:tcPr>
          <w:p>
            <w:pPr>
              <w:jc w:val="left"/>
            </w:pPr>
            <w:r/>
            <w:r>
              <w:rPr>
                <w:rFonts w:ascii="Arial" w:hAnsi="Arial" w:cs="Arial"/>
                <w:b w:val="0"/>
                <w:i w:val="0"/>
                <w:sz w:val="14"/>
              </w:rPr>
              <w:t>R-12</w:t>
            </w:r>
          </w:p>
        </w:tc>
      </w:tr>
      <w:tr>
        <w:tc>
          <w:tcPr>
            <w:tcW w:type="dxa" w:w="454"/>
          </w:tcPr>
          <w:p>
            <w:pPr>
              <w:jc w:val="center"/>
            </w:pPr>
            <w:r/>
            <w:r>
              <w:rPr>
                <w:rFonts w:ascii="Arial" w:hAnsi="Arial" w:cs="Arial"/>
                <w:b w:val="0"/>
                <w:i w:val="0"/>
                <w:sz w:val="14"/>
              </w:rPr>
              <w:t>20</w:t>
            </w:r>
          </w:p>
        </w:tc>
        <w:tc>
          <w:tcPr>
            <w:tcW w:type="dxa" w:w="1701"/>
          </w:tcPr>
          <w:p>
            <w:pPr>
              <w:jc w:val="center"/>
            </w:pPr>
            <w:r/>
            <w:r>
              <w:rPr>
                <w:rFonts w:ascii="Arial" w:hAnsi="Arial" w:cs="Arial"/>
                <w:b w:val="0"/>
                <w:i w:val="0"/>
                <w:sz w:val="14"/>
              </w:rPr>
              <w:t>37+794</w:t>
            </w:r>
          </w:p>
        </w:tc>
        <w:tc>
          <w:tcPr>
            <w:tcW w:type="dxa" w:w="2948"/>
          </w:tcPr>
          <w:p>
            <w:pPr>
              <w:jc w:val="left"/>
            </w:pPr>
            <w:r/>
            <w:r>
              <w:rPr>
                <w:rFonts w:ascii="Arial" w:hAnsi="Arial" w:cs="Arial"/>
                <w:b w:val="0"/>
                <w:i w:val="0"/>
                <w:sz w:val="14"/>
              </w:rPr>
              <w:t>Cruce de canal</w:t>
            </w:r>
          </w:p>
        </w:tc>
        <w:tc>
          <w:tcPr>
            <w:tcW w:type="dxa" w:w="1020"/>
          </w:tcPr>
          <w:p>
            <w:pPr>
              <w:jc w:val="center"/>
            </w:pPr>
            <w:r/>
            <w:r>
              <w:rPr>
                <w:rFonts w:ascii="Arial" w:hAnsi="Arial" w:cs="Arial"/>
                <w:b w:val="0"/>
                <w:i w:val="0"/>
                <w:sz w:val="14"/>
              </w:rPr>
              <w:t>370339</w:t>
            </w:r>
          </w:p>
        </w:tc>
        <w:tc>
          <w:tcPr>
            <w:tcW w:type="dxa" w:w="1134"/>
          </w:tcPr>
          <w:p>
            <w:pPr>
              <w:jc w:val="center"/>
            </w:pPr>
            <w:r/>
            <w:r>
              <w:rPr>
                <w:rFonts w:ascii="Arial" w:hAnsi="Arial" w:cs="Arial"/>
                <w:b w:val="0"/>
                <w:i w:val="0"/>
                <w:sz w:val="14"/>
              </w:rPr>
              <w:t>9226805</w:t>
            </w:r>
          </w:p>
        </w:tc>
        <w:tc>
          <w:tcPr>
            <w:tcW w:type="dxa" w:w="2381"/>
          </w:tcPr>
          <w:p>
            <w:pPr>
              <w:jc w:val="left"/>
            </w:pPr>
            <w:r/>
            <w:r>
              <w:rPr>
                <w:rFonts w:ascii="Arial" w:hAnsi="Arial" w:cs="Arial"/>
                <w:b w:val="0"/>
                <w:i w:val="0"/>
                <w:sz w:val="14"/>
              </w:rPr>
              <w:t>R-12</w:t>
            </w:r>
          </w:p>
        </w:tc>
      </w:tr>
      <w:tr>
        <w:tc>
          <w:tcPr>
            <w:tcW w:type="dxa" w:w="454"/>
          </w:tcPr>
          <w:p>
            <w:pPr>
              <w:jc w:val="center"/>
            </w:pPr>
            <w:r/>
            <w:r>
              <w:rPr>
                <w:rFonts w:ascii="Arial" w:hAnsi="Arial" w:cs="Arial"/>
                <w:b w:val="0"/>
                <w:i w:val="0"/>
                <w:sz w:val="14"/>
              </w:rPr>
              <w:t>21</w:t>
            </w:r>
          </w:p>
        </w:tc>
        <w:tc>
          <w:tcPr>
            <w:tcW w:type="dxa" w:w="1701"/>
          </w:tcPr>
          <w:p>
            <w:pPr>
              <w:jc w:val="center"/>
            </w:pPr>
            <w:r/>
            <w:r>
              <w:rPr>
                <w:rFonts w:ascii="Arial" w:hAnsi="Arial" w:cs="Arial"/>
                <w:b w:val="0"/>
                <w:i w:val="0"/>
                <w:sz w:val="14"/>
              </w:rPr>
              <w:t>37+870</w:t>
            </w:r>
          </w:p>
        </w:tc>
        <w:tc>
          <w:tcPr>
            <w:tcW w:type="dxa" w:w="2948"/>
          </w:tcPr>
          <w:p>
            <w:pPr>
              <w:jc w:val="left"/>
            </w:pPr>
            <w:r/>
            <w:r>
              <w:rPr>
                <w:rFonts w:ascii="Arial" w:hAnsi="Arial" w:cs="Arial"/>
                <w:b w:val="0"/>
                <w:i w:val="0"/>
                <w:sz w:val="14"/>
              </w:rPr>
              <w:t>Puente Paucarillo</w:t>
            </w:r>
          </w:p>
        </w:tc>
        <w:tc>
          <w:tcPr>
            <w:tcW w:type="dxa" w:w="1020"/>
          </w:tcPr>
          <w:p>
            <w:pPr>
              <w:jc w:val="center"/>
            </w:pPr>
            <w:r/>
            <w:r>
              <w:rPr>
                <w:rFonts w:ascii="Arial" w:hAnsi="Arial" w:cs="Arial"/>
                <w:b w:val="0"/>
                <w:i w:val="0"/>
                <w:sz w:val="14"/>
              </w:rPr>
              <w:t>370408</w:t>
            </w:r>
          </w:p>
        </w:tc>
        <w:tc>
          <w:tcPr>
            <w:tcW w:type="dxa" w:w="1134"/>
          </w:tcPr>
          <w:p>
            <w:pPr>
              <w:jc w:val="center"/>
            </w:pPr>
            <w:r/>
            <w:r>
              <w:rPr>
                <w:rFonts w:ascii="Arial" w:hAnsi="Arial" w:cs="Arial"/>
                <w:b w:val="0"/>
                <w:i w:val="0"/>
                <w:sz w:val="14"/>
              </w:rPr>
              <w:t>9226816</w:t>
            </w:r>
          </w:p>
        </w:tc>
        <w:tc>
          <w:tcPr>
            <w:tcW w:type="dxa" w:w="2381"/>
          </w:tcPr>
          <w:p>
            <w:pPr>
              <w:jc w:val="left"/>
            </w:pPr>
            <w:r/>
            <w:r>
              <w:rPr>
                <w:rFonts w:ascii="Arial" w:hAnsi="Arial" w:cs="Arial"/>
                <w:b w:val="0"/>
                <w:i w:val="0"/>
                <w:sz w:val="14"/>
              </w:rPr>
              <w:t>R-03</w:t>
            </w:r>
          </w:p>
        </w:tc>
      </w:tr>
      <w:tr>
        <w:tc>
          <w:tcPr>
            <w:tcW w:type="dxa" w:w="454"/>
          </w:tcPr>
          <w:p>
            <w:pPr>
              <w:jc w:val="center"/>
            </w:pPr>
            <w:r/>
            <w:r>
              <w:rPr>
                <w:rFonts w:ascii="Arial" w:hAnsi="Arial" w:cs="Arial"/>
                <w:b w:val="0"/>
                <w:i w:val="0"/>
                <w:sz w:val="14"/>
              </w:rPr>
              <w:t>22</w:t>
            </w:r>
          </w:p>
        </w:tc>
        <w:tc>
          <w:tcPr>
            <w:tcW w:type="dxa" w:w="1701"/>
          </w:tcPr>
          <w:p>
            <w:pPr>
              <w:jc w:val="center"/>
            </w:pPr>
            <w:r/>
            <w:r>
              <w:rPr>
                <w:rFonts w:ascii="Arial" w:hAnsi="Arial" w:cs="Arial"/>
                <w:b w:val="0"/>
                <w:i w:val="0"/>
                <w:sz w:val="14"/>
              </w:rPr>
              <w:t>37+960</w:t>
            </w:r>
          </w:p>
        </w:tc>
        <w:tc>
          <w:tcPr>
            <w:tcW w:type="dxa" w:w="2948"/>
          </w:tcPr>
          <w:p>
            <w:pPr>
              <w:jc w:val="left"/>
            </w:pPr>
            <w:r/>
            <w:r>
              <w:rPr>
                <w:rFonts w:ascii="Arial" w:hAnsi="Arial" w:cs="Arial"/>
                <w:b w:val="0"/>
                <w:i w:val="0"/>
                <w:sz w:val="14"/>
              </w:rPr>
              <w:t>Puente existente Paucarillo</w:t>
            </w:r>
          </w:p>
        </w:tc>
        <w:tc>
          <w:tcPr>
            <w:tcW w:type="dxa" w:w="1020"/>
          </w:tcPr>
          <w:p>
            <w:pPr>
              <w:jc w:val="center"/>
            </w:pPr>
            <w:r/>
            <w:r>
              <w:rPr>
                <w:rFonts w:ascii="Arial" w:hAnsi="Arial" w:cs="Arial"/>
                <w:b w:val="0"/>
                <w:i w:val="0"/>
                <w:sz w:val="14"/>
              </w:rPr>
              <w:t>370492</w:t>
            </w:r>
          </w:p>
        </w:tc>
        <w:tc>
          <w:tcPr>
            <w:tcW w:type="dxa" w:w="1134"/>
          </w:tcPr>
          <w:p>
            <w:pPr>
              <w:jc w:val="center"/>
            </w:pPr>
            <w:r/>
            <w:r>
              <w:rPr>
                <w:rFonts w:ascii="Arial" w:hAnsi="Arial" w:cs="Arial"/>
                <w:b w:val="0"/>
                <w:i w:val="0"/>
                <w:sz w:val="14"/>
              </w:rPr>
              <w:t>9226782</w:t>
            </w:r>
          </w:p>
        </w:tc>
        <w:tc>
          <w:tcPr>
            <w:tcW w:type="dxa" w:w="2381"/>
          </w:tcPr>
          <w:p>
            <w:pPr>
              <w:jc w:val="left"/>
            </w:pPr>
            <w:r/>
            <w:r>
              <w:rPr>
                <w:rFonts w:ascii="Arial" w:hAnsi="Arial" w:cs="Arial"/>
                <w:b w:val="0"/>
                <w:i w:val="0"/>
                <w:sz w:val="14"/>
              </w:rPr>
              <w:t>R-33</w:t>
            </w:r>
          </w:p>
        </w:tc>
      </w:tr>
      <w:tr>
        <w:tc>
          <w:tcPr>
            <w:tcW w:type="dxa" w:w="454"/>
          </w:tcPr>
          <w:p>
            <w:pPr>
              <w:jc w:val="center"/>
            </w:pPr>
            <w:r/>
            <w:r>
              <w:rPr>
                <w:rFonts w:ascii="Arial" w:hAnsi="Arial" w:cs="Arial"/>
                <w:b w:val="0"/>
                <w:i w:val="0"/>
                <w:sz w:val="14"/>
              </w:rPr>
              <w:t>23</w:t>
            </w:r>
          </w:p>
        </w:tc>
        <w:tc>
          <w:tcPr>
            <w:tcW w:type="dxa" w:w="1701"/>
          </w:tcPr>
          <w:p>
            <w:pPr>
              <w:jc w:val="center"/>
            </w:pPr>
            <w:r/>
            <w:r>
              <w:rPr>
                <w:rFonts w:ascii="Arial" w:hAnsi="Arial" w:cs="Arial"/>
                <w:b w:val="0"/>
                <w:i w:val="0"/>
                <w:sz w:val="14"/>
              </w:rPr>
              <w:t>38+370</w:t>
            </w:r>
          </w:p>
        </w:tc>
        <w:tc>
          <w:tcPr>
            <w:tcW w:type="dxa" w:w="2948"/>
          </w:tcPr>
          <w:p>
            <w:pPr>
              <w:jc w:val="left"/>
            </w:pPr>
            <w:r/>
            <w:r>
              <w:rPr>
                <w:rFonts w:ascii="Arial" w:hAnsi="Arial" w:cs="Arial"/>
                <w:b w:val="0"/>
                <w:i w:val="0"/>
                <w:sz w:val="14"/>
              </w:rPr>
              <w:t>Cruce de canal</w:t>
            </w:r>
          </w:p>
        </w:tc>
        <w:tc>
          <w:tcPr>
            <w:tcW w:type="dxa" w:w="1020"/>
          </w:tcPr>
          <w:p>
            <w:pPr>
              <w:jc w:val="center"/>
            </w:pPr>
            <w:r/>
            <w:r>
              <w:rPr>
                <w:rFonts w:ascii="Arial" w:hAnsi="Arial" w:cs="Arial"/>
                <w:b w:val="0"/>
                <w:i w:val="0"/>
                <w:sz w:val="14"/>
              </w:rPr>
              <w:t>370867</w:t>
            </w:r>
          </w:p>
        </w:tc>
        <w:tc>
          <w:tcPr>
            <w:tcW w:type="dxa" w:w="1134"/>
          </w:tcPr>
          <w:p>
            <w:pPr>
              <w:jc w:val="center"/>
            </w:pPr>
            <w:r/>
            <w:r>
              <w:rPr>
                <w:rFonts w:ascii="Arial" w:hAnsi="Arial" w:cs="Arial"/>
                <w:b w:val="0"/>
                <w:i w:val="0"/>
                <w:sz w:val="14"/>
              </w:rPr>
              <w:t>9226646</w:t>
            </w:r>
          </w:p>
        </w:tc>
        <w:tc>
          <w:tcPr>
            <w:tcW w:type="dxa" w:w="2381"/>
          </w:tcPr>
          <w:p>
            <w:pPr>
              <w:jc w:val="left"/>
            </w:pPr>
            <w:r/>
            <w:r>
              <w:rPr>
                <w:rFonts w:ascii="Arial" w:hAnsi="Arial" w:cs="Arial"/>
                <w:b w:val="0"/>
                <w:i w:val="0"/>
                <w:sz w:val="14"/>
              </w:rPr>
              <w:t>R-12</w:t>
            </w:r>
          </w:p>
        </w:tc>
      </w:tr>
      <w:tr>
        <w:tc>
          <w:tcPr>
            <w:tcW w:type="dxa" w:w="454"/>
          </w:tcPr>
          <w:p>
            <w:pPr>
              <w:jc w:val="center"/>
            </w:pPr>
            <w:r/>
            <w:r>
              <w:rPr>
                <w:rFonts w:ascii="Arial" w:hAnsi="Arial" w:cs="Arial"/>
                <w:b w:val="0"/>
                <w:i w:val="0"/>
                <w:sz w:val="14"/>
              </w:rPr>
              <w:t>24</w:t>
            </w:r>
          </w:p>
        </w:tc>
        <w:tc>
          <w:tcPr>
            <w:tcW w:type="dxa" w:w="1701"/>
          </w:tcPr>
          <w:p>
            <w:pPr>
              <w:jc w:val="center"/>
            </w:pPr>
            <w:r/>
            <w:r>
              <w:rPr>
                <w:rFonts w:ascii="Arial" w:hAnsi="Arial" w:cs="Arial"/>
                <w:b w:val="0"/>
                <w:i w:val="0"/>
                <w:sz w:val="14"/>
              </w:rPr>
              <w:t>38+800</w:t>
            </w:r>
          </w:p>
        </w:tc>
        <w:tc>
          <w:tcPr>
            <w:tcW w:type="dxa" w:w="2948"/>
          </w:tcPr>
          <w:p>
            <w:pPr>
              <w:jc w:val="left"/>
            </w:pPr>
            <w:r/>
            <w:r>
              <w:rPr>
                <w:rFonts w:ascii="Arial" w:hAnsi="Arial" w:cs="Arial"/>
                <w:b w:val="0"/>
                <w:i w:val="0"/>
                <w:sz w:val="14"/>
              </w:rPr>
              <w:t>Puente Apangurayco</w:t>
            </w:r>
          </w:p>
        </w:tc>
        <w:tc>
          <w:tcPr>
            <w:tcW w:type="dxa" w:w="1020"/>
          </w:tcPr>
          <w:p>
            <w:pPr>
              <w:jc w:val="center"/>
            </w:pPr>
            <w:r/>
            <w:r>
              <w:rPr>
                <w:rFonts w:ascii="Arial" w:hAnsi="Arial" w:cs="Arial"/>
                <w:b w:val="0"/>
                <w:i w:val="0"/>
                <w:sz w:val="14"/>
              </w:rPr>
              <w:t>371196</w:t>
            </w:r>
          </w:p>
        </w:tc>
        <w:tc>
          <w:tcPr>
            <w:tcW w:type="dxa" w:w="1134"/>
          </w:tcPr>
          <w:p>
            <w:pPr>
              <w:jc w:val="center"/>
            </w:pPr>
            <w:r/>
            <w:r>
              <w:rPr>
                <w:rFonts w:ascii="Arial" w:hAnsi="Arial" w:cs="Arial"/>
                <w:b w:val="0"/>
                <w:i w:val="0"/>
                <w:sz w:val="14"/>
              </w:rPr>
              <w:t>9226375</w:t>
            </w:r>
          </w:p>
        </w:tc>
        <w:tc>
          <w:tcPr>
            <w:tcW w:type="dxa" w:w="2381"/>
          </w:tcPr>
          <w:p>
            <w:pPr>
              <w:jc w:val="left"/>
            </w:pPr>
            <w:r/>
            <w:r>
              <w:rPr>
                <w:rFonts w:ascii="Arial" w:hAnsi="Arial" w:cs="Arial"/>
                <w:b w:val="0"/>
                <w:i w:val="0"/>
                <w:sz w:val="14"/>
              </w:rPr>
              <w:t>R-03</w:t>
            </w:r>
          </w:p>
        </w:tc>
      </w:tr>
      <w:tr>
        <w:tc>
          <w:tcPr>
            <w:tcW w:type="dxa" w:w="454"/>
          </w:tcPr>
          <w:p>
            <w:pPr>
              <w:jc w:val="center"/>
            </w:pPr>
            <w:r/>
            <w:r>
              <w:rPr>
                <w:rFonts w:ascii="Arial" w:hAnsi="Arial" w:cs="Arial"/>
                <w:b w:val="0"/>
                <w:i w:val="0"/>
                <w:sz w:val="14"/>
              </w:rPr>
              <w:t>25</w:t>
            </w:r>
          </w:p>
        </w:tc>
        <w:tc>
          <w:tcPr>
            <w:tcW w:type="dxa" w:w="1701"/>
          </w:tcPr>
          <w:p>
            <w:pPr>
              <w:jc w:val="center"/>
            </w:pPr>
            <w:r/>
            <w:r>
              <w:rPr>
                <w:rFonts w:ascii="Arial" w:hAnsi="Arial" w:cs="Arial"/>
                <w:b w:val="0"/>
                <w:i w:val="0"/>
                <w:sz w:val="14"/>
              </w:rPr>
              <w:t>38+919</w:t>
            </w:r>
          </w:p>
        </w:tc>
        <w:tc>
          <w:tcPr>
            <w:tcW w:type="dxa" w:w="2948"/>
          </w:tcPr>
          <w:p>
            <w:pPr>
              <w:jc w:val="left"/>
            </w:pPr>
            <w:r/>
            <w:r>
              <w:rPr>
                <w:rFonts w:ascii="Arial" w:hAnsi="Arial" w:cs="Arial"/>
                <w:b w:val="0"/>
                <w:i w:val="0"/>
                <w:sz w:val="14"/>
              </w:rPr>
              <w:t>Puente existente Apangurayco</w:t>
            </w:r>
          </w:p>
        </w:tc>
        <w:tc>
          <w:tcPr>
            <w:tcW w:type="dxa" w:w="1020"/>
          </w:tcPr>
          <w:p>
            <w:pPr>
              <w:jc w:val="center"/>
            </w:pPr>
            <w:r/>
            <w:r>
              <w:rPr>
                <w:rFonts w:ascii="Arial" w:hAnsi="Arial" w:cs="Arial"/>
                <w:b w:val="0"/>
                <w:i w:val="0"/>
                <w:sz w:val="14"/>
              </w:rPr>
              <w:t>371303</w:t>
            </w:r>
          </w:p>
        </w:tc>
        <w:tc>
          <w:tcPr>
            <w:tcW w:type="dxa" w:w="1134"/>
          </w:tcPr>
          <w:p>
            <w:pPr>
              <w:jc w:val="center"/>
            </w:pPr>
            <w:r/>
            <w:r>
              <w:rPr>
                <w:rFonts w:ascii="Arial" w:hAnsi="Arial" w:cs="Arial"/>
                <w:b w:val="0"/>
                <w:i w:val="0"/>
                <w:sz w:val="14"/>
              </w:rPr>
              <w:t>9226343</w:t>
            </w:r>
          </w:p>
        </w:tc>
        <w:tc>
          <w:tcPr>
            <w:tcW w:type="dxa" w:w="2381"/>
          </w:tcPr>
          <w:p>
            <w:pPr>
              <w:jc w:val="left"/>
            </w:pPr>
            <w:r/>
            <w:r>
              <w:rPr>
                <w:rFonts w:ascii="Arial" w:hAnsi="Arial" w:cs="Arial"/>
                <w:b w:val="0"/>
                <w:i w:val="0"/>
                <w:sz w:val="14"/>
              </w:rPr>
              <w:t>R-33</w:t>
            </w:r>
          </w:p>
        </w:tc>
      </w:tr>
      <w:tr>
        <w:tc>
          <w:tcPr>
            <w:tcW w:type="dxa" w:w="454"/>
          </w:tcPr>
          <w:p>
            <w:pPr>
              <w:jc w:val="center"/>
            </w:pPr>
            <w:r/>
            <w:r>
              <w:rPr>
                <w:rFonts w:ascii="Arial" w:hAnsi="Arial" w:cs="Arial"/>
                <w:b w:val="0"/>
                <w:i w:val="0"/>
                <w:sz w:val="14"/>
              </w:rPr>
              <w:t>26</w:t>
            </w:r>
          </w:p>
        </w:tc>
        <w:tc>
          <w:tcPr>
            <w:tcW w:type="dxa" w:w="1701"/>
          </w:tcPr>
          <w:p>
            <w:pPr>
              <w:jc w:val="center"/>
            </w:pPr>
            <w:r/>
            <w:r>
              <w:rPr>
                <w:rFonts w:ascii="Arial" w:hAnsi="Arial" w:cs="Arial"/>
                <w:b w:val="0"/>
                <w:i w:val="0"/>
                <w:sz w:val="14"/>
              </w:rPr>
              <w:t>40+380</w:t>
            </w:r>
          </w:p>
        </w:tc>
        <w:tc>
          <w:tcPr>
            <w:tcW w:type="dxa" w:w="2948"/>
          </w:tcPr>
          <w:p>
            <w:pPr>
              <w:jc w:val="left"/>
            </w:pPr>
            <w:r/>
            <w:r>
              <w:rPr>
                <w:rFonts w:ascii="Arial" w:hAnsi="Arial" w:cs="Arial"/>
                <w:b w:val="0"/>
                <w:i w:val="0"/>
                <w:sz w:val="14"/>
              </w:rPr>
              <w:t>Empozamiento sin elemento de descarga</w:t>
            </w:r>
          </w:p>
        </w:tc>
        <w:tc>
          <w:tcPr>
            <w:tcW w:type="dxa" w:w="1020"/>
          </w:tcPr>
          <w:p>
            <w:pPr>
              <w:jc w:val="center"/>
            </w:pPr>
            <w:r/>
            <w:r>
              <w:rPr>
                <w:rFonts w:ascii="Arial" w:hAnsi="Arial" w:cs="Arial"/>
                <w:b w:val="0"/>
                <w:i w:val="0"/>
                <w:sz w:val="14"/>
              </w:rPr>
              <w:t>371739</w:t>
            </w:r>
          </w:p>
        </w:tc>
        <w:tc>
          <w:tcPr>
            <w:tcW w:type="dxa" w:w="1134"/>
          </w:tcPr>
          <w:p>
            <w:pPr>
              <w:jc w:val="center"/>
            </w:pPr>
            <w:r/>
            <w:r>
              <w:rPr>
                <w:rFonts w:ascii="Arial" w:hAnsi="Arial" w:cs="Arial"/>
                <w:b w:val="0"/>
                <w:i w:val="0"/>
                <w:sz w:val="14"/>
              </w:rPr>
              <w:t>9225160</w:t>
            </w:r>
          </w:p>
        </w:tc>
        <w:tc>
          <w:tcPr>
            <w:tcW w:type="dxa" w:w="2381"/>
          </w:tcPr>
          <w:p>
            <w:pPr>
              <w:jc w:val="left"/>
            </w:pPr>
            <w:r/>
            <w:r>
              <w:rPr>
                <w:rFonts w:ascii="Arial" w:hAnsi="Arial" w:cs="Arial"/>
                <w:b w:val="0"/>
                <w:i w:val="0"/>
                <w:sz w:val="14"/>
              </w:rPr>
              <w:t>Tabla N.° 04, R-06</w:t>
            </w:r>
          </w:p>
        </w:tc>
      </w:tr>
      <w:tr>
        <w:tc>
          <w:tcPr>
            <w:tcW w:type="dxa" w:w="454"/>
          </w:tcPr>
          <w:p>
            <w:pPr>
              <w:jc w:val="center"/>
            </w:pPr>
            <w:r/>
            <w:r>
              <w:rPr>
                <w:rFonts w:ascii="Arial" w:hAnsi="Arial" w:cs="Arial"/>
                <w:b w:val="0"/>
                <w:i w:val="0"/>
                <w:sz w:val="14"/>
              </w:rPr>
              <w:t>27</w:t>
            </w:r>
          </w:p>
        </w:tc>
        <w:tc>
          <w:tcPr>
            <w:tcW w:type="dxa" w:w="1701"/>
          </w:tcPr>
          <w:p>
            <w:pPr>
              <w:jc w:val="center"/>
            </w:pPr>
            <w:r/>
            <w:r>
              <w:rPr>
                <w:rFonts w:ascii="Arial" w:hAnsi="Arial" w:cs="Arial"/>
                <w:b w:val="0"/>
                <w:i w:val="0"/>
                <w:sz w:val="14"/>
              </w:rPr>
              <w:t>43+000 a 44+000</w:t>
            </w:r>
          </w:p>
        </w:tc>
        <w:tc>
          <w:tcPr>
            <w:tcW w:type="dxa" w:w="2948"/>
          </w:tcPr>
          <w:p>
            <w:pPr>
              <w:jc w:val="left"/>
            </w:pPr>
            <w:r/>
            <w:r>
              <w:rPr>
                <w:rFonts w:ascii="Arial" w:hAnsi="Arial" w:cs="Arial"/>
                <w:b w:val="0"/>
                <w:i w:val="0"/>
                <w:sz w:val="14"/>
              </w:rPr>
              <w:t>Laderas con cortes</w:t>
            </w:r>
          </w:p>
        </w:tc>
        <w:tc>
          <w:tcPr>
            <w:tcW w:type="dxa" w:w="1020"/>
          </w:tcPr>
          <w:p>
            <w:pPr>
              <w:jc w:val="center"/>
            </w:pPr>
            <w:r/>
            <w:r>
              <w:rPr>
                <w:rFonts w:ascii="Arial" w:hAnsi="Arial" w:cs="Arial"/>
                <w:b w:val="0"/>
                <w:i w:val="0"/>
                <w:sz w:val="14"/>
              </w:rPr>
              <w:t>373491</w:t>
            </w:r>
          </w:p>
        </w:tc>
        <w:tc>
          <w:tcPr>
            <w:tcW w:type="dxa" w:w="1134"/>
          </w:tcPr>
          <w:p>
            <w:pPr>
              <w:jc w:val="center"/>
            </w:pPr>
            <w:r/>
            <w:r>
              <w:rPr>
                <w:rFonts w:ascii="Arial" w:hAnsi="Arial" w:cs="Arial"/>
                <w:b w:val="0"/>
                <w:i w:val="0"/>
                <w:sz w:val="14"/>
              </w:rPr>
              <w:t>9223705</w:t>
            </w:r>
          </w:p>
        </w:tc>
        <w:tc>
          <w:tcPr>
            <w:tcW w:type="dxa" w:w="2381"/>
          </w:tcPr>
          <w:p>
            <w:pPr>
              <w:jc w:val="left"/>
            </w:pPr>
            <w:r/>
            <w:r>
              <w:rPr>
                <w:rFonts w:ascii="Arial" w:hAnsi="Arial" w:cs="Arial"/>
                <w:b w:val="0"/>
                <w:i w:val="0"/>
                <w:sz w:val="14"/>
              </w:rPr>
              <w:t>R-04</w:t>
            </w:r>
          </w:p>
        </w:tc>
      </w:tr>
      <w:tr>
        <w:tc>
          <w:tcPr>
            <w:tcW w:type="dxa" w:w="454"/>
          </w:tcPr>
          <w:p>
            <w:pPr>
              <w:jc w:val="center"/>
            </w:pPr>
            <w:r/>
            <w:r>
              <w:rPr>
                <w:rFonts w:ascii="Arial" w:hAnsi="Arial" w:cs="Arial"/>
                <w:b w:val="0"/>
                <w:i w:val="0"/>
                <w:sz w:val="14"/>
              </w:rPr>
              <w:t>28</w:t>
            </w:r>
          </w:p>
        </w:tc>
        <w:tc>
          <w:tcPr>
            <w:tcW w:type="dxa" w:w="1701"/>
          </w:tcPr>
          <w:p>
            <w:pPr>
              <w:jc w:val="center"/>
            </w:pPr>
            <w:r/>
            <w:r>
              <w:rPr>
                <w:rFonts w:ascii="Arial" w:hAnsi="Arial" w:cs="Arial"/>
                <w:b w:val="0"/>
                <w:i w:val="0"/>
                <w:sz w:val="14"/>
              </w:rPr>
              <w:t>43+620 a 43+632</w:t>
            </w:r>
          </w:p>
        </w:tc>
        <w:tc>
          <w:tcPr>
            <w:tcW w:type="dxa" w:w="2948"/>
          </w:tcPr>
          <w:p>
            <w:pPr>
              <w:jc w:val="left"/>
            </w:pPr>
            <w:r/>
            <w:r>
              <w:rPr>
                <w:rFonts w:ascii="Arial" w:hAnsi="Arial" w:cs="Arial"/>
                <w:b w:val="0"/>
                <w:i w:val="0"/>
                <w:sz w:val="14"/>
              </w:rPr>
              <w:t>Erosión h = 1.0 m (LI)</w:t>
            </w:r>
          </w:p>
        </w:tc>
        <w:tc>
          <w:tcPr>
            <w:tcW w:type="dxa" w:w="1020"/>
          </w:tcPr>
          <w:p>
            <w:pPr>
              <w:jc w:val="center"/>
            </w:pPr>
            <w:r/>
            <w:r>
              <w:rPr>
                <w:rFonts w:ascii="Arial" w:hAnsi="Arial" w:cs="Arial"/>
                <w:b w:val="0"/>
                <w:i w:val="0"/>
                <w:sz w:val="14"/>
              </w:rPr>
              <w:t>374071</w:t>
            </w:r>
          </w:p>
        </w:tc>
        <w:tc>
          <w:tcPr>
            <w:tcW w:type="dxa" w:w="1134"/>
          </w:tcPr>
          <w:p>
            <w:pPr>
              <w:jc w:val="center"/>
            </w:pPr>
            <w:r/>
            <w:r>
              <w:rPr>
                <w:rFonts w:ascii="Arial" w:hAnsi="Arial" w:cs="Arial"/>
                <w:b w:val="0"/>
                <w:i w:val="0"/>
                <w:sz w:val="14"/>
              </w:rPr>
              <w:t>9223754</w:t>
            </w:r>
          </w:p>
        </w:tc>
        <w:tc>
          <w:tcPr>
            <w:tcW w:type="dxa" w:w="2381"/>
          </w:tcPr>
          <w:p>
            <w:pPr>
              <w:jc w:val="left"/>
            </w:pPr>
            <w:r/>
            <w:r>
              <w:rPr>
                <w:rFonts w:ascii="Arial" w:hAnsi="Arial" w:cs="Arial"/>
                <w:b w:val="0"/>
                <w:i w:val="0"/>
                <w:sz w:val="14"/>
              </w:rPr>
              <w:t>Tabla N.° 04, R-05</w:t>
            </w:r>
          </w:p>
        </w:tc>
      </w:tr>
      <w:tr>
        <w:tc>
          <w:tcPr>
            <w:tcW w:type="dxa" w:w="454"/>
          </w:tcPr>
          <w:p>
            <w:pPr>
              <w:jc w:val="center"/>
            </w:pPr>
            <w:r/>
            <w:r>
              <w:rPr>
                <w:rFonts w:ascii="Arial" w:hAnsi="Arial" w:cs="Arial"/>
                <w:b w:val="0"/>
                <w:i w:val="0"/>
                <w:sz w:val="14"/>
              </w:rPr>
              <w:t>29</w:t>
            </w:r>
          </w:p>
        </w:tc>
        <w:tc>
          <w:tcPr>
            <w:tcW w:type="dxa" w:w="1701"/>
          </w:tcPr>
          <w:p>
            <w:pPr>
              <w:jc w:val="center"/>
            </w:pPr>
            <w:r/>
            <w:r>
              <w:rPr>
                <w:rFonts w:ascii="Arial" w:hAnsi="Arial" w:cs="Arial"/>
                <w:b w:val="0"/>
                <w:i w:val="0"/>
                <w:sz w:val="14"/>
              </w:rPr>
              <w:t>43+660</w:t>
            </w:r>
          </w:p>
        </w:tc>
        <w:tc>
          <w:tcPr>
            <w:tcW w:type="dxa" w:w="2948"/>
          </w:tcPr>
          <w:p>
            <w:pPr>
              <w:jc w:val="left"/>
            </w:pPr>
            <w:r/>
            <w:r>
              <w:rPr>
                <w:rFonts w:ascii="Arial" w:hAnsi="Arial" w:cs="Arial"/>
                <w:b w:val="0"/>
                <w:i w:val="0"/>
                <w:sz w:val="14"/>
              </w:rPr>
              <w:t>Empozamiento sin elemento de descarga</w:t>
            </w:r>
          </w:p>
        </w:tc>
        <w:tc>
          <w:tcPr>
            <w:tcW w:type="dxa" w:w="1020"/>
          </w:tcPr>
          <w:p>
            <w:pPr>
              <w:jc w:val="center"/>
            </w:pPr>
            <w:r/>
            <w:r>
              <w:rPr>
                <w:rFonts w:ascii="Arial" w:hAnsi="Arial" w:cs="Arial"/>
                <w:b w:val="0"/>
                <w:i w:val="0"/>
                <w:sz w:val="14"/>
              </w:rPr>
              <w:t>374109</w:t>
            </w:r>
          </w:p>
        </w:tc>
        <w:tc>
          <w:tcPr>
            <w:tcW w:type="dxa" w:w="1134"/>
          </w:tcPr>
          <w:p>
            <w:pPr>
              <w:jc w:val="center"/>
            </w:pPr>
            <w:r/>
            <w:r>
              <w:rPr>
                <w:rFonts w:ascii="Arial" w:hAnsi="Arial" w:cs="Arial"/>
                <w:b w:val="0"/>
                <w:i w:val="0"/>
                <w:sz w:val="14"/>
              </w:rPr>
              <w:t>9223764</w:t>
            </w:r>
          </w:p>
        </w:tc>
        <w:tc>
          <w:tcPr>
            <w:tcW w:type="dxa" w:w="2381"/>
          </w:tcPr>
          <w:p>
            <w:pPr>
              <w:jc w:val="left"/>
            </w:pPr>
            <w:r/>
            <w:r>
              <w:rPr>
                <w:rFonts w:ascii="Arial" w:hAnsi="Arial" w:cs="Arial"/>
                <w:b w:val="0"/>
                <w:i w:val="0"/>
                <w:sz w:val="14"/>
              </w:rPr>
              <w:t>Tabla N.° 04, R-06</w:t>
            </w:r>
          </w:p>
        </w:tc>
      </w:tr>
      <w:tr>
        <w:tc>
          <w:tcPr>
            <w:tcW w:type="dxa" w:w="454"/>
          </w:tcPr>
          <w:p>
            <w:pPr>
              <w:jc w:val="center"/>
            </w:pPr>
            <w:r/>
            <w:r>
              <w:rPr>
                <w:rFonts w:ascii="Arial" w:hAnsi="Arial" w:cs="Arial"/>
                <w:b w:val="0"/>
                <w:i w:val="0"/>
                <w:sz w:val="14"/>
              </w:rPr>
              <w:t>30</w:t>
            </w:r>
          </w:p>
        </w:tc>
        <w:tc>
          <w:tcPr>
            <w:tcW w:type="dxa" w:w="1701"/>
          </w:tcPr>
          <w:p>
            <w:pPr>
              <w:jc w:val="center"/>
            </w:pPr>
            <w:r/>
            <w:r>
              <w:rPr>
                <w:rFonts w:ascii="Arial" w:hAnsi="Arial" w:cs="Arial"/>
                <w:b w:val="0"/>
                <w:i w:val="0"/>
                <w:sz w:val="14"/>
              </w:rPr>
              <w:t>44+040</w:t>
            </w:r>
          </w:p>
        </w:tc>
        <w:tc>
          <w:tcPr>
            <w:tcW w:type="dxa" w:w="2948"/>
          </w:tcPr>
          <w:p>
            <w:pPr>
              <w:jc w:val="left"/>
            </w:pPr>
            <w:r/>
            <w:r>
              <w:rPr>
                <w:rFonts w:ascii="Arial" w:hAnsi="Arial" w:cs="Arial"/>
                <w:b w:val="0"/>
                <w:i w:val="0"/>
                <w:sz w:val="14"/>
              </w:rPr>
              <w:t>Puente Chanchamayco</w:t>
            </w:r>
          </w:p>
        </w:tc>
        <w:tc>
          <w:tcPr>
            <w:tcW w:type="dxa" w:w="1020"/>
          </w:tcPr>
          <w:p>
            <w:pPr>
              <w:jc w:val="center"/>
            </w:pPr>
            <w:r/>
            <w:r>
              <w:rPr>
                <w:rFonts w:ascii="Arial" w:hAnsi="Arial" w:cs="Arial"/>
                <w:b w:val="0"/>
                <w:i w:val="0"/>
                <w:sz w:val="14"/>
              </w:rPr>
              <w:t>374465</w:t>
            </w:r>
          </w:p>
        </w:tc>
        <w:tc>
          <w:tcPr>
            <w:tcW w:type="dxa" w:w="1134"/>
          </w:tcPr>
          <w:p>
            <w:pPr>
              <w:jc w:val="center"/>
            </w:pPr>
            <w:r/>
            <w:r>
              <w:rPr>
                <w:rFonts w:ascii="Arial" w:hAnsi="Arial" w:cs="Arial"/>
                <w:b w:val="0"/>
                <w:i w:val="0"/>
                <w:sz w:val="14"/>
              </w:rPr>
              <w:t>9223654</w:t>
            </w:r>
          </w:p>
        </w:tc>
        <w:tc>
          <w:tcPr>
            <w:tcW w:type="dxa" w:w="2381"/>
          </w:tcPr>
          <w:p>
            <w:pPr>
              <w:jc w:val="left"/>
            </w:pPr>
            <w:r/>
            <w:r>
              <w:rPr>
                <w:rFonts w:ascii="Arial" w:hAnsi="Arial" w:cs="Arial"/>
                <w:b w:val="0"/>
                <w:i w:val="0"/>
                <w:sz w:val="14"/>
              </w:rPr>
              <w:t>R-03</w:t>
            </w:r>
          </w:p>
        </w:tc>
      </w:tr>
      <w:tr>
        <w:tc>
          <w:tcPr>
            <w:tcW w:type="dxa" w:w="454"/>
          </w:tcPr>
          <w:p>
            <w:pPr>
              <w:jc w:val="center"/>
            </w:pPr>
            <w:r/>
            <w:r>
              <w:rPr>
                <w:rFonts w:ascii="Arial" w:hAnsi="Arial" w:cs="Arial"/>
                <w:b w:val="0"/>
                <w:i w:val="0"/>
                <w:sz w:val="14"/>
              </w:rPr>
              <w:t>31</w:t>
            </w:r>
          </w:p>
        </w:tc>
        <w:tc>
          <w:tcPr>
            <w:tcW w:type="dxa" w:w="1701"/>
          </w:tcPr>
          <w:p>
            <w:pPr>
              <w:jc w:val="center"/>
            </w:pPr>
            <w:r/>
            <w:r>
              <w:rPr>
                <w:rFonts w:ascii="Arial" w:hAnsi="Arial" w:cs="Arial"/>
                <w:b w:val="0"/>
                <w:i w:val="0"/>
                <w:sz w:val="14"/>
              </w:rPr>
              <w:t>44+149</w:t>
            </w:r>
          </w:p>
        </w:tc>
        <w:tc>
          <w:tcPr>
            <w:tcW w:type="dxa" w:w="2948"/>
          </w:tcPr>
          <w:p>
            <w:pPr>
              <w:jc w:val="left"/>
            </w:pPr>
            <w:r/>
            <w:r>
              <w:rPr>
                <w:rFonts w:ascii="Arial" w:hAnsi="Arial" w:cs="Arial"/>
                <w:b w:val="0"/>
                <w:i w:val="0"/>
                <w:sz w:val="14"/>
              </w:rPr>
              <w:t>Puente existente Chanchamayco</w:t>
            </w:r>
          </w:p>
        </w:tc>
        <w:tc>
          <w:tcPr>
            <w:tcW w:type="dxa" w:w="1020"/>
          </w:tcPr>
          <w:p>
            <w:pPr>
              <w:jc w:val="center"/>
            </w:pPr>
            <w:r/>
            <w:r>
              <w:rPr>
                <w:rFonts w:ascii="Arial" w:hAnsi="Arial" w:cs="Arial"/>
                <w:b w:val="0"/>
                <w:i w:val="0"/>
                <w:sz w:val="14"/>
              </w:rPr>
              <w:t>374536</w:t>
            </w:r>
          </w:p>
        </w:tc>
        <w:tc>
          <w:tcPr>
            <w:tcW w:type="dxa" w:w="1134"/>
          </w:tcPr>
          <w:p>
            <w:pPr>
              <w:jc w:val="center"/>
            </w:pPr>
            <w:r/>
            <w:r>
              <w:rPr>
                <w:rFonts w:ascii="Arial" w:hAnsi="Arial" w:cs="Arial"/>
                <w:b w:val="0"/>
                <w:i w:val="0"/>
                <w:sz w:val="14"/>
              </w:rPr>
              <w:t>9223587</w:t>
            </w:r>
          </w:p>
        </w:tc>
        <w:tc>
          <w:tcPr>
            <w:tcW w:type="dxa" w:w="2381"/>
          </w:tcPr>
          <w:p>
            <w:pPr>
              <w:jc w:val="left"/>
            </w:pPr>
            <w:r/>
            <w:r>
              <w:rPr>
                <w:rFonts w:ascii="Arial" w:hAnsi="Arial" w:cs="Arial"/>
                <w:b w:val="0"/>
                <w:i w:val="0"/>
                <w:sz w:val="14"/>
              </w:rPr>
              <w:t>R-33</w:t>
            </w:r>
          </w:p>
        </w:tc>
      </w:tr>
    </w:tbl>
    <w:p>
      <w:pPr>
        <w:spacing w:before="0" w:after="80" w:line="276" w:lineRule="auto"/>
        <w:jc w:val="both"/>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20+337 a 20+340 - Erosión h = 2.00 m (LI)</w:t>
            </w:r>
          </w:p>
          <w:p>
            <w:pPr>
              <w:jc w:val="left"/>
            </w:pPr>
            <w:r>
              <w:rPr>
                <w:rFonts w:ascii="Arial" w:hAnsi="Arial" w:cs="Arial"/>
                <w:b w:val="0"/>
                <w:i w:val="0"/>
                <w:sz w:val="15"/>
              </w:rPr>
              <w:t>Punto a fotografiar (eje), UTM WGS 84 - 18 S:  E 361402   N 9232445</w:t>
              <w:br/>
              <w:t>Relacionado con: Tabla N.° 04, R-05</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20+360 a 21+170 - Inundación por cultivos de arroz</w:t>
            </w:r>
          </w:p>
          <w:p>
            <w:pPr>
              <w:jc w:val="left"/>
            </w:pPr>
            <w:r>
              <w:rPr>
                <w:rFonts w:ascii="Arial" w:hAnsi="Arial" w:cs="Arial"/>
                <w:b w:val="0"/>
                <w:i w:val="0"/>
                <w:sz w:val="15"/>
              </w:rPr>
              <w:t>Punto a fotografiar (eje), UTM WGS 84 - 18 S:  E 361396   N 9232423</w:t>
              <w:br/>
              <w:t>Relacionado con: Tabla N.° 04, R-06, R-32</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22+270 - Empozamiento de agua (LI)</w:t>
            </w:r>
          </w:p>
          <w:p>
            <w:pPr>
              <w:jc w:val="left"/>
            </w:pPr>
            <w:r>
              <w:rPr>
                <w:rFonts w:ascii="Arial" w:hAnsi="Arial" w:cs="Arial"/>
                <w:b w:val="0"/>
                <w:i w:val="0"/>
                <w:sz w:val="15"/>
              </w:rPr>
              <w:t>Punto a fotografiar (eje), UTM WGS 84 - 18 S:  E 360889   N 9230585</w:t>
              <w:br/>
              <w:t>Relacionado con: Tabla N.° 04, R-06</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22+425 - Pase de agua potable</w:t>
            </w:r>
          </w:p>
          <w:p>
            <w:pPr>
              <w:jc w:val="left"/>
            </w:pPr>
            <w:r>
              <w:rPr>
                <w:rFonts w:ascii="Arial" w:hAnsi="Arial" w:cs="Arial"/>
                <w:b w:val="0"/>
                <w:i w:val="0"/>
                <w:sz w:val="15"/>
              </w:rPr>
              <w:t>Punto a fotografiar (eje), UTM WGS 84 - 18 S:  E 360847   N 9230435</w:t>
              <w:br/>
              <w:t>Relacionado con: R-11</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22+800 a 22+960 - Empozamiento de agua (LI)</w:t>
            </w:r>
          </w:p>
          <w:p>
            <w:pPr>
              <w:jc w:val="left"/>
            </w:pPr>
            <w:r>
              <w:rPr>
                <w:rFonts w:ascii="Arial" w:hAnsi="Arial" w:cs="Arial"/>
                <w:b w:val="0"/>
                <w:i w:val="0"/>
                <w:sz w:val="15"/>
              </w:rPr>
              <w:t>Punto a fotografiar (eje), UTM WGS 84 - 18 S:  E 360748   N 9230075</w:t>
              <w:br/>
              <w:t>Relacionado con: Tabla N.° 04, R-06</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25+715 - Tubería PVC 21"</w:t>
            </w:r>
          </w:p>
          <w:p>
            <w:pPr>
              <w:jc w:val="left"/>
            </w:pPr>
            <w:r>
              <w:rPr>
                <w:rFonts w:ascii="Arial" w:hAnsi="Arial" w:cs="Arial"/>
                <w:b w:val="0"/>
                <w:i w:val="0"/>
                <w:sz w:val="15"/>
              </w:rPr>
              <w:t>Punto a fotografiar (eje), UTM WGS 84 - 18 S:  E 361246   N 9227649</w:t>
              <w:br/>
              <w:t>Relacionado con: R-11</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26+924 - Empozamiento sin elemento de descarga</w:t>
            </w:r>
          </w:p>
          <w:p>
            <w:pPr>
              <w:jc w:val="left"/>
            </w:pPr>
            <w:r>
              <w:rPr>
                <w:rFonts w:ascii="Arial" w:hAnsi="Arial" w:cs="Arial"/>
                <w:b w:val="0"/>
                <w:i w:val="0"/>
                <w:sz w:val="15"/>
              </w:rPr>
              <w:t>Punto a fotografiar (eje), UTM WGS 84 - 18 S:  E 362379   N 9227709</w:t>
              <w:br/>
              <w:t>Relacionado con: Tabla N.° 04, R-06</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28+800 a 29+060 - Material en la vía (LI)</w:t>
            </w:r>
          </w:p>
          <w:p>
            <w:pPr>
              <w:jc w:val="left"/>
            </w:pPr>
            <w:r>
              <w:rPr>
                <w:rFonts w:ascii="Arial" w:hAnsi="Arial" w:cs="Arial"/>
                <w:b w:val="0"/>
                <w:i w:val="0"/>
                <w:sz w:val="15"/>
              </w:rPr>
              <w:t>Punto a fotografiar (eje), UTM WGS 84 - 18 S:  E 363964   N 9227105</w:t>
              <w:br/>
              <w:t>Relacionado con: Tabla N.° 04</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29+300 - Puente Barco</w:t>
            </w:r>
          </w:p>
          <w:p>
            <w:pPr>
              <w:jc w:val="left"/>
            </w:pPr>
            <w:r>
              <w:rPr>
                <w:rFonts w:ascii="Arial" w:hAnsi="Arial" w:cs="Arial"/>
                <w:b w:val="0"/>
                <w:i w:val="0"/>
                <w:sz w:val="15"/>
              </w:rPr>
              <w:t>Punto a fotografiar (eje), UTM WGS 84 - 18 S:  E 364385   N 9227306</w:t>
              <w:br/>
              <w:t>Relacionado con: R-03, R-34</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29+329 - Puente existente Barco</w:t>
            </w:r>
          </w:p>
          <w:p>
            <w:pPr>
              <w:jc w:val="left"/>
            </w:pPr>
            <w:r>
              <w:rPr>
                <w:rFonts w:ascii="Arial" w:hAnsi="Arial" w:cs="Arial"/>
                <w:b w:val="0"/>
                <w:i w:val="0"/>
                <w:sz w:val="15"/>
              </w:rPr>
              <w:t>Punto a fotografiar (eje), UTM WGS 84 - 18 S:  E 364409   N 9227290</w:t>
              <w:br/>
              <w:t>Relacionado con: R-33</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31+100 a 31+920 - Canal de riego paralelo a la vía</w:t>
            </w:r>
          </w:p>
          <w:p>
            <w:pPr>
              <w:jc w:val="left"/>
            </w:pPr>
            <w:r>
              <w:rPr>
                <w:rFonts w:ascii="Arial" w:hAnsi="Arial" w:cs="Arial"/>
                <w:b w:val="0"/>
                <w:i w:val="0"/>
                <w:sz w:val="15"/>
              </w:rPr>
              <w:t>Punto a fotografiar (eje), UTM WGS 84 - 18 S:  E 365722   N 9226379</w:t>
              <w:br/>
              <w:t>Relacionado con: R-12</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31+420 - San Antonio</w:t>
            </w:r>
          </w:p>
          <w:p>
            <w:pPr>
              <w:jc w:val="left"/>
            </w:pPr>
            <w:r>
              <w:rPr>
                <w:rFonts w:ascii="Arial" w:hAnsi="Arial" w:cs="Arial"/>
                <w:b w:val="0"/>
                <w:i w:val="0"/>
                <w:sz w:val="15"/>
              </w:rPr>
              <w:t>Punto a fotografiar (eje), UTM WGS 84 - 18 S:  E 365990   N 9226234</w:t>
              <w:br/>
              <w:t>Relacionado con: R-10</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32+578 - Cruce de canal</w:t>
            </w:r>
          </w:p>
          <w:p>
            <w:pPr>
              <w:jc w:val="left"/>
            </w:pPr>
            <w:r>
              <w:rPr>
                <w:rFonts w:ascii="Arial" w:hAnsi="Arial" w:cs="Arial"/>
                <w:b w:val="0"/>
                <w:i w:val="0"/>
                <w:sz w:val="15"/>
              </w:rPr>
              <w:t>Punto a fotografiar (eje), UTM WGS 84 - 18 S:  E 367006   N 9226296</w:t>
              <w:br/>
              <w:t>Relacionado con: R-12</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34+954 - Empozamiento sin elemento de descarga</w:t>
            </w:r>
          </w:p>
          <w:p>
            <w:pPr>
              <w:jc w:val="left"/>
            </w:pPr>
            <w:r>
              <w:rPr>
                <w:rFonts w:ascii="Arial" w:hAnsi="Arial" w:cs="Arial"/>
                <w:b w:val="0"/>
                <w:i w:val="0"/>
                <w:sz w:val="15"/>
              </w:rPr>
              <w:t>Punto a fotografiar (eje), UTM WGS 84 - 18 S:  E 368319   N 9225559</w:t>
              <w:br/>
              <w:t>Relacionado con: Tabla N.° 04, R-06</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35+950 - Cruce de canal</w:t>
            </w:r>
          </w:p>
          <w:p>
            <w:pPr>
              <w:jc w:val="left"/>
            </w:pPr>
            <w:r>
              <w:rPr>
                <w:rFonts w:ascii="Arial" w:hAnsi="Arial" w:cs="Arial"/>
                <w:b w:val="0"/>
                <w:i w:val="0"/>
                <w:sz w:val="15"/>
              </w:rPr>
              <w:t>Punto a fotografiar (eje), UTM WGS 84 - 18 S:  E 368786   N 9226350</w:t>
              <w:br/>
              <w:t>Relacionado con: R-12</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36+060 a 36+100 - Inestabilidad de talud h = 20 m (LI)</w:t>
            </w:r>
          </w:p>
          <w:p>
            <w:pPr>
              <w:jc w:val="left"/>
            </w:pPr>
            <w:r>
              <w:rPr>
                <w:rFonts w:ascii="Arial" w:hAnsi="Arial" w:cs="Arial"/>
                <w:b w:val="0"/>
                <w:i w:val="0"/>
                <w:sz w:val="15"/>
              </w:rPr>
              <w:t>Punto a fotografiar (eje), UTM WGS 84 - 18 S:  E 368870   N 9226420</w:t>
              <w:br/>
              <w:t>Relacionado con: Tabla N.° 04, R-04</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36+120 - Cruce de canal</w:t>
            </w:r>
          </w:p>
          <w:p>
            <w:pPr>
              <w:jc w:val="left"/>
            </w:pPr>
            <w:r>
              <w:rPr>
                <w:rFonts w:ascii="Arial" w:hAnsi="Arial" w:cs="Arial"/>
                <w:b w:val="0"/>
                <w:i w:val="0"/>
                <w:sz w:val="15"/>
              </w:rPr>
              <w:t>Punto a fotografiar (eje), UTM WGS 84 - 18 S:  E 368929   N 9226423</w:t>
              <w:br/>
              <w:t>Relacionado con: R-12</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36+380 a 36+460 - Erosión h = 2.0 m (LD)</w:t>
            </w:r>
          </w:p>
          <w:p>
            <w:pPr>
              <w:jc w:val="left"/>
            </w:pPr>
            <w:r>
              <w:rPr>
                <w:rFonts w:ascii="Arial" w:hAnsi="Arial" w:cs="Arial"/>
                <w:b w:val="0"/>
                <w:i w:val="0"/>
                <w:sz w:val="15"/>
              </w:rPr>
              <w:t>Punto a fotografiar (eje), UTM WGS 84 - 18 S:  E 369091   N 9226619</w:t>
              <w:br/>
              <w:t>Relacionado con: Tabla N.° 04, R-05</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37+400 - Cruce de canal</w:t>
            </w:r>
          </w:p>
          <w:p>
            <w:pPr>
              <w:jc w:val="left"/>
            </w:pPr>
            <w:r>
              <w:rPr>
                <w:rFonts w:ascii="Arial" w:hAnsi="Arial" w:cs="Arial"/>
                <w:b w:val="0"/>
                <w:i w:val="0"/>
                <w:sz w:val="15"/>
              </w:rPr>
              <w:t>Punto a fotografiar (eje), UTM WGS 84 - 18 S:  E 370016   N 9226930</w:t>
              <w:br/>
              <w:t>Relacionado con: R-12</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37+794 - Cruce de canal</w:t>
            </w:r>
          </w:p>
          <w:p>
            <w:pPr>
              <w:jc w:val="left"/>
            </w:pPr>
            <w:r>
              <w:rPr>
                <w:rFonts w:ascii="Arial" w:hAnsi="Arial" w:cs="Arial"/>
                <w:b w:val="0"/>
                <w:i w:val="0"/>
                <w:sz w:val="15"/>
              </w:rPr>
              <w:t>Punto a fotografiar (eje), UTM WGS 84 - 18 S:  E 370339   N 9226805</w:t>
              <w:br/>
              <w:t>Relacionado con: R-12</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37+870 - Puente Paucarillo</w:t>
            </w:r>
          </w:p>
          <w:p>
            <w:pPr>
              <w:jc w:val="left"/>
            </w:pPr>
            <w:r>
              <w:rPr>
                <w:rFonts w:ascii="Arial" w:hAnsi="Arial" w:cs="Arial"/>
                <w:b w:val="0"/>
                <w:i w:val="0"/>
                <w:sz w:val="15"/>
              </w:rPr>
              <w:t>Punto a fotografiar (eje), UTM WGS 84 - 18 S:  E 370408   N 9226816</w:t>
              <w:br/>
              <w:t>Relacionado con: R-03</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37+960 - Puente existente Paucarillo</w:t>
            </w:r>
          </w:p>
          <w:p>
            <w:pPr>
              <w:jc w:val="left"/>
            </w:pPr>
            <w:r>
              <w:rPr>
                <w:rFonts w:ascii="Arial" w:hAnsi="Arial" w:cs="Arial"/>
                <w:b w:val="0"/>
                <w:i w:val="0"/>
                <w:sz w:val="15"/>
              </w:rPr>
              <w:t>Punto a fotografiar (eje), UTM WGS 84 - 18 S:  E 370492   N 9226782</w:t>
              <w:br/>
              <w:t>Relacionado con: R-33</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38+370 - Cruce de canal</w:t>
            </w:r>
          </w:p>
          <w:p>
            <w:pPr>
              <w:jc w:val="left"/>
            </w:pPr>
            <w:r>
              <w:rPr>
                <w:rFonts w:ascii="Arial" w:hAnsi="Arial" w:cs="Arial"/>
                <w:b w:val="0"/>
                <w:i w:val="0"/>
                <w:sz w:val="15"/>
              </w:rPr>
              <w:t>Punto a fotografiar (eje), UTM WGS 84 - 18 S:  E 370867   N 9226646</w:t>
              <w:br/>
              <w:t>Relacionado con: R-12</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38+800 - Puente Apangurayco</w:t>
            </w:r>
          </w:p>
          <w:p>
            <w:pPr>
              <w:jc w:val="left"/>
            </w:pPr>
            <w:r>
              <w:rPr>
                <w:rFonts w:ascii="Arial" w:hAnsi="Arial" w:cs="Arial"/>
                <w:b w:val="0"/>
                <w:i w:val="0"/>
                <w:sz w:val="15"/>
              </w:rPr>
              <w:t>Punto a fotografiar (eje), UTM WGS 84 - 18 S:  E 371196   N 9226375</w:t>
              <w:br/>
              <w:t>Relacionado con: R-03</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38+919 - Puente existente Apangurayco</w:t>
            </w:r>
          </w:p>
          <w:p>
            <w:pPr>
              <w:jc w:val="left"/>
            </w:pPr>
            <w:r>
              <w:rPr>
                <w:rFonts w:ascii="Arial" w:hAnsi="Arial" w:cs="Arial"/>
                <w:b w:val="0"/>
                <w:i w:val="0"/>
                <w:sz w:val="15"/>
              </w:rPr>
              <w:t>Punto a fotografiar (eje), UTM WGS 84 - 18 S:  E 371303   N 9226343</w:t>
              <w:br/>
              <w:t>Relacionado con: R-33</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40+380 - Empozamiento sin elemento de descarga</w:t>
            </w:r>
          </w:p>
          <w:p>
            <w:pPr>
              <w:jc w:val="left"/>
            </w:pPr>
            <w:r>
              <w:rPr>
                <w:rFonts w:ascii="Arial" w:hAnsi="Arial" w:cs="Arial"/>
                <w:b w:val="0"/>
                <w:i w:val="0"/>
                <w:sz w:val="15"/>
              </w:rPr>
              <w:t>Punto a fotografiar (eje), UTM WGS 84 - 18 S:  E 371739   N 9225160</w:t>
              <w:br/>
              <w:t>Relacionado con: Tabla N.° 04, R-06</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43+000 a 44+000 - Laderas con cortes</w:t>
            </w:r>
          </w:p>
          <w:p>
            <w:pPr>
              <w:jc w:val="left"/>
            </w:pPr>
            <w:r>
              <w:rPr>
                <w:rFonts w:ascii="Arial" w:hAnsi="Arial" w:cs="Arial"/>
                <w:b w:val="0"/>
                <w:i w:val="0"/>
                <w:sz w:val="15"/>
              </w:rPr>
              <w:t>Punto a fotografiar (eje), UTM WGS 84 - 18 S:  E 373491   N 9223705</w:t>
              <w:br/>
              <w:t>Relacionado con: R-04</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43+620 a 43+632 - Erosión h = 1.0 m (LI)</w:t>
            </w:r>
          </w:p>
          <w:p>
            <w:pPr>
              <w:jc w:val="left"/>
            </w:pPr>
            <w:r>
              <w:rPr>
                <w:rFonts w:ascii="Arial" w:hAnsi="Arial" w:cs="Arial"/>
                <w:b w:val="0"/>
                <w:i w:val="0"/>
                <w:sz w:val="15"/>
              </w:rPr>
              <w:t>Punto a fotografiar (eje), UTM WGS 84 - 18 S:  E 374071   N 9223754</w:t>
              <w:br/>
              <w:t>Relacionado con: Tabla N.° 04, R-05</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43+660 - Empozamiento sin elemento de descarga</w:t>
            </w:r>
          </w:p>
          <w:p>
            <w:pPr>
              <w:jc w:val="left"/>
            </w:pPr>
            <w:r>
              <w:rPr>
                <w:rFonts w:ascii="Arial" w:hAnsi="Arial" w:cs="Arial"/>
                <w:b w:val="0"/>
                <w:i w:val="0"/>
                <w:sz w:val="15"/>
              </w:rPr>
              <w:t>Punto a fotografiar (eje), UTM WGS 84 - 18 S:  E 374109   N 9223764</w:t>
              <w:br/>
              <w:t>Relacionado con: Tabla N.° 04, R-06</w:t>
            </w:r>
          </w:p>
        </w:tc>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44+040 - Puente Chanchamayco</w:t>
            </w:r>
          </w:p>
          <w:p>
            <w:pPr>
              <w:jc w:val="left"/>
            </w:pPr>
            <w:r>
              <w:rPr>
                <w:rFonts w:ascii="Arial" w:hAnsi="Arial" w:cs="Arial"/>
                <w:b w:val="0"/>
                <w:i w:val="0"/>
                <w:sz w:val="15"/>
              </w:rPr>
              <w:t>Punto a fotografiar (eje), UTM WGS 84 - 18 S:  E 374465   N 9223654</w:t>
              <w:br/>
              <w:t>Relacionado con: R-03</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Borders>
              <w:top w:val="dashed" w:sz="6" w:color="808080"/>
              <w:left w:val="dashed" w:sz="6" w:color="808080"/>
              <w:bottom w:val="dashed" w:sz="6" w:color="808080"/>
              <w:right w:val="dashed" w:sz="6" w:color="808080"/>
            </w:tcBorders>
          </w:tcPr>
          <w:p>
            <w:pPr>
              <w:spacing w:before="600" w:after="600"/>
              <w:jc w:val="center"/>
            </w:pPr>
            <w:r>
              <w:rPr>
                <w:rFonts w:ascii="Arial" w:hAnsi="Arial" w:cs="Arial"/>
                <w:b/>
                <w:i w:val="0"/>
                <w:color w:val="808080"/>
                <w:sz w:val="18"/>
              </w:rPr>
              <w:t>FOTOGRAFÍA POR INCORPORAR</w:t>
            </w:r>
          </w:p>
          <w:p>
            <w:pPr>
              <w:jc w:val="center"/>
            </w:pPr>
            <w:r>
              <w:rPr>
                <w:rFonts w:ascii="Arial" w:hAnsi="Arial" w:cs="Arial"/>
                <w:b/>
                <w:i w:val="0"/>
                <w:color w:val="1F4E79"/>
                <w:sz w:val="17"/>
              </w:rPr>
              <w:t>km 44+149 - Puente existente Chanchamayco</w:t>
            </w:r>
          </w:p>
          <w:p>
            <w:pPr>
              <w:jc w:val="left"/>
            </w:pPr>
            <w:r>
              <w:rPr>
                <w:rFonts w:ascii="Arial" w:hAnsi="Arial" w:cs="Arial"/>
                <w:b w:val="0"/>
                <w:i w:val="0"/>
                <w:sz w:val="15"/>
              </w:rPr>
              <w:t>Punto a fotografiar (eje), UTM WGS 84 - 18 S:  E 374536   N 9223587</w:t>
              <w:br/>
              <w:t>Relacionado con: R-33</w:t>
            </w:r>
          </w:p>
        </w:tc>
        <w:tc>
          <w:tcPr>
            <w:tcW w:type="dxa" w:w="4649"/>
          </w:tcPr>
          <w:p/>
        </w:tc>
      </w:tr>
    </w:tbl>
    <w:p>
      <w:pPr>
        <w:spacing w:after="0"/>
      </w:pPr>
    </w:p>
    <w:sectPr w:rsidR="00FC693F" w:rsidRPr="0006063C" w:rsidSect="00034616">
      <w:footerReference w:type="default" r:id="rId38"/>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b w:val="0"/>
        <w:i w:val="0"/>
        <w:color w:val="595959"/>
        <w:sz w:val="15"/>
      </w:rPr>
      <w:t xml:space="preserve">Levantamiento de observaciones - Estudio de gestión de riesgos en la ejecución de obra - SM-107 - CUI N.° 2673852   |   Página </w:t>
    </w:r>
    <w:r>
      <w:rPr>
        <w:rFonts w:ascii="Arial" w:hAnsi="Arial" w:cs="Arial"/>
        <w:b w:val="0"/>
        <w:i w:val="0"/>
        <w:sz w:val="15"/>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b w:val="0"/>
        <w:i w:val="0"/>
        <w:color w:val="595959"/>
        <w:sz w:val="15"/>
      </w:rPr>
      <w:t xml:space="preserve">Levantamiento de observaciones - Estudio de gestión de riesgos en la ejecución de obra - SM-107 - CUI N.° 2673852   |   Página </w:t>
    </w:r>
    <w:r>
      <w:rPr>
        <w:rFonts w:ascii="Arial" w:hAnsi="Arial" w:cs="Arial"/>
        <w:b w:val="0"/>
        <w:i w:val="0"/>
        <w:sz w:val="15"/>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b w:val="0"/>
        <w:i w:val="0"/>
        <w:color w:val="595959"/>
        <w:sz w:val="15"/>
      </w:rPr>
      <w:t xml:space="preserve">Levantamiento de observaciones - Estudio de gestión de riesgos en la ejecución de obra - SM-107 - CUI N.° 2673852   |   Página </w:t>
    </w:r>
    <w:r>
      <w:rPr>
        <w:rFonts w:ascii="Arial" w:hAnsi="Arial" w:cs="Arial"/>
        <w:b w:val="0"/>
        <w:i w:val="0"/>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