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39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1814"/>
        <w:gridCol w:w="7824"/>
      </w:tblGrid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5890" cy="100799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scudo_gore_san_marti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890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2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34"/>
                <w:color w:val="1E5E3B"/>
                <w:spacing w:val="10"/>
              </w:rPr>
              <w:t>GOBIERNO REGIONAL SAN MARTÍN</w:t>
            </w:r>
          </w:p>
          <w:p>
            <w:pPr>
              <w:spacing w:before="0" w:after="40" w:line="240" w:lineRule="auto"/>
              <w:jc w:val="left"/>
              <w:pBdr>
                <w:bottom w:val="single" w:sz="18" w:space="4" w:color="1E5E3B"/>
              </w:pBdr>
            </w:pPr>
            <w:r>
              <w:rPr>
                <w:rFonts w:ascii="Arial" w:hAnsi="Arial" w:eastAsia="Arial"/>
                <w:b/>
                <w:i w:val="0"/>
                <w:sz w:val="21"/>
                <w:color w:val="595959"/>
                <w:spacing w:val="6"/>
              </w:rPr>
              <w:t>GERENCIA TERRITORIAL BAJO MAYO - TARAPOTO</w:t>
            </w:r>
          </w:p>
        </w:tc>
      </w:tr>
    </w:tbl>
    <w:p>
      <w:pPr>
        <w:spacing w:before="520" w:after="160" w:line="240" w:lineRule="auto"/>
        <w:jc w:val="center"/>
      </w:pPr>
      <w:r>
        <w:rPr>
          <w:rFonts w:ascii="Arial" w:hAnsi="Arial" w:eastAsia="Arial"/>
          <w:b/>
          <w:i w:val="0"/>
          <w:color w:val="1E5E3B"/>
          <w:sz w:val="22"/>
        </w:rPr>
        <w:t>EXPEDIENTE TÉCNICO DEL PROYECTO DE INVERSIÓN:</w:t>
      </w:r>
    </w:p>
    <w:p>
      <w:pPr>
        <w:spacing w:before="0" w:after="60" w:line="252" w:lineRule="auto"/>
        <w:jc w:val="center"/>
      </w:pPr>
      <w:r>
        <w:rPr>
          <w:rFonts w:ascii="Arial" w:hAnsi="Arial" w:eastAsia="Arial"/>
          <w:b/>
          <w:i w:val="0"/>
          <w:sz w:val="20"/>
        </w:rPr>
        <w:t>“CREACIÓN DEL SERVICIO DE PROTECCIÓN A MUJERES VÍCTIMAS DE VIOLENCIA EN SITUACIÓN DE RIESGO DE FEMINICIDIO O PELIGRE SU INTEGRIDAD Y/O SALUD FÍSICA Y/O MENTAL EN HOGAR DE REFUGIO TEMPORAL DISTRITO DE MORALES DE LA PROVINCIA DE SAN MARTÍN DEL DEPARTAMENTO DE SAN MARTÍN”</w:t>
      </w:r>
    </w:p>
    <w:p>
      <w:pPr>
        <w:spacing w:before="0" w:after="440" w:line="240" w:lineRule="auto"/>
        <w:jc w:val="center"/>
      </w:pPr>
      <w:r>
        <w:rPr>
          <w:rFonts w:ascii="Arial" w:hAnsi="Arial" w:eastAsia="Arial"/>
          <w:b/>
          <w:i w:val="0"/>
          <w:color w:val="1E5E3B"/>
          <w:sz w:val="23"/>
        </w:rPr>
        <w:t>CUI N° 2675514</w:t>
      </w:r>
    </w:p>
    <w:tbl>
      <w:tblPr>
        <w:tblW w:w="9639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120000" cy="34425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royecto_hogar_refugio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000" cy="344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440" w:line="240" w:lineRule="auto"/>
        <w:jc w:val="center"/>
      </w:pPr>
      <w:r>
        <w:rPr>
          <w:rFonts w:ascii="Arial" w:hAnsi="Arial" w:eastAsia="Arial"/>
          <w:b w:val="0"/>
          <w:i/>
          <w:color w:val="595959"/>
          <w:sz w:val="16"/>
        </w:rPr>
        <w:t>Vista del Hogar de Refugio Temporal</w:t>
      </w:r>
    </w:p>
    <w:tbl>
      <w:tblPr>
        <w:tblW w:w="9639" w:type="dxa"/>
        <w:jc w:val="center"/>
        <w:tblInd w:w="0" w:type="dxa"/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tcBorders>
              <w:top w:val="nil"/>
              <w:left w:val="nil"/>
              <w:bottom w:val="nil"/>
              <w:right w:val="nil"/>
            </w:tcBorders>
            <w:shd w:val="clear" w:color="auto" w:fill="1E5E3B"/>
          </w:tcPr>
          <w:p>
            <w:pPr>
              <w:spacing w:before="320" w:after="8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52"/>
                <w:color w:val="FFFFFF"/>
                <w:spacing w:val="8"/>
              </w:rPr>
              <w:t>SUSTENTO NORMATIVO</w:t>
            </w:r>
          </w:p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  <w:color w:val="D6EEDD"/>
                <w:spacing w:val="4"/>
              </w:rPr>
              <w:t>PROGRAMA ARQUITECTÓNICO</w:t>
            </w:r>
          </w:p>
          <w:p>
            <w:pPr>
              <w:spacing w:before="0" w:after="3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  <w:color w:val="D6EEDD"/>
                <w:spacing w:val="4"/>
              </w:rPr>
              <w:t>ESPECIALIDAD: ARQUITECTURA</w:t>
            </w:r>
          </w:p>
        </w:tc>
      </w:tr>
    </w:tbl>
    <w:tbl>
      <w:tblPr>
        <w:tblW w:w="9639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nil"/>
              <w:left w:val="single" w:sz="24" w:color="1E5E3B"/>
              <w:bottom w:val="nil"/>
              <w:right w:val="nil"/>
            </w:tcBorders>
            <w:vAlign w:val="center"/>
          </w:tcPr>
          <w:p>
            <w:pPr>
              <w:spacing w:before="680" w:after="8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20"/>
                <w:color w:val="1E5E3B"/>
                <w:spacing w:val="6"/>
              </w:rPr>
              <w:t xml:space="preserve">   UBICACIÓN DEL PROYECTO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20"/>
              </w:rPr>
              <w:t xml:space="preserve">   Distrito:  </w:t>
            </w:r>
            <w:r>
              <w:rPr>
                <w:rFonts w:ascii="Arial" w:hAnsi="Arial"/>
                <w:b/>
                <w:sz w:val="20"/>
              </w:rPr>
              <w:t>Morales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20"/>
              </w:rPr>
              <w:t xml:space="preserve">   Provincia:  </w:t>
            </w:r>
            <w:r>
              <w:rPr>
                <w:rFonts w:ascii="Arial" w:hAnsi="Arial"/>
                <w:b/>
                <w:sz w:val="20"/>
              </w:rPr>
              <w:t>San Martín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20"/>
              </w:rPr>
              <w:t xml:space="preserve">   Departamento:  </w:t>
            </w:r>
            <w:r>
              <w:rPr>
                <w:rFonts w:ascii="Arial" w:hAnsi="Arial"/>
                <w:b/>
                <w:sz w:val="20"/>
              </w:rPr>
              <w:t>San Martín</w:t>
            </w:r>
          </w:p>
        </w:tc>
        <w:tc>
          <w:tcPr>
            <w:tcW w:type="dxa" w:w="4819"/>
            <w:tcBorders>
              <w:top w:val="nil"/>
              <w:left w:val="single" w:sz="24" w:color="1E5E3B"/>
              <w:bottom w:val="nil"/>
              <w:right w:val="nil"/>
            </w:tcBorders>
            <w:vAlign w:val="center"/>
          </w:tcPr>
          <w:p>
            <w:pPr>
              <w:spacing w:before="680" w:after="8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20"/>
                <w:color w:val="1E5E3B"/>
                <w:spacing w:val="6"/>
              </w:rPr>
              <w:t xml:space="preserve">   FECHA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30"/>
                <w:color w:val="1E5E3B"/>
                <w:spacing w:val="6"/>
              </w:rPr>
              <w:t xml:space="preserve">   OCTUBRE - 2026</w:t>
            </w:r>
          </w:p>
        </w:tc>
      </w:tr>
    </w:tbl>
    <w:p>
      <w:pPr>
        <w:sectPr>
          <w:pgSz w:w="11906" w:h="16838"/>
          <w:pgMar w:top="1417" w:right="1134" w:bottom="1134" w:left="1701" w:header="720" w:footer="720" w:gutter="0"/>
          <w:cols w:space="720"/>
          <w:docGrid w:linePitch="360"/>
        </w:sectPr>
      </w:pPr>
    </w:p>
    <w:p>
      <w:pPr>
        <w:spacing w:before="0" w:after="160" w:line="276" w:lineRule="auto"/>
        <w:jc w:val="center"/>
      </w:pPr>
      <w:r>
        <w:rPr>
          <w:b/>
          <w:i w:val="0"/>
          <w:color w:val="7B1E2B"/>
          <w:sz w:val="26"/>
        </w:rPr>
        <w:t>CONTENIDO</w:t>
      </w:r>
    </w:p>
    <w:p>
      <w:r>
        <w:fldChar w:fldCharType="begin"/>
      </w:r>
      <w:r>
        <w:instrText xml:space="preserve">TOC \o "1-2" \h \z \u</w:instrText>
      </w:r>
      <w:r>
        <w:fldChar w:fldCharType="separate"/>
      </w:r>
      <w:r>
        <w:rPr>
          <w:i/>
          <w:color w:val="595959"/>
        </w:rPr>
        <w:t>Actualice el índice (clic derecho &gt; Actualizar campos) para ver la numeración de páginas.</w:t>
      </w:r>
      <w:r>
        <w:fldChar w:fldCharType="end"/>
      </w:r>
    </w:p>
    <w:p>
      <w:r>
        <w:br w:type="page"/>
      </w:r>
    </w:p>
    <w:p>
      <w:pPr>
        <w:pStyle w:val="Heading1"/>
      </w:pPr>
      <w:r>
        <w:t>1.  GENERALIDADES</w:t>
      </w:r>
    </w:p>
    <w:p>
      <w:pPr>
        <w:pStyle w:val="Heading2"/>
      </w:pPr>
      <w:r>
        <w:t>1.1  Objeto</w:t>
      </w:r>
    </w:p>
    <w:p>
      <w:pPr>
        <w:spacing w:before="0" w:after="120" w:line="276" w:lineRule="auto"/>
        <w:jc w:val="both"/>
      </w:pPr>
      <w:r>
        <w:rPr>
          <w:b w:val="0"/>
          <w:i w:val="0"/>
          <w:sz w:val="22"/>
        </w:rPr>
        <w:t>El presente documento sustenta el programa arquitectónico del proyecto “CREACIÓN DEL SERVICIO DE PROTECCIÓN A MUJERES VÍCTIMAS DE VIOLENCIA EN SITUACIÓN DE RIESGO DE FEMINICIDIO O PELIGRE SU INTEGRIDAD Y/O SALUD FÍSICA Y/O MENTAL EN HOGAR DE REFUGIO TEMPORAL DISTRITO DE MORALES DE LA PROVINCIA DE SAN MARTÍN DEL DEPARTAMENTO DE SAN MARTÍN”, con CUI N.° 2675514, de acuerdo con la normativa peruana vigente y con los lineamientos arquitectónicos internacionales para refugios especializados de mujeres, sus hijas e hijos, víctimas de violencia.</w:t>
      </w:r>
    </w:p>
    <w:p>
      <w:pPr>
        <w:pStyle w:val="Heading2"/>
      </w:pPr>
      <w:r>
        <w:t>1.2  Alcance</w:t>
      </w:r>
    </w:p>
    <w:p>
      <w:pPr>
        <w:spacing w:before="0" w:after="120" w:line="276" w:lineRule="auto"/>
        <w:jc w:val="both"/>
      </w:pPr>
      <w:r>
        <w:rPr>
          <w:b w:val="0"/>
          <w:i w:val="0"/>
          <w:sz w:val="22"/>
        </w:rPr>
        <w:t>Comprende las zonas de la programación de áreas: obras exteriores, administrativa, ambientes especializados, residencial, servicios complementarios, servicios generales y circulación. Para cada ambiente se indica la norma y el artículo que lo sustentan, el índice de ocupación, el área mínima, el área del proyecto y, cuando corresponde, la superficie sugerida por los lineamientos; se describen además los criterios de diseño del hogar.</w:t>
      </w:r>
    </w:p>
    <w:p>
      <w:pPr>
        <w:pStyle w:val="Heading2"/>
      </w:pPr>
      <w:r>
        <w:t>1.3  Documentos de base</w:t>
      </w:r>
    </w:p>
    <w:p>
      <w:pPr>
        <w:spacing w:before="0" w:after="60" w:line="276" w:lineRule="auto"/>
        <w:ind w:left="510" w:hanging="255"/>
        <w:jc w:val="both"/>
      </w:pPr>
      <w:r>
        <w:rPr>
          <w:b w:val="0"/>
          <w:i w:val="0"/>
        </w:rPr>
        <w:t>•  Programación de áreas del Hogar de Refugio Temporal para mujeres víctimas de violencia (27-10-2026).</w:t>
      </w:r>
    </w:p>
    <w:p>
      <w:pPr>
        <w:spacing w:before="0" w:after="60" w:line="276" w:lineRule="auto"/>
        <w:ind w:left="510" w:hanging="255"/>
        <w:jc w:val="both"/>
      </w:pPr>
      <w:r>
        <w:rPr>
          <w:b w:val="0"/>
          <w:i w:val="0"/>
        </w:rPr>
        <w:t>•  Normas técnicas A.030, A.040, A.080 y A.090 del Reglamento Nacional de Edificaciones y R.V.M. N.° 104-2019-MINEDU.</w:t>
      </w:r>
    </w:p>
    <w:p>
      <w:pPr>
        <w:spacing w:before="0" w:after="60" w:line="276" w:lineRule="auto"/>
        <w:ind w:left="510" w:hanging="255"/>
        <w:jc w:val="both"/>
      </w:pPr>
      <w:r>
        <w:rPr>
          <w:b w:val="0"/>
          <w:i w:val="0"/>
        </w:rPr>
        <w:t>•  Lineamientos arquitectónicos para el diseño y construcción de refugios especializados para mujeres, sus hijas e hijos, víctimas de violencia extrema, familiar y/o de género (ONU-Habitat / CONAVIM, 2016).</w:t>
      </w:r>
    </w:p>
    <w:p>
      <w:pPr>
        <w:pStyle w:val="Heading2"/>
      </w:pPr>
      <w:r>
        <w:t>1.4  Ubicación</w:t>
      </w:r>
    </w:p>
    <w:p>
      <w:pPr>
        <w:spacing w:before="0" w:after="120" w:line="276" w:lineRule="auto"/>
        <w:jc w:val="both"/>
      </w:pPr>
      <w:r>
        <w:rPr>
          <w:b w:val="0"/>
          <w:i w:val="0"/>
          <w:sz w:val="22"/>
        </w:rPr>
        <w:t>Predio rural Los Mangos, distrito de Morales, provincia y departamento de San Martín.</w:t>
      </w:r>
    </w:p>
    <w:p>
      <w:pPr>
        <w:pStyle w:val="Heading1"/>
      </w:pPr>
      <w:r>
        <w:t>2.  MARCO NORMATIVO</w:t>
      </w:r>
    </w:p>
    <w:p>
      <w:pPr>
        <w:spacing w:before="0" w:after="120" w:line="276" w:lineRule="auto"/>
        <w:jc w:val="both"/>
      </w:pPr>
      <w:r>
        <w:rPr>
          <w:b w:val="0"/>
          <w:i w:val="0"/>
          <w:sz w:val="22"/>
        </w:rPr>
        <w:t>Las normas peruanas son de cumplimiento obligatorio; los lineamientos de ONU-Habitat y CONAVIM son una referencia de buena práctica que complementa a la normativa nacional para este tipo de equipamiento.</w:t>
      </w:r>
    </w:p>
    <w:p>
      <w:pPr>
        <w:keepNext/>
        <w:spacing w:before="80" w:after="40" w:line="276" w:lineRule="auto"/>
        <w:jc w:val="center"/>
      </w:pPr>
      <w:r>
        <w:rPr>
          <w:b/>
          <w:i w:val="0"/>
          <w:sz w:val="20"/>
        </w:rPr>
        <w:t>Tabla N.° 01: Normas aplicables al programa arquitectónico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3061"/>
        <w:gridCol w:w="1474"/>
        <w:gridCol w:w="3061"/>
      </w:tblGrid>
      <w:tr>
        <w:trPr>
          <w:tblHeader w:val="true"/>
        </w:trPr>
        <w:tc>
          <w:tcPr>
            <w:tcW w:type="dxa" w:w="1474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GRUPO</w:t>
            </w:r>
          </w:p>
        </w:tc>
        <w:tc>
          <w:tcPr>
            <w:tcW w:type="dxa" w:w="3061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NORMA</w:t>
            </w:r>
          </w:p>
        </w:tc>
        <w:tc>
          <w:tcPr>
            <w:tcW w:type="dxa" w:w="1474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DISPOSITIVOS</w:t>
            </w:r>
          </w:p>
        </w:tc>
        <w:tc>
          <w:tcPr>
            <w:tcW w:type="dxa" w:w="3062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APLICACIÓN EN EL PROGRAMA</w:t>
            </w:r>
          </w:p>
        </w:tc>
      </w:tr>
      <w:tr>
        <w:tc>
          <w:tcPr>
            <w:tcW w:type="dxa" w:w="1474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Marco legal del servicio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Ley N.° 30364, Ley para prevenir, sancionar y erradicar la violencia contra las mujeres y los integrantes del grupo familiar, y su Reglamento (D.S. N.° 009-2016-MIMP y modificatorias)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Ley y reglamento</w:t>
            </w:r>
          </w:p>
        </w:tc>
        <w:tc>
          <w:tcPr>
            <w:tcW w:type="dxa" w:w="3062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Marco del servicio de Hogares de Refugio Temporal: creación, implementación, registro y acreditación.</w:t>
            </w:r>
          </w:p>
        </w:tc>
      </w:tr>
      <w:tr>
        <w:tc>
          <w:tcPr>
            <w:tcW w:type="dxa" w:w="1474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Marco legal del servicio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Ley N.° 31621 y su Reglamento (D.S. N.° 005-2023-MIMP)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Ley y reglamento</w:t>
            </w:r>
          </w:p>
        </w:tc>
        <w:tc>
          <w:tcPr>
            <w:tcW w:type="dxa" w:w="3062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Promueve la implementación y el funcionamiento de los Hogares de Refugio Temporal por los gobiernos regionales y locales.</w:t>
            </w:r>
          </w:p>
        </w:tc>
      </w:tr>
      <w:tr>
        <w:tc>
          <w:tcPr>
            <w:tcW w:type="dxa" w:w="1474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Marco legal del servicio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R.M. N.° 150-2016-MIMP: Lineamientos para la atención y funcionamiento de los Hogares de Refugio Temporal, criterios de derivación y modelo de reglamento interno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Resolución ministerial</w:t>
            </w:r>
          </w:p>
        </w:tc>
        <w:tc>
          <w:tcPr>
            <w:tcW w:type="dxa" w:w="3062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Organización del servicio y de la atención; base de la programación funcional.</w:t>
            </w:r>
          </w:p>
        </w:tc>
      </w:tr>
      <w:tr>
        <w:tc>
          <w:tcPr>
            <w:tcW w:type="dxa" w:w="1474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Reglamento Nacional de Edificaciones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Norma Técnica A.030 Hospedaje (R.M. N.° 005-2019-VIVIENDA)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Arts. 4, 5 y 6; Anexos 1, 3 y 4</w:t>
            </w:r>
          </w:p>
        </w:tc>
        <w:tc>
          <w:tcPr>
            <w:tcW w:type="dxa" w:w="3062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Zona residencial: cálculo de ocupantes (albergue 4.0 m²/persona), área mínima de habitación (6.00 m²), servicios higiénicos (2.50 m² mínimo, 50 % de habitaciones con baño privado), pasajes de 1.20 m.</w:t>
            </w:r>
          </w:p>
        </w:tc>
      </w:tr>
      <w:tr>
        <w:tc>
          <w:tcPr>
            <w:tcW w:type="dxa" w:w="1474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Reglamento Nacional de Edificaciones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Norma Técnica A.040 Educación (R.M. N.° 068-2020-VIVIENDA)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Arts. 13 y 20</w:t>
            </w:r>
          </w:p>
        </w:tc>
        <w:tc>
          <w:tcPr>
            <w:tcW w:type="dxa" w:w="3062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Talleres, módulo de enseñanza, SUM y sus servicios higiénicos: índices de ocupación y dotación de aparatos sanitarios.</w:t>
            </w:r>
          </w:p>
        </w:tc>
      </w:tr>
      <w:tr>
        <w:tc>
          <w:tcPr>
            <w:tcW w:type="dxa" w:w="1474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Reglamento Nacional de Edificaciones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Norma A.080 Oficinas (D.S. N.° 011-2006-VIVIENDA)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Arts. 3, 6, 7, 9, 15 y 23</w:t>
            </w:r>
          </w:p>
        </w:tc>
        <w:tc>
          <w:tcPr>
            <w:tcW w:type="dxa" w:w="3062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Zona administrativa: 9.5 m² por persona, altura libre 2.40 m, servicios para empleados, ambiente para basura.</w:t>
            </w:r>
          </w:p>
        </w:tc>
      </w:tr>
      <w:tr>
        <w:tc>
          <w:tcPr>
            <w:tcW w:type="dxa" w:w="1474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Reglamento Nacional de Edificaciones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Norma A.090 Servicios Comunales (D.S. N.° 011-2006-VIVIENDA)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Arts. 2, 6, 10, 11, 15, 16 y 17</w:t>
            </w:r>
          </w:p>
        </w:tc>
        <w:tc>
          <w:tcPr>
            <w:tcW w:type="dxa" w:w="3062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Uso de protección social; tabla de ocupación (oficinas 10.0, asilos y orfanatos 6.0, reunión 1.0 m²/persona), servicios higiénicos para empleados y público, estacionamientos.</w:t>
            </w:r>
          </w:p>
        </w:tc>
      </w:tr>
      <w:tr>
        <w:tc>
          <w:tcPr>
            <w:tcW w:type="dxa" w:w="1474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Reglamento Nacional de Edificaciones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Normas A.010 Condiciones generales de diseño, A.120 Accesibilidad universal y A.130 Requisitos de seguridad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Exigidas por A.080 (arts. 3 y 9), A.090 (arts. 6 y 10) y A.030 (art. 4)</w:t>
            </w:r>
          </w:p>
        </w:tc>
        <w:tc>
          <w:tcPr>
            <w:tcW w:type="dxa" w:w="3062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Ventilación, iluminación, accesibilidad para personas con discapacidad, evacuación y seguridad.</w:t>
            </w:r>
          </w:p>
        </w:tc>
      </w:tr>
      <w:tr>
        <w:tc>
          <w:tcPr>
            <w:tcW w:type="dxa" w:w="1474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Normas del MINEDU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R.V.M. N.° 104-2019-MINEDU, Norma Técnica "Criterios de diseño para locales educativos del nivel de Educación Inicial"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Arts. 10, 12 y 13; cuadros 7, 16, 18, 19, 21 y 22</w:t>
            </w:r>
          </w:p>
        </w:tc>
        <w:tc>
          <w:tcPr>
            <w:tcW w:type="dxa" w:w="3062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Módulo infantil, módulo de enseñanza, ambientes administrativos, tópico, archivo, almacén y servicios generales.</w:t>
            </w:r>
          </w:p>
        </w:tc>
      </w:tr>
      <w:tr>
        <w:tc>
          <w:tcPr>
            <w:tcW w:type="dxa" w:w="1474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Normas del MINEDU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R.V.M. N.° 208-2019-MINEDU, Norma Técnica "Criterios de diseño para locales educativos de primaria y secundaria"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Arts. 11 y 12; cuadros 12, 20, 22, 23, 29 y 40</w:t>
            </w:r>
          </w:p>
        </w:tc>
        <w:tc>
          <w:tcPr>
            <w:tcW w:type="dxa" w:w="3062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Módulo de enseñanza, talleres, comedor/SUM, losa multiuso, archivo, depósitos, caseta de control, lavandería, almacenes y servicios generales.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Referencia internacional</w:t>
            </w:r>
          </w:p>
        </w:tc>
        <w:tc>
          <w:tcPr>
            <w:tcW w:type="dxa" w:w="3061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Lineamientos arquitectónicos para el diseño y construcción de refugios especializados para mujeres, sus hijas e hijos, víctimas de violencia extrema, familiar y/o de género (ONU-Habitat / CONAVIM, México, 2016)</w:t>
            </w:r>
          </w:p>
        </w:tc>
        <w:tc>
          <w:tcPr>
            <w:tcW w:type="dxa" w:w="1474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Capítulos I a IV</w:t>
            </w:r>
          </w:p>
        </w:tc>
        <w:tc>
          <w:tcPr>
            <w:tcW w:type="dxa" w:w="306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Buena práctica: programa funcional en ocho áreas, superficies sugeridas por ambiente, seguridad, accesos, accesibilidad, diseño bioclimático y ecotecnias.</w:t>
            </w:r>
          </w:p>
        </w:tc>
      </w:tr>
    </w:tbl>
    <w:p>
      <w:pPr>
        <w:spacing w:before="0" w:after="160" w:line="276" w:lineRule="auto"/>
        <w:jc w:val="both"/>
      </w:pPr>
      <w:r>
        <w:rPr>
          <w:b w:val="0"/>
          <w:i/>
          <w:color w:val="595959"/>
          <w:sz w:val="18"/>
        </w:rPr>
        <w:t>Fuente: Elaboración propia.</w:t>
      </w:r>
    </w:p>
    <w:p>
      <w:pPr>
        <w:pStyle w:val="Heading2"/>
      </w:pPr>
      <w:r>
        <w:t>2.1  Clasificación del uso</w:t>
      </w:r>
    </w:p>
    <w:p>
      <w:pPr>
        <w:spacing w:before="0" w:after="120" w:line="276" w:lineRule="auto"/>
        <w:jc w:val="both"/>
      </w:pPr>
      <w:r>
        <w:rPr>
          <w:b w:val="0"/>
          <w:i w:val="0"/>
          <w:sz w:val="22"/>
        </w:rPr>
        <w:t>El Hogar de Refugio Temporal es una edificación de protección social: la Norma A.090 Servicios Comunales (art. 2) comprende dentro de la protección social a los asilos y orfanatos, y su art. 11 dispone que "los casos no expresamente mencionados considerarán el uso más parecido". Por ello, cada zona se dimensiona con la norma del uso más parecido: oficinas (A.080 y A.090) para la zona administrativa y de atención, educación (A.040 y normas del MINEDU) para los ambientes especializados, y hospedaje en su clase albergue (A.030) para la zona residencial.</w:t>
      </w:r>
    </w:p>
    <w:p>
      <w:pPr>
        <w:pStyle w:val="Heading1"/>
      </w:pPr>
      <w:r>
        <w:t>3.  ÍNDICES DE OCUPACIÓN Y CRITERIOS DE DIMENSIONAMIENTO</w:t>
      </w:r>
    </w:p>
    <w:p>
      <w:pPr>
        <w:spacing w:before="0" w:after="120" w:line="276" w:lineRule="auto"/>
        <w:jc w:val="both"/>
      </w:pPr>
      <w:r>
        <w:rPr>
          <w:b w:val="0"/>
          <w:i w:val="0"/>
          <w:sz w:val="22"/>
        </w:rPr>
        <w:t>Los índices siguientes se transcriben de los artículos de cada norma. El área mínima de un ambiente resulta de su capacidad por el índice que le corresponde.</w:t>
      </w:r>
    </w:p>
    <w:p>
      <w:pPr>
        <w:keepNext/>
        <w:spacing w:before="80" w:after="40" w:line="276" w:lineRule="auto"/>
        <w:jc w:val="center"/>
      </w:pPr>
      <w:r>
        <w:rPr>
          <w:b/>
          <w:i w:val="0"/>
          <w:sz w:val="20"/>
        </w:rPr>
        <w:t>Tabla N.° 02: Índices de ocupación de las normas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7"/>
        <w:gridCol w:w="6123"/>
        <w:gridCol w:w="1020"/>
      </w:tblGrid>
      <w:tr>
        <w:trPr>
          <w:tblHeader w:val="true"/>
        </w:trPr>
        <w:tc>
          <w:tcPr>
            <w:tcW w:type="dxa" w:w="1928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NORMA</w:t>
            </w:r>
          </w:p>
        </w:tc>
        <w:tc>
          <w:tcPr>
            <w:tcW w:type="dxa" w:w="6123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TEXTO DEL ARTÍCULO</w:t>
            </w:r>
          </w:p>
        </w:tc>
        <w:tc>
          <w:tcPr>
            <w:tcW w:type="dxa" w:w="1020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ÍNDICE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A.080 art. 6</w:t>
            </w:r>
          </w:p>
        </w:tc>
        <w:tc>
          <w:tcPr>
            <w:tcW w:type="dxa" w:w="6123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El número de ocupantes de una edificación de oficinas se calculará a razón de una persona cada 9.5 m2.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9.50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A.090 art. 11</w:t>
            </w:r>
          </w:p>
        </w:tc>
        <w:tc>
          <w:tcPr>
            <w:tcW w:type="dxa" w:w="6123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Ambientes para oficinas administrativas: 10.0 m2 por persona.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10.00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A.090 art. 11</w:t>
            </w:r>
          </w:p>
        </w:tc>
        <w:tc>
          <w:tcPr>
            <w:tcW w:type="dxa" w:w="6123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Ambientes de reunión: 1.0 m2 por persona.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1.00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A.090 art. 11</w:t>
            </w:r>
          </w:p>
        </w:tc>
        <w:tc>
          <w:tcPr>
            <w:tcW w:type="dxa" w:w="6123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Asilos y orfanatos: 6.0 m2 por persona.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6.00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A.090 art. 11</w:t>
            </w:r>
          </w:p>
        </w:tc>
        <w:tc>
          <w:tcPr>
            <w:tcW w:type="dxa" w:w="6123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Estacionamientos de uso general: 16.0 m2 por persona.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16.00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A.030 art. 5</w:t>
            </w:r>
          </w:p>
        </w:tc>
        <w:tc>
          <w:tcPr>
            <w:tcW w:type="dxa" w:w="6123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Albergue: 04.0 m² por persona.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4.00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A.030 art. 5</w:t>
            </w:r>
          </w:p>
        </w:tc>
        <w:tc>
          <w:tcPr>
            <w:tcW w:type="dxa" w:w="6123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Establecimientos de hospedaje: 12.0 m² por persona.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12.00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A.040 art. 13</w:t>
            </w:r>
          </w:p>
        </w:tc>
        <w:tc>
          <w:tcPr>
            <w:tcW w:type="dxa" w:w="6123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Talleres y laboratorios: 3.0 m² por persona.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3.00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A.040 art. 13</w:t>
            </w:r>
          </w:p>
        </w:tc>
        <w:tc>
          <w:tcPr>
            <w:tcW w:type="dxa" w:w="6123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Salas de usos múltiples: 1.0 m² por persona.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1.00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A.040 art. 13</w:t>
            </w:r>
          </w:p>
        </w:tc>
        <w:tc>
          <w:tcPr>
            <w:tcW w:type="dxa" w:w="6123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Aulas: 1.5 m² por persona.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1.50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R.V.M. 104-2019 cuadro 16</w:t>
            </w:r>
          </w:p>
        </w:tc>
        <w:tc>
          <w:tcPr>
            <w:tcW w:type="dxa" w:w="6123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Aula de Ciclo II: capacidad 25 niños(as), I.O. 2.40 m², área 60.00 m².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2.40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R.V.M. 104-2019 cuadro 18</w:t>
            </w:r>
          </w:p>
        </w:tc>
        <w:tc>
          <w:tcPr>
            <w:tcW w:type="dxa" w:w="6123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Sala de psicomotricidad: capacidad 25 niños(as), I.O. 2.00 m², área 50.00 m².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2.00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R.V.M. 104-2019 num. 12.2.1</w:t>
            </w:r>
          </w:p>
        </w:tc>
        <w:tc>
          <w:tcPr>
            <w:tcW w:type="dxa" w:w="6123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SUM: I.O. 1.00 m² por niño(a); área no menor de 60.00 m² ni mayor de 120.00 m².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1.00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R.V.M. 104-2019 num. 11.3</w:t>
            </w:r>
          </w:p>
        </w:tc>
        <w:tc>
          <w:tcPr>
            <w:tcW w:type="dxa" w:w="6123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Espacio exterior: I.O. de 2.00 m² por niño(a) del aula o aulas a la que sirve.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2.00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R.V.M. 104-2019 cuadro 21</w:t>
            </w:r>
          </w:p>
        </w:tc>
        <w:tc>
          <w:tcPr>
            <w:tcW w:type="dxa" w:w="6123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Espacios independientes para el personal: I.O. por usuario = 9.50 m² por persona.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9.50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R.V.M. 104-2019 num. 13.1.4</w:t>
            </w:r>
          </w:p>
        </w:tc>
        <w:tc>
          <w:tcPr>
            <w:tcW w:type="dxa" w:w="6123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Sala de reuniones: I.O. de 1.50 m² por personal docente; no menor de 12.00 m².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1.50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R.V.M. 208-2019 cuadro 12</w:t>
            </w:r>
          </w:p>
        </w:tc>
        <w:tc>
          <w:tcPr>
            <w:tcW w:type="dxa" w:w="6123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Aula: capacidad 30 estudiantes, I.O. 2.00 m², área 60.00 m².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2.00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R.V.M. 208-2019 cuadro 20</w:t>
            </w:r>
          </w:p>
        </w:tc>
        <w:tc>
          <w:tcPr>
            <w:tcW w:type="dxa" w:w="6123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Taller creativo / taller de arte: capacidad 30 estudiantes, I.O. 3.00 m², área 90.00 m² (incluye depósito de aprox. 15 % del área).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3.00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R.V.M. 208-2019 cuadro 22</w:t>
            </w:r>
          </w:p>
        </w:tc>
        <w:tc>
          <w:tcPr>
            <w:tcW w:type="dxa" w:w="6123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Sala de usos múltiples: I.O. 1.00 m²; con 5 o más secciones el área no debe ser mayor a 300 m².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1.00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R.V.M. 208-2019 num. 12.2.1 i</w:t>
            </w:r>
          </w:p>
        </w:tc>
        <w:tc>
          <w:tcPr>
            <w:tcW w:type="dxa" w:w="6123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Lavandería: I.O. de 3.00 m² por 1/2 de la cantidad total de usuarios que hacen uso de este espacio; puede reducirse si se cuenta con máquinas lavadoras.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3.00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R.V.M. 208-2019 cuadro 40</w:t>
            </w:r>
          </w:p>
        </w:tc>
        <w:tc>
          <w:tcPr>
            <w:tcW w:type="dxa" w:w="6123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Vigilancia / caseta de control: área 3.00 m², I.O. 3.00 m², 01 usuario.</w:t>
            </w:r>
          </w:p>
        </w:tc>
        <w:tc>
          <w:tcPr>
            <w:tcW w:type="dxa" w:w="102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3.00</w:t>
            </w:r>
          </w:p>
        </w:tc>
      </w:tr>
    </w:tbl>
    <w:p>
      <w:pPr>
        <w:spacing w:before="0" w:after="160" w:line="276" w:lineRule="auto"/>
        <w:jc w:val="both"/>
      </w:pPr>
      <w:r>
        <w:rPr>
          <w:b w:val="0"/>
          <w:i/>
          <w:color w:val="595959"/>
          <w:sz w:val="18"/>
        </w:rPr>
        <w:t>Fuente: Elaboración propia.</w:t>
      </w:r>
    </w:p>
    <w:p>
      <w:pPr>
        <w:spacing w:before="0" w:after="120" w:line="276" w:lineRule="auto"/>
        <w:jc w:val="both"/>
      </w:pPr>
      <w:r>
        <w:rPr>
          <w:b w:val="0"/>
          <w:i w:val="0"/>
          <w:sz w:val="22"/>
        </w:rPr>
        <w:t>Las fichas técnicas del capítulo III de los lineamientos indican, para cada ambiente, el número de usuarias y una superficie sugerida, con la que se comparan los ambientes del programa.</w:t>
      </w:r>
    </w:p>
    <w:p>
      <w:pPr>
        <w:pStyle w:val="Heading1"/>
      </w:pPr>
      <w:r>
        <w:t>4.  POBLACIÓN Y CAPACIDAD DEL HOGAR</w:t>
      </w:r>
    </w:p>
    <w:p>
      <w:pPr>
        <w:keepNext/>
        <w:spacing w:before="80" w:after="40" w:line="276" w:lineRule="auto"/>
        <w:jc w:val="center"/>
      </w:pPr>
      <w:r>
        <w:rPr>
          <w:b/>
          <w:i w:val="0"/>
          <w:sz w:val="20"/>
        </w:rPr>
        <w:t>Tabla N.° 03: Plazas de la zona residencial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0"/>
        <w:gridCol w:w="1020"/>
        <w:gridCol w:w="1247"/>
        <w:gridCol w:w="1134"/>
      </w:tblGrid>
      <w:tr>
        <w:trPr>
          <w:tblHeader w:val="true"/>
        </w:trPr>
        <w:tc>
          <w:tcPr>
            <w:tcW w:type="dxa" w:w="5669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9"/>
              </w:rPr>
              <w:t>HABITACIÓN</w:t>
            </w:r>
          </w:p>
        </w:tc>
        <w:tc>
          <w:tcPr>
            <w:tcW w:type="dxa" w:w="1020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9"/>
              </w:rPr>
              <w:t>CANT.</w:t>
            </w:r>
          </w:p>
        </w:tc>
        <w:tc>
          <w:tcPr>
            <w:tcW w:type="dxa" w:w="1247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9"/>
              </w:rPr>
              <w:t>CAPACIDAD</w:t>
            </w:r>
          </w:p>
        </w:tc>
        <w:tc>
          <w:tcPr>
            <w:tcW w:type="dxa" w:w="1134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9"/>
              </w:rPr>
              <w:t>PLAZAS</w:t>
            </w:r>
          </w:p>
        </w:tc>
      </w:tr>
      <w:tr>
        <w:tc>
          <w:tcPr>
            <w:tcW w:type="dxa" w:w="5669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9"/>
              </w:rPr>
              <w:t>Habitaciones simples - tipo I</w:t>
            </w:r>
          </w:p>
        </w:tc>
        <w:tc>
          <w:tcPr>
            <w:tcW w:type="dxa" w:w="1020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9"/>
              </w:rPr>
              <w:t>3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9"/>
              </w:rPr>
              <w:t>3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9"/>
              </w:rPr>
              <w:t>9</w:t>
            </w:r>
          </w:p>
        </w:tc>
      </w:tr>
      <w:tr>
        <w:tc>
          <w:tcPr>
            <w:tcW w:type="dxa" w:w="5669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9"/>
              </w:rPr>
              <w:t>Habitaciones simples - tipo II</w:t>
            </w:r>
          </w:p>
        </w:tc>
        <w:tc>
          <w:tcPr>
            <w:tcW w:type="dxa" w:w="1020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9"/>
              </w:rPr>
              <w:t>3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9"/>
              </w:rPr>
              <w:t>3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9"/>
              </w:rPr>
              <w:t>9</w:t>
            </w:r>
          </w:p>
        </w:tc>
      </w:tr>
      <w:tr>
        <w:tc>
          <w:tcPr>
            <w:tcW w:type="dxa" w:w="5669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9"/>
              </w:rPr>
              <w:t>Habitaciones doble - tipo I</w:t>
            </w:r>
          </w:p>
        </w:tc>
        <w:tc>
          <w:tcPr>
            <w:tcW w:type="dxa" w:w="1020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9"/>
              </w:rPr>
              <w:t>3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9"/>
              </w:rPr>
              <w:t>5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9"/>
              </w:rPr>
              <w:t>15</w:t>
            </w:r>
          </w:p>
        </w:tc>
      </w:tr>
      <w:tr>
        <w:tc>
          <w:tcPr>
            <w:tcW w:type="dxa" w:w="5669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9"/>
              </w:rPr>
              <w:t>Habitaciones doble - tipo II</w:t>
            </w:r>
          </w:p>
        </w:tc>
        <w:tc>
          <w:tcPr>
            <w:tcW w:type="dxa" w:w="1020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9"/>
              </w:rPr>
              <w:t>7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9"/>
              </w:rPr>
              <w:t>5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9"/>
              </w:rPr>
              <w:t>35</w:t>
            </w:r>
          </w:p>
        </w:tc>
      </w:tr>
      <w:tr>
        <w:tc>
          <w:tcPr>
            <w:tcW w:type="dxa" w:w="5669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9"/>
              </w:rPr>
              <w:t>Habitaciones triple - tipo I</w:t>
            </w:r>
          </w:p>
        </w:tc>
        <w:tc>
          <w:tcPr>
            <w:tcW w:type="dxa" w:w="1020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9"/>
              </w:rPr>
              <w:t>3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9"/>
              </w:rPr>
              <w:t>7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9"/>
              </w:rPr>
              <w:t>21</w:t>
            </w:r>
          </w:p>
        </w:tc>
      </w:tr>
      <w:tr>
        <w:tc>
          <w:tcPr>
            <w:tcW w:type="dxa" w:w="5669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9"/>
              </w:rPr>
              <w:t>Habitaciones triple - tipo II</w:t>
            </w:r>
          </w:p>
        </w:tc>
        <w:tc>
          <w:tcPr>
            <w:tcW w:type="dxa" w:w="1020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9"/>
              </w:rPr>
              <w:t>3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9"/>
              </w:rPr>
              <w:t>7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9"/>
              </w:rPr>
              <w:t>21</w:t>
            </w:r>
          </w:p>
        </w:tc>
      </w:tr>
      <w:tr>
        <w:tc>
          <w:tcPr>
            <w:tcW w:type="dxa" w:w="5669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9"/>
              </w:rPr>
              <w:t>Habitación especial</w:t>
            </w:r>
          </w:p>
        </w:tc>
        <w:tc>
          <w:tcPr>
            <w:tcW w:type="dxa" w:w="1020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9"/>
              </w:rPr>
              <w:t>3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9"/>
              </w:rPr>
              <w:t>3</w:t>
            </w:r>
          </w:p>
        </w:tc>
      </w:tr>
      <w:tr>
        <w:tc>
          <w:tcPr>
            <w:tcW w:type="dxa" w:w="5669"/>
            <w:shd w:val="clear" w:color="auto" w:fill="F2E6E8"/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i w:val="0"/>
                <w:sz w:val="19"/>
              </w:rPr>
              <w:t>TOTAL</w:t>
            </w:r>
          </w:p>
        </w:tc>
        <w:tc>
          <w:tcPr>
            <w:tcW w:type="dxa" w:w="1020"/>
            <w:shd w:val="clear" w:color="auto" w:fill="F2E6E8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sz w:val="19"/>
              </w:rPr>
              <w:t>23</w:t>
            </w:r>
          </w:p>
        </w:tc>
        <w:tc>
          <w:tcPr>
            <w:tcW w:type="dxa" w:w="1247"/>
            <w:shd w:val="clear" w:color="auto" w:fill="F2E6E8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sz w:val="19"/>
              </w:rPr>
            </w:r>
          </w:p>
        </w:tc>
        <w:tc>
          <w:tcPr>
            <w:tcW w:type="dxa" w:w="1134"/>
            <w:shd w:val="clear" w:color="auto" w:fill="F2E6E8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sz w:val="19"/>
              </w:rPr>
              <w:t>113</w:t>
            </w:r>
          </w:p>
        </w:tc>
      </w:tr>
    </w:tbl>
    <w:p>
      <w:pPr>
        <w:spacing w:before="0" w:after="160" w:line="276" w:lineRule="auto"/>
        <w:jc w:val="both"/>
      </w:pPr>
      <w:r>
        <w:rPr>
          <w:b w:val="0"/>
          <w:i/>
          <w:color w:val="595959"/>
          <w:sz w:val="18"/>
        </w:rPr>
        <w:t>Fuente: Elaboración propia.</w:t>
      </w:r>
    </w:p>
    <w:p>
      <w:pPr>
        <w:spacing w:before="0" w:after="120" w:line="276" w:lineRule="auto"/>
        <w:jc w:val="both"/>
      </w:pPr>
      <w:r>
        <w:rPr>
          <w:b w:val="0"/>
          <w:i w:val="0"/>
          <w:sz w:val="22"/>
        </w:rPr>
        <w:t>La zona residencial tiene 23 habitaciones y 113 plazas para mujeres con sus hijas e hijos. Los lineamientos (1.6) estiman que dos tercios de la población son hijas e hijos menores de edad (unas 75 niñas y niños), dato con el que se dimensionan los espacios infantiles y exteriores. Las habitaciones se distribuyen en varias edificaciones dentro de un mismo recinto, organización que corresponde a la tipología de residencias o villas de los lineamientos (2.2) y facilita la convivencia y la atención por grupos.</w:t>
      </w:r>
    </w:p>
    <w:p>
      <w:pPr>
        <w:spacing w:before="0" w:after="120" w:line="276" w:lineRule="auto"/>
        <w:jc w:val="both"/>
      </w:pPr>
      <w:r>
        <w:rPr>
          <w:b w:val="0"/>
          <w:i w:val="0"/>
          <w:sz w:val="22"/>
        </w:rPr>
        <w:t>Para la evacuación (A.030 art. 5) el número máximo de ocupantes de las habitaciones es el de sus camas; en las áreas de servicios y de usos diferentes al alojamiento se calcula con la norma de cada uso.</w:t>
      </w:r>
    </w:p>
    <w:p>
      <w:pPr>
        <w:pStyle w:val="Heading1"/>
      </w:pPr>
      <w:r>
        <w:t>5.  SUSTENTO NORMATIVO POR ZONA Y AMBIENTE</w:t>
      </w:r>
    </w:p>
    <w:p>
      <w:pPr>
        <w:spacing w:before="0" w:after="120" w:line="276" w:lineRule="auto"/>
        <w:jc w:val="both"/>
      </w:pPr>
      <w:r>
        <w:rPr>
          <w:b w:val="0"/>
          <w:i w:val="0"/>
          <w:sz w:val="22"/>
        </w:rPr>
        <w:t>En cada tabla: CANT es la cantidad y CAP la capacidad del ambiente; I.O., el índice de ocupación (m² por persona); MÍN., el área mínima (capacidad x índice o área mínima de la norma); PROY., el área del proyecto; LIN., la superficie sugerida por los lineamientos. CUMPLE indica que el ambiente alcanza el área mínima de su norma; CONFORME, que el ambiente no tiene índice de ocupación y se sustenta en la norma indicada.</w:t>
      </w:r>
    </w:p>
    <w:p>
      <w:pPr>
        <w:pStyle w:val="Heading2"/>
      </w:pPr>
      <w:r>
        <w:t>5.1  Zona de obras exteriores</w:t>
      </w:r>
    </w:p>
    <w:p>
      <w:pPr>
        <w:keepNext/>
        <w:spacing w:before="80" w:after="40" w:line="276" w:lineRule="auto"/>
        <w:jc w:val="center"/>
      </w:pPr>
      <w:r>
        <w:rPr>
          <w:b/>
          <w:i w:val="0"/>
          <w:sz w:val="20"/>
        </w:rPr>
        <w:t>Tabla N.° 04: Sustento de la zona de obras exteriores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15"/>
        <w:gridCol w:w="737"/>
        <w:gridCol w:w="567"/>
        <w:gridCol w:w="708"/>
        <w:gridCol w:w="1502"/>
        <w:gridCol w:w="765"/>
        <w:gridCol w:w="822"/>
        <w:gridCol w:w="935"/>
        <w:gridCol w:w="1417"/>
      </w:tblGrid>
      <w:tr>
        <w:trPr>
          <w:tblHeader w:val="true"/>
        </w:trPr>
        <w:tc>
          <w:tcPr>
            <w:tcW w:type="dxa" w:w="1616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5"/>
              </w:rPr>
              <w:t>AMBIENTE</w:t>
            </w:r>
          </w:p>
        </w:tc>
        <w:tc>
          <w:tcPr>
            <w:tcW w:type="dxa" w:w="737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5"/>
              </w:rPr>
              <w:t>CANT</w:t>
            </w:r>
          </w:p>
        </w:tc>
        <w:tc>
          <w:tcPr>
            <w:tcW w:type="dxa" w:w="567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5"/>
              </w:rPr>
              <w:t>CAP</w:t>
            </w:r>
          </w:p>
        </w:tc>
        <w:tc>
          <w:tcPr>
            <w:tcW w:type="dxa" w:w="709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5"/>
              </w:rPr>
              <w:t>I.O.</w:t>
            </w:r>
          </w:p>
        </w:tc>
        <w:tc>
          <w:tcPr>
            <w:tcW w:type="dxa" w:w="1502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5"/>
              </w:rPr>
              <w:t>NORMA</w:t>
            </w:r>
          </w:p>
        </w:tc>
        <w:tc>
          <w:tcPr>
            <w:tcW w:type="dxa" w:w="765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5"/>
              </w:rPr>
              <w:t>MÍN.</w:t>
            </w:r>
          </w:p>
        </w:tc>
        <w:tc>
          <w:tcPr>
            <w:tcW w:type="dxa" w:w="822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5"/>
              </w:rPr>
              <w:t>PROY.</w:t>
            </w:r>
          </w:p>
        </w:tc>
        <w:tc>
          <w:tcPr>
            <w:tcW w:type="dxa" w:w="935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5"/>
              </w:rPr>
              <w:t>LIN.</w:t>
            </w:r>
          </w:p>
        </w:tc>
        <w:tc>
          <w:tcPr>
            <w:tcW w:type="dxa" w:w="1417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5"/>
              </w:rPr>
              <w:t>RESULTADO</w:t>
            </w:r>
          </w:p>
        </w:tc>
      </w:tr>
      <w:tr>
        <w:tc>
          <w:tcPr>
            <w:tcW w:type="dxa" w:w="1616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Estacionamiento de autos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6</w:t>
            </w:r>
          </w:p>
        </w:tc>
        <w:tc>
          <w:tcPr>
            <w:tcW w:type="dxa" w:w="56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502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A.090 art. 17; lineamientos 3.8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822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12.50</w:t>
            </w:r>
          </w:p>
        </w:tc>
        <w:tc>
          <w:tcPr>
            <w:tcW w:type="dxa" w:w="935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CONFORME</w:t>
            </w:r>
          </w:p>
        </w:tc>
      </w:tr>
      <w:tr>
        <w:tc>
          <w:tcPr>
            <w:tcW w:type="dxa" w:w="1616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Patio de descarga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56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502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Lineamientos 2.6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822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16.00</w:t>
            </w:r>
          </w:p>
        </w:tc>
        <w:tc>
          <w:tcPr>
            <w:tcW w:type="dxa" w:w="935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CONFORME</w:t>
            </w:r>
          </w:p>
        </w:tc>
      </w:tr>
      <w:tr>
        <w:tc>
          <w:tcPr>
            <w:tcW w:type="dxa" w:w="1616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Estacionamiento de motos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12</w:t>
            </w:r>
          </w:p>
        </w:tc>
        <w:tc>
          <w:tcPr>
            <w:tcW w:type="dxa" w:w="56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502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A.090 art. 17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822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2.52</w:t>
            </w:r>
          </w:p>
        </w:tc>
        <w:tc>
          <w:tcPr>
            <w:tcW w:type="dxa" w:w="935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CONFORME</w:t>
            </w:r>
          </w:p>
        </w:tc>
      </w:tr>
      <w:tr>
        <w:tc>
          <w:tcPr>
            <w:tcW w:type="dxa" w:w="1616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Garita + SS.HH.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3.00</w:t>
            </w:r>
          </w:p>
        </w:tc>
        <w:tc>
          <w:tcPr>
            <w:tcW w:type="dxa" w:w="1502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R.V.M. 208-2019 cuadro 40; lineamientos 2.4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3.00</w:t>
            </w:r>
          </w:p>
        </w:tc>
        <w:tc>
          <w:tcPr>
            <w:tcW w:type="dxa" w:w="822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10.00</w:t>
            </w:r>
          </w:p>
        </w:tc>
        <w:tc>
          <w:tcPr>
            <w:tcW w:type="dxa" w:w="935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CUMPLE</w:t>
            </w:r>
          </w:p>
        </w:tc>
      </w:tr>
      <w:tr>
        <w:tc>
          <w:tcPr>
            <w:tcW w:type="dxa" w:w="1616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Cisterna y tanque elevado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502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IS.010; lineamientos 2.8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822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12.00</w:t>
            </w:r>
          </w:p>
        </w:tc>
        <w:tc>
          <w:tcPr>
            <w:tcW w:type="dxa" w:w="935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CONFORME</w:t>
            </w:r>
          </w:p>
        </w:tc>
      </w:tr>
      <w:tr>
        <w:tc>
          <w:tcPr>
            <w:tcW w:type="dxa" w:w="1616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PTAR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502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IS.020; A.030 anexos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822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152.00</w:t>
            </w:r>
          </w:p>
        </w:tc>
        <w:tc>
          <w:tcPr>
            <w:tcW w:type="dxa" w:w="935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CONFORME</w:t>
            </w:r>
          </w:p>
        </w:tc>
      </w:tr>
      <w:tr>
        <w:tc>
          <w:tcPr>
            <w:tcW w:type="dxa" w:w="1616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Cunetas de drenaje pluvial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502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Drenaje pluvial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822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410.10</w:t>
            </w:r>
          </w:p>
        </w:tc>
        <w:tc>
          <w:tcPr>
            <w:tcW w:type="dxa" w:w="935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CONFORME</w:t>
            </w:r>
          </w:p>
        </w:tc>
      </w:tr>
      <w:tr>
        <w:tc>
          <w:tcPr>
            <w:tcW w:type="dxa" w:w="1616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Cerco perimétrico</w:t>
            </w:r>
          </w:p>
        </w:tc>
        <w:tc>
          <w:tcPr>
            <w:tcW w:type="dxa" w:w="73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50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Lineamientos 2.4</w:t>
            </w:r>
          </w:p>
        </w:tc>
        <w:tc>
          <w:tcPr>
            <w:tcW w:type="dxa" w:w="765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822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56.75</w:t>
            </w:r>
          </w:p>
        </w:tc>
        <w:tc>
          <w:tcPr>
            <w:tcW w:type="dxa" w:w="935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41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CONFORME</w:t>
            </w:r>
          </w:p>
        </w:tc>
      </w:tr>
    </w:tbl>
    <w:p>
      <w:pPr>
        <w:spacing w:before="0" w:after="160" w:line="276" w:lineRule="auto"/>
        <w:jc w:val="both"/>
      </w:pPr>
      <w:r>
        <w:rPr>
          <w:b w:val="0"/>
          <w:i/>
          <w:color w:val="595959"/>
          <w:sz w:val="18"/>
        </w:rPr>
        <w:t>Fuente: Elaboración propia.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Estacionamiento de autos: </w:t>
      </w:r>
      <w:r>
        <w:rPr>
          <w:b w:val="0"/>
          <w:i w:val="0"/>
        </w:rPr>
        <w:t>La A.090 art. 17 pide 1 estacionamiento cada 6 personas del personal dentro del predio: las 6 plazas atienden hasta 36 personas. El estacionamiento interno permite que las usuarias desciendan dentro del refugio (lineamientos 3.8).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Patio de descarga: </w:t>
      </w:r>
      <w:r>
        <w:rPr>
          <w:b w:val="0"/>
          <w:i w:val="0"/>
        </w:rPr>
        <w:t>Zona de carga y descarga de proveedores (zaguán de servicio), con acceso a almacenes, despensa y residuos, separada de los espacios de las residentes (lineamientos 2.6).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Estacionamiento de motos: </w:t>
      </w:r>
      <w:r>
        <w:rPr>
          <w:b w:val="0"/>
          <w:i w:val="0"/>
        </w:rPr>
        <w:t>Estacionamiento del personal dentro del predio (A.090 art. 17).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Garita + SS.HH.: </w:t>
      </w:r>
      <w:r>
        <w:rPr>
          <w:b w:val="0"/>
          <w:i w:val="0"/>
        </w:rPr>
        <w:t>Con 1 persona a 3.00 m² por persona (R.V.M. 208-2019 cuadro 40), el área mínima es de 3.00 m², y el ambiente tiene 10.00 m². Caseta de control junto al ingreso principal con servicio higiénico de 01 lavadero y 01 inodoro para el personal de guardia (R.V.M. 208-2019 num. 12.3.3), comunicación interna y control de los accesos (lineamientos 2.4 y 2.6).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Cisterna y tanque elevado: </w:t>
      </w:r>
      <w:r>
        <w:rPr>
          <w:b w:val="0"/>
          <w:i w:val="0"/>
        </w:rPr>
        <w:t>Almacenamiento de agua potable (lineamientos 2.8; A.030, anexos).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PTAR: </w:t>
      </w:r>
      <w:r>
        <w:rPr>
          <w:b w:val="0"/>
          <w:i w:val="0"/>
        </w:rPr>
        <w:t>Tratamiento de las aguas residuales del local, previsto por la A.030 cuando no existe red pública de alcantarillado.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Cunetas de drenaje pluvial: </w:t>
      </w:r>
      <w:r>
        <w:rPr>
          <w:b w:val="0"/>
          <w:i w:val="0"/>
        </w:rPr>
        <w:t>Sistema de drenaje pluvial del local.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Cerco perimétrico: </w:t>
      </w:r>
      <w:r>
        <w:rPr>
          <w:b w:val="0"/>
          <w:i w:val="0"/>
        </w:rPr>
        <w:t>Cerco de seguridad en todo el perímetro (lineamientos 2.4: barda de al menos 2.00 m).</w:t>
      </w:r>
    </w:p>
    <w:p>
      <w:pPr>
        <w:pStyle w:val="Heading2"/>
      </w:pPr>
      <w:r>
        <w:t>5.2  Zona administrativa</w:t>
      </w:r>
    </w:p>
    <w:p>
      <w:pPr>
        <w:keepNext/>
        <w:spacing w:before="80" w:after="40" w:line="276" w:lineRule="auto"/>
        <w:jc w:val="center"/>
      </w:pPr>
      <w:r>
        <w:rPr>
          <w:b/>
          <w:i w:val="0"/>
          <w:sz w:val="20"/>
        </w:rPr>
        <w:t>Tabla N.° 05: Sustento de la zona administrativa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15"/>
        <w:gridCol w:w="737"/>
        <w:gridCol w:w="567"/>
        <w:gridCol w:w="708"/>
        <w:gridCol w:w="1502"/>
        <w:gridCol w:w="765"/>
        <w:gridCol w:w="822"/>
        <w:gridCol w:w="935"/>
        <w:gridCol w:w="1417"/>
      </w:tblGrid>
      <w:tr>
        <w:trPr>
          <w:tblHeader w:val="true"/>
        </w:trPr>
        <w:tc>
          <w:tcPr>
            <w:tcW w:type="dxa" w:w="1616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5"/>
              </w:rPr>
              <w:t>AMBIENTE</w:t>
            </w:r>
          </w:p>
        </w:tc>
        <w:tc>
          <w:tcPr>
            <w:tcW w:type="dxa" w:w="737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5"/>
              </w:rPr>
              <w:t>CANT</w:t>
            </w:r>
          </w:p>
        </w:tc>
        <w:tc>
          <w:tcPr>
            <w:tcW w:type="dxa" w:w="567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5"/>
              </w:rPr>
              <w:t>CAP</w:t>
            </w:r>
          </w:p>
        </w:tc>
        <w:tc>
          <w:tcPr>
            <w:tcW w:type="dxa" w:w="709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5"/>
              </w:rPr>
              <w:t>I.O.</w:t>
            </w:r>
          </w:p>
        </w:tc>
        <w:tc>
          <w:tcPr>
            <w:tcW w:type="dxa" w:w="1502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5"/>
              </w:rPr>
              <w:t>NORMA</w:t>
            </w:r>
          </w:p>
        </w:tc>
        <w:tc>
          <w:tcPr>
            <w:tcW w:type="dxa" w:w="765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5"/>
              </w:rPr>
              <w:t>MÍN.</w:t>
            </w:r>
          </w:p>
        </w:tc>
        <w:tc>
          <w:tcPr>
            <w:tcW w:type="dxa" w:w="822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5"/>
              </w:rPr>
              <w:t>PROY.</w:t>
            </w:r>
          </w:p>
        </w:tc>
        <w:tc>
          <w:tcPr>
            <w:tcW w:type="dxa" w:w="935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5"/>
              </w:rPr>
              <w:t>LIN.</w:t>
            </w:r>
          </w:p>
        </w:tc>
        <w:tc>
          <w:tcPr>
            <w:tcW w:type="dxa" w:w="1417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5"/>
              </w:rPr>
              <w:t>RESULTADO</w:t>
            </w:r>
          </w:p>
        </w:tc>
      </w:tr>
      <w:tr>
        <w:tc>
          <w:tcPr>
            <w:tcW w:type="dxa" w:w="1616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Área de bienvenida</w:t>
            </w:r>
          </w:p>
        </w:tc>
        <w:tc>
          <w:tcPr>
            <w:tcW w:type="dxa" w:w="73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5</w:t>
            </w:r>
          </w:p>
        </w:tc>
        <w:tc>
          <w:tcPr>
            <w:tcW w:type="dxa" w:w="709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9.50</w:t>
            </w:r>
          </w:p>
        </w:tc>
        <w:tc>
          <w:tcPr>
            <w:tcW w:type="dxa" w:w="150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A.080 art. 6</w:t>
            </w:r>
          </w:p>
        </w:tc>
        <w:tc>
          <w:tcPr>
            <w:tcW w:type="dxa" w:w="765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47.50</w:t>
            </w:r>
          </w:p>
        </w:tc>
        <w:tc>
          <w:tcPr>
            <w:tcW w:type="dxa" w:w="822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47.50</w:t>
            </w:r>
          </w:p>
        </w:tc>
        <w:tc>
          <w:tcPr>
            <w:tcW w:type="dxa" w:w="935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30.00 / 40.00</w:t>
            </w:r>
          </w:p>
        </w:tc>
        <w:tc>
          <w:tcPr>
            <w:tcW w:type="dxa" w:w="141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CUMPLE</w:t>
            </w:r>
          </w:p>
        </w:tc>
      </w:tr>
      <w:tr>
        <w:tc>
          <w:tcPr>
            <w:tcW w:type="dxa" w:w="1616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Oficina de dirección</w:t>
            </w:r>
          </w:p>
        </w:tc>
        <w:tc>
          <w:tcPr>
            <w:tcW w:type="dxa" w:w="73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2</w:t>
            </w:r>
          </w:p>
        </w:tc>
        <w:tc>
          <w:tcPr>
            <w:tcW w:type="dxa" w:w="709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9.50</w:t>
            </w:r>
          </w:p>
        </w:tc>
        <w:tc>
          <w:tcPr>
            <w:tcW w:type="dxa" w:w="150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A.080 art. 6</w:t>
            </w:r>
          </w:p>
        </w:tc>
        <w:tc>
          <w:tcPr>
            <w:tcW w:type="dxa" w:w="765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19.00</w:t>
            </w:r>
          </w:p>
        </w:tc>
        <w:tc>
          <w:tcPr>
            <w:tcW w:type="dxa" w:w="822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19.00</w:t>
            </w:r>
          </w:p>
        </w:tc>
        <w:tc>
          <w:tcPr>
            <w:tcW w:type="dxa" w:w="935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6.00 / 10.00</w:t>
            </w:r>
          </w:p>
        </w:tc>
        <w:tc>
          <w:tcPr>
            <w:tcW w:type="dxa" w:w="141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CUMPLE</w:t>
            </w:r>
          </w:p>
        </w:tc>
      </w:tr>
      <w:tr>
        <w:tc>
          <w:tcPr>
            <w:tcW w:type="dxa" w:w="1616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Sala de reuniones</w:t>
            </w:r>
          </w:p>
        </w:tc>
        <w:tc>
          <w:tcPr>
            <w:tcW w:type="dxa" w:w="73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25</w:t>
            </w:r>
          </w:p>
        </w:tc>
        <w:tc>
          <w:tcPr>
            <w:tcW w:type="dxa" w:w="709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1.00</w:t>
            </w:r>
          </w:p>
        </w:tc>
        <w:tc>
          <w:tcPr>
            <w:tcW w:type="dxa" w:w="150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A.090 art. 11</w:t>
            </w:r>
          </w:p>
        </w:tc>
        <w:tc>
          <w:tcPr>
            <w:tcW w:type="dxa" w:w="765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25.00</w:t>
            </w:r>
          </w:p>
        </w:tc>
        <w:tc>
          <w:tcPr>
            <w:tcW w:type="dxa" w:w="822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25.00</w:t>
            </w:r>
          </w:p>
        </w:tc>
        <w:tc>
          <w:tcPr>
            <w:tcW w:type="dxa" w:w="935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12.00 / 20.00</w:t>
            </w:r>
          </w:p>
        </w:tc>
        <w:tc>
          <w:tcPr>
            <w:tcW w:type="dxa" w:w="141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CUMPLE</w:t>
            </w:r>
          </w:p>
        </w:tc>
      </w:tr>
      <w:tr>
        <w:tc>
          <w:tcPr>
            <w:tcW w:type="dxa" w:w="1616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Secretaría dirección</w:t>
            </w:r>
          </w:p>
        </w:tc>
        <w:tc>
          <w:tcPr>
            <w:tcW w:type="dxa" w:w="73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709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9.50</w:t>
            </w:r>
          </w:p>
        </w:tc>
        <w:tc>
          <w:tcPr>
            <w:tcW w:type="dxa" w:w="150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A.080 art. 6</w:t>
            </w:r>
          </w:p>
        </w:tc>
        <w:tc>
          <w:tcPr>
            <w:tcW w:type="dxa" w:w="765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9.50</w:t>
            </w:r>
          </w:p>
        </w:tc>
        <w:tc>
          <w:tcPr>
            <w:tcW w:type="dxa" w:w="822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9.50</w:t>
            </w:r>
          </w:p>
        </w:tc>
        <w:tc>
          <w:tcPr>
            <w:tcW w:type="dxa" w:w="935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41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CUMPLE</w:t>
            </w:r>
          </w:p>
        </w:tc>
      </w:tr>
      <w:tr>
        <w:tc>
          <w:tcPr>
            <w:tcW w:type="dxa" w:w="1616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Oficina de administración</w:t>
            </w:r>
          </w:p>
        </w:tc>
        <w:tc>
          <w:tcPr>
            <w:tcW w:type="dxa" w:w="73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2</w:t>
            </w:r>
          </w:p>
        </w:tc>
        <w:tc>
          <w:tcPr>
            <w:tcW w:type="dxa" w:w="709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9.50</w:t>
            </w:r>
          </w:p>
        </w:tc>
        <w:tc>
          <w:tcPr>
            <w:tcW w:type="dxa" w:w="150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A.080 art. 6</w:t>
            </w:r>
          </w:p>
        </w:tc>
        <w:tc>
          <w:tcPr>
            <w:tcW w:type="dxa" w:w="765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19.00</w:t>
            </w:r>
          </w:p>
        </w:tc>
        <w:tc>
          <w:tcPr>
            <w:tcW w:type="dxa" w:w="822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19.50</w:t>
            </w:r>
          </w:p>
        </w:tc>
        <w:tc>
          <w:tcPr>
            <w:tcW w:type="dxa" w:w="935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41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CUMPLE</w:t>
            </w:r>
          </w:p>
        </w:tc>
      </w:tr>
      <w:tr>
        <w:tc>
          <w:tcPr>
            <w:tcW w:type="dxa" w:w="1616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Sala de espera</w:t>
            </w:r>
          </w:p>
        </w:tc>
        <w:tc>
          <w:tcPr>
            <w:tcW w:type="dxa" w:w="73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4</w:t>
            </w:r>
          </w:p>
        </w:tc>
        <w:tc>
          <w:tcPr>
            <w:tcW w:type="dxa" w:w="709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9.50</w:t>
            </w:r>
          </w:p>
        </w:tc>
        <w:tc>
          <w:tcPr>
            <w:tcW w:type="dxa" w:w="150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A.080 art. 6</w:t>
            </w:r>
          </w:p>
        </w:tc>
        <w:tc>
          <w:tcPr>
            <w:tcW w:type="dxa" w:w="765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38.00</w:t>
            </w:r>
          </w:p>
        </w:tc>
        <w:tc>
          <w:tcPr>
            <w:tcW w:type="dxa" w:w="822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38.00</w:t>
            </w:r>
          </w:p>
        </w:tc>
        <w:tc>
          <w:tcPr>
            <w:tcW w:type="dxa" w:w="935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41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CUMPLE</w:t>
            </w:r>
          </w:p>
        </w:tc>
      </w:tr>
      <w:tr>
        <w:tc>
          <w:tcPr>
            <w:tcW w:type="dxa" w:w="1616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SS.HH. mujeres</w:t>
            </w:r>
          </w:p>
        </w:tc>
        <w:tc>
          <w:tcPr>
            <w:tcW w:type="dxa" w:w="73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50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A.090 art. 15</w:t>
            </w:r>
          </w:p>
        </w:tc>
        <w:tc>
          <w:tcPr>
            <w:tcW w:type="dxa" w:w="765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822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4.00</w:t>
            </w:r>
          </w:p>
        </w:tc>
        <w:tc>
          <w:tcPr>
            <w:tcW w:type="dxa" w:w="935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41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CONFORME</w:t>
            </w:r>
          </w:p>
        </w:tc>
      </w:tr>
      <w:tr>
        <w:tc>
          <w:tcPr>
            <w:tcW w:type="dxa" w:w="1616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SS.HH. varones</w:t>
            </w:r>
          </w:p>
        </w:tc>
        <w:tc>
          <w:tcPr>
            <w:tcW w:type="dxa" w:w="73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50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A.090 art. 15</w:t>
            </w:r>
          </w:p>
        </w:tc>
        <w:tc>
          <w:tcPr>
            <w:tcW w:type="dxa" w:w="765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822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7.20</w:t>
            </w:r>
          </w:p>
        </w:tc>
        <w:tc>
          <w:tcPr>
            <w:tcW w:type="dxa" w:w="935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41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CONFORME</w:t>
            </w:r>
          </w:p>
        </w:tc>
      </w:tr>
      <w:tr>
        <w:tc>
          <w:tcPr>
            <w:tcW w:type="dxa" w:w="1616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SS.HH. discapacitados</w:t>
            </w:r>
          </w:p>
        </w:tc>
        <w:tc>
          <w:tcPr>
            <w:tcW w:type="dxa" w:w="73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50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A.090 art. 16; A.120</w:t>
            </w:r>
          </w:p>
        </w:tc>
        <w:tc>
          <w:tcPr>
            <w:tcW w:type="dxa" w:w="765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822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5.00</w:t>
            </w:r>
          </w:p>
        </w:tc>
        <w:tc>
          <w:tcPr>
            <w:tcW w:type="dxa" w:w="935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41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CONFORME</w:t>
            </w:r>
          </w:p>
        </w:tc>
      </w:tr>
      <w:tr>
        <w:tc>
          <w:tcPr>
            <w:tcW w:type="dxa" w:w="1616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Cuarto de limpieza</w:t>
            </w:r>
          </w:p>
        </w:tc>
        <w:tc>
          <w:tcPr>
            <w:tcW w:type="dxa" w:w="73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50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R.V.M. 208-2019 num. 12.3.6 y cuadro 40</w:t>
            </w:r>
          </w:p>
        </w:tc>
        <w:tc>
          <w:tcPr>
            <w:tcW w:type="dxa" w:w="765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1.50</w:t>
            </w:r>
          </w:p>
        </w:tc>
        <w:tc>
          <w:tcPr>
            <w:tcW w:type="dxa" w:w="822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4.80</w:t>
            </w:r>
          </w:p>
        </w:tc>
        <w:tc>
          <w:tcPr>
            <w:tcW w:type="dxa" w:w="935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41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CUMPLE</w:t>
            </w:r>
          </w:p>
        </w:tc>
      </w:tr>
      <w:tr>
        <w:tc>
          <w:tcPr>
            <w:tcW w:type="dxa" w:w="1616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Sala de visitas</w:t>
            </w:r>
          </w:p>
        </w:tc>
        <w:tc>
          <w:tcPr>
            <w:tcW w:type="dxa" w:w="73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5</w:t>
            </w:r>
          </w:p>
        </w:tc>
        <w:tc>
          <w:tcPr>
            <w:tcW w:type="dxa" w:w="709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9.50</w:t>
            </w:r>
          </w:p>
        </w:tc>
        <w:tc>
          <w:tcPr>
            <w:tcW w:type="dxa" w:w="150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A.080 art. 6</w:t>
            </w:r>
          </w:p>
        </w:tc>
        <w:tc>
          <w:tcPr>
            <w:tcW w:type="dxa" w:w="765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47.50</w:t>
            </w:r>
          </w:p>
        </w:tc>
        <w:tc>
          <w:tcPr>
            <w:tcW w:type="dxa" w:w="822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47.50</w:t>
            </w:r>
          </w:p>
        </w:tc>
        <w:tc>
          <w:tcPr>
            <w:tcW w:type="dxa" w:w="935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41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CUMPLE</w:t>
            </w:r>
          </w:p>
        </w:tc>
      </w:tr>
      <w:tr>
        <w:tc>
          <w:tcPr>
            <w:tcW w:type="dxa" w:w="1616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Psicología</w:t>
            </w:r>
          </w:p>
        </w:tc>
        <w:tc>
          <w:tcPr>
            <w:tcW w:type="dxa" w:w="73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2</w:t>
            </w:r>
          </w:p>
        </w:tc>
        <w:tc>
          <w:tcPr>
            <w:tcW w:type="dxa" w:w="709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10.00</w:t>
            </w:r>
          </w:p>
        </w:tc>
        <w:tc>
          <w:tcPr>
            <w:tcW w:type="dxa" w:w="150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A.090 art. 11</w:t>
            </w:r>
          </w:p>
        </w:tc>
        <w:tc>
          <w:tcPr>
            <w:tcW w:type="dxa" w:w="765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20.00</w:t>
            </w:r>
          </w:p>
        </w:tc>
        <w:tc>
          <w:tcPr>
            <w:tcW w:type="dxa" w:w="822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20.00</w:t>
            </w:r>
          </w:p>
        </w:tc>
        <w:tc>
          <w:tcPr>
            <w:tcW w:type="dxa" w:w="935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9.00 / 13.00</w:t>
            </w:r>
          </w:p>
        </w:tc>
        <w:tc>
          <w:tcPr>
            <w:tcW w:type="dxa" w:w="141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CUMPLE</w:t>
            </w:r>
          </w:p>
        </w:tc>
      </w:tr>
      <w:tr>
        <w:tc>
          <w:tcPr>
            <w:tcW w:type="dxa" w:w="1616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Asesoría legal</w:t>
            </w:r>
          </w:p>
        </w:tc>
        <w:tc>
          <w:tcPr>
            <w:tcW w:type="dxa" w:w="73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2</w:t>
            </w:r>
          </w:p>
        </w:tc>
        <w:tc>
          <w:tcPr>
            <w:tcW w:type="dxa" w:w="709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10.00</w:t>
            </w:r>
          </w:p>
        </w:tc>
        <w:tc>
          <w:tcPr>
            <w:tcW w:type="dxa" w:w="150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A.090 art. 11</w:t>
            </w:r>
          </w:p>
        </w:tc>
        <w:tc>
          <w:tcPr>
            <w:tcW w:type="dxa" w:w="765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20.00</w:t>
            </w:r>
          </w:p>
        </w:tc>
        <w:tc>
          <w:tcPr>
            <w:tcW w:type="dxa" w:w="822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20.00</w:t>
            </w:r>
          </w:p>
        </w:tc>
        <w:tc>
          <w:tcPr>
            <w:tcW w:type="dxa" w:w="935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6.00 / 10.00</w:t>
            </w:r>
          </w:p>
        </w:tc>
        <w:tc>
          <w:tcPr>
            <w:tcW w:type="dxa" w:w="141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CUMPLE</w:t>
            </w:r>
          </w:p>
        </w:tc>
      </w:tr>
      <w:tr>
        <w:tc>
          <w:tcPr>
            <w:tcW w:type="dxa" w:w="1616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Asistencia social</w:t>
            </w:r>
          </w:p>
        </w:tc>
        <w:tc>
          <w:tcPr>
            <w:tcW w:type="dxa" w:w="73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2</w:t>
            </w:r>
          </w:p>
        </w:tc>
        <w:tc>
          <w:tcPr>
            <w:tcW w:type="dxa" w:w="709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10.00</w:t>
            </w:r>
          </w:p>
        </w:tc>
        <w:tc>
          <w:tcPr>
            <w:tcW w:type="dxa" w:w="150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A.090 art. 11</w:t>
            </w:r>
          </w:p>
        </w:tc>
        <w:tc>
          <w:tcPr>
            <w:tcW w:type="dxa" w:w="765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20.00</w:t>
            </w:r>
          </w:p>
        </w:tc>
        <w:tc>
          <w:tcPr>
            <w:tcW w:type="dxa" w:w="822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20.00</w:t>
            </w:r>
          </w:p>
        </w:tc>
        <w:tc>
          <w:tcPr>
            <w:tcW w:type="dxa" w:w="935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6.00 / 10.00</w:t>
            </w:r>
          </w:p>
        </w:tc>
        <w:tc>
          <w:tcPr>
            <w:tcW w:type="dxa" w:w="141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CUMPLE</w:t>
            </w:r>
          </w:p>
        </w:tc>
      </w:tr>
      <w:tr>
        <w:tc>
          <w:tcPr>
            <w:tcW w:type="dxa" w:w="1616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Tópico</w:t>
            </w:r>
          </w:p>
        </w:tc>
        <w:tc>
          <w:tcPr>
            <w:tcW w:type="dxa" w:w="73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709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10.00</w:t>
            </w:r>
          </w:p>
        </w:tc>
        <w:tc>
          <w:tcPr>
            <w:tcW w:type="dxa" w:w="150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A.090 art. 11</w:t>
            </w:r>
          </w:p>
        </w:tc>
        <w:tc>
          <w:tcPr>
            <w:tcW w:type="dxa" w:w="765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30.00</w:t>
            </w:r>
          </w:p>
        </w:tc>
        <w:tc>
          <w:tcPr>
            <w:tcW w:type="dxa" w:w="822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30.00</w:t>
            </w:r>
          </w:p>
        </w:tc>
        <w:tc>
          <w:tcPr>
            <w:tcW w:type="dxa" w:w="935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9.00 / 14.00</w:t>
            </w:r>
          </w:p>
        </w:tc>
        <w:tc>
          <w:tcPr>
            <w:tcW w:type="dxa" w:w="141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CUMPLE</w:t>
            </w:r>
          </w:p>
        </w:tc>
      </w:tr>
      <w:tr>
        <w:tc>
          <w:tcPr>
            <w:tcW w:type="dxa" w:w="1616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Cuarto de cámaras de vigilancia</w:t>
            </w:r>
          </w:p>
        </w:tc>
        <w:tc>
          <w:tcPr>
            <w:tcW w:type="dxa" w:w="73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4</w:t>
            </w:r>
          </w:p>
        </w:tc>
        <w:tc>
          <w:tcPr>
            <w:tcW w:type="dxa" w:w="709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3.00</w:t>
            </w:r>
          </w:p>
        </w:tc>
        <w:tc>
          <w:tcPr>
            <w:tcW w:type="dxa" w:w="150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R.V.M. 208-2019 num. 12.3.3 y cuadro 40; lineamientos 2.4</w:t>
            </w:r>
          </w:p>
        </w:tc>
        <w:tc>
          <w:tcPr>
            <w:tcW w:type="dxa" w:w="765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12.00</w:t>
            </w:r>
          </w:p>
        </w:tc>
        <w:tc>
          <w:tcPr>
            <w:tcW w:type="dxa" w:w="822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15.00</w:t>
            </w:r>
          </w:p>
        </w:tc>
        <w:tc>
          <w:tcPr>
            <w:tcW w:type="dxa" w:w="935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41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CUMPLE</w:t>
            </w:r>
          </w:p>
        </w:tc>
      </w:tr>
      <w:tr>
        <w:tc>
          <w:tcPr>
            <w:tcW w:type="dxa" w:w="1616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Data center</w:t>
            </w:r>
          </w:p>
        </w:tc>
        <w:tc>
          <w:tcPr>
            <w:tcW w:type="dxa" w:w="73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2</w:t>
            </w:r>
          </w:p>
        </w:tc>
        <w:tc>
          <w:tcPr>
            <w:tcW w:type="dxa" w:w="709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50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EM.010; lineamientos 2.8</w:t>
            </w:r>
          </w:p>
        </w:tc>
        <w:tc>
          <w:tcPr>
            <w:tcW w:type="dxa" w:w="765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822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6.00</w:t>
            </w:r>
          </w:p>
        </w:tc>
        <w:tc>
          <w:tcPr>
            <w:tcW w:type="dxa" w:w="935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41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CONFORME</w:t>
            </w:r>
          </w:p>
        </w:tc>
      </w:tr>
      <w:tr>
        <w:tc>
          <w:tcPr>
            <w:tcW w:type="dxa" w:w="1616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Archivo</w:t>
            </w:r>
          </w:p>
        </w:tc>
        <w:tc>
          <w:tcPr>
            <w:tcW w:type="dxa" w:w="73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2</w:t>
            </w:r>
          </w:p>
        </w:tc>
        <w:tc>
          <w:tcPr>
            <w:tcW w:type="dxa" w:w="709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50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R.V.M. 208-2019 cuadro 29</w:t>
            </w:r>
          </w:p>
        </w:tc>
        <w:tc>
          <w:tcPr>
            <w:tcW w:type="dxa" w:w="765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6.00</w:t>
            </w:r>
          </w:p>
        </w:tc>
        <w:tc>
          <w:tcPr>
            <w:tcW w:type="dxa" w:w="822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12.00</w:t>
            </w:r>
          </w:p>
        </w:tc>
        <w:tc>
          <w:tcPr>
            <w:tcW w:type="dxa" w:w="935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41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CUMPLE</w:t>
            </w:r>
          </w:p>
        </w:tc>
      </w:tr>
      <w:tr>
        <w:tc>
          <w:tcPr>
            <w:tcW w:type="dxa" w:w="1616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Depósito</w:t>
            </w:r>
          </w:p>
        </w:tc>
        <w:tc>
          <w:tcPr>
            <w:tcW w:type="dxa" w:w="73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2</w:t>
            </w:r>
          </w:p>
        </w:tc>
        <w:tc>
          <w:tcPr>
            <w:tcW w:type="dxa" w:w="709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50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R.V.M. 208-2019 cuadro 29</w:t>
            </w:r>
          </w:p>
        </w:tc>
        <w:tc>
          <w:tcPr>
            <w:tcW w:type="dxa" w:w="765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4.00</w:t>
            </w:r>
          </w:p>
        </w:tc>
        <w:tc>
          <w:tcPr>
            <w:tcW w:type="dxa" w:w="822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15.00</w:t>
            </w:r>
          </w:p>
        </w:tc>
        <w:tc>
          <w:tcPr>
            <w:tcW w:type="dxa" w:w="935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41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CUMPLE</w:t>
            </w:r>
          </w:p>
        </w:tc>
      </w:tr>
    </w:tbl>
    <w:p>
      <w:pPr>
        <w:spacing w:before="0" w:after="160" w:line="276" w:lineRule="auto"/>
        <w:jc w:val="both"/>
      </w:pPr>
      <w:r>
        <w:rPr>
          <w:b w:val="0"/>
          <w:i/>
          <w:color w:val="595959"/>
          <w:sz w:val="18"/>
        </w:rPr>
        <w:t>Fuente: Elaboración propia.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Área de bienvenida: </w:t>
      </w:r>
      <w:r>
        <w:rPr>
          <w:b w:val="0"/>
          <w:i w:val="0"/>
        </w:rPr>
        <w:t>Con 5 personas a 9.50 m² por persona (A.080 art. 6), el área mínima es de 47.50 m², y el ambiente tiene 47.50 m². Supera la superficie sugerida por los lineamientos (30.00 a 40.00 m²). Recibe a las usuarias desde el ingreso, como espacio acogedor de llegada (lineamientos 2.6 y 3.2).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Oficina de dirección: </w:t>
      </w:r>
      <w:r>
        <w:rPr>
          <w:b w:val="0"/>
          <w:i w:val="0"/>
        </w:rPr>
        <w:t>Con 2 personas a 9.50 m² por persona (A.080 art. 6), el área mínima es de 19.00 m², y el ambiente tiene 19.00 m². Supera la superficie sugerida por los lineamientos (6.00 a 10.00 m²).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Sala de reuniones: </w:t>
      </w:r>
      <w:r>
        <w:rPr>
          <w:b w:val="0"/>
          <w:i w:val="0"/>
        </w:rPr>
        <w:t>Con 25 personas a 1.00 m² por persona (A.090 art. 11), el área mínima es de 25.00 m², y el ambiente tiene 25.00 m². Supera la superficie sugerida por los lineamientos (12.00 a 20.00 m²).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Secretaría dirección: </w:t>
      </w:r>
      <w:r>
        <w:rPr>
          <w:b w:val="0"/>
          <w:i w:val="0"/>
        </w:rPr>
        <w:t>Con 1 persona a 9.50 m² por persona (A.080 art. 6), el área mínima es de 9.50 m², y el ambiente tiene 9.50 m².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Oficina de administración: </w:t>
      </w:r>
      <w:r>
        <w:rPr>
          <w:b w:val="0"/>
          <w:i w:val="0"/>
        </w:rPr>
        <w:t>Con 2 personas a 9.50 m² por persona (A.080 art. 6), el área mínima es de 19.00 m², y el ambiente tiene 19.50 m².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Sala de espera: </w:t>
      </w:r>
      <w:r>
        <w:rPr>
          <w:b w:val="0"/>
          <w:i w:val="0"/>
        </w:rPr>
        <w:t>Con 4 personas a 9.50 m² por persona (A.080 art. 6), el área mínima es de 38.00 m², y el ambiente tiene 38.00 m². Área de espera junto a las oficinas (R.V.M. 104-2019 num. 13.1.1).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SS.HH. mujeres: </w:t>
      </w:r>
      <w:r>
        <w:rPr>
          <w:b w:val="0"/>
          <w:i w:val="0"/>
        </w:rPr>
        <w:t>A.090 art. 15, de 7 a 25 empleados: mujeres 1 lavatorio y 1 inodoro.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SS.HH. varones: </w:t>
      </w:r>
      <w:r>
        <w:rPr>
          <w:b w:val="0"/>
          <w:i w:val="0"/>
        </w:rPr>
        <w:t>A.090 art. 15, de 7 a 25 empleados: hombres 1 lavatorio, 1 urinario y 1 inodoro.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SS.HH. discapacitados: </w:t>
      </w:r>
      <w:r>
        <w:rPr>
          <w:b w:val="0"/>
          <w:i w:val="0"/>
        </w:rPr>
        <w:t>Servicio para personas con discapacidad adicional a los aparatos exigibles (A.090 art. 16), con las dimensiones de la A.120.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Cuarto de limpieza: </w:t>
      </w:r>
      <w:r>
        <w:rPr>
          <w:b w:val="0"/>
          <w:i w:val="0"/>
        </w:rPr>
        <w:t>El área mínima es de 1.50 m² y el ambiente tiene 4.80 m². Guardado de implementos de limpieza con lavadero (R.V.M. 208-2019 num. 12.3.6; R.V.M. 104-2019 num. 13.3.5).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Sala de visitas: </w:t>
      </w:r>
      <w:r>
        <w:rPr>
          <w:b w:val="0"/>
          <w:i w:val="0"/>
        </w:rPr>
        <w:t>Con 5 personas a 9.50 m² por persona (A.080 art. 6), el área mínima es de 47.50 m², y el ambiente tiene 47.50 m². Junto al ingreso y separada de las áreas privadas, para la confidencialidad de las usuarias (lineamientos 2.6).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Psicología: </w:t>
      </w:r>
      <w:r>
        <w:rPr>
          <w:b w:val="0"/>
          <w:i w:val="0"/>
        </w:rPr>
        <w:t>Con 2 personas a 10.00 m² por persona (A.090 art. 11), el área mínima es de 20.00 m², y el ambiente tiene 20.00 m². Supera la superficie sugerida por los lineamientos (9.00 a 13.00 m²). Atención individual con privacidad acústica (lineamientos 3.5).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Asesoría legal: </w:t>
      </w:r>
      <w:r>
        <w:rPr>
          <w:b w:val="0"/>
          <w:i w:val="0"/>
        </w:rPr>
        <w:t>Con 2 personas a 10.00 m² por persona (A.090 art. 11), el área mínima es de 20.00 m², y el ambiente tiene 20.00 m². Supera la superficie sugerida por los lineamientos (6.00 a 10.00 m²).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Asistencia social: </w:t>
      </w:r>
      <w:r>
        <w:rPr>
          <w:b w:val="0"/>
          <w:i w:val="0"/>
        </w:rPr>
        <w:t>Con 2 personas a 10.00 m² por persona (A.090 art. 11), el área mínima es de 20.00 m², y el ambiente tiene 20.00 m². Supera la superficie sugerida por los lineamientos (6.00 a 10.00 m²).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Tópico: </w:t>
      </w:r>
      <w:r>
        <w:rPr>
          <w:b w:val="0"/>
          <w:i w:val="0"/>
        </w:rPr>
        <w:t>Con 3 personas a 10.00 m² por persona (A.090 art. 11), el área mínima es de 30.00 m², y el ambiente tiene 30.00 m². Supera la superficie sugerida por los lineamientos (9.00 a 14.00 m²). Mayor que el tópico de la R.V.M. 104-2019 (7.00 m², cuadro 22) y que el de la R.V.M. 208-2019 (9.00 m² con personal fijo, cuadro 31).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Cuarto de cámaras de vigilancia: </w:t>
      </w:r>
      <w:r>
        <w:rPr>
          <w:b w:val="0"/>
          <w:i w:val="0"/>
        </w:rPr>
        <w:t>Con 4 personas a 3.00 m² por persona (R.V.M. 208-2019 cuadro 40), el área mínima es de 12.00 m², y el ambiente tiene 15.00 m². Monitoreo del circuito cerrado de vigilancia (R.V.M. 208-2019 num. 12.3.3 c) de accesos, perímetro y áreas comunes (lineamientos 2.4 y 2.5), con el índice de la caseta de control.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Data center: </w:t>
      </w:r>
      <w:r>
        <w:rPr>
          <w:b w:val="0"/>
          <w:i w:val="0"/>
        </w:rPr>
        <w:t>Equipos de comunicaciones e internet (lineamientos 2.8).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Archivo: </w:t>
      </w:r>
      <w:r>
        <w:rPr>
          <w:b w:val="0"/>
          <w:i w:val="0"/>
        </w:rPr>
        <w:t>El área mínima es de 6.00 m² y el ambiente tiene 12.00 m². Archivo de 6.00 m², contiguo o integrado al área de oficinas (R.V.M. 208-2019 cuadro 29; R.V.M. 104-2019 cuadro 21).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Depósito: </w:t>
      </w:r>
      <w:r>
        <w:rPr>
          <w:b w:val="0"/>
          <w:i w:val="0"/>
        </w:rPr>
        <w:t>El área mínima es de 4.00 m² y el ambiente tiene 15.00 m². Depósito de materiales de oficina de 4.00 m², contiguo o integrado al área de oficinas (R.V.M. 208-2019 cuadro 29).</w:t>
      </w:r>
    </w:p>
    <w:p>
      <w:pPr>
        <w:pStyle w:val="Heading2"/>
      </w:pPr>
      <w:r>
        <w:t>5.3  Zona de ambientes especializados</w:t>
      </w:r>
    </w:p>
    <w:p>
      <w:pPr>
        <w:keepNext/>
        <w:spacing w:before="80" w:after="40" w:line="276" w:lineRule="auto"/>
        <w:jc w:val="center"/>
      </w:pPr>
      <w:r>
        <w:rPr>
          <w:b/>
          <w:i w:val="0"/>
          <w:sz w:val="20"/>
        </w:rPr>
        <w:t>Tabla N.° 06: Sustento de la zona de ambientes especializados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15"/>
        <w:gridCol w:w="737"/>
        <w:gridCol w:w="567"/>
        <w:gridCol w:w="708"/>
        <w:gridCol w:w="1502"/>
        <w:gridCol w:w="765"/>
        <w:gridCol w:w="822"/>
        <w:gridCol w:w="935"/>
        <w:gridCol w:w="1417"/>
      </w:tblGrid>
      <w:tr>
        <w:trPr>
          <w:tblHeader w:val="true"/>
        </w:trPr>
        <w:tc>
          <w:tcPr>
            <w:tcW w:type="dxa" w:w="1616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5"/>
              </w:rPr>
              <w:t>AMBIENTE</w:t>
            </w:r>
          </w:p>
        </w:tc>
        <w:tc>
          <w:tcPr>
            <w:tcW w:type="dxa" w:w="737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5"/>
              </w:rPr>
              <w:t>CANT</w:t>
            </w:r>
          </w:p>
        </w:tc>
        <w:tc>
          <w:tcPr>
            <w:tcW w:type="dxa" w:w="567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5"/>
              </w:rPr>
              <w:t>CAP</w:t>
            </w:r>
          </w:p>
        </w:tc>
        <w:tc>
          <w:tcPr>
            <w:tcW w:type="dxa" w:w="709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5"/>
              </w:rPr>
              <w:t>I.O.</w:t>
            </w:r>
          </w:p>
        </w:tc>
        <w:tc>
          <w:tcPr>
            <w:tcW w:type="dxa" w:w="1502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5"/>
              </w:rPr>
              <w:t>NORMA</w:t>
            </w:r>
          </w:p>
        </w:tc>
        <w:tc>
          <w:tcPr>
            <w:tcW w:type="dxa" w:w="765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5"/>
              </w:rPr>
              <w:t>MÍN.</w:t>
            </w:r>
          </w:p>
        </w:tc>
        <w:tc>
          <w:tcPr>
            <w:tcW w:type="dxa" w:w="822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5"/>
              </w:rPr>
              <w:t>PROY.</w:t>
            </w:r>
          </w:p>
        </w:tc>
        <w:tc>
          <w:tcPr>
            <w:tcW w:type="dxa" w:w="935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5"/>
              </w:rPr>
              <w:t>LIN.</w:t>
            </w:r>
          </w:p>
        </w:tc>
        <w:tc>
          <w:tcPr>
            <w:tcW w:type="dxa" w:w="1417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5"/>
              </w:rPr>
              <w:t>RESULTADO</w:t>
            </w:r>
          </w:p>
        </w:tc>
      </w:tr>
      <w:tr>
        <w:tc>
          <w:tcPr>
            <w:tcW w:type="dxa" w:w="1616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Taller de bisutería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20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3.00</w:t>
            </w:r>
          </w:p>
        </w:tc>
        <w:tc>
          <w:tcPr>
            <w:tcW w:type="dxa" w:w="1502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R.V.M. 208-2019 cuadro 20; A.040 art. 13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60.00</w:t>
            </w:r>
          </w:p>
        </w:tc>
        <w:tc>
          <w:tcPr>
            <w:tcW w:type="dxa" w:w="822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60.00</w:t>
            </w:r>
          </w:p>
        </w:tc>
        <w:tc>
          <w:tcPr>
            <w:tcW w:type="dxa" w:w="935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45.00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CUMPLE</w:t>
            </w:r>
          </w:p>
        </w:tc>
      </w:tr>
      <w:tr>
        <w:tc>
          <w:tcPr>
            <w:tcW w:type="dxa" w:w="1616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Taller de repostería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20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3.00</w:t>
            </w:r>
          </w:p>
        </w:tc>
        <w:tc>
          <w:tcPr>
            <w:tcW w:type="dxa" w:w="1502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R.V.M. 208-2019 cuadro 20; A.040 art. 13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60.00</w:t>
            </w:r>
          </w:p>
        </w:tc>
        <w:tc>
          <w:tcPr>
            <w:tcW w:type="dxa" w:w="822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60.00</w:t>
            </w:r>
          </w:p>
        </w:tc>
        <w:tc>
          <w:tcPr>
            <w:tcW w:type="dxa" w:w="935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45.00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CUMPLE</w:t>
            </w:r>
          </w:p>
        </w:tc>
      </w:tr>
      <w:tr>
        <w:tc>
          <w:tcPr>
            <w:tcW w:type="dxa" w:w="1616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Taller de costura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20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3.00</w:t>
            </w:r>
          </w:p>
        </w:tc>
        <w:tc>
          <w:tcPr>
            <w:tcW w:type="dxa" w:w="1502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R.V.M. 208-2019 cuadro 20; A.040 art. 13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60.00</w:t>
            </w:r>
          </w:p>
        </w:tc>
        <w:tc>
          <w:tcPr>
            <w:tcW w:type="dxa" w:w="822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60.00</w:t>
            </w:r>
          </w:p>
        </w:tc>
        <w:tc>
          <w:tcPr>
            <w:tcW w:type="dxa" w:w="935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45.00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CUMPLE</w:t>
            </w:r>
          </w:p>
        </w:tc>
      </w:tr>
      <w:tr>
        <w:tc>
          <w:tcPr>
            <w:tcW w:type="dxa" w:w="1616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Terapia grupal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5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10.00</w:t>
            </w:r>
          </w:p>
        </w:tc>
        <w:tc>
          <w:tcPr>
            <w:tcW w:type="dxa" w:w="1502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A.090 art. 11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50.00</w:t>
            </w:r>
          </w:p>
        </w:tc>
        <w:tc>
          <w:tcPr>
            <w:tcW w:type="dxa" w:w="822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50.00</w:t>
            </w:r>
          </w:p>
        </w:tc>
        <w:tc>
          <w:tcPr>
            <w:tcW w:type="dxa" w:w="935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15.00 / 21.00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CUMPLE</w:t>
            </w:r>
          </w:p>
        </w:tc>
      </w:tr>
      <w:tr>
        <w:tc>
          <w:tcPr>
            <w:tcW w:type="dxa" w:w="1616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Módulo infantil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2.00</w:t>
            </w:r>
          </w:p>
        </w:tc>
        <w:tc>
          <w:tcPr>
            <w:tcW w:type="dxa" w:w="1502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R.V.M. 104-2019 cuadro 18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20.00</w:t>
            </w:r>
          </w:p>
        </w:tc>
        <w:tc>
          <w:tcPr>
            <w:tcW w:type="dxa" w:w="822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25.00</w:t>
            </w:r>
          </w:p>
        </w:tc>
        <w:tc>
          <w:tcPr>
            <w:tcW w:type="dxa" w:w="935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25.00 / 30.00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CUMPLE</w:t>
            </w:r>
          </w:p>
        </w:tc>
      </w:tr>
      <w:tr>
        <w:tc>
          <w:tcPr>
            <w:tcW w:type="dxa" w:w="1616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Módulo de enseñanza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15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2.00</w:t>
            </w:r>
          </w:p>
        </w:tc>
        <w:tc>
          <w:tcPr>
            <w:tcW w:type="dxa" w:w="1502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R.V.M. 208-2019 cuadro 12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30.00</w:t>
            </w:r>
          </w:p>
        </w:tc>
        <w:tc>
          <w:tcPr>
            <w:tcW w:type="dxa" w:w="822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39.00</w:t>
            </w:r>
          </w:p>
        </w:tc>
        <w:tc>
          <w:tcPr>
            <w:tcW w:type="dxa" w:w="935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16.00 / 21.00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CUMPLE</w:t>
            </w:r>
          </w:p>
        </w:tc>
      </w:tr>
      <w:tr>
        <w:tc>
          <w:tcPr>
            <w:tcW w:type="dxa" w:w="1616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SS.HH. mujeres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502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A.040 art. 20 (cuadro 8)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822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17.00</w:t>
            </w:r>
          </w:p>
        </w:tc>
        <w:tc>
          <w:tcPr>
            <w:tcW w:type="dxa" w:w="935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CONFORME</w:t>
            </w:r>
          </w:p>
        </w:tc>
      </w:tr>
      <w:tr>
        <w:tc>
          <w:tcPr>
            <w:tcW w:type="dxa" w:w="1616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SS.HH. varones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502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A.040 art. 20 (cuadro 8)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822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14.50</w:t>
            </w:r>
          </w:p>
        </w:tc>
        <w:tc>
          <w:tcPr>
            <w:tcW w:type="dxa" w:w="935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CONFORME</w:t>
            </w:r>
          </w:p>
        </w:tc>
      </w:tr>
      <w:tr>
        <w:tc>
          <w:tcPr>
            <w:tcW w:type="dxa" w:w="1616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SS.HH. discapacitados</w:t>
            </w:r>
          </w:p>
        </w:tc>
        <w:tc>
          <w:tcPr>
            <w:tcW w:type="dxa" w:w="73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50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A.040 art. 20.2; A.120</w:t>
            </w:r>
          </w:p>
        </w:tc>
        <w:tc>
          <w:tcPr>
            <w:tcW w:type="dxa" w:w="765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822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5.00</w:t>
            </w:r>
          </w:p>
        </w:tc>
        <w:tc>
          <w:tcPr>
            <w:tcW w:type="dxa" w:w="935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41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CONFORME</w:t>
            </w:r>
          </w:p>
        </w:tc>
      </w:tr>
    </w:tbl>
    <w:p>
      <w:pPr>
        <w:spacing w:before="0" w:after="160" w:line="276" w:lineRule="auto"/>
        <w:jc w:val="both"/>
      </w:pPr>
      <w:r>
        <w:rPr>
          <w:b w:val="0"/>
          <w:i/>
          <w:color w:val="595959"/>
          <w:sz w:val="18"/>
        </w:rPr>
        <w:t>Fuente: Elaboración propia.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Taller de bisutería: </w:t>
      </w:r>
      <w:r>
        <w:rPr>
          <w:b w:val="0"/>
          <w:i w:val="0"/>
        </w:rPr>
        <w:t>Con 20 personas a 3.00 m² por persona (R.V.M. 208-2019 cuadro 20), el área mínima es de 60.00 m², y el ambiente tiene 60.00 m². Supera la superficie sugerida por los lineamientos (45.00 m²). Taller productivo para la autonomía económica de las usuarias (lineamientos 3.7); el índice coincide con el de talleres de la A.040 (3.0 m²/persona).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Taller de repostería: </w:t>
      </w:r>
      <w:r>
        <w:rPr>
          <w:b w:val="0"/>
          <w:i w:val="0"/>
        </w:rPr>
        <w:t>Con 20 personas a 3.00 m² por persona (R.V.M. 208-2019 cuadro 20), el área mínima es de 60.00 m², y el ambiente tiene 60.00 m². Supera la superficie sugerida por los lineamientos (45.00 m²). Taller productivo para la autonomía económica de las usuarias (lineamientos 3.7); el índice coincide con el de talleres de la A.040 (3.0 m²/persona).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Taller de costura: </w:t>
      </w:r>
      <w:r>
        <w:rPr>
          <w:b w:val="0"/>
          <w:i w:val="0"/>
        </w:rPr>
        <w:t>Con 20 personas a 3.00 m² por persona (R.V.M. 208-2019 cuadro 20), el área mínima es de 60.00 m², y el ambiente tiene 60.00 m². Supera la superficie sugerida por los lineamientos (45.00 m²). Taller productivo para la autonomía económica de las usuarias (lineamientos 3.7); el índice coincide con el de talleres de la A.040 (3.0 m²/persona).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Terapia grupal: </w:t>
      </w:r>
      <w:r>
        <w:rPr>
          <w:b w:val="0"/>
          <w:i w:val="0"/>
        </w:rPr>
        <w:t>Con 5 personas a 10.00 m² por persona (A.090 art. 11), el área mínima es de 50.00 m², y el ambiente tiene 50.00 m². Supera la superficie sugerida por los lineamientos (15.00 a 21.00 m²). Sesiones grupales con buena iluminación y ventilación natural (lineamientos 3.5).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Módulo infantil: </w:t>
      </w:r>
      <w:r>
        <w:rPr>
          <w:b w:val="0"/>
          <w:i w:val="0"/>
        </w:rPr>
        <w:t>Con 10 personas a 2.00 m² por persona (R.V.M. 104-2019 cuadro 18), el área mínima es de 20.00 m², y el ambiente tiene 25.00 m². Se encuentra dentro de la superficie sugerida por los lineamientos (25.00 a 30.00 m²). Espacio de juego y aprendizaje para niñas y niños, acompañados por personal del hogar (lineamientos 3.2, ludoteca).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Módulo de enseñanza: </w:t>
      </w:r>
      <w:r>
        <w:rPr>
          <w:b w:val="0"/>
          <w:i w:val="0"/>
        </w:rPr>
        <w:t>Con 15 personas a 2.00 m² por persona (R.V.M. 208-2019 cuadro 12), el área mínima es de 30.00 m², y el ambiente tiene 39.00 m². Supera la superficie sugerida por los lineamientos (16.00 a 21.00 m²). Continuidad educativa de niñas y niños (lineamientos 3.5). Cumple también el aula de inicial de la R.V.M. 104-2019 (cuadro 16, 2.40 m²: 36.00 m²).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SS.HH. mujeres: </w:t>
      </w:r>
      <w:r>
        <w:rPr>
          <w:b w:val="0"/>
          <w:i w:val="0"/>
        </w:rPr>
        <w:t>A.040 cuadro 8: mujeres 1 inodoro cada 30 y 1 lavatorio cada 30.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SS.HH. varones: </w:t>
      </w:r>
      <w:r>
        <w:rPr>
          <w:b w:val="0"/>
          <w:i w:val="0"/>
        </w:rPr>
        <w:t>A.040 cuadro 8: hombres 1 inodoro cada 60, 1 lavatorio cada 30 y 1 urinario cada 60.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SS.HH. discapacitados: </w:t>
      </w:r>
      <w:r>
        <w:rPr>
          <w:b w:val="0"/>
          <w:i w:val="0"/>
        </w:rPr>
        <w:t>A.040 art. 20.2: al menos un lavatorio, un inodoro y un urinario por piso para personas con discapacidad, de uso mixto.</w:t>
      </w:r>
    </w:p>
    <w:p>
      <w:pPr>
        <w:pStyle w:val="Heading2"/>
      </w:pPr>
      <w:r>
        <w:t>5.4  Zona residencial</w:t>
      </w:r>
    </w:p>
    <w:p>
      <w:pPr>
        <w:keepNext/>
        <w:spacing w:before="80" w:after="40" w:line="276" w:lineRule="auto"/>
        <w:jc w:val="center"/>
      </w:pPr>
      <w:r>
        <w:rPr>
          <w:b/>
          <w:i w:val="0"/>
          <w:sz w:val="20"/>
        </w:rPr>
        <w:t>Tabla N.° 07: Sustento de la zona residencial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15"/>
        <w:gridCol w:w="737"/>
        <w:gridCol w:w="567"/>
        <w:gridCol w:w="708"/>
        <w:gridCol w:w="1502"/>
        <w:gridCol w:w="765"/>
        <w:gridCol w:w="822"/>
        <w:gridCol w:w="935"/>
        <w:gridCol w:w="1417"/>
      </w:tblGrid>
      <w:tr>
        <w:trPr>
          <w:tblHeader w:val="true"/>
        </w:trPr>
        <w:tc>
          <w:tcPr>
            <w:tcW w:type="dxa" w:w="1616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5"/>
              </w:rPr>
              <w:t>AMBIENTE</w:t>
            </w:r>
          </w:p>
        </w:tc>
        <w:tc>
          <w:tcPr>
            <w:tcW w:type="dxa" w:w="737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5"/>
              </w:rPr>
              <w:t>CANT</w:t>
            </w:r>
          </w:p>
        </w:tc>
        <w:tc>
          <w:tcPr>
            <w:tcW w:type="dxa" w:w="567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5"/>
              </w:rPr>
              <w:t>CAP</w:t>
            </w:r>
          </w:p>
        </w:tc>
        <w:tc>
          <w:tcPr>
            <w:tcW w:type="dxa" w:w="709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5"/>
              </w:rPr>
              <w:t>I.O.</w:t>
            </w:r>
          </w:p>
        </w:tc>
        <w:tc>
          <w:tcPr>
            <w:tcW w:type="dxa" w:w="1502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5"/>
              </w:rPr>
              <w:t>NORMA</w:t>
            </w:r>
          </w:p>
        </w:tc>
        <w:tc>
          <w:tcPr>
            <w:tcW w:type="dxa" w:w="765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5"/>
              </w:rPr>
              <w:t>MÍN.</w:t>
            </w:r>
          </w:p>
        </w:tc>
        <w:tc>
          <w:tcPr>
            <w:tcW w:type="dxa" w:w="822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5"/>
              </w:rPr>
              <w:t>PROY.</w:t>
            </w:r>
          </w:p>
        </w:tc>
        <w:tc>
          <w:tcPr>
            <w:tcW w:type="dxa" w:w="935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5"/>
              </w:rPr>
              <w:t>LIN.</w:t>
            </w:r>
          </w:p>
        </w:tc>
        <w:tc>
          <w:tcPr>
            <w:tcW w:type="dxa" w:w="1417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5"/>
              </w:rPr>
              <w:t>RESULTADO</w:t>
            </w:r>
          </w:p>
        </w:tc>
      </w:tr>
      <w:tr>
        <w:tc>
          <w:tcPr>
            <w:tcW w:type="dxa" w:w="1616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Habitaciones simples - tipo I</w:t>
            </w:r>
          </w:p>
        </w:tc>
        <w:tc>
          <w:tcPr>
            <w:tcW w:type="dxa" w:w="73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709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4.00</w:t>
            </w:r>
          </w:p>
        </w:tc>
        <w:tc>
          <w:tcPr>
            <w:tcW w:type="dxa" w:w="150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A.030 art. 5</w:t>
            </w:r>
          </w:p>
        </w:tc>
        <w:tc>
          <w:tcPr>
            <w:tcW w:type="dxa" w:w="765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12.00</w:t>
            </w:r>
          </w:p>
        </w:tc>
        <w:tc>
          <w:tcPr>
            <w:tcW w:type="dxa" w:w="822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12.00</w:t>
            </w:r>
          </w:p>
        </w:tc>
        <w:tc>
          <w:tcPr>
            <w:tcW w:type="dxa" w:w="935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11.00 / 25.00</w:t>
            </w:r>
          </w:p>
        </w:tc>
        <w:tc>
          <w:tcPr>
            <w:tcW w:type="dxa" w:w="141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CUMPLE</w:t>
            </w:r>
          </w:p>
        </w:tc>
      </w:tr>
      <w:tr>
        <w:tc>
          <w:tcPr>
            <w:tcW w:type="dxa" w:w="1616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SS.HH. hab. simple</w:t>
            </w:r>
          </w:p>
        </w:tc>
        <w:tc>
          <w:tcPr>
            <w:tcW w:type="dxa" w:w="73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709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50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A.030 art. 6</w:t>
            </w:r>
          </w:p>
        </w:tc>
        <w:tc>
          <w:tcPr>
            <w:tcW w:type="dxa" w:w="765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2.50</w:t>
            </w:r>
          </w:p>
        </w:tc>
        <w:tc>
          <w:tcPr>
            <w:tcW w:type="dxa" w:w="822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3.00</w:t>
            </w:r>
          </w:p>
        </w:tc>
        <w:tc>
          <w:tcPr>
            <w:tcW w:type="dxa" w:w="935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41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CUMPLE</w:t>
            </w:r>
          </w:p>
        </w:tc>
      </w:tr>
      <w:tr>
        <w:tc>
          <w:tcPr>
            <w:tcW w:type="dxa" w:w="1616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Habitaciones simples - tipo II</w:t>
            </w:r>
          </w:p>
        </w:tc>
        <w:tc>
          <w:tcPr>
            <w:tcW w:type="dxa" w:w="73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709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4.00</w:t>
            </w:r>
          </w:p>
        </w:tc>
        <w:tc>
          <w:tcPr>
            <w:tcW w:type="dxa" w:w="150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A.030 art. 5</w:t>
            </w:r>
          </w:p>
        </w:tc>
        <w:tc>
          <w:tcPr>
            <w:tcW w:type="dxa" w:w="765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12.00</w:t>
            </w:r>
          </w:p>
        </w:tc>
        <w:tc>
          <w:tcPr>
            <w:tcW w:type="dxa" w:w="822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12.00</w:t>
            </w:r>
          </w:p>
        </w:tc>
        <w:tc>
          <w:tcPr>
            <w:tcW w:type="dxa" w:w="935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11.00 / 25.00</w:t>
            </w:r>
          </w:p>
        </w:tc>
        <w:tc>
          <w:tcPr>
            <w:tcW w:type="dxa" w:w="141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CUMPLE</w:t>
            </w:r>
          </w:p>
        </w:tc>
      </w:tr>
      <w:tr>
        <w:tc>
          <w:tcPr>
            <w:tcW w:type="dxa" w:w="1616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SS.HH. hab. simple - tipo II</w:t>
            </w:r>
          </w:p>
        </w:tc>
        <w:tc>
          <w:tcPr>
            <w:tcW w:type="dxa" w:w="73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709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50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A.030 art. 6</w:t>
            </w:r>
          </w:p>
        </w:tc>
        <w:tc>
          <w:tcPr>
            <w:tcW w:type="dxa" w:w="765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2.50</w:t>
            </w:r>
          </w:p>
        </w:tc>
        <w:tc>
          <w:tcPr>
            <w:tcW w:type="dxa" w:w="822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3.00</w:t>
            </w:r>
          </w:p>
        </w:tc>
        <w:tc>
          <w:tcPr>
            <w:tcW w:type="dxa" w:w="935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41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CUMPLE</w:t>
            </w:r>
          </w:p>
        </w:tc>
      </w:tr>
      <w:tr>
        <w:tc>
          <w:tcPr>
            <w:tcW w:type="dxa" w:w="1616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Habitaciones doble - tipo I</w:t>
            </w:r>
          </w:p>
        </w:tc>
        <w:tc>
          <w:tcPr>
            <w:tcW w:type="dxa" w:w="73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5</w:t>
            </w:r>
          </w:p>
        </w:tc>
        <w:tc>
          <w:tcPr>
            <w:tcW w:type="dxa" w:w="709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4.00</w:t>
            </w:r>
          </w:p>
        </w:tc>
        <w:tc>
          <w:tcPr>
            <w:tcW w:type="dxa" w:w="150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A.030 art. 5</w:t>
            </w:r>
          </w:p>
        </w:tc>
        <w:tc>
          <w:tcPr>
            <w:tcW w:type="dxa" w:w="765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20.00</w:t>
            </w:r>
          </w:p>
        </w:tc>
        <w:tc>
          <w:tcPr>
            <w:tcW w:type="dxa" w:w="822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20.00</w:t>
            </w:r>
          </w:p>
        </w:tc>
        <w:tc>
          <w:tcPr>
            <w:tcW w:type="dxa" w:w="935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11.00 / 25.00</w:t>
            </w:r>
          </w:p>
        </w:tc>
        <w:tc>
          <w:tcPr>
            <w:tcW w:type="dxa" w:w="141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CUMPLE</w:t>
            </w:r>
          </w:p>
        </w:tc>
      </w:tr>
      <w:tr>
        <w:tc>
          <w:tcPr>
            <w:tcW w:type="dxa" w:w="1616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Habitaciones doble - tipo II</w:t>
            </w:r>
          </w:p>
        </w:tc>
        <w:tc>
          <w:tcPr>
            <w:tcW w:type="dxa" w:w="73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7</w:t>
            </w:r>
          </w:p>
        </w:tc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5</w:t>
            </w:r>
          </w:p>
        </w:tc>
        <w:tc>
          <w:tcPr>
            <w:tcW w:type="dxa" w:w="709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4.00</w:t>
            </w:r>
          </w:p>
        </w:tc>
        <w:tc>
          <w:tcPr>
            <w:tcW w:type="dxa" w:w="150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A.030 art. 5</w:t>
            </w:r>
          </w:p>
        </w:tc>
        <w:tc>
          <w:tcPr>
            <w:tcW w:type="dxa" w:w="765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20.00</w:t>
            </w:r>
          </w:p>
        </w:tc>
        <w:tc>
          <w:tcPr>
            <w:tcW w:type="dxa" w:w="822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20.00</w:t>
            </w:r>
          </w:p>
        </w:tc>
        <w:tc>
          <w:tcPr>
            <w:tcW w:type="dxa" w:w="935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11.00 / 25.00</w:t>
            </w:r>
          </w:p>
        </w:tc>
        <w:tc>
          <w:tcPr>
            <w:tcW w:type="dxa" w:w="141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CUMPLE</w:t>
            </w:r>
          </w:p>
        </w:tc>
      </w:tr>
      <w:tr>
        <w:tc>
          <w:tcPr>
            <w:tcW w:type="dxa" w:w="1616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SS.HH. hab. doble compartido</w:t>
            </w:r>
          </w:p>
        </w:tc>
        <w:tc>
          <w:tcPr>
            <w:tcW w:type="dxa" w:w="73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7</w:t>
            </w:r>
          </w:p>
        </w:tc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4</w:t>
            </w:r>
          </w:p>
        </w:tc>
        <w:tc>
          <w:tcPr>
            <w:tcW w:type="dxa" w:w="709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50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A.030 art. 6</w:t>
            </w:r>
          </w:p>
        </w:tc>
        <w:tc>
          <w:tcPr>
            <w:tcW w:type="dxa" w:w="765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2.50</w:t>
            </w:r>
          </w:p>
        </w:tc>
        <w:tc>
          <w:tcPr>
            <w:tcW w:type="dxa" w:w="822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4.00</w:t>
            </w:r>
          </w:p>
        </w:tc>
        <w:tc>
          <w:tcPr>
            <w:tcW w:type="dxa" w:w="935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41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CUMPLE</w:t>
            </w:r>
          </w:p>
        </w:tc>
      </w:tr>
      <w:tr>
        <w:tc>
          <w:tcPr>
            <w:tcW w:type="dxa" w:w="1616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Habitaciones triple - tipo I</w:t>
            </w:r>
          </w:p>
        </w:tc>
        <w:tc>
          <w:tcPr>
            <w:tcW w:type="dxa" w:w="73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7</w:t>
            </w:r>
          </w:p>
        </w:tc>
        <w:tc>
          <w:tcPr>
            <w:tcW w:type="dxa" w:w="709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4.00</w:t>
            </w:r>
          </w:p>
        </w:tc>
        <w:tc>
          <w:tcPr>
            <w:tcW w:type="dxa" w:w="150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A.030 art. 5</w:t>
            </w:r>
          </w:p>
        </w:tc>
        <w:tc>
          <w:tcPr>
            <w:tcW w:type="dxa" w:w="765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28.00</w:t>
            </w:r>
          </w:p>
        </w:tc>
        <w:tc>
          <w:tcPr>
            <w:tcW w:type="dxa" w:w="822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28.00</w:t>
            </w:r>
          </w:p>
        </w:tc>
        <w:tc>
          <w:tcPr>
            <w:tcW w:type="dxa" w:w="935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41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CUMPLE</w:t>
            </w:r>
          </w:p>
        </w:tc>
      </w:tr>
      <w:tr>
        <w:tc>
          <w:tcPr>
            <w:tcW w:type="dxa" w:w="1616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SS.HH. hab. triple - tipo I</w:t>
            </w:r>
          </w:p>
        </w:tc>
        <w:tc>
          <w:tcPr>
            <w:tcW w:type="dxa" w:w="73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6</w:t>
            </w:r>
          </w:p>
        </w:tc>
        <w:tc>
          <w:tcPr>
            <w:tcW w:type="dxa" w:w="709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50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A.030 art. 6</w:t>
            </w:r>
          </w:p>
        </w:tc>
        <w:tc>
          <w:tcPr>
            <w:tcW w:type="dxa" w:w="765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2.50</w:t>
            </w:r>
          </w:p>
        </w:tc>
        <w:tc>
          <w:tcPr>
            <w:tcW w:type="dxa" w:w="822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6.00</w:t>
            </w:r>
          </w:p>
        </w:tc>
        <w:tc>
          <w:tcPr>
            <w:tcW w:type="dxa" w:w="935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41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CUMPLE</w:t>
            </w:r>
          </w:p>
        </w:tc>
      </w:tr>
      <w:tr>
        <w:tc>
          <w:tcPr>
            <w:tcW w:type="dxa" w:w="1616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Habitaciones triple - tipo II</w:t>
            </w:r>
          </w:p>
        </w:tc>
        <w:tc>
          <w:tcPr>
            <w:tcW w:type="dxa" w:w="73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7</w:t>
            </w:r>
          </w:p>
        </w:tc>
        <w:tc>
          <w:tcPr>
            <w:tcW w:type="dxa" w:w="709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4.00</w:t>
            </w:r>
          </w:p>
        </w:tc>
        <w:tc>
          <w:tcPr>
            <w:tcW w:type="dxa" w:w="150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A.030 art. 5</w:t>
            </w:r>
          </w:p>
        </w:tc>
        <w:tc>
          <w:tcPr>
            <w:tcW w:type="dxa" w:w="765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28.00</w:t>
            </w:r>
          </w:p>
        </w:tc>
        <w:tc>
          <w:tcPr>
            <w:tcW w:type="dxa" w:w="822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28.00</w:t>
            </w:r>
          </w:p>
        </w:tc>
        <w:tc>
          <w:tcPr>
            <w:tcW w:type="dxa" w:w="935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41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CUMPLE</w:t>
            </w:r>
          </w:p>
        </w:tc>
      </w:tr>
      <w:tr>
        <w:tc>
          <w:tcPr>
            <w:tcW w:type="dxa" w:w="1616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SS.HH. hab. triple - tipo III</w:t>
            </w:r>
          </w:p>
        </w:tc>
        <w:tc>
          <w:tcPr>
            <w:tcW w:type="dxa" w:w="73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709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50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A.030 art. 6</w:t>
            </w:r>
          </w:p>
        </w:tc>
        <w:tc>
          <w:tcPr>
            <w:tcW w:type="dxa" w:w="765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2.50</w:t>
            </w:r>
          </w:p>
        </w:tc>
        <w:tc>
          <w:tcPr>
            <w:tcW w:type="dxa" w:w="822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6.00</w:t>
            </w:r>
          </w:p>
        </w:tc>
        <w:tc>
          <w:tcPr>
            <w:tcW w:type="dxa" w:w="935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41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CUMPLE</w:t>
            </w:r>
          </w:p>
        </w:tc>
      </w:tr>
      <w:tr>
        <w:tc>
          <w:tcPr>
            <w:tcW w:type="dxa" w:w="1616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Habitación especial</w:t>
            </w:r>
          </w:p>
        </w:tc>
        <w:tc>
          <w:tcPr>
            <w:tcW w:type="dxa" w:w="73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709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4.00</w:t>
            </w:r>
          </w:p>
        </w:tc>
        <w:tc>
          <w:tcPr>
            <w:tcW w:type="dxa" w:w="150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A.030 arts. 4 y 5; A.120</w:t>
            </w:r>
          </w:p>
        </w:tc>
        <w:tc>
          <w:tcPr>
            <w:tcW w:type="dxa" w:w="765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12.00</w:t>
            </w:r>
          </w:p>
        </w:tc>
        <w:tc>
          <w:tcPr>
            <w:tcW w:type="dxa" w:w="822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12.00</w:t>
            </w:r>
          </w:p>
        </w:tc>
        <w:tc>
          <w:tcPr>
            <w:tcW w:type="dxa" w:w="935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41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CUMPLE</w:t>
            </w:r>
          </w:p>
        </w:tc>
      </w:tr>
      <w:tr>
        <w:tc>
          <w:tcPr>
            <w:tcW w:type="dxa" w:w="1616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SS.HH. habitación especial</w:t>
            </w:r>
          </w:p>
        </w:tc>
        <w:tc>
          <w:tcPr>
            <w:tcW w:type="dxa" w:w="73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709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50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A.030 art. 6; A.120</w:t>
            </w:r>
          </w:p>
        </w:tc>
        <w:tc>
          <w:tcPr>
            <w:tcW w:type="dxa" w:w="765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2.50</w:t>
            </w:r>
          </w:p>
        </w:tc>
        <w:tc>
          <w:tcPr>
            <w:tcW w:type="dxa" w:w="822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7.00</w:t>
            </w:r>
          </w:p>
        </w:tc>
        <w:tc>
          <w:tcPr>
            <w:tcW w:type="dxa" w:w="935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41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CUMPLE</w:t>
            </w:r>
          </w:p>
        </w:tc>
      </w:tr>
    </w:tbl>
    <w:p>
      <w:pPr>
        <w:spacing w:before="0" w:after="160" w:line="276" w:lineRule="auto"/>
        <w:jc w:val="both"/>
      </w:pPr>
      <w:r>
        <w:rPr>
          <w:b w:val="0"/>
          <w:i/>
          <w:color w:val="595959"/>
          <w:sz w:val="18"/>
        </w:rPr>
        <w:t>Fuente: Elaboración propia.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Habitaciones simples - tipo I: </w:t>
      </w:r>
      <w:r>
        <w:rPr>
          <w:b w:val="0"/>
          <w:i w:val="0"/>
        </w:rPr>
        <w:t>Con 3 personas a 4.00 m² por persona (A.030 art. 5), el área mínima es de 12.00 m², y el ambiente tiene 12.00 m². Se encuentra dentro de la superficie sugerida por los lineamientos (11.00 a 25.00 m²). Mayor que el área mínima de habitación de 6.00 m² (A.030 art. 6).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SS.HH. hab. simple: </w:t>
      </w:r>
      <w:r>
        <w:rPr>
          <w:b w:val="0"/>
          <w:i w:val="0"/>
        </w:rPr>
        <w:t>El área mínima es de 2.50 m² y el ambiente tiene 3.00 m². A.030 art. 6: servicio higiénico de 2.50 m² mínimo con inodoro, lavatorio y ducha.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Habitaciones simples - tipo II: </w:t>
      </w:r>
      <w:r>
        <w:rPr>
          <w:b w:val="0"/>
          <w:i w:val="0"/>
        </w:rPr>
        <w:t>Con 3 personas a 4.00 m² por persona (A.030 art. 5), el área mínima es de 12.00 m², y el ambiente tiene 12.00 m². Se encuentra dentro de la superficie sugerida por los lineamientos (11.00 a 25.00 m²). Mayor que el área mínima de habitación de 6.00 m² (A.030 art. 6).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SS.HH. hab. simple - tipo II: </w:t>
      </w:r>
      <w:r>
        <w:rPr>
          <w:b w:val="0"/>
          <w:i w:val="0"/>
        </w:rPr>
        <w:t>El área mínima es de 2.50 m² y el ambiente tiene 3.00 m². A.030 art. 6: servicio higiénico de 2.50 m² mínimo con inodoro, lavatorio y ducha.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Habitaciones doble - tipo I: </w:t>
      </w:r>
      <w:r>
        <w:rPr>
          <w:b w:val="0"/>
          <w:i w:val="0"/>
        </w:rPr>
        <w:t>Con 5 personas a 4.00 m² por persona (A.030 art. 5), el área mínima es de 20.00 m², y el ambiente tiene 20.00 m². Se encuentra dentro de la superficie sugerida por los lineamientos (11.00 a 25.00 m²). Mayor que el área mínima de habitación de 6.00 m² (A.030 art. 6).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Habitaciones doble - tipo II: </w:t>
      </w:r>
      <w:r>
        <w:rPr>
          <w:b w:val="0"/>
          <w:i w:val="0"/>
        </w:rPr>
        <w:t>Con 5 personas a 4.00 m² por persona (A.030 art. 5), el área mínima es de 20.00 m², y el ambiente tiene 20.00 m². Se encuentra dentro de la superficie sugerida por los lineamientos (11.00 a 25.00 m²). Mayor que el área mínima de habitación de 6.00 m² (A.030 art. 6).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SS.HH. hab. doble compartido: </w:t>
      </w:r>
      <w:r>
        <w:rPr>
          <w:b w:val="0"/>
          <w:i w:val="0"/>
        </w:rPr>
        <w:t>El área mínima es de 2.50 m² y el ambiente tiene 4.00 m². Baño completo compartido por no más de tres habitaciones (lineamientos 3.4); ver la verificación de los servicios higiénicos de la zona residencial.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Habitaciones triple - tipo I: </w:t>
      </w:r>
      <w:r>
        <w:rPr>
          <w:b w:val="0"/>
          <w:i w:val="0"/>
        </w:rPr>
        <w:t>Con 7 personas a 4.00 m² por persona (A.030 art. 5), el área mínima es de 28.00 m², y el ambiente tiene 28.00 m². Para núcleos familiares numerosos (lineamientos 1.6: hasta 1 mujer y 5 o más hijas o hijos).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SS.HH. hab. triple - tipo I: </w:t>
      </w:r>
      <w:r>
        <w:rPr>
          <w:b w:val="0"/>
          <w:i w:val="0"/>
        </w:rPr>
        <w:t>El área mínima es de 2.50 m² y el ambiente tiene 6.00 m². A.030 art. 6: servicio higiénico de 2.50 m² mínimo con inodoro, lavatorio y ducha.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Habitaciones triple - tipo II: </w:t>
      </w:r>
      <w:r>
        <w:rPr>
          <w:b w:val="0"/>
          <w:i w:val="0"/>
        </w:rPr>
        <w:t>Con 7 personas a 4.00 m² por persona (A.030 art. 5), el área mínima es de 28.00 m², y el ambiente tiene 28.00 m². Para núcleos familiares numerosos (lineamientos 1.6).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SS.HH. hab. triple - tipo III: </w:t>
      </w:r>
      <w:r>
        <w:rPr>
          <w:b w:val="0"/>
          <w:i w:val="0"/>
        </w:rPr>
        <w:t>El área mínima es de 2.50 m² y el ambiente tiene 6.00 m². A.030 art. 6: servicio higiénico de 2.50 m² mínimo con inodoro, lavatorio y ducha.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Habitación especial: </w:t>
      </w:r>
      <w:r>
        <w:rPr>
          <w:b w:val="0"/>
          <w:i w:val="0"/>
        </w:rPr>
        <w:t>Con 3 personas a 4.00 m² por persona (A.030 art. 5), el área mínima es de 12.00 m², y el ambiente tiene 12.00 m². Habitación accesible para casos especiales; según la A.030 art. 4 las habitaciones accesibles se ubican en el nivel de ingreso, con las condiciones de la A.120.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SS.HH. habitación especial: </w:t>
      </w:r>
      <w:r>
        <w:rPr>
          <w:b w:val="0"/>
          <w:i w:val="0"/>
        </w:rPr>
        <w:t>El área mínima es de 2.50 m² y el ambiente tiene 7.00 m². Baño accesible de la habitación especial (A.120).</w:t>
      </w:r>
    </w:p>
    <w:p>
      <w:pPr>
        <w:spacing w:before="120" w:after="60" w:line="276" w:lineRule="auto"/>
        <w:jc w:val="both"/>
      </w:pPr>
      <w:r>
        <w:rPr>
          <w:b/>
          <w:i w:val="0"/>
          <w:color w:val="7B1E2B"/>
          <w:sz w:val="21"/>
        </w:rPr>
        <w:t>Servicios higiénicos de la zona residencial</w:t>
      </w:r>
    </w:p>
    <w:p>
      <w:pPr>
        <w:keepNext/>
        <w:spacing w:before="80" w:after="40" w:line="276" w:lineRule="auto"/>
        <w:jc w:val="center"/>
      </w:pPr>
      <w:r>
        <w:rPr>
          <w:b/>
          <w:i w:val="0"/>
          <w:sz w:val="20"/>
        </w:rPr>
        <w:t>Tabla N.° 08: Servicios higiénicos de las habitaciones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1247"/>
        <w:gridCol w:w="1474"/>
        <w:gridCol w:w="1474"/>
      </w:tblGrid>
      <w:tr>
        <w:trPr>
          <w:tblHeader w:val="true"/>
        </w:trPr>
        <w:tc>
          <w:tcPr>
            <w:tcW w:type="dxa" w:w="4876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CRITERIO</w:t>
            </w:r>
          </w:p>
        </w:tc>
        <w:tc>
          <w:tcPr>
            <w:tcW w:type="dxa" w:w="1247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REQUERIDO</w:t>
            </w:r>
          </w:p>
        </w:tc>
        <w:tc>
          <w:tcPr>
            <w:tcW w:type="dxa" w:w="1474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PROGRAMA</w:t>
            </w:r>
          </w:p>
        </w:tc>
        <w:tc>
          <w:tcPr>
            <w:tcW w:type="dxa" w:w="1474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4876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A.030 art. 6 num. 6: al menos el 50 % de las habitaciones con baño privado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50 %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13 de 23 (57 %)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CUMPLE</w:t>
            </w:r>
          </w:p>
        </w:tc>
      </w:tr>
      <w:tr>
        <w:tc>
          <w:tcPr>
            <w:tcW w:type="dxa" w:w="4876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A.030 art. 6 num. 7: 2 SS.HH. comunes por cada 4 habitaciones sin baño (10 habitaciones dobles)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6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7</w:t>
            </w:r>
          </w:p>
        </w:tc>
        <w:tc>
          <w:tcPr>
            <w:tcW w:type="dxa" w:w="1474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CUMPLE</w:t>
            </w:r>
          </w:p>
        </w:tc>
      </w:tr>
      <w:tr>
        <w:tc>
          <w:tcPr>
            <w:tcW w:type="dxa" w:w="4876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Lineamientos 3.4: un baño completo compartido por un máximo de tres habitaciones</w:t>
            </w:r>
          </w:p>
        </w:tc>
        <w:tc>
          <w:tcPr>
            <w:tcW w:type="dxa" w:w="124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4</w:t>
            </w:r>
          </w:p>
        </w:tc>
        <w:tc>
          <w:tcPr>
            <w:tcW w:type="dxa" w:w="147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7</w:t>
            </w:r>
          </w:p>
        </w:tc>
        <w:tc>
          <w:tcPr>
            <w:tcW w:type="dxa" w:w="147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CUMPLE</w:t>
            </w:r>
          </w:p>
        </w:tc>
      </w:tr>
    </w:tbl>
    <w:p>
      <w:pPr>
        <w:spacing w:before="0" w:after="160" w:line="276" w:lineRule="auto"/>
        <w:jc w:val="both"/>
      </w:pPr>
      <w:r>
        <w:rPr>
          <w:b w:val="0"/>
          <w:i/>
          <w:color w:val="595959"/>
          <w:sz w:val="18"/>
        </w:rPr>
        <w:t>Fuente: Elaboración propia.</w:t>
      </w:r>
    </w:p>
    <w:p>
      <w:pPr>
        <w:spacing w:before="0" w:after="120" w:line="276" w:lineRule="auto"/>
        <w:jc w:val="both"/>
      </w:pPr>
      <w:r>
        <w:rPr>
          <w:b w:val="0"/>
          <w:i w:val="0"/>
          <w:sz w:val="22"/>
        </w:rPr>
        <w:t>Las habitaciones simples, triples y la especial tienen baño privado, y las dobles comparten baños completos de 4.00 m², mayores que el mínimo de 2.50 m² de la A.030. Al ser un hogar para mujeres, sus hijas e hijos, los baños compartidos no requieren diferenciación por sexo.</w:t>
      </w:r>
    </w:p>
    <w:p>
      <w:pPr>
        <w:pStyle w:val="Heading2"/>
      </w:pPr>
      <w:r>
        <w:t>5.5  Zona de servicios complementarios</w:t>
      </w:r>
    </w:p>
    <w:p>
      <w:pPr>
        <w:keepNext/>
        <w:spacing w:before="80" w:after="40" w:line="276" w:lineRule="auto"/>
        <w:jc w:val="center"/>
      </w:pPr>
      <w:r>
        <w:rPr>
          <w:b/>
          <w:i w:val="0"/>
          <w:sz w:val="20"/>
        </w:rPr>
        <w:t>Tabla N.° 09: Sustento de la zona de servicios complementarios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15"/>
        <w:gridCol w:w="737"/>
        <w:gridCol w:w="567"/>
        <w:gridCol w:w="708"/>
        <w:gridCol w:w="1502"/>
        <w:gridCol w:w="765"/>
        <w:gridCol w:w="822"/>
        <w:gridCol w:w="935"/>
        <w:gridCol w:w="1417"/>
      </w:tblGrid>
      <w:tr>
        <w:trPr>
          <w:tblHeader w:val="true"/>
        </w:trPr>
        <w:tc>
          <w:tcPr>
            <w:tcW w:type="dxa" w:w="1616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5"/>
              </w:rPr>
              <w:t>AMBIENTE</w:t>
            </w:r>
          </w:p>
        </w:tc>
        <w:tc>
          <w:tcPr>
            <w:tcW w:type="dxa" w:w="737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5"/>
              </w:rPr>
              <w:t>CANT</w:t>
            </w:r>
          </w:p>
        </w:tc>
        <w:tc>
          <w:tcPr>
            <w:tcW w:type="dxa" w:w="567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5"/>
              </w:rPr>
              <w:t>CAP</w:t>
            </w:r>
          </w:p>
        </w:tc>
        <w:tc>
          <w:tcPr>
            <w:tcW w:type="dxa" w:w="709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5"/>
              </w:rPr>
              <w:t>I.O.</w:t>
            </w:r>
          </w:p>
        </w:tc>
        <w:tc>
          <w:tcPr>
            <w:tcW w:type="dxa" w:w="1502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5"/>
              </w:rPr>
              <w:t>NORMA</w:t>
            </w:r>
          </w:p>
        </w:tc>
        <w:tc>
          <w:tcPr>
            <w:tcW w:type="dxa" w:w="765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5"/>
              </w:rPr>
              <w:t>MÍN.</w:t>
            </w:r>
          </w:p>
        </w:tc>
        <w:tc>
          <w:tcPr>
            <w:tcW w:type="dxa" w:w="822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5"/>
              </w:rPr>
              <w:t>PROY.</w:t>
            </w:r>
          </w:p>
        </w:tc>
        <w:tc>
          <w:tcPr>
            <w:tcW w:type="dxa" w:w="935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5"/>
              </w:rPr>
              <w:t>LIN.</w:t>
            </w:r>
          </w:p>
        </w:tc>
        <w:tc>
          <w:tcPr>
            <w:tcW w:type="dxa" w:w="1417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5"/>
              </w:rPr>
              <w:t>RESULTADO</w:t>
            </w:r>
          </w:p>
        </w:tc>
      </w:tr>
      <w:tr>
        <w:tc>
          <w:tcPr>
            <w:tcW w:type="dxa" w:w="1616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Cocina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6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502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Lineamientos 3.2; R.V.M. 208-2019 anexo 4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32.00</w:t>
            </w:r>
          </w:p>
        </w:tc>
        <w:tc>
          <w:tcPr>
            <w:tcW w:type="dxa" w:w="822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36.00</w:t>
            </w:r>
          </w:p>
        </w:tc>
        <w:tc>
          <w:tcPr>
            <w:tcW w:type="dxa" w:w="935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CUMPLE</w:t>
            </w:r>
          </w:p>
        </w:tc>
      </w:tr>
      <w:tr>
        <w:tc>
          <w:tcPr>
            <w:tcW w:type="dxa" w:w="1616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Despensa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502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Lineamientos 3.2; R.V.M. 208-2019 anexo 4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822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6.00</w:t>
            </w:r>
          </w:p>
        </w:tc>
        <w:tc>
          <w:tcPr>
            <w:tcW w:type="dxa" w:w="935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CONFORME</w:t>
            </w:r>
          </w:p>
        </w:tc>
      </w:tr>
      <w:tr>
        <w:tc>
          <w:tcPr>
            <w:tcW w:type="dxa" w:w="1616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Alacena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502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Lineamientos 3.2; R.V.M. 208-2019 anexo 4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822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9.00</w:t>
            </w:r>
          </w:p>
        </w:tc>
        <w:tc>
          <w:tcPr>
            <w:tcW w:type="dxa" w:w="935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CONFORME</w:t>
            </w:r>
          </w:p>
        </w:tc>
      </w:tr>
      <w:tr>
        <w:tc>
          <w:tcPr>
            <w:tcW w:type="dxa" w:w="1616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Comedor/SUM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80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1.00</w:t>
            </w:r>
          </w:p>
        </w:tc>
        <w:tc>
          <w:tcPr>
            <w:tcW w:type="dxa" w:w="1502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R.V.M. 208-2019 cuadro 22; A.040 art. 13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80.00</w:t>
            </w:r>
          </w:p>
        </w:tc>
        <w:tc>
          <w:tcPr>
            <w:tcW w:type="dxa" w:w="822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240.00</w:t>
            </w:r>
          </w:p>
        </w:tc>
        <w:tc>
          <w:tcPr>
            <w:tcW w:type="dxa" w:w="935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CUMPLE</w:t>
            </w:r>
          </w:p>
        </w:tc>
      </w:tr>
      <w:tr>
        <w:tc>
          <w:tcPr>
            <w:tcW w:type="dxa" w:w="1616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Lavandería general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12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3.00</w:t>
            </w:r>
          </w:p>
        </w:tc>
        <w:tc>
          <w:tcPr>
            <w:tcW w:type="dxa" w:w="1502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R.V.M. 208-2019 num. 12.2.1 i; lineamientos 3.4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36.00</w:t>
            </w:r>
          </w:p>
        </w:tc>
        <w:tc>
          <w:tcPr>
            <w:tcW w:type="dxa" w:w="822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36.00</w:t>
            </w:r>
          </w:p>
        </w:tc>
        <w:tc>
          <w:tcPr>
            <w:tcW w:type="dxa" w:w="935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CUMPLE</w:t>
            </w:r>
          </w:p>
        </w:tc>
      </w:tr>
      <w:tr>
        <w:tc>
          <w:tcPr>
            <w:tcW w:type="dxa" w:w="1616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Biohuerto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7</w:t>
            </w:r>
          </w:p>
        </w:tc>
        <w:tc>
          <w:tcPr>
            <w:tcW w:type="dxa" w:w="56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502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R.V.M. 104-2019 num. 12.4.1; lineamientos 3.9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822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22.00</w:t>
            </w:r>
          </w:p>
        </w:tc>
        <w:tc>
          <w:tcPr>
            <w:tcW w:type="dxa" w:w="935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CONFORME</w:t>
            </w:r>
          </w:p>
        </w:tc>
      </w:tr>
      <w:tr>
        <w:tc>
          <w:tcPr>
            <w:tcW w:type="dxa" w:w="1616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Patio cívico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502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R.V.M. 208-2019 num. 11.6.3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822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222.75</w:t>
            </w:r>
          </w:p>
        </w:tc>
        <w:tc>
          <w:tcPr>
            <w:tcW w:type="dxa" w:w="935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CONFORME</w:t>
            </w:r>
          </w:p>
        </w:tc>
      </w:tr>
      <w:tr>
        <w:tc>
          <w:tcPr>
            <w:tcW w:type="dxa" w:w="1616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Patio de juegos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502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R.V.M. 104-2019 num. 11.3; lineamientos 3.9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822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138.95</w:t>
            </w:r>
          </w:p>
        </w:tc>
        <w:tc>
          <w:tcPr>
            <w:tcW w:type="dxa" w:w="935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CONFORME</w:t>
            </w:r>
          </w:p>
        </w:tc>
      </w:tr>
      <w:tr>
        <w:tc>
          <w:tcPr>
            <w:tcW w:type="dxa" w:w="1616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Área de descanso (banca + pérgola)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56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20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1.00</w:t>
            </w:r>
          </w:p>
        </w:tc>
        <w:tc>
          <w:tcPr>
            <w:tcW w:type="dxa" w:w="1502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A.090 art. 11; lineamientos 3.9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20.00</w:t>
            </w:r>
          </w:p>
        </w:tc>
        <w:tc>
          <w:tcPr>
            <w:tcW w:type="dxa" w:w="822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44.00</w:t>
            </w:r>
          </w:p>
        </w:tc>
        <w:tc>
          <w:tcPr>
            <w:tcW w:type="dxa" w:w="935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CUMPLE</w:t>
            </w:r>
          </w:p>
        </w:tc>
      </w:tr>
      <w:tr>
        <w:tc>
          <w:tcPr>
            <w:tcW w:type="dxa" w:w="1616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Losa multiuso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502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R.V.M. 208-2019 cuadro 23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800.00</w:t>
            </w:r>
          </w:p>
        </w:tc>
        <w:tc>
          <w:tcPr>
            <w:tcW w:type="dxa" w:w="822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809.00</w:t>
            </w:r>
          </w:p>
        </w:tc>
        <w:tc>
          <w:tcPr>
            <w:tcW w:type="dxa" w:w="935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CUMPLE</w:t>
            </w:r>
          </w:p>
        </w:tc>
      </w:tr>
      <w:tr>
        <w:tc>
          <w:tcPr>
            <w:tcW w:type="dxa" w:w="1616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Vestidores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502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A.040 art. 20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822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39.20</w:t>
            </w:r>
          </w:p>
        </w:tc>
        <w:tc>
          <w:tcPr>
            <w:tcW w:type="dxa" w:w="935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CONFORME</w:t>
            </w:r>
          </w:p>
        </w:tc>
      </w:tr>
      <w:tr>
        <w:tc>
          <w:tcPr>
            <w:tcW w:type="dxa" w:w="1616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Almacén de implementos deportivos</w:t>
            </w:r>
          </w:p>
        </w:tc>
        <w:tc>
          <w:tcPr>
            <w:tcW w:type="dxa" w:w="73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50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R.V.M. 208-2019 num. 11.5.8 y cuadro 40</w:t>
            </w:r>
          </w:p>
        </w:tc>
        <w:tc>
          <w:tcPr>
            <w:tcW w:type="dxa" w:w="765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16.00</w:t>
            </w:r>
          </w:p>
        </w:tc>
        <w:tc>
          <w:tcPr>
            <w:tcW w:type="dxa" w:w="822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20.50</w:t>
            </w:r>
          </w:p>
        </w:tc>
        <w:tc>
          <w:tcPr>
            <w:tcW w:type="dxa" w:w="935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41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CUMPLE</w:t>
            </w:r>
          </w:p>
        </w:tc>
      </w:tr>
    </w:tbl>
    <w:p>
      <w:pPr>
        <w:spacing w:before="0" w:after="160" w:line="276" w:lineRule="auto"/>
        <w:jc w:val="both"/>
      </w:pPr>
      <w:r>
        <w:rPr>
          <w:b w:val="0"/>
          <w:i/>
          <w:color w:val="595959"/>
          <w:sz w:val="18"/>
        </w:rPr>
        <w:t>Fuente: Elaboración propia.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Cocina: </w:t>
      </w:r>
      <w:r>
        <w:rPr>
          <w:b w:val="0"/>
          <w:i w:val="0"/>
        </w:rPr>
        <w:t>El área mínima es de 32.00 m² y el ambiente tiene 36.00 m². La R.V.M. 208-2019 remite el dimensionamiento de la cocina a la normativa que la regula (anexo 4, cocina escolar); con 0.40 m² por comensal (lineamientos 3.2) los 80 comensales requieren 32.00 m². Acceso restringido a niñas y niños.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Despensa: </w:t>
      </w:r>
      <w:r>
        <w:rPr>
          <w:b w:val="0"/>
          <w:i w:val="0"/>
        </w:rPr>
        <w:t>Con la alacena (9.00 m²) suma 15.00 m² de almacenamiento de alimentos, por encima de la superficie sugerida para la despensa (9/12 m², lineamientos 3.2).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Alacena: </w:t>
      </w:r>
      <w:r>
        <w:rPr>
          <w:b w:val="0"/>
          <w:i w:val="0"/>
        </w:rPr>
        <w:t>Complementa la despensa.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Comedor/SUM: </w:t>
      </w:r>
      <w:r>
        <w:rPr>
          <w:b w:val="0"/>
          <w:i w:val="0"/>
        </w:rPr>
        <w:t>Con 80 personas a 1.00 m² por persona (R.V.M. 208-2019 cuadro 22), el área mínima es de 80.00 m², y el ambiente tiene 240.00 m². La R.V.M. 208-2019 (num. 11.4.1 e) admite las actividades de alimentación en la SUM. Con 1.00 m² por residente (lineamientos 3.2), sus 240.00 m² permiten atender a la totalidad de las residentes en un solo turno, por debajo del máximo de 300 m² de la norma.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Lavandería general: </w:t>
      </w:r>
      <w:r>
        <w:rPr>
          <w:b w:val="0"/>
          <w:i w:val="0"/>
        </w:rPr>
        <w:t>Con 12 personas a 3.00 m² por persona (R.V.M. 208-2019 num. 12.2.1 i), el área mínima es de 36.00 m², y el ambiente tiene 36.00 m². El índice se aplica a la mitad de las usuarias del espacio y el área puede reducirse con máquinas lavadoras (R.V.M. 208-2019 num. 12.2.1 i). Lavado, secado y planchado con tendido al aire libre y cubierto (lineamientos 3.4).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Biohuerto: </w:t>
      </w:r>
      <w:r>
        <w:rPr>
          <w:b w:val="0"/>
          <w:i w:val="0"/>
        </w:rPr>
        <w:t>Huertos previstos en los lineamientos (3.9 y 4.4).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Patio cívico: </w:t>
      </w:r>
      <w:r>
        <w:rPr>
          <w:b w:val="0"/>
          <w:i w:val="0"/>
        </w:rPr>
        <w:t>Espacio exterior de socialización y recreación (R.V.M. 208-2019 num. 11.6.3; lineamientos 3.9).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Patio de juegos: </w:t>
      </w:r>
      <w:r>
        <w:rPr>
          <w:b w:val="0"/>
          <w:i w:val="0"/>
        </w:rPr>
        <w:t>Con unas 75 niñas y niños (2/3 de las residentes, lineamientos 1.6) y 2.00 m² por niño(a) (R.V.M. 104-2019) se requieren 150.00 m², cubiertos por el patio de juegos y el patio cívico (361.70 m²).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Área de descanso (banca + pérgola): </w:t>
      </w:r>
      <w:r>
        <w:rPr>
          <w:b w:val="0"/>
          <w:i w:val="0"/>
        </w:rPr>
        <w:t>Con 20 personas a 1.00 m² por persona (A.090 art. 11), el área mínima es de 20.00 m², y el ambiente tiene 44.00 m². Área sombreada con pérgola y bancos (lineamientos 3.9).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Losa multiuso: </w:t>
      </w:r>
      <w:r>
        <w:rPr>
          <w:b w:val="0"/>
          <w:i w:val="0"/>
        </w:rPr>
        <w:t>El área mínima es de 800.00 m² y el ambiente tiene 809.00 m². Losa multiuso tipo II de la R.V.M. 208-2019 (20 x 40 m, 800 m²), que permite fútbol sala, básquet y vóley (lineamientos 3.9).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Vestidores: </w:t>
      </w:r>
      <w:r>
        <w:rPr>
          <w:b w:val="0"/>
          <w:i w:val="0"/>
        </w:rPr>
        <w:t>Servicios de la losa multiuso (A.040 art. 20).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Almacén de implementos deportivos: </w:t>
      </w:r>
      <w:r>
        <w:rPr>
          <w:b w:val="0"/>
          <w:i w:val="0"/>
        </w:rPr>
        <w:t>El área mínima es de 16.00 m² y el ambiente tiene 20.50 m². Depósito de implementos deportivos del tipo I de la R.V.M. 208-2019 (16.00 m²), ventilado y con estantes.</w:t>
      </w:r>
    </w:p>
    <w:p>
      <w:pPr>
        <w:pStyle w:val="Heading2"/>
      </w:pPr>
      <w:r>
        <w:t>5.6  Zona de servicios generales</w:t>
      </w:r>
    </w:p>
    <w:p>
      <w:pPr>
        <w:keepNext/>
        <w:spacing w:before="80" w:after="40" w:line="276" w:lineRule="auto"/>
        <w:jc w:val="center"/>
      </w:pPr>
      <w:r>
        <w:rPr>
          <w:b/>
          <w:i w:val="0"/>
          <w:sz w:val="20"/>
        </w:rPr>
        <w:t>Tabla N.° 10: Sustento de la zona de servicios generales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15"/>
        <w:gridCol w:w="737"/>
        <w:gridCol w:w="567"/>
        <w:gridCol w:w="708"/>
        <w:gridCol w:w="1502"/>
        <w:gridCol w:w="765"/>
        <w:gridCol w:w="822"/>
        <w:gridCol w:w="935"/>
        <w:gridCol w:w="1417"/>
      </w:tblGrid>
      <w:tr>
        <w:trPr>
          <w:tblHeader w:val="true"/>
        </w:trPr>
        <w:tc>
          <w:tcPr>
            <w:tcW w:type="dxa" w:w="1616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5"/>
              </w:rPr>
              <w:t>AMBIENTE</w:t>
            </w:r>
          </w:p>
        </w:tc>
        <w:tc>
          <w:tcPr>
            <w:tcW w:type="dxa" w:w="737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5"/>
              </w:rPr>
              <w:t>CANT</w:t>
            </w:r>
          </w:p>
        </w:tc>
        <w:tc>
          <w:tcPr>
            <w:tcW w:type="dxa" w:w="567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5"/>
              </w:rPr>
              <w:t>CAP</w:t>
            </w:r>
          </w:p>
        </w:tc>
        <w:tc>
          <w:tcPr>
            <w:tcW w:type="dxa" w:w="709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5"/>
              </w:rPr>
              <w:t>I.O.</w:t>
            </w:r>
          </w:p>
        </w:tc>
        <w:tc>
          <w:tcPr>
            <w:tcW w:type="dxa" w:w="1502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5"/>
              </w:rPr>
              <w:t>NORMA</w:t>
            </w:r>
          </w:p>
        </w:tc>
        <w:tc>
          <w:tcPr>
            <w:tcW w:type="dxa" w:w="765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5"/>
              </w:rPr>
              <w:t>MÍN.</w:t>
            </w:r>
          </w:p>
        </w:tc>
        <w:tc>
          <w:tcPr>
            <w:tcW w:type="dxa" w:w="822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5"/>
              </w:rPr>
              <w:t>PROY.</w:t>
            </w:r>
          </w:p>
        </w:tc>
        <w:tc>
          <w:tcPr>
            <w:tcW w:type="dxa" w:w="935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5"/>
              </w:rPr>
              <w:t>LIN.</w:t>
            </w:r>
          </w:p>
        </w:tc>
        <w:tc>
          <w:tcPr>
            <w:tcW w:type="dxa" w:w="1417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5"/>
              </w:rPr>
              <w:t>RESULTADO</w:t>
            </w:r>
          </w:p>
        </w:tc>
      </w:tr>
      <w:tr>
        <w:tc>
          <w:tcPr>
            <w:tcW w:type="dxa" w:w="1616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Almacén de donaciones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502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Lineamientos 3.4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822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25.00</w:t>
            </w:r>
          </w:p>
        </w:tc>
        <w:tc>
          <w:tcPr>
            <w:tcW w:type="dxa" w:w="935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CONFORME</w:t>
            </w:r>
          </w:p>
        </w:tc>
      </w:tr>
      <w:tr>
        <w:tc>
          <w:tcPr>
            <w:tcW w:type="dxa" w:w="1616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Almacén general y de limpieza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2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502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R.V.M. 208-2019 num. 12.3.1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10.00</w:t>
            </w:r>
          </w:p>
        </w:tc>
        <w:tc>
          <w:tcPr>
            <w:tcW w:type="dxa" w:w="822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17.60</w:t>
            </w:r>
          </w:p>
        </w:tc>
        <w:tc>
          <w:tcPr>
            <w:tcW w:type="dxa" w:w="935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CUMPLE</w:t>
            </w:r>
          </w:p>
        </w:tc>
      </w:tr>
      <w:tr>
        <w:tc>
          <w:tcPr>
            <w:tcW w:type="dxa" w:w="1616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Maestranza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4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502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R.V.M. 208-2019 num. 12.3.2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822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15.00</w:t>
            </w:r>
          </w:p>
        </w:tc>
        <w:tc>
          <w:tcPr>
            <w:tcW w:type="dxa" w:w="935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CONFORME</w:t>
            </w:r>
          </w:p>
        </w:tc>
      </w:tr>
      <w:tr>
        <w:tc>
          <w:tcPr>
            <w:tcW w:type="dxa" w:w="1616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Almacén de residuos sólidos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3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502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A.080 art. 23; R.V.M. 208-2019 num. 12.3.5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6.00</w:t>
            </w:r>
          </w:p>
        </w:tc>
        <w:tc>
          <w:tcPr>
            <w:tcW w:type="dxa" w:w="822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25.00</w:t>
            </w:r>
          </w:p>
        </w:tc>
        <w:tc>
          <w:tcPr>
            <w:tcW w:type="dxa" w:w="935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CUMPLE</w:t>
            </w:r>
          </w:p>
        </w:tc>
      </w:tr>
      <w:tr>
        <w:tc>
          <w:tcPr>
            <w:tcW w:type="dxa" w:w="1616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Tablero eléctrico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2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502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EM.010; R.V.M. 208-2019 num. 12.3.7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822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6.00</w:t>
            </w:r>
          </w:p>
        </w:tc>
        <w:tc>
          <w:tcPr>
            <w:tcW w:type="dxa" w:w="935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CONFORME</w:t>
            </w:r>
          </w:p>
        </w:tc>
      </w:tr>
      <w:tr>
        <w:tc>
          <w:tcPr>
            <w:tcW w:type="dxa" w:w="1616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Cuarto de máquinas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2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502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R.V.M. 208-2019 num. 12.3.4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822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8.00</w:t>
            </w:r>
          </w:p>
        </w:tc>
        <w:tc>
          <w:tcPr>
            <w:tcW w:type="dxa" w:w="935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CONFORME</w:t>
            </w:r>
          </w:p>
        </w:tc>
      </w:tr>
      <w:tr>
        <w:tc>
          <w:tcPr>
            <w:tcW w:type="dxa" w:w="1616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Garita + SS.HH.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3.00</w:t>
            </w:r>
          </w:p>
        </w:tc>
        <w:tc>
          <w:tcPr>
            <w:tcW w:type="dxa" w:w="1502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R.V.M. 208-2019 cuadro 40; lineamientos 2.4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3.00</w:t>
            </w:r>
          </w:p>
        </w:tc>
        <w:tc>
          <w:tcPr>
            <w:tcW w:type="dxa" w:w="822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10.00</w:t>
            </w:r>
          </w:p>
        </w:tc>
        <w:tc>
          <w:tcPr>
            <w:tcW w:type="dxa" w:w="935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CUMPLE</w:t>
            </w:r>
          </w:p>
        </w:tc>
      </w:tr>
      <w:tr>
        <w:tc>
          <w:tcPr>
            <w:tcW w:type="dxa" w:w="1616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Subestación</w:t>
            </w:r>
          </w:p>
        </w:tc>
        <w:tc>
          <w:tcPr>
            <w:tcW w:type="dxa" w:w="73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2</w:t>
            </w:r>
          </w:p>
        </w:tc>
        <w:tc>
          <w:tcPr>
            <w:tcW w:type="dxa" w:w="709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502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EM.010; Código Nacional de Electricidad</w:t>
            </w:r>
          </w:p>
        </w:tc>
        <w:tc>
          <w:tcPr>
            <w:tcW w:type="dxa" w:w="765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822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10.00</w:t>
            </w:r>
          </w:p>
        </w:tc>
        <w:tc>
          <w:tcPr>
            <w:tcW w:type="dxa" w:w="935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CONFORME</w:t>
            </w:r>
          </w:p>
        </w:tc>
      </w:tr>
      <w:tr>
        <w:tc>
          <w:tcPr>
            <w:tcW w:type="dxa" w:w="1616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Grupo electrógeno</w:t>
            </w:r>
          </w:p>
        </w:tc>
        <w:tc>
          <w:tcPr>
            <w:tcW w:type="dxa" w:w="73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2</w:t>
            </w:r>
          </w:p>
        </w:tc>
        <w:tc>
          <w:tcPr>
            <w:tcW w:type="dxa" w:w="709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50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EM.010; A.030 anexos</w:t>
            </w:r>
          </w:p>
        </w:tc>
        <w:tc>
          <w:tcPr>
            <w:tcW w:type="dxa" w:w="765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822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9.00</w:t>
            </w:r>
          </w:p>
        </w:tc>
        <w:tc>
          <w:tcPr>
            <w:tcW w:type="dxa" w:w="935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41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CONFORME</w:t>
            </w:r>
          </w:p>
        </w:tc>
      </w:tr>
    </w:tbl>
    <w:p>
      <w:pPr>
        <w:spacing w:before="0" w:after="160" w:line="276" w:lineRule="auto"/>
        <w:jc w:val="both"/>
      </w:pPr>
      <w:r>
        <w:rPr>
          <w:b w:val="0"/>
          <w:i/>
          <w:color w:val="595959"/>
          <w:sz w:val="18"/>
        </w:rPr>
        <w:t>Fuente: Elaboración propia.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Almacén de donaciones: </w:t>
      </w:r>
      <w:r>
        <w:rPr>
          <w:b w:val="0"/>
          <w:i w:val="0"/>
        </w:rPr>
        <w:t>Almacén de donativos en especie, de acceso solo del personal (lineamientos 3.4).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Almacén general y de limpieza: </w:t>
      </w:r>
      <w:r>
        <w:rPr>
          <w:b w:val="0"/>
          <w:i w:val="0"/>
        </w:rPr>
        <w:t>El área mínima es de 10.00 m² y el ambiente tiene 17.60 m². Almacén general no menor de 10.00 m² (R.V.M. 208-2019 num. 12.3.1; R.V.M. 104-2019 num. 13.3.1); productos de limpieza bajo llave (lineamientos 2.5).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Maestranza: </w:t>
      </w:r>
      <w:r>
        <w:rPr>
          <w:b w:val="0"/>
          <w:i w:val="0"/>
        </w:rPr>
        <w:t>Taller de mantenimiento del local (R.V.M. 208-2019 num. 12.3.2), dimensionado para el personal y el equipo de mantenimiento del hogar.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Almacén de residuos sólidos: </w:t>
      </w:r>
      <w:r>
        <w:rPr>
          <w:b w:val="0"/>
          <w:i w:val="0"/>
        </w:rPr>
        <w:t>El área mínima es de 6.00 m² y el ambiente tiene 25.00 m². Ambiente cerrado con punto de agua y sumidero (R.V.M. 104-2019), con acceso desde el zaguán de servicio y contenedores diferenciados (lineamientos 3.4).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Tablero eléctrico: </w:t>
      </w:r>
      <w:r>
        <w:rPr>
          <w:b w:val="0"/>
          <w:i w:val="0"/>
        </w:rPr>
        <w:t>Sobre el nivel del suelo, ventilado y de acceso restringido; área según la carga instalada (R.V.M. 208-2019 num. 12.3.7), fuera del alcance de niñas y niños.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Cuarto de máquinas: </w:t>
      </w:r>
      <w:r>
        <w:rPr>
          <w:b w:val="0"/>
          <w:i w:val="0"/>
        </w:rPr>
        <w:t>Sobre el nivel del suelo, ventilado y de acceso solo del personal de mantenimiento (R.V.M. 208-2019 num. 12.3.4).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Garita + SS.HH.: </w:t>
      </w:r>
      <w:r>
        <w:rPr>
          <w:b w:val="0"/>
          <w:i w:val="0"/>
        </w:rPr>
        <w:t>Con 1 persona a 3.00 m² por persona (R.V.M. 208-2019 cuadro 40), el área mínima es de 3.00 m², y el ambiente tiene 10.00 m². Caseta de control de los accesos de servicio (lineamientos 2.4).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Subestación: </w:t>
      </w:r>
      <w:r>
        <w:rPr>
          <w:b w:val="0"/>
          <w:i w:val="0"/>
        </w:rPr>
        <w:t>Suministro eléctrico del local.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Grupo electrógeno: </w:t>
      </w:r>
      <w:r>
        <w:rPr>
          <w:b w:val="0"/>
          <w:i w:val="0"/>
        </w:rPr>
        <w:t>Energía de respaldo en ambiente separado (A.030, anexos).</w:t>
      </w:r>
    </w:p>
    <w:p>
      <w:pPr>
        <w:pStyle w:val="Heading2"/>
      </w:pPr>
      <w:r>
        <w:t>5.7  Circulación</w:t>
      </w:r>
    </w:p>
    <w:p>
      <w:pPr>
        <w:keepNext/>
        <w:spacing w:before="80" w:after="40" w:line="276" w:lineRule="auto"/>
        <w:jc w:val="center"/>
      </w:pPr>
      <w:r>
        <w:rPr>
          <w:b/>
          <w:i w:val="0"/>
          <w:sz w:val="20"/>
        </w:rPr>
        <w:t>Tabla N.° 11: Sustento de la circulación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15"/>
        <w:gridCol w:w="737"/>
        <w:gridCol w:w="567"/>
        <w:gridCol w:w="708"/>
        <w:gridCol w:w="1502"/>
        <w:gridCol w:w="765"/>
        <w:gridCol w:w="822"/>
        <w:gridCol w:w="935"/>
        <w:gridCol w:w="1417"/>
      </w:tblGrid>
      <w:tr>
        <w:trPr>
          <w:tblHeader w:val="true"/>
        </w:trPr>
        <w:tc>
          <w:tcPr>
            <w:tcW w:type="dxa" w:w="1616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5"/>
              </w:rPr>
              <w:t>AMBIENTE</w:t>
            </w:r>
          </w:p>
        </w:tc>
        <w:tc>
          <w:tcPr>
            <w:tcW w:type="dxa" w:w="737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5"/>
              </w:rPr>
              <w:t>CANT</w:t>
            </w:r>
          </w:p>
        </w:tc>
        <w:tc>
          <w:tcPr>
            <w:tcW w:type="dxa" w:w="567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5"/>
              </w:rPr>
              <w:t>CAP</w:t>
            </w:r>
          </w:p>
        </w:tc>
        <w:tc>
          <w:tcPr>
            <w:tcW w:type="dxa" w:w="709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5"/>
              </w:rPr>
              <w:t>I.O.</w:t>
            </w:r>
          </w:p>
        </w:tc>
        <w:tc>
          <w:tcPr>
            <w:tcW w:type="dxa" w:w="1502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5"/>
              </w:rPr>
              <w:t>NORMA</w:t>
            </w:r>
          </w:p>
        </w:tc>
        <w:tc>
          <w:tcPr>
            <w:tcW w:type="dxa" w:w="765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5"/>
              </w:rPr>
              <w:t>MÍN.</w:t>
            </w:r>
          </w:p>
        </w:tc>
        <w:tc>
          <w:tcPr>
            <w:tcW w:type="dxa" w:w="822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5"/>
              </w:rPr>
              <w:t>PROY.</w:t>
            </w:r>
          </w:p>
        </w:tc>
        <w:tc>
          <w:tcPr>
            <w:tcW w:type="dxa" w:w="935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5"/>
              </w:rPr>
              <w:t>LIN.</w:t>
            </w:r>
          </w:p>
        </w:tc>
        <w:tc>
          <w:tcPr>
            <w:tcW w:type="dxa" w:w="1417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5"/>
              </w:rPr>
              <w:t>RESULTADO</w:t>
            </w:r>
          </w:p>
        </w:tc>
      </w:tr>
      <w:tr>
        <w:tc>
          <w:tcPr>
            <w:tcW w:type="dxa" w:w="1616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Circulaciones</w:t>
            </w:r>
          </w:p>
        </w:tc>
        <w:tc>
          <w:tcPr>
            <w:tcW w:type="dxa" w:w="73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1</w:t>
            </w:r>
          </w:p>
        </w:tc>
        <w:tc>
          <w:tcPr>
            <w:tcW w:type="dxa" w:w="56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709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50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5"/>
              </w:rPr>
              <w:t>A.030 art. 4; A.130</w:t>
            </w:r>
          </w:p>
        </w:tc>
        <w:tc>
          <w:tcPr>
            <w:tcW w:type="dxa" w:w="765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822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2267.80</w:t>
            </w:r>
          </w:p>
        </w:tc>
        <w:tc>
          <w:tcPr>
            <w:tcW w:type="dxa" w:w="935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—</w:t>
            </w:r>
          </w:p>
        </w:tc>
        <w:tc>
          <w:tcPr>
            <w:tcW w:type="dxa" w:w="141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5"/>
              </w:rPr>
              <w:t>CONFORME</w:t>
            </w:r>
          </w:p>
        </w:tc>
      </w:tr>
    </w:tbl>
    <w:p>
      <w:pPr>
        <w:spacing w:before="0" w:after="160" w:line="276" w:lineRule="auto"/>
        <w:jc w:val="both"/>
      </w:pPr>
      <w:r>
        <w:rPr>
          <w:b w:val="0"/>
          <w:i/>
          <w:color w:val="595959"/>
          <w:sz w:val="18"/>
        </w:rPr>
        <w:t>Fuente: Elaboración propia.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Circulaciones: </w:t>
      </w:r>
      <w:r>
        <w:rPr>
          <w:b w:val="0"/>
          <w:i w:val="0"/>
        </w:rPr>
        <w:t>Pasajes y escaleras de 1.20 m de ancho libre mínimo (A.030 art. 4) y evacuación según la A.130.</w:t>
      </w:r>
    </w:p>
    <w:p>
      <w:pPr>
        <w:pStyle w:val="Heading1"/>
      </w:pPr>
      <w:r>
        <w:t>6.  CRITERIOS DE DISEÑO DEL HOGAR</w:t>
      </w:r>
    </w:p>
    <w:p>
      <w:pPr>
        <w:spacing w:before="0" w:after="120" w:line="276" w:lineRule="auto"/>
        <w:jc w:val="both"/>
      </w:pPr>
      <w:r>
        <w:rPr>
          <w:b w:val="0"/>
          <w:i w:val="0"/>
          <w:sz w:val="22"/>
        </w:rPr>
        <w:t>Además del dimensionamiento, el diseño del hogar se rige por los siguientes criterios de los lineamientos y del RNE: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Ubicación (lineamientos 2.1): </w:t>
      </w:r>
      <w:r>
        <w:rPr>
          <w:b w:val="0"/>
          <w:i w:val="0"/>
        </w:rPr>
        <w:t>zona tranquila no aislada, con servicios e instituciones de apoyo cercanos, alumbrado público, transporte público y accesos alternativos; sin vegetación ni postes adosados al cerco que permitan escalarlo, y lejos de edificaciones altas desde donde se observe el interior.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Tipología y fachada (2.2 y 2.3): </w:t>
      </w:r>
      <w:r>
        <w:rPr>
          <w:b w:val="0"/>
          <w:i w:val="0"/>
        </w:rPr>
        <w:t>conjunto de edificaciones dentro de un recinto cercado, con fachadas acordes al entorno, sin anuncios ni símbolos que revelen el uso y con medidas de seguridad discretas.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Seguridad frente a agresiones externas (2.4): </w:t>
      </w:r>
      <w:r>
        <w:rPr>
          <w:b w:val="0"/>
          <w:i w:val="0"/>
        </w:rPr>
        <w:t>caseta de vigilancia en el ingreso con comunicación interna y externa, vigilancia permanente, circuito cerrado en accesos y perímetro, cerco de al menos 2.00 m, puertas con mirilla, salida de emergencia, alarma contra intrusión, estacionamiento interno y registro de las personas que ingresan.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Seguridad de la población residente (2.5): </w:t>
      </w:r>
      <w:r>
        <w:rPr>
          <w:b w:val="0"/>
          <w:i w:val="0"/>
        </w:rPr>
        <w:t>cámaras en áreas comunes, detección y alarma contra incendio, señalización de evacuación (A.130), barandas y pisos antideslizantes, rejas de protección para niñas y niños en cocina, lavandería y almacenes, cerraduras en muebles con punzocortantes y medicamentos, vidrios de seguridad y mobiliario sólido.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Accesos (2.6): </w:t>
      </w:r>
      <w:r>
        <w:rPr>
          <w:b w:val="0"/>
          <w:i w:val="0"/>
        </w:rPr>
        <w:t>acceso peatonal, acceso de vehículos oficiales, acceso de proveedores y salida de emergencia; zaguán de entrada hacia el área de bienvenida y zaguán de servicio hacia almacenes, despensa y residuos.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Accesibilidad (2.7; A.120): </w:t>
      </w:r>
      <w:r>
        <w:rPr>
          <w:b w:val="0"/>
          <w:i w:val="0"/>
        </w:rPr>
        <w:t>áreas comunes y de atención accesibles, habitación y baño accesibles en el nivel de ingreso (A.030 art. 4) y rampas según la A.010 y la A.120.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Infraestructura básica (2.8): </w:t>
      </w:r>
      <w:r>
        <w:rPr>
          <w:b w:val="0"/>
          <w:i w:val="0"/>
        </w:rPr>
        <w:t>agua potable, tratamiento de aguas residuales, electricidad, cisterna y tanque elevado, ventilación, telefonía e internet y residuos diferenciados; en clima cálido húmedo, sistemas de ventilación o climatización en las habitaciones (A.030, anexos).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Diseño bioclimático y ecotecnias (capítulo IV): </w:t>
      </w:r>
      <w:r>
        <w:rPr>
          <w:b w:val="0"/>
          <w:i w:val="0"/>
        </w:rPr>
        <w:t>ventilación cruzada, protección solar, servicios hacia el norte, captación de agua de lluvia, separación de residuos, huertos y sistemas ahorradores.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Organización funcional (3.1): </w:t>
      </w:r>
      <w:r>
        <w:rPr>
          <w:b w:val="0"/>
          <w:i w:val="0"/>
        </w:rPr>
        <w:t>separación entre áreas privadas, de atención y comunes recreativas, para la privacidad de las sesiones y el control de las áreas por el personal según el horario.</w:t>
      </w:r>
    </w:p>
    <w:p>
      <w:pPr>
        <w:spacing w:before="0" w:after="60" w:line="276" w:lineRule="auto"/>
        <w:ind w:left="510" w:hanging="255"/>
        <w:jc w:val="both"/>
      </w:pPr>
      <w:r>
        <w:rPr>
          <w:b/>
          <w:i w:val="0"/>
        </w:rPr>
        <w:t xml:space="preserve">•  Alturas y vanos (A.080 arts. 5, 7 y 10; A.090 art. 9; A.040 art. 9): </w:t>
      </w:r>
      <w:r>
        <w:rPr>
          <w:b w:val="0"/>
          <w:i w:val="0"/>
        </w:rPr>
        <w:t>altura libre mínima de 2.40 m en oficinas y de 2.50 m en ambientes educativos; vanos que abren de al menos el 10 % del área del ambiente; puertas de 1.00 m en el ingreso, 0.90 m en ambientes interiores y 0.80 m en servicios higiénicos.</w:t>
      </w:r>
    </w:p>
    <w:p>
      <w:pPr>
        <w:pStyle w:val="Heading1"/>
      </w:pPr>
      <w:r>
        <w:t>7.  RESUMEN Y CONCLUSIONES</w:t>
      </w:r>
    </w:p>
    <w:p>
      <w:pPr>
        <w:keepNext/>
        <w:spacing w:before="80" w:after="40" w:line="276" w:lineRule="auto"/>
        <w:jc w:val="center"/>
      </w:pPr>
      <w:r>
        <w:rPr>
          <w:b/>
          <w:i w:val="0"/>
          <w:sz w:val="20"/>
        </w:rPr>
        <w:t>Tabla N.° 12: Resultado por zona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2"/>
        <w:gridCol w:w="1247"/>
        <w:gridCol w:w="1134"/>
        <w:gridCol w:w="1360"/>
        <w:gridCol w:w="1587"/>
      </w:tblGrid>
      <w:tr>
        <w:trPr>
          <w:tblHeader w:val="true"/>
        </w:trPr>
        <w:tc>
          <w:tcPr>
            <w:tcW w:type="dxa" w:w="3742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ZONA</w:t>
            </w:r>
          </w:p>
        </w:tc>
        <w:tc>
          <w:tcPr>
            <w:tcW w:type="dxa" w:w="1247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AMBIENTES</w:t>
            </w:r>
          </w:p>
        </w:tc>
        <w:tc>
          <w:tcPr>
            <w:tcW w:type="dxa" w:w="1134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CUMPLE</w:t>
            </w:r>
          </w:p>
        </w:tc>
        <w:tc>
          <w:tcPr>
            <w:tcW w:type="dxa" w:w="1361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CONFORME</w:t>
            </w:r>
          </w:p>
        </w:tc>
        <w:tc>
          <w:tcPr>
            <w:tcW w:type="dxa" w:w="1587"/>
            <w:shd w:val="clear" w:color="auto" w:fill="7B1E2B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ÁREA (m²)</w:t>
            </w:r>
          </w:p>
        </w:tc>
      </w:tr>
      <w:tr>
        <w:tc>
          <w:tcPr>
            <w:tcW w:type="dxa" w:w="3742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Zona de obras exteriores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8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7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1235.45</w:t>
            </w:r>
          </w:p>
        </w:tc>
      </w:tr>
      <w:tr>
        <w:tc>
          <w:tcPr>
            <w:tcW w:type="dxa" w:w="3742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Zona administrativa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19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15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365.00</w:t>
            </w:r>
          </w:p>
        </w:tc>
      </w:tr>
      <w:tr>
        <w:tc>
          <w:tcPr>
            <w:tcW w:type="dxa" w:w="3742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Zona de ambientes especializados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9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330.50</w:t>
            </w:r>
          </w:p>
        </w:tc>
      </w:tr>
      <w:tr>
        <w:tc>
          <w:tcPr>
            <w:tcW w:type="dxa" w:w="3742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Zona residencial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13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13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541.00</w:t>
            </w:r>
          </w:p>
        </w:tc>
      </w:tr>
      <w:tr>
        <w:tc>
          <w:tcPr>
            <w:tcW w:type="dxa" w:w="3742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Zona de servicios complementarios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12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1843.40</w:t>
            </w:r>
          </w:p>
        </w:tc>
      </w:tr>
      <w:tr>
        <w:tc>
          <w:tcPr>
            <w:tcW w:type="dxa" w:w="3742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Zona de servicios generales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9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125.60</w:t>
            </w:r>
          </w:p>
        </w:tc>
      </w:tr>
      <w:tr>
        <w:tc>
          <w:tcPr>
            <w:tcW w:type="dxa" w:w="3742"/>
            <w:vAlign w:val="center"/>
          </w:tcPr>
          <w:p>
            <w:pPr>
              <w:keepNext/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Circulación</w:t>
            </w:r>
          </w:p>
        </w:tc>
        <w:tc>
          <w:tcPr>
            <w:tcW w:type="dxa" w:w="124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1134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0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1587"/>
            <w:vAlign w:val="center"/>
          </w:tcPr>
          <w:p>
            <w:pPr>
              <w:keepNext/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2267.80</w:t>
            </w:r>
          </w:p>
        </w:tc>
      </w:tr>
      <w:tr>
        <w:tc>
          <w:tcPr>
            <w:tcW w:type="dxa" w:w="3742"/>
            <w:shd w:val="clear" w:color="auto" w:fill="F2E6E8"/>
            <w:vAlign w:val="center"/>
          </w:tcPr>
          <w:p>
            <w:pPr>
              <w:spacing w:after="20" w:before="20"/>
              <w:jc w:val="left"/>
            </w:pPr>
            <w:r>
              <w:rPr>
                <w:b/>
                <w:i w:val="0"/>
                <w:sz w:val="17"/>
              </w:rPr>
              <w:t>TOTAL</w:t>
            </w:r>
          </w:p>
        </w:tc>
        <w:tc>
          <w:tcPr>
            <w:tcW w:type="dxa" w:w="1247"/>
            <w:shd w:val="clear" w:color="auto" w:fill="F2E6E8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sz w:val="17"/>
              </w:rPr>
              <w:t>71</w:t>
            </w:r>
          </w:p>
        </w:tc>
        <w:tc>
          <w:tcPr>
            <w:tcW w:type="dxa" w:w="1134"/>
            <w:shd w:val="clear" w:color="auto" w:fill="F2E6E8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sz w:val="17"/>
              </w:rPr>
              <w:t>44</w:t>
            </w:r>
          </w:p>
        </w:tc>
        <w:tc>
          <w:tcPr>
            <w:tcW w:type="dxa" w:w="1361"/>
            <w:shd w:val="clear" w:color="auto" w:fill="F2E6E8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sz w:val="17"/>
              </w:rPr>
              <w:t>27</w:t>
            </w:r>
          </w:p>
        </w:tc>
        <w:tc>
          <w:tcPr>
            <w:tcW w:type="dxa" w:w="1587"/>
            <w:shd w:val="clear" w:color="auto" w:fill="F2E6E8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sz w:val="17"/>
              </w:rPr>
              <w:t>6708.75</w:t>
            </w:r>
          </w:p>
        </w:tc>
      </w:tr>
    </w:tbl>
    <w:p>
      <w:pPr>
        <w:spacing w:before="0" w:after="160" w:line="276" w:lineRule="auto"/>
        <w:jc w:val="both"/>
      </w:pPr>
      <w:r>
        <w:rPr>
          <w:b w:val="0"/>
          <w:i/>
          <w:color w:val="595959"/>
          <w:sz w:val="18"/>
        </w:rPr>
        <w:t>Fuente: Elaboración propia.</w:t>
      </w:r>
    </w:p>
    <w:p>
      <w:pPr>
        <w:spacing w:before="0" w:after="60" w:line="276" w:lineRule="auto"/>
        <w:ind w:left="510" w:hanging="255"/>
        <w:jc w:val="both"/>
      </w:pPr>
      <w:r>
        <w:rPr>
          <w:b w:val="0"/>
          <w:i w:val="0"/>
        </w:rPr>
        <w:t>•  Los 71 ambientes del programa arquitectónico se sustentan en la normativa peruana vigente: los que tienen índice de ocupación alcanzan el área mínima de su norma.</w:t>
      </w:r>
    </w:p>
    <w:p>
      <w:pPr>
        <w:spacing w:before="0" w:after="60" w:line="276" w:lineRule="auto"/>
        <w:ind w:left="510" w:hanging="255"/>
        <w:jc w:val="both"/>
      </w:pPr>
      <w:r>
        <w:rPr>
          <w:b w:val="0"/>
          <w:i w:val="0"/>
        </w:rPr>
        <w:t>•  Los ambientes de atención, administración, talleres y espacios infantiles alcanzan o superan las superficies sugeridas por los lineamientos internacionales para refugios.</w:t>
      </w:r>
    </w:p>
    <w:p>
      <w:pPr>
        <w:spacing w:before="0" w:after="60" w:line="276" w:lineRule="auto"/>
        <w:ind w:left="510" w:hanging="255"/>
        <w:jc w:val="both"/>
      </w:pPr>
      <w:r>
        <w:rPr>
          <w:b w:val="0"/>
          <w:i w:val="0"/>
        </w:rPr>
        <w:t>•  La zona residencial cumple el área mínima de habitación y de servicios higiénicos de la A.030 y la proporción de baños privados y compartidos.</w:t>
      </w:r>
    </w:p>
    <w:p>
      <w:pPr>
        <w:spacing w:before="0" w:after="60" w:line="276" w:lineRule="auto"/>
        <w:ind w:left="510" w:hanging="255"/>
        <w:jc w:val="both"/>
      </w:pPr>
      <w:r>
        <w:rPr>
          <w:b w:val="0"/>
          <w:i w:val="0"/>
        </w:rPr>
        <w:t>•  El programa responde a las ocho áreas funcionales de los lineamientos (comunes, privadas, de servicio, de atención, del personal, productivas, exteriores y de acceso) y a sus criterios de seguridad, accesibilidad y confidencialidad.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417" w:right="1134" w:bottom="1134" w:left="1701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b w:val="0"/>
        <w:i w:val="0"/>
        <w:color w:val="595959"/>
        <w:sz w:val="17"/>
      </w:rPr>
      <w:t xml:space="preserve">Página </w:t>
    </w:r>
    <w:r>
      <w:rPr>
        <w:b w:val="0"/>
        <w:i w:val="0"/>
        <w:color w:val="595959"/>
        <w:sz w:val="17"/>
      </w:rPr>
      <w:fldChar w:fldCharType="begin"/>
    </w:r>
    <w:r>
      <w:rPr>
        <w:b w:val="0"/>
        <w:i w:val="0"/>
        <w:color w:val="595959"/>
        <w:sz w:val="17"/>
      </w:rPr>
      <w:instrText xml:space="preserve">PAGE</w:instrText>
    </w:r>
    <w:r>
      <w:rPr>
        <w:b w:val="0"/>
        <w:i w:val="0"/>
        <w:color w:val="595959"/>
        <w:sz w:val="17"/>
      </w:rPr>
      <w:fldChar w:fldCharType="separate"/>
    </w:r>
    <w:r>
      <w:rPr>
        <w:b w:val="0"/>
        <w:i w:val="0"/>
        <w:color w:val="595959"/>
        <w:sz w:val="17"/>
      </w:rPr>
      <w:t>1</w:t>
    </w:r>
    <w:r>
      <w:rPr>
        <w:b w:val="0"/>
        <w:i w:val="0"/>
        <w:color w:val="595959"/>
        <w:sz w:val="17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2" w:color="7B1E2B"/>
      </w:pBdr>
      <w:jc w:val="center"/>
    </w:pPr>
    <w:r>
      <w:rPr>
        <w:b/>
        <w:i w:val="0"/>
        <w:color w:val="7B1E2B"/>
        <w:sz w:val="16"/>
      </w:rPr>
      <w:t>SUSTENTO NORMATIVO - ARQUITECTURA</w:t>
    </w:r>
    <w:r>
      <w:rPr>
        <w:b w:val="0"/>
        <w:i w:val="0"/>
        <w:color w:val="7B1E2B"/>
        <w:sz w:val="16"/>
      </w:rPr>
      <w:t xml:space="preserve">   |   HOGAR DE REFUGIO TEMPORAL - CUI N.° 2675514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Narrow" w:hAnsi="Arial Narrow" w:eastAsia="Arial Narrow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 Narrow" w:hAnsi="Arial Narrow" w:eastAsia="Arial Narrow" w:cs="Arial Narrow"/>
      <w:b/>
      <w:bCs/>
      <w:color w:val="7B1E2B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Arial Narrow" w:hAnsi="Arial Narrow" w:eastAsia="Arial Narrow" w:cs="Arial Narrow"/>
      <w:b/>
      <w:bCs/>
      <w:color w:val="7B1E2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Sustento normativo del programa arquitectónico - Hogar de Refugio Temporal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