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6F70" w14:textId="77777777" w:rsidR="00CA1FE7" w:rsidRDefault="00000000">
      <w:pPr>
        <w:spacing w:line="276" w:lineRule="auto"/>
        <w:rPr>
          <w:rFonts w:ascii="Arial Narrow" w:eastAsia="Arial Narrow" w:hAnsi="Arial Narrow" w:cs="Arial Narrow"/>
          <w:sz w:val="22"/>
          <w:szCs w:val="22"/>
        </w:rPr>
      </w:pPr>
      <w:bookmarkStart w:id="0" w:name="_heading=h.n5obzlpdbhbl" w:colFirst="0" w:colLast="0"/>
      <w:bookmarkEnd w:id="0"/>
      <w:r>
        <w:rPr>
          <w:noProof/>
        </w:rPr>
        <w:drawing>
          <wp:anchor distT="0" distB="0" distL="114300" distR="114300" simplePos="0" relativeHeight="251658240" behindDoc="0" locked="0" layoutInCell="1" hidden="0" allowOverlap="1" wp14:anchorId="778F90ED" wp14:editId="59B7D8B8">
            <wp:simplePos x="0" y="0"/>
            <wp:positionH relativeFrom="column">
              <wp:posOffset>-1054099</wp:posOffset>
            </wp:positionH>
            <wp:positionV relativeFrom="paragraph">
              <wp:posOffset>-1263436</wp:posOffset>
            </wp:positionV>
            <wp:extent cx="7510862" cy="10642600"/>
            <wp:effectExtent l="0" t="0" r="0" b="0"/>
            <wp:wrapNone/>
            <wp:docPr id="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7510862" cy="10642600"/>
                    </a:xfrm>
                    <a:prstGeom prst="rect">
                      <a:avLst/>
                    </a:prstGeom>
                    <a:ln/>
                  </pic:spPr>
                </pic:pic>
              </a:graphicData>
            </a:graphic>
          </wp:anchor>
        </w:drawing>
      </w:r>
    </w:p>
    <w:p w14:paraId="76BB2241" w14:textId="77777777" w:rsidR="00CA1FE7" w:rsidRDefault="00000000">
      <w:pPr>
        <w:spacing w:line="276" w:lineRule="auto"/>
        <w:rPr>
          <w:rFonts w:ascii="Arial Narrow" w:eastAsia="Arial Narrow" w:hAnsi="Arial Narrow" w:cs="Arial Narrow"/>
          <w:sz w:val="22"/>
          <w:szCs w:val="22"/>
        </w:rPr>
      </w:pPr>
      <w:r>
        <w:br w:type="page"/>
      </w:r>
    </w:p>
    <w:p w14:paraId="041E2083" w14:textId="77777777" w:rsidR="00CA1FE7" w:rsidRDefault="00000000">
      <w:pPr>
        <w:spacing w:line="276"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lastRenderedPageBreak/>
        <w:t>ÍNDICE</w:t>
      </w:r>
    </w:p>
    <w:sdt>
      <w:sdtPr>
        <w:id w:val="1506796688"/>
        <w:docPartObj>
          <w:docPartGallery w:val="Table of Contents"/>
          <w:docPartUnique/>
        </w:docPartObj>
      </w:sdtPr>
      <w:sdtContent>
        <w:p w14:paraId="12D1EFAD" w14:textId="77777777" w:rsidR="00CA1FE7" w:rsidRDefault="00000000">
          <w:pPr>
            <w:pBdr>
              <w:top w:val="nil"/>
              <w:left w:val="nil"/>
              <w:bottom w:val="nil"/>
              <w:right w:val="nil"/>
              <w:between w:val="nil"/>
            </w:pBdr>
            <w:tabs>
              <w:tab w:val="left" w:pos="426"/>
              <w:tab w:val="right" w:pos="8494"/>
            </w:tabs>
            <w:spacing w:before="120" w:after="120" w:line="259" w:lineRule="auto"/>
            <w:rPr>
              <w:rFonts w:ascii="Arial Narrow" w:eastAsia="Arial Narrow" w:hAnsi="Arial Narrow" w:cs="Arial Narrow"/>
              <w:color w:val="000000"/>
            </w:rPr>
          </w:pPr>
          <w:r>
            <w:fldChar w:fldCharType="begin"/>
          </w:r>
          <w:r>
            <w:instrText xml:space="preserve"> TOC \h \u \z \t "Heading 1,1,Heading 2,2,Heading 3,3,"</w:instrText>
          </w:r>
          <w:r>
            <w:fldChar w:fldCharType="separate"/>
          </w:r>
          <w:hyperlink w:anchor="_heading=h.jtchyqcti5ll">
            <w:r>
              <w:rPr>
                <w:rFonts w:ascii="Arial Narrow" w:eastAsia="Arial Narrow" w:hAnsi="Arial Narrow" w:cs="Arial Narrow"/>
                <w:b/>
                <w:bCs/>
                <w:smallCaps/>
                <w:color w:val="000000"/>
                <w:sz w:val="20"/>
                <w:szCs w:val="20"/>
              </w:rPr>
              <w:t>I.</w:t>
            </w:r>
          </w:hyperlink>
          <w:hyperlink w:anchor="_heading=h.jtchyqcti5ll">
            <w:r>
              <w:rPr>
                <w:rFonts w:ascii="Arial Narrow" w:eastAsia="Arial Narrow" w:hAnsi="Arial Narrow" w:cs="Arial Narrow"/>
                <w:color w:val="000000"/>
              </w:rPr>
              <w:tab/>
            </w:r>
          </w:hyperlink>
          <w:r>
            <w:fldChar w:fldCharType="begin"/>
          </w:r>
          <w:r>
            <w:instrText xml:space="preserve"> PAGEREF _heading=h.jtchyqcti5ll \h </w:instrText>
          </w:r>
          <w:r>
            <w:fldChar w:fldCharType="separate"/>
          </w:r>
          <w:r>
            <w:rPr>
              <w:rFonts w:ascii="Arial Narrow" w:eastAsia="Arial Narrow" w:hAnsi="Arial Narrow" w:cs="Arial Narrow"/>
              <w:b/>
              <w:bCs/>
              <w:smallCaps/>
              <w:color w:val="000000"/>
              <w:sz w:val="20"/>
              <w:szCs w:val="20"/>
            </w:rPr>
            <w:t>DATOS GENERALES</w:t>
          </w:r>
          <w:r>
            <w:rPr>
              <w:rFonts w:ascii="Arial Narrow" w:eastAsia="Arial Narrow" w:hAnsi="Arial Narrow" w:cs="Arial Narrow"/>
              <w:b/>
              <w:bCs/>
              <w:smallCaps/>
              <w:color w:val="000000"/>
              <w:sz w:val="20"/>
              <w:szCs w:val="20"/>
            </w:rPr>
            <w:tab/>
            <w:t>3</w:t>
          </w:r>
          <w:r>
            <w:fldChar w:fldCharType="end"/>
          </w:r>
        </w:p>
        <w:p w14:paraId="1AE46829"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n0c5kpbi7a99">
            <w:r>
              <w:rPr>
                <w:rFonts w:ascii="Arial Narrow" w:eastAsia="Arial Narrow" w:hAnsi="Arial Narrow" w:cs="Arial Narrow"/>
                <w:b/>
                <w:bCs/>
                <w:smallCaps/>
                <w:color w:val="000000"/>
                <w:sz w:val="20"/>
                <w:szCs w:val="20"/>
              </w:rPr>
              <w:t>1.1.</w:t>
            </w:r>
          </w:hyperlink>
          <w:hyperlink w:anchor="_heading=h.n0c5kpbi7a99">
            <w:r>
              <w:rPr>
                <w:rFonts w:ascii="Arial Narrow" w:eastAsia="Arial Narrow" w:hAnsi="Arial Narrow" w:cs="Arial Narrow"/>
                <w:color w:val="000000"/>
              </w:rPr>
              <w:tab/>
            </w:r>
          </w:hyperlink>
          <w:r>
            <w:fldChar w:fldCharType="begin"/>
          </w:r>
          <w:r>
            <w:instrText xml:space="preserve"> PAGEREF _heading=h.n0c5kpbi7a99 \h </w:instrText>
          </w:r>
          <w:r>
            <w:fldChar w:fldCharType="separate"/>
          </w:r>
          <w:r>
            <w:rPr>
              <w:rFonts w:ascii="Arial Narrow" w:eastAsia="Arial Narrow" w:hAnsi="Arial Narrow" w:cs="Arial Narrow"/>
              <w:b/>
              <w:bCs/>
              <w:smallCaps/>
              <w:color w:val="000000"/>
              <w:sz w:val="20"/>
              <w:szCs w:val="20"/>
            </w:rPr>
            <w:t>NOMBRE DEL PROYECTO</w:t>
          </w:r>
          <w:r>
            <w:rPr>
              <w:rFonts w:ascii="Arial Narrow" w:eastAsia="Arial Narrow" w:hAnsi="Arial Narrow" w:cs="Arial Narrow"/>
              <w:b/>
              <w:bCs/>
              <w:smallCaps/>
              <w:color w:val="000000"/>
              <w:sz w:val="20"/>
              <w:szCs w:val="20"/>
            </w:rPr>
            <w:tab/>
            <w:t>3</w:t>
          </w:r>
          <w:r>
            <w:fldChar w:fldCharType="end"/>
          </w:r>
        </w:p>
        <w:p w14:paraId="477CBC18"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1fv84yvizlo7">
            <w:r>
              <w:rPr>
                <w:rFonts w:ascii="Arial Narrow" w:eastAsia="Arial Narrow" w:hAnsi="Arial Narrow" w:cs="Arial Narrow"/>
                <w:b/>
                <w:bCs/>
                <w:smallCaps/>
                <w:color w:val="000000"/>
                <w:sz w:val="20"/>
                <w:szCs w:val="20"/>
              </w:rPr>
              <w:t>1.2.</w:t>
            </w:r>
          </w:hyperlink>
          <w:hyperlink w:anchor="_heading=h.1fv84yvizlo7">
            <w:r>
              <w:rPr>
                <w:rFonts w:ascii="Arial Narrow" w:eastAsia="Arial Narrow" w:hAnsi="Arial Narrow" w:cs="Arial Narrow"/>
                <w:color w:val="000000"/>
              </w:rPr>
              <w:tab/>
            </w:r>
          </w:hyperlink>
          <w:r>
            <w:fldChar w:fldCharType="begin"/>
          </w:r>
          <w:r>
            <w:instrText xml:space="preserve"> PAGEREF _heading=h.1fv84yvizlo7 \h </w:instrText>
          </w:r>
          <w:r>
            <w:fldChar w:fldCharType="separate"/>
          </w:r>
          <w:r>
            <w:rPr>
              <w:rFonts w:ascii="Arial Narrow" w:eastAsia="Arial Narrow" w:hAnsi="Arial Narrow" w:cs="Arial Narrow"/>
              <w:b/>
              <w:bCs/>
              <w:smallCaps/>
              <w:color w:val="000000"/>
              <w:sz w:val="20"/>
              <w:szCs w:val="20"/>
            </w:rPr>
            <w:t>NATURALEZA Y OBJETO DE LA INTERVENCIÓN</w:t>
          </w:r>
          <w:r>
            <w:rPr>
              <w:rFonts w:ascii="Arial Narrow" w:eastAsia="Arial Narrow" w:hAnsi="Arial Narrow" w:cs="Arial Narrow"/>
              <w:b/>
              <w:bCs/>
              <w:smallCaps/>
              <w:color w:val="000000"/>
              <w:sz w:val="20"/>
              <w:szCs w:val="20"/>
            </w:rPr>
            <w:tab/>
            <w:t>4</w:t>
          </w:r>
          <w:r>
            <w:fldChar w:fldCharType="end"/>
          </w:r>
        </w:p>
        <w:p w14:paraId="1748BE56"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4zhu1kwu2i3x">
            <w:r>
              <w:rPr>
                <w:rFonts w:ascii="Arial Narrow" w:eastAsia="Arial Narrow" w:hAnsi="Arial Narrow" w:cs="Arial Narrow"/>
                <w:b/>
                <w:bCs/>
                <w:smallCaps/>
                <w:color w:val="000000"/>
                <w:sz w:val="20"/>
                <w:szCs w:val="20"/>
              </w:rPr>
              <w:t>1.3.</w:t>
            </w:r>
          </w:hyperlink>
          <w:hyperlink w:anchor="_heading=h.4zhu1kwu2i3x">
            <w:r>
              <w:rPr>
                <w:rFonts w:ascii="Arial Narrow" w:eastAsia="Arial Narrow" w:hAnsi="Arial Narrow" w:cs="Arial Narrow"/>
                <w:color w:val="000000"/>
              </w:rPr>
              <w:tab/>
            </w:r>
          </w:hyperlink>
          <w:r>
            <w:fldChar w:fldCharType="begin"/>
          </w:r>
          <w:r>
            <w:instrText xml:space="preserve"> PAGEREF _heading=h.4zhu1kwu2i3x \h </w:instrText>
          </w:r>
          <w:r>
            <w:fldChar w:fldCharType="separate"/>
          </w:r>
          <w:r>
            <w:rPr>
              <w:rFonts w:ascii="Arial Narrow" w:eastAsia="Arial Narrow" w:hAnsi="Arial Narrow" w:cs="Arial Narrow"/>
              <w:b/>
              <w:bCs/>
              <w:smallCaps/>
              <w:color w:val="000000"/>
              <w:sz w:val="20"/>
              <w:szCs w:val="20"/>
            </w:rPr>
            <w:t>INSTITUCIONALIDAD</w:t>
          </w:r>
          <w:r>
            <w:rPr>
              <w:rFonts w:ascii="Arial Narrow" w:eastAsia="Arial Narrow" w:hAnsi="Arial Narrow" w:cs="Arial Narrow"/>
              <w:b/>
              <w:bCs/>
              <w:smallCaps/>
              <w:color w:val="000000"/>
              <w:sz w:val="20"/>
              <w:szCs w:val="20"/>
            </w:rPr>
            <w:tab/>
            <w:t>4</w:t>
          </w:r>
          <w:r>
            <w:fldChar w:fldCharType="end"/>
          </w:r>
        </w:p>
        <w:p w14:paraId="5CBAA602"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zg4sh3wa79p">
            <w:r>
              <w:rPr>
                <w:rFonts w:ascii="Arial Narrow" w:eastAsia="Arial Narrow" w:hAnsi="Arial Narrow" w:cs="Arial Narrow"/>
                <w:b/>
                <w:bCs/>
                <w:smallCaps/>
                <w:color w:val="000000"/>
                <w:sz w:val="20"/>
                <w:szCs w:val="20"/>
              </w:rPr>
              <w:t>1.4.</w:t>
            </w:r>
          </w:hyperlink>
          <w:hyperlink w:anchor="_heading=h.zg4sh3wa79p">
            <w:r>
              <w:rPr>
                <w:rFonts w:ascii="Arial Narrow" w:eastAsia="Arial Narrow" w:hAnsi="Arial Narrow" w:cs="Arial Narrow"/>
                <w:color w:val="000000"/>
              </w:rPr>
              <w:tab/>
            </w:r>
          </w:hyperlink>
          <w:r>
            <w:fldChar w:fldCharType="begin"/>
          </w:r>
          <w:r>
            <w:instrText xml:space="preserve"> PAGEREF _heading=h.zg4sh3wa79p \h </w:instrText>
          </w:r>
          <w:r>
            <w:fldChar w:fldCharType="separate"/>
          </w:r>
          <w:r>
            <w:rPr>
              <w:rFonts w:ascii="Arial Narrow" w:eastAsia="Arial Narrow" w:hAnsi="Arial Narrow" w:cs="Arial Narrow"/>
              <w:b/>
              <w:bCs/>
              <w:smallCaps/>
              <w:color w:val="000000"/>
              <w:sz w:val="20"/>
              <w:szCs w:val="20"/>
            </w:rPr>
            <w:t>RESPONSABILIDAD FUNCIONAL Y TIPOLOGÍA DE LA INVERSIÓN</w:t>
          </w:r>
          <w:r>
            <w:rPr>
              <w:rFonts w:ascii="Arial Narrow" w:eastAsia="Arial Narrow" w:hAnsi="Arial Narrow" w:cs="Arial Narrow"/>
              <w:b/>
              <w:bCs/>
              <w:smallCaps/>
              <w:color w:val="000000"/>
              <w:sz w:val="20"/>
              <w:szCs w:val="20"/>
            </w:rPr>
            <w:tab/>
            <w:t>5</w:t>
          </w:r>
          <w:r>
            <w:fldChar w:fldCharType="end"/>
          </w:r>
        </w:p>
        <w:p w14:paraId="7F7F807A"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jy9kst9aw5mc">
            <w:r>
              <w:rPr>
                <w:rFonts w:ascii="Arial Narrow" w:eastAsia="Arial Narrow" w:hAnsi="Arial Narrow" w:cs="Arial Narrow"/>
                <w:b/>
                <w:bCs/>
                <w:smallCaps/>
                <w:color w:val="000000"/>
                <w:sz w:val="20"/>
                <w:szCs w:val="20"/>
              </w:rPr>
              <w:t>1.5.</w:t>
            </w:r>
          </w:hyperlink>
          <w:hyperlink w:anchor="_heading=h.jy9kst9aw5mc">
            <w:r>
              <w:rPr>
                <w:rFonts w:ascii="Arial Narrow" w:eastAsia="Arial Narrow" w:hAnsi="Arial Narrow" w:cs="Arial Narrow"/>
                <w:color w:val="000000"/>
              </w:rPr>
              <w:tab/>
            </w:r>
          </w:hyperlink>
          <w:r>
            <w:fldChar w:fldCharType="begin"/>
          </w:r>
          <w:r>
            <w:instrText xml:space="preserve"> PAGEREF _heading=h.jy9kst9aw5mc \h </w:instrText>
          </w:r>
          <w:r>
            <w:fldChar w:fldCharType="separate"/>
          </w:r>
          <w:r>
            <w:rPr>
              <w:rFonts w:ascii="Arial Narrow" w:eastAsia="Arial Narrow" w:hAnsi="Arial Narrow" w:cs="Arial Narrow"/>
              <w:b/>
              <w:bCs/>
              <w:smallCaps/>
              <w:color w:val="000000"/>
              <w:sz w:val="20"/>
              <w:szCs w:val="20"/>
            </w:rPr>
            <w:t>ARTICULACIÓN CON EL PROGRAMA MULTIANUAL DE INVERSIONES (PMI)</w:t>
          </w:r>
          <w:r>
            <w:rPr>
              <w:rFonts w:ascii="Arial Narrow" w:eastAsia="Arial Narrow" w:hAnsi="Arial Narrow" w:cs="Arial Narrow"/>
              <w:b/>
              <w:bCs/>
              <w:smallCaps/>
              <w:color w:val="000000"/>
              <w:sz w:val="20"/>
              <w:szCs w:val="20"/>
            </w:rPr>
            <w:tab/>
            <w:t>6</w:t>
          </w:r>
          <w:r>
            <w:fldChar w:fldCharType="end"/>
          </w:r>
        </w:p>
        <w:p w14:paraId="5970BBC9" w14:textId="77777777" w:rsidR="00CA1FE7" w:rsidRDefault="00000000">
          <w:pPr>
            <w:pBdr>
              <w:top w:val="nil"/>
              <w:left w:val="nil"/>
              <w:bottom w:val="nil"/>
              <w:right w:val="nil"/>
              <w:between w:val="nil"/>
            </w:pBdr>
            <w:tabs>
              <w:tab w:val="left" w:pos="720"/>
              <w:tab w:val="right" w:pos="8494"/>
            </w:tabs>
            <w:spacing w:before="120" w:after="120" w:line="259" w:lineRule="auto"/>
            <w:rPr>
              <w:rFonts w:ascii="Arial Narrow" w:eastAsia="Arial Narrow" w:hAnsi="Arial Narrow" w:cs="Arial Narrow"/>
              <w:color w:val="000000"/>
            </w:rPr>
          </w:pPr>
          <w:hyperlink w:anchor="_heading=h.8n8gjxoyrf5n">
            <w:r>
              <w:rPr>
                <w:rFonts w:ascii="Arial Narrow" w:eastAsia="Arial Narrow" w:hAnsi="Arial Narrow" w:cs="Arial Narrow"/>
                <w:b/>
                <w:bCs/>
                <w:smallCaps/>
                <w:color w:val="000000"/>
                <w:sz w:val="20"/>
                <w:szCs w:val="20"/>
              </w:rPr>
              <w:t>1.6.</w:t>
            </w:r>
          </w:hyperlink>
          <w:hyperlink w:anchor="_heading=h.8n8gjxoyrf5n">
            <w:r>
              <w:rPr>
                <w:rFonts w:ascii="Arial Narrow" w:eastAsia="Arial Narrow" w:hAnsi="Arial Narrow" w:cs="Arial Narrow"/>
                <w:color w:val="000000"/>
              </w:rPr>
              <w:tab/>
            </w:r>
          </w:hyperlink>
          <w:r>
            <w:fldChar w:fldCharType="begin"/>
          </w:r>
          <w:r>
            <w:instrText xml:space="preserve"> PAGEREF _heading=h.8n8gjxoyrf5n \h </w:instrText>
          </w:r>
          <w:r>
            <w:fldChar w:fldCharType="separate"/>
          </w:r>
          <w:r>
            <w:rPr>
              <w:rFonts w:ascii="Arial Narrow" w:eastAsia="Arial Narrow" w:hAnsi="Arial Narrow" w:cs="Arial Narrow"/>
              <w:b/>
              <w:bCs/>
              <w:smallCaps/>
              <w:color w:val="000000"/>
              <w:sz w:val="20"/>
              <w:szCs w:val="20"/>
            </w:rPr>
            <w:t>DATOS DE LA UNIDAD PRODUCTORA</w:t>
          </w:r>
          <w:r>
            <w:rPr>
              <w:rFonts w:ascii="Arial Narrow" w:eastAsia="Arial Narrow" w:hAnsi="Arial Narrow" w:cs="Arial Narrow"/>
              <w:b/>
              <w:bCs/>
              <w:smallCaps/>
              <w:color w:val="000000"/>
              <w:sz w:val="20"/>
              <w:szCs w:val="20"/>
            </w:rPr>
            <w:tab/>
            <w:t>6</w:t>
          </w:r>
          <w:r>
            <w:fldChar w:fldCharType="end"/>
          </w:r>
        </w:p>
        <w:p w14:paraId="54E0E469"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l18ob6u2gzwn">
            <w:r>
              <w:rPr>
                <w:rFonts w:ascii="Arial Narrow" w:eastAsia="Arial Narrow" w:hAnsi="Arial Narrow" w:cs="Arial Narrow"/>
                <w:b/>
                <w:bCs/>
                <w:i/>
                <w:iCs/>
                <w:color w:val="000000"/>
                <w:sz w:val="20"/>
                <w:szCs w:val="20"/>
              </w:rPr>
              <w:t>1.6.1.</w:t>
            </w:r>
          </w:hyperlink>
          <w:hyperlink w:anchor="_heading=h.l18ob6u2gzwn">
            <w:r>
              <w:rPr>
                <w:rFonts w:ascii="Arial Narrow" w:eastAsia="Arial Narrow" w:hAnsi="Arial Narrow" w:cs="Arial Narrow"/>
                <w:color w:val="000000"/>
              </w:rPr>
              <w:tab/>
            </w:r>
          </w:hyperlink>
          <w:r>
            <w:fldChar w:fldCharType="begin"/>
          </w:r>
          <w:r>
            <w:instrText xml:space="preserve"> PAGEREF _heading=h.l18ob6u2gzwn \h </w:instrText>
          </w:r>
          <w:r>
            <w:fldChar w:fldCharType="separate"/>
          </w:r>
          <w:r>
            <w:rPr>
              <w:rFonts w:ascii="Arial Narrow" w:eastAsia="Arial Narrow" w:hAnsi="Arial Narrow" w:cs="Arial Narrow"/>
              <w:b/>
              <w:bCs/>
              <w:i/>
              <w:iCs/>
              <w:color w:val="000000"/>
              <w:sz w:val="20"/>
              <w:szCs w:val="20"/>
            </w:rPr>
            <w:t>El Territorio</w:t>
          </w:r>
          <w:r>
            <w:rPr>
              <w:rFonts w:ascii="Arial Narrow" w:eastAsia="Arial Narrow" w:hAnsi="Arial Narrow" w:cs="Arial Narrow"/>
              <w:i/>
              <w:iCs/>
              <w:color w:val="000000"/>
              <w:sz w:val="20"/>
              <w:szCs w:val="20"/>
            </w:rPr>
            <w:tab/>
            <w:t>7</w:t>
          </w:r>
          <w:r>
            <w:fldChar w:fldCharType="end"/>
          </w:r>
        </w:p>
        <w:p w14:paraId="52A77A8B"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vhxqlfdken8y">
            <w:r>
              <w:rPr>
                <w:rFonts w:ascii="Arial Narrow" w:eastAsia="Arial Narrow" w:hAnsi="Arial Narrow" w:cs="Arial Narrow"/>
                <w:b/>
                <w:bCs/>
                <w:i/>
                <w:iCs/>
                <w:color w:val="000000"/>
                <w:sz w:val="20"/>
                <w:szCs w:val="20"/>
              </w:rPr>
              <w:t>1.6.2.</w:t>
            </w:r>
          </w:hyperlink>
          <w:hyperlink w:anchor="_heading=h.vhxqlfdken8y">
            <w:r>
              <w:rPr>
                <w:rFonts w:ascii="Arial Narrow" w:eastAsia="Arial Narrow" w:hAnsi="Arial Narrow" w:cs="Arial Narrow"/>
                <w:color w:val="000000"/>
              </w:rPr>
              <w:tab/>
            </w:r>
          </w:hyperlink>
          <w:r>
            <w:fldChar w:fldCharType="begin"/>
          </w:r>
          <w:r>
            <w:instrText xml:space="preserve"> PAGEREF _heading=h.vhxqlfdken8y \h </w:instrText>
          </w:r>
          <w:r>
            <w:fldChar w:fldCharType="separate"/>
          </w:r>
          <w:r>
            <w:rPr>
              <w:rFonts w:ascii="Arial Narrow" w:eastAsia="Arial Narrow" w:hAnsi="Arial Narrow" w:cs="Arial Narrow"/>
              <w:b/>
              <w:bCs/>
              <w:i/>
              <w:iCs/>
              <w:color w:val="000000"/>
              <w:sz w:val="20"/>
              <w:szCs w:val="20"/>
            </w:rPr>
            <w:t>Área de Estudio</w:t>
          </w:r>
          <w:r>
            <w:rPr>
              <w:rFonts w:ascii="Arial Narrow" w:eastAsia="Arial Narrow" w:hAnsi="Arial Narrow" w:cs="Arial Narrow"/>
              <w:i/>
              <w:iCs/>
              <w:color w:val="000000"/>
              <w:sz w:val="20"/>
              <w:szCs w:val="20"/>
            </w:rPr>
            <w:tab/>
            <w:t>7</w:t>
          </w:r>
          <w:r>
            <w:fldChar w:fldCharType="end"/>
          </w:r>
        </w:p>
        <w:p w14:paraId="7E14FDA2"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gbb5dfws52f8">
            <w:r>
              <w:rPr>
                <w:rFonts w:ascii="Arial Narrow" w:eastAsia="Arial Narrow" w:hAnsi="Arial Narrow" w:cs="Arial Narrow"/>
                <w:b/>
                <w:bCs/>
                <w:i/>
                <w:iCs/>
                <w:color w:val="000000"/>
                <w:sz w:val="20"/>
                <w:szCs w:val="20"/>
              </w:rPr>
              <w:t>1.6.3.</w:t>
            </w:r>
          </w:hyperlink>
          <w:hyperlink w:anchor="_heading=h.gbb5dfws52f8">
            <w:r>
              <w:rPr>
                <w:rFonts w:ascii="Arial Narrow" w:eastAsia="Arial Narrow" w:hAnsi="Arial Narrow" w:cs="Arial Narrow"/>
                <w:color w:val="000000"/>
              </w:rPr>
              <w:tab/>
            </w:r>
          </w:hyperlink>
          <w:r>
            <w:fldChar w:fldCharType="begin"/>
          </w:r>
          <w:r>
            <w:instrText xml:space="preserve"> PAGEREF _heading=h.gbb5dfws52f8 \h </w:instrText>
          </w:r>
          <w:r>
            <w:fldChar w:fldCharType="separate"/>
          </w:r>
          <w:r>
            <w:rPr>
              <w:rFonts w:ascii="Arial Narrow" w:eastAsia="Arial Narrow" w:hAnsi="Arial Narrow" w:cs="Arial Narrow"/>
              <w:b/>
              <w:bCs/>
              <w:i/>
              <w:iCs/>
              <w:color w:val="000000"/>
              <w:sz w:val="20"/>
              <w:szCs w:val="20"/>
            </w:rPr>
            <w:t>Acceso a la Zona</w:t>
          </w:r>
          <w:r>
            <w:rPr>
              <w:rFonts w:ascii="Arial Narrow" w:eastAsia="Arial Narrow" w:hAnsi="Arial Narrow" w:cs="Arial Narrow"/>
              <w:i/>
              <w:iCs/>
              <w:color w:val="000000"/>
              <w:sz w:val="20"/>
              <w:szCs w:val="20"/>
            </w:rPr>
            <w:tab/>
            <w:t>10</w:t>
          </w:r>
          <w:r>
            <w:fldChar w:fldCharType="end"/>
          </w:r>
        </w:p>
        <w:p w14:paraId="06533993"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801df7i38es8">
            <w:r>
              <w:rPr>
                <w:rFonts w:ascii="Arial Narrow" w:eastAsia="Arial Narrow" w:hAnsi="Arial Narrow" w:cs="Arial Narrow"/>
                <w:b/>
                <w:bCs/>
                <w:i/>
                <w:iCs/>
                <w:color w:val="000000"/>
                <w:sz w:val="20"/>
                <w:szCs w:val="20"/>
              </w:rPr>
              <w:t>1.6.4.</w:t>
            </w:r>
          </w:hyperlink>
          <w:hyperlink w:anchor="_heading=h.801df7i38es8">
            <w:r>
              <w:rPr>
                <w:rFonts w:ascii="Arial Narrow" w:eastAsia="Arial Narrow" w:hAnsi="Arial Narrow" w:cs="Arial Narrow"/>
                <w:color w:val="000000"/>
              </w:rPr>
              <w:tab/>
            </w:r>
          </w:hyperlink>
          <w:r>
            <w:fldChar w:fldCharType="begin"/>
          </w:r>
          <w:r>
            <w:instrText xml:space="preserve"> PAGEREF _heading=h.801df7i38es8 \h </w:instrText>
          </w:r>
          <w:r>
            <w:fldChar w:fldCharType="separate"/>
          </w:r>
          <w:r>
            <w:rPr>
              <w:rFonts w:ascii="Arial Narrow" w:eastAsia="Arial Narrow" w:hAnsi="Arial Narrow" w:cs="Arial Narrow"/>
              <w:b/>
              <w:bCs/>
              <w:i/>
              <w:iCs/>
              <w:color w:val="000000"/>
              <w:sz w:val="20"/>
              <w:szCs w:val="20"/>
            </w:rPr>
            <w:t>Área de Influencia</w:t>
          </w:r>
          <w:r>
            <w:rPr>
              <w:rFonts w:ascii="Arial Narrow" w:eastAsia="Arial Narrow" w:hAnsi="Arial Narrow" w:cs="Arial Narrow"/>
              <w:i/>
              <w:iCs/>
              <w:color w:val="000000"/>
              <w:sz w:val="20"/>
              <w:szCs w:val="20"/>
            </w:rPr>
            <w:tab/>
            <w:t>11</w:t>
          </w:r>
          <w:r>
            <w:fldChar w:fldCharType="end"/>
          </w:r>
        </w:p>
        <w:p w14:paraId="41D46A7C"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uoqiii4olheh">
            <w:r>
              <w:rPr>
                <w:rFonts w:ascii="Arial Narrow" w:eastAsia="Arial Narrow" w:hAnsi="Arial Narrow" w:cs="Arial Narrow"/>
                <w:b/>
                <w:bCs/>
                <w:smallCaps/>
                <w:color w:val="000000"/>
                <w:sz w:val="20"/>
                <w:szCs w:val="20"/>
              </w:rPr>
              <w:t>1.7.</w:t>
            </w:r>
          </w:hyperlink>
          <w:hyperlink w:anchor="_heading=h.uoqiii4olheh">
            <w:r>
              <w:rPr>
                <w:rFonts w:ascii="Arial Narrow" w:eastAsia="Arial Narrow" w:hAnsi="Arial Narrow" w:cs="Arial Narrow"/>
                <w:color w:val="000000"/>
              </w:rPr>
              <w:tab/>
            </w:r>
          </w:hyperlink>
          <w:r>
            <w:fldChar w:fldCharType="begin"/>
          </w:r>
          <w:r>
            <w:instrText xml:space="preserve"> PAGEREF _heading=h.uoqiii4olheh \h </w:instrText>
          </w:r>
          <w:r>
            <w:fldChar w:fldCharType="separate"/>
          </w:r>
          <w:r>
            <w:rPr>
              <w:rFonts w:ascii="Arial Narrow" w:eastAsia="Arial Narrow" w:hAnsi="Arial Narrow" w:cs="Arial Narrow"/>
              <w:b/>
              <w:bCs/>
              <w:smallCaps/>
              <w:color w:val="000000"/>
              <w:sz w:val="20"/>
              <w:szCs w:val="20"/>
            </w:rPr>
            <w:t>CARACTERÍSTICAS FÍSICAS, ECONÓMICAS, SOCIO CULTURALES DEL ÁREA DE ESTUDIO</w:t>
          </w:r>
          <w:r>
            <w:rPr>
              <w:rFonts w:ascii="Arial Narrow" w:eastAsia="Arial Narrow" w:hAnsi="Arial Narrow" w:cs="Arial Narrow"/>
              <w:smallCaps/>
              <w:color w:val="000000"/>
              <w:sz w:val="20"/>
              <w:szCs w:val="20"/>
            </w:rPr>
            <w:tab/>
            <w:t>12</w:t>
          </w:r>
          <w:r>
            <w:fldChar w:fldCharType="end"/>
          </w:r>
        </w:p>
        <w:p w14:paraId="0D05E5BA"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n5ia0vpiyza9">
            <w:r>
              <w:rPr>
                <w:rFonts w:ascii="Arial Narrow" w:eastAsia="Arial Narrow" w:hAnsi="Arial Narrow" w:cs="Arial Narrow"/>
                <w:b/>
                <w:bCs/>
                <w:i/>
                <w:iCs/>
                <w:color w:val="000000"/>
                <w:sz w:val="20"/>
                <w:szCs w:val="20"/>
              </w:rPr>
              <w:t>1.7.1.</w:t>
            </w:r>
          </w:hyperlink>
          <w:hyperlink w:anchor="_heading=h.n5ia0vpiyza9">
            <w:r>
              <w:rPr>
                <w:rFonts w:ascii="Arial Narrow" w:eastAsia="Arial Narrow" w:hAnsi="Arial Narrow" w:cs="Arial Narrow"/>
                <w:color w:val="000000"/>
              </w:rPr>
              <w:tab/>
            </w:r>
          </w:hyperlink>
          <w:r>
            <w:fldChar w:fldCharType="begin"/>
          </w:r>
          <w:r>
            <w:instrText xml:space="preserve"> PAGEREF _heading=h.n5ia0vpiyza9 \h </w:instrText>
          </w:r>
          <w:r>
            <w:fldChar w:fldCharType="separate"/>
          </w:r>
          <w:r>
            <w:rPr>
              <w:rFonts w:ascii="Arial Narrow" w:eastAsia="Arial Narrow" w:hAnsi="Arial Narrow" w:cs="Arial Narrow"/>
              <w:b/>
              <w:bCs/>
              <w:i/>
              <w:iCs/>
              <w:color w:val="000000"/>
              <w:sz w:val="20"/>
              <w:szCs w:val="20"/>
            </w:rPr>
            <w:t>Características Físicas</w:t>
          </w:r>
          <w:r>
            <w:rPr>
              <w:rFonts w:ascii="Arial Narrow" w:eastAsia="Arial Narrow" w:hAnsi="Arial Narrow" w:cs="Arial Narrow"/>
              <w:i/>
              <w:iCs/>
              <w:color w:val="000000"/>
              <w:sz w:val="20"/>
              <w:szCs w:val="20"/>
            </w:rPr>
            <w:tab/>
            <w:t>12</w:t>
          </w:r>
          <w:r>
            <w:fldChar w:fldCharType="end"/>
          </w:r>
        </w:p>
        <w:p w14:paraId="364AB968"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bn59pjj9fjji">
            <w:r>
              <w:rPr>
                <w:rFonts w:ascii="Arial Narrow" w:eastAsia="Arial Narrow" w:hAnsi="Arial Narrow" w:cs="Arial Narrow"/>
                <w:b/>
                <w:bCs/>
                <w:smallCaps/>
                <w:color w:val="000000"/>
                <w:sz w:val="20"/>
                <w:szCs w:val="20"/>
              </w:rPr>
              <w:t>1.8.</w:t>
            </w:r>
          </w:hyperlink>
          <w:hyperlink w:anchor="_heading=h.bn59pjj9fjji">
            <w:r>
              <w:rPr>
                <w:rFonts w:ascii="Arial Narrow" w:eastAsia="Arial Narrow" w:hAnsi="Arial Narrow" w:cs="Arial Narrow"/>
                <w:color w:val="000000"/>
              </w:rPr>
              <w:tab/>
            </w:r>
          </w:hyperlink>
          <w:r>
            <w:fldChar w:fldCharType="begin"/>
          </w:r>
          <w:r>
            <w:instrText xml:space="preserve"> PAGEREF _heading=h.bn59pjj9fjji \h </w:instrText>
          </w:r>
          <w:r>
            <w:fldChar w:fldCharType="separate"/>
          </w:r>
          <w:r>
            <w:rPr>
              <w:rFonts w:ascii="Arial Narrow" w:eastAsia="Arial Narrow" w:hAnsi="Arial Narrow" w:cs="Arial Narrow"/>
              <w:b/>
              <w:bCs/>
              <w:smallCaps/>
              <w:color w:val="000000"/>
              <w:sz w:val="20"/>
              <w:szCs w:val="20"/>
            </w:rPr>
            <w:t>Atención de niñas, niños o adolescentes a nivel Nacional.</w:t>
          </w:r>
          <w:r>
            <w:rPr>
              <w:rFonts w:ascii="Arial Narrow" w:eastAsia="Arial Narrow" w:hAnsi="Arial Narrow" w:cs="Arial Narrow"/>
              <w:smallCaps/>
              <w:color w:val="000000"/>
              <w:sz w:val="20"/>
              <w:szCs w:val="20"/>
            </w:rPr>
            <w:tab/>
            <w:t>15</w:t>
          </w:r>
          <w:r>
            <w:fldChar w:fldCharType="end"/>
          </w:r>
        </w:p>
        <w:p w14:paraId="6BB7A465"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ebjwz9hit5v8">
            <w:r>
              <w:rPr>
                <w:rFonts w:ascii="Arial Narrow" w:eastAsia="Arial Narrow" w:hAnsi="Arial Narrow" w:cs="Arial Narrow"/>
                <w:b/>
                <w:bCs/>
                <w:smallCaps/>
                <w:color w:val="000000"/>
                <w:sz w:val="20"/>
                <w:szCs w:val="20"/>
              </w:rPr>
              <w:t>1.9.</w:t>
            </w:r>
          </w:hyperlink>
          <w:hyperlink w:anchor="_heading=h.ebjwz9hit5v8">
            <w:r>
              <w:rPr>
                <w:rFonts w:ascii="Arial Narrow" w:eastAsia="Arial Narrow" w:hAnsi="Arial Narrow" w:cs="Arial Narrow"/>
                <w:color w:val="000000"/>
              </w:rPr>
              <w:tab/>
            </w:r>
          </w:hyperlink>
          <w:r>
            <w:fldChar w:fldCharType="begin"/>
          </w:r>
          <w:r>
            <w:instrText xml:space="preserve"> PAGEREF _heading=h.ebjwz9hit5v8 \h </w:instrText>
          </w:r>
          <w:r>
            <w:fldChar w:fldCharType="separate"/>
          </w:r>
          <w:r>
            <w:rPr>
              <w:rFonts w:ascii="Arial Narrow" w:eastAsia="Arial Narrow" w:hAnsi="Arial Narrow" w:cs="Arial Narrow"/>
              <w:b/>
              <w:bCs/>
              <w:smallCaps/>
              <w:color w:val="000000"/>
              <w:sz w:val="20"/>
              <w:szCs w:val="20"/>
            </w:rPr>
            <w:t>METODOLOGÍA DE INTERVENCIÓN EN LOS CENTROS DE ACOGIDA RESIDENCIAL DE NIÑAS, NIÑOS Y ADOLESCENTES</w:t>
          </w:r>
          <w:r>
            <w:rPr>
              <w:rFonts w:ascii="Arial Narrow" w:eastAsia="Arial Narrow" w:hAnsi="Arial Narrow" w:cs="Arial Narrow"/>
              <w:smallCaps/>
              <w:color w:val="000000"/>
              <w:sz w:val="20"/>
              <w:szCs w:val="20"/>
            </w:rPr>
            <w:tab/>
            <w:t>17</w:t>
          </w:r>
          <w:r>
            <w:fldChar w:fldCharType="end"/>
          </w:r>
        </w:p>
        <w:p w14:paraId="7F2A99D1"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jg3vh7aogmke">
            <w:r>
              <w:rPr>
                <w:rFonts w:ascii="Arial Narrow" w:eastAsia="Arial Narrow" w:hAnsi="Arial Narrow" w:cs="Arial Narrow"/>
                <w:b/>
                <w:bCs/>
                <w:i/>
                <w:iCs/>
                <w:color w:val="000000"/>
                <w:sz w:val="20"/>
                <w:szCs w:val="20"/>
              </w:rPr>
              <w:t>1.9.1.</w:t>
            </w:r>
          </w:hyperlink>
          <w:hyperlink w:anchor="_heading=h.jg3vh7aogmke">
            <w:r>
              <w:rPr>
                <w:rFonts w:ascii="Arial Narrow" w:eastAsia="Arial Narrow" w:hAnsi="Arial Narrow" w:cs="Arial Narrow"/>
                <w:color w:val="000000"/>
              </w:rPr>
              <w:tab/>
            </w:r>
          </w:hyperlink>
          <w:r>
            <w:fldChar w:fldCharType="begin"/>
          </w:r>
          <w:r>
            <w:instrText xml:space="preserve"> PAGEREF _heading=h.jg3vh7aogmke \h </w:instrText>
          </w:r>
          <w:r>
            <w:fldChar w:fldCharType="separate"/>
          </w:r>
          <w:r>
            <w:rPr>
              <w:rFonts w:ascii="Arial Narrow" w:eastAsia="Arial Narrow" w:hAnsi="Arial Narrow" w:cs="Arial Narrow"/>
              <w:b/>
              <w:bCs/>
              <w:i/>
              <w:iCs/>
              <w:color w:val="000000"/>
              <w:sz w:val="20"/>
              <w:szCs w:val="20"/>
            </w:rPr>
            <w:t>Objetivo</w:t>
          </w:r>
          <w:r>
            <w:rPr>
              <w:rFonts w:ascii="Arial Narrow" w:eastAsia="Arial Narrow" w:hAnsi="Arial Narrow" w:cs="Arial Narrow"/>
              <w:i/>
              <w:iCs/>
              <w:color w:val="000000"/>
              <w:sz w:val="20"/>
              <w:szCs w:val="20"/>
            </w:rPr>
            <w:tab/>
            <w:t>17</w:t>
          </w:r>
          <w:r>
            <w:fldChar w:fldCharType="end"/>
          </w:r>
        </w:p>
        <w:p w14:paraId="205BF31E"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sjxa2d962ina">
            <w:r>
              <w:rPr>
                <w:rFonts w:ascii="Arial Narrow" w:eastAsia="Arial Narrow" w:hAnsi="Arial Narrow" w:cs="Arial Narrow"/>
                <w:b/>
                <w:bCs/>
                <w:i/>
                <w:iCs/>
                <w:color w:val="000000"/>
                <w:sz w:val="20"/>
                <w:szCs w:val="20"/>
              </w:rPr>
              <w:t>1.9.2.</w:t>
            </w:r>
          </w:hyperlink>
          <w:hyperlink w:anchor="_heading=h.sjxa2d962ina">
            <w:r>
              <w:rPr>
                <w:rFonts w:ascii="Arial Narrow" w:eastAsia="Arial Narrow" w:hAnsi="Arial Narrow" w:cs="Arial Narrow"/>
                <w:color w:val="000000"/>
              </w:rPr>
              <w:tab/>
            </w:r>
          </w:hyperlink>
          <w:r>
            <w:fldChar w:fldCharType="begin"/>
          </w:r>
          <w:r>
            <w:instrText xml:space="preserve"> PAGEREF _heading=h.sjxa2d962ina \h </w:instrText>
          </w:r>
          <w:r>
            <w:fldChar w:fldCharType="separate"/>
          </w:r>
          <w:r>
            <w:rPr>
              <w:rFonts w:ascii="Arial Narrow" w:eastAsia="Arial Narrow" w:hAnsi="Arial Narrow" w:cs="Arial Narrow"/>
              <w:b/>
              <w:bCs/>
              <w:i/>
              <w:iCs/>
              <w:color w:val="000000"/>
              <w:sz w:val="20"/>
              <w:szCs w:val="20"/>
            </w:rPr>
            <w:t>Finalidad</w:t>
          </w:r>
          <w:r>
            <w:rPr>
              <w:rFonts w:ascii="Arial Narrow" w:eastAsia="Arial Narrow" w:hAnsi="Arial Narrow" w:cs="Arial Narrow"/>
              <w:i/>
              <w:iCs/>
              <w:color w:val="000000"/>
              <w:sz w:val="20"/>
              <w:szCs w:val="20"/>
            </w:rPr>
            <w:tab/>
            <w:t>18</w:t>
          </w:r>
          <w:r>
            <w:fldChar w:fldCharType="end"/>
          </w:r>
        </w:p>
        <w:p w14:paraId="028A9A0C"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j4umcbd447wi">
            <w:r>
              <w:rPr>
                <w:rFonts w:ascii="Arial Narrow" w:eastAsia="Arial Narrow" w:hAnsi="Arial Narrow" w:cs="Arial Narrow"/>
                <w:b/>
                <w:bCs/>
                <w:i/>
                <w:iCs/>
                <w:color w:val="000000"/>
                <w:sz w:val="20"/>
                <w:szCs w:val="20"/>
              </w:rPr>
              <w:t>1.9.3.</w:t>
            </w:r>
          </w:hyperlink>
          <w:hyperlink w:anchor="_heading=h.j4umcbd447wi">
            <w:r>
              <w:rPr>
                <w:rFonts w:ascii="Arial Narrow" w:eastAsia="Arial Narrow" w:hAnsi="Arial Narrow" w:cs="Arial Narrow"/>
                <w:color w:val="000000"/>
              </w:rPr>
              <w:tab/>
            </w:r>
          </w:hyperlink>
          <w:r>
            <w:fldChar w:fldCharType="begin"/>
          </w:r>
          <w:r>
            <w:instrText xml:space="preserve"> PAGEREF _heading=h.j4umcbd447wi \h </w:instrText>
          </w:r>
          <w:r>
            <w:fldChar w:fldCharType="separate"/>
          </w:r>
          <w:r>
            <w:rPr>
              <w:rFonts w:ascii="Arial Narrow" w:eastAsia="Arial Narrow" w:hAnsi="Arial Narrow" w:cs="Arial Narrow"/>
              <w:b/>
              <w:bCs/>
              <w:i/>
              <w:iCs/>
              <w:color w:val="000000"/>
              <w:sz w:val="20"/>
              <w:szCs w:val="20"/>
            </w:rPr>
            <w:t>Disposiciones Generales</w:t>
          </w:r>
          <w:r>
            <w:rPr>
              <w:rFonts w:ascii="Arial Narrow" w:eastAsia="Arial Narrow" w:hAnsi="Arial Narrow" w:cs="Arial Narrow"/>
              <w:i/>
              <w:iCs/>
              <w:color w:val="000000"/>
              <w:sz w:val="20"/>
              <w:szCs w:val="20"/>
            </w:rPr>
            <w:tab/>
            <w:t>18</w:t>
          </w:r>
          <w:r>
            <w:fldChar w:fldCharType="end"/>
          </w:r>
        </w:p>
        <w:p w14:paraId="1A44712A"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92px4lk8x9qg">
            <w:r>
              <w:rPr>
                <w:rFonts w:ascii="Arial Narrow" w:eastAsia="Arial Narrow" w:hAnsi="Arial Narrow" w:cs="Arial Narrow"/>
                <w:b/>
                <w:bCs/>
                <w:i/>
                <w:iCs/>
                <w:color w:val="000000"/>
                <w:sz w:val="20"/>
                <w:szCs w:val="20"/>
              </w:rPr>
              <w:t>1.9.3.1.</w:t>
            </w:r>
          </w:hyperlink>
          <w:hyperlink w:anchor="_heading=h.92px4lk8x9qg">
            <w:r>
              <w:rPr>
                <w:rFonts w:ascii="Arial Narrow" w:eastAsia="Arial Narrow" w:hAnsi="Arial Narrow" w:cs="Arial Narrow"/>
                <w:color w:val="000000"/>
              </w:rPr>
              <w:tab/>
            </w:r>
          </w:hyperlink>
          <w:r>
            <w:fldChar w:fldCharType="begin"/>
          </w:r>
          <w:r>
            <w:instrText xml:space="preserve"> PAGEREF _heading=h.92px4lk8x9qg \h </w:instrText>
          </w:r>
          <w:r>
            <w:fldChar w:fldCharType="separate"/>
          </w:r>
          <w:r>
            <w:rPr>
              <w:rFonts w:ascii="Arial Narrow" w:eastAsia="Arial Narrow" w:hAnsi="Arial Narrow" w:cs="Arial Narrow"/>
              <w:b/>
              <w:bCs/>
              <w:i/>
              <w:iCs/>
              <w:color w:val="000000"/>
              <w:sz w:val="20"/>
              <w:szCs w:val="20"/>
            </w:rPr>
            <w:t>Concepto y Finalidad del CAR</w:t>
          </w:r>
          <w:r>
            <w:rPr>
              <w:rFonts w:ascii="Arial Narrow" w:eastAsia="Arial Narrow" w:hAnsi="Arial Narrow" w:cs="Arial Narrow"/>
              <w:i/>
              <w:iCs/>
              <w:color w:val="000000"/>
              <w:sz w:val="20"/>
              <w:szCs w:val="20"/>
            </w:rPr>
            <w:tab/>
            <w:t>18</w:t>
          </w:r>
          <w:r>
            <w:fldChar w:fldCharType="end"/>
          </w:r>
        </w:p>
        <w:p w14:paraId="4EB61194"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x5ec9b4p5wj">
            <w:r>
              <w:rPr>
                <w:rFonts w:ascii="Arial Narrow" w:eastAsia="Arial Narrow" w:hAnsi="Arial Narrow" w:cs="Arial Narrow"/>
                <w:b/>
                <w:bCs/>
                <w:i/>
                <w:iCs/>
                <w:color w:val="000000"/>
                <w:sz w:val="20"/>
                <w:szCs w:val="20"/>
              </w:rPr>
              <w:t>1.9.3.2.</w:t>
            </w:r>
          </w:hyperlink>
          <w:hyperlink w:anchor="_heading=h.x5ec9b4p5wj">
            <w:r>
              <w:rPr>
                <w:rFonts w:ascii="Arial Narrow" w:eastAsia="Arial Narrow" w:hAnsi="Arial Narrow" w:cs="Arial Narrow"/>
                <w:color w:val="000000"/>
              </w:rPr>
              <w:tab/>
            </w:r>
          </w:hyperlink>
          <w:r>
            <w:fldChar w:fldCharType="begin"/>
          </w:r>
          <w:r>
            <w:instrText xml:space="preserve"> PAGEREF _heading=h.x5ec9b4p5wj \h </w:instrText>
          </w:r>
          <w:r>
            <w:fldChar w:fldCharType="separate"/>
          </w:r>
          <w:r>
            <w:rPr>
              <w:rFonts w:ascii="Arial Narrow" w:eastAsia="Arial Narrow" w:hAnsi="Arial Narrow" w:cs="Arial Narrow"/>
              <w:i/>
              <w:iCs/>
              <w:color w:val="000000"/>
              <w:sz w:val="20"/>
              <w:szCs w:val="20"/>
            </w:rPr>
            <w:t>Enfoques para el Abordaje Estratégico de las Niñas, Niños y Adolescentes sin Cuidados Parentales Atendidos en el CAR</w:t>
          </w:r>
          <w:r>
            <w:rPr>
              <w:rFonts w:ascii="Arial Narrow" w:eastAsia="Arial Narrow" w:hAnsi="Arial Narrow" w:cs="Arial Narrow"/>
              <w:i/>
              <w:iCs/>
              <w:color w:val="000000"/>
              <w:sz w:val="20"/>
              <w:szCs w:val="20"/>
            </w:rPr>
            <w:tab/>
            <w:t>18</w:t>
          </w:r>
          <w:r>
            <w:fldChar w:fldCharType="end"/>
          </w:r>
        </w:p>
        <w:p w14:paraId="39CD49E3"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r68ce3bllxn">
            <w:r>
              <w:rPr>
                <w:rFonts w:ascii="Arial Narrow" w:eastAsia="Arial Narrow" w:hAnsi="Arial Narrow" w:cs="Arial Narrow"/>
                <w:b/>
                <w:bCs/>
                <w:i/>
                <w:iCs/>
                <w:color w:val="000000"/>
                <w:sz w:val="20"/>
                <w:szCs w:val="20"/>
              </w:rPr>
              <w:t>1.9.3.3.</w:t>
            </w:r>
          </w:hyperlink>
          <w:hyperlink w:anchor="_heading=h.r68ce3bllxn">
            <w:r>
              <w:rPr>
                <w:rFonts w:ascii="Arial Narrow" w:eastAsia="Arial Narrow" w:hAnsi="Arial Narrow" w:cs="Arial Narrow"/>
                <w:color w:val="000000"/>
              </w:rPr>
              <w:tab/>
            </w:r>
          </w:hyperlink>
          <w:r>
            <w:fldChar w:fldCharType="begin"/>
          </w:r>
          <w:r>
            <w:instrText xml:space="preserve"> PAGEREF _heading=h.r68ce3bllxn \h </w:instrText>
          </w:r>
          <w:r>
            <w:fldChar w:fldCharType="separate"/>
          </w:r>
          <w:r>
            <w:rPr>
              <w:rFonts w:ascii="Arial Narrow" w:eastAsia="Arial Narrow" w:hAnsi="Arial Narrow" w:cs="Arial Narrow"/>
              <w:b/>
              <w:bCs/>
              <w:i/>
              <w:iCs/>
              <w:color w:val="000000"/>
              <w:sz w:val="20"/>
              <w:szCs w:val="20"/>
            </w:rPr>
            <w:t>Principios de la Actuación Protectora del CAR</w:t>
          </w:r>
          <w:r>
            <w:rPr>
              <w:rFonts w:ascii="Arial Narrow" w:eastAsia="Arial Narrow" w:hAnsi="Arial Narrow" w:cs="Arial Narrow"/>
              <w:i/>
              <w:iCs/>
              <w:color w:val="000000"/>
              <w:sz w:val="20"/>
              <w:szCs w:val="20"/>
            </w:rPr>
            <w:tab/>
            <w:t>19</w:t>
          </w:r>
          <w:r>
            <w:fldChar w:fldCharType="end"/>
          </w:r>
        </w:p>
        <w:p w14:paraId="13984B41"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hh0ayyatn331">
            <w:r>
              <w:rPr>
                <w:rFonts w:ascii="Arial Narrow" w:eastAsia="Arial Narrow" w:hAnsi="Arial Narrow" w:cs="Arial Narrow"/>
                <w:b/>
                <w:bCs/>
                <w:i/>
                <w:iCs/>
                <w:color w:val="000000"/>
                <w:sz w:val="20"/>
                <w:szCs w:val="20"/>
              </w:rPr>
              <w:t>1.9.4.</w:t>
            </w:r>
          </w:hyperlink>
          <w:hyperlink w:anchor="_heading=h.hh0ayyatn331">
            <w:r>
              <w:rPr>
                <w:rFonts w:ascii="Arial Narrow" w:eastAsia="Arial Narrow" w:hAnsi="Arial Narrow" w:cs="Arial Narrow"/>
                <w:color w:val="000000"/>
              </w:rPr>
              <w:tab/>
            </w:r>
          </w:hyperlink>
          <w:r>
            <w:fldChar w:fldCharType="begin"/>
          </w:r>
          <w:r>
            <w:instrText xml:space="preserve"> PAGEREF _heading=h.hh0ayyatn331 \h </w:instrText>
          </w:r>
          <w:r>
            <w:fldChar w:fldCharType="separate"/>
          </w:r>
          <w:r>
            <w:rPr>
              <w:rFonts w:ascii="Arial Narrow" w:eastAsia="Arial Narrow" w:hAnsi="Arial Narrow" w:cs="Arial Narrow"/>
              <w:b/>
              <w:bCs/>
              <w:i/>
              <w:iCs/>
              <w:color w:val="000000"/>
              <w:sz w:val="20"/>
              <w:szCs w:val="20"/>
            </w:rPr>
            <w:t>Disposiciones Especificas</w:t>
          </w:r>
          <w:r>
            <w:rPr>
              <w:rFonts w:ascii="Arial Narrow" w:eastAsia="Arial Narrow" w:hAnsi="Arial Narrow" w:cs="Arial Narrow"/>
              <w:i/>
              <w:iCs/>
              <w:color w:val="000000"/>
              <w:sz w:val="20"/>
              <w:szCs w:val="20"/>
            </w:rPr>
            <w:tab/>
            <w:t>21</w:t>
          </w:r>
          <w:r>
            <w:fldChar w:fldCharType="end"/>
          </w:r>
        </w:p>
        <w:p w14:paraId="548BC285"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rf1l8ixjpxwm">
            <w:r>
              <w:rPr>
                <w:rFonts w:ascii="Arial Narrow" w:eastAsia="Arial Narrow" w:hAnsi="Arial Narrow" w:cs="Arial Narrow"/>
                <w:b/>
                <w:bCs/>
                <w:i/>
                <w:iCs/>
                <w:color w:val="000000"/>
                <w:sz w:val="20"/>
                <w:szCs w:val="20"/>
              </w:rPr>
              <w:t>1.9.4.1.</w:t>
            </w:r>
          </w:hyperlink>
          <w:hyperlink w:anchor="_heading=h.rf1l8ixjpxwm">
            <w:r>
              <w:rPr>
                <w:rFonts w:ascii="Arial Narrow" w:eastAsia="Arial Narrow" w:hAnsi="Arial Narrow" w:cs="Arial Narrow"/>
                <w:color w:val="000000"/>
              </w:rPr>
              <w:tab/>
            </w:r>
          </w:hyperlink>
          <w:r>
            <w:fldChar w:fldCharType="begin"/>
          </w:r>
          <w:r>
            <w:instrText xml:space="preserve"> PAGEREF _heading=h.rf1l8ixjpxwm \h </w:instrText>
          </w:r>
          <w:r>
            <w:fldChar w:fldCharType="separate"/>
          </w:r>
          <w:r>
            <w:rPr>
              <w:rFonts w:ascii="Arial Narrow" w:eastAsia="Arial Narrow" w:hAnsi="Arial Narrow" w:cs="Arial Narrow"/>
              <w:b/>
              <w:bCs/>
              <w:i/>
              <w:iCs/>
              <w:color w:val="000000"/>
              <w:sz w:val="20"/>
              <w:szCs w:val="20"/>
            </w:rPr>
            <w:t>Características Físicas de la Vivienda – Modelo Familiar – CAR</w:t>
          </w:r>
          <w:r>
            <w:rPr>
              <w:rFonts w:ascii="Arial Narrow" w:eastAsia="Arial Narrow" w:hAnsi="Arial Narrow" w:cs="Arial Narrow"/>
              <w:i/>
              <w:iCs/>
              <w:color w:val="000000"/>
              <w:sz w:val="20"/>
              <w:szCs w:val="20"/>
            </w:rPr>
            <w:tab/>
            <w:t>21</w:t>
          </w:r>
          <w:r>
            <w:fldChar w:fldCharType="end"/>
          </w:r>
        </w:p>
        <w:p w14:paraId="10B25437"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s54eoa1jjakv">
            <w:r>
              <w:rPr>
                <w:rFonts w:ascii="Arial Narrow" w:eastAsia="Arial Narrow" w:hAnsi="Arial Narrow" w:cs="Arial Narrow"/>
                <w:b/>
                <w:bCs/>
                <w:i/>
                <w:iCs/>
                <w:color w:val="000000"/>
                <w:sz w:val="20"/>
                <w:szCs w:val="20"/>
              </w:rPr>
              <w:t>1.9.4.2.</w:t>
            </w:r>
          </w:hyperlink>
          <w:hyperlink w:anchor="_heading=h.s54eoa1jjakv">
            <w:r>
              <w:rPr>
                <w:rFonts w:ascii="Arial Narrow" w:eastAsia="Arial Narrow" w:hAnsi="Arial Narrow" w:cs="Arial Narrow"/>
                <w:color w:val="000000"/>
              </w:rPr>
              <w:tab/>
            </w:r>
          </w:hyperlink>
          <w:r>
            <w:fldChar w:fldCharType="begin"/>
          </w:r>
          <w:r>
            <w:instrText xml:space="preserve"> PAGEREF _heading=h.s54eoa1jjakv \h </w:instrText>
          </w:r>
          <w:r>
            <w:fldChar w:fldCharType="separate"/>
          </w:r>
          <w:r>
            <w:rPr>
              <w:rFonts w:ascii="Arial Narrow" w:eastAsia="Arial Narrow" w:hAnsi="Arial Narrow" w:cs="Arial Narrow"/>
              <w:b/>
              <w:bCs/>
              <w:i/>
              <w:iCs/>
              <w:color w:val="000000"/>
              <w:sz w:val="20"/>
              <w:szCs w:val="20"/>
            </w:rPr>
            <w:t>Modalidades</w:t>
          </w:r>
          <w:r>
            <w:rPr>
              <w:rFonts w:ascii="Arial Narrow" w:eastAsia="Arial Narrow" w:hAnsi="Arial Narrow" w:cs="Arial Narrow"/>
              <w:i/>
              <w:iCs/>
              <w:color w:val="000000"/>
              <w:sz w:val="20"/>
              <w:szCs w:val="20"/>
            </w:rPr>
            <w:tab/>
            <w:t>22</w:t>
          </w:r>
          <w:r>
            <w:fldChar w:fldCharType="end"/>
          </w:r>
        </w:p>
        <w:p w14:paraId="24558B0A"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ksbverddxvkk">
            <w:r>
              <w:rPr>
                <w:rFonts w:ascii="Arial Narrow" w:eastAsia="Arial Narrow" w:hAnsi="Arial Narrow" w:cs="Arial Narrow"/>
                <w:b/>
                <w:bCs/>
                <w:i/>
                <w:iCs/>
                <w:color w:val="000000"/>
                <w:sz w:val="20"/>
                <w:szCs w:val="20"/>
              </w:rPr>
              <w:t>1.9.4.3.</w:t>
            </w:r>
          </w:hyperlink>
          <w:hyperlink w:anchor="_heading=h.ksbverddxvkk">
            <w:r>
              <w:rPr>
                <w:rFonts w:ascii="Arial Narrow" w:eastAsia="Arial Narrow" w:hAnsi="Arial Narrow" w:cs="Arial Narrow"/>
                <w:color w:val="000000"/>
              </w:rPr>
              <w:tab/>
            </w:r>
          </w:hyperlink>
          <w:r>
            <w:fldChar w:fldCharType="begin"/>
          </w:r>
          <w:r>
            <w:instrText xml:space="preserve"> PAGEREF _heading=h.ksbverddxvkk \h </w:instrText>
          </w:r>
          <w:r>
            <w:fldChar w:fldCharType="separate"/>
          </w:r>
          <w:r>
            <w:rPr>
              <w:rFonts w:ascii="Arial Narrow" w:eastAsia="Arial Narrow" w:hAnsi="Arial Narrow" w:cs="Arial Narrow"/>
              <w:b/>
              <w:bCs/>
              <w:i/>
              <w:iCs/>
              <w:color w:val="000000"/>
              <w:sz w:val="20"/>
              <w:szCs w:val="20"/>
            </w:rPr>
            <w:t>Organización y Responsabilidades del Personal</w:t>
          </w:r>
          <w:r>
            <w:rPr>
              <w:rFonts w:ascii="Arial Narrow" w:eastAsia="Arial Narrow" w:hAnsi="Arial Narrow" w:cs="Arial Narrow"/>
              <w:i/>
              <w:iCs/>
              <w:color w:val="000000"/>
              <w:sz w:val="20"/>
              <w:szCs w:val="20"/>
            </w:rPr>
            <w:tab/>
            <w:t>25</w:t>
          </w:r>
          <w:r>
            <w:fldChar w:fldCharType="end"/>
          </w:r>
        </w:p>
        <w:p w14:paraId="00C3B5EF"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m0dv9ntuosvu">
            <w:r>
              <w:rPr>
                <w:rFonts w:ascii="Arial Narrow" w:eastAsia="Arial Narrow" w:hAnsi="Arial Narrow" w:cs="Arial Narrow"/>
                <w:b/>
                <w:bCs/>
                <w:i/>
                <w:iCs/>
                <w:color w:val="000000"/>
                <w:sz w:val="20"/>
                <w:szCs w:val="20"/>
              </w:rPr>
              <w:t>1.9.4.4.</w:t>
            </w:r>
          </w:hyperlink>
          <w:hyperlink w:anchor="_heading=h.m0dv9ntuosvu">
            <w:r>
              <w:rPr>
                <w:rFonts w:ascii="Arial Narrow" w:eastAsia="Arial Narrow" w:hAnsi="Arial Narrow" w:cs="Arial Narrow"/>
                <w:color w:val="000000"/>
              </w:rPr>
              <w:tab/>
            </w:r>
          </w:hyperlink>
          <w:r>
            <w:fldChar w:fldCharType="begin"/>
          </w:r>
          <w:r>
            <w:instrText xml:space="preserve"> PAGEREF _heading=h.m0dv9ntuosvu \h </w:instrText>
          </w:r>
          <w:r>
            <w:fldChar w:fldCharType="separate"/>
          </w:r>
          <w:r>
            <w:rPr>
              <w:rFonts w:ascii="Arial Narrow" w:eastAsia="Arial Narrow" w:hAnsi="Arial Narrow" w:cs="Arial Narrow"/>
              <w:b/>
              <w:bCs/>
              <w:i/>
              <w:iCs/>
              <w:color w:val="000000"/>
              <w:sz w:val="20"/>
              <w:szCs w:val="20"/>
            </w:rPr>
            <w:t>Personal a cargo de CAR Básico Unifamiliar</w:t>
          </w:r>
          <w:r>
            <w:rPr>
              <w:rFonts w:ascii="Arial Narrow" w:eastAsia="Arial Narrow" w:hAnsi="Arial Narrow" w:cs="Arial Narrow"/>
              <w:i/>
              <w:iCs/>
              <w:color w:val="000000"/>
              <w:sz w:val="20"/>
              <w:szCs w:val="20"/>
            </w:rPr>
            <w:tab/>
            <w:t>28</w:t>
          </w:r>
          <w:r>
            <w:fldChar w:fldCharType="end"/>
          </w:r>
        </w:p>
        <w:p w14:paraId="6F27473F"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j7v22w5agdpj">
            <w:r>
              <w:rPr>
                <w:rFonts w:ascii="Arial Narrow" w:eastAsia="Arial Narrow" w:hAnsi="Arial Narrow" w:cs="Arial Narrow"/>
                <w:b/>
                <w:bCs/>
                <w:i/>
                <w:iCs/>
                <w:color w:val="000000"/>
                <w:sz w:val="20"/>
                <w:szCs w:val="20"/>
              </w:rPr>
              <w:t>1.9.4.5.</w:t>
            </w:r>
          </w:hyperlink>
          <w:hyperlink w:anchor="_heading=h.j7v22w5agdpj">
            <w:r>
              <w:rPr>
                <w:rFonts w:ascii="Arial Narrow" w:eastAsia="Arial Narrow" w:hAnsi="Arial Narrow" w:cs="Arial Narrow"/>
                <w:color w:val="000000"/>
              </w:rPr>
              <w:tab/>
            </w:r>
          </w:hyperlink>
          <w:r>
            <w:fldChar w:fldCharType="begin"/>
          </w:r>
          <w:r>
            <w:instrText xml:space="preserve"> PAGEREF _heading=h.j7v22w5agdpj \h </w:instrText>
          </w:r>
          <w:r>
            <w:fldChar w:fldCharType="separate"/>
          </w:r>
          <w:r>
            <w:rPr>
              <w:rFonts w:ascii="Arial Narrow" w:eastAsia="Arial Narrow" w:hAnsi="Arial Narrow" w:cs="Arial Narrow"/>
              <w:b/>
              <w:bCs/>
              <w:i/>
              <w:iCs/>
              <w:color w:val="000000"/>
              <w:sz w:val="20"/>
              <w:szCs w:val="20"/>
            </w:rPr>
            <w:t>Personal a Cargo de CAR Básico Multifamiliar</w:t>
          </w:r>
          <w:r>
            <w:rPr>
              <w:rFonts w:ascii="Arial Narrow" w:eastAsia="Arial Narrow" w:hAnsi="Arial Narrow" w:cs="Arial Narrow"/>
              <w:i/>
              <w:iCs/>
              <w:color w:val="000000"/>
              <w:sz w:val="20"/>
              <w:szCs w:val="20"/>
            </w:rPr>
            <w:tab/>
            <w:t>28</w:t>
          </w:r>
          <w:r>
            <w:fldChar w:fldCharType="end"/>
          </w:r>
        </w:p>
        <w:p w14:paraId="50E52948"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54jc8dm77o0i">
            <w:r>
              <w:rPr>
                <w:rFonts w:ascii="Arial Narrow" w:eastAsia="Arial Narrow" w:hAnsi="Arial Narrow" w:cs="Arial Narrow"/>
                <w:b/>
                <w:bCs/>
                <w:i/>
                <w:iCs/>
                <w:color w:val="000000"/>
                <w:sz w:val="20"/>
                <w:szCs w:val="20"/>
              </w:rPr>
              <w:t>1.9.4.6.</w:t>
            </w:r>
          </w:hyperlink>
          <w:hyperlink w:anchor="_heading=h.54jc8dm77o0i">
            <w:r>
              <w:rPr>
                <w:rFonts w:ascii="Arial Narrow" w:eastAsia="Arial Narrow" w:hAnsi="Arial Narrow" w:cs="Arial Narrow"/>
                <w:color w:val="000000"/>
              </w:rPr>
              <w:tab/>
            </w:r>
          </w:hyperlink>
          <w:r>
            <w:fldChar w:fldCharType="begin"/>
          </w:r>
          <w:r>
            <w:instrText xml:space="preserve"> PAGEREF _heading=h.54jc8dm77o0i \h </w:instrText>
          </w:r>
          <w:r>
            <w:fldChar w:fldCharType="separate"/>
          </w:r>
          <w:r>
            <w:rPr>
              <w:rFonts w:ascii="Arial Narrow" w:eastAsia="Arial Narrow" w:hAnsi="Arial Narrow" w:cs="Arial Narrow"/>
              <w:b/>
              <w:bCs/>
              <w:i/>
              <w:iCs/>
              <w:color w:val="000000"/>
              <w:sz w:val="20"/>
              <w:szCs w:val="20"/>
            </w:rPr>
            <w:t>Personal a Cargo de CAR de Urgencia</w:t>
          </w:r>
          <w:r>
            <w:rPr>
              <w:rFonts w:ascii="Arial Narrow" w:eastAsia="Arial Narrow" w:hAnsi="Arial Narrow" w:cs="Arial Narrow"/>
              <w:i/>
              <w:iCs/>
              <w:color w:val="000000"/>
              <w:sz w:val="20"/>
              <w:szCs w:val="20"/>
            </w:rPr>
            <w:tab/>
            <w:t>28</w:t>
          </w:r>
          <w:r>
            <w:fldChar w:fldCharType="end"/>
          </w:r>
        </w:p>
        <w:p w14:paraId="026D9C08"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hl8ylgt6snj1">
            <w:r>
              <w:rPr>
                <w:rFonts w:ascii="Arial Narrow" w:eastAsia="Arial Narrow" w:hAnsi="Arial Narrow" w:cs="Arial Narrow"/>
                <w:b/>
                <w:bCs/>
                <w:i/>
                <w:iCs/>
                <w:color w:val="000000"/>
                <w:sz w:val="20"/>
                <w:szCs w:val="20"/>
              </w:rPr>
              <w:t>1.9.4.7.</w:t>
            </w:r>
          </w:hyperlink>
          <w:hyperlink w:anchor="_heading=h.hl8ylgt6snj1">
            <w:r>
              <w:rPr>
                <w:rFonts w:ascii="Arial Narrow" w:eastAsia="Arial Narrow" w:hAnsi="Arial Narrow" w:cs="Arial Narrow"/>
                <w:color w:val="000000"/>
              </w:rPr>
              <w:tab/>
            </w:r>
          </w:hyperlink>
          <w:r>
            <w:fldChar w:fldCharType="begin"/>
          </w:r>
          <w:r>
            <w:instrText xml:space="preserve"> PAGEREF _heading=h.hl8ylgt6snj1 \h </w:instrText>
          </w:r>
          <w:r>
            <w:fldChar w:fldCharType="separate"/>
          </w:r>
          <w:r>
            <w:rPr>
              <w:rFonts w:ascii="Arial Narrow" w:eastAsia="Arial Narrow" w:hAnsi="Arial Narrow" w:cs="Arial Narrow"/>
              <w:b/>
              <w:bCs/>
              <w:i/>
              <w:iCs/>
              <w:color w:val="000000"/>
              <w:sz w:val="20"/>
              <w:szCs w:val="20"/>
            </w:rPr>
            <w:t>Personal de CAR Especializado para Niñas, Niños y Adolescentes con Discapacidad</w:t>
          </w:r>
          <w:r>
            <w:rPr>
              <w:rFonts w:ascii="Arial Narrow" w:eastAsia="Arial Narrow" w:hAnsi="Arial Narrow" w:cs="Arial Narrow"/>
              <w:i/>
              <w:iCs/>
              <w:color w:val="000000"/>
              <w:sz w:val="20"/>
              <w:szCs w:val="20"/>
            </w:rPr>
            <w:tab/>
            <w:t>29</w:t>
          </w:r>
          <w:r>
            <w:fldChar w:fldCharType="end"/>
          </w:r>
        </w:p>
        <w:p w14:paraId="42078F76"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rs9l0tmb98qm">
            <w:r>
              <w:rPr>
                <w:rFonts w:ascii="Arial Narrow" w:eastAsia="Arial Narrow" w:hAnsi="Arial Narrow" w:cs="Arial Narrow"/>
                <w:b/>
                <w:bCs/>
                <w:smallCaps/>
                <w:color w:val="000000"/>
                <w:sz w:val="20"/>
                <w:szCs w:val="20"/>
              </w:rPr>
              <w:t>1.9.5.</w:t>
            </w:r>
          </w:hyperlink>
          <w:hyperlink w:anchor="_heading=h.rs9l0tmb98qm">
            <w:r>
              <w:rPr>
                <w:rFonts w:ascii="Arial Narrow" w:eastAsia="Arial Narrow" w:hAnsi="Arial Narrow" w:cs="Arial Narrow"/>
                <w:color w:val="000000"/>
              </w:rPr>
              <w:tab/>
            </w:r>
          </w:hyperlink>
          <w:r>
            <w:fldChar w:fldCharType="begin"/>
          </w:r>
          <w:r>
            <w:instrText xml:space="preserve"> PAGEREF _heading=h.rs9l0tmb98qm \h </w:instrText>
          </w:r>
          <w:r>
            <w:fldChar w:fldCharType="separate"/>
          </w:r>
          <w:r>
            <w:rPr>
              <w:rFonts w:ascii="Arial Narrow" w:eastAsia="Arial Narrow" w:hAnsi="Arial Narrow" w:cs="Arial Narrow"/>
              <w:b/>
              <w:bCs/>
              <w:smallCaps/>
              <w:color w:val="000000"/>
              <w:sz w:val="20"/>
              <w:szCs w:val="20"/>
            </w:rPr>
            <w:t>Metodología de Intervención</w:t>
          </w:r>
          <w:r>
            <w:rPr>
              <w:rFonts w:ascii="Arial Narrow" w:eastAsia="Arial Narrow" w:hAnsi="Arial Narrow" w:cs="Arial Narrow"/>
              <w:smallCaps/>
              <w:color w:val="000000"/>
              <w:sz w:val="20"/>
              <w:szCs w:val="20"/>
            </w:rPr>
            <w:tab/>
            <w:t>29</w:t>
          </w:r>
          <w:r>
            <w:fldChar w:fldCharType="end"/>
          </w:r>
        </w:p>
        <w:p w14:paraId="37177052"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9h36kjkzfqzl">
            <w:r>
              <w:rPr>
                <w:rFonts w:ascii="Arial Narrow" w:eastAsia="Arial Narrow" w:hAnsi="Arial Narrow" w:cs="Arial Narrow"/>
                <w:b/>
                <w:bCs/>
                <w:i/>
                <w:iCs/>
                <w:color w:val="000000"/>
                <w:sz w:val="20"/>
                <w:szCs w:val="20"/>
              </w:rPr>
              <w:t>1.9.5.1.</w:t>
            </w:r>
          </w:hyperlink>
          <w:hyperlink w:anchor="_heading=h.9h36kjkzfqzl">
            <w:r>
              <w:rPr>
                <w:rFonts w:ascii="Arial Narrow" w:eastAsia="Arial Narrow" w:hAnsi="Arial Narrow" w:cs="Arial Narrow"/>
                <w:color w:val="000000"/>
              </w:rPr>
              <w:tab/>
            </w:r>
          </w:hyperlink>
          <w:r>
            <w:fldChar w:fldCharType="begin"/>
          </w:r>
          <w:r>
            <w:instrText xml:space="preserve"> PAGEREF _heading=h.9h36kjkzfqzl \h </w:instrText>
          </w:r>
          <w:r>
            <w:fldChar w:fldCharType="separate"/>
          </w:r>
          <w:r>
            <w:rPr>
              <w:rFonts w:ascii="Arial Narrow" w:eastAsia="Arial Narrow" w:hAnsi="Arial Narrow" w:cs="Arial Narrow"/>
              <w:b/>
              <w:bCs/>
              <w:i/>
              <w:iCs/>
              <w:color w:val="000000"/>
              <w:sz w:val="20"/>
              <w:szCs w:val="20"/>
            </w:rPr>
            <w:t>Acciones previas al ingreso y durante la permanencia de la niña, niño y adolescente en el CAR</w:t>
          </w:r>
          <w:r>
            <w:rPr>
              <w:rFonts w:ascii="Arial Narrow" w:eastAsia="Arial Narrow" w:hAnsi="Arial Narrow" w:cs="Arial Narrow"/>
              <w:i/>
              <w:iCs/>
              <w:color w:val="000000"/>
              <w:sz w:val="20"/>
              <w:szCs w:val="20"/>
            </w:rPr>
            <w:tab/>
            <w:t>29</w:t>
          </w:r>
          <w:r>
            <w:fldChar w:fldCharType="end"/>
          </w:r>
        </w:p>
        <w:p w14:paraId="193CCB17"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jsrqk9as6tmk">
            <w:r>
              <w:rPr>
                <w:rFonts w:ascii="Arial Narrow" w:eastAsia="Arial Narrow" w:hAnsi="Arial Narrow" w:cs="Arial Narrow"/>
                <w:b/>
                <w:bCs/>
                <w:smallCaps/>
                <w:color w:val="000000"/>
                <w:sz w:val="20"/>
                <w:szCs w:val="20"/>
              </w:rPr>
              <w:t>1.9.6.</w:t>
            </w:r>
          </w:hyperlink>
          <w:hyperlink w:anchor="_heading=h.jsrqk9as6tmk">
            <w:r>
              <w:rPr>
                <w:rFonts w:ascii="Arial Narrow" w:eastAsia="Arial Narrow" w:hAnsi="Arial Narrow" w:cs="Arial Narrow"/>
                <w:color w:val="000000"/>
              </w:rPr>
              <w:tab/>
            </w:r>
          </w:hyperlink>
          <w:r>
            <w:fldChar w:fldCharType="begin"/>
          </w:r>
          <w:r>
            <w:instrText xml:space="preserve"> PAGEREF _heading=h.jsrqk9as6tmk \h </w:instrText>
          </w:r>
          <w:r>
            <w:fldChar w:fldCharType="separate"/>
          </w:r>
          <w:r>
            <w:rPr>
              <w:rFonts w:ascii="Arial Narrow" w:eastAsia="Arial Narrow" w:hAnsi="Arial Narrow" w:cs="Arial Narrow"/>
              <w:b/>
              <w:bCs/>
              <w:smallCaps/>
              <w:color w:val="000000"/>
              <w:sz w:val="20"/>
              <w:szCs w:val="20"/>
            </w:rPr>
            <w:t>Estrategias generales para la atención de la niña, niño y adolescente</w:t>
          </w:r>
          <w:r>
            <w:rPr>
              <w:rFonts w:ascii="Arial Narrow" w:eastAsia="Arial Narrow" w:hAnsi="Arial Narrow" w:cs="Arial Narrow"/>
              <w:smallCaps/>
              <w:color w:val="000000"/>
              <w:sz w:val="20"/>
              <w:szCs w:val="20"/>
            </w:rPr>
            <w:tab/>
            <w:t>30</w:t>
          </w:r>
          <w:r>
            <w:fldChar w:fldCharType="end"/>
          </w:r>
        </w:p>
        <w:p w14:paraId="4C47E7E7"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b2jwwx91vzky">
            <w:r>
              <w:rPr>
                <w:rFonts w:ascii="Arial Narrow" w:eastAsia="Arial Narrow" w:hAnsi="Arial Narrow" w:cs="Arial Narrow"/>
                <w:b/>
                <w:bCs/>
                <w:i/>
                <w:iCs/>
                <w:color w:val="000000"/>
                <w:sz w:val="20"/>
                <w:szCs w:val="20"/>
              </w:rPr>
              <w:t>1.9.6.1.</w:t>
            </w:r>
          </w:hyperlink>
          <w:hyperlink w:anchor="_heading=h.b2jwwx91vzky">
            <w:r>
              <w:rPr>
                <w:rFonts w:ascii="Arial Narrow" w:eastAsia="Arial Narrow" w:hAnsi="Arial Narrow" w:cs="Arial Narrow"/>
                <w:color w:val="000000"/>
              </w:rPr>
              <w:tab/>
            </w:r>
          </w:hyperlink>
          <w:r>
            <w:fldChar w:fldCharType="begin"/>
          </w:r>
          <w:r>
            <w:instrText xml:space="preserve"> PAGEREF _heading=h.b2jwwx91vzky \h </w:instrText>
          </w:r>
          <w:r>
            <w:fldChar w:fldCharType="separate"/>
          </w:r>
          <w:r>
            <w:rPr>
              <w:rFonts w:ascii="Arial Narrow" w:eastAsia="Arial Narrow" w:hAnsi="Arial Narrow" w:cs="Arial Narrow"/>
              <w:b/>
              <w:bCs/>
              <w:i/>
              <w:iCs/>
              <w:color w:val="000000"/>
              <w:sz w:val="20"/>
              <w:szCs w:val="20"/>
            </w:rPr>
            <w:t>Actividades diarias de la niña, niño y adolescente</w:t>
          </w:r>
          <w:r>
            <w:rPr>
              <w:rFonts w:ascii="Arial Narrow" w:eastAsia="Arial Narrow" w:hAnsi="Arial Narrow" w:cs="Arial Narrow"/>
              <w:i/>
              <w:iCs/>
              <w:color w:val="000000"/>
              <w:sz w:val="20"/>
              <w:szCs w:val="20"/>
            </w:rPr>
            <w:tab/>
            <w:t>30</w:t>
          </w:r>
          <w:r>
            <w:fldChar w:fldCharType="end"/>
          </w:r>
        </w:p>
        <w:p w14:paraId="7D986BBF"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tpb342ebjh3">
            <w:r>
              <w:rPr>
                <w:rFonts w:ascii="Arial Narrow" w:eastAsia="Arial Narrow" w:hAnsi="Arial Narrow" w:cs="Arial Narrow"/>
                <w:b/>
                <w:bCs/>
                <w:i/>
                <w:iCs/>
                <w:color w:val="000000"/>
                <w:sz w:val="20"/>
                <w:szCs w:val="20"/>
              </w:rPr>
              <w:t>1.9.6.2.</w:t>
            </w:r>
          </w:hyperlink>
          <w:hyperlink w:anchor="_heading=h.tpb342ebjh3">
            <w:r>
              <w:rPr>
                <w:rFonts w:ascii="Arial Narrow" w:eastAsia="Arial Narrow" w:hAnsi="Arial Narrow" w:cs="Arial Narrow"/>
                <w:color w:val="000000"/>
              </w:rPr>
              <w:tab/>
            </w:r>
          </w:hyperlink>
          <w:r>
            <w:fldChar w:fldCharType="begin"/>
          </w:r>
          <w:r>
            <w:instrText xml:space="preserve"> PAGEREF _heading=h.tpb342ebjh3 \h </w:instrText>
          </w:r>
          <w:r>
            <w:fldChar w:fldCharType="separate"/>
          </w:r>
          <w:r>
            <w:rPr>
              <w:rFonts w:ascii="Arial Narrow" w:eastAsia="Arial Narrow" w:hAnsi="Arial Narrow" w:cs="Arial Narrow"/>
              <w:b/>
              <w:bCs/>
              <w:i/>
              <w:iCs/>
              <w:color w:val="000000"/>
              <w:sz w:val="20"/>
              <w:szCs w:val="20"/>
            </w:rPr>
            <w:t>Atención de necesidades básicas</w:t>
          </w:r>
          <w:r>
            <w:rPr>
              <w:rFonts w:ascii="Arial Narrow" w:eastAsia="Arial Narrow" w:hAnsi="Arial Narrow" w:cs="Arial Narrow"/>
              <w:i/>
              <w:iCs/>
              <w:color w:val="000000"/>
              <w:sz w:val="20"/>
              <w:szCs w:val="20"/>
            </w:rPr>
            <w:tab/>
            <w:t>30</w:t>
          </w:r>
          <w:r>
            <w:fldChar w:fldCharType="end"/>
          </w:r>
        </w:p>
        <w:p w14:paraId="5B6A6EA1"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g9sne9otaxry">
            <w:r>
              <w:rPr>
                <w:rFonts w:ascii="Arial Narrow" w:eastAsia="Arial Narrow" w:hAnsi="Arial Narrow" w:cs="Arial Narrow"/>
                <w:b/>
                <w:bCs/>
                <w:i/>
                <w:iCs/>
                <w:color w:val="000000"/>
                <w:sz w:val="20"/>
                <w:szCs w:val="20"/>
              </w:rPr>
              <w:t>1.9.7.</w:t>
            </w:r>
          </w:hyperlink>
          <w:hyperlink w:anchor="_heading=h.g9sne9otaxry">
            <w:r>
              <w:rPr>
                <w:rFonts w:ascii="Arial Narrow" w:eastAsia="Arial Narrow" w:hAnsi="Arial Narrow" w:cs="Arial Narrow"/>
                <w:color w:val="000000"/>
              </w:rPr>
              <w:tab/>
            </w:r>
          </w:hyperlink>
          <w:r>
            <w:fldChar w:fldCharType="begin"/>
          </w:r>
          <w:r>
            <w:instrText xml:space="preserve"> PAGEREF _heading=h.g9sne9otaxry \h </w:instrText>
          </w:r>
          <w:r>
            <w:fldChar w:fldCharType="separate"/>
          </w:r>
          <w:r>
            <w:rPr>
              <w:rFonts w:ascii="Arial Narrow" w:eastAsia="Arial Narrow" w:hAnsi="Arial Narrow" w:cs="Arial Narrow"/>
              <w:b/>
              <w:bCs/>
              <w:i/>
              <w:iCs/>
              <w:color w:val="000000"/>
              <w:sz w:val="20"/>
              <w:szCs w:val="20"/>
            </w:rPr>
            <w:t>Atención de necesidades, infraestructura y personal básico</w:t>
          </w:r>
          <w:r>
            <w:rPr>
              <w:rFonts w:ascii="Arial Narrow" w:eastAsia="Arial Narrow" w:hAnsi="Arial Narrow" w:cs="Arial Narrow"/>
              <w:i/>
              <w:iCs/>
              <w:color w:val="000000"/>
              <w:sz w:val="20"/>
              <w:szCs w:val="20"/>
            </w:rPr>
            <w:tab/>
            <w:t>30</w:t>
          </w:r>
          <w:r>
            <w:fldChar w:fldCharType="end"/>
          </w:r>
        </w:p>
        <w:p w14:paraId="1D22F43A"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ge3xv3wbfso">
            <w:r>
              <w:rPr>
                <w:rFonts w:ascii="Arial Narrow" w:eastAsia="Arial Narrow" w:hAnsi="Arial Narrow" w:cs="Arial Narrow"/>
                <w:b/>
                <w:bCs/>
                <w:i/>
                <w:iCs/>
                <w:color w:val="000000"/>
                <w:sz w:val="20"/>
                <w:szCs w:val="20"/>
              </w:rPr>
              <w:t>1.9.7.1.</w:t>
            </w:r>
          </w:hyperlink>
          <w:hyperlink w:anchor="_heading=h.ge3xv3wbfso">
            <w:r>
              <w:rPr>
                <w:rFonts w:ascii="Arial Narrow" w:eastAsia="Arial Narrow" w:hAnsi="Arial Narrow" w:cs="Arial Narrow"/>
                <w:color w:val="000000"/>
              </w:rPr>
              <w:tab/>
            </w:r>
          </w:hyperlink>
          <w:r>
            <w:fldChar w:fldCharType="begin"/>
          </w:r>
          <w:r>
            <w:instrText xml:space="preserve"> PAGEREF _heading=h.ge3xv3wbfso \h </w:instrText>
          </w:r>
          <w:r>
            <w:fldChar w:fldCharType="separate"/>
          </w:r>
          <w:r>
            <w:rPr>
              <w:rFonts w:ascii="Arial Narrow" w:eastAsia="Arial Narrow" w:hAnsi="Arial Narrow" w:cs="Arial Narrow"/>
              <w:b/>
              <w:bCs/>
              <w:i/>
              <w:iCs/>
              <w:color w:val="000000"/>
              <w:sz w:val="20"/>
              <w:szCs w:val="20"/>
            </w:rPr>
            <w:t>Atención de necesidades básicas.</w:t>
          </w:r>
          <w:r>
            <w:rPr>
              <w:rFonts w:ascii="Arial Narrow" w:eastAsia="Arial Narrow" w:hAnsi="Arial Narrow" w:cs="Arial Narrow"/>
              <w:i/>
              <w:iCs/>
              <w:color w:val="000000"/>
              <w:sz w:val="20"/>
              <w:szCs w:val="20"/>
            </w:rPr>
            <w:tab/>
            <w:t>30</w:t>
          </w:r>
          <w:r>
            <w:fldChar w:fldCharType="end"/>
          </w:r>
        </w:p>
        <w:p w14:paraId="61001176" w14:textId="77777777" w:rsidR="00CA1FE7" w:rsidRDefault="00000000">
          <w:pPr>
            <w:pBdr>
              <w:top w:val="nil"/>
              <w:left w:val="nil"/>
              <w:bottom w:val="nil"/>
              <w:right w:val="nil"/>
              <w:between w:val="nil"/>
            </w:pBdr>
            <w:tabs>
              <w:tab w:val="left" w:pos="1440"/>
              <w:tab w:val="right" w:pos="8494"/>
            </w:tabs>
            <w:spacing w:after="0" w:line="259" w:lineRule="auto"/>
            <w:ind w:left="440"/>
            <w:rPr>
              <w:rFonts w:ascii="Arial Narrow" w:eastAsia="Arial Narrow" w:hAnsi="Arial Narrow" w:cs="Arial Narrow"/>
              <w:color w:val="000000"/>
            </w:rPr>
          </w:pPr>
          <w:hyperlink w:anchor="_heading=h.pkjrpzvswkza">
            <w:r>
              <w:rPr>
                <w:rFonts w:ascii="Arial Narrow" w:eastAsia="Arial Narrow" w:hAnsi="Arial Narrow" w:cs="Arial Narrow"/>
                <w:b/>
                <w:bCs/>
                <w:i/>
                <w:iCs/>
                <w:color w:val="000000"/>
                <w:sz w:val="20"/>
                <w:szCs w:val="20"/>
              </w:rPr>
              <w:t>1.9.7.2.</w:t>
            </w:r>
          </w:hyperlink>
          <w:hyperlink w:anchor="_heading=h.pkjrpzvswkza">
            <w:r>
              <w:rPr>
                <w:rFonts w:ascii="Arial Narrow" w:eastAsia="Arial Narrow" w:hAnsi="Arial Narrow" w:cs="Arial Narrow"/>
                <w:color w:val="000000"/>
              </w:rPr>
              <w:tab/>
            </w:r>
          </w:hyperlink>
          <w:r>
            <w:fldChar w:fldCharType="begin"/>
          </w:r>
          <w:r>
            <w:instrText xml:space="preserve"> PAGEREF _heading=h.pkjrpzvswkza \h </w:instrText>
          </w:r>
          <w:r>
            <w:fldChar w:fldCharType="separate"/>
          </w:r>
          <w:r>
            <w:rPr>
              <w:rFonts w:ascii="Arial Narrow" w:eastAsia="Arial Narrow" w:hAnsi="Arial Narrow" w:cs="Arial Narrow"/>
              <w:b/>
              <w:bCs/>
              <w:i/>
              <w:iCs/>
              <w:color w:val="000000"/>
              <w:sz w:val="20"/>
              <w:szCs w:val="20"/>
            </w:rPr>
            <w:t>Infraestructura básica.</w:t>
          </w:r>
          <w:r>
            <w:rPr>
              <w:rFonts w:ascii="Arial Narrow" w:eastAsia="Arial Narrow" w:hAnsi="Arial Narrow" w:cs="Arial Narrow"/>
              <w:i/>
              <w:iCs/>
              <w:color w:val="000000"/>
              <w:sz w:val="20"/>
              <w:szCs w:val="20"/>
            </w:rPr>
            <w:tab/>
            <w:t>31</w:t>
          </w:r>
          <w:r>
            <w:fldChar w:fldCharType="end"/>
          </w:r>
        </w:p>
        <w:p w14:paraId="5AAAC524"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to4l3xkau17t">
            <w:r>
              <w:rPr>
                <w:rFonts w:ascii="Arial Narrow" w:eastAsia="Arial Narrow" w:hAnsi="Arial Narrow" w:cs="Arial Narrow"/>
                <w:b/>
                <w:bCs/>
                <w:i/>
                <w:iCs/>
                <w:color w:val="000000"/>
                <w:sz w:val="20"/>
                <w:szCs w:val="20"/>
              </w:rPr>
              <w:t>1.9.8.</w:t>
            </w:r>
          </w:hyperlink>
          <w:hyperlink w:anchor="_heading=h.to4l3xkau17t">
            <w:r>
              <w:rPr>
                <w:rFonts w:ascii="Arial Narrow" w:eastAsia="Arial Narrow" w:hAnsi="Arial Narrow" w:cs="Arial Narrow"/>
                <w:color w:val="000000"/>
              </w:rPr>
              <w:tab/>
            </w:r>
          </w:hyperlink>
          <w:r>
            <w:fldChar w:fldCharType="begin"/>
          </w:r>
          <w:r>
            <w:instrText xml:space="preserve"> PAGEREF _heading=h.to4l3xkau17t \h </w:instrText>
          </w:r>
          <w:r>
            <w:fldChar w:fldCharType="separate"/>
          </w:r>
          <w:r>
            <w:rPr>
              <w:rFonts w:ascii="Arial Narrow" w:eastAsia="Arial Narrow" w:hAnsi="Arial Narrow" w:cs="Arial Narrow"/>
              <w:b/>
              <w:bCs/>
              <w:i/>
              <w:iCs/>
              <w:color w:val="000000"/>
              <w:sz w:val="20"/>
              <w:szCs w:val="20"/>
            </w:rPr>
            <w:t>Registro Central de Instituciones (RCI) y Acreditación de Centros de Acogida Residencial (CAR)</w:t>
          </w:r>
          <w:r>
            <w:rPr>
              <w:rFonts w:ascii="Arial Narrow" w:eastAsia="Arial Narrow" w:hAnsi="Arial Narrow" w:cs="Arial Narrow"/>
              <w:i/>
              <w:iCs/>
              <w:color w:val="000000"/>
              <w:sz w:val="20"/>
              <w:szCs w:val="20"/>
            </w:rPr>
            <w:tab/>
            <w:t>31</w:t>
          </w:r>
          <w:r>
            <w:fldChar w:fldCharType="end"/>
          </w:r>
        </w:p>
        <w:p w14:paraId="6459D7C8"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741l5adkhddu">
            <w:r>
              <w:rPr>
                <w:rFonts w:ascii="Arial Narrow" w:eastAsia="Arial Narrow" w:hAnsi="Arial Narrow" w:cs="Arial Narrow"/>
                <w:b/>
                <w:bCs/>
                <w:smallCaps/>
                <w:color w:val="000000"/>
                <w:sz w:val="20"/>
                <w:szCs w:val="20"/>
              </w:rPr>
              <w:t>II.</w:t>
            </w:r>
          </w:hyperlink>
          <w:hyperlink w:anchor="_heading=h.741l5adkhddu">
            <w:r>
              <w:rPr>
                <w:rFonts w:ascii="Arial Narrow" w:eastAsia="Arial Narrow" w:hAnsi="Arial Narrow" w:cs="Arial Narrow"/>
                <w:color w:val="000000"/>
              </w:rPr>
              <w:tab/>
            </w:r>
          </w:hyperlink>
          <w:r>
            <w:fldChar w:fldCharType="begin"/>
          </w:r>
          <w:r>
            <w:instrText xml:space="preserve"> PAGEREF _heading=h.741l5adkhddu \h </w:instrText>
          </w:r>
          <w:r>
            <w:fldChar w:fldCharType="separate"/>
          </w:r>
          <w:r>
            <w:rPr>
              <w:rFonts w:ascii="Arial Narrow" w:eastAsia="Arial Narrow" w:hAnsi="Arial Narrow" w:cs="Arial Narrow"/>
              <w:b/>
              <w:bCs/>
              <w:smallCaps/>
              <w:color w:val="000000"/>
              <w:sz w:val="20"/>
              <w:szCs w:val="20"/>
            </w:rPr>
            <w:t>PLANTEAMIENTO DEL PROYECTO</w:t>
          </w:r>
          <w:r>
            <w:rPr>
              <w:rFonts w:ascii="Arial Narrow" w:eastAsia="Arial Narrow" w:hAnsi="Arial Narrow" w:cs="Arial Narrow"/>
              <w:smallCaps/>
              <w:color w:val="000000"/>
              <w:sz w:val="20"/>
              <w:szCs w:val="20"/>
            </w:rPr>
            <w:tab/>
            <w:t>32</w:t>
          </w:r>
          <w:r>
            <w:fldChar w:fldCharType="end"/>
          </w:r>
        </w:p>
        <w:p w14:paraId="65B80E76"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14hf1a2ol062">
            <w:r>
              <w:rPr>
                <w:rFonts w:ascii="Arial Narrow" w:eastAsia="Arial Narrow" w:hAnsi="Arial Narrow" w:cs="Arial Narrow"/>
                <w:b/>
                <w:bCs/>
                <w:smallCaps/>
                <w:color w:val="000000"/>
                <w:sz w:val="20"/>
                <w:szCs w:val="20"/>
              </w:rPr>
              <w:t>2.1.</w:t>
            </w:r>
          </w:hyperlink>
          <w:hyperlink w:anchor="_heading=h.14hf1a2ol062">
            <w:r>
              <w:rPr>
                <w:rFonts w:ascii="Arial Narrow" w:eastAsia="Arial Narrow" w:hAnsi="Arial Narrow" w:cs="Arial Narrow"/>
                <w:color w:val="000000"/>
              </w:rPr>
              <w:tab/>
            </w:r>
          </w:hyperlink>
          <w:r>
            <w:fldChar w:fldCharType="begin"/>
          </w:r>
          <w:r>
            <w:instrText xml:space="preserve"> PAGEREF _heading=h.14hf1a2ol062 \h </w:instrText>
          </w:r>
          <w:r>
            <w:fldChar w:fldCharType="separate"/>
          </w:r>
          <w:r>
            <w:rPr>
              <w:rFonts w:ascii="Arial Narrow" w:eastAsia="Arial Narrow" w:hAnsi="Arial Narrow" w:cs="Arial Narrow"/>
              <w:b/>
              <w:bCs/>
              <w:smallCaps/>
              <w:color w:val="000000"/>
              <w:sz w:val="20"/>
              <w:szCs w:val="20"/>
            </w:rPr>
            <w:t>El Problema Central</w:t>
          </w:r>
          <w:r>
            <w:rPr>
              <w:rFonts w:ascii="Arial Narrow" w:eastAsia="Arial Narrow" w:hAnsi="Arial Narrow" w:cs="Arial Narrow"/>
              <w:smallCaps/>
              <w:color w:val="000000"/>
              <w:sz w:val="20"/>
              <w:szCs w:val="20"/>
            </w:rPr>
            <w:tab/>
            <w:t>32</w:t>
          </w:r>
          <w:r>
            <w:fldChar w:fldCharType="end"/>
          </w:r>
        </w:p>
        <w:p w14:paraId="610FB9E7"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9k0hx4fmium">
            <w:r>
              <w:rPr>
                <w:rFonts w:ascii="Arial Narrow" w:eastAsia="Arial Narrow" w:hAnsi="Arial Narrow" w:cs="Arial Narrow"/>
                <w:b/>
                <w:bCs/>
                <w:smallCaps/>
                <w:color w:val="000000"/>
                <w:sz w:val="20"/>
                <w:szCs w:val="20"/>
              </w:rPr>
              <w:t>2.2.</w:t>
            </w:r>
          </w:hyperlink>
          <w:hyperlink w:anchor="_heading=h.9k0hx4fmium">
            <w:r>
              <w:rPr>
                <w:rFonts w:ascii="Arial Narrow" w:eastAsia="Arial Narrow" w:hAnsi="Arial Narrow" w:cs="Arial Narrow"/>
                <w:color w:val="000000"/>
              </w:rPr>
              <w:tab/>
            </w:r>
          </w:hyperlink>
          <w:r>
            <w:fldChar w:fldCharType="begin"/>
          </w:r>
          <w:r>
            <w:instrText xml:space="preserve"> PAGEREF _heading=h.9k0hx4fmium \h </w:instrText>
          </w:r>
          <w:r>
            <w:fldChar w:fldCharType="separate"/>
          </w:r>
          <w:r>
            <w:rPr>
              <w:rFonts w:ascii="Arial Narrow" w:eastAsia="Arial Narrow" w:hAnsi="Arial Narrow" w:cs="Arial Narrow"/>
              <w:b/>
              <w:bCs/>
              <w:smallCaps/>
              <w:color w:val="000000"/>
              <w:sz w:val="20"/>
              <w:szCs w:val="20"/>
            </w:rPr>
            <w:t>Identificación de las Causas del Problema Central</w:t>
          </w:r>
          <w:r>
            <w:rPr>
              <w:rFonts w:ascii="Arial Narrow" w:eastAsia="Arial Narrow" w:hAnsi="Arial Narrow" w:cs="Arial Narrow"/>
              <w:smallCaps/>
              <w:color w:val="000000"/>
              <w:sz w:val="20"/>
              <w:szCs w:val="20"/>
            </w:rPr>
            <w:tab/>
            <w:t>32</w:t>
          </w:r>
          <w:r>
            <w:fldChar w:fldCharType="end"/>
          </w:r>
        </w:p>
        <w:p w14:paraId="335BC87B"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z34wat9kpx51">
            <w:r>
              <w:rPr>
                <w:rFonts w:ascii="Arial Narrow" w:eastAsia="Arial Narrow" w:hAnsi="Arial Narrow" w:cs="Arial Narrow"/>
                <w:b/>
                <w:bCs/>
                <w:smallCaps/>
                <w:color w:val="000000"/>
                <w:sz w:val="20"/>
                <w:szCs w:val="20"/>
              </w:rPr>
              <w:t>2.3.</w:t>
            </w:r>
          </w:hyperlink>
          <w:hyperlink w:anchor="_heading=h.z34wat9kpx51">
            <w:r>
              <w:rPr>
                <w:rFonts w:ascii="Arial Narrow" w:eastAsia="Arial Narrow" w:hAnsi="Arial Narrow" w:cs="Arial Narrow"/>
                <w:color w:val="000000"/>
              </w:rPr>
              <w:tab/>
            </w:r>
          </w:hyperlink>
          <w:r>
            <w:fldChar w:fldCharType="begin"/>
          </w:r>
          <w:r>
            <w:instrText xml:space="preserve"> PAGEREF _heading=h.z34wat9kpx51 \h </w:instrText>
          </w:r>
          <w:r>
            <w:fldChar w:fldCharType="separate"/>
          </w:r>
          <w:r>
            <w:rPr>
              <w:rFonts w:ascii="Arial Narrow" w:eastAsia="Arial Narrow" w:hAnsi="Arial Narrow" w:cs="Arial Narrow"/>
              <w:b/>
              <w:bCs/>
              <w:smallCaps/>
              <w:color w:val="000000"/>
              <w:sz w:val="20"/>
              <w:szCs w:val="20"/>
            </w:rPr>
            <w:t>Agrupación y Jerarquización de las Causas</w:t>
          </w:r>
          <w:r>
            <w:rPr>
              <w:rFonts w:ascii="Arial Narrow" w:eastAsia="Arial Narrow" w:hAnsi="Arial Narrow" w:cs="Arial Narrow"/>
              <w:smallCaps/>
              <w:color w:val="000000"/>
              <w:sz w:val="20"/>
              <w:szCs w:val="20"/>
            </w:rPr>
            <w:tab/>
            <w:t>32</w:t>
          </w:r>
          <w:r>
            <w:fldChar w:fldCharType="end"/>
          </w:r>
        </w:p>
        <w:p w14:paraId="6326F04C"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nso23y9g3axa">
            <w:r>
              <w:rPr>
                <w:rFonts w:ascii="Arial Narrow" w:eastAsia="Arial Narrow" w:hAnsi="Arial Narrow" w:cs="Arial Narrow"/>
                <w:b/>
                <w:bCs/>
                <w:smallCaps/>
                <w:color w:val="000000"/>
                <w:sz w:val="20"/>
                <w:szCs w:val="20"/>
              </w:rPr>
              <w:t>2.4.</w:t>
            </w:r>
          </w:hyperlink>
          <w:hyperlink w:anchor="_heading=h.nso23y9g3axa">
            <w:r>
              <w:rPr>
                <w:rFonts w:ascii="Arial Narrow" w:eastAsia="Arial Narrow" w:hAnsi="Arial Narrow" w:cs="Arial Narrow"/>
                <w:color w:val="000000"/>
              </w:rPr>
              <w:tab/>
            </w:r>
          </w:hyperlink>
          <w:r>
            <w:fldChar w:fldCharType="begin"/>
          </w:r>
          <w:r>
            <w:instrText xml:space="preserve"> PAGEREF _heading=h.nso23y9g3axa \h </w:instrText>
          </w:r>
          <w:r>
            <w:fldChar w:fldCharType="separate"/>
          </w:r>
          <w:r>
            <w:rPr>
              <w:rFonts w:ascii="Arial Narrow" w:eastAsia="Arial Narrow" w:hAnsi="Arial Narrow" w:cs="Arial Narrow"/>
              <w:b/>
              <w:bCs/>
              <w:smallCaps/>
              <w:color w:val="000000"/>
              <w:sz w:val="20"/>
              <w:szCs w:val="20"/>
            </w:rPr>
            <w:t>Identificación de los Efectos del Problema Central</w:t>
          </w:r>
          <w:r>
            <w:rPr>
              <w:rFonts w:ascii="Arial Narrow" w:eastAsia="Arial Narrow" w:hAnsi="Arial Narrow" w:cs="Arial Narrow"/>
              <w:smallCaps/>
              <w:color w:val="000000"/>
              <w:sz w:val="20"/>
              <w:szCs w:val="20"/>
            </w:rPr>
            <w:tab/>
            <w:t>33</w:t>
          </w:r>
          <w:r>
            <w:fldChar w:fldCharType="end"/>
          </w:r>
        </w:p>
        <w:p w14:paraId="67DD76BD" w14:textId="77777777" w:rsidR="00CA1FE7" w:rsidRDefault="00000000">
          <w:pPr>
            <w:pBdr>
              <w:top w:val="nil"/>
              <w:left w:val="nil"/>
              <w:bottom w:val="nil"/>
              <w:right w:val="nil"/>
              <w:between w:val="nil"/>
            </w:pBdr>
            <w:tabs>
              <w:tab w:val="right" w:pos="8494"/>
            </w:tabs>
            <w:spacing w:after="0" w:line="259" w:lineRule="auto"/>
            <w:ind w:left="440"/>
            <w:rPr>
              <w:rFonts w:ascii="Arial Narrow" w:eastAsia="Arial Narrow" w:hAnsi="Arial Narrow" w:cs="Arial Narrow"/>
              <w:color w:val="000000"/>
            </w:rPr>
          </w:pPr>
          <w:hyperlink w:anchor="_heading=h.z3kpk6xvt7ka">
            <w:r>
              <w:rPr>
                <w:rFonts w:ascii="Arial Narrow" w:eastAsia="Arial Narrow" w:hAnsi="Arial Narrow" w:cs="Arial Narrow"/>
                <w:i/>
                <w:iCs/>
                <w:color w:val="000000"/>
                <w:sz w:val="20"/>
                <w:szCs w:val="20"/>
              </w:rPr>
              <w:t>Agrupación y Jerarquización de los Efectos</w:t>
            </w:r>
            <w:r>
              <w:rPr>
                <w:rFonts w:ascii="Arial Narrow" w:eastAsia="Arial Narrow" w:hAnsi="Arial Narrow" w:cs="Arial Narrow"/>
                <w:i/>
                <w:iCs/>
                <w:color w:val="000000"/>
                <w:sz w:val="20"/>
                <w:szCs w:val="20"/>
              </w:rPr>
              <w:tab/>
              <w:t>33</w:t>
            </w:r>
          </w:hyperlink>
        </w:p>
        <w:p w14:paraId="3621166A"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6n7b29bttzii">
            <w:r>
              <w:rPr>
                <w:rFonts w:ascii="Arial Narrow" w:eastAsia="Arial Narrow" w:hAnsi="Arial Narrow" w:cs="Arial Narrow"/>
                <w:b/>
                <w:bCs/>
                <w:smallCaps/>
                <w:color w:val="000000"/>
                <w:sz w:val="20"/>
                <w:szCs w:val="20"/>
              </w:rPr>
              <w:t>2.5.</w:t>
            </w:r>
          </w:hyperlink>
          <w:hyperlink w:anchor="_heading=h.6n7b29bttzii">
            <w:r>
              <w:rPr>
                <w:rFonts w:ascii="Arial Narrow" w:eastAsia="Arial Narrow" w:hAnsi="Arial Narrow" w:cs="Arial Narrow"/>
                <w:color w:val="000000"/>
              </w:rPr>
              <w:tab/>
            </w:r>
          </w:hyperlink>
          <w:r>
            <w:fldChar w:fldCharType="begin"/>
          </w:r>
          <w:r>
            <w:instrText xml:space="preserve"> PAGEREF _heading=h.6n7b29bttzii \h </w:instrText>
          </w:r>
          <w:r>
            <w:fldChar w:fldCharType="separate"/>
          </w:r>
          <w:r>
            <w:rPr>
              <w:rFonts w:ascii="Arial Narrow" w:eastAsia="Arial Narrow" w:hAnsi="Arial Narrow" w:cs="Arial Narrow"/>
              <w:b/>
              <w:bCs/>
              <w:smallCaps/>
              <w:color w:val="000000"/>
              <w:sz w:val="20"/>
              <w:szCs w:val="20"/>
            </w:rPr>
            <w:t>Construcción del Árbol de Causas - Efectos</w:t>
          </w:r>
          <w:r>
            <w:rPr>
              <w:rFonts w:ascii="Arial Narrow" w:eastAsia="Arial Narrow" w:hAnsi="Arial Narrow" w:cs="Arial Narrow"/>
              <w:smallCaps/>
              <w:color w:val="000000"/>
              <w:sz w:val="20"/>
              <w:szCs w:val="20"/>
            </w:rPr>
            <w:tab/>
            <w:t>33</w:t>
          </w:r>
          <w:r>
            <w:fldChar w:fldCharType="end"/>
          </w:r>
        </w:p>
        <w:p w14:paraId="2E65AD9C"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7c7wrp3m0kz1">
            <w:r>
              <w:rPr>
                <w:rFonts w:ascii="Arial Narrow" w:eastAsia="Arial Narrow" w:hAnsi="Arial Narrow" w:cs="Arial Narrow"/>
                <w:b/>
                <w:bCs/>
                <w:smallCaps/>
                <w:color w:val="000000"/>
                <w:sz w:val="20"/>
                <w:szCs w:val="20"/>
              </w:rPr>
              <w:t>III.</w:t>
            </w:r>
          </w:hyperlink>
          <w:hyperlink w:anchor="_heading=h.7c7wrp3m0kz1">
            <w:r>
              <w:rPr>
                <w:rFonts w:ascii="Arial Narrow" w:eastAsia="Arial Narrow" w:hAnsi="Arial Narrow" w:cs="Arial Narrow"/>
                <w:color w:val="000000"/>
              </w:rPr>
              <w:tab/>
            </w:r>
          </w:hyperlink>
          <w:r>
            <w:fldChar w:fldCharType="begin"/>
          </w:r>
          <w:r>
            <w:instrText xml:space="preserve"> PAGEREF _heading=h.7c7wrp3m0kz1 \h </w:instrText>
          </w:r>
          <w:r>
            <w:fldChar w:fldCharType="separate"/>
          </w:r>
          <w:r>
            <w:rPr>
              <w:rFonts w:ascii="Arial Narrow" w:eastAsia="Arial Narrow" w:hAnsi="Arial Narrow" w:cs="Arial Narrow"/>
              <w:b/>
              <w:bCs/>
              <w:smallCaps/>
              <w:color w:val="000000"/>
              <w:sz w:val="20"/>
              <w:szCs w:val="20"/>
            </w:rPr>
            <w:t>OBJETIVO DEL PROYECTO, MEDIOS Y FINES</w:t>
          </w:r>
          <w:r>
            <w:rPr>
              <w:rFonts w:ascii="Arial Narrow" w:eastAsia="Arial Narrow" w:hAnsi="Arial Narrow" w:cs="Arial Narrow"/>
              <w:smallCaps/>
              <w:color w:val="000000"/>
              <w:sz w:val="20"/>
              <w:szCs w:val="20"/>
            </w:rPr>
            <w:tab/>
            <w:t>34</w:t>
          </w:r>
          <w:r>
            <w:fldChar w:fldCharType="end"/>
          </w:r>
        </w:p>
        <w:p w14:paraId="0DC20FFE"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ju22hwxd70xh">
            <w:r>
              <w:rPr>
                <w:rFonts w:ascii="Arial Narrow" w:eastAsia="Arial Narrow" w:hAnsi="Arial Narrow" w:cs="Arial Narrow"/>
                <w:b/>
                <w:bCs/>
                <w:smallCaps/>
                <w:color w:val="000000"/>
                <w:sz w:val="20"/>
                <w:szCs w:val="20"/>
              </w:rPr>
              <w:t>3.1.</w:t>
            </w:r>
          </w:hyperlink>
          <w:hyperlink w:anchor="_heading=h.ju22hwxd70xh">
            <w:r>
              <w:rPr>
                <w:rFonts w:ascii="Arial Narrow" w:eastAsia="Arial Narrow" w:hAnsi="Arial Narrow" w:cs="Arial Narrow"/>
                <w:color w:val="000000"/>
              </w:rPr>
              <w:tab/>
            </w:r>
          </w:hyperlink>
          <w:r>
            <w:fldChar w:fldCharType="begin"/>
          </w:r>
          <w:r>
            <w:instrText xml:space="preserve"> PAGEREF _heading=h.ju22hwxd70xh \h </w:instrText>
          </w:r>
          <w:r>
            <w:fldChar w:fldCharType="separate"/>
          </w:r>
          <w:r>
            <w:rPr>
              <w:rFonts w:ascii="Arial Narrow" w:eastAsia="Arial Narrow" w:hAnsi="Arial Narrow" w:cs="Arial Narrow"/>
              <w:b/>
              <w:bCs/>
              <w:smallCaps/>
              <w:color w:val="000000"/>
              <w:sz w:val="20"/>
              <w:szCs w:val="20"/>
            </w:rPr>
            <w:t>OBJETIVO CENTRAL</w:t>
          </w:r>
          <w:r>
            <w:rPr>
              <w:rFonts w:ascii="Arial Narrow" w:eastAsia="Arial Narrow" w:hAnsi="Arial Narrow" w:cs="Arial Narrow"/>
              <w:smallCaps/>
              <w:color w:val="000000"/>
              <w:sz w:val="20"/>
              <w:szCs w:val="20"/>
            </w:rPr>
            <w:tab/>
            <w:t>34</w:t>
          </w:r>
          <w:r>
            <w:fldChar w:fldCharType="end"/>
          </w:r>
        </w:p>
        <w:p w14:paraId="68EC4056"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pdw9g1ocaxnq">
            <w:r>
              <w:rPr>
                <w:rFonts w:ascii="Arial Narrow" w:eastAsia="Arial Narrow" w:hAnsi="Arial Narrow" w:cs="Arial Narrow"/>
                <w:b/>
                <w:bCs/>
                <w:smallCaps/>
                <w:color w:val="000000"/>
                <w:sz w:val="20"/>
                <w:szCs w:val="20"/>
              </w:rPr>
              <w:t>3.1.1.</w:t>
            </w:r>
          </w:hyperlink>
          <w:hyperlink w:anchor="_heading=h.pdw9g1ocaxnq">
            <w:r>
              <w:rPr>
                <w:rFonts w:ascii="Arial Narrow" w:eastAsia="Arial Narrow" w:hAnsi="Arial Narrow" w:cs="Arial Narrow"/>
                <w:color w:val="000000"/>
              </w:rPr>
              <w:tab/>
            </w:r>
          </w:hyperlink>
          <w:r>
            <w:fldChar w:fldCharType="begin"/>
          </w:r>
          <w:r>
            <w:instrText xml:space="preserve"> PAGEREF _heading=h.pdw9g1ocaxnq \h </w:instrText>
          </w:r>
          <w:r>
            <w:fldChar w:fldCharType="separate"/>
          </w:r>
          <w:r>
            <w:rPr>
              <w:rFonts w:ascii="Arial Narrow" w:eastAsia="Arial Narrow" w:hAnsi="Arial Narrow" w:cs="Arial Narrow"/>
              <w:b/>
              <w:bCs/>
              <w:smallCaps/>
              <w:color w:val="000000"/>
              <w:sz w:val="20"/>
              <w:szCs w:val="20"/>
            </w:rPr>
            <w:t>Definición del Objetivo Principal</w:t>
          </w:r>
          <w:r>
            <w:rPr>
              <w:rFonts w:ascii="Arial Narrow" w:eastAsia="Arial Narrow" w:hAnsi="Arial Narrow" w:cs="Arial Narrow"/>
              <w:smallCaps/>
              <w:color w:val="000000"/>
              <w:sz w:val="20"/>
              <w:szCs w:val="20"/>
            </w:rPr>
            <w:tab/>
            <w:t>35</w:t>
          </w:r>
          <w:r>
            <w:fldChar w:fldCharType="end"/>
          </w:r>
        </w:p>
        <w:p w14:paraId="4A6D24DE"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dv4ko6yiajt">
            <w:r>
              <w:rPr>
                <w:rFonts w:ascii="Arial Narrow" w:eastAsia="Arial Narrow" w:hAnsi="Arial Narrow" w:cs="Arial Narrow"/>
                <w:b/>
                <w:bCs/>
                <w:smallCaps/>
                <w:color w:val="000000"/>
                <w:sz w:val="20"/>
                <w:szCs w:val="20"/>
              </w:rPr>
              <w:t>3.1.2.</w:t>
            </w:r>
          </w:hyperlink>
          <w:hyperlink w:anchor="_heading=h.dv4ko6yiajt">
            <w:r>
              <w:rPr>
                <w:rFonts w:ascii="Arial Narrow" w:eastAsia="Arial Narrow" w:hAnsi="Arial Narrow" w:cs="Arial Narrow"/>
                <w:color w:val="000000"/>
              </w:rPr>
              <w:tab/>
            </w:r>
          </w:hyperlink>
          <w:r>
            <w:fldChar w:fldCharType="begin"/>
          </w:r>
          <w:r>
            <w:instrText xml:space="preserve"> PAGEREF _heading=h.dv4ko6yiajt \h </w:instrText>
          </w:r>
          <w:r>
            <w:fldChar w:fldCharType="separate"/>
          </w:r>
          <w:r>
            <w:rPr>
              <w:rFonts w:ascii="Arial Narrow" w:eastAsia="Arial Narrow" w:hAnsi="Arial Narrow" w:cs="Arial Narrow"/>
              <w:b/>
              <w:bCs/>
              <w:smallCaps/>
              <w:color w:val="000000"/>
              <w:sz w:val="20"/>
              <w:szCs w:val="20"/>
            </w:rPr>
            <w:t>Descripción de los medios para alcanzar el Objetivo Central</w:t>
          </w:r>
          <w:r>
            <w:rPr>
              <w:rFonts w:ascii="Arial Narrow" w:eastAsia="Arial Narrow" w:hAnsi="Arial Narrow" w:cs="Arial Narrow"/>
              <w:smallCaps/>
              <w:color w:val="000000"/>
              <w:sz w:val="20"/>
              <w:szCs w:val="20"/>
            </w:rPr>
            <w:tab/>
            <w:t>35</w:t>
          </w:r>
          <w:r>
            <w:fldChar w:fldCharType="end"/>
          </w:r>
        </w:p>
        <w:p w14:paraId="582C3BA1"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bze49lu4670c">
            <w:r>
              <w:rPr>
                <w:rFonts w:ascii="Arial Narrow" w:eastAsia="Arial Narrow" w:hAnsi="Arial Narrow" w:cs="Arial Narrow"/>
                <w:b/>
                <w:bCs/>
                <w:smallCaps/>
                <w:color w:val="000000"/>
                <w:sz w:val="20"/>
                <w:szCs w:val="20"/>
              </w:rPr>
              <w:t>3.1.3.</w:t>
            </w:r>
          </w:hyperlink>
          <w:hyperlink w:anchor="_heading=h.bze49lu4670c">
            <w:r>
              <w:rPr>
                <w:rFonts w:ascii="Arial Narrow" w:eastAsia="Arial Narrow" w:hAnsi="Arial Narrow" w:cs="Arial Narrow"/>
                <w:color w:val="000000"/>
              </w:rPr>
              <w:tab/>
            </w:r>
          </w:hyperlink>
          <w:r>
            <w:fldChar w:fldCharType="begin"/>
          </w:r>
          <w:r>
            <w:instrText xml:space="preserve"> PAGEREF _heading=h.bze49lu4670c \h </w:instrText>
          </w:r>
          <w:r>
            <w:fldChar w:fldCharType="separate"/>
          </w:r>
          <w:r>
            <w:rPr>
              <w:rFonts w:ascii="Arial Narrow" w:eastAsia="Arial Narrow" w:hAnsi="Arial Narrow" w:cs="Arial Narrow"/>
              <w:b/>
              <w:bCs/>
              <w:smallCaps/>
              <w:color w:val="000000"/>
              <w:sz w:val="20"/>
              <w:szCs w:val="20"/>
            </w:rPr>
            <w:t>Análisis de Fines</w:t>
          </w:r>
          <w:r>
            <w:rPr>
              <w:rFonts w:ascii="Arial Narrow" w:eastAsia="Arial Narrow" w:hAnsi="Arial Narrow" w:cs="Arial Narrow"/>
              <w:smallCaps/>
              <w:color w:val="000000"/>
              <w:sz w:val="20"/>
              <w:szCs w:val="20"/>
            </w:rPr>
            <w:tab/>
            <w:t>36</w:t>
          </w:r>
          <w:r>
            <w:fldChar w:fldCharType="end"/>
          </w:r>
        </w:p>
        <w:p w14:paraId="33F8674E"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o1l5fhb99rn1">
            <w:r>
              <w:rPr>
                <w:rFonts w:ascii="Arial Narrow" w:eastAsia="Arial Narrow" w:hAnsi="Arial Narrow" w:cs="Arial Narrow"/>
                <w:b/>
                <w:bCs/>
                <w:smallCaps/>
                <w:color w:val="000000"/>
                <w:sz w:val="20"/>
                <w:szCs w:val="20"/>
              </w:rPr>
              <w:t>3.1.4.</w:t>
            </w:r>
          </w:hyperlink>
          <w:hyperlink w:anchor="_heading=h.o1l5fhb99rn1">
            <w:r>
              <w:rPr>
                <w:rFonts w:ascii="Arial Narrow" w:eastAsia="Arial Narrow" w:hAnsi="Arial Narrow" w:cs="Arial Narrow"/>
                <w:color w:val="000000"/>
              </w:rPr>
              <w:tab/>
            </w:r>
          </w:hyperlink>
          <w:r>
            <w:fldChar w:fldCharType="begin"/>
          </w:r>
          <w:r>
            <w:instrText xml:space="preserve"> PAGEREF _heading=h.o1l5fhb99rn1 \h </w:instrText>
          </w:r>
          <w:r>
            <w:fldChar w:fldCharType="separate"/>
          </w:r>
          <w:r>
            <w:rPr>
              <w:rFonts w:ascii="Arial Narrow" w:eastAsia="Arial Narrow" w:hAnsi="Arial Narrow" w:cs="Arial Narrow"/>
              <w:b/>
              <w:bCs/>
              <w:smallCaps/>
              <w:color w:val="000000"/>
              <w:sz w:val="20"/>
              <w:szCs w:val="20"/>
            </w:rPr>
            <w:t>Medios Fundamentales</w:t>
          </w:r>
          <w:r>
            <w:rPr>
              <w:rFonts w:ascii="Arial Narrow" w:eastAsia="Arial Narrow" w:hAnsi="Arial Narrow" w:cs="Arial Narrow"/>
              <w:smallCaps/>
              <w:color w:val="000000"/>
              <w:sz w:val="20"/>
              <w:szCs w:val="20"/>
            </w:rPr>
            <w:tab/>
            <w:t>37</w:t>
          </w:r>
          <w:r>
            <w:fldChar w:fldCharType="end"/>
          </w:r>
        </w:p>
        <w:p w14:paraId="5B9FF0AE"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g0optljnfbkl">
            <w:r>
              <w:rPr>
                <w:rFonts w:ascii="Arial Narrow" w:eastAsia="Arial Narrow" w:hAnsi="Arial Narrow" w:cs="Arial Narrow"/>
                <w:b/>
                <w:bCs/>
                <w:smallCaps/>
                <w:color w:val="000000"/>
                <w:sz w:val="20"/>
                <w:szCs w:val="20"/>
              </w:rPr>
              <w:t>3.1.5.</w:t>
            </w:r>
          </w:hyperlink>
          <w:hyperlink w:anchor="_heading=h.g0optljnfbkl">
            <w:r>
              <w:rPr>
                <w:rFonts w:ascii="Arial Narrow" w:eastAsia="Arial Narrow" w:hAnsi="Arial Narrow" w:cs="Arial Narrow"/>
                <w:color w:val="000000"/>
              </w:rPr>
              <w:tab/>
            </w:r>
          </w:hyperlink>
          <w:r>
            <w:fldChar w:fldCharType="begin"/>
          </w:r>
          <w:r>
            <w:instrText xml:space="preserve"> PAGEREF _heading=h.g0optljnfbkl \h </w:instrText>
          </w:r>
          <w:r>
            <w:fldChar w:fldCharType="separate"/>
          </w:r>
          <w:r>
            <w:rPr>
              <w:rFonts w:ascii="Arial Narrow" w:eastAsia="Arial Narrow" w:hAnsi="Arial Narrow" w:cs="Arial Narrow"/>
              <w:b/>
              <w:bCs/>
              <w:smallCaps/>
              <w:color w:val="000000"/>
              <w:sz w:val="20"/>
              <w:szCs w:val="20"/>
            </w:rPr>
            <w:t>Planteamiento de Alternativa de Solución</w:t>
          </w:r>
          <w:r>
            <w:rPr>
              <w:rFonts w:ascii="Arial Narrow" w:eastAsia="Arial Narrow" w:hAnsi="Arial Narrow" w:cs="Arial Narrow"/>
              <w:smallCaps/>
              <w:color w:val="000000"/>
              <w:sz w:val="20"/>
              <w:szCs w:val="20"/>
            </w:rPr>
            <w:tab/>
            <w:t>38</w:t>
          </w:r>
          <w:r>
            <w:fldChar w:fldCharType="end"/>
          </w:r>
        </w:p>
        <w:p w14:paraId="21E118C8"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web3yd3kry0l">
            <w:r>
              <w:rPr>
                <w:rFonts w:ascii="Arial Narrow" w:eastAsia="Arial Narrow" w:hAnsi="Arial Narrow" w:cs="Arial Narrow"/>
                <w:b/>
                <w:bCs/>
                <w:smallCaps/>
                <w:color w:val="000000"/>
                <w:sz w:val="20"/>
                <w:szCs w:val="20"/>
              </w:rPr>
              <w:t>3.1.6.</w:t>
            </w:r>
          </w:hyperlink>
          <w:hyperlink w:anchor="_heading=h.web3yd3kry0l">
            <w:r>
              <w:rPr>
                <w:rFonts w:ascii="Arial Narrow" w:eastAsia="Arial Narrow" w:hAnsi="Arial Narrow" w:cs="Arial Narrow"/>
                <w:color w:val="000000"/>
              </w:rPr>
              <w:tab/>
            </w:r>
          </w:hyperlink>
          <w:r>
            <w:fldChar w:fldCharType="begin"/>
          </w:r>
          <w:r>
            <w:instrText xml:space="preserve"> PAGEREF _heading=h.web3yd3kry0l \h </w:instrText>
          </w:r>
          <w:r>
            <w:fldChar w:fldCharType="separate"/>
          </w:r>
          <w:r>
            <w:rPr>
              <w:rFonts w:ascii="Arial Narrow" w:eastAsia="Arial Narrow" w:hAnsi="Arial Narrow" w:cs="Arial Narrow"/>
              <w:b/>
              <w:bCs/>
              <w:smallCaps/>
              <w:color w:val="000000"/>
              <w:sz w:val="20"/>
              <w:szCs w:val="20"/>
            </w:rPr>
            <w:t>Alternativas de Solución</w:t>
          </w:r>
          <w:r>
            <w:rPr>
              <w:rFonts w:ascii="Arial Narrow" w:eastAsia="Arial Narrow" w:hAnsi="Arial Narrow" w:cs="Arial Narrow"/>
              <w:smallCaps/>
              <w:color w:val="000000"/>
              <w:sz w:val="20"/>
              <w:szCs w:val="20"/>
            </w:rPr>
            <w:tab/>
            <w:t>39</w:t>
          </w:r>
          <w:r>
            <w:fldChar w:fldCharType="end"/>
          </w:r>
        </w:p>
        <w:p w14:paraId="538074C4"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dk96p739yhpy">
            <w:r>
              <w:rPr>
                <w:rFonts w:ascii="Arial Narrow" w:eastAsia="Arial Narrow" w:hAnsi="Arial Narrow" w:cs="Arial Narrow"/>
                <w:b/>
                <w:bCs/>
                <w:smallCaps/>
                <w:color w:val="000000"/>
                <w:sz w:val="20"/>
                <w:szCs w:val="20"/>
              </w:rPr>
              <w:t>IV.</w:t>
            </w:r>
          </w:hyperlink>
          <w:hyperlink w:anchor="_heading=h.dk96p739yhpy">
            <w:r>
              <w:rPr>
                <w:rFonts w:ascii="Arial Narrow" w:eastAsia="Arial Narrow" w:hAnsi="Arial Narrow" w:cs="Arial Narrow"/>
                <w:color w:val="000000"/>
              </w:rPr>
              <w:tab/>
            </w:r>
          </w:hyperlink>
          <w:r>
            <w:fldChar w:fldCharType="begin"/>
          </w:r>
          <w:r>
            <w:instrText xml:space="preserve"> PAGEREF _heading=h.dk96p739yhpy \h </w:instrText>
          </w:r>
          <w:r>
            <w:fldChar w:fldCharType="separate"/>
          </w:r>
          <w:r>
            <w:rPr>
              <w:rFonts w:ascii="Arial Narrow" w:eastAsia="Arial Narrow" w:hAnsi="Arial Narrow" w:cs="Arial Narrow"/>
              <w:b/>
              <w:bCs/>
              <w:smallCaps/>
              <w:color w:val="000000"/>
              <w:sz w:val="20"/>
              <w:szCs w:val="20"/>
            </w:rPr>
            <w:t>HORIZONTE DE EVALUACION</w:t>
          </w:r>
          <w:r>
            <w:rPr>
              <w:rFonts w:ascii="Arial Narrow" w:eastAsia="Arial Narrow" w:hAnsi="Arial Narrow" w:cs="Arial Narrow"/>
              <w:smallCaps/>
              <w:color w:val="000000"/>
              <w:sz w:val="20"/>
              <w:szCs w:val="20"/>
            </w:rPr>
            <w:tab/>
            <w:t>40</w:t>
          </w:r>
          <w:r>
            <w:fldChar w:fldCharType="end"/>
          </w:r>
        </w:p>
        <w:p w14:paraId="020C6151" w14:textId="77777777" w:rsidR="00CA1FE7" w:rsidRDefault="00000000">
          <w:pPr>
            <w:pBdr>
              <w:top w:val="nil"/>
              <w:left w:val="nil"/>
              <w:bottom w:val="nil"/>
              <w:right w:val="nil"/>
              <w:between w:val="nil"/>
            </w:pBdr>
            <w:tabs>
              <w:tab w:val="left" w:pos="960"/>
              <w:tab w:val="right" w:pos="8494"/>
            </w:tabs>
            <w:spacing w:after="0" w:line="259" w:lineRule="auto"/>
            <w:ind w:left="440"/>
            <w:rPr>
              <w:rFonts w:ascii="Arial Narrow" w:eastAsia="Arial Narrow" w:hAnsi="Arial Narrow" w:cs="Arial Narrow"/>
              <w:color w:val="000000"/>
            </w:rPr>
          </w:pPr>
          <w:hyperlink w:anchor="_heading=h.knkcedo7nb7d">
            <w:r>
              <w:rPr>
                <w:rFonts w:ascii="Arial Narrow" w:eastAsia="Arial Narrow" w:hAnsi="Arial Narrow" w:cs="Arial Narrow"/>
                <w:b/>
                <w:bCs/>
                <w:i/>
                <w:iCs/>
                <w:color w:val="000000"/>
                <w:sz w:val="20"/>
                <w:szCs w:val="20"/>
              </w:rPr>
              <w:t>4.1.</w:t>
            </w:r>
          </w:hyperlink>
          <w:hyperlink w:anchor="_heading=h.knkcedo7nb7d">
            <w:r>
              <w:rPr>
                <w:rFonts w:ascii="Arial Narrow" w:eastAsia="Arial Narrow" w:hAnsi="Arial Narrow" w:cs="Arial Narrow"/>
                <w:color w:val="000000"/>
              </w:rPr>
              <w:tab/>
            </w:r>
          </w:hyperlink>
          <w:r>
            <w:fldChar w:fldCharType="begin"/>
          </w:r>
          <w:r>
            <w:instrText xml:space="preserve"> PAGEREF _heading=h.knkcedo7nb7d \h </w:instrText>
          </w:r>
          <w:r>
            <w:fldChar w:fldCharType="separate"/>
          </w:r>
          <w:r>
            <w:rPr>
              <w:rFonts w:ascii="Arial Narrow" w:eastAsia="Arial Narrow" w:hAnsi="Arial Narrow" w:cs="Arial Narrow"/>
              <w:b/>
              <w:bCs/>
              <w:i/>
              <w:iCs/>
              <w:color w:val="000000"/>
              <w:sz w:val="20"/>
              <w:szCs w:val="20"/>
            </w:rPr>
            <w:t>FASE DE PRE INVERSIÓN Y SU DURACIÓN</w:t>
          </w:r>
          <w:r>
            <w:rPr>
              <w:rFonts w:ascii="Arial Narrow" w:eastAsia="Arial Narrow" w:hAnsi="Arial Narrow" w:cs="Arial Narrow"/>
              <w:i/>
              <w:iCs/>
              <w:color w:val="000000"/>
              <w:sz w:val="20"/>
              <w:szCs w:val="20"/>
            </w:rPr>
            <w:tab/>
            <w:t>40</w:t>
          </w:r>
          <w:r>
            <w:fldChar w:fldCharType="end"/>
          </w:r>
        </w:p>
        <w:p w14:paraId="2FFE194C"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q9cvt76lw5iv">
            <w:r>
              <w:rPr>
                <w:rFonts w:ascii="Arial Narrow" w:eastAsia="Arial Narrow" w:hAnsi="Arial Narrow" w:cs="Arial Narrow"/>
                <w:b/>
                <w:bCs/>
                <w:i/>
                <w:iCs/>
                <w:color w:val="000000"/>
                <w:sz w:val="20"/>
                <w:szCs w:val="20"/>
              </w:rPr>
              <w:t>4.1.1.</w:t>
            </w:r>
          </w:hyperlink>
          <w:hyperlink w:anchor="_heading=h.q9cvt76lw5iv">
            <w:r>
              <w:rPr>
                <w:rFonts w:ascii="Arial Narrow" w:eastAsia="Arial Narrow" w:hAnsi="Arial Narrow" w:cs="Arial Narrow"/>
                <w:color w:val="000000"/>
              </w:rPr>
              <w:tab/>
            </w:r>
          </w:hyperlink>
          <w:r>
            <w:fldChar w:fldCharType="begin"/>
          </w:r>
          <w:r>
            <w:instrText xml:space="preserve"> PAGEREF _heading=h.q9cvt76lw5iv \h </w:instrText>
          </w:r>
          <w:r>
            <w:fldChar w:fldCharType="separate"/>
          </w:r>
          <w:r>
            <w:rPr>
              <w:rFonts w:ascii="Arial Narrow" w:eastAsia="Arial Narrow" w:hAnsi="Arial Narrow" w:cs="Arial Narrow"/>
              <w:b/>
              <w:bCs/>
              <w:i/>
              <w:iCs/>
              <w:color w:val="000000"/>
              <w:sz w:val="20"/>
              <w:szCs w:val="20"/>
            </w:rPr>
            <w:t>FASE DE INVERSIÓN Y SU DURACIÓN</w:t>
          </w:r>
          <w:r>
            <w:rPr>
              <w:rFonts w:ascii="Arial Narrow" w:eastAsia="Arial Narrow" w:hAnsi="Arial Narrow" w:cs="Arial Narrow"/>
              <w:i/>
              <w:iCs/>
              <w:color w:val="000000"/>
              <w:sz w:val="20"/>
              <w:szCs w:val="20"/>
            </w:rPr>
            <w:tab/>
            <w:t>40</w:t>
          </w:r>
          <w:r>
            <w:fldChar w:fldCharType="end"/>
          </w:r>
        </w:p>
        <w:p w14:paraId="421D4D48" w14:textId="77777777" w:rsidR="00CA1FE7" w:rsidRDefault="00000000">
          <w:pPr>
            <w:pBdr>
              <w:top w:val="nil"/>
              <w:left w:val="nil"/>
              <w:bottom w:val="nil"/>
              <w:right w:val="nil"/>
              <w:between w:val="nil"/>
            </w:pBdr>
            <w:tabs>
              <w:tab w:val="left" w:pos="1200"/>
              <w:tab w:val="right" w:pos="8494"/>
            </w:tabs>
            <w:spacing w:after="0" w:line="259" w:lineRule="auto"/>
            <w:ind w:left="440"/>
            <w:rPr>
              <w:rFonts w:ascii="Arial Narrow" w:eastAsia="Arial Narrow" w:hAnsi="Arial Narrow" w:cs="Arial Narrow"/>
              <w:color w:val="000000"/>
            </w:rPr>
          </w:pPr>
          <w:hyperlink w:anchor="_heading=h.1wsvwergabrk">
            <w:r>
              <w:rPr>
                <w:rFonts w:ascii="Arial Narrow" w:eastAsia="Arial Narrow" w:hAnsi="Arial Narrow" w:cs="Arial Narrow"/>
                <w:b/>
                <w:bCs/>
                <w:i/>
                <w:iCs/>
                <w:color w:val="000000"/>
                <w:sz w:val="20"/>
                <w:szCs w:val="20"/>
              </w:rPr>
              <w:t>4.1.2.</w:t>
            </w:r>
          </w:hyperlink>
          <w:hyperlink w:anchor="_heading=h.1wsvwergabrk">
            <w:r>
              <w:rPr>
                <w:rFonts w:ascii="Arial Narrow" w:eastAsia="Arial Narrow" w:hAnsi="Arial Narrow" w:cs="Arial Narrow"/>
                <w:color w:val="000000"/>
              </w:rPr>
              <w:tab/>
            </w:r>
          </w:hyperlink>
          <w:r>
            <w:fldChar w:fldCharType="begin"/>
          </w:r>
          <w:r>
            <w:instrText xml:space="preserve"> PAGEREF _heading=h.1wsvwergabrk \h </w:instrText>
          </w:r>
          <w:r>
            <w:fldChar w:fldCharType="separate"/>
          </w:r>
          <w:r>
            <w:rPr>
              <w:rFonts w:ascii="Arial Narrow" w:eastAsia="Arial Narrow" w:hAnsi="Arial Narrow" w:cs="Arial Narrow"/>
              <w:b/>
              <w:bCs/>
              <w:i/>
              <w:iCs/>
              <w:color w:val="000000"/>
              <w:sz w:val="20"/>
              <w:szCs w:val="20"/>
            </w:rPr>
            <w:t>FASE DE POST INVERSIÓN Y SU DURACIÓN</w:t>
          </w:r>
          <w:r>
            <w:rPr>
              <w:rFonts w:ascii="Arial Narrow" w:eastAsia="Arial Narrow" w:hAnsi="Arial Narrow" w:cs="Arial Narrow"/>
              <w:i/>
              <w:iCs/>
              <w:color w:val="000000"/>
              <w:sz w:val="20"/>
              <w:szCs w:val="20"/>
            </w:rPr>
            <w:tab/>
            <w:t>40</w:t>
          </w:r>
          <w:r>
            <w:fldChar w:fldCharType="end"/>
          </w:r>
        </w:p>
        <w:p w14:paraId="792A975F" w14:textId="77777777" w:rsidR="00CA1FE7" w:rsidRDefault="00000000">
          <w:pPr>
            <w:pBdr>
              <w:top w:val="nil"/>
              <w:left w:val="nil"/>
              <w:bottom w:val="nil"/>
              <w:right w:val="nil"/>
              <w:between w:val="nil"/>
            </w:pBdr>
            <w:tabs>
              <w:tab w:val="left" w:pos="960"/>
              <w:tab w:val="right" w:pos="8494"/>
            </w:tabs>
            <w:spacing w:after="0" w:line="259" w:lineRule="auto"/>
            <w:ind w:left="440"/>
            <w:rPr>
              <w:rFonts w:ascii="Arial Narrow" w:eastAsia="Arial Narrow" w:hAnsi="Arial Narrow" w:cs="Arial Narrow"/>
              <w:color w:val="000000"/>
            </w:rPr>
          </w:pPr>
          <w:hyperlink w:anchor="_heading=h.h112unhhbfdi">
            <w:r>
              <w:rPr>
                <w:rFonts w:ascii="Arial Narrow" w:eastAsia="Arial Narrow" w:hAnsi="Arial Narrow" w:cs="Arial Narrow"/>
                <w:b/>
                <w:bCs/>
                <w:i/>
                <w:iCs/>
                <w:color w:val="000000"/>
                <w:sz w:val="20"/>
                <w:szCs w:val="20"/>
              </w:rPr>
              <w:t>4.2.</w:t>
            </w:r>
          </w:hyperlink>
          <w:hyperlink w:anchor="_heading=h.h112unhhbfdi">
            <w:r>
              <w:rPr>
                <w:rFonts w:ascii="Arial Narrow" w:eastAsia="Arial Narrow" w:hAnsi="Arial Narrow" w:cs="Arial Narrow"/>
                <w:color w:val="000000"/>
              </w:rPr>
              <w:tab/>
            </w:r>
          </w:hyperlink>
          <w:r>
            <w:fldChar w:fldCharType="begin"/>
          </w:r>
          <w:r>
            <w:instrText xml:space="preserve"> PAGEREF _heading=h.h112unhhbfdi \h </w:instrText>
          </w:r>
          <w:r>
            <w:fldChar w:fldCharType="separate"/>
          </w:r>
          <w:r>
            <w:rPr>
              <w:rFonts w:ascii="Arial Narrow" w:eastAsia="Arial Narrow" w:hAnsi="Arial Narrow" w:cs="Arial Narrow"/>
              <w:b/>
              <w:bCs/>
              <w:i/>
              <w:iCs/>
              <w:color w:val="000000"/>
              <w:sz w:val="20"/>
              <w:szCs w:val="20"/>
            </w:rPr>
            <w:t>BRECHA DE SERVICIO</w:t>
          </w:r>
          <w:r>
            <w:rPr>
              <w:rFonts w:ascii="Arial Narrow" w:eastAsia="Arial Narrow" w:hAnsi="Arial Narrow" w:cs="Arial Narrow"/>
              <w:i/>
              <w:iCs/>
              <w:color w:val="000000"/>
              <w:sz w:val="20"/>
              <w:szCs w:val="20"/>
            </w:rPr>
            <w:tab/>
            <w:t>41</w:t>
          </w:r>
          <w:r>
            <w:fldChar w:fldCharType="end"/>
          </w:r>
        </w:p>
        <w:p w14:paraId="71FE1E01"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u802hsqmqh2v">
            <w:r>
              <w:rPr>
                <w:rFonts w:ascii="Arial Narrow" w:eastAsia="Arial Narrow" w:hAnsi="Arial Narrow" w:cs="Arial Narrow"/>
                <w:b/>
                <w:bCs/>
                <w:smallCaps/>
                <w:color w:val="000000"/>
                <w:sz w:val="20"/>
                <w:szCs w:val="20"/>
              </w:rPr>
              <w:t>4.2.1.</w:t>
            </w:r>
          </w:hyperlink>
          <w:hyperlink w:anchor="_heading=h.u802hsqmqh2v">
            <w:r>
              <w:rPr>
                <w:rFonts w:ascii="Arial Narrow" w:eastAsia="Arial Narrow" w:hAnsi="Arial Narrow" w:cs="Arial Narrow"/>
                <w:color w:val="000000"/>
              </w:rPr>
              <w:tab/>
            </w:r>
          </w:hyperlink>
          <w:r>
            <w:fldChar w:fldCharType="begin"/>
          </w:r>
          <w:r>
            <w:instrText xml:space="preserve"> PAGEREF _heading=h.u802hsqmqh2v \h </w:instrText>
          </w:r>
          <w:r>
            <w:fldChar w:fldCharType="separate"/>
          </w:r>
          <w:r>
            <w:rPr>
              <w:rFonts w:ascii="Arial Narrow" w:eastAsia="Arial Narrow" w:hAnsi="Arial Narrow" w:cs="Arial Narrow"/>
              <w:b/>
              <w:bCs/>
              <w:smallCaps/>
              <w:color w:val="000000"/>
              <w:sz w:val="20"/>
              <w:szCs w:val="20"/>
            </w:rPr>
            <w:t>Estudio De Mercado Del Servicio Publico.</w:t>
          </w:r>
          <w:r>
            <w:rPr>
              <w:rFonts w:ascii="Arial Narrow" w:eastAsia="Arial Narrow" w:hAnsi="Arial Narrow" w:cs="Arial Narrow"/>
              <w:smallCaps/>
              <w:color w:val="000000"/>
              <w:sz w:val="20"/>
              <w:szCs w:val="20"/>
            </w:rPr>
            <w:tab/>
            <w:t>41</w:t>
          </w:r>
          <w:r>
            <w:fldChar w:fldCharType="end"/>
          </w:r>
        </w:p>
        <w:p w14:paraId="3CD20E5D"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zh0d92853m2v">
            <w:r>
              <w:rPr>
                <w:rFonts w:ascii="Arial Narrow" w:eastAsia="Arial Narrow" w:hAnsi="Arial Narrow" w:cs="Arial Narrow"/>
                <w:b/>
                <w:bCs/>
                <w:smallCaps/>
                <w:color w:val="000000"/>
                <w:sz w:val="20"/>
                <w:szCs w:val="20"/>
              </w:rPr>
              <w:t>4.2.2.</w:t>
            </w:r>
          </w:hyperlink>
          <w:hyperlink w:anchor="_heading=h.zh0d92853m2v">
            <w:r>
              <w:rPr>
                <w:rFonts w:ascii="Arial Narrow" w:eastAsia="Arial Narrow" w:hAnsi="Arial Narrow" w:cs="Arial Narrow"/>
                <w:color w:val="000000"/>
              </w:rPr>
              <w:tab/>
            </w:r>
          </w:hyperlink>
          <w:r>
            <w:fldChar w:fldCharType="begin"/>
          </w:r>
          <w:r>
            <w:instrText xml:space="preserve"> PAGEREF _heading=h.zh0d92853m2v \h </w:instrText>
          </w:r>
          <w:r>
            <w:fldChar w:fldCharType="separate"/>
          </w:r>
          <w:r>
            <w:rPr>
              <w:rFonts w:ascii="Arial Narrow" w:eastAsia="Arial Narrow" w:hAnsi="Arial Narrow" w:cs="Arial Narrow"/>
              <w:b/>
              <w:bCs/>
              <w:smallCaps/>
              <w:color w:val="000000"/>
              <w:sz w:val="20"/>
              <w:szCs w:val="20"/>
            </w:rPr>
            <w:t>Análisis De La Oferta:</w:t>
          </w:r>
          <w:r>
            <w:rPr>
              <w:rFonts w:ascii="Arial Narrow" w:eastAsia="Arial Narrow" w:hAnsi="Arial Narrow" w:cs="Arial Narrow"/>
              <w:smallCaps/>
              <w:color w:val="000000"/>
              <w:sz w:val="20"/>
              <w:szCs w:val="20"/>
            </w:rPr>
            <w:tab/>
            <w:t>44</w:t>
          </w:r>
          <w:r>
            <w:fldChar w:fldCharType="end"/>
          </w:r>
        </w:p>
        <w:p w14:paraId="617DE551" w14:textId="77777777" w:rsidR="00CA1FE7" w:rsidRDefault="00000000">
          <w:pPr>
            <w:pBdr>
              <w:top w:val="nil"/>
              <w:left w:val="nil"/>
              <w:bottom w:val="nil"/>
              <w:right w:val="nil"/>
              <w:between w:val="nil"/>
            </w:pBdr>
            <w:tabs>
              <w:tab w:val="left" w:pos="960"/>
              <w:tab w:val="right" w:pos="8494"/>
            </w:tabs>
            <w:spacing w:after="0" w:line="259" w:lineRule="auto"/>
            <w:ind w:left="440"/>
            <w:rPr>
              <w:rFonts w:ascii="Arial Narrow" w:eastAsia="Arial Narrow" w:hAnsi="Arial Narrow" w:cs="Arial Narrow"/>
              <w:color w:val="000000"/>
            </w:rPr>
          </w:pPr>
          <w:hyperlink w:anchor="_heading=h.l530kaan18ua">
            <w:r>
              <w:rPr>
                <w:rFonts w:ascii="Arial Narrow" w:eastAsia="Arial Narrow" w:hAnsi="Arial Narrow" w:cs="Arial Narrow"/>
                <w:b/>
                <w:bCs/>
                <w:i/>
                <w:iCs/>
                <w:color w:val="000000"/>
                <w:sz w:val="20"/>
                <w:szCs w:val="20"/>
              </w:rPr>
              <w:t>4.3.</w:t>
            </w:r>
          </w:hyperlink>
          <w:hyperlink w:anchor="_heading=h.l530kaan18ua">
            <w:r>
              <w:rPr>
                <w:rFonts w:ascii="Arial Narrow" w:eastAsia="Arial Narrow" w:hAnsi="Arial Narrow" w:cs="Arial Narrow"/>
                <w:color w:val="000000"/>
              </w:rPr>
              <w:tab/>
            </w:r>
          </w:hyperlink>
          <w:r>
            <w:fldChar w:fldCharType="begin"/>
          </w:r>
          <w:r>
            <w:instrText xml:space="preserve"> PAGEREF _heading=h.l530kaan18ua \h </w:instrText>
          </w:r>
          <w:r>
            <w:fldChar w:fldCharType="separate"/>
          </w:r>
          <w:r>
            <w:rPr>
              <w:rFonts w:ascii="Arial Narrow" w:eastAsia="Arial Narrow" w:hAnsi="Arial Narrow" w:cs="Arial Narrow"/>
              <w:b/>
              <w:bCs/>
              <w:i/>
              <w:iCs/>
              <w:color w:val="000000"/>
              <w:sz w:val="20"/>
              <w:szCs w:val="20"/>
            </w:rPr>
            <w:t>DETERMINACIÓN DE LA BRECHA</w:t>
          </w:r>
          <w:r>
            <w:rPr>
              <w:rFonts w:ascii="Arial Narrow" w:eastAsia="Arial Narrow" w:hAnsi="Arial Narrow" w:cs="Arial Narrow"/>
              <w:i/>
              <w:iCs/>
              <w:color w:val="000000"/>
              <w:sz w:val="20"/>
              <w:szCs w:val="20"/>
            </w:rPr>
            <w:tab/>
            <w:t>45</w:t>
          </w:r>
          <w:r>
            <w:fldChar w:fldCharType="end"/>
          </w:r>
        </w:p>
        <w:p w14:paraId="35D344F8"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6wv9y5z3keox">
            <w:r>
              <w:rPr>
                <w:rFonts w:ascii="Arial Narrow" w:eastAsia="Arial Narrow" w:hAnsi="Arial Narrow" w:cs="Arial Narrow"/>
                <w:b/>
                <w:bCs/>
                <w:smallCaps/>
                <w:color w:val="000000"/>
                <w:sz w:val="20"/>
                <w:szCs w:val="20"/>
              </w:rPr>
              <w:t>4.3.1.</w:t>
            </w:r>
          </w:hyperlink>
          <w:hyperlink w:anchor="_heading=h.6wv9y5z3keox">
            <w:r>
              <w:rPr>
                <w:rFonts w:ascii="Arial Narrow" w:eastAsia="Arial Narrow" w:hAnsi="Arial Narrow" w:cs="Arial Narrow"/>
                <w:color w:val="000000"/>
              </w:rPr>
              <w:tab/>
            </w:r>
          </w:hyperlink>
          <w:r>
            <w:fldChar w:fldCharType="begin"/>
          </w:r>
          <w:r>
            <w:instrText xml:space="preserve"> PAGEREF _heading=h.6wv9y5z3keox \h </w:instrText>
          </w:r>
          <w:r>
            <w:fldChar w:fldCharType="separate"/>
          </w:r>
          <w:r>
            <w:rPr>
              <w:rFonts w:ascii="Arial Narrow" w:eastAsia="Arial Narrow" w:hAnsi="Arial Narrow" w:cs="Arial Narrow"/>
              <w:b/>
              <w:bCs/>
              <w:smallCaps/>
              <w:color w:val="000000"/>
              <w:sz w:val="20"/>
              <w:szCs w:val="20"/>
            </w:rPr>
            <w:t>Análisis Técnico De La Alternativa De Solución</w:t>
          </w:r>
          <w:r>
            <w:rPr>
              <w:rFonts w:ascii="Arial Narrow" w:eastAsia="Arial Narrow" w:hAnsi="Arial Narrow" w:cs="Arial Narrow"/>
              <w:smallCaps/>
              <w:color w:val="000000"/>
              <w:sz w:val="20"/>
              <w:szCs w:val="20"/>
            </w:rPr>
            <w:tab/>
            <w:t>45</w:t>
          </w:r>
          <w:r>
            <w:fldChar w:fldCharType="end"/>
          </w:r>
        </w:p>
        <w:p w14:paraId="0509B131"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hx8is9nvs3eq">
            <w:r>
              <w:rPr>
                <w:rFonts w:ascii="Arial Narrow" w:eastAsia="Arial Narrow" w:hAnsi="Arial Narrow" w:cs="Arial Narrow"/>
                <w:b/>
                <w:bCs/>
                <w:smallCaps/>
                <w:color w:val="000000"/>
                <w:sz w:val="20"/>
                <w:szCs w:val="20"/>
              </w:rPr>
              <w:t>4.3.2.</w:t>
            </w:r>
          </w:hyperlink>
          <w:hyperlink w:anchor="_heading=h.hx8is9nvs3eq">
            <w:r>
              <w:rPr>
                <w:rFonts w:ascii="Arial Narrow" w:eastAsia="Arial Narrow" w:hAnsi="Arial Narrow" w:cs="Arial Narrow"/>
                <w:color w:val="000000"/>
              </w:rPr>
              <w:tab/>
            </w:r>
          </w:hyperlink>
          <w:r>
            <w:fldChar w:fldCharType="begin"/>
          </w:r>
          <w:r>
            <w:instrText xml:space="preserve"> PAGEREF _heading=h.hx8is9nvs3eq \h </w:instrText>
          </w:r>
          <w:r>
            <w:fldChar w:fldCharType="separate"/>
          </w:r>
          <w:r>
            <w:rPr>
              <w:rFonts w:ascii="Arial Narrow" w:eastAsia="Arial Narrow" w:hAnsi="Arial Narrow" w:cs="Arial Narrow"/>
              <w:b/>
              <w:bCs/>
              <w:smallCaps/>
              <w:color w:val="000000"/>
              <w:sz w:val="20"/>
              <w:szCs w:val="20"/>
            </w:rPr>
            <w:t>Análisis de Riesgo de Desastres</w:t>
          </w:r>
          <w:r>
            <w:rPr>
              <w:rFonts w:ascii="Arial Narrow" w:eastAsia="Arial Narrow" w:hAnsi="Arial Narrow" w:cs="Arial Narrow"/>
              <w:smallCaps/>
              <w:color w:val="000000"/>
              <w:sz w:val="20"/>
              <w:szCs w:val="20"/>
            </w:rPr>
            <w:tab/>
            <w:t>47</w:t>
          </w:r>
          <w:r>
            <w:fldChar w:fldCharType="end"/>
          </w:r>
        </w:p>
        <w:p w14:paraId="5FDF6922"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ol278hf7e17i">
            <w:r>
              <w:rPr>
                <w:rFonts w:ascii="Arial Narrow" w:eastAsia="Arial Narrow" w:hAnsi="Arial Narrow" w:cs="Arial Narrow"/>
                <w:b/>
                <w:bCs/>
                <w:smallCaps/>
                <w:color w:val="000000"/>
                <w:sz w:val="20"/>
                <w:szCs w:val="20"/>
              </w:rPr>
              <w:t>4.3.3.</w:t>
            </w:r>
          </w:hyperlink>
          <w:hyperlink w:anchor="_heading=h.ol278hf7e17i">
            <w:r>
              <w:rPr>
                <w:rFonts w:ascii="Arial Narrow" w:eastAsia="Arial Narrow" w:hAnsi="Arial Narrow" w:cs="Arial Narrow"/>
                <w:color w:val="000000"/>
              </w:rPr>
              <w:tab/>
            </w:r>
          </w:hyperlink>
          <w:r>
            <w:fldChar w:fldCharType="begin"/>
          </w:r>
          <w:r>
            <w:instrText xml:space="preserve"> PAGEREF _heading=h.ol278hf7e17i \h </w:instrText>
          </w:r>
          <w:r>
            <w:fldChar w:fldCharType="separate"/>
          </w:r>
          <w:r>
            <w:rPr>
              <w:rFonts w:ascii="Arial Narrow" w:eastAsia="Arial Narrow" w:hAnsi="Arial Narrow" w:cs="Arial Narrow"/>
              <w:b/>
              <w:bCs/>
              <w:smallCaps/>
              <w:color w:val="000000"/>
              <w:sz w:val="20"/>
              <w:szCs w:val="20"/>
            </w:rPr>
            <w:t>Programa de Requerimientos</w:t>
          </w:r>
          <w:r>
            <w:rPr>
              <w:rFonts w:ascii="Arial Narrow" w:eastAsia="Arial Narrow" w:hAnsi="Arial Narrow" w:cs="Arial Narrow"/>
              <w:smallCaps/>
              <w:color w:val="000000"/>
              <w:sz w:val="20"/>
              <w:szCs w:val="20"/>
            </w:rPr>
            <w:tab/>
            <w:t>48</w:t>
          </w:r>
          <w:r>
            <w:fldChar w:fldCharType="end"/>
          </w:r>
        </w:p>
        <w:p w14:paraId="18D1305F"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739kv3c5taxx">
            <w:r>
              <w:rPr>
                <w:rFonts w:ascii="Arial Narrow" w:eastAsia="Arial Narrow" w:hAnsi="Arial Narrow" w:cs="Arial Narrow"/>
                <w:b/>
                <w:bCs/>
                <w:smallCaps/>
                <w:color w:val="000000"/>
                <w:sz w:val="20"/>
                <w:szCs w:val="20"/>
              </w:rPr>
              <w:t>4.3.4.</w:t>
            </w:r>
          </w:hyperlink>
          <w:hyperlink w:anchor="_heading=h.739kv3c5taxx">
            <w:r>
              <w:rPr>
                <w:rFonts w:ascii="Arial Narrow" w:eastAsia="Arial Narrow" w:hAnsi="Arial Narrow" w:cs="Arial Narrow"/>
                <w:color w:val="000000"/>
              </w:rPr>
              <w:tab/>
            </w:r>
          </w:hyperlink>
          <w:r>
            <w:fldChar w:fldCharType="begin"/>
          </w:r>
          <w:r>
            <w:instrText xml:space="preserve"> PAGEREF _heading=h.739kv3c5taxx \h </w:instrText>
          </w:r>
          <w:r>
            <w:fldChar w:fldCharType="separate"/>
          </w:r>
          <w:r>
            <w:rPr>
              <w:rFonts w:ascii="Arial Narrow" w:eastAsia="Arial Narrow" w:hAnsi="Arial Narrow" w:cs="Arial Narrow"/>
              <w:b/>
              <w:bCs/>
              <w:smallCaps/>
              <w:color w:val="000000"/>
              <w:sz w:val="20"/>
              <w:szCs w:val="20"/>
            </w:rPr>
            <w:t>COSTOS A PRECIOS DE MERCADO</w:t>
          </w:r>
          <w:r>
            <w:rPr>
              <w:rFonts w:ascii="Arial Narrow" w:eastAsia="Arial Narrow" w:hAnsi="Arial Narrow" w:cs="Arial Narrow"/>
              <w:smallCaps/>
              <w:color w:val="000000"/>
              <w:sz w:val="20"/>
              <w:szCs w:val="20"/>
            </w:rPr>
            <w:tab/>
            <w:t>59</w:t>
          </w:r>
          <w:r>
            <w:fldChar w:fldCharType="end"/>
          </w:r>
        </w:p>
        <w:p w14:paraId="2C395905"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ia50c3ifyjcf">
            <w:r>
              <w:rPr>
                <w:rFonts w:ascii="Arial Narrow" w:eastAsia="Arial Narrow" w:hAnsi="Arial Narrow" w:cs="Arial Narrow"/>
                <w:b/>
                <w:bCs/>
                <w:smallCaps/>
                <w:color w:val="000000"/>
                <w:sz w:val="20"/>
                <w:szCs w:val="20"/>
              </w:rPr>
              <w:t>V.</w:t>
            </w:r>
          </w:hyperlink>
          <w:hyperlink w:anchor="_heading=h.ia50c3ifyjcf">
            <w:r>
              <w:rPr>
                <w:rFonts w:ascii="Arial Narrow" w:eastAsia="Arial Narrow" w:hAnsi="Arial Narrow" w:cs="Arial Narrow"/>
                <w:color w:val="000000"/>
              </w:rPr>
              <w:tab/>
            </w:r>
          </w:hyperlink>
          <w:r>
            <w:fldChar w:fldCharType="begin"/>
          </w:r>
          <w:r>
            <w:instrText xml:space="preserve"> PAGEREF _heading=h.ia50c3ifyjcf \h </w:instrText>
          </w:r>
          <w:r>
            <w:fldChar w:fldCharType="separate"/>
          </w:r>
          <w:r>
            <w:rPr>
              <w:rFonts w:ascii="Arial Narrow" w:eastAsia="Arial Narrow" w:hAnsi="Arial Narrow" w:cs="Arial Narrow"/>
              <w:b/>
              <w:bCs/>
              <w:smallCaps/>
              <w:color w:val="000000"/>
              <w:sz w:val="20"/>
              <w:szCs w:val="20"/>
            </w:rPr>
            <w:t>EVALUACIÓN SOCIAL</w:t>
          </w:r>
          <w:r>
            <w:rPr>
              <w:rFonts w:ascii="Arial Narrow" w:eastAsia="Arial Narrow" w:hAnsi="Arial Narrow" w:cs="Arial Narrow"/>
              <w:smallCaps/>
              <w:color w:val="000000"/>
              <w:sz w:val="20"/>
              <w:szCs w:val="20"/>
            </w:rPr>
            <w:tab/>
            <w:t>64</w:t>
          </w:r>
          <w:r>
            <w:fldChar w:fldCharType="end"/>
          </w:r>
        </w:p>
        <w:p w14:paraId="2F18EA9C"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tvsuqiqvv357">
            <w:r>
              <w:rPr>
                <w:rFonts w:ascii="Arial Narrow" w:eastAsia="Arial Narrow" w:hAnsi="Arial Narrow" w:cs="Arial Narrow"/>
                <w:b/>
                <w:bCs/>
                <w:smallCaps/>
                <w:color w:val="000000"/>
                <w:sz w:val="20"/>
                <w:szCs w:val="20"/>
              </w:rPr>
              <w:t>VI.</w:t>
            </w:r>
          </w:hyperlink>
          <w:hyperlink w:anchor="_heading=h.tvsuqiqvv357">
            <w:r>
              <w:rPr>
                <w:rFonts w:ascii="Arial Narrow" w:eastAsia="Arial Narrow" w:hAnsi="Arial Narrow" w:cs="Arial Narrow"/>
                <w:color w:val="000000"/>
              </w:rPr>
              <w:tab/>
            </w:r>
          </w:hyperlink>
          <w:r>
            <w:fldChar w:fldCharType="begin"/>
          </w:r>
          <w:r>
            <w:instrText xml:space="preserve"> PAGEREF _heading=h.tvsuqiqvv357 \h </w:instrText>
          </w:r>
          <w:r>
            <w:fldChar w:fldCharType="separate"/>
          </w:r>
          <w:r>
            <w:rPr>
              <w:rFonts w:ascii="Arial Narrow" w:eastAsia="Arial Narrow" w:hAnsi="Arial Narrow" w:cs="Arial Narrow"/>
              <w:b/>
              <w:bCs/>
              <w:smallCaps/>
              <w:color w:val="000000"/>
              <w:sz w:val="20"/>
              <w:szCs w:val="20"/>
            </w:rPr>
            <w:t>MATRIZ DEL MARCO LÓGICO</w:t>
          </w:r>
          <w:r>
            <w:rPr>
              <w:rFonts w:ascii="Arial Narrow" w:eastAsia="Arial Narrow" w:hAnsi="Arial Narrow" w:cs="Arial Narrow"/>
              <w:smallCaps/>
              <w:color w:val="000000"/>
              <w:sz w:val="20"/>
              <w:szCs w:val="20"/>
            </w:rPr>
            <w:tab/>
            <w:t>71</w:t>
          </w:r>
          <w:r>
            <w:fldChar w:fldCharType="end"/>
          </w:r>
        </w:p>
        <w:p w14:paraId="69ED3BAF" w14:textId="77777777" w:rsidR="00CA1FE7" w:rsidRDefault="00000000">
          <w:pPr>
            <w:pBdr>
              <w:top w:val="nil"/>
              <w:left w:val="nil"/>
              <w:bottom w:val="nil"/>
              <w:right w:val="nil"/>
              <w:between w:val="nil"/>
            </w:pBdr>
            <w:tabs>
              <w:tab w:val="left" w:pos="880"/>
              <w:tab w:val="right" w:pos="8494"/>
            </w:tabs>
            <w:spacing w:after="0" w:line="259" w:lineRule="auto"/>
            <w:ind w:left="426" w:hanging="426"/>
            <w:rPr>
              <w:rFonts w:ascii="Arial Narrow" w:eastAsia="Arial Narrow" w:hAnsi="Arial Narrow" w:cs="Arial Narrow"/>
              <w:color w:val="000000"/>
            </w:rPr>
          </w:pPr>
          <w:hyperlink w:anchor="_heading=h.patqtd2c8gfr">
            <w:r>
              <w:rPr>
                <w:rFonts w:ascii="Arial Narrow" w:eastAsia="Arial Narrow" w:hAnsi="Arial Narrow" w:cs="Arial Narrow"/>
                <w:smallCaps/>
                <w:color w:val="000000"/>
                <w:sz w:val="20"/>
                <w:szCs w:val="20"/>
              </w:rPr>
              <w:t>VII.</w:t>
            </w:r>
          </w:hyperlink>
          <w:hyperlink w:anchor="_heading=h.patqtd2c8gfr">
            <w:r>
              <w:rPr>
                <w:rFonts w:ascii="Arial Narrow" w:eastAsia="Arial Narrow" w:hAnsi="Arial Narrow" w:cs="Arial Narrow"/>
                <w:color w:val="000000"/>
              </w:rPr>
              <w:tab/>
            </w:r>
          </w:hyperlink>
          <w:r>
            <w:fldChar w:fldCharType="begin"/>
          </w:r>
          <w:r>
            <w:instrText xml:space="preserve"> PAGEREF _heading=h.patqtd2c8gfr \h </w:instrText>
          </w:r>
          <w:r>
            <w:fldChar w:fldCharType="separate"/>
          </w:r>
          <w:r>
            <w:rPr>
              <w:rFonts w:ascii="Arial Narrow" w:eastAsia="Arial Narrow" w:hAnsi="Arial Narrow" w:cs="Arial Narrow"/>
              <w:b/>
              <w:bCs/>
              <w:smallCaps/>
              <w:color w:val="000000"/>
              <w:sz w:val="20"/>
              <w:szCs w:val="20"/>
            </w:rPr>
            <w:t>CONLUSIONES Y RECOMENDACIONES</w:t>
          </w:r>
          <w:r>
            <w:rPr>
              <w:rFonts w:ascii="Arial Narrow" w:eastAsia="Arial Narrow" w:hAnsi="Arial Narrow" w:cs="Arial Narrow"/>
              <w:smallCaps/>
              <w:color w:val="000000"/>
              <w:sz w:val="20"/>
              <w:szCs w:val="20"/>
            </w:rPr>
            <w:tab/>
            <w:t>73</w:t>
          </w:r>
          <w:r>
            <w:fldChar w:fldCharType="end"/>
          </w:r>
        </w:p>
        <w:p w14:paraId="4D17A0AF" w14:textId="77777777" w:rsidR="00CA1FE7" w:rsidRDefault="00000000">
          <w:pPr>
            <w:spacing w:line="276" w:lineRule="auto"/>
            <w:rPr>
              <w:rFonts w:ascii="Arial Narrow" w:eastAsia="Arial Narrow" w:hAnsi="Arial Narrow" w:cs="Arial Narrow"/>
              <w:smallCaps/>
              <w:sz w:val="22"/>
              <w:szCs w:val="22"/>
            </w:rPr>
          </w:pPr>
          <w:r>
            <w:fldChar w:fldCharType="end"/>
          </w:r>
        </w:p>
      </w:sdtContent>
    </w:sdt>
    <w:p w14:paraId="1E7C39EF" w14:textId="77777777" w:rsidR="00CA1FE7" w:rsidRDefault="00000000">
      <w:pPr>
        <w:spacing w:line="276" w:lineRule="auto"/>
        <w:jc w:val="center"/>
        <w:rPr>
          <w:rFonts w:ascii="Arial Narrow" w:eastAsia="Arial Narrow" w:hAnsi="Arial Narrow" w:cs="Arial Narrow"/>
          <w:b/>
          <w:bCs/>
          <w:smallCaps/>
          <w:sz w:val="22"/>
          <w:szCs w:val="22"/>
          <w:u w:val="single"/>
        </w:rPr>
      </w:pPr>
      <w:r>
        <w:rPr>
          <w:rFonts w:ascii="Arial Narrow" w:eastAsia="Arial Narrow" w:hAnsi="Arial Narrow" w:cs="Arial Narrow"/>
          <w:b/>
          <w:bCs/>
          <w:smallCaps/>
          <w:sz w:val="22"/>
          <w:szCs w:val="22"/>
          <w:u w:val="single"/>
        </w:rPr>
        <w:t>TABLAS</w:t>
      </w:r>
    </w:p>
    <w:sdt>
      <w:sdtPr>
        <w:id w:val="819572613"/>
        <w:docPartObj>
          <w:docPartGallery w:val="Table of Contents"/>
          <w:docPartUnique/>
        </w:docPartObj>
      </w:sdtPr>
      <w:sdtContent>
        <w:p w14:paraId="1EC74FEE"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r>
            <w:fldChar w:fldCharType="begin"/>
          </w:r>
          <w:r>
            <w:instrText xml:space="preserve"> TOC \h \u \z \t "Heading 1,1,Heading 2,2,Heading 3,3,Heading 4,4,Heading 5,5,Heading 6,6,"</w:instrText>
          </w:r>
          <w:r>
            <w:fldChar w:fldCharType="separate"/>
          </w:r>
          <w:hyperlink w:anchor="_heading=h.q2hrot8nkfxa">
            <w:r>
              <w:rPr>
                <w:rFonts w:ascii="Arial Narrow" w:eastAsia="Arial Narrow" w:hAnsi="Arial Narrow" w:cs="Arial Narrow"/>
                <w:color w:val="000000"/>
              </w:rPr>
              <w:t>Tabla 1: Unidad Formuladora del Proyecto</w:t>
            </w:r>
            <w:r>
              <w:rPr>
                <w:rFonts w:ascii="Arial Narrow" w:eastAsia="Arial Narrow" w:hAnsi="Arial Narrow" w:cs="Arial Narrow"/>
                <w:color w:val="000000"/>
              </w:rPr>
              <w:tab/>
              <w:t>5</w:t>
            </w:r>
          </w:hyperlink>
        </w:p>
        <w:p w14:paraId="5F522996"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ywdqq0xzd669">
            <w:r>
              <w:rPr>
                <w:rFonts w:ascii="Arial Narrow" w:eastAsia="Arial Narrow" w:hAnsi="Arial Narrow" w:cs="Arial Narrow"/>
                <w:color w:val="000000"/>
              </w:rPr>
              <w:t>Tabla 2: Unidad Ejecutora de Inversiones del Proyecto</w:t>
            </w:r>
            <w:r>
              <w:rPr>
                <w:rFonts w:ascii="Arial Narrow" w:eastAsia="Arial Narrow" w:hAnsi="Arial Narrow" w:cs="Arial Narrow"/>
                <w:color w:val="000000"/>
              </w:rPr>
              <w:tab/>
              <w:t>5</w:t>
            </w:r>
          </w:hyperlink>
        </w:p>
        <w:p w14:paraId="6E124E4F"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7bechha5o8lb">
            <w:r>
              <w:rPr>
                <w:rFonts w:ascii="Arial Narrow" w:eastAsia="Arial Narrow" w:hAnsi="Arial Narrow" w:cs="Arial Narrow"/>
                <w:color w:val="000000"/>
              </w:rPr>
              <w:t>Tabla 3: Responsabilidad Funcional</w:t>
            </w:r>
            <w:r>
              <w:rPr>
                <w:rFonts w:ascii="Arial Narrow" w:eastAsia="Arial Narrow" w:hAnsi="Arial Narrow" w:cs="Arial Narrow"/>
                <w:color w:val="000000"/>
              </w:rPr>
              <w:tab/>
              <w:t>6</w:t>
            </w:r>
          </w:hyperlink>
        </w:p>
        <w:p w14:paraId="4F531F57"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530ikacy4vgv">
            <w:r>
              <w:rPr>
                <w:rFonts w:ascii="Arial Narrow" w:eastAsia="Arial Narrow" w:hAnsi="Arial Narrow" w:cs="Arial Narrow"/>
                <w:color w:val="000000"/>
              </w:rPr>
              <w:t xml:space="preserve">Tabla 4: </w:t>
            </w:r>
          </w:hyperlink>
          <w:hyperlink w:anchor="_heading=h.530ikacy4vgv">
            <w:r>
              <w:rPr>
                <w:rFonts w:ascii="Arial Narrow" w:eastAsia="Arial Narrow" w:hAnsi="Arial Narrow" w:cs="Arial Narrow"/>
                <w:color w:val="000000"/>
                <w:highlight w:val="white"/>
              </w:rPr>
              <w:t>Articulación con el Programa Multianual de Inversiones (PMI).</w:t>
            </w:r>
          </w:hyperlink>
          <w:hyperlink w:anchor="_heading=h.530ikacy4vgv">
            <w:r>
              <w:rPr>
                <w:rFonts w:ascii="Arial Narrow" w:eastAsia="Arial Narrow" w:hAnsi="Arial Narrow" w:cs="Arial Narrow"/>
                <w:color w:val="000000"/>
              </w:rPr>
              <w:tab/>
              <w:t>6</w:t>
            </w:r>
          </w:hyperlink>
        </w:p>
        <w:p w14:paraId="42E62326"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nlr014otxqfu">
            <w:r>
              <w:rPr>
                <w:rFonts w:ascii="Arial Narrow" w:eastAsia="Arial Narrow" w:hAnsi="Arial Narrow" w:cs="Arial Narrow"/>
                <w:color w:val="000000"/>
              </w:rPr>
              <w:t>Tabla N°5: Datos de Ubicación del Centro de Acogida Residencial</w:t>
            </w:r>
            <w:r>
              <w:rPr>
                <w:rFonts w:ascii="Arial Narrow" w:eastAsia="Arial Narrow" w:hAnsi="Arial Narrow" w:cs="Arial Narrow"/>
                <w:color w:val="000000"/>
              </w:rPr>
              <w:tab/>
              <w:t>7</w:t>
            </w:r>
          </w:hyperlink>
        </w:p>
        <w:p w14:paraId="11DF3AC8"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facsgkn8wnuc">
            <w:r>
              <w:rPr>
                <w:rFonts w:ascii="Arial Narrow" w:eastAsia="Arial Narrow" w:hAnsi="Arial Narrow" w:cs="Arial Narrow"/>
                <w:b/>
                <w:bCs/>
                <w:color w:val="000000"/>
              </w:rPr>
              <w:t>Tabla 6</w:t>
            </w:r>
          </w:hyperlink>
          <w:hyperlink w:anchor="_heading=h.facsgkn8wnuc">
            <w:r>
              <w:rPr>
                <w:rFonts w:ascii="Arial Narrow" w:eastAsia="Arial Narrow" w:hAnsi="Arial Narrow" w:cs="Arial Narrow"/>
                <w:color w:val="000000"/>
              </w:rPr>
              <w:t>:</w:t>
            </w:r>
          </w:hyperlink>
          <w:hyperlink w:anchor="_heading=h.facsgkn8wnuc">
            <w:r>
              <w:rPr>
                <w:rFonts w:ascii="Arial Narrow" w:eastAsia="Arial Narrow" w:hAnsi="Arial Narrow" w:cs="Arial Narrow"/>
                <w:b/>
                <w:bCs/>
                <w:color w:val="000000"/>
              </w:rPr>
              <w:t xml:space="preserve"> </w:t>
            </w:r>
          </w:hyperlink>
          <w:hyperlink w:anchor="_heading=h.facsgkn8wnuc">
            <w:r>
              <w:rPr>
                <w:rFonts w:ascii="Arial Narrow" w:eastAsia="Arial Narrow" w:hAnsi="Arial Narrow" w:cs="Arial Narrow"/>
                <w:color w:val="000000"/>
              </w:rPr>
              <w:t>Acceso a la zona del terreno de la UP</w:t>
            </w:r>
            <w:r>
              <w:rPr>
                <w:rFonts w:ascii="Arial Narrow" w:eastAsia="Arial Narrow" w:hAnsi="Arial Narrow" w:cs="Arial Narrow"/>
                <w:color w:val="000000"/>
              </w:rPr>
              <w:tab/>
              <w:t>10</w:t>
            </w:r>
          </w:hyperlink>
        </w:p>
        <w:p w14:paraId="3BDEB331"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lyok5z8xy64a">
            <w:r>
              <w:rPr>
                <w:rFonts w:ascii="Arial Narrow" w:eastAsia="Arial Narrow" w:hAnsi="Arial Narrow" w:cs="Arial Narrow"/>
                <w:color w:val="000000"/>
              </w:rPr>
              <w:t>Tabla 7: Tipos de CAR</w:t>
            </w:r>
            <w:r>
              <w:rPr>
                <w:rFonts w:ascii="Arial Narrow" w:eastAsia="Arial Narrow" w:hAnsi="Arial Narrow" w:cs="Arial Narrow"/>
                <w:color w:val="000000"/>
              </w:rPr>
              <w:tab/>
              <w:t>22</w:t>
            </w:r>
          </w:hyperlink>
        </w:p>
        <w:p w14:paraId="698D42E7"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5c2ifpuo770y">
            <w:r>
              <w:rPr>
                <w:rFonts w:ascii="Arial Narrow" w:eastAsia="Arial Narrow" w:hAnsi="Arial Narrow" w:cs="Arial Narrow"/>
                <w:b/>
                <w:bCs/>
                <w:color w:val="000000"/>
              </w:rPr>
              <w:t>Tabla N°8: Relación de los Medios Fundamentales</w:t>
            </w:r>
          </w:hyperlink>
          <w:hyperlink w:anchor="_heading=h.5c2ifpuo770y">
            <w:r>
              <w:rPr>
                <w:rFonts w:ascii="Arial Narrow" w:eastAsia="Arial Narrow" w:hAnsi="Arial Narrow" w:cs="Arial Narrow"/>
                <w:color w:val="000000"/>
              </w:rPr>
              <w:tab/>
              <w:t>38</w:t>
            </w:r>
          </w:hyperlink>
        </w:p>
        <w:p w14:paraId="6B4C8B88"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nkh756jzahc2">
            <w:r>
              <w:rPr>
                <w:rFonts w:ascii="Arial Narrow" w:eastAsia="Arial Narrow" w:hAnsi="Arial Narrow" w:cs="Arial Narrow"/>
                <w:color w:val="000000"/>
              </w:rPr>
              <w:t>Tabla 9: Estructura Poblacional del Distrito de Morales</w:t>
            </w:r>
            <w:r>
              <w:rPr>
                <w:rFonts w:ascii="Arial Narrow" w:eastAsia="Arial Narrow" w:hAnsi="Arial Narrow" w:cs="Arial Narrow"/>
                <w:color w:val="000000"/>
              </w:rPr>
              <w:tab/>
              <w:t>41</w:t>
            </w:r>
          </w:hyperlink>
        </w:p>
        <w:p w14:paraId="7291C4A8"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vwun329sm9iy">
            <w:r>
              <w:rPr>
                <w:rFonts w:ascii="Arial Narrow" w:eastAsia="Arial Narrow" w:hAnsi="Arial Narrow" w:cs="Arial Narrow"/>
                <w:color w:val="000000"/>
              </w:rPr>
              <w:t>Tabla 10: Tasa de Crecimiento Distrital Intercensal</w:t>
            </w:r>
            <w:r>
              <w:rPr>
                <w:rFonts w:ascii="Arial Narrow" w:eastAsia="Arial Narrow" w:hAnsi="Arial Narrow" w:cs="Arial Narrow"/>
                <w:color w:val="000000"/>
              </w:rPr>
              <w:tab/>
              <w:t>42</w:t>
            </w:r>
          </w:hyperlink>
        </w:p>
        <w:p w14:paraId="5D3262B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20286uhkwmxo">
            <w:r>
              <w:rPr>
                <w:rFonts w:ascii="Arial Narrow" w:eastAsia="Arial Narrow" w:hAnsi="Arial Narrow" w:cs="Arial Narrow"/>
                <w:color w:val="000000"/>
              </w:rPr>
              <w:t>Tabla 11: Proyección de la Estructura Poblacional del Distrito de Morales</w:t>
            </w:r>
            <w:r>
              <w:rPr>
                <w:rFonts w:ascii="Arial Narrow" w:eastAsia="Arial Narrow" w:hAnsi="Arial Narrow" w:cs="Arial Narrow"/>
                <w:color w:val="000000"/>
              </w:rPr>
              <w:tab/>
              <w:t>42</w:t>
            </w:r>
          </w:hyperlink>
        </w:p>
        <w:p w14:paraId="710289F4"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3w4qptcd0xtb">
            <w:r>
              <w:rPr>
                <w:rFonts w:ascii="Arial Narrow" w:eastAsia="Arial Narrow" w:hAnsi="Arial Narrow" w:cs="Arial Narrow"/>
                <w:b/>
                <w:bCs/>
                <w:color w:val="000000"/>
              </w:rPr>
              <w:t>Tabla 12: Demanda efectiva sin proyecto por grupo de edad</w:t>
            </w:r>
          </w:hyperlink>
          <w:hyperlink w:anchor="_heading=h.3w4qptcd0xtb">
            <w:r>
              <w:rPr>
                <w:rFonts w:ascii="Arial Narrow" w:eastAsia="Arial Narrow" w:hAnsi="Arial Narrow" w:cs="Arial Narrow"/>
                <w:color w:val="000000"/>
              </w:rPr>
              <w:tab/>
              <w:t>43</w:t>
            </w:r>
          </w:hyperlink>
        </w:p>
        <w:p w14:paraId="097356AC"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xqfja1d2n9u1">
            <w:r>
              <w:rPr>
                <w:rFonts w:ascii="Arial Narrow" w:eastAsia="Arial Narrow" w:hAnsi="Arial Narrow" w:cs="Arial Narrow"/>
                <w:b/>
                <w:bCs/>
                <w:color w:val="000000"/>
              </w:rPr>
              <w:t>Tabla 13: Proyección de la Población Efectiva sin Proyecto</w:t>
            </w:r>
          </w:hyperlink>
          <w:hyperlink w:anchor="_heading=h.xqfja1d2n9u1">
            <w:r>
              <w:rPr>
                <w:rFonts w:ascii="Arial Narrow" w:eastAsia="Arial Narrow" w:hAnsi="Arial Narrow" w:cs="Arial Narrow"/>
                <w:color w:val="000000"/>
              </w:rPr>
              <w:tab/>
              <w:t>43</w:t>
            </w:r>
          </w:hyperlink>
        </w:p>
        <w:p w14:paraId="28D0AFDF"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f5ium7i6ltwd">
            <w:r>
              <w:rPr>
                <w:rFonts w:ascii="Arial Narrow" w:eastAsia="Arial Narrow" w:hAnsi="Arial Narrow" w:cs="Arial Narrow"/>
                <w:b/>
                <w:bCs/>
                <w:color w:val="000000"/>
              </w:rPr>
              <w:t>Tabla 14: Proyección de la demanda del servicio de Protección Integral</w:t>
            </w:r>
          </w:hyperlink>
          <w:hyperlink w:anchor="_heading=h.f5ium7i6ltwd">
            <w:r>
              <w:rPr>
                <w:rFonts w:ascii="Arial Narrow" w:eastAsia="Arial Narrow" w:hAnsi="Arial Narrow" w:cs="Arial Narrow"/>
                <w:color w:val="000000"/>
              </w:rPr>
              <w:tab/>
              <w:t>43</w:t>
            </w:r>
          </w:hyperlink>
        </w:p>
        <w:p w14:paraId="68F7B801"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b9tynku5qh03">
            <w:r>
              <w:rPr>
                <w:rFonts w:ascii="Arial Narrow" w:eastAsia="Arial Narrow" w:hAnsi="Arial Narrow" w:cs="Arial Narrow"/>
                <w:b/>
                <w:bCs/>
                <w:color w:val="000000"/>
              </w:rPr>
              <w:t>Tabla 15: Proyección de la Oferta Optimizada de Infraestructura</w:t>
            </w:r>
          </w:hyperlink>
          <w:hyperlink w:anchor="_heading=h.b9tynku5qh03">
            <w:r>
              <w:rPr>
                <w:rFonts w:ascii="Arial Narrow" w:eastAsia="Arial Narrow" w:hAnsi="Arial Narrow" w:cs="Arial Narrow"/>
                <w:color w:val="000000"/>
              </w:rPr>
              <w:tab/>
              <w:t>45</w:t>
            </w:r>
          </w:hyperlink>
        </w:p>
        <w:p w14:paraId="025AEED6"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kme4fowdyubb">
            <w:r>
              <w:rPr>
                <w:rFonts w:ascii="Arial Narrow" w:eastAsia="Arial Narrow" w:hAnsi="Arial Narrow" w:cs="Arial Narrow"/>
                <w:b/>
                <w:bCs/>
                <w:color w:val="000000"/>
              </w:rPr>
              <w:t>Tabla 16: Proyección de la Oferta Optimizada de Equipos y Mobiliarios</w:t>
            </w:r>
          </w:hyperlink>
          <w:hyperlink w:anchor="_heading=h.kme4fowdyubb">
            <w:r>
              <w:rPr>
                <w:rFonts w:ascii="Arial Narrow" w:eastAsia="Arial Narrow" w:hAnsi="Arial Narrow" w:cs="Arial Narrow"/>
                <w:color w:val="000000"/>
              </w:rPr>
              <w:tab/>
              <w:t>45</w:t>
            </w:r>
          </w:hyperlink>
        </w:p>
        <w:p w14:paraId="75892D81"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9cyo6fxsf2ke">
            <w:r>
              <w:rPr>
                <w:rFonts w:ascii="Arial Narrow" w:eastAsia="Arial Narrow" w:hAnsi="Arial Narrow" w:cs="Arial Narrow"/>
                <w:b/>
                <w:bCs/>
                <w:color w:val="000000"/>
              </w:rPr>
              <w:t>Tabla 17: Balance Oferta - Demanda del Total de Servicio de Protección Integral en el Distrito de Morales</w:t>
            </w:r>
          </w:hyperlink>
          <w:hyperlink w:anchor="_heading=h.9cyo6fxsf2ke">
            <w:r>
              <w:rPr>
                <w:rFonts w:ascii="Arial Narrow" w:eastAsia="Arial Narrow" w:hAnsi="Arial Narrow" w:cs="Arial Narrow"/>
                <w:color w:val="000000"/>
              </w:rPr>
              <w:tab/>
              <w:t>45</w:t>
            </w:r>
          </w:hyperlink>
        </w:p>
        <w:p w14:paraId="2AA39CB0"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aggf00axhq6n">
            <w:r>
              <w:rPr>
                <w:rFonts w:ascii="Arial Narrow" w:eastAsia="Arial Narrow" w:hAnsi="Arial Narrow" w:cs="Arial Narrow"/>
                <w:color w:val="000000"/>
              </w:rPr>
              <w:t>Tabla 18: Metas de Infraestructura</w:t>
            </w:r>
            <w:r>
              <w:rPr>
                <w:rFonts w:ascii="Arial Narrow" w:eastAsia="Arial Narrow" w:hAnsi="Arial Narrow" w:cs="Arial Narrow"/>
                <w:color w:val="000000"/>
              </w:rPr>
              <w:tab/>
              <w:t>48</w:t>
            </w:r>
          </w:hyperlink>
        </w:p>
        <w:p w14:paraId="61BEC8DA"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w31ifqq4wsz5">
            <w:r>
              <w:rPr>
                <w:rFonts w:ascii="Arial Narrow" w:eastAsia="Arial Narrow" w:hAnsi="Arial Narrow" w:cs="Arial Narrow"/>
                <w:color w:val="000000"/>
              </w:rPr>
              <w:t>Tabla 19: Requerimiento mínimo de equipos y mobiliario.</w:t>
            </w:r>
            <w:r>
              <w:rPr>
                <w:rFonts w:ascii="Arial Narrow" w:eastAsia="Arial Narrow" w:hAnsi="Arial Narrow" w:cs="Arial Narrow"/>
                <w:color w:val="000000"/>
              </w:rPr>
              <w:tab/>
              <w:t>53</w:t>
            </w:r>
          </w:hyperlink>
        </w:p>
        <w:p w14:paraId="6F2C46E2"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n9f1gogfvjho">
            <w:r>
              <w:rPr>
                <w:rFonts w:ascii="Arial Narrow" w:eastAsia="Arial Narrow" w:hAnsi="Arial Narrow" w:cs="Arial Narrow"/>
                <w:b/>
                <w:bCs/>
                <w:color w:val="000000"/>
              </w:rPr>
              <w:t>Tabla 20:</w:t>
            </w:r>
          </w:hyperlink>
          <w:hyperlink w:anchor="_heading=h.n9f1gogfvjho">
            <w:r>
              <w:rPr>
                <w:rFonts w:ascii="Arial Narrow" w:eastAsia="Arial Narrow" w:hAnsi="Arial Narrow" w:cs="Arial Narrow"/>
                <w:color w:val="000000"/>
              </w:rPr>
              <w:t xml:space="preserve"> </w:t>
            </w:r>
          </w:hyperlink>
          <w:hyperlink w:anchor="_heading=h.n9f1gogfvjho">
            <w:r>
              <w:rPr>
                <w:rFonts w:ascii="Arial Narrow" w:eastAsia="Arial Narrow" w:hAnsi="Arial Narrow" w:cs="Arial Narrow"/>
                <w:b/>
                <w:bCs/>
                <w:color w:val="000000"/>
              </w:rPr>
              <w:t>Resumen de Inversión a Precios de Mercado (Alternativa Única)</w:t>
            </w:r>
          </w:hyperlink>
          <w:hyperlink w:anchor="_heading=h.n9f1gogfvjho">
            <w:r>
              <w:rPr>
                <w:rFonts w:ascii="Arial Narrow" w:eastAsia="Arial Narrow" w:hAnsi="Arial Narrow" w:cs="Arial Narrow"/>
                <w:color w:val="000000"/>
              </w:rPr>
              <w:tab/>
              <w:t>59</w:t>
            </w:r>
          </w:hyperlink>
        </w:p>
        <w:p w14:paraId="10A83754"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m2qvra2b49k7">
            <w:r>
              <w:rPr>
                <w:rFonts w:ascii="Arial Narrow" w:eastAsia="Arial Narrow" w:hAnsi="Arial Narrow" w:cs="Arial Narrow"/>
                <w:b/>
                <w:bCs/>
                <w:color w:val="000000"/>
              </w:rPr>
              <w:t>Tabla 21:</w:t>
            </w:r>
          </w:hyperlink>
          <w:hyperlink w:anchor="_heading=h.m2qvra2b49k7">
            <w:r>
              <w:rPr>
                <w:rFonts w:ascii="Arial Narrow" w:eastAsia="Arial Narrow" w:hAnsi="Arial Narrow" w:cs="Arial Narrow"/>
                <w:color w:val="000000"/>
              </w:rPr>
              <w:t xml:space="preserve"> </w:t>
            </w:r>
          </w:hyperlink>
          <w:hyperlink w:anchor="_heading=h.m2qvra2b49k7">
            <w:r>
              <w:rPr>
                <w:rFonts w:ascii="Arial Narrow" w:eastAsia="Arial Narrow" w:hAnsi="Arial Narrow" w:cs="Arial Narrow"/>
                <w:b/>
                <w:bCs/>
                <w:color w:val="000000"/>
              </w:rPr>
              <w:t>Costo Anual de Operación y Mantenimiento en la Situación con Proyecto</w:t>
            </w:r>
          </w:hyperlink>
          <w:hyperlink w:anchor="_heading=h.m2qvra2b49k7">
            <w:r>
              <w:rPr>
                <w:rFonts w:ascii="Arial Narrow" w:eastAsia="Arial Narrow" w:hAnsi="Arial Narrow" w:cs="Arial Narrow"/>
                <w:color w:val="000000"/>
              </w:rPr>
              <w:tab/>
              <w:t>61</w:t>
            </w:r>
          </w:hyperlink>
        </w:p>
        <w:p w14:paraId="205F424C"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xxpedutgmnpx">
            <w:r>
              <w:rPr>
                <w:rFonts w:ascii="Arial Narrow" w:eastAsia="Arial Narrow" w:hAnsi="Arial Narrow" w:cs="Arial Narrow"/>
                <w:b/>
                <w:bCs/>
                <w:color w:val="000000"/>
              </w:rPr>
              <w:t>Tabla 22:</w:t>
            </w:r>
          </w:hyperlink>
          <w:hyperlink w:anchor="_heading=h.xxpedutgmnpx">
            <w:r>
              <w:rPr>
                <w:rFonts w:ascii="Arial Narrow" w:eastAsia="Arial Narrow" w:hAnsi="Arial Narrow" w:cs="Arial Narrow"/>
                <w:color w:val="000000"/>
              </w:rPr>
              <w:t xml:space="preserve"> </w:t>
            </w:r>
          </w:hyperlink>
          <w:hyperlink w:anchor="_heading=h.xxpedutgmnpx">
            <w:r>
              <w:rPr>
                <w:rFonts w:ascii="Arial Narrow" w:eastAsia="Arial Narrow" w:hAnsi="Arial Narrow" w:cs="Arial Narrow"/>
                <w:b/>
                <w:bCs/>
                <w:color w:val="000000"/>
              </w:rPr>
              <w:t>Costos Incrementales a Precios De Mercado – Alternativa Única</w:t>
            </w:r>
          </w:hyperlink>
          <w:hyperlink w:anchor="_heading=h.xxpedutgmnpx">
            <w:r>
              <w:rPr>
                <w:rFonts w:ascii="Arial Narrow" w:eastAsia="Arial Narrow" w:hAnsi="Arial Narrow" w:cs="Arial Narrow"/>
                <w:color w:val="000000"/>
              </w:rPr>
              <w:tab/>
              <w:t>62</w:t>
            </w:r>
          </w:hyperlink>
        </w:p>
        <w:p w14:paraId="017F1A9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yfl7sz18ckfi">
            <w:r>
              <w:rPr>
                <w:rFonts w:ascii="Arial Narrow" w:eastAsia="Arial Narrow" w:hAnsi="Arial Narrow" w:cs="Arial Narrow"/>
                <w:b/>
                <w:bCs/>
                <w:color w:val="000000"/>
              </w:rPr>
              <w:t>Tabla 23:</w:t>
            </w:r>
          </w:hyperlink>
          <w:hyperlink w:anchor="_heading=h.yfl7sz18ckfi">
            <w:r>
              <w:rPr>
                <w:rFonts w:ascii="Arial Narrow" w:eastAsia="Arial Narrow" w:hAnsi="Arial Narrow" w:cs="Arial Narrow"/>
                <w:color w:val="000000"/>
              </w:rPr>
              <w:t xml:space="preserve"> </w:t>
            </w:r>
          </w:hyperlink>
          <w:hyperlink w:anchor="_heading=h.yfl7sz18ckfi">
            <w:r>
              <w:rPr>
                <w:rFonts w:ascii="Arial Narrow" w:eastAsia="Arial Narrow" w:hAnsi="Arial Narrow" w:cs="Arial Narrow"/>
                <w:b/>
                <w:bCs/>
                <w:color w:val="000000"/>
              </w:rPr>
              <w:t>Costos de Inversión a Precios Sociales – Alternativa Única</w:t>
            </w:r>
          </w:hyperlink>
          <w:hyperlink w:anchor="_heading=h.yfl7sz18ckfi">
            <w:r>
              <w:rPr>
                <w:rFonts w:ascii="Arial Narrow" w:eastAsia="Arial Narrow" w:hAnsi="Arial Narrow" w:cs="Arial Narrow"/>
                <w:color w:val="000000"/>
              </w:rPr>
              <w:tab/>
              <w:t>65</w:t>
            </w:r>
          </w:hyperlink>
        </w:p>
        <w:p w14:paraId="042C5A3E"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ylh84cj6swgp">
            <w:r>
              <w:rPr>
                <w:rFonts w:ascii="Arial Narrow" w:eastAsia="Arial Narrow" w:hAnsi="Arial Narrow" w:cs="Arial Narrow"/>
                <w:b/>
                <w:bCs/>
                <w:color w:val="000000"/>
              </w:rPr>
              <w:t>Tabla 24:</w:t>
            </w:r>
          </w:hyperlink>
          <w:hyperlink w:anchor="_heading=h.ylh84cj6swgp">
            <w:r>
              <w:rPr>
                <w:rFonts w:ascii="Arial Narrow" w:eastAsia="Arial Narrow" w:hAnsi="Arial Narrow" w:cs="Arial Narrow"/>
                <w:color w:val="000000"/>
              </w:rPr>
              <w:t xml:space="preserve"> </w:t>
            </w:r>
          </w:hyperlink>
          <w:hyperlink w:anchor="_heading=h.ylh84cj6swgp">
            <w:r>
              <w:rPr>
                <w:rFonts w:ascii="Arial Narrow" w:eastAsia="Arial Narrow" w:hAnsi="Arial Narrow" w:cs="Arial Narrow"/>
                <w:b/>
                <w:bCs/>
                <w:color w:val="000000"/>
              </w:rPr>
              <w:t>Costos de Incrementales a Precios Sociales – Alternativa Única</w:t>
            </w:r>
          </w:hyperlink>
          <w:hyperlink w:anchor="_heading=h.ylh84cj6swgp">
            <w:r>
              <w:rPr>
                <w:rFonts w:ascii="Arial Narrow" w:eastAsia="Arial Narrow" w:hAnsi="Arial Narrow" w:cs="Arial Narrow"/>
                <w:color w:val="000000"/>
              </w:rPr>
              <w:tab/>
              <w:t>66</w:t>
            </w:r>
          </w:hyperlink>
        </w:p>
        <w:p w14:paraId="348EBD44"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o4zeyon076mv">
            <w:r>
              <w:rPr>
                <w:rFonts w:ascii="Arial Narrow" w:eastAsia="Arial Narrow" w:hAnsi="Arial Narrow" w:cs="Arial Narrow"/>
                <w:b/>
                <w:bCs/>
                <w:color w:val="000000"/>
              </w:rPr>
              <w:t>Tabla 25:</w:t>
            </w:r>
          </w:hyperlink>
          <w:hyperlink w:anchor="_heading=h.o4zeyon076mv">
            <w:r>
              <w:rPr>
                <w:rFonts w:ascii="Arial Narrow" w:eastAsia="Arial Narrow" w:hAnsi="Arial Narrow" w:cs="Arial Narrow"/>
                <w:color w:val="000000"/>
              </w:rPr>
              <w:t xml:space="preserve"> </w:t>
            </w:r>
          </w:hyperlink>
          <w:hyperlink w:anchor="_heading=h.o4zeyon076mv">
            <w:r>
              <w:rPr>
                <w:rFonts w:ascii="Arial Narrow" w:eastAsia="Arial Narrow" w:hAnsi="Arial Narrow" w:cs="Arial Narrow"/>
                <w:b/>
                <w:bCs/>
                <w:color w:val="000000"/>
              </w:rPr>
              <w:t>Evaluación Costo –Efectividad</w:t>
            </w:r>
          </w:hyperlink>
          <w:hyperlink w:anchor="_heading=h.o4zeyon076mv">
            <w:r>
              <w:rPr>
                <w:rFonts w:ascii="Arial Narrow" w:eastAsia="Arial Narrow" w:hAnsi="Arial Narrow" w:cs="Arial Narrow"/>
                <w:color w:val="000000"/>
              </w:rPr>
              <w:tab/>
              <w:t>67</w:t>
            </w:r>
          </w:hyperlink>
        </w:p>
        <w:p w14:paraId="62FF9647"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v2s311ap7vv7">
            <w:r>
              <w:rPr>
                <w:rFonts w:ascii="Arial Narrow" w:eastAsia="Arial Narrow" w:hAnsi="Arial Narrow" w:cs="Arial Narrow"/>
                <w:b/>
                <w:bCs/>
                <w:color w:val="000000"/>
              </w:rPr>
              <w:t>Tabla 26:</w:t>
            </w:r>
          </w:hyperlink>
          <w:hyperlink w:anchor="_heading=h.v2s311ap7vv7">
            <w:r>
              <w:rPr>
                <w:rFonts w:ascii="Arial Narrow" w:eastAsia="Arial Narrow" w:hAnsi="Arial Narrow" w:cs="Arial Narrow"/>
                <w:color w:val="000000"/>
              </w:rPr>
              <w:tab/>
              <w:t>68</w:t>
            </w:r>
          </w:hyperlink>
        </w:p>
        <w:p w14:paraId="023501A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9u3ixgwuq62o">
            <w:r>
              <w:rPr>
                <w:rFonts w:ascii="Arial Narrow" w:eastAsia="Arial Narrow" w:hAnsi="Arial Narrow" w:cs="Arial Narrow"/>
                <w:b/>
                <w:bCs/>
                <w:color w:val="000000"/>
              </w:rPr>
              <w:t>Tabla 27:</w:t>
            </w:r>
          </w:hyperlink>
          <w:hyperlink w:anchor="_heading=h.9u3ixgwuq62o">
            <w:r>
              <w:rPr>
                <w:rFonts w:ascii="Arial Narrow" w:eastAsia="Arial Narrow" w:hAnsi="Arial Narrow" w:cs="Arial Narrow"/>
                <w:color w:val="000000"/>
              </w:rPr>
              <w:tab/>
              <w:t>68</w:t>
            </w:r>
          </w:hyperlink>
        </w:p>
        <w:p w14:paraId="468DAD13"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almp4m7jjqdt">
            <w:r>
              <w:rPr>
                <w:rFonts w:ascii="Arial Narrow" w:eastAsia="Arial Narrow" w:hAnsi="Arial Narrow" w:cs="Arial Narrow"/>
                <w:b/>
                <w:bCs/>
                <w:color w:val="000000"/>
              </w:rPr>
              <w:t>Tabla 28:</w:t>
            </w:r>
          </w:hyperlink>
          <w:hyperlink w:anchor="_heading=h.almp4m7jjqdt">
            <w:r>
              <w:rPr>
                <w:rFonts w:ascii="Arial Narrow" w:eastAsia="Arial Narrow" w:hAnsi="Arial Narrow" w:cs="Arial Narrow"/>
                <w:color w:val="000000"/>
              </w:rPr>
              <w:tab/>
              <w:t>71</w:t>
            </w:r>
          </w:hyperlink>
        </w:p>
        <w:p w14:paraId="44359556" w14:textId="77777777" w:rsidR="00CA1FE7" w:rsidRDefault="00000000">
          <w:pPr>
            <w:spacing w:line="276" w:lineRule="auto"/>
            <w:rPr>
              <w:rFonts w:ascii="Arial Narrow" w:eastAsia="Arial Narrow" w:hAnsi="Arial Narrow" w:cs="Arial Narrow"/>
              <w:smallCaps/>
              <w:sz w:val="22"/>
              <w:szCs w:val="22"/>
            </w:rPr>
          </w:pPr>
          <w:r>
            <w:fldChar w:fldCharType="end"/>
          </w:r>
        </w:p>
      </w:sdtContent>
    </w:sdt>
    <w:p w14:paraId="56AED025" w14:textId="77777777" w:rsidR="00CA1FE7" w:rsidRDefault="00000000">
      <w:pPr>
        <w:spacing w:line="276" w:lineRule="auto"/>
        <w:rPr>
          <w:rFonts w:ascii="Arial Narrow" w:eastAsia="Arial Narrow" w:hAnsi="Arial Narrow" w:cs="Arial Narrow"/>
          <w:b/>
          <w:bCs/>
          <w:smallCaps/>
          <w:sz w:val="22"/>
          <w:szCs w:val="22"/>
          <w:u w:val="single"/>
        </w:rPr>
      </w:pPr>
      <w:r>
        <w:rPr>
          <w:rFonts w:ascii="Arial Narrow" w:eastAsia="Arial Narrow" w:hAnsi="Arial Narrow" w:cs="Arial Narrow"/>
          <w:b/>
          <w:bCs/>
          <w:smallCaps/>
          <w:sz w:val="22"/>
          <w:szCs w:val="22"/>
          <w:u w:val="single"/>
        </w:rPr>
        <w:t>GRAFICO</w:t>
      </w:r>
    </w:p>
    <w:sdt>
      <w:sdtPr>
        <w:id w:val="-1793900137"/>
        <w:docPartObj>
          <w:docPartGallery w:val="Table of Contents"/>
          <w:docPartUnique/>
        </w:docPartObj>
      </w:sdtPr>
      <w:sdtContent>
        <w:p w14:paraId="0B73F55C"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r>
            <w:fldChar w:fldCharType="begin"/>
          </w:r>
          <w:r>
            <w:instrText xml:space="preserve"> TOC \h \u \z \t "Heading 1,1,Heading 2,2,Heading 3,3,Heading 4,4,Heading 5,5,Heading 6,6,"</w:instrText>
          </w:r>
          <w:r>
            <w:fldChar w:fldCharType="separate"/>
          </w:r>
          <w:hyperlink w:anchor="_heading=h.ji08gw8clj5m">
            <w:r>
              <w:rPr>
                <w:rFonts w:ascii="Arial Narrow" w:eastAsia="Arial Narrow" w:hAnsi="Arial Narrow" w:cs="Arial Narrow"/>
                <w:color w:val="000000"/>
              </w:rPr>
              <w:t>Gráfico N° 1: Árbol de Causa – Efecto</w:t>
            </w:r>
            <w:r>
              <w:rPr>
                <w:rFonts w:ascii="Arial Narrow" w:eastAsia="Arial Narrow" w:hAnsi="Arial Narrow" w:cs="Arial Narrow"/>
                <w:color w:val="000000"/>
              </w:rPr>
              <w:tab/>
              <w:t>34</w:t>
            </w:r>
          </w:hyperlink>
        </w:p>
        <w:p w14:paraId="7A987CB2"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3i4wd4m294dj">
            <w:r>
              <w:rPr>
                <w:rFonts w:ascii="Arial Narrow" w:eastAsia="Arial Narrow" w:hAnsi="Arial Narrow" w:cs="Arial Narrow"/>
                <w:color w:val="000000"/>
              </w:rPr>
              <w:t>Gráfico N° 2: Objetivo Central</w:t>
            </w:r>
            <w:r>
              <w:rPr>
                <w:rFonts w:ascii="Arial Narrow" w:eastAsia="Arial Narrow" w:hAnsi="Arial Narrow" w:cs="Arial Narrow"/>
                <w:color w:val="000000"/>
              </w:rPr>
              <w:tab/>
              <w:t>35</w:t>
            </w:r>
          </w:hyperlink>
        </w:p>
        <w:p w14:paraId="46F4B44C"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rtqdaerfjtuf">
            <w:r>
              <w:rPr>
                <w:rFonts w:ascii="Arial Narrow" w:eastAsia="Arial Narrow" w:hAnsi="Arial Narrow" w:cs="Arial Narrow"/>
                <w:color w:val="000000"/>
              </w:rPr>
              <w:t>Gráfico N° 3: Árbol de Objetivos, Medios – Fines</w:t>
            </w:r>
            <w:r>
              <w:rPr>
                <w:rFonts w:ascii="Arial Narrow" w:eastAsia="Arial Narrow" w:hAnsi="Arial Narrow" w:cs="Arial Narrow"/>
                <w:color w:val="000000"/>
              </w:rPr>
              <w:tab/>
              <w:t>37</w:t>
            </w:r>
          </w:hyperlink>
        </w:p>
        <w:p w14:paraId="34B5965C"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p7d7dxnheqyl">
            <w:r>
              <w:rPr>
                <w:rFonts w:ascii="Arial Narrow" w:eastAsia="Arial Narrow" w:hAnsi="Arial Narrow" w:cs="Arial Narrow"/>
                <w:color w:val="000000"/>
              </w:rPr>
              <w:t>Gráfico N° 4: Medios fundamentales y Acción</w:t>
            </w:r>
            <w:r>
              <w:rPr>
                <w:rFonts w:ascii="Arial Narrow" w:eastAsia="Arial Narrow" w:hAnsi="Arial Narrow" w:cs="Arial Narrow"/>
                <w:color w:val="000000"/>
              </w:rPr>
              <w:tab/>
              <w:t>39</w:t>
            </w:r>
          </w:hyperlink>
        </w:p>
        <w:p w14:paraId="35561D97" w14:textId="77777777" w:rsidR="00CA1FE7" w:rsidRDefault="00000000">
          <w:pPr>
            <w:spacing w:line="276" w:lineRule="auto"/>
            <w:rPr>
              <w:rFonts w:ascii="Arial Narrow" w:eastAsia="Arial Narrow" w:hAnsi="Arial Narrow" w:cs="Arial Narrow"/>
              <w:smallCaps/>
              <w:sz w:val="22"/>
              <w:szCs w:val="22"/>
            </w:rPr>
          </w:pPr>
          <w:r>
            <w:fldChar w:fldCharType="end"/>
          </w:r>
        </w:p>
      </w:sdtContent>
    </w:sdt>
    <w:p w14:paraId="43B9FF59" w14:textId="77777777" w:rsidR="00CA1FE7" w:rsidRDefault="00000000">
      <w:pPr>
        <w:spacing w:line="276" w:lineRule="auto"/>
        <w:jc w:val="center"/>
        <w:rPr>
          <w:rFonts w:ascii="Arial Narrow" w:eastAsia="Arial Narrow" w:hAnsi="Arial Narrow" w:cs="Arial Narrow"/>
          <w:b/>
          <w:bCs/>
          <w:smallCaps/>
          <w:sz w:val="22"/>
          <w:szCs w:val="22"/>
          <w:u w:val="single"/>
        </w:rPr>
      </w:pPr>
      <w:r>
        <w:rPr>
          <w:rFonts w:ascii="Arial Narrow" w:eastAsia="Arial Narrow" w:hAnsi="Arial Narrow" w:cs="Arial Narrow"/>
          <w:b/>
          <w:bCs/>
          <w:smallCaps/>
          <w:sz w:val="22"/>
          <w:szCs w:val="22"/>
          <w:u w:val="single"/>
        </w:rPr>
        <w:t>IMAGEN</w:t>
      </w:r>
    </w:p>
    <w:sdt>
      <w:sdtPr>
        <w:id w:val="-1829149114"/>
        <w:docPartObj>
          <w:docPartGallery w:val="Table of Contents"/>
          <w:docPartUnique/>
        </w:docPartObj>
      </w:sdtPr>
      <w:sdtContent>
        <w:p w14:paraId="5185DCD6" w14:textId="77777777" w:rsidR="00CA1FE7" w:rsidRDefault="00000000">
          <w:pPr>
            <w:spacing w:line="276" w:lineRule="auto"/>
            <w:jc w:val="center"/>
            <w:rPr>
              <w:rFonts w:ascii="Arial Narrow" w:eastAsia="Arial Narrow" w:hAnsi="Arial Narrow" w:cs="Arial Narrow"/>
              <w:b/>
              <w:bCs/>
              <w:smallCaps/>
              <w:sz w:val="22"/>
              <w:szCs w:val="22"/>
              <w:u w:val="single"/>
            </w:rPr>
          </w:pPr>
          <w:r>
            <w:fldChar w:fldCharType="begin"/>
          </w:r>
          <w:r>
            <w:instrText xml:space="preserve"> TOC \h \u \z \t "Heading 1,1,Heading 2,2,Heading 3,3,Heading 4,4,Heading 5,5,Heading 6,6,"</w:instrText>
          </w:r>
          <w:r>
            <w:fldChar w:fldCharType="separate"/>
          </w:r>
          <w:r>
            <w:rPr>
              <w:rFonts w:ascii="Arial Narrow" w:eastAsia="Arial Narrow" w:hAnsi="Arial Narrow" w:cs="Arial Narrow"/>
              <w:smallCaps/>
              <w:sz w:val="22"/>
              <w:szCs w:val="22"/>
              <w:u w:val="single"/>
            </w:rPr>
            <w:t>NO SE ENCUENTRAN ELEMENTOS DE TABLA DE ILUSTRACIONES.</w:t>
          </w:r>
          <w:r>
            <w:fldChar w:fldCharType="end"/>
          </w:r>
        </w:p>
      </w:sdtContent>
    </w:sdt>
    <w:p w14:paraId="1775DFFA" w14:textId="77777777" w:rsidR="00CA1FE7" w:rsidRDefault="00000000">
      <w:pPr>
        <w:spacing w:line="276" w:lineRule="auto"/>
        <w:jc w:val="center"/>
        <w:rPr>
          <w:rFonts w:ascii="Arial Narrow" w:eastAsia="Arial Narrow" w:hAnsi="Arial Narrow" w:cs="Arial Narrow"/>
          <w:b/>
          <w:bCs/>
          <w:smallCaps/>
          <w:sz w:val="22"/>
          <w:szCs w:val="22"/>
          <w:u w:val="single"/>
        </w:rPr>
      </w:pPr>
      <w:r>
        <w:rPr>
          <w:rFonts w:ascii="Arial Narrow" w:eastAsia="Arial Narrow" w:hAnsi="Arial Narrow" w:cs="Arial Narrow"/>
          <w:b/>
          <w:bCs/>
          <w:smallCaps/>
          <w:sz w:val="22"/>
          <w:szCs w:val="22"/>
          <w:u w:val="single"/>
        </w:rPr>
        <w:t>ILUSTRACIONES</w:t>
      </w:r>
    </w:p>
    <w:sdt>
      <w:sdtPr>
        <w:id w:val="936565014"/>
        <w:docPartObj>
          <w:docPartGallery w:val="Table of Contents"/>
          <w:docPartUnique/>
        </w:docPartObj>
      </w:sdtPr>
      <w:sdtContent>
        <w:p w14:paraId="201E3252"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r>
            <w:fldChar w:fldCharType="begin"/>
          </w:r>
          <w:r>
            <w:instrText xml:space="preserve"> TOC \h \u \z \t "Heading 1,1,Heading 2,2,Heading 3,3,Heading 4,4,Heading 5,5,Heading 6,6,"</w:instrText>
          </w:r>
          <w:r>
            <w:fldChar w:fldCharType="separate"/>
          </w:r>
          <w:hyperlink w:anchor="_heading=h.skjyo4utadx4">
            <w:r>
              <w:rPr>
                <w:rFonts w:ascii="Arial Narrow" w:eastAsia="Arial Narrow" w:hAnsi="Arial Narrow" w:cs="Arial Narrow"/>
                <w:b/>
                <w:bCs/>
                <w:color w:val="000000"/>
              </w:rPr>
              <w:t>Ilustración 1: Macro Localización: Mapa del Perú y Departamento San Martín.</w:t>
            </w:r>
          </w:hyperlink>
          <w:hyperlink w:anchor="_heading=h.skjyo4utadx4">
            <w:r>
              <w:rPr>
                <w:rFonts w:ascii="Arial Narrow" w:eastAsia="Arial Narrow" w:hAnsi="Arial Narrow" w:cs="Arial Narrow"/>
                <w:color w:val="000000"/>
              </w:rPr>
              <w:tab/>
              <w:t>9</w:t>
            </w:r>
          </w:hyperlink>
        </w:p>
        <w:p w14:paraId="417D259E"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3fu4i0uzg81o">
            <w:r>
              <w:rPr>
                <w:rFonts w:ascii="Arial Narrow" w:eastAsia="Arial Narrow" w:hAnsi="Arial Narrow" w:cs="Arial Narrow"/>
                <w:color w:val="000000"/>
              </w:rPr>
              <w:t>Ilustración 2: Ubicación del Predio</w:t>
            </w:r>
            <w:r>
              <w:rPr>
                <w:rFonts w:ascii="Arial Narrow" w:eastAsia="Arial Narrow" w:hAnsi="Arial Narrow" w:cs="Arial Narrow"/>
                <w:color w:val="000000"/>
              </w:rPr>
              <w:tab/>
              <w:t>10</w:t>
            </w:r>
          </w:hyperlink>
        </w:p>
        <w:p w14:paraId="7918F038"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ctvi2mjn1l3a">
            <w:r>
              <w:rPr>
                <w:rFonts w:ascii="Arial Narrow" w:eastAsia="Arial Narrow" w:hAnsi="Arial Narrow" w:cs="Arial Narrow"/>
                <w:color w:val="000000"/>
              </w:rPr>
              <w:t>Ilustración 3: Ubicación del área del CAR-VARONES</w:t>
            </w:r>
            <w:r>
              <w:rPr>
                <w:rFonts w:ascii="Arial Narrow" w:eastAsia="Arial Narrow" w:hAnsi="Arial Narrow" w:cs="Arial Narrow"/>
                <w:color w:val="000000"/>
              </w:rPr>
              <w:tab/>
              <w:t>11</w:t>
            </w:r>
          </w:hyperlink>
        </w:p>
        <w:p w14:paraId="4CC47BA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1itno7hwh8y6">
            <w:r>
              <w:rPr>
                <w:rFonts w:ascii="Arial Narrow" w:eastAsia="Arial Narrow" w:hAnsi="Arial Narrow" w:cs="Arial Narrow"/>
                <w:b/>
                <w:bCs/>
                <w:color w:val="000000"/>
              </w:rPr>
              <w:t>Ilustración 4: Accesibilidad a la Unidad Productora – CAR</w:t>
            </w:r>
          </w:hyperlink>
          <w:hyperlink w:anchor="_heading=h.1itno7hwh8y6">
            <w:r>
              <w:rPr>
                <w:rFonts w:ascii="Arial Narrow" w:eastAsia="Arial Narrow" w:hAnsi="Arial Narrow" w:cs="Arial Narrow"/>
                <w:color w:val="000000"/>
              </w:rPr>
              <w:tab/>
              <w:t>12</w:t>
            </w:r>
          </w:hyperlink>
        </w:p>
        <w:p w14:paraId="28C93B8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bc8zu864z4e5">
            <w:r>
              <w:rPr>
                <w:rFonts w:ascii="Arial Narrow" w:eastAsia="Arial Narrow" w:hAnsi="Arial Narrow" w:cs="Arial Narrow"/>
                <w:color w:val="000000"/>
              </w:rPr>
              <w:t>Ilustración N°5: Área de Influencia</w:t>
            </w:r>
            <w:r>
              <w:rPr>
                <w:rFonts w:ascii="Arial Narrow" w:eastAsia="Arial Narrow" w:hAnsi="Arial Narrow" w:cs="Arial Narrow"/>
                <w:color w:val="000000"/>
              </w:rPr>
              <w:tab/>
              <w:t>13</w:t>
            </w:r>
          </w:hyperlink>
        </w:p>
        <w:p w14:paraId="4AFE16F7"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467z8v8os6my">
            <w:r>
              <w:rPr>
                <w:rFonts w:ascii="Arial Narrow" w:eastAsia="Arial Narrow" w:hAnsi="Arial Narrow" w:cs="Arial Narrow"/>
                <w:color w:val="000000"/>
              </w:rPr>
              <w:t>Ilustración N°6: Mapa geológico de la zona en estudio</w:t>
            </w:r>
            <w:r>
              <w:rPr>
                <w:rFonts w:ascii="Arial Narrow" w:eastAsia="Arial Narrow" w:hAnsi="Arial Narrow" w:cs="Arial Narrow"/>
                <w:color w:val="000000"/>
              </w:rPr>
              <w:tab/>
              <w:t>14</w:t>
            </w:r>
          </w:hyperlink>
        </w:p>
        <w:p w14:paraId="10C3E8E9"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u0ju91z3iku9">
            <w:r>
              <w:rPr>
                <w:rFonts w:ascii="Arial Narrow" w:eastAsia="Arial Narrow" w:hAnsi="Arial Narrow" w:cs="Arial Narrow"/>
                <w:b/>
                <w:bCs/>
                <w:color w:val="000000"/>
              </w:rPr>
              <w:t>Ilustración N°7: Mapa geológico de la zona en estudio</w:t>
            </w:r>
          </w:hyperlink>
          <w:hyperlink w:anchor="_heading=h.u0ju91z3iku9">
            <w:r>
              <w:rPr>
                <w:rFonts w:ascii="Arial Narrow" w:eastAsia="Arial Narrow" w:hAnsi="Arial Narrow" w:cs="Arial Narrow"/>
                <w:color w:val="000000"/>
              </w:rPr>
              <w:tab/>
              <w:t>16</w:t>
            </w:r>
          </w:hyperlink>
        </w:p>
        <w:p w14:paraId="46CAEAB1"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p4svvm47f2zs">
            <w:r>
              <w:rPr>
                <w:rFonts w:ascii="Arial Narrow" w:eastAsia="Arial Narrow" w:hAnsi="Arial Narrow" w:cs="Arial Narrow"/>
                <w:color w:val="000000"/>
              </w:rPr>
              <w:t>Ilustración 8: Diseño Arquitectónico CAR – Mujeres, Distrito de Morales</w:t>
            </w:r>
            <w:r>
              <w:rPr>
                <w:rFonts w:ascii="Arial Narrow" w:eastAsia="Arial Narrow" w:hAnsi="Arial Narrow" w:cs="Arial Narrow"/>
                <w:color w:val="000000"/>
              </w:rPr>
              <w:tab/>
              <w:t>52</w:t>
            </w:r>
          </w:hyperlink>
        </w:p>
        <w:p w14:paraId="719A5D0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x2pg4g2yobdj">
            <w:r>
              <w:rPr>
                <w:rFonts w:ascii="Arial Narrow" w:eastAsia="Arial Narrow" w:hAnsi="Arial Narrow" w:cs="Arial Narrow"/>
                <w:b/>
                <w:bCs/>
                <w:color w:val="000000"/>
              </w:rPr>
              <w:t>Ilustración 9: Diseño Arquitectónico CAR – Mujeres, Distrito de Morales</w:t>
            </w:r>
          </w:hyperlink>
          <w:hyperlink w:anchor="_heading=h.x2pg4g2yobdj">
            <w:r>
              <w:rPr>
                <w:rFonts w:ascii="Arial Narrow" w:eastAsia="Arial Narrow" w:hAnsi="Arial Narrow" w:cs="Arial Narrow"/>
                <w:color w:val="000000"/>
              </w:rPr>
              <w:tab/>
              <w:t>52</w:t>
            </w:r>
          </w:hyperlink>
        </w:p>
        <w:p w14:paraId="49F0598B"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364kjbcb07e2">
            <w:r>
              <w:rPr>
                <w:rFonts w:ascii="Arial Narrow" w:eastAsia="Arial Narrow" w:hAnsi="Arial Narrow" w:cs="Arial Narrow"/>
                <w:b/>
                <w:bCs/>
                <w:color w:val="000000"/>
              </w:rPr>
              <w:t>Ilustración 10: Diseño Arquitectónico CAR – Mujeres, Distrito de Morales</w:t>
            </w:r>
          </w:hyperlink>
          <w:hyperlink w:anchor="_heading=h.364kjbcb07e2">
            <w:r>
              <w:rPr>
                <w:rFonts w:ascii="Arial Narrow" w:eastAsia="Arial Narrow" w:hAnsi="Arial Narrow" w:cs="Arial Narrow"/>
                <w:color w:val="000000"/>
              </w:rPr>
              <w:tab/>
              <w:t>53</w:t>
            </w:r>
          </w:hyperlink>
        </w:p>
        <w:p w14:paraId="24A80EBA" w14:textId="77777777" w:rsidR="00CA1FE7" w:rsidRDefault="00000000">
          <w:pPr>
            <w:pBdr>
              <w:top w:val="nil"/>
              <w:left w:val="nil"/>
              <w:bottom w:val="nil"/>
              <w:right w:val="nil"/>
              <w:between w:val="nil"/>
            </w:pBdr>
            <w:tabs>
              <w:tab w:val="right" w:pos="8494"/>
            </w:tabs>
            <w:spacing w:after="0"/>
            <w:rPr>
              <w:rFonts w:ascii="Arial Narrow" w:eastAsia="Arial Narrow" w:hAnsi="Arial Narrow" w:cs="Arial Narrow"/>
              <w:color w:val="000000"/>
            </w:rPr>
          </w:pPr>
          <w:hyperlink w:anchor="_heading=h.pox4s0vlxh9n">
            <w:r>
              <w:rPr>
                <w:rFonts w:ascii="Arial Narrow" w:eastAsia="Arial Narrow" w:hAnsi="Arial Narrow" w:cs="Arial Narrow"/>
                <w:b/>
                <w:bCs/>
                <w:color w:val="000000"/>
              </w:rPr>
              <w:t>Ilustración 11: Diseño Arquitectónico CAR – Mujeres, Distrito de Morales</w:t>
            </w:r>
          </w:hyperlink>
          <w:hyperlink w:anchor="_heading=h.pox4s0vlxh9n">
            <w:r>
              <w:rPr>
                <w:rFonts w:ascii="Arial Narrow" w:eastAsia="Arial Narrow" w:hAnsi="Arial Narrow" w:cs="Arial Narrow"/>
                <w:color w:val="000000"/>
              </w:rPr>
              <w:tab/>
              <w:t>53</w:t>
            </w:r>
          </w:hyperlink>
        </w:p>
        <w:p w14:paraId="5E49B841" w14:textId="77777777" w:rsidR="00CA1FE7" w:rsidRDefault="00000000">
          <w:pPr>
            <w:spacing w:line="276" w:lineRule="auto"/>
            <w:rPr>
              <w:rFonts w:ascii="Arial Narrow" w:eastAsia="Arial Narrow" w:hAnsi="Arial Narrow" w:cs="Arial Narrow"/>
              <w:smallCaps/>
              <w:sz w:val="22"/>
              <w:szCs w:val="22"/>
            </w:rPr>
          </w:pPr>
          <w:r>
            <w:fldChar w:fldCharType="end"/>
          </w:r>
        </w:p>
      </w:sdtContent>
    </w:sdt>
    <w:p w14:paraId="4D2E88C7" w14:textId="77777777" w:rsidR="00CA1FE7" w:rsidRDefault="00CA1FE7">
      <w:pPr>
        <w:spacing w:line="276" w:lineRule="auto"/>
        <w:rPr>
          <w:rFonts w:ascii="Arial Narrow" w:eastAsia="Arial Narrow" w:hAnsi="Arial Narrow" w:cs="Arial Narrow"/>
          <w:smallCaps/>
          <w:sz w:val="22"/>
          <w:szCs w:val="22"/>
        </w:rPr>
      </w:pPr>
    </w:p>
    <w:p w14:paraId="0D421B1B" w14:textId="77777777" w:rsidR="00CA1FE7" w:rsidRDefault="00CA1FE7">
      <w:pPr>
        <w:spacing w:line="276" w:lineRule="auto"/>
        <w:rPr>
          <w:rFonts w:ascii="Arial Narrow" w:eastAsia="Arial Narrow" w:hAnsi="Arial Narrow" w:cs="Arial Narrow"/>
          <w:smallCaps/>
          <w:sz w:val="22"/>
          <w:szCs w:val="22"/>
        </w:rPr>
      </w:pPr>
    </w:p>
    <w:p w14:paraId="3C1681FF" w14:textId="77777777" w:rsidR="00CA1FE7" w:rsidRDefault="00CA1FE7">
      <w:pPr>
        <w:spacing w:line="276" w:lineRule="auto"/>
        <w:rPr>
          <w:rFonts w:ascii="Arial Narrow" w:eastAsia="Arial Narrow" w:hAnsi="Arial Narrow" w:cs="Arial Narrow"/>
          <w:smallCaps/>
          <w:sz w:val="22"/>
          <w:szCs w:val="22"/>
        </w:rPr>
      </w:pPr>
    </w:p>
    <w:p w14:paraId="789AE0CA" w14:textId="77777777" w:rsidR="00452163" w:rsidRDefault="00452163">
      <w:pPr>
        <w:spacing w:line="276" w:lineRule="auto"/>
        <w:rPr>
          <w:rFonts w:ascii="Arial Narrow" w:eastAsia="Arial Narrow" w:hAnsi="Arial Narrow" w:cs="Arial Narrow"/>
          <w:smallCaps/>
          <w:sz w:val="22"/>
          <w:szCs w:val="22"/>
        </w:rPr>
      </w:pPr>
    </w:p>
    <w:p w14:paraId="0BE2E1F9" w14:textId="77777777" w:rsidR="00452163" w:rsidRDefault="00452163">
      <w:pPr>
        <w:spacing w:line="276" w:lineRule="auto"/>
        <w:rPr>
          <w:rFonts w:ascii="Arial Narrow" w:eastAsia="Arial Narrow" w:hAnsi="Arial Narrow" w:cs="Arial Narrow"/>
          <w:smallCaps/>
          <w:sz w:val="22"/>
          <w:szCs w:val="22"/>
        </w:rPr>
      </w:pPr>
    </w:p>
    <w:p w14:paraId="1B3317D6" w14:textId="77777777" w:rsidR="00452163" w:rsidRDefault="00452163">
      <w:pPr>
        <w:spacing w:line="276" w:lineRule="auto"/>
        <w:rPr>
          <w:rFonts w:ascii="Arial Narrow" w:eastAsia="Arial Narrow" w:hAnsi="Arial Narrow" w:cs="Arial Narrow"/>
          <w:smallCaps/>
          <w:sz w:val="22"/>
          <w:szCs w:val="22"/>
        </w:rPr>
      </w:pPr>
    </w:p>
    <w:p w14:paraId="4685ED67" w14:textId="77777777" w:rsidR="00CA1FE7" w:rsidRDefault="00CA1FE7">
      <w:pPr>
        <w:spacing w:line="276" w:lineRule="auto"/>
        <w:rPr>
          <w:rFonts w:ascii="Arial Narrow" w:eastAsia="Arial Narrow" w:hAnsi="Arial Narrow" w:cs="Arial Narrow"/>
          <w:smallCaps/>
          <w:sz w:val="22"/>
          <w:szCs w:val="22"/>
        </w:rPr>
      </w:pPr>
    </w:p>
    <w:p w14:paraId="1AF15320" w14:textId="77777777" w:rsidR="00CA1FE7" w:rsidRDefault="00000000">
      <w:pPr>
        <w:numPr>
          <w:ilvl w:val="0"/>
          <w:numId w:val="1"/>
        </w:numPr>
        <w:pBdr>
          <w:top w:val="nil"/>
          <w:left w:val="nil"/>
          <w:bottom w:val="nil"/>
          <w:right w:val="nil"/>
          <w:between w:val="nil"/>
        </w:pBdr>
        <w:spacing w:after="0" w:line="276" w:lineRule="auto"/>
        <w:ind w:left="284" w:hanging="284"/>
        <w:jc w:val="both"/>
        <w:rPr>
          <w:rFonts w:ascii="Arial Narrow" w:eastAsia="Arial Narrow" w:hAnsi="Arial Narrow" w:cs="Arial Narrow"/>
          <w:b/>
          <w:bCs/>
          <w:color w:val="000000"/>
          <w:sz w:val="22"/>
          <w:szCs w:val="22"/>
        </w:rPr>
      </w:pPr>
      <w:bookmarkStart w:id="1" w:name="_heading=h.jtchyqcti5ll" w:colFirst="0" w:colLast="0"/>
      <w:bookmarkEnd w:id="1"/>
      <w:r>
        <w:rPr>
          <w:rFonts w:ascii="Arial Narrow" w:eastAsia="Arial Narrow" w:hAnsi="Arial Narrow" w:cs="Arial Narrow"/>
          <w:b/>
          <w:bCs/>
          <w:color w:val="000000"/>
          <w:sz w:val="22"/>
          <w:szCs w:val="22"/>
        </w:rPr>
        <w:t>DATOS GENERALES</w:t>
      </w:r>
    </w:p>
    <w:p w14:paraId="370EA9C6" w14:textId="77777777" w:rsidR="00CA1FE7" w:rsidRDefault="00CA1FE7">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p>
    <w:p w14:paraId="4893DEC8"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2" w:name="_heading=h.n0c5kpbi7a99" w:colFirst="0" w:colLast="0"/>
      <w:bookmarkEnd w:id="2"/>
      <w:r>
        <w:rPr>
          <w:rFonts w:ascii="Arial Narrow" w:eastAsia="Arial Narrow" w:hAnsi="Arial Narrow" w:cs="Arial Narrow"/>
          <w:b/>
          <w:bCs/>
          <w:color w:val="000000"/>
          <w:sz w:val="22"/>
          <w:szCs w:val="22"/>
        </w:rPr>
        <w:lastRenderedPageBreak/>
        <w:t>NOMBRE DEL PROYECTO</w:t>
      </w:r>
    </w:p>
    <w:p w14:paraId="6BD66DEE"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b/>
          <w:bCs/>
          <w:color w:val="000000"/>
          <w:sz w:val="22"/>
          <w:szCs w:val="22"/>
        </w:rPr>
      </w:pPr>
    </w:p>
    <w:p w14:paraId="1C44240C"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Para la determinación del nombre se ha tomado en consideración los lineamientos contenidos en la Directiva General del Sistema Nacional de Programación Multianual y Gestión de Inversiones, aprobado mediante Resolución Directoral N°01-2019-EF/63.01; además de tener en cuenta los siguientes elementos:  </w:t>
      </w:r>
    </w:p>
    <w:p w14:paraId="7D279914"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p>
    <w:p w14:paraId="7328815C"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MIMP es la instancia nacional que tiene como competencia registrar, regular, supervisar y evaluar a los organismos públicos, privados y comunales que trabajan directa o indirectamente con niñas, niños y adolescentes.</w:t>
      </w:r>
    </w:p>
    <w:p w14:paraId="73F7923E" w14:textId="77777777" w:rsidR="00CA1FE7" w:rsidRDefault="00CA1FE7">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p>
    <w:p w14:paraId="7BB23D0C"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Por ello, desde la Dirección de Políticas de Niñas, Niños y Adolescentes se lleva un registro de todas las instituciones a nivel nacional que abordan la temática de Infancia y Adolescencia, es obligatorio para estas organizaciones estar inscritas y acreditadas ya que deben rendir cuentas sobre su funcionamiento.</w:t>
      </w:r>
    </w:p>
    <w:p w14:paraId="7FDCDE2E" w14:textId="77777777" w:rsidR="00CA1FE7" w:rsidRDefault="00CA1FE7">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p>
    <w:p w14:paraId="57448F68"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Los Centros de Acogida Residencial, deben cumplir las condiciones señaladas en el D.L. N° 1297 “Para la protección de las niñas, niños y adolescentes sin cuidados parentales o en riesgo de perderlos” Ley que tiene como objetivo brindar protección integral a las niñas, niños y adolescentes sin cuidados parentales o en riesgo de perderlos a fin de garantizar el pleno ejercicio de sus derechos; priorizando su derecho a vivir, crecer y desarrollarse en el seno de su familia</w:t>
      </w:r>
    </w:p>
    <w:p w14:paraId="7C3E7CFE" w14:textId="77777777" w:rsidR="00CA1FE7" w:rsidRDefault="00CA1FE7">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p>
    <w:p w14:paraId="044E11EA"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proyecto propone provisión de alojamiento en un entorno seguro, con apoyos de intervención socioeducativa, psicosocial y de acompañamiento social, que requieren la presencia permanente de personal técnico especializado, con posibilidad de acceso inmediato en situaciones de urgencia, con la finalidad de atender la demanda de la población afectada, siendo así, el nombre del proyecto:</w:t>
      </w:r>
    </w:p>
    <w:p w14:paraId="4211F861" w14:textId="77777777" w:rsidR="00CA1FE7" w:rsidRDefault="00CA1FE7">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p>
    <w:p w14:paraId="467267D2"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“CREACION DEL SERVICIO DE PROTECCIÓN INTEGRAL A NIÑAS, NIÑOS Y ADOLESCENTES SIN CUIDADOS PARENTALES O EN RIESGO DE PERDERLOS EN CENTRO DE ACOGIDA RESIDENCIAL - MUJERES DISTRITO DE MORALES DE LA PROVINCIA DE SAN MARTIN DEL DEPARTAMENTO DE SAN MARTIN”.</w:t>
      </w:r>
    </w:p>
    <w:p w14:paraId="2E05C12D" w14:textId="77777777" w:rsidR="00CA1FE7" w:rsidRDefault="00000000">
      <w:pPr>
        <w:pBdr>
          <w:top w:val="nil"/>
          <w:left w:val="nil"/>
          <w:bottom w:val="nil"/>
          <w:right w:val="nil"/>
          <w:between w:val="nil"/>
        </w:pBdr>
        <w:spacing w:after="0" w:line="276" w:lineRule="auto"/>
        <w:ind w:left="64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 </w:t>
      </w:r>
    </w:p>
    <w:p w14:paraId="2DD0A5AE"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3" w:name="_heading=h.1fv84yvizlo7" w:colFirst="0" w:colLast="0"/>
      <w:bookmarkEnd w:id="3"/>
      <w:r>
        <w:rPr>
          <w:rFonts w:ascii="Arial Narrow" w:eastAsia="Arial Narrow" w:hAnsi="Arial Narrow" w:cs="Arial Narrow"/>
          <w:b/>
          <w:bCs/>
          <w:color w:val="000000"/>
          <w:sz w:val="22"/>
          <w:szCs w:val="22"/>
        </w:rPr>
        <w:t>NATURALEZA Y OBJETO DE LA INTERVENCIÓN</w:t>
      </w:r>
    </w:p>
    <w:p w14:paraId="3870BEE1"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b/>
          <w:bCs/>
          <w:color w:val="000000"/>
          <w:sz w:val="22"/>
          <w:szCs w:val="22"/>
        </w:rPr>
      </w:pPr>
    </w:p>
    <w:p w14:paraId="1A4C0743" w14:textId="12263B92" w:rsidR="00CA1FE7" w:rsidRDefault="00000000" w:rsidP="00452163">
      <w:pPr>
        <w:pBdr>
          <w:top w:val="nil"/>
          <w:left w:val="nil"/>
          <w:bottom w:val="nil"/>
          <w:right w:val="nil"/>
          <w:between w:val="nil"/>
        </w:pBdr>
        <w:tabs>
          <w:tab w:val="left" w:pos="851"/>
        </w:tabs>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Creación; Creación del Servicio de Protección Integral a Niñas, Niños y Adolescentes sin Cuidados Parentales o en Riesgo de Perderlos en Centro de Acogida Residencial - Mujeres Distrito de Morales de la Provincia de San Martin del Departamento de San Martin, con adecuado equipamiento, mobiliario y capacitación.</w:t>
      </w:r>
    </w:p>
    <w:p w14:paraId="71BF6775"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p>
    <w:p w14:paraId="56F0F6B4"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p>
    <w:p w14:paraId="75353353"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4" w:name="_heading=h.4zhu1kwu2i3x" w:colFirst="0" w:colLast="0"/>
      <w:bookmarkEnd w:id="4"/>
      <w:r>
        <w:rPr>
          <w:rFonts w:ascii="Arial Narrow" w:eastAsia="Arial Narrow" w:hAnsi="Arial Narrow" w:cs="Arial Narrow"/>
          <w:b/>
          <w:bCs/>
          <w:color w:val="000000"/>
          <w:sz w:val="22"/>
          <w:szCs w:val="22"/>
        </w:rPr>
        <w:t>INSTITUCIONALIDAD</w:t>
      </w:r>
    </w:p>
    <w:p w14:paraId="14FEF27D"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b/>
          <w:bCs/>
          <w:color w:val="000000"/>
          <w:sz w:val="22"/>
          <w:szCs w:val="22"/>
        </w:rPr>
      </w:pPr>
    </w:p>
    <w:p w14:paraId="13A9584A" w14:textId="77777777" w:rsidR="00CA1FE7" w:rsidRDefault="00000000">
      <w:pPr>
        <w:numPr>
          <w:ilvl w:val="0"/>
          <w:numId w:val="48"/>
        </w:numPr>
        <w:pBdr>
          <w:top w:val="nil"/>
          <w:left w:val="nil"/>
          <w:bottom w:val="nil"/>
          <w:right w:val="nil"/>
          <w:between w:val="nil"/>
        </w:pBdr>
        <w:spacing w:after="0" w:line="276" w:lineRule="auto"/>
        <w:ind w:left="567" w:hanging="425"/>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Unidad Formuladora</w:t>
      </w:r>
    </w:p>
    <w:p w14:paraId="62ACCF2B"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La Gerencia Regional de Desarrollo Social, unidad orgánica del Gobierno Regional de San Martín</w:t>
      </w:r>
      <w:r>
        <w:rPr>
          <w:rFonts w:ascii="Arial Narrow" w:eastAsia="Arial Narrow" w:hAnsi="Arial Narrow" w:cs="Arial Narrow"/>
          <w:color w:val="000000"/>
          <w:sz w:val="22"/>
          <w:szCs w:val="22"/>
          <w:vertAlign w:val="superscript"/>
        </w:rPr>
        <w:footnoteReference w:id="1"/>
      </w:r>
      <w:r>
        <w:rPr>
          <w:rFonts w:ascii="Arial Narrow" w:eastAsia="Arial Narrow" w:hAnsi="Arial Narrow" w:cs="Arial Narrow"/>
          <w:color w:val="000000"/>
          <w:sz w:val="22"/>
          <w:szCs w:val="22"/>
        </w:rPr>
        <w:t>, registrada en el aplicativo informático del Banco de inversiones del Sistema Nacional de Programación Multianual y Gestión de Inversiones (SNPMGI), la  misma que con Resolución Ejecutiva Regional N°156-2019-GRSM/GR, de fecha 01 de marzo del 2019, y su modificatoria mediante Resolución Ejecutiva Regional N°274-2019-GRSM/GR, de fecha 08 de mayo del 2019, se designa como órganos encargados que cumplirán las funciones de Unidades Formuladoras del Gobierno Regional de San Martín a once (11) Unidades Formuladoras, entre ellas, la UF - Gerencia Regional de Desarrollo Social.</w:t>
      </w:r>
    </w:p>
    <w:p w14:paraId="1A949EFB" w14:textId="77777777" w:rsidR="00CA1FE7" w:rsidRDefault="00CA1FE7">
      <w:pPr>
        <w:pBdr>
          <w:top w:val="nil"/>
          <w:left w:val="nil"/>
          <w:bottom w:val="nil"/>
          <w:right w:val="nil"/>
          <w:between w:val="nil"/>
        </w:pBdr>
        <w:spacing w:after="0" w:line="276" w:lineRule="auto"/>
        <w:ind w:left="567"/>
        <w:rPr>
          <w:rFonts w:ascii="Arial Narrow" w:eastAsia="Arial Narrow" w:hAnsi="Arial Narrow" w:cs="Arial Narrow"/>
          <w:b/>
          <w:bCs/>
          <w:color w:val="000000"/>
          <w:sz w:val="22"/>
          <w:szCs w:val="22"/>
        </w:rPr>
      </w:pPr>
      <w:bookmarkStart w:id="5" w:name="_heading=h.cv1cb0yn143z" w:colFirst="0" w:colLast="0"/>
      <w:bookmarkEnd w:id="5"/>
    </w:p>
    <w:p w14:paraId="52A3CE69" w14:textId="77777777" w:rsidR="00CA1FE7" w:rsidRDefault="00000000">
      <w:pPr>
        <w:pBdr>
          <w:top w:val="nil"/>
          <w:left w:val="nil"/>
          <w:bottom w:val="nil"/>
          <w:right w:val="nil"/>
          <w:between w:val="nil"/>
        </w:pBdr>
        <w:spacing w:after="0" w:line="276" w:lineRule="auto"/>
        <w:ind w:left="567"/>
        <w:rPr>
          <w:rFonts w:ascii="Arial Narrow" w:eastAsia="Arial Narrow" w:hAnsi="Arial Narrow" w:cs="Arial Narrow"/>
          <w:b/>
          <w:bCs/>
          <w:color w:val="000000"/>
          <w:sz w:val="22"/>
          <w:szCs w:val="22"/>
        </w:rPr>
      </w:pPr>
      <w:bookmarkStart w:id="6" w:name="_heading=h.q2hrot8nkfxa" w:colFirst="0" w:colLast="0"/>
      <w:bookmarkEnd w:id="6"/>
      <w:r>
        <w:rPr>
          <w:rFonts w:ascii="Arial Narrow" w:eastAsia="Arial Narrow" w:hAnsi="Arial Narrow" w:cs="Arial Narrow"/>
          <w:b/>
          <w:bCs/>
          <w:color w:val="000000"/>
          <w:sz w:val="22"/>
          <w:szCs w:val="22"/>
        </w:rPr>
        <w:t>Tabla 1: Unidad Formuladora del Proyecto</w:t>
      </w:r>
    </w:p>
    <w:tbl>
      <w:tblPr>
        <w:tblStyle w:val="a"/>
        <w:tblW w:w="7655" w:type="dxa"/>
        <w:tblInd w:w="562" w:type="dxa"/>
        <w:tblLayout w:type="fixed"/>
        <w:tblLook w:val="0400" w:firstRow="0" w:lastRow="0" w:firstColumn="0" w:lastColumn="0" w:noHBand="0" w:noVBand="1"/>
      </w:tblPr>
      <w:tblGrid>
        <w:gridCol w:w="3119"/>
        <w:gridCol w:w="160"/>
        <w:gridCol w:w="4376"/>
      </w:tblGrid>
      <w:tr w:rsidR="00CA1FE7" w14:paraId="2D4ADD63" w14:textId="77777777">
        <w:trPr>
          <w:trHeight w:val="340"/>
        </w:trPr>
        <w:tc>
          <w:tcPr>
            <w:tcW w:w="3119" w:type="dxa"/>
            <w:tcBorders>
              <w:top w:val="single" w:sz="4" w:space="0" w:color="000000"/>
              <w:left w:val="single" w:sz="4" w:space="0" w:color="000000"/>
              <w:bottom w:val="single" w:sz="4" w:space="0" w:color="000000"/>
              <w:right w:val="single" w:sz="4" w:space="0" w:color="000000"/>
            </w:tcBorders>
            <w:shd w:val="clear" w:color="auto" w:fill="7A1F2C"/>
            <w:vAlign w:val="center"/>
          </w:tcPr>
          <w:p w14:paraId="71327A11" w14:textId="77777777" w:rsidR="00CA1FE7" w:rsidRDefault="00000000">
            <w:pPr>
              <w:spacing w:after="0" w:line="276" w:lineRule="auto"/>
              <w:ind w:firstLine="181"/>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Nivel de gobierno:</w:t>
            </w:r>
          </w:p>
        </w:tc>
        <w:tc>
          <w:tcPr>
            <w:tcW w:w="160" w:type="dxa"/>
            <w:tcBorders>
              <w:top w:val="nil"/>
              <w:left w:val="single" w:sz="4" w:space="0" w:color="000000"/>
              <w:bottom w:val="nil"/>
              <w:right w:val="single" w:sz="4" w:space="0" w:color="000000"/>
            </w:tcBorders>
            <w:vAlign w:val="bottom"/>
          </w:tcPr>
          <w:p w14:paraId="3881DBE8"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3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8DE2553" w14:textId="77777777" w:rsidR="00CA1FE7" w:rsidRDefault="00000000">
            <w:pPr>
              <w:spacing w:after="0" w:line="276" w:lineRule="auto"/>
              <w:rPr>
                <w:rFonts w:ascii="Arial Narrow" w:eastAsia="Arial Narrow" w:hAnsi="Arial Narrow" w:cs="Arial Narrow"/>
                <w:sz w:val="18"/>
                <w:szCs w:val="18"/>
              </w:rPr>
            </w:pPr>
            <w:r>
              <w:rPr>
                <w:rFonts w:ascii="Arial Narrow" w:eastAsia="Arial Narrow" w:hAnsi="Arial Narrow" w:cs="Arial Narrow"/>
                <w:sz w:val="18"/>
                <w:szCs w:val="18"/>
              </w:rPr>
              <w:t>Gobiernos Regionales</w:t>
            </w:r>
          </w:p>
        </w:tc>
      </w:tr>
      <w:tr w:rsidR="00CA1FE7" w14:paraId="3CB5506F" w14:textId="77777777">
        <w:trPr>
          <w:trHeight w:val="340"/>
        </w:trPr>
        <w:tc>
          <w:tcPr>
            <w:tcW w:w="3119" w:type="dxa"/>
            <w:tcBorders>
              <w:top w:val="single" w:sz="4" w:space="0" w:color="000000"/>
              <w:left w:val="single" w:sz="4" w:space="0" w:color="000000"/>
              <w:bottom w:val="single" w:sz="4" w:space="0" w:color="000000"/>
              <w:right w:val="single" w:sz="4" w:space="0" w:color="000000"/>
            </w:tcBorders>
            <w:shd w:val="clear" w:color="auto" w:fill="7A1F2C"/>
            <w:vAlign w:val="center"/>
          </w:tcPr>
          <w:p w14:paraId="2C1BD896" w14:textId="77777777" w:rsidR="00CA1FE7" w:rsidRDefault="00000000">
            <w:pPr>
              <w:spacing w:after="0" w:line="276" w:lineRule="auto"/>
              <w:ind w:firstLine="181"/>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Entidad:</w:t>
            </w:r>
          </w:p>
        </w:tc>
        <w:tc>
          <w:tcPr>
            <w:tcW w:w="160" w:type="dxa"/>
            <w:tcBorders>
              <w:top w:val="nil"/>
              <w:left w:val="single" w:sz="4" w:space="0" w:color="000000"/>
              <w:bottom w:val="nil"/>
              <w:right w:val="single" w:sz="4" w:space="0" w:color="000000"/>
            </w:tcBorders>
            <w:vAlign w:val="bottom"/>
          </w:tcPr>
          <w:p w14:paraId="4350C01E"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3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BE71FA2" w14:textId="77777777" w:rsidR="00CA1FE7" w:rsidRDefault="00000000">
            <w:pPr>
              <w:spacing w:after="0" w:line="276" w:lineRule="auto"/>
              <w:rPr>
                <w:rFonts w:ascii="Arial Narrow" w:eastAsia="Arial Narrow" w:hAnsi="Arial Narrow" w:cs="Arial Narrow"/>
                <w:sz w:val="18"/>
                <w:szCs w:val="18"/>
              </w:rPr>
            </w:pPr>
            <w:r>
              <w:rPr>
                <w:rFonts w:ascii="Arial Narrow" w:eastAsia="Arial Narrow" w:hAnsi="Arial Narrow" w:cs="Arial Narrow"/>
                <w:sz w:val="18"/>
                <w:szCs w:val="18"/>
              </w:rPr>
              <w:t>Gobierno Regional San Martín</w:t>
            </w:r>
          </w:p>
        </w:tc>
      </w:tr>
      <w:tr w:rsidR="00CA1FE7" w14:paraId="6AAEB35E" w14:textId="77777777">
        <w:trPr>
          <w:trHeight w:val="340"/>
        </w:trPr>
        <w:tc>
          <w:tcPr>
            <w:tcW w:w="3119" w:type="dxa"/>
            <w:tcBorders>
              <w:top w:val="single" w:sz="4" w:space="0" w:color="000000"/>
              <w:left w:val="single" w:sz="4" w:space="0" w:color="000000"/>
              <w:bottom w:val="single" w:sz="4" w:space="0" w:color="000000"/>
              <w:right w:val="single" w:sz="4" w:space="0" w:color="000000"/>
            </w:tcBorders>
            <w:shd w:val="clear" w:color="auto" w:fill="7A1F2C"/>
            <w:vAlign w:val="center"/>
          </w:tcPr>
          <w:p w14:paraId="12DB9036" w14:textId="77777777" w:rsidR="00CA1FE7" w:rsidRDefault="00000000">
            <w:pPr>
              <w:spacing w:after="0" w:line="276" w:lineRule="auto"/>
              <w:ind w:left="230" w:firstLine="1"/>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Nombre de la UF (Nombre de la Unidad Orgánica a la que pertenece la UF)</w:t>
            </w:r>
          </w:p>
        </w:tc>
        <w:tc>
          <w:tcPr>
            <w:tcW w:w="160" w:type="dxa"/>
            <w:tcBorders>
              <w:top w:val="nil"/>
              <w:left w:val="single" w:sz="4" w:space="0" w:color="000000"/>
              <w:bottom w:val="nil"/>
              <w:right w:val="single" w:sz="4" w:space="0" w:color="000000"/>
            </w:tcBorders>
            <w:vAlign w:val="bottom"/>
          </w:tcPr>
          <w:p w14:paraId="0C3831F3"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3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2E0F1F2" w14:textId="77777777" w:rsidR="00CA1FE7" w:rsidRDefault="00000000">
            <w:pPr>
              <w:spacing w:after="0" w:line="276" w:lineRule="auto"/>
              <w:rPr>
                <w:rFonts w:ascii="Arial Narrow" w:eastAsia="Arial Narrow" w:hAnsi="Arial Narrow" w:cs="Arial Narrow"/>
                <w:sz w:val="18"/>
                <w:szCs w:val="18"/>
              </w:rPr>
            </w:pPr>
            <w:r>
              <w:rPr>
                <w:rFonts w:ascii="Arial Narrow" w:eastAsia="Arial Narrow" w:hAnsi="Arial Narrow" w:cs="Arial Narrow"/>
                <w:sz w:val="18"/>
                <w:szCs w:val="18"/>
              </w:rPr>
              <w:t>UF de la Gerencia Regional de Desarrollo Social</w:t>
            </w:r>
          </w:p>
        </w:tc>
      </w:tr>
      <w:tr w:rsidR="00CA1FE7" w14:paraId="4A821CB3" w14:textId="77777777">
        <w:trPr>
          <w:trHeight w:val="340"/>
        </w:trPr>
        <w:tc>
          <w:tcPr>
            <w:tcW w:w="3119" w:type="dxa"/>
            <w:tcBorders>
              <w:top w:val="single" w:sz="4" w:space="0" w:color="000000"/>
              <w:left w:val="single" w:sz="4" w:space="0" w:color="000000"/>
              <w:bottom w:val="single" w:sz="4" w:space="0" w:color="000000"/>
              <w:right w:val="single" w:sz="4" w:space="0" w:color="000000"/>
            </w:tcBorders>
            <w:shd w:val="clear" w:color="auto" w:fill="7A1F2C"/>
            <w:vAlign w:val="center"/>
          </w:tcPr>
          <w:p w14:paraId="4B2410EA" w14:textId="77777777" w:rsidR="00CA1FE7" w:rsidRDefault="00000000">
            <w:pPr>
              <w:spacing w:after="0" w:line="276" w:lineRule="auto"/>
              <w:ind w:firstLine="181"/>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Responsable de la UF</w:t>
            </w:r>
          </w:p>
        </w:tc>
        <w:tc>
          <w:tcPr>
            <w:tcW w:w="160" w:type="dxa"/>
            <w:tcBorders>
              <w:top w:val="nil"/>
              <w:left w:val="single" w:sz="4" w:space="0" w:color="000000"/>
              <w:bottom w:val="nil"/>
              <w:right w:val="single" w:sz="4" w:space="0" w:color="000000"/>
            </w:tcBorders>
            <w:vAlign w:val="bottom"/>
          </w:tcPr>
          <w:p w14:paraId="41A9ACD6"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3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55860B1" w14:textId="77777777" w:rsidR="00CA1FE7" w:rsidRDefault="00000000">
            <w:pPr>
              <w:spacing w:after="0" w:line="276" w:lineRule="auto"/>
              <w:rPr>
                <w:rFonts w:ascii="Arial Narrow" w:eastAsia="Arial Narrow" w:hAnsi="Arial Narrow" w:cs="Arial Narrow"/>
                <w:sz w:val="18"/>
                <w:szCs w:val="18"/>
              </w:rPr>
            </w:pPr>
            <w:r>
              <w:rPr>
                <w:rFonts w:ascii="Arial Narrow" w:eastAsia="Arial Narrow" w:hAnsi="Arial Narrow" w:cs="Arial Narrow"/>
                <w:sz w:val="18"/>
                <w:szCs w:val="18"/>
              </w:rPr>
              <w:t>Alfredo Celis Arista</w:t>
            </w:r>
          </w:p>
        </w:tc>
      </w:tr>
    </w:tbl>
    <w:p w14:paraId="7C93D3EB" w14:textId="77777777" w:rsidR="00CA1FE7" w:rsidRDefault="00000000">
      <w:pPr>
        <w:spacing w:line="276" w:lineRule="auto"/>
        <w:ind w:left="567"/>
        <w:jc w:val="both"/>
        <w:rPr>
          <w:rFonts w:ascii="Arial Narrow" w:eastAsia="Arial Narrow" w:hAnsi="Arial Narrow" w:cs="Arial Narrow"/>
          <w:sz w:val="18"/>
          <w:szCs w:val="18"/>
        </w:rPr>
      </w:pPr>
      <w:r>
        <w:rPr>
          <w:rFonts w:ascii="Arial Narrow" w:eastAsia="Arial Narrow" w:hAnsi="Arial Narrow" w:cs="Arial Narrow"/>
          <w:sz w:val="18"/>
          <w:szCs w:val="18"/>
        </w:rPr>
        <w:t>Fuente: Elaboración del equipo técnico UF-GRDS (Diciembre, 2025).</w:t>
      </w:r>
    </w:p>
    <w:p w14:paraId="4E35D6DB" w14:textId="77777777" w:rsidR="00CA1FE7" w:rsidRDefault="00000000">
      <w:pPr>
        <w:numPr>
          <w:ilvl w:val="0"/>
          <w:numId w:val="48"/>
        </w:numPr>
        <w:pBdr>
          <w:top w:val="nil"/>
          <w:left w:val="nil"/>
          <w:bottom w:val="nil"/>
          <w:right w:val="nil"/>
          <w:between w:val="nil"/>
        </w:pBdr>
        <w:spacing w:after="0" w:line="276" w:lineRule="auto"/>
        <w:ind w:left="567" w:hanging="425"/>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Unidad Ejecutora de Inversiones</w:t>
      </w:r>
    </w:p>
    <w:p w14:paraId="02806C66"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b/>
          <w:bCs/>
          <w:color w:val="000000"/>
          <w:sz w:val="22"/>
          <w:szCs w:val="22"/>
        </w:rPr>
      </w:pPr>
    </w:p>
    <w:p w14:paraId="13CB3A8E" w14:textId="77777777" w:rsidR="00CA1FE7" w:rsidRDefault="00000000">
      <w:pPr>
        <w:pBdr>
          <w:top w:val="nil"/>
          <w:left w:val="nil"/>
          <w:bottom w:val="nil"/>
          <w:right w:val="nil"/>
          <w:between w:val="nil"/>
        </w:pBdr>
        <w:spacing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 considera al Gobierno Regional de San Martín, a través de la UEI Proyecto Especial Huallaga Central y Bajo Mayo como Unidad Ejecutora de Inversiones, debido a que tiene a su cargo la ejecución de Proyectos de Inversión e IOARR. Al proponerse al Gobierno Regional de San Martín como la Unidad Ejecutora del Proyecto de Inversión, es por la larga trayectoria de inversiones a nivel regional.</w:t>
      </w:r>
    </w:p>
    <w:p w14:paraId="76922796" w14:textId="77777777" w:rsidR="00CA1FE7" w:rsidRDefault="00000000">
      <w:pPr>
        <w:pBdr>
          <w:top w:val="nil"/>
          <w:left w:val="nil"/>
          <w:bottom w:val="nil"/>
          <w:right w:val="nil"/>
          <w:between w:val="nil"/>
        </w:pBdr>
        <w:spacing w:after="0" w:line="276" w:lineRule="auto"/>
        <w:ind w:left="709" w:hanging="142"/>
        <w:rPr>
          <w:rFonts w:ascii="Arial Narrow" w:eastAsia="Arial Narrow" w:hAnsi="Arial Narrow" w:cs="Arial Narrow"/>
          <w:b/>
          <w:bCs/>
          <w:color w:val="000000"/>
          <w:sz w:val="22"/>
          <w:szCs w:val="22"/>
        </w:rPr>
      </w:pPr>
      <w:bookmarkStart w:id="7" w:name="_heading=h.ywdqq0xzd669" w:colFirst="0" w:colLast="0"/>
      <w:bookmarkEnd w:id="7"/>
      <w:r>
        <w:rPr>
          <w:rFonts w:ascii="Arial Narrow" w:eastAsia="Arial Narrow" w:hAnsi="Arial Narrow" w:cs="Arial Narrow"/>
          <w:b/>
          <w:bCs/>
          <w:color w:val="000000"/>
          <w:sz w:val="22"/>
          <w:szCs w:val="22"/>
        </w:rPr>
        <w:t>Tabla 2: Unidad Ejecutora de Inversiones del Proyecto</w:t>
      </w:r>
    </w:p>
    <w:tbl>
      <w:tblPr>
        <w:tblStyle w:val="a0"/>
        <w:tblW w:w="14504" w:type="dxa"/>
        <w:tblInd w:w="562" w:type="dxa"/>
        <w:tblLayout w:type="fixed"/>
        <w:tblLook w:val="0400" w:firstRow="0" w:lastRow="0" w:firstColumn="0" w:lastColumn="0" w:noHBand="0" w:noVBand="1"/>
      </w:tblPr>
      <w:tblGrid>
        <w:gridCol w:w="1714"/>
        <w:gridCol w:w="1657"/>
        <w:gridCol w:w="166"/>
        <w:gridCol w:w="295"/>
        <w:gridCol w:w="1146"/>
        <w:gridCol w:w="767"/>
        <w:gridCol w:w="767"/>
        <w:gridCol w:w="767"/>
        <w:gridCol w:w="358"/>
        <w:gridCol w:w="160"/>
        <w:gridCol w:w="160"/>
        <w:gridCol w:w="160"/>
        <w:gridCol w:w="587"/>
        <w:gridCol w:w="580"/>
        <w:gridCol w:w="580"/>
        <w:gridCol w:w="580"/>
        <w:gridCol w:w="580"/>
        <w:gridCol w:w="580"/>
        <w:gridCol w:w="580"/>
        <w:gridCol w:w="580"/>
        <w:gridCol w:w="580"/>
        <w:gridCol w:w="580"/>
        <w:gridCol w:w="580"/>
      </w:tblGrid>
      <w:tr w:rsidR="00CA1FE7" w14:paraId="6806D186" w14:textId="77777777">
        <w:trPr>
          <w:gridAfter w:val="14"/>
          <w:trHeight w:val="320"/>
        </w:trPr>
        <w:tc>
          <w:tcPr>
            <w:tcW w:w="3378" w:type="dxa"/>
            <w:gridSpan w:val="2"/>
            <w:tcBorders>
              <w:top w:val="single" w:sz="4" w:space="0" w:color="000000"/>
              <w:left w:val="single" w:sz="4" w:space="0" w:color="000000"/>
              <w:bottom w:val="single" w:sz="4" w:space="0" w:color="000000"/>
              <w:right w:val="single" w:sz="4" w:space="0" w:color="000000"/>
            </w:tcBorders>
            <w:shd w:val="clear" w:color="auto" w:fill="7A1F2C"/>
            <w:vAlign w:val="center"/>
          </w:tcPr>
          <w:p w14:paraId="600599B4" w14:textId="77777777" w:rsidR="00CA1FE7" w:rsidRDefault="00000000">
            <w:pPr>
              <w:spacing w:after="0" w:line="276" w:lineRule="auto"/>
              <w:ind w:firstLine="181"/>
              <w:rPr>
                <w:rFonts w:ascii="Arial Narrow" w:eastAsia="Arial Narrow" w:hAnsi="Arial Narrow" w:cs="Arial Narrow"/>
                <w:b/>
                <w:bCs/>
                <w:sz w:val="18"/>
                <w:szCs w:val="18"/>
              </w:rPr>
            </w:pPr>
            <w:bookmarkStart w:id="8" w:name="_heading=h.dkotkyp0nxqt" w:colFirst="0" w:colLast="0"/>
            <w:bookmarkEnd w:id="8"/>
            <w:r>
              <w:rPr>
                <w:rFonts w:ascii="Arial Narrow" w:eastAsia="Arial Narrow" w:hAnsi="Arial Narrow" w:cs="Arial Narrow"/>
                <w:b/>
                <w:bCs/>
                <w:color w:val="FFFFFF"/>
                <w:sz w:val="18"/>
                <w:szCs w:val="18"/>
              </w:rPr>
              <w:t>N</w:t>
            </w:r>
            <w:r>
              <w:rPr>
                <w:rFonts w:ascii="Arial Narrow" w:eastAsia="Arial Narrow" w:hAnsi="Arial Narrow" w:cs="Arial Narrow"/>
                <w:b/>
                <w:bCs/>
                <w:color w:val="FFFFFF"/>
                <w:sz w:val="18"/>
                <w:szCs w:val="18"/>
                <w:shd w:val="clear" w:color="auto" w:fill="7A1F2C"/>
              </w:rPr>
              <w:t>ivel de gobierno:</w:t>
            </w:r>
          </w:p>
        </w:tc>
        <w:tc>
          <w:tcPr>
            <w:tcW w:w="166" w:type="dxa"/>
            <w:tcBorders>
              <w:top w:val="single" w:sz="4" w:space="0" w:color="000000"/>
              <w:left w:val="single" w:sz="4" w:space="0" w:color="000000"/>
              <w:bottom w:val="nil"/>
              <w:right w:val="single" w:sz="4" w:space="0" w:color="000000"/>
            </w:tcBorders>
            <w:vAlign w:val="bottom"/>
          </w:tcPr>
          <w:p w14:paraId="51E6841A"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111" w:type="dxa"/>
            <w:gridSpan w:val="6"/>
            <w:tcBorders>
              <w:top w:val="single" w:sz="4" w:space="0" w:color="000000"/>
              <w:left w:val="single" w:sz="4" w:space="0" w:color="000000"/>
              <w:bottom w:val="single" w:sz="4" w:space="0" w:color="000000"/>
              <w:right w:val="single" w:sz="4" w:space="0" w:color="000000"/>
            </w:tcBorders>
            <w:shd w:val="clear" w:color="auto" w:fill="BFBFBF"/>
            <w:vAlign w:val="center"/>
          </w:tcPr>
          <w:p w14:paraId="1366C100" w14:textId="77777777" w:rsidR="00CA1FE7" w:rsidRDefault="00000000">
            <w:pPr>
              <w:spacing w:after="0" w:line="276" w:lineRule="auto"/>
              <w:ind w:left="198"/>
              <w:jc w:val="both"/>
              <w:rPr>
                <w:rFonts w:ascii="Arial Narrow" w:eastAsia="Arial Narrow" w:hAnsi="Arial Narrow" w:cs="Arial Narrow"/>
                <w:sz w:val="18"/>
                <w:szCs w:val="18"/>
              </w:rPr>
            </w:pPr>
            <w:r>
              <w:rPr>
                <w:rFonts w:ascii="Arial Narrow" w:eastAsia="Arial Narrow" w:hAnsi="Arial Narrow" w:cs="Arial Narrow"/>
                <w:sz w:val="18"/>
                <w:szCs w:val="18"/>
              </w:rPr>
              <w:t>Gobiernos Regionales</w:t>
            </w:r>
          </w:p>
        </w:tc>
      </w:tr>
      <w:tr w:rsidR="00CA1FE7" w14:paraId="7E3E9EE4" w14:textId="77777777">
        <w:trPr>
          <w:trHeight w:val="75"/>
        </w:trPr>
        <w:tc>
          <w:tcPr>
            <w:tcW w:w="1717" w:type="dxa"/>
            <w:tcBorders>
              <w:top w:val="single" w:sz="4" w:space="0" w:color="000000"/>
              <w:left w:val="nil"/>
              <w:bottom w:val="single" w:sz="4" w:space="0" w:color="000000"/>
              <w:right w:val="nil"/>
            </w:tcBorders>
            <w:vAlign w:val="center"/>
          </w:tcPr>
          <w:p w14:paraId="68A0E82E" w14:textId="77777777" w:rsidR="00CA1FE7" w:rsidRDefault="00CA1FE7">
            <w:pPr>
              <w:spacing w:after="0" w:line="276" w:lineRule="auto"/>
              <w:rPr>
                <w:rFonts w:ascii="Arial Narrow" w:eastAsia="Arial Narrow" w:hAnsi="Arial Narrow" w:cs="Arial Narrow"/>
                <w:b/>
                <w:bCs/>
                <w:sz w:val="18"/>
                <w:szCs w:val="18"/>
              </w:rPr>
            </w:pPr>
          </w:p>
        </w:tc>
        <w:tc>
          <w:tcPr>
            <w:tcW w:w="1661" w:type="dxa"/>
            <w:tcBorders>
              <w:top w:val="single" w:sz="4" w:space="0" w:color="000000"/>
              <w:left w:val="nil"/>
              <w:bottom w:val="single" w:sz="4" w:space="0" w:color="000000"/>
              <w:right w:val="nil"/>
            </w:tcBorders>
            <w:vAlign w:val="center"/>
          </w:tcPr>
          <w:p w14:paraId="7FF81921" w14:textId="77777777" w:rsidR="00CA1FE7" w:rsidRDefault="00CA1FE7">
            <w:pPr>
              <w:spacing w:after="0" w:line="276" w:lineRule="auto"/>
              <w:ind w:firstLine="1084"/>
              <w:rPr>
                <w:rFonts w:ascii="Arial Narrow" w:eastAsia="Arial Narrow" w:hAnsi="Arial Narrow" w:cs="Arial Narrow"/>
                <w:b/>
                <w:bCs/>
                <w:sz w:val="18"/>
                <w:szCs w:val="18"/>
              </w:rPr>
            </w:pPr>
          </w:p>
        </w:tc>
        <w:tc>
          <w:tcPr>
            <w:tcW w:w="462" w:type="dxa"/>
            <w:gridSpan w:val="2"/>
            <w:tcBorders>
              <w:top w:val="nil"/>
              <w:left w:val="nil"/>
              <w:bottom w:val="nil"/>
              <w:right w:val="nil"/>
            </w:tcBorders>
            <w:vAlign w:val="center"/>
          </w:tcPr>
          <w:p w14:paraId="6BE900D2"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1149" w:type="dxa"/>
            <w:tcBorders>
              <w:top w:val="single" w:sz="4" w:space="0" w:color="000000"/>
              <w:left w:val="nil"/>
              <w:bottom w:val="single" w:sz="4" w:space="0" w:color="000000"/>
              <w:right w:val="nil"/>
            </w:tcBorders>
            <w:vAlign w:val="center"/>
          </w:tcPr>
          <w:p w14:paraId="64D15F9D"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4F4DF675"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7CF4B9F8"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538F6CA2"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359" w:type="dxa"/>
            <w:tcBorders>
              <w:top w:val="single" w:sz="4" w:space="0" w:color="000000"/>
              <w:left w:val="nil"/>
              <w:bottom w:val="single" w:sz="4" w:space="0" w:color="000000"/>
              <w:right w:val="nil"/>
            </w:tcBorders>
            <w:vAlign w:val="center"/>
          </w:tcPr>
          <w:p w14:paraId="40476156"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0D6DFBF5" w14:textId="77777777" w:rsidR="00CA1FE7" w:rsidRDefault="00CA1FE7">
            <w:pPr>
              <w:spacing w:after="0" w:line="276" w:lineRule="auto"/>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4F67A611" w14:textId="77777777" w:rsidR="00CA1FE7" w:rsidRDefault="00CA1FE7">
            <w:pPr>
              <w:spacing w:after="0" w:line="276" w:lineRule="auto"/>
              <w:jc w:val="both"/>
              <w:rPr>
                <w:rFonts w:ascii="Arial Narrow" w:eastAsia="Arial Narrow" w:hAnsi="Arial Narrow" w:cs="Arial Narrow"/>
                <w:sz w:val="18"/>
                <w:szCs w:val="18"/>
              </w:rPr>
            </w:pPr>
          </w:p>
        </w:tc>
        <w:tc>
          <w:tcPr>
            <w:tcW w:w="160" w:type="dxa"/>
            <w:tcBorders>
              <w:top w:val="nil"/>
              <w:left w:val="nil"/>
              <w:bottom w:val="nil"/>
              <w:right w:val="nil"/>
            </w:tcBorders>
            <w:vAlign w:val="bottom"/>
          </w:tcPr>
          <w:p w14:paraId="565ABFA1" w14:textId="77777777" w:rsidR="00CA1FE7" w:rsidRDefault="00CA1FE7">
            <w:pPr>
              <w:spacing w:after="0" w:line="276" w:lineRule="auto"/>
              <w:jc w:val="both"/>
              <w:rPr>
                <w:rFonts w:ascii="Arial Narrow" w:eastAsia="Arial Narrow" w:hAnsi="Arial Narrow" w:cs="Arial Narrow"/>
                <w:sz w:val="18"/>
                <w:szCs w:val="18"/>
              </w:rPr>
            </w:pPr>
          </w:p>
        </w:tc>
        <w:tc>
          <w:tcPr>
            <w:tcW w:w="588" w:type="dxa"/>
            <w:tcBorders>
              <w:top w:val="nil"/>
              <w:left w:val="nil"/>
              <w:bottom w:val="nil"/>
              <w:right w:val="nil"/>
            </w:tcBorders>
            <w:vAlign w:val="bottom"/>
          </w:tcPr>
          <w:p w14:paraId="72765B14"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4190F511"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71166F1B"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04B14829"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202A0F5C"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089BF452"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61F8B498"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D351E03"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9CD170F"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6BFA563D"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7DCB6069" w14:textId="77777777" w:rsidR="00CA1FE7" w:rsidRDefault="00CA1FE7">
            <w:pPr>
              <w:spacing w:after="0" w:line="276" w:lineRule="auto"/>
              <w:jc w:val="both"/>
              <w:rPr>
                <w:rFonts w:ascii="Arial Narrow" w:eastAsia="Arial Narrow" w:hAnsi="Arial Narrow" w:cs="Arial Narrow"/>
                <w:sz w:val="18"/>
                <w:szCs w:val="18"/>
              </w:rPr>
            </w:pPr>
          </w:p>
        </w:tc>
      </w:tr>
      <w:tr w:rsidR="00CA1FE7" w14:paraId="44E916FF" w14:textId="77777777">
        <w:trPr>
          <w:gridAfter w:val="14"/>
          <w:trHeight w:val="328"/>
        </w:trPr>
        <w:tc>
          <w:tcPr>
            <w:tcW w:w="3378" w:type="dxa"/>
            <w:gridSpan w:val="2"/>
            <w:tcBorders>
              <w:top w:val="single" w:sz="4" w:space="0" w:color="000000"/>
              <w:left w:val="single" w:sz="4" w:space="0" w:color="000000"/>
              <w:bottom w:val="single" w:sz="4" w:space="0" w:color="000000"/>
              <w:right w:val="single" w:sz="4" w:space="0" w:color="000000"/>
            </w:tcBorders>
            <w:shd w:val="clear" w:color="auto" w:fill="7A1F2C"/>
            <w:vAlign w:val="center"/>
          </w:tcPr>
          <w:p w14:paraId="43628FAF" w14:textId="77777777" w:rsidR="00CA1FE7" w:rsidRDefault="00000000">
            <w:pPr>
              <w:spacing w:after="0" w:line="276" w:lineRule="auto"/>
              <w:ind w:firstLine="181"/>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Entidad:</w:t>
            </w:r>
          </w:p>
        </w:tc>
        <w:tc>
          <w:tcPr>
            <w:tcW w:w="166" w:type="dxa"/>
            <w:tcBorders>
              <w:top w:val="nil"/>
              <w:left w:val="single" w:sz="4" w:space="0" w:color="000000"/>
              <w:bottom w:val="nil"/>
              <w:right w:val="single" w:sz="4" w:space="0" w:color="000000"/>
            </w:tcBorders>
            <w:vAlign w:val="bottom"/>
          </w:tcPr>
          <w:p w14:paraId="372EF3FB" w14:textId="77777777" w:rsidR="00CA1FE7" w:rsidRDefault="00CA1FE7">
            <w:pPr>
              <w:spacing w:after="0" w:line="276" w:lineRule="auto"/>
              <w:ind w:left="284"/>
              <w:jc w:val="both"/>
              <w:rPr>
                <w:rFonts w:ascii="Arial Narrow" w:eastAsia="Arial Narrow" w:hAnsi="Arial Narrow" w:cs="Arial Narrow"/>
                <w:b/>
                <w:bCs/>
                <w:color w:val="000000"/>
                <w:sz w:val="18"/>
                <w:szCs w:val="18"/>
              </w:rPr>
            </w:pPr>
          </w:p>
        </w:tc>
        <w:tc>
          <w:tcPr>
            <w:tcW w:w="4111" w:type="dxa"/>
            <w:gridSpan w:val="6"/>
            <w:tcBorders>
              <w:top w:val="single" w:sz="4" w:space="0" w:color="000000"/>
              <w:left w:val="single" w:sz="4" w:space="0" w:color="000000"/>
              <w:bottom w:val="single" w:sz="4" w:space="0" w:color="000000"/>
              <w:right w:val="single" w:sz="4" w:space="0" w:color="000000"/>
            </w:tcBorders>
            <w:shd w:val="clear" w:color="auto" w:fill="BFBFBF"/>
            <w:vAlign w:val="center"/>
          </w:tcPr>
          <w:p w14:paraId="1F52C1FF" w14:textId="77777777" w:rsidR="00CA1FE7" w:rsidRDefault="00000000">
            <w:pPr>
              <w:spacing w:after="0" w:line="276" w:lineRule="auto"/>
              <w:ind w:left="198"/>
              <w:jc w:val="both"/>
              <w:rPr>
                <w:rFonts w:ascii="Arial Narrow" w:eastAsia="Arial Narrow" w:hAnsi="Arial Narrow" w:cs="Arial Narrow"/>
                <w:b/>
                <w:bCs/>
                <w:color w:val="000000"/>
                <w:sz w:val="18"/>
                <w:szCs w:val="18"/>
              </w:rPr>
            </w:pPr>
            <w:r>
              <w:rPr>
                <w:rFonts w:ascii="Arial Narrow" w:eastAsia="Arial Narrow" w:hAnsi="Arial Narrow" w:cs="Arial Narrow"/>
                <w:sz w:val="18"/>
                <w:szCs w:val="18"/>
              </w:rPr>
              <w:t>Gobierno Regional San Martín</w:t>
            </w:r>
          </w:p>
        </w:tc>
      </w:tr>
      <w:tr w:rsidR="00CA1FE7" w14:paraId="1CFF7BDD" w14:textId="77777777">
        <w:trPr>
          <w:trHeight w:val="75"/>
        </w:trPr>
        <w:tc>
          <w:tcPr>
            <w:tcW w:w="1717" w:type="dxa"/>
            <w:tcBorders>
              <w:top w:val="single" w:sz="4" w:space="0" w:color="000000"/>
              <w:left w:val="nil"/>
              <w:bottom w:val="single" w:sz="4" w:space="0" w:color="000000"/>
              <w:right w:val="nil"/>
            </w:tcBorders>
            <w:vAlign w:val="center"/>
          </w:tcPr>
          <w:p w14:paraId="3D2419CA" w14:textId="77777777" w:rsidR="00CA1FE7" w:rsidRDefault="00CA1FE7">
            <w:pPr>
              <w:spacing w:after="0" w:line="276" w:lineRule="auto"/>
              <w:rPr>
                <w:rFonts w:ascii="Arial Narrow" w:eastAsia="Arial Narrow" w:hAnsi="Arial Narrow" w:cs="Arial Narrow"/>
                <w:b/>
                <w:bCs/>
                <w:sz w:val="18"/>
                <w:szCs w:val="18"/>
              </w:rPr>
            </w:pPr>
          </w:p>
        </w:tc>
        <w:tc>
          <w:tcPr>
            <w:tcW w:w="1661" w:type="dxa"/>
            <w:tcBorders>
              <w:top w:val="single" w:sz="4" w:space="0" w:color="000000"/>
              <w:left w:val="nil"/>
              <w:bottom w:val="single" w:sz="4" w:space="0" w:color="000000"/>
              <w:right w:val="nil"/>
            </w:tcBorders>
            <w:vAlign w:val="center"/>
          </w:tcPr>
          <w:p w14:paraId="2CFE3C77" w14:textId="77777777" w:rsidR="00CA1FE7" w:rsidRDefault="00CA1FE7">
            <w:pPr>
              <w:spacing w:after="0" w:line="276" w:lineRule="auto"/>
              <w:ind w:firstLine="1084"/>
              <w:rPr>
                <w:rFonts w:ascii="Arial Narrow" w:eastAsia="Arial Narrow" w:hAnsi="Arial Narrow" w:cs="Arial Narrow"/>
                <w:b/>
                <w:bCs/>
                <w:sz w:val="18"/>
                <w:szCs w:val="18"/>
              </w:rPr>
            </w:pPr>
          </w:p>
        </w:tc>
        <w:tc>
          <w:tcPr>
            <w:tcW w:w="462" w:type="dxa"/>
            <w:gridSpan w:val="2"/>
            <w:tcBorders>
              <w:top w:val="nil"/>
              <w:left w:val="nil"/>
              <w:bottom w:val="nil"/>
              <w:right w:val="nil"/>
            </w:tcBorders>
            <w:vAlign w:val="center"/>
          </w:tcPr>
          <w:p w14:paraId="30627228"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1149" w:type="dxa"/>
            <w:tcBorders>
              <w:top w:val="single" w:sz="4" w:space="0" w:color="000000"/>
              <w:left w:val="nil"/>
              <w:bottom w:val="single" w:sz="4" w:space="0" w:color="000000"/>
              <w:right w:val="nil"/>
            </w:tcBorders>
            <w:vAlign w:val="center"/>
          </w:tcPr>
          <w:p w14:paraId="4BC2229A"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71B63F04"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779C6AD2"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46BAE98F"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359" w:type="dxa"/>
            <w:tcBorders>
              <w:top w:val="single" w:sz="4" w:space="0" w:color="000000"/>
              <w:left w:val="nil"/>
              <w:bottom w:val="single" w:sz="4" w:space="0" w:color="000000"/>
              <w:right w:val="nil"/>
            </w:tcBorders>
            <w:vAlign w:val="center"/>
          </w:tcPr>
          <w:p w14:paraId="0B9EE2C0"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696DA462" w14:textId="77777777" w:rsidR="00CA1FE7" w:rsidRDefault="00CA1FE7">
            <w:pPr>
              <w:spacing w:after="0" w:line="276" w:lineRule="auto"/>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2E482C21" w14:textId="77777777" w:rsidR="00CA1FE7" w:rsidRDefault="00CA1FE7">
            <w:pPr>
              <w:spacing w:after="0" w:line="276" w:lineRule="auto"/>
              <w:jc w:val="both"/>
              <w:rPr>
                <w:rFonts w:ascii="Arial Narrow" w:eastAsia="Arial Narrow" w:hAnsi="Arial Narrow" w:cs="Arial Narrow"/>
                <w:sz w:val="18"/>
                <w:szCs w:val="18"/>
              </w:rPr>
            </w:pPr>
          </w:p>
        </w:tc>
        <w:tc>
          <w:tcPr>
            <w:tcW w:w="160" w:type="dxa"/>
            <w:tcBorders>
              <w:top w:val="nil"/>
              <w:left w:val="nil"/>
              <w:bottom w:val="nil"/>
              <w:right w:val="nil"/>
            </w:tcBorders>
            <w:vAlign w:val="bottom"/>
          </w:tcPr>
          <w:p w14:paraId="21D1B060" w14:textId="77777777" w:rsidR="00CA1FE7" w:rsidRDefault="00CA1FE7">
            <w:pPr>
              <w:spacing w:after="0" w:line="276" w:lineRule="auto"/>
              <w:jc w:val="both"/>
              <w:rPr>
                <w:rFonts w:ascii="Arial Narrow" w:eastAsia="Arial Narrow" w:hAnsi="Arial Narrow" w:cs="Arial Narrow"/>
                <w:sz w:val="18"/>
                <w:szCs w:val="18"/>
              </w:rPr>
            </w:pPr>
          </w:p>
        </w:tc>
        <w:tc>
          <w:tcPr>
            <w:tcW w:w="588" w:type="dxa"/>
            <w:tcBorders>
              <w:top w:val="nil"/>
              <w:left w:val="nil"/>
              <w:bottom w:val="nil"/>
              <w:right w:val="nil"/>
            </w:tcBorders>
            <w:vAlign w:val="bottom"/>
          </w:tcPr>
          <w:p w14:paraId="04682A2C"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2B267E8D"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7ED1B345"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4DD76C48"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5C61D6B4"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30769B59"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513264A5"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54BFA71"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ED37521"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31412FAE"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2CCF04FF" w14:textId="77777777" w:rsidR="00CA1FE7" w:rsidRDefault="00CA1FE7">
            <w:pPr>
              <w:spacing w:after="0" w:line="276" w:lineRule="auto"/>
              <w:jc w:val="both"/>
              <w:rPr>
                <w:rFonts w:ascii="Arial Narrow" w:eastAsia="Arial Narrow" w:hAnsi="Arial Narrow" w:cs="Arial Narrow"/>
                <w:sz w:val="18"/>
                <w:szCs w:val="18"/>
              </w:rPr>
            </w:pPr>
          </w:p>
        </w:tc>
      </w:tr>
      <w:tr w:rsidR="00CA1FE7" w14:paraId="5D3BCCF0" w14:textId="77777777">
        <w:trPr>
          <w:gridAfter w:val="14"/>
          <w:trHeight w:val="544"/>
        </w:trPr>
        <w:tc>
          <w:tcPr>
            <w:tcW w:w="3378" w:type="dxa"/>
            <w:gridSpan w:val="2"/>
            <w:tcBorders>
              <w:top w:val="single" w:sz="4" w:space="0" w:color="000000"/>
              <w:left w:val="single" w:sz="4" w:space="0" w:color="000000"/>
              <w:bottom w:val="single" w:sz="4" w:space="0" w:color="000000"/>
              <w:right w:val="single" w:sz="4" w:space="0" w:color="000000"/>
            </w:tcBorders>
            <w:shd w:val="clear" w:color="auto" w:fill="7A1F2C"/>
            <w:vAlign w:val="center"/>
          </w:tcPr>
          <w:p w14:paraId="103F7CDE" w14:textId="77777777" w:rsidR="00CA1FE7" w:rsidRDefault="00000000">
            <w:pPr>
              <w:spacing w:after="0" w:line="276" w:lineRule="auto"/>
              <w:ind w:left="230" w:firstLine="1"/>
              <w:rPr>
                <w:rFonts w:ascii="Arial Narrow" w:eastAsia="Arial Narrow" w:hAnsi="Arial Narrow" w:cs="Arial Narrow"/>
                <w:b/>
                <w:bCs/>
                <w:sz w:val="18"/>
                <w:szCs w:val="18"/>
              </w:rPr>
            </w:pPr>
            <w:r>
              <w:rPr>
                <w:rFonts w:ascii="Arial Narrow" w:eastAsia="Arial Narrow" w:hAnsi="Arial Narrow" w:cs="Arial Narrow"/>
                <w:b/>
                <w:bCs/>
                <w:color w:val="FFFFFF"/>
                <w:sz w:val="18"/>
                <w:szCs w:val="18"/>
              </w:rPr>
              <w:t>Nombre de la UEI: (Nombre de la Unidad Orgánica a la que pertenece la UEI)</w:t>
            </w:r>
          </w:p>
        </w:tc>
        <w:tc>
          <w:tcPr>
            <w:tcW w:w="166" w:type="dxa"/>
            <w:tcBorders>
              <w:top w:val="nil"/>
              <w:left w:val="single" w:sz="4" w:space="0" w:color="000000"/>
              <w:bottom w:val="nil"/>
              <w:right w:val="single" w:sz="4" w:space="0" w:color="000000"/>
            </w:tcBorders>
            <w:vAlign w:val="bottom"/>
          </w:tcPr>
          <w:p w14:paraId="6EA6113C"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111" w:type="dxa"/>
            <w:gridSpan w:val="6"/>
            <w:tcBorders>
              <w:top w:val="single" w:sz="4" w:space="0" w:color="000000"/>
              <w:left w:val="single" w:sz="4" w:space="0" w:color="000000"/>
              <w:bottom w:val="single" w:sz="4" w:space="0" w:color="000000"/>
              <w:right w:val="single" w:sz="4" w:space="0" w:color="000000"/>
            </w:tcBorders>
            <w:shd w:val="clear" w:color="auto" w:fill="BFBFBF"/>
            <w:vAlign w:val="center"/>
          </w:tcPr>
          <w:p w14:paraId="73F01AA9" w14:textId="77777777" w:rsidR="00CA1FE7" w:rsidRDefault="00000000">
            <w:pPr>
              <w:spacing w:after="0" w:line="276" w:lineRule="auto"/>
              <w:ind w:left="198"/>
              <w:jc w:val="both"/>
              <w:rPr>
                <w:rFonts w:ascii="Arial Narrow" w:eastAsia="Arial Narrow" w:hAnsi="Arial Narrow" w:cs="Arial Narrow"/>
                <w:sz w:val="18"/>
                <w:szCs w:val="18"/>
              </w:rPr>
            </w:pPr>
            <w:r>
              <w:rPr>
                <w:rFonts w:ascii="Arial Narrow" w:eastAsia="Arial Narrow" w:hAnsi="Arial Narrow" w:cs="Arial Narrow"/>
                <w:sz w:val="18"/>
                <w:szCs w:val="18"/>
              </w:rPr>
              <w:t xml:space="preserve">UEI de la Proyecto Especial Huallaga Central y Bajo Mayo </w:t>
            </w:r>
          </w:p>
        </w:tc>
      </w:tr>
      <w:tr w:rsidR="00CA1FE7" w14:paraId="3937C251" w14:textId="77777777">
        <w:trPr>
          <w:trHeight w:val="75"/>
        </w:trPr>
        <w:tc>
          <w:tcPr>
            <w:tcW w:w="1717" w:type="dxa"/>
            <w:tcBorders>
              <w:top w:val="single" w:sz="4" w:space="0" w:color="000000"/>
              <w:left w:val="nil"/>
              <w:bottom w:val="single" w:sz="4" w:space="0" w:color="000000"/>
              <w:right w:val="nil"/>
            </w:tcBorders>
            <w:vAlign w:val="center"/>
          </w:tcPr>
          <w:p w14:paraId="5A3203A7" w14:textId="77777777" w:rsidR="00CA1FE7" w:rsidRDefault="00CA1FE7">
            <w:pPr>
              <w:spacing w:after="0" w:line="276" w:lineRule="auto"/>
              <w:rPr>
                <w:rFonts w:ascii="Arial Narrow" w:eastAsia="Arial Narrow" w:hAnsi="Arial Narrow" w:cs="Arial Narrow"/>
                <w:b/>
                <w:bCs/>
                <w:sz w:val="18"/>
                <w:szCs w:val="18"/>
              </w:rPr>
            </w:pPr>
          </w:p>
        </w:tc>
        <w:tc>
          <w:tcPr>
            <w:tcW w:w="1661" w:type="dxa"/>
            <w:tcBorders>
              <w:top w:val="single" w:sz="4" w:space="0" w:color="000000"/>
              <w:left w:val="nil"/>
              <w:bottom w:val="single" w:sz="4" w:space="0" w:color="000000"/>
              <w:right w:val="nil"/>
            </w:tcBorders>
            <w:vAlign w:val="center"/>
          </w:tcPr>
          <w:p w14:paraId="4BC31028" w14:textId="77777777" w:rsidR="00CA1FE7" w:rsidRDefault="00CA1FE7">
            <w:pPr>
              <w:spacing w:after="0" w:line="276" w:lineRule="auto"/>
              <w:ind w:firstLine="1084"/>
              <w:rPr>
                <w:rFonts w:ascii="Arial Narrow" w:eastAsia="Arial Narrow" w:hAnsi="Arial Narrow" w:cs="Arial Narrow"/>
                <w:b/>
                <w:bCs/>
                <w:sz w:val="18"/>
                <w:szCs w:val="18"/>
              </w:rPr>
            </w:pPr>
          </w:p>
        </w:tc>
        <w:tc>
          <w:tcPr>
            <w:tcW w:w="462" w:type="dxa"/>
            <w:gridSpan w:val="2"/>
            <w:tcBorders>
              <w:top w:val="single" w:sz="4" w:space="0" w:color="000000"/>
              <w:left w:val="nil"/>
              <w:bottom w:val="nil"/>
              <w:right w:val="nil"/>
            </w:tcBorders>
            <w:vAlign w:val="center"/>
          </w:tcPr>
          <w:p w14:paraId="154FBD5A"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1149" w:type="dxa"/>
            <w:tcBorders>
              <w:top w:val="single" w:sz="4" w:space="0" w:color="000000"/>
              <w:left w:val="nil"/>
              <w:bottom w:val="single" w:sz="4" w:space="0" w:color="000000"/>
              <w:right w:val="nil"/>
            </w:tcBorders>
            <w:vAlign w:val="center"/>
          </w:tcPr>
          <w:p w14:paraId="2F1FF1F9"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7792B3D9" w14:textId="77777777" w:rsidR="00CA1FE7" w:rsidRDefault="00CA1FE7">
            <w:pPr>
              <w:spacing w:after="0" w:line="276" w:lineRule="auto"/>
              <w:ind w:left="198" w:firstLine="108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520A763B"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769" w:type="dxa"/>
            <w:tcBorders>
              <w:top w:val="single" w:sz="4" w:space="0" w:color="000000"/>
              <w:left w:val="nil"/>
              <w:bottom w:val="single" w:sz="4" w:space="0" w:color="000000"/>
              <w:right w:val="nil"/>
            </w:tcBorders>
            <w:vAlign w:val="center"/>
          </w:tcPr>
          <w:p w14:paraId="76668C92"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359" w:type="dxa"/>
            <w:tcBorders>
              <w:top w:val="single" w:sz="4" w:space="0" w:color="000000"/>
              <w:left w:val="nil"/>
              <w:bottom w:val="single" w:sz="4" w:space="0" w:color="000000"/>
              <w:right w:val="nil"/>
            </w:tcBorders>
            <w:vAlign w:val="center"/>
          </w:tcPr>
          <w:p w14:paraId="572BC6C2" w14:textId="77777777" w:rsidR="00CA1FE7" w:rsidRDefault="00CA1FE7">
            <w:pPr>
              <w:spacing w:after="0" w:line="276" w:lineRule="auto"/>
              <w:ind w:left="198" w:firstLine="720"/>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4574D4EC" w14:textId="77777777" w:rsidR="00CA1FE7" w:rsidRDefault="00CA1FE7">
            <w:pPr>
              <w:spacing w:after="0" w:line="276" w:lineRule="auto"/>
              <w:jc w:val="both"/>
              <w:rPr>
                <w:rFonts w:ascii="Arial Narrow" w:eastAsia="Arial Narrow" w:hAnsi="Arial Narrow" w:cs="Arial Narrow"/>
                <w:sz w:val="18"/>
                <w:szCs w:val="18"/>
              </w:rPr>
            </w:pPr>
          </w:p>
        </w:tc>
        <w:tc>
          <w:tcPr>
            <w:tcW w:w="146" w:type="dxa"/>
            <w:tcBorders>
              <w:top w:val="nil"/>
              <w:left w:val="nil"/>
              <w:bottom w:val="nil"/>
              <w:right w:val="nil"/>
            </w:tcBorders>
            <w:vAlign w:val="center"/>
          </w:tcPr>
          <w:p w14:paraId="2E193069" w14:textId="77777777" w:rsidR="00CA1FE7" w:rsidRDefault="00CA1FE7">
            <w:pPr>
              <w:spacing w:after="0" w:line="276" w:lineRule="auto"/>
              <w:jc w:val="both"/>
              <w:rPr>
                <w:rFonts w:ascii="Arial Narrow" w:eastAsia="Arial Narrow" w:hAnsi="Arial Narrow" w:cs="Arial Narrow"/>
                <w:sz w:val="18"/>
                <w:szCs w:val="18"/>
              </w:rPr>
            </w:pPr>
          </w:p>
        </w:tc>
        <w:tc>
          <w:tcPr>
            <w:tcW w:w="160" w:type="dxa"/>
            <w:tcBorders>
              <w:top w:val="nil"/>
              <w:left w:val="nil"/>
              <w:bottom w:val="nil"/>
              <w:right w:val="nil"/>
            </w:tcBorders>
            <w:vAlign w:val="bottom"/>
          </w:tcPr>
          <w:p w14:paraId="1762FB59" w14:textId="77777777" w:rsidR="00CA1FE7" w:rsidRDefault="00CA1FE7">
            <w:pPr>
              <w:spacing w:after="0" w:line="276" w:lineRule="auto"/>
              <w:jc w:val="both"/>
              <w:rPr>
                <w:rFonts w:ascii="Arial Narrow" w:eastAsia="Arial Narrow" w:hAnsi="Arial Narrow" w:cs="Arial Narrow"/>
                <w:sz w:val="18"/>
                <w:szCs w:val="18"/>
              </w:rPr>
            </w:pPr>
          </w:p>
        </w:tc>
        <w:tc>
          <w:tcPr>
            <w:tcW w:w="588" w:type="dxa"/>
            <w:tcBorders>
              <w:top w:val="nil"/>
              <w:left w:val="nil"/>
              <w:bottom w:val="nil"/>
              <w:right w:val="nil"/>
            </w:tcBorders>
            <w:vAlign w:val="bottom"/>
          </w:tcPr>
          <w:p w14:paraId="4B513895"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05F48F43"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228BCBB"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3FDD1F09"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20FC7297"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0FC4C7ED"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0B368400"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4572B09E"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5BEE7537"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66139452" w14:textId="77777777" w:rsidR="00CA1FE7" w:rsidRDefault="00CA1FE7">
            <w:pPr>
              <w:spacing w:after="0" w:line="276" w:lineRule="auto"/>
              <w:jc w:val="both"/>
              <w:rPr>
                <w:rFonts w:ascii="Arial Narrow" w:eastAsia="Arial Narrow" w:hAnsi="Arial Narrow" w:cs="Arial Narrow"/>
                <w:sz w:val="18"/>
                <w:szCs w:val="18"/>
              </w:rPr>
            </w:pPr>
          </w:p>
        </w:tc>
        <w:tc>
          <w:tcPr>
            <w:tcW w:w="581" w:type="dxa"/>
            <w:tcBorders>
              <w:top w:val="nil"/>
              <w:left w:val="nil"/>
              <w:bottom w:val="nil"/>
              <w:right w:val="nil"/>
            </w:tcBorders>
            <w:vAlign w:val="bottom"/>
          </w:tcPr>
          <w:p w14:paraId="182E09B9" w14:textId="77777777" w:rsidR="00CA1FE7" w:rsidRDefault="00CA1FE7">
            <w:pPr>
              <w:spacing w:after="0" w:line="276" w:lineRule="auto"/>
              <w:jc w:val="both"/>
              <w:rPr>
                <w:rFonts w:ascii="Arial Narrow" w:eastAsia="Arial Narrow" w:hAnsi="Arial Narrow" w:cs="Arial Narrow"/>
                <w:sz w:val="18"/>
                <w:szCs w:val="18"/>
              </w:rPr>
            </w:pPr>
          </w:p>
        </w:tc>
      </w:tr>
      <w:tr w:rsidR="00CA1FE7" w14:paraId="74248BA2" w14:textId="77777777">
        <w:trPr>
          <w:gridAfter w:val="14"/>
          <w:trHeight w:val="320"/>
        </w:trPr>
        <w:tc>
          <w:tcPr>
            <w:tcW w:w="3378" w:type="dxa"/>
            <w:gridSpan w:val="2"/>
            <w:tcBorders>
              <w:top w:val="single" w:sz="4" w:space="0" w:color="000000"/>
              <w:left w:val="single" w:sz="4" w:space="0" w:color="000000"/>
              <w:bottom w:val="single" w:sz="4" w:space="0" w:color="000000"/>
              <w:right w:val="single" w:sz="4" w:space="0" w:color="000000"/>
            </w:tcBorders>
            <w:shd w:val="clear" w:color="auto" w:fill="7A1F2C"/>
            <w:vAlign w:val="center"/>
          </w:tcPr>
          <w:p w14:paraId="2B267B8A" w14:textId="77777777" w:rsidR="00CA1FE7" w:rsidRDefault="00000000">
            <w:pPr>
              <w:spacing w:after="0" w:line="276" w:lineRule="auto"/>
              <w:ind w:firstLine="181"/>
              <w:rPr>
                <w:rFonts w:ascii="Arial Narrow" w:eastAsia="Arial Narrow" w:hAnsi="Arial Narrow" w:cs="Arial Narrow"/>
                <w:b/>
                <w:bCs/>
                <w:sz w:val="18"/>
                <w:szCs w:val="18"/>
              </w:rPr>
            </w:pPr>
            <w:r>
              <w:rPr>
                <w:rFonts w:ascii="Arial Narrow" w:eastAsia="Arial Narrow" w:hAnsi="Arial Narrow" w:cs="Arial Narrow"/>
                <w:b/>
                <w:bCs/>
                <w:color w:val="FFFFFF"/>
                <w:sz w:val="18"/>
                <w:szCs w:val="18"/>
              </w:rPr>
              <w:t>Responsable de la UEI</w:t>
            </w:r>
          </w:p>
        </w:tc>
        <w:tc>
          <w:tcPr>
            <w:tcW w:w="166" w:type="dxa"/>
            <w:tcBorders>
              <w:top w:val="nil"/>
              <w:left w:val="single" w:sz="4" w:space="0" w:color="000000"/>
              <w:bottom w:val="nil"/>
              <w:right w:val="single" w:sz="4" w:space="0" w:color="000000"/>
            </w:tcBorders>
            <w:vAlign w:val="bottom"/>
          </w:tcPr>
          <w:p w14:paraId="7E5E1600" w14:textId="77777777" w:rsidR="00CA1FE7" w:rsidRDefault="00CA1FE7">
            <w:pPr>
              <w:spacing w:after="0" w:line="276" w:lineRule="auto"/>
              <w:ind w:firstLine="180"/>
              <w:jc w:val="both"/>
              <w:rPr>
                <w:rFonts w:ascii="Arial Narrow" w:eastAsia="Arial Narrow" w:hAnsi="Arial Narrow" w:cs="Arial Narrow"/>
                <w:sz w:val="18"/>
                <w:szCs w:val="18"/>
              </w:rPr>
            </w:pPr>
          </w:p>
        </w:tc>
        <w:tc>
          <w:tcPr>
            <w:tcW w:w="4111" w:type="dxa"/>
            <w:gridSpan w:val="6"/>
            <w:tcBorders>
              <w:top w:val="single" w:sz="4" w:space="0" w:color="000000"/>
              <w:left w:val="single" w:sz="4" w:space="0" w:color="000000"/>
              <w:bottom w:val="single" w:sz="4" w:space="0" w:color="000000"/>
              <w:right w:val="single" w:sz="4" w:space="0" w:color="000000"/>
            </w:tcBorders>
            <w:shd w:val="clear" w:color="auto" w:fill="BFBFBF"/>
            <w:vAlign w:val="center"/>
          </w:tcPr>
          <w:p w14:paraId="7A7EF907" w14:textId="77777777" w:rsidR="00CA1FE7" w:rsidRDefault="00000000">
            <w:pPr>
              <w:spacing w:after="0" w:line="276" w:lineRule="auto"/>
              <w:ind w:left="198"/>
              <w:jc w:val="both"/>
              <w:rPr>
                <w:rFonts w:ascii="Arial Narrow" w:eastAsia="Arial Narrow" w:hAnsi="Arial Narrow" w:cs="Arial Narrow"/>
                <w:sz w:val="18"/>
                <w:szCs w:val="18"/>
              </w:rPr>
            </w:pPr>
            <w:r>
              <w:rPr>
                <w:rFonts w:ascii="Arial Narrow" w:eastAsia="Arial Narrow" w:hAnsi="Arial Narrow" w:cs="Arial Narrow"/>
                <w:b/>
                <w:bCs/>
                <w:sz w:val="18"/>
                <w:szCs w:val="18"/>
              </w:rPr>
              <w:t>JHON ERICK RAMIREZ DEL CASTILLO</w:t>
            </w:r>
          </w:p>
        </w:tc>
      </w:tr>
    </w:tbl>
    <w:p w14:paraId="390DBD10" w14:textId="77777777" w:rsidR="00CA1FE7" w:rsidRDefault="00000000">
      <w:pPr>
        <w:spacing w:after="0" w:line="276" w:lineRule="auto"/>
        <w:ind w:left="567"/>
        <w:jc w:val="both"/>
        <w:rPr>
          <w:rFonts w:ascii="Arial Narrow" w:eastAsia="Arial Narrow" w:hAnsi="Arial Narrow" w:cs="Arial Narrow"/>
          <w:sz w:val="18"/>
          <w:szCs w:val="18"/>
        </w:rPr>
      </w:pPr>
      <w:r>
        <w:rPr>
          <w:rFonts w:ascii="Arial Narrow" w:eastAsia="Arial Narrow" w:hAnsi="Arial Narrow" w:cs="Arial Narrow"/>
          <w:sz w:val="18"/>
          <w:szCs w:val="18"/>
        </w:rPr>
        <w:t>Fuente: Elaboración del equipo técnico UF-GRDS (Diciembre, 2025).</w:t>
      </w:r>
    </w:p>
    <w:p w14:paraId="5F1AE85A" w14:textId="77777777" w:rsidR="00CA1FE7" w:rsidRDefault="00CA1FE7">
      <w:pPr>
        <w:spacing w:after="0" w:line="276" w:lineRule="auto"/>
        <w:ind w:left="567"/>
        <w:jc w:val="both"/>
        <w:rPr>
          <w:rFonts w:ascii="Arial Narrow" w:eastAsia="Arial Narrow" w:hAnsi="Arial Narrow" w:cs="Arial Narrow"/>
          <w:sz w:val="22"/>
          <w:szCs w:val="22"/>
        </w:rPr>
      </w:pPr>
    </w:p>
    <w:p w14:paraId="2650A0DC"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9" w:name="_heading=h.zg4sh3wa79p" w:colFirst="0" w:colLast="0"/>
      <w:bookmarkEnd w:id="9"/>
      <w:r>
        <w:rPr>
          <w:rFonts w:ascii="Arial Narrow" w:eastAsia="Arial Narrow" w:hAnsi="Arial Narrow" w:cs="Arial Narrow"/>
          <w:b/>
          <w:bCs/>
          <w:color w:val="000000"/>
          <w:sz w:val="22"/>
          <w:szCs w:val="22"/>
        </w:rPr>
        <w:t>RESPONSABILIDAD FUNCIONAL Y TIPOLOGÍA DE LA INVERSIÓN</w:t>
      </w:r>
    </w:p>
    <w:p w14:paraId="7E37DB6E" w14:textId="77777777" w:rsidR="00CA1FE7" w:rsidRDefault="00CA1FE7">
      <w:pPr>
        <w:tabs>
          <w:tab w:val="center" w:pos="4819"/>
        </w:tabs>
        <w:spacing w:after="0" w:line="276" w:lineRule="auto"/>
        <w:ind w:left="567"/>
        <w:jc w:val="both"/>
        <w:rPr>
          <w:rFonts w:ascii="Arial Narrow" w:eastAsia="Arial Narrow" w:hAnsi="Arial Narrow" w:cs="Arial Narrow"/>
          <w:color w:val="000000"/>
          <w:sz w:val="22"/>
          <w:szCs w:val="22"/>
        </w:rPr>
      </w:pPr>
    </w:p>
    <w:p w14:paraId="3FE9FE0D" w14:textId="77777777" w:rsidR="00CA1FE7" w:rsidRDefault="00000000">
      <w:pPr>
        <w:tabs>
          <w:tab w:val="center" w:pos="4819"/>
        </w:tabs>
        <w:spacing w:after="0" w:line="276" w:lineRule="auto"/>
        <w:ind w:left="567"/>
        <w:jc w:val="both"/>
        <w:rPr>
          <w:rFonts w:ascii="Arial Narrow" w:eastAsia="Arial Narrow" w:hAnsi="Arial Narrow" w:cs="Arial Narrow"/>
          <w:sz w:val="22"/>
          <w:szCs w:val="22"/>
        </w:rPr>
      </w:pPr>
      <w:r>
        <w:rPr>
          <w:rFonts w:ascii="Arial Narrow" w:eastAsia="Arial Narrow" w:hAnsi="Arial Narrow" w:cs="Arial Narrow"/>
          <w:color w:val="000000"/>
          <w:sz w:val="22"/>
          <w:szCs w:val="22"/>
        </w:rPr>
        <w:t xml:space="preserve">La presente inversión, tiene como finalidad brindar ADECUADO DESARROLLO DE CAPACIDADES DE GESTIÓN PARA LA PRESTACIÓN DEL SERVICIO DE RESIDENCIA PARA PARA NIÑAS, NIÑOS Y ADOLECENTES en el distrito de Morales de la Provincia de San Martin del Departamento de San Martin, criterio que se ha tenido en cuenta para relacionar adecuadamente la ubicación del proyecto dentro del clasificador de responsabilidad funcional del Sistema Nacional de Programación Multianual y Gestión de Inversiones (Anexo N°02 de la Directiva General del Sistema Nacional Programación Multianual y Gestión de Inversiones, conforme lo dispuesto en el párrafo 7.2 del </w:t>
      </w:r>
      <w:r>
        <w:rPr>
          <w:rFonts w:ascii="Arial Narrow" w:eastAsia="Arial Narrow" w:hAnsi="Arial Narrow" w:cs="Arial Narrow"/>
          <w:color w:val="000000"/>
          <w:sz w:val="22"/>
          <w:szCs w:val="22"/>
        </w:rPr>
        <w:lastRenderedPageBreak/>
        <w:t>artículo 7 del Reglamento del Decreto Legislativo N° 1252, Decreto Legislativo que crea el Sistema Nacional de Programación Multianual y Gestión de Inversiones, aprobado por el Decreto Supremo N°284-2018-EF); considerando lo siguiente:</w:t>
      </w:r>
    </w:p>
    <w:p w14:paraId="0EC41291" w14:textId="77777777" w:rsidR="00CA1FE7" w:rsidRDefault="00CA1FE7">
      <w:pPr>
        <w:pBdr>
          <w:top w:val="nil"/>
          <w:left w:val="nil"/>
          <w:bottom w:val="nil"/>
          <w:right w:val="nil"/>
          <w:between w:val="nil"/>
        </w:pBdr>
        <w:spacing w:after="0" w:line="276" w:lineRule="auto"/>
        <w:ind w:left="567"/>
        <w:rPr>
          <w:rFonts w:ascii="Arial Narrow" w:eastAsia="Arial Narrow" w:hAnsi="Arial Narrow" w:cs="Arial Narrow"/>
          <w:b/>
          <w:bCs/>
          <w:color w:val="000000"/>
          <w:sz w:val="22"/>
          <w:szCs w:val="22"/>
        </w:rPr>
      </w:pPr>
      <w:bookmarkStart w:id="10" w:name="_heading=h.gkpx357cbf8x" w:colFirst="0" w:colLast="0"/>
      <w:bookmarkEnd w:id="10"/>
    </w:p>
    <w:p w14:paraId="1308EFFD" w14:textId="77777777" w:rsidR="00CA1FE7" w:rsidRDefault="00000000">
      <w:pPr>
        <w:pBdr>
          <w:top w:val="nil"/>
          <w:left w:val="nil"/>
          <w:bottom w:val="nil"/>
          <w:right w:val="nil"/>
          <w:between w:val="nil"/>
        </w:pBdr>
        <w:spacing w:after="0" w:line="276" w:lineRule="auto"/>
        <w:ind w:left="567"/>
        <w:rPr>
          <w:rFonts w:ascii="Arial Narrow" w:eastAsia="Arial Narrow" w:hAnsi="Arial Narrow" w:cs="Arial Narrow"/>
          <w:b/>
          <w:bCs/>
          <w:color w:val="000000"/>
          <w:sz w:val="22"/>
          <w:szCs w:val="22"/>
        </w:rPr>
      </w:pPr>
      <w:bookmarkStart w:id="11" w:name="_heading=h.7bechha5o8lb" w:colFirst="0" w:colLast="0"/>
      <w:bookmarkEnd w:id="11"/>
      <w:r>
        <w:rPr>
          <w:rFonts w:ascii="Arial Narrow" w:eastAsia="Arial Narrow" w:hAnsi="Arial Narrow" w:cs="Arial Narrow"/>
          <w:b/>
          <w:bCs/>
          <w:color w:val="000000"/>
          <w:sz w:val="22"/>
          <w:szCs w:val="22"/>
        </w:rPr>
        <w:t>Tabla 3: Responsabilidad Funcional</w:t>
      </w:r>
    </w:p>
    <w:tbl>
      <w:tblPr>
        <w:tblStyle w:val="a1"/>
        <w:tblW w:w="751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4536"/>
      </w:tblGrid>
      <w:tr w:rsidR="00CA1FE7" w14:paraId="2BDF6643" w14:textId="77777777" w:rsidTr="00CA1FE7">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left w:val="single" w:sz="4" w:space="0" w:color="FFFFFF"/>
              <w:bottom w:val="single" w:sz="4" w:space="0" w:color="FFFFFF"/>
              <w:right w:val="single" w:sz="4" w:space="0" w:color="FFFFFF"/>
            </w:tcBorders>
            <w:shd w:val="clear" w:color="auto" w:fill="7A1F2C"/>
            <w:vAlign w:val="center"/>
          </w:tcPr>
          <w:p w14:paraId="58EB6FEF" w14:textId="77777777" w:rsidR="00CA1FE7" w:rsidRDefault="00000000">
            <w:pPr>
              <w:widowControl w:val="0"/>
              <w:pBdr>
                <w:top w:val="nil"/>
                <w:left w:val="nil"/>
                <w:bottom w:val="nil"/>
                <w:right w:val="nil"/>
                <w:between w:val="nil"/>
              </w:pBdr>
              <w:spacing w:line="276" w:lineRule="auto"/>
              <w:jc w:val="both"/>
              <w:rPr>
                <w:rFonts w:ascii="Arial Narrow" w:eastAsia="Arial Narrow" w:hAnsi="Arial Narrow" w:cs="Arial Narrow"/>
                <w:b w:val="0"/>
                <w:bCs w:val="0"/>
                <w:color w:val="FFFFFF"/>
                <w:sz w:val="18"/>
                <w:szCs w:val="18"/>
              </w:rPr>
            </w:pPr>
            <w:r>
              <w:rPr>
                <w:rFonts w:ascii="Arial Narrow" w:eastAsia="Arial Narrow" w:hAnsi="Arial Narrow" w:cs="Arial Narrow"/>
                <w:color w:val="FFFFFF"/>
                <w:sz w:val="18"/>
                <w:szCs w:val="18"/>
              </w:rPr>
              <w:t>Función</w:t>
            </w:r>
          </w:p>
        </w:tc>
        <w:tc>
          <w:tcPr>
            <w:tcW w:w="4536" w:type="dxa"/>
            <w:tcBorders>
              <w:left w:val="single" w:sz="4" w:space="0" w:color="FFFFFF"/>
              <w:bottom w:val="nil"/>
            </w:tcBorders>
            <w:vAlign w:val="center"/>
          </w:tcPr>
          <w:p w14:paraId="5B321869" w14:textId="77777777" w:rsidR="00CA1FE7" w:rsidRDefault="00000000">
            <w:pPr>
              <w:widowControl w:val="0"/>
              <w:pBdr>
                <w:top w:val="nil"/>
                <w:left w:val="nil"/>
                <w:bottom w:val="nil"/>
                <w:right w:val="nil"/>
                <w:between w:val="nil"/>
              </w:pBdr>
              <w:spacing w:line="276" w:lineRule="auto"/>
              <w:ind w:left="70"/>
              <w:jc w:val="both"/>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b w:val="0"/>
                <w:bCs w:val="0"/>
                <w:color w:val="000000"/>
                <w:sz w:val="18"/>
                <w:szCs w:val="18"/>
              </w:rPr>
            </w:pPr>
            <w:r>
              <w:rPr>
                <w:rFonts w:ascii="Arial Narrow" w:eastAsia="Arial Narrow" w:hAnsi="Arial Narrow" w:cs="Arial Narrow"/>
                <w:color w:val="000000"/>
                <w:sz w:val="18"/>
                <w:szCs w:val="18"/>
              </w:rPr>
              <w:t>23 PROTECCIÓN SOCIAL</w:t>
            </w:r>
          </w:p>
        </w:tc>
      </w:tr>
      <w:tr w:rsidR="00CA1FE7" w14:paraId="69C02337" w14:textId="77777777" w:rsidTr="00CA1FE7">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FFFFFF"/>
              <w:left w:val="single" w:sz="4" w:space="0" w:color="FFFFFF"/>
              <w:bottom w:val="single" w:sz="4" w:space="0" w:color="FFFFFF"/>
              <w:right w:val="single" w:sz="4" w:space="0" w:color="FFFFFF"/>
            </w:tcBorders>
            <w:shd w:val="clear" w:color="auto" w:fill="7A1F2C"/>
            <w:vAlign w:val="center"/>
          </w:tcPr>
          <w:p w14:paraId="3462E451" w14:textId="77777777" w:rsidR="00CA1FE7" w:rsidRDefault="00000000">
            <w:pPr>
              <w:widowControl w:val="0"/>
              <w:pBdr>
                <w:top w:val="nil"/>
                <w:left w:val="nil"/>
                <w:bottom w:val="nil"/>
                <w:right w:val="nil"/>
                <w:between w:val="nil"/>
              </w:pBdr>
              <w:spacing w:line="276" w:lineRule="auto"/>
              <w:jc w:val="both"/>
              <w:rPr>
                <w:rFonts w:ascii="Arial Narrow" w:eastAsia="Arial Narrow" w:hAnsi="Arial Narrow" w:cs="Arial Narrow"/>
                <w:b w:val="0"/>
                <w:bCs w:val="0"/>
                <w:color w:val="FFFFFF"/>
                <w:sz w:val="18"/>
                <w:szCs w:val="18"/>
              </w:rPr>
            </w:pPr>
            <w:r>
              <w:rPr>
                <w:rFonts w:ascii="Arial Narrow" w:eastAsia="Arial Narrow" w:hAnsi="Arial Narrow" w:cs="Arial Narrow"/>
                <w:color w:val="FFFFFF"/>
                <w:sz w:val="18"/>
                <w:szCs w:val="18"/>
              </w:rPr>
              <w:t>División funcional</w:t>
            </w:r>
          </w:p>
        </w:tc>
        <w:tc>
          <w:tcPr>
            <w:tcW w:w="4536" w:type="dxa"/>
            <w:tcBorders>
              <w:top w:val="nil"/>
              <w:left w:val="single" w:sz="4" w:space="0" w:color="FFFFFF"/>
              <w:bottom w:val="nil"/>
            </w:tcBorders>
            <w:vAlign w:val="center"/>
          </w:tcPr>
          <w:p w14:paraId="50DDD84F" w14:textId="77777777" w:rsidR="00CA1FE7" w:rsidRDefault="00000000">
            <w:pPr>
              <w:widowControl w:val="0"/>
              <w:pBdr>
                <w:top w:val="nil"/>
                <w:left w:val="nil"/>
                <w:bottom w:val="nil"/>
                <w:right w:val="nil"/>
                <w:between w:val="nil"/>
              </w:pBdr>
              <w:spacing w:line="276" w:lineRule="auto"/>
              <w:ind w:left="70"/>
              <w:jc w:val="both"/>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051 ASISTENCIA SOCIAL</w:t>
            </w:r>
          </w:p>
        </w:tc>
      </w:tr>
      <w:tr w:rsidR="00CA1FE7" w14:paraId="7E2D97E5" w14:textId="77777777" w:rsidTr="00CA1FE7">
        <w:trPr>
          <w:trHeight w:val="372"/>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FFFFFF"/>
              <w:left w:val="single" w:sz="4" w:space="0" w:color="FFFFFF"/>
              <w:bottom w:val="single" w:sz="4" w:space="0" w:color="FFFFFF"/>
              <w:right w:val="single" w:sz="4" w:space="0" w:color="FFFFFF"/>
            </w:tcBorders>
            <w:shd w:val="clear" w:color="auto" w:fill="7A1F2C"/>
            <w:vAlign w:val="center"/>
          </w:tcPr>
          <w:p w14:paraId="0B13F0FE" w14:textId="77777777" w:rsidR="00CA1FE7" w:rsidRDefault="00000000">
            <w:pPr>
              <w:widowControl w:val="0"/>
              <w:pBdr>
                <w:top w:val="nil"/>
                <w:left w:val="nil"/>
                <w:bottom w:val="nil"/>
                <w:right w:val="nil"/>
                <w:between w:val="nil"/>
              </w:pBdr>
              <w:spacing w:line="276" w:lineRule="auto"/>
              <w:jc w:val="both"/>
              <w:rPr>
                <w:rFonts w:ascii="Arial Narrow" w:eastAsia="Arial Narrow" w:hAnsi="Arial Narrow" w:cs="Arial Narrow"/>
                <w:b w:val="0"/>
                <w:bCs w:val="0"/>
                <w:color w:val="FFFFFF"/>
                <w:sz w:val="18"/>
                <w:szCs w:val="18"/>
              </w:rPr>
            </w:pPr>
            <w:r>
              <w:rPr>
                <w:rFonts w:ascii="Arial Narrow" w:eastAsia="Arial Narrow" w:hAnsi="Arial Narrow" w:cs="Arial Narrow"/>
                <w:color w:val="FFFFFF"/>
                <w:sz w:val="18"/>
                <w:szCs w:val="18"/>
              </w:rPr>
              <w:t>Grupo funcional</w:t>
            </w:r>
          </w:p>
        </w:tc>
        <w:tc>
          <w:tcPr>
            <w:tcW w:w="4536" w:type="dxa"/>
            <w:tcBorders>
              <w:left w:val="single" w:sz="4" w:space="0" w:color="FFFFFF"/>
            </w:tcBorders>
          </w:tcPr>
          <w:p w14:paraId="1710E4FE" w14:textId="77777777" w:rsidR="00CA1FE7" w:rsidRDefault="00000000">
            <w:pPr>
              <w:widowControl w:val="0"/>
              <w:pBdr>
                <w:top w:val="nil"/>
                <w:left w:val="nil"/>
                <w:bottom w:val="nil"/>
                <w:right w:val="nil"/>
                <w:between w:val="nil"/>
              </w:pBdr>
              <w:spacing w:line="276" w:lineRule="auto"/>
              <w:ind w:left="70"/>
              <w:jc w:val="both"/>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0115 PROTECCIÓN DE POBLACIONES EN RIESGO</w:t>
            </w:r>
          </w:p>
        </w:tc>
      </w:tr>
      <w:tr w:rsidR="00CA1FE7" w14:paraId="0577D2C2" w14:textId="77777777" w:rsidTr="00CA1FE7">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FFFFFF"/>
              <w:left w:val="single" w:sz="4" w:space="0" w:color="FFFFFF"/>
              <w:bottom w:val="single" w:sz="4" w:space="0" w:color="FFFFFF"/>
              <w:right w:val="single" w:sz="4" w:space="0" w:color="FFFFFF"/>
            </w:tcBorders>
            <w:shd w:val="clear" w:color="auto" w:fill="7A1F2C"/>
            <w:vAlign w:val="center"/>
          </w:tcPr>
          <w:p w14:paraId="3629322A" w14:textId="77777777" w:rsidR="00CA1FE7" w:rsidRDefault="00000000">
            <w:pPr>
              <w:widowControl w:val="0"/>
              <w:pBdr>
                <w:top w:val="nil"/>
                <w:left w:val="nil"/>
                <w:bottom w:val="nil"/>
                <w:right w:val="nil"/>
                <w:between w:val="nil"/>
              </w:pBdr>
              <w:spacing w:line="276" w:lineRule="auto"/>
              <w:jc w:val="both"/>
              <w:rPr>
                <w:rFonts w:ascii="Arial Narrow" w:eastAsia="Arial Narrow" w:hAnsi="Arial Narrow" w:cs="Arial Narrow"/>
                <w:b w:val="0"/>
                <w:bCs w:val="0"/>
                <w:color w:val="FFFFFF"/>
                <w:sz w:val="18"/>
                <w:szCs w:val="18"/>
              </w:rPr>
            </w:pPr>
            <w:r>
              <w:rPr>
                <w:rFonts w:ascii="Arial Narrow" w:eastAsia="Arial Narrow" w:hAnsi="Arial Narrow" w:cs="Arial Narrow"/>
                <w:color w:val="FFFFFF"/>
                <w:sz w:val="18"/>
                <w:szCs w:val="18"/>
              </w:rPr>
              <w:t>Servicio</w:t>
            </w:r>
          </w:p>
        </w:tc>
        <w:tc>
          <w:tcPr>
            <w:tcW w:w="4536" w:type="dxa"/>
            <w:tcBorders>
              <w:left w:val="single" w:sz="4" w:space="0" w:color="FFFFFF"/>
            </w:tcBorders>
          </w:tcPr>
          <w:p w14:paraId="65764667" w14:textId="77777777" w:rsidR="00CA1FE7" w:rsidRDefault="00000000">
            <w:pPr>
              <w:widowControl w:val="0"/>
              <w:pBdr>
                <w:top w:val="nil"/>
                <w:left w:val="nil"/>
                <w:bottom w:val="nil"/>
                <w:right w:val="nil"/>
                <w:between w:val="nil"/>
              </w:pBdr>
              <w:spacing w:line="276" w:lineRule="auto"/>
              <w:ind w:left="70"/>
              <w:jc w:val="both"/>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SERVICIO DE PROTECCIÓN INTEGRAL A NIÑAS, NIÑOS Y ADOLESCENTES SIN CUIDADOS PARENTALES O EN RIESGO DE PERDERLOS</w:t>
            </w:r>
          </w:p>
        </w:tc>
      </w:tr>
      <w:tr w:rsidR="00CA1FE7" w14:paraId="567C5A4E" w14:textId="77777777" w:rsidTr="00CA1FE7">
        <w:trPr>
          <w:trHeight w:val="347"/>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FFFFFF"/>
              <w:left w:val="single" w:sz="4" w:space="0" w:color="FFFFFF"/>
              <w:bottom w:val="single" w:sz="4" w:space="0" w:color="FFFFFF"/>
              <w:right w:val="single" w:sz="4" w:space="0" w:color="FFFFFF"/>
            </w:tcBorders>
            <w:shd w:val="clear" w:color="auto" w:fill="7A1F2C"/>
            <w:vAlign w:val="center"/>
          </w:tcPr>
          <w:p w14:paraId="60DD212F" w14:textId="77777777" w:rsidR="00CA1FE7" w:rsidRDefault="00000000">
            <w:pPr>
              <w:widowControl w:val="0"/>
              <w:pBdr>
                <w:top w:val="nil"/>
                <w:left w:val="nil"/>
                <w:bottom w:val="nil"/>
                <w:right w:val="nil"/>
                <w:between w:val="nil"/>
              </w:pBdr>
              <w:spacing w:line="276" w:lineRule="auto"/>
              <w:jc w:val="both"/>
              <w:rPr>
                <w:rFonts w:ascii="Arial Narrow" w:eastAsia="Arial Narrow" w:hAnsi="Arial Narrow" w:cs="Arial Narrow"/>
                <w:b w:val="0"/>
                <w:bCs w:val="0"/>
                <w:color w:val="FFFFFF"/>
                <w:sz w:val="18"/>
                <w:szCs w:val="18"/>
              </w:rPr>
            </w:pPr>
            <w:r>
              <w:rPr>
                <w:rFonts w:ascii="Arial Narrow" w:eastAsia="Arial Narrow" w:hAnsi="Arial Narrow" w:cs="Arial Narrow"/>
                <w:color w:val="FFFFFF"/>
                <w:sz w:val="18"/>
                <w:szCs w:val="18"/>
              </w:rPr>
              <w:t>Tipología de proyecto</w:t>
            </w:r>
          </w:p>
        </w:tc>
        <w:tc>
          <w:tcPr>
            <w:tcW w:w="4536" w:type="dxa"/>
            <w:tcBorders>
              <w:left w:val="single" w:sz="4" w:space="0" w:color="FFFFFF"/>
            </w:tcBorders>
          </w:tcPr>
          <w:p w14:paraId="1E4EF792" w14:textId="77777777" w:rsidR="00CA1FE7" w:rsidRDefault="00000000">
            <w:pPr>
              <w:widowControl w:val="0"/>
              <w:pBdr>
                <w:top w:val="nil"/>
                <w:left w:val="nil"/>
                <w:bottom w:val="nil"/>
                <w:right w:val="nil"/>
                <w:between w:val="nil"/>
              </w:pBdr>
              <w:spacing w:line="276" w:lineRule="auto"/>
              <w:ind w:left="70"/>
              <w:jc w:val="both"/>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CENTRO DE ACOGIDA RESIDENCIAL (CAR)</w:t>
            </w:r>
          </w:p>
        </w:tc>
      </w:tr>
    </w:tbl>
    <w:p w14:paraId="7BA13A00" w14:textId="77777777" w:rsidR="00CA1FE7" w:rsidRDefault="00000000">
      <w:pPr>
        <w:spacing w:line="276" w:lineRule="auto"/>
        <w:ind w:left="567"/>
        <w:jc w:val="both"/>
        <w:rPr>
          <w:rFonts w:ascii="Arial Narrow" w:eastAsia="Arial Narrow" w:hAnsi="Arial Narrow" w:cs="Arial Narrow"/>
          <w:sz w:val="18"/>
          <w:szCs w:val="18"/>
        </w:rPr>
      </w:pPr>
      <w:r>
        <w:rPr>
          <w:rFonts w:ascii="Arial Narrow" w:eastAsia="Arial Narrow" w:hAnsi="Arial Narrow" w:cs="Arial Narrow"/>
          <w:sz w:val="18"/>
          <w:szCs w:val="18"/>
        </w:rPr>
        <w:t>Fuente: Elaboración del equipo técnico UF-GRDS (diciembre, 2025).</w:t>
      </w:r>
    </w:p>
    <w:p w14:paraId="733AFFC4" w14:textId="77777777" w:rsidR="00CA1FE7" w:rsidRDefault="00000000">
      <w:pPr>
        <w:numPr>
          <w:ilvl w:val="0"/>
          <w:numId w:val="47"/>
        </w:numPr>
        <w:pBdr>
          <w:top w:val="nil"/>
          <w:left w:val="nil"/>
          <w:bottom w:val="nil"/>
          <w:right w:val="nil"/>
          <w:between w:val="nil"/>
        </w:pBdr>
        <w:tabs>
          <w:tab w:val="left" w:pos="1560"/>
        </w:tabs>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FUNCIÓN 023: Protección Social</w:t>
      </w:r>
    </w:p>
    <w:p w14:paraId="39730674" w14:textId="77777777" w:rsidR="00CA1FE7" w:rsidRDefault="00CA1FE7">
      <w:pPr>
        <w:spacing w:after="0" w:line="276" w:lineRule="auto"/>
        <w:ind w:left="851"/>
        <w:jc w:val="both"/>
        <w:rPr>
          <w:rFonts w:ascii="Arial Narrow" w:eastAsia="Arial Narrow" w:hAnsi="Arial Narrow" w:cs="Arial Narrow"/>
          <w:sz w:val="22"/>
          <w:szCs w:val="22"/>
        </w:rPr>
      </w:pPr>
    </w:p>
    <w:p w14:paraId="0CCB5A8C" w14:textId="77777777" w:rsidR="00CA1FE7" w:rsidRDefault="00000000">
      <w:pPr>
        <w:spacing w:line="276" w:lineRule="auto"/>
        <w:ind w:left="851"/>
        <w:jc w:val="both"/>
        <w:rPr>
          <w:rFonts w:ascii="Arial Narrow" w:eastAsia="Arial Narrow" w:hAnsi="Arial Narrow" w:cs="Arial Narrow"/>
          <w:sz w:val="22"/>
          <w:szCs w:val="22"/>
        </w:rPr>
      </w:pPr>
      <w:r>
        <w:rPr>
          <w:rFonts w:ascii="Arial Narrow" w:eastAsia="Arial Narrow" w:hAnsi="Arial Narrow" w:cs="Arial Narrow"/>
          <w:sz w:val="22"/>
          <w:szCs w:val="22"/>
        </w:rPr>
        <w:t>Corresponde al nivel máximo de agregación de las acciones desarrolladas para la consecución de los objetivos vinculados al desarrollo social del ser humano en los aspectos relacionados con su amparo, asistencia y la promoción de la igualdad de oportunidades.</w:t>
      </w:r>
    </w:p>
    <w:p w14:paraId="705D6E7E" w14:textId="77777777" w:rsidR="00CA1FE7" w:rsidRDefault="00000000">
      <w:pPr>
        <w:numPr>
          <w:ilvl w:val="0"/>
          <w:numId w:val="47"/>
        </w:numPr>
        <w:pBdr>
          <w:top w:val="nil"/>
          <w:left w:val="nil"/>
          <w:bottom w:val="nil"/>
          <w:right w:val="nil"/>
          <w:between w:val="nil"/>
        </w:pBdr>
        <w:tabs>
          <w:tab w:val="left" w:pos="1560"/>
        </w:tabs>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DIVISIÓN FUNCIONAL 051: Asistencia Social</w:t>
      </w:r>
    </w:p>
    <w:p w14:paraId="4B64DC79" w14:textId="77777777" w:rsidR="00CA1FE7" w:rsidRDefault="00CA1FE7">
      <w:pPr>
        <w:spacing w:after="0" w:line="276" w:lineRule="auto"/>
        <w:ind w:left="1134"/>
        <w:jc w:val="both"/>
        <w:rPr>
          <w:rFonts w:ascii="Arial Narrow" w:eastAsia="Arial Narrow" w:hAnsi="Arial Narrow" w:cs="Arial Narrow"/>
          <w:sz w:val="22"/>
          <w:szCs w:val="22"/>
        </w:rPr>
      </w:pPr>
    </w:p>
    <w:p w14:paraId="776ADBCE" w14:textId="77777777" w:rsidR="00CA1FE7" w:rsidRDefault="00000000">
      <w:pPr>
        <w:pBdr>
          <w:top w:val="nil"/>
          <w:left w:val="nil"/>
          <w:bottom w:val="nil"/>
          <w:right w:val="nil"/>
          <w:between w:val="nil"/>
        </w:pBdr>
        <w:tabs>
          <w:tab w:val="left" w:pos="1560"/>
        </w:tabs>
        <w:spacing w:after="0" w:line="276" w:lineRule="auto"/>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Conjunto de acciones desarrolladas para la consecución de los objetivos vinculados al desarrollo social del ser humano en los aspectos relacionados con su amparo, asistencia, desarrollo de capacidades sociales y económicas y la promoción de la igualdad de oportunidades.</w:t>
      </w:r>
    </w:p>
    <w:p w14:paraId="597F6379" w14:textId="77777777" w:rsidR="00CA1FE7" w:rsidRDefault="00CA1FE7">
      <w:pPr>
        <w:pBdr>
          <w:top w:val="nil"/>
          <w:left w:val="nil"/>
          <w:bottom w:val="nil"/>
          <w:right w:val="nil"/>
          <w:between w:val="nil"/>
        </w:pBdr>
        <w:tabs>
          <w:tab w:val="left" w:pos="1560"/>
        </w:tabs>
        <w:spacing w:after="0" w:line="276" w:lineRule="auto"/>
        <w:ind w:left="1134"/>
        <w:jc w:val="both"/>
        <w:rPr>
          <w:rFonts w:ascii="Arial Narrow" w:eastAsia="Arial Narrow" w:hAnsi="Arial Narrow" w:cs="Arial Narrow"/>
          <w:b/>
          <w:bCs/>
          <w:color w:val="000000"/>
          <w:sz w:val="22"/>
          <w:szCs w:val="22"/>
        </w:rPr>
      </w:pPr>
    </w:p>
    <w:p w14:paraId="0717F9B1" w14:textId="77777777" w:rsidR="00CA1FE7" w:rsidRDefault="00000000">
      <w:pPr>
        <w:numPr>
          <w:ilvl w:val="0"/>
          <w:numId w:val="47"/>
        </w:numPr>
        <w:pBdr>
          <w:top w:val="nil"/>
          <w:left w:val="nil"/>
          <w:bottom w:val="nil"/>
          <w:right w:val="nil"/>
          <w:between w:val="nil"/>
        </w:pBdr>
        <w:tabs>
          <w:tab w:val="left" w:pos="1560"/>
        </w:tabs>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GRUPO FUNCIONAL 0115: Protección de poblaciones en riesgo</w:t>
      </w:r>
    </w:p>
    <w:p w14:paraId="3DD2C1E2" w14:textId="77777777" w:rsidR="00CA1FE7" w:rsidRDefault="00CA1FE7">
      <w:pPr>
        <w:spacing w:after="0" w:line="276" w:lineRule="auto"/>
        <w:ind w:left="1134"/>
        <w:jc w:val="both"/>
        <w:rPr>
          <w:rFonts w:ascii="Arial Narrow" w:eastAsia="Arial Narrow" w:hAnsi="Arial Narrow" w:cs="Arial Narrow"/>
          <w:sz w:val="22"/>
          <w:szCs w:val="22"/>
        </w:rPr>
      </w:pPr>
    </w:p>
    <w:p w14:paraId="5964D8FC" w14:textId="77777777" w:rsidR="00CA1FE7" w:rsidRDefault="00000000">
      <w:pPr>
        <w:spacing w:after="0" w:line="276" w:lineRule="auto"/>
        <w:ind w:left="851"/>
        <w:jc w:val="both"/>
        <w:rPr>
          <w:rFonts w:ascii="Arial Narrow" w:eastAsia="Arial Narrow" w:hAnsi="Arial Narrow" w:cs="Arial Narrow"/>
          <w:sz w:val="22"/>
          <w:szCs w:val="22"/>
        </w:rPr>
      </w:pPr>
      <w:r>
        <w:rPr>
          <w:rFonts w:ascii="Arial Narrow" w:eastAsia="Arial Narrow" w:hAnsi="Arial Narrow" w:cs="Arial Narrow"/>
          <w:sz w:val="22"/>
          <w:szCs w:val="22"/>
        </w:rPr>
        <w:t>Comprende las acciones orientadas a proteger a poblaciones en riesgo, principalmente niños, adolescentes, mujeres gestantes, ancianos, comunidades campesinas y nativas, en situación vulnerable.</w:t>
      </w:r>
    </w:p>
    <w:p w14:paraId="0CE52C3E" w14:textId="77777777" w:rsidR="00CA1FE7" w:rsidRDefault="00CA1FE7">
      <w:pPr>
        <w:spacing w:after="0" w:line="276" w:lineRule="auto"/>
        <w:ind w:left="1134"/>
        <w:jc w:val="both"/>
        <w:rPr>
          <w:rFonts w:ascii="Arial Narrow" w:eastAsia="Arial Narrow" w:hAnsi="Arial Narrow" w:cs="Arial Narrow"/>
          <w:sz w:val="22"/>
          <w:szCs w:val="22"/>
        </w:rPr>
      </w:pPr>
    </w:p>
    <w:p w14:paraId="4EDF0131"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12" w:name="_heading=h.jy9kst9aw5mc" w:colFirst="0" w:colLast="0"/>
      <w:bookmarkEnd w:id="12"/>
      <w:r>
        <w:rPr>
          <w:rFonts w:ascii="Arial Narrow" w:eastAsia="Arial Narrow" w:hAnsi="Arial Narrow" w:cs="Arial Narrow"/>
          <w:b/>
          <w:bCs/>
          <w:color w:val="000000"/>
          <w:sz w:val="22"/>
          <w:szCs w:val="22"/>
        </w:rPr>
        <w:t>ARTICULACIÓN CON EL PROGRAMA MULTIANUAL DE INVERSIONES (PMI)</w:t>
      </w:r>
    </w:p>
    <w:p w14:paraId="5C3D9741" w14:textId="77777777" w:rsidR="00CA1FE7" w:rsidRDefault="00CA1FE7">
      <w:pPr>
        <w:pBdr>
          <w:top w:val="nil"/>
          <w:left w:val="nil"/>
          <w:bottom w:val="nil"/>
          <w:right w:val="nil"/>
          <w:between w:val="nil"/>
        </w:pBdr>
        <w:spacing w:after="0" w:line="276" w:lineRule="auto"/>
        <w:ind w:left="644"/>
        <w:jc w:val="both"/>
        <w:rPr>
          <w:rFonts w:ascii="Arial Narrow" w:eastAsia="Arial Narrow" w:hAnsi="Arial Narrow" w:cs="Arial Narrow"/>
          <w:b/>
          <w:bCs/>
          <w:color w:val="000000"/>
          <w:sz w:val="22"/>
          <w:szCs w:val="22"/>
        </w:rPr>
      </w:pPr>
    </w:p>
    <w:p w14:paraId="41E08C61" w14:textId="77777777" w:rsidR="00CA1FE7" w:rsidRDefault="00000000">
      <w:pPr>
        <w:pBdr>
          <w:top w:val="nil"/>
          <w:left w:val="nil"/>
          <w:bottom w:val="nil"/>
          <w:right w:val="nil"/>
          <w:between w:val="nil"/>
        </w:pBdr>
        <w:spacing w:line="276" w:lineRule="auto"/>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indicador de brecha asociado al sector Mujer y Población vulnerable para el PI, es la siguiente:</w:t>
      </w:r>
    </w:p>
    <w:p w14:paraId="5E763110" w14:textId="77777777" w:rsidR="00CA1FE7" w:rsidRDefault="00000000">
      <w:pPr>
        <w:pBdr>
          <w:top w:val="nil"/>
          <w:left w:val="nil"/>
          <w:bottom w:val="nil"/>
          <w:right w:val="nil"/>
          <w:between w:val="nil"/>
        </w:pBdr>
        <w:spacing w:after="0" w:line="276" w:lineRule="auto"/>
        <w:ind w:left="567"/>
        <w:jc w:val="both"/>
        <w:rPr>
          <w:rFonts w:ascii="Arial Narrow" w:eastAsia="Arial Narrow" w:hAnsi="Arial Narrow" w:cs="Arial Narrow"/>
          <w:color w:val="000000"/>
          <w:sz w:val="22"/>
          <w:szCs w:val="22"/>
        </w:rPr>
      </w:pPr>
      <w:bookmarkStart w:id="13" w:name="_heading=h.530ikacy4vgv" w:colFirst="0" w:colLast="0"/>
      <w:bookmarkEnd w:id="13"/>
      <w:r>
        <w:rPr>
          <w:rFonts w:ascii="Arial Narrow" w:eastAsia="Arial Narrow" w:hAnsi="Arial Narrow" w:cs="Arial Narrow"/>
          <w:b/>
          <w:bCs/>
          <w:color w:val="000000"/>
          <w:sz w:val="22"/>
          <w:szCs w:val="22"/>
        </w:rPr>
        <w:t xml:space="preserve">Tabla 4: </w:t>
      </w:r>
      <w:r>
        <w:rPr>
          <w:rFonts w:ascii="Arial Narrow" w:eastAsia="Arial Narrow" w:hAnsi="Arial Narrow" w:cs="Arial Narrow"/>
          <w:b/>
          <w:bCs/>
          <w:color w:val="000000"/>
          <w:sz w:val="22"/>
          <w:szCs w:val="22"/>
          <w:highlight w:val="white"/>
        </w:rPr>
        <w:t>Articulación con el Programa Multianual de Inversiones (PMI).</w:t>
      </w:r>
    </w:p>
    <w:tbl>
      <w:tblPr>
        <w:tblStyle w:val="a2"/>
        <w:tblW w:w="808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6"/>
        <w:gridCol w:w="1436"/>
        <w:gridCol w:w="2099"/>
        <w:gridCol w:w="862"/>
        <w:gridCol w:w="1417"/>
      </w:tblGrid>
      <w:tr w:rsidR="00CA1FE7" w14:paraId="33BA7E06" w14:textId="77777777">
        <w:trPr>
          <w:trHeight w:val="343"/>
        </w:trPr>
        <w:tc>
          <w:tcPr>
            <w:tcW w:w="8080" w:type="dxa"/>
            <w:gridSpan w:val="5"/>
            <w:shd w:val="clear" w:color="auto" w:fill="7A1F2C"/>
            <w:vAlign w:val="center"/>
          </w:tcPr>
          <w:p w14:paraId="77452C1E" w14:textId="77777777" w:rsidR="00CA1FE7" w:rsidRDefault="00000000">
            <w:pPr>
              <w:spacing w:line="276" w:lineRule="auto"/>
              <w:ind w:left="108"/>
              <w:jc w:val="center"/>
              <w:rPr>
                <w:rFonts w:ascii="Arial Narrow" w:eastAsia="Arial Narrow" w:hAnsi="Arial Narrow" w:cs="Arial Narrow"/>
                <w:color w:val="000000"/>
                <w:sz w:val="18"/>
                <w:szCs w:val="18"/>
              </w:rPr>
            </w:pPr>
            <w:r>
              <w:rPr>
                <w:rFonts w:ascii="Arial Narrow" w:eastAsia="Arial Narrow" w:hAnsi="Arial Narrow" w:cs="Arial Narrow"/>
                <w:b/>
                <w:bCs/>
                <w:color w:val="FFFFFF"/>
                <w:sz w:val="18"/>
                <w:szCs w:val="18"/>
              </w:rPr>
              <w:t>INDICADOR DE BRECHA ASOCIADO - SECTOR</w:t>
            </w:r>
            <w:r>
              <w:rPr>
                <w:rFonts w:ascii="Arial Narrow" w:eastAsia="Arial Narrow" w:hAnsi="Arial Narrow" w:cs="Arial Narrow"/>
                <w:sz w:val="18"/>
                <w:szCs w:val="18"/>
              </w:rPr>
              <w:t xml:space="preserve"> </w:t>
            </w:r>
            <w:r>
              <w:rPr>
                <w:rFonts w:ascii="Arial Narrow" w:eastAsia="Arial Narrow" w:hAnsi="Arial Narrow" w:cs="Arial Narrow"/>
                <w:b/>
                <w:bCs/>
                <w:color w:val="FFFFFF"/>
                <w:sz w:val="18"/>
                <w:szCs w:val="18"/>
              </w:rPr>
              <w:t>MUJER Y POBLACIÓN VULNERABLE</w:t>
            </w:r>
          </w:p>
        </w:tc>
      </w:tr>
      <w:tr w:rsidR="00CA1FE7" w14:paraId="3A85F99F" w14:textId="77777777">
        <w:trPr>
          <w:trHeight w:val="461"/>
        </w:trPr>
        <w:tc>
          <w:tcPr>
            <w:tcW w:w="2266" w:type="dxa"/>
            <w:shd w:val="clear" w:color="auto" w:fill="FFFFFF"/>
            <w:vAlign w:val="center"/>
          </w:tcPr>
          <w:p w14:paraId="1481813A" w14:textId="77777777" w:rsidR="00CA1FE7" w:rsidRDefault="00000000">
            <w:pPr>
              <w:widowControl w:val="0"/>
              <w:pBdr>
                <w:top w:val="nil"/>
                <w:left w:val="nil"/>
                <w:bottom w:val="nil"/>
                <w:right w:val="nil"/>
                <w:between w:val="nil"/>
              </w:pBdr>
              <w:spacing w:after="0" w:line="276"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Servicio</w:t>
            </w:r>
          </w:p>
        </w:tc>
        <w:tc>
          <w:tcPr>
            <w:tcW w:w="1436" w:type="dxa"/>
            <w:shd w:val="clear" w:color="auto" w:fill="FFFFFF"/>
            <w:vAlign w:val="center"/>
          </w:tcPr>
          <w:p w14:paraId="474747C4" w14:textId="77777777" w:rsidR="00CA1FE7" w:rsidRDefault="00000000">
            <w:pPr>
              <w:widowControl w:val="0"/>
              <w:pBdr>
                <w:top w:val="nil"/>
                <w:left w:val="nil"/>
                <w:bottom w:val="nil"/>
                <w:right w:val="nil"/>
                <w:between w:val="nil"/>
              </w:pBdr>
              <w:spacing w:after="0" w:line="276"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Espacio geográfico</w:t>
            </w:r>
          </w:p>
        </w:tc>
        <w:tc>
          <w:tcPr>
            <w:tcW w:w="2099" w:type="dxa"/>
            <w:shd w:val="clear" w:color="auto" w:fill="FFFFFF"/>
            <w:vAlign w:val="center"/>
          </w:tcPr>
          <w:p w14:paraId="1498FECD" w14:textId="77777777" w:rsidR="00CA1FE7" w:rsidRDefault="00000000">
            <w:pPr>
              <w:widowControl w:val="0"/>
              <w:pBdr>
                <w:top w:val="nil"/>
                <w:left w:val="nil"/>
                <w:bottom w:val="nil"/>
                <w:right w:val="nil"/>
                <w:between w:val="nil"/>
              </w:pBdr>
              <w:spacing w:after="0" w:line="276"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Brecha</w:t>
            </w:r>
          </w:p>
        </w:tc>
        <w:tc>
          <w:tcPr>
            <w:tcW w:w="862" w:type="dxa"/>
            <w:shd w:val="clear" w:color="auto" w:fill="FFFFFF"/>
            <w:vAlign w:val="center"/>
          </w:tcPr>
          <w:p w14:paraId="4C73B4B8" w14:textId="77777777" w:rsidR="00CA1FE7" w:rsidRDefault="00000000">
            <w:pPr>
              <w:widowControl w:val="0"/>
              <w:pBdr>
                <w:top w:val="nil"/>
                <w:left w:val="nil"/>
                <w:bottom w:val="nil"/>
                <w:right w:val="nil"/>
                <w:between w:val="nil"/>
              </w:pBdr>
              <w:spacing w:after="0" w:line="276"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Unidad de medida</w:t>
            </w:r>
          </w:p>
        </w:tc>
        <w:tc>
          <w:tcPr>
            <w:tcW w:w="1417" w:type="dxa"/>
            <w:shd w:val="clear" w:color="auto" w:fill="FFFFFF"/>
            <w:vAlign w:val="center"/>
          </w:tcPr>
          <w:p w14:paraId="0DE8E42B" w14:textId="77777777" w:rsidR="00CA1FE7" w:rsidRDefault="00000000">
            <w:pPr>
              <w:widowControl w:val="0"/>
              <w:pBdr>
                <w:top w:val="nil"/>
                <w:left w:val="nil"/>
                <w:bottom w:val="nil"/>
                <w:right w:val="nil"/>
                <w:between w:val="nil"/>
              </w:pBdr>
              <w:spacing w:after="0" w:line="276"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contribución de cierre de brechas</w:t>
            </w:r>
          </w:p>
        </w:tc>
      </w:tr>
      <w:tr w:rsidR="00CA1FE7" w14:paraId="70DAECC4" w14:textId="77777777">
        <w:trPr>
          <w:trHeight w:val="1125"/>
        </w:trPr>
        <w:tc>
          <w:tcPr>
            <w:tcW w:w="2266" w:type="dxa"/>
            <w:shd w:val="clear" w:color="auto" w:fill="FFFFFF"/>
            <w:vAlign w:val="center"/>
          </w:tcPr>
          <w:p w14:paraId="40C624D9" w14:textId="77777777" w:rsidR="00CA1FE7"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SERVICIO DE PROTECCIÓN INTEGRAL A NIÑAS, NIÑOS Y ADOLESCENTES SIN CUIDADOS PARENTALES O EN RIESGO DE PERDERLOS</w:t>
            </w:r>
          </w:p>
        </w:tc>
        <w:tc>
          <w:tcPr>
            <w:tcW w:w="1436" w:type="dxa"/>
            <w:shd w:val="clear" w:color="auto" w:fill="FFFFFF"/>
            <w:vAlign w:val="center"/>
          </w:tcPr>
          <w:p w14:paraId="0C807BBE" w14:textId="77777777" w:rsidR="00CA1FE7"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DEPARTAMENTAL</w:t>
            </w:r>
          </w:p>
        </w:tc>
        <w:tc>
          <w:tcPr>
            <w:tcW w:w="2099" w:type="dxa"/>
            <w:shd w:val="clear" w:color="auto" w:fill="FFFFFF"/>
            <w:vAlign w:val="center"/>
          </w:tcPr>
          <w:p w14:paraId="3817D282" w14:textId="77777777" w:rsidR="00CA1FE7"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PORCENTAJE DE CENTROS DE ACOGIDA RESIDENCIAL PARA NIÑOS, NIÑAS Y ADOLESCENTES POR IMPLEMENTAR</w:t>
            </w:r>
          </w:p>
        </w:tc>
        <w:tc>
          <w:tcPr>
            <w:tcW w:w="862" w:type="dxa"/>
            <w:shd w:val="clear" w:color="auto" w:fill="FFFFFF"/>
            <w:vAlign w:val="center"/>
          </w:tcPr>
          <w:p w14:paraId="04F39EB2" w14:textId="77777777" w:rsidR="00CA1FE7"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CENTROS DE ACOGIDA</w:t>
            </w:r>
          </w:p>
        </w:tc>
        <w:tc>
          <w:tcPr>
            <w:tcW w:w="1417" w:type="dxa"/>
            <w:shd w:val="clear" w:color="auto" w:fill="FFFFFF"/>
            <w:vAlign w:val="center"/>
          </w:tcPr>
          <w:p w14:paraId="111BC17F" w14:textId="77777777" w:rsidR="00CA1FE7" w:rsidRDefault="00000000">
            <w:pPr>
              <w:spacing w:line="276"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bl>
    <w:p w14:paraId="19BA0DEC" w14:textId="77777777" w:rsidR="00CA1FE7" w:rsidRDefault="00000000">
      <w:pPr>
        <w:widowControl w:val="0"/>
        <w:pBdr>
          <w:top w:val="nil"/>
          <w:left w:val="nil"/>
          <w:bottom w:val="nil"/>
          <w:right w:val="nil"/>
          <w:between w:val="nil"/>
        </w:pBdr>
        <w:shd w:val="clear" w:color="auto" w:fill="FFFFFF"/>
        <w:spacing w:after="0" w:line="276" w:lineRule="auto"/>
        <w:ind w:left="567" w:right="-711"/>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Fuente: FORMATO N° 07-A (diciembre, 2025).</w:t>
      </w:r>
    </w:p>
    <w:p w14:paraId="11B4CDCF" w14:textId="77777777" w:rsidR="00CA1FE7" w:rsidRDefault="00000000">
      <w:pPr>
        <w:numPr>
          <w:ilvl w:val="1"/>
          <w:numId w:val="2"/>
        </w:numPr>
        <w:pBdr>
          <w:top w:val="nil"/>
          <w:left w:val="nil"/>
          <w:bottom w:val="nil"/>
          <w:right w:val="nil"/>
          <w:between w:val="nil"/>
        </w:pBdr>
        <w:spacing w:after="0" w:line="276" w:lineRule="auto"/>
        <w:ind w:left="567" w:hanging="567"/>
        <w:jc w:val="both"/>
        <w:rPr>
          <w:rFonts w:ascii="Arial Narrow" w:eastAsia="Arial Narrow" w:hAnsi="Arial Narrow" w:cs="Arial Narrow"/>
          <w:color w:val="000000"/>
          <w:sz w:val="22"/>
          <w:szCs w:val="22"/>
        </w:rPr>
      </w:pPr>
      <w:bookmarkStart w:id="14" w:name="_heading=h.8n8gjxoyrf5n" w:colFirst="0" w:colLast="0"/>
      <w:bookmarkEnd w:id="14"/>
      <w:r>
        <w:rPr>
          <w:rFonts w:ascii="Arial Narrow" w:eastAsia="Arial Narrow" w:hAnsi="Arial Narrow" w:cs="Arial Narrow"/>
          <w:b/>
          <w:bCs/>
          <w:color w:val="000000"/>
          <w:sz w:val="22"/>
          <w:szCs w:val="22"/>
        </w:rPr>
        <w:t>DATOS DE LA UNIDAD PRODUCTORA</w:t>
      </w:r>
    </w:p>
    <w:p w14:paraId="60484514" w14:textId="77777777" w:rsidR="00CA1FE7" w:rsidRDefault="00CA1FE7">
      <w:pPr>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p>
    <w:p w14:paraId="4F8F0A06" w14:textId="77777777" w:rsidR="00CA1FE7" w:rsidRDefault="00000000">
      <w:pPr>
        <w:numPr>
          <w:ilvl w:val="2"/>
          <w:numId w:val="2"/>
        </w:numPr>
        <w:pBdr>
          <w:top w:val="nil"/>
          <w:left w:val="nil"/>
          <w:bottom w:val="nil"/>
          <w:right w:val="nil"/>
          <w:between w:val="nil"/>
        </w:pBdr>
        <w:spacing w:after="0" w:line="276" w:lineRule="auto"/>
        <w:ind w:left="709" w:hanging="709"/>
        <w:jc w:val="both"/>
        <w:rPr>
          <w:rFonts w:ascii="Arial Narrow" w:eastAsia="Arial Narrow" w:hAnsi="Arial Narrow" w:cs="Arial Narrow"/>
          <w:b/>
          <w:bCs/>
          <w:color w:val="000000"/>
          <w:sz w:val="22"/>
          <w:szCs w:val="22"/>
        </w:rPr>
      </w:pPr>
      <w:bookmarkStart w:id="15" w:name="_heading=h.l18ob6u2gzwn" w:colFirst="0" w:colLast="0"/>
      <w:bookmarkEnd w:id="15"/>
      <w:r>
        <w:rPr>
          <w:rFonts w:ascii="Arial Narrow" w:eastAsia="Arial Narrow" w:hAnsi="Arial Narrow" w:cs="Arial Narrow"/>
          <w:b/>
          <w:bCs/>
          <w:color w:val="000000"/>
          <w:sz w:val="22"/>
          <w:szCs w:val="22"/>
        </w:rPr>
        <w:t>El Territorio</w:t>
      </w:r>
    </w:p>
    <w:p w14:paraId="3D806863" w14:textId="77777777" w:rsidR="00CA1FE7" w:rsidRDefault="00CA1FE7">
      <w:pPr>
        <w:widowControl w:val="0"/>
        <w:pBdr>
          <w:top w:val="nil"/>
          <w:left w:val="nil"/>
          <w:bottom w:val="nil"/>
          <w:right w:val="nil"/>
          <w:between w:val="nil"/>
        </w:pBdr>
        <w:spacing w:after="0" w:line="276" w:lineRule="auto"/>
        <w:ind w:left="851"/>
        <w:jc w:val="both"/>
        <w:rPr>
          <w:rFonts w:ascii="Arial Narrow" w:eastAsia="Arial Narrow" w:hAnsi="Arial Narrow" w:cs="Arial Narrow"/>
          <w:color w:val="000000"/>
          <w:sz w:val="22"/>
          <w:szCs w:val="22"/>
        </w:rPr>
      </w:pPr>
    </w:p>
    <w:p w14:paraId="02318080" w14:textId="77777777" w:rsidR="00CA1FE7" w:rsidRDefault="00000000">
      <w:pPr>
        <w:widowControl w:val="0"/>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Este eje analiza la información sobre las características y las variables referidas al ámbito geográfico en el que se ubica la población afectada y la unidad productora a intervenirse mediante el proyecto.</w:t>
      </w:r>
    </w:p>
    <w:p w14:paraId="401B5C82" w14:textId="77777777" w:rsidR="00CA1FE7" w:rsidRDefault="00CA1FE7">
      <w:pPr>
        <w:widowControl w:val="0"/>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p>
    <w:p w14:paraId="74B8AEEF" w14:textId="77777777" w:rsidR="00CA1FE7" w:rsidRDefault="00000000">
      <w:pPr>
        <w:widowControl w:val="0"/>
        <w:pBdr>
          <w:top w:val="nil"/>
          <w:left w:val="nil"/>
          <w:bottom w:val="nil"/>
          <w:right w:val="nil"/>
          <w:between w:val="nil"/>
        </w:pBdr>
        <w:spacing w:after="0" w:line="240" w:lineRule="auto"/>
        <w:ind w:left="709"/>
        <w:rPr>
          <w:rFonts w:ascii="Arial Narrow" w:eastAsia="Arial Narrow" w:hAnsi="Arial Narrow" w:cs="Arial Narrow"/>
          <w:b/>
          <w:bCs/>
          <w:color w:val="000000"/>
          <w:sz w:val="22"/>
          <w:szCs w:val="22"/>
          <w:u w:val="single"/>
        </w:rPr>
      </w:pPr>
      <w:r>
        <w:rPr>
          <w:rFonts w:ascii="Arial Narrow" w:eastAsia="Arial Narrow" w:hAnsi="Arial Narrow" w:cs="Arial Narrow"/>
          <w:b/>
          <w:bCs/>
          <w:color w:val="000000"/>
          <w:sz w:val="22"/>
          <w:szCs w:val="22"/>
          <w:u w:val="single"/>
        </w:rPr>
        <w:t>Ubicación Geográfica del Proyecto</w:t>
      </w:r>
    </w:p>
    <w:p w14:paraId="6C1BF125" w14:textId="77777777" w:rsidR="00CA1FE7" w:rsidRDefault="00CA1FE7">
      <w:pPr>
        <w:widowControl w:val="0"/>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p>
    <w:p w14:paraId="06FF0F0F" w14:textId="77777777" w:rsidR="00CA1FE7" w:rsidRDefault="00000000">
      <w:pPr>
        <w:widowControl w:val="0"/>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proyecto se encuentra geográficamente entre las coordenadas UTM</w:t>
      </w:r>
    </w:p>
    <w:p w14:paraId="01F1543F" w14:textId="77777777" w:rsidR="00CA1FE7" w:rsidRDefault="00CA1FE7">
      <w:pPr>
        <w:widowControl w:val="0"/>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p>
    <w:p w14:paraId="2239A54B" w14:textId="77777777" w:rsidR="00CA1FE7" w:rsidRDefault="00000000">
      <w:pPr>
        <w:widowControl w:val="0"/>
        <w:pBdr>
          <w:top w:val="nil"/>
          <w:left w:val="nil"/>
          <w:bottom w:val="nil"/>
          <w:right w:val="nil"/>
          <w:between w:val="nil"/>
        </w:pBdr>
        <w:spacing w:after="0" w:line="240" w:lineRule="auto"/>
        <w:ind w:left="709"/>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Inicio:</w:t>
      </w:r>
    </w:p>
    <w:tbl>
      <w:tblPr>
        <w:tblStyle w:val="a3"/>
        <w:tblW w:w="415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1457"/>
        <w:gridCol w:w="2693"/>
      </w:tblGrid>
      <w:tr w:rsidR="00CA1FE7" w14:paraId="29B6CD67" w14:textId="77777777">
        <w:tc>
          <w:tcPr>
            <w:tcW w:w="1457" w:type="dxa"/>
          </w:tcPr>
          <w:p w14:paraId="1886EEC4"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Norte</w:t>
            </w:r>
          </w:p>
        </w:tc>
        <w:tc>
          <w:tcPr>
            <w:tcW w:w="2693" w:type="dxa"/>
          </w:tcPr>
          <w:p w14:paraId="0B828862"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9282886.804.40m</w:t>
            </w:r>
          </w:p>
        </w:tc>
      </w:tr>
      <w:tr w:rsidR="00CA1FE7" w14:paraId="2D208947" w14:textId="77777777">
        <w:tc>
          <w:tcPr>
            <w:tcW w:w="1457" w:type="dxa"/>
          </w:tcPr>
          <w:p w14:paraId="64F2ABED"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Este</w:t>
            </w:r>
          </w:p>
        </w:tc>
        <w:tc>
          <w:tcPr>
            <w:tcW w:w="2693" w:type="dxa"/>
          </w:tcPr>
          <w:p w14:paraId="4CBA9630"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345692.026m</w:t>
            </w:r>
          </w:p>
        </w:tc>
      </w:tr>
      <w:tr w:rsidR="00CA1FE7" w14:paraId="1C9461FD" w14:textId="77777777">
        <w:tc>
          <w:tcPr>
            <w:tcW w:w="1457" w:type="dxa"/>
          </w:tcPr>
          <w:p w14:paraId="543F3A77" w14:textId="77777777" w:rsidR="00CA1FE7" w:rsidRDefault="00CA1FE7">
            <w:pPr>
              <w:widowControl w:val="0"/>
              <w:pBdr>
                <w:top w:val="nil"/>
                <w:left w:val="nil"/>
                <w:bottom w:val="nil"/>
                <w:right w:val="nil"/>
                <w:between w:val="nil"/>
              </w:pBdr>
              <w:ind w:left="709"/>
              <w:rPr>
                <w:rFonts w:ascii="Arial Narrow" w:eastAsia="Arial Narrow" w:hAnsi="Arial Narrow" w:cs="Arial Narrow"/>
                <w:color w:val="000000"/>
                <w:sz w:val="22"/>
                <w:szCs w:val="22"/>
              </w:rPr>
            </w:pPr>
          </w:p>
        </w:tc>
        <w:tc>
          <w:tcPr>
            <w:tcW w:w="2693" w:type="dxa"/>
          </w:tcPr>
          <w:p w14:paraId="18B2C09F" w14:textId="77777777" w:rsidR="00CA1FE7" w:rsidRDefault="00CA1FE7">
            <w:pPr>
              <w:widowControl w:val="0"/>
              <w:pBdr>
                <w:top w:val="nil"/>
                <w:left w:val="nil"/>
                <w:bottom w:val="nil"/>
                <w:right w:val="nil"/>
                <w:between w:val="nil"/>
              </w:pBdr>
              <w:ind w:left="709"/>
              <w:rPr>
                <w:rFonts w:ascii="Arial Narrow" w:eastAsia="Arial Narrow" w:hAnsi="Arial Narrow" w:cs="Arial Narrow"/>
                <w:color w:val="000000"/>
                <w:sz w:val="22"/>
                <w:szCs w:val="22"/>
              </w:rPr>
            </w:pPr>
          </w:p>
        </w:tc>
      </w:tr>
      <w:tr w:rsidR="00CA1FE7" w14:paraId="696D202D" w14:textId="77777777">
        <w:tc>
          <w:tcPr>
            <w:tcW w:w="1457" w:type="dxa"/>
          </w:tcPr>
          <w:p w14:paraId="037FF2AB"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Altitud</w:t>
            </w:r>
          </w:p>
        </w:tc>
        <w:tc>
          <w:tcPr>
            <w:tcW w:w="2693" w:type="dxa"/>
          </w:tcPr>
          <w:p w14:paraId="5E8D2FBC"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248.98m.s.n.m.</w:t>
            </w:r>
          </w:p>
        </w:tc>
      </w:tr>
      <w:tr w:rsidR="00CA1FE7" w14:paraId="32D08458" w14:textId="77777777">
        <w:tc>
          <w:tcPr>
            <w:tcW w:w="1457" w:type="dxa"/>
          </w:tcPr>
          <w:p w14:paraId="1A78593C"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Datum  </w:t>
            </w:r>
          </w:p>
        </w:tc>
        <w:tc>
          <w:tcPr>
            <w:tcW w:w="2693" w:type="dxa"/>
          </w:tcPr>
          <w:p w14:paraId="16040214" w14:textId="77777777" w:rsidR="00CA1FE7" w:rsidRDefault="00000000">
            <w:pPr>
              <w:widowControl w:val="0"/>
              <w:pBdr>
                <w:top w:val="nil"/>
                <w:left w:val="nil"/>
                <w:bottom w:val="nil"/>
                <w:right w:val="nil"/>
                <w:between w:val="nil"/>
              </w:pBdr>
              <w:ind w:left="709"/>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Zona 18 – S (WGS-84)</w:t>
            </w:r>
          </w:p>
        </w:tc>
      </w:tr>
    </w:tbl>
    <w:p w14:paraId="0471FDF6" w14:textId="77777777" w:rsidR="00CA1FE7" w:rsidRDefault="00CA1FE7">
      <w:pPr>
        <w:widowControl w:val="0"/>
        <w:pBdr>
          <w:top w:val="nil"/>
          <w:left w:val="nil"/>
          <w:bottom w:val="nil"/>
          <w:right w:val="nil"/>
          <w:between w:val="nil"/>
        </w:pBdr>
        <w:spacing w:after="0" w:line="276" w:lineRule="auto"/>
        <w:ind w:left="851"/>
        <w:jc w:val="both"/>
        <w:rPr>
          <w:rFonts w:ascii="Arial Narrow" w:eastAsia="Arial Narrow" w:hAnsi="Arial Narrow" w:cs="Arial Narrow"/>
          <w:color w:val="000000"/>
          <w:sz w:val="22"/>
          <w:szCs w:val="22"/>
          <w:highlight w:val="yellow"/>
        </w:rPr>
      </w:pPr>
    </w:p>
    <w:p w14:paraId="24287F9D" w14:textId="77777777" w:rsidR="00CA1FE7" w:rsidRDefault="00000000">
      <w:pPr>
        <w:numPr>
          <w:ilvl w:val="2"/>
          <w:numId w:val="2"/>
        </w:numPr>
        <w:pBdr>
          <w:top w:val="nil"/>
          <w:left w:val="nil"/>
          <w:bottom w:val="nil"/>
          <w:right w:val="nil"/>
          <w:between w:val="nil"/>
        </w:pBdr>
        <w:spacing w:after="0" w:line="276" w:lineRule="auto"/>
        <w:ind w:left="709" w:hanging="709"/>
        <w:jc w:val="both"/>
        <w:rPr>
          <w:rFonts w:ascii="Arial Narrow" w:eastAsia="Arial Narrow" w:hAnsi="Arial Narrow" w:cs="Arial Narrow"/>
          <w:b/>
          <w:bCs/>
          <w:color w:val="000000"/>
          <w:sz w:val="22"/>
          <w:szCs w:val="22"/>
        </w:rPr>
      </w:pPr>
      <w:bookmarkStart w:id="16" w:name="_heading=h.vhxqlfdken8y" w:colFirst="0" w:colLast="0"/>
      <w:bookmarkEnd w:id="16"/>
      <w:r>
        <w:rPr>
          <w:rFonts w:ascii="Arial Narrow" w:eastAsia="Arial Narrow" w:hAnsi="Arial Narrow" w:cs="Arial Narrow"/>
          <w:b/>
          <w:bCs/>
          <w:color w:val="000000"/>
          <w:sz w:val="22"/>
          <w:szCs w:val="22"/>
        </w:rPr>
        <w:t>Área de Estudio</w:t>
      </w:r>
    </w:p>
    <w:p w14:paraId="40B47B2F" w14:textId="77777777" w:rsidR="00CA1FE7" w:rsidRDefault="00CA1FE7">
      <w:pPr>
        <w:pBdr>
          <w:top w:val="nil"/>
          <w:left w:val="nil"/>
          <w:bottom w:val="nil"/>
          <w:right w:val="nil"/>
          <w:between w:val="nil"/>
        </w:pBdr>
        <w:tabs>
          <w:tab w:val="left" w:pos="1701"/>
        </w:tabs>
        <w:spacing w:after="0" w:line="276" w:lineRule="auto"/>
        <w:ind w:left="1418"/>
        <w:jc w:val="both"/>
        <w:rPr>
          <w:rFonts w:ascii="Arial Narrow" w:eastAsia="Arial Narrow" w:hAnsi="Arial Narrow" w:cs="Arial Narrow"/>
          <w:color w:val="000000"/>
          <w:sz w:val="22"/>
          <w:szCs w:val="22"/>
          <w:highlight w:val="yellow"/>
        </w:rPr>
      </w:pPr>
    </w:p>
    <w:p w14:paraId="66E6890C" w14:textId="77777777" w:rsidR="00CA1FE7" w:rsidRDefault="00000000">
      <w:pPr>
        <w:numPr>
          <w:ilvl w:val="0"/>
          <w:numId w:val="45"/>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 zona de estudio es un área que pertenece Aldea Infantil Virgen Del Pila, que esta administrado por el Gobierno Regional San Martin. </w:t>
      </w:r>
    </w:p>
    <w:p w14:paraId="35247C6F" w14:textId="77777777" w:rsidR="00CA1FE7" w:rsidRDefault="00000000">
      <w:pPr>
        <w:numPr>
          <w:ilvl w:val="0"/>
          <w:numId w:val="45"/>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Cuenta con un relieve topográfico relativamente plano, con pendiente longitudinal de 1. % y una pendiente transversal de 0.20%. </w:t>
      </w:r>
    </w:p>
    <w:p w14:paraId="53C67774" w14:textId="77777777" w:rsidR="00CA1FE7" w:rsidRDefault="00000000">
      <w:pPr>
        <w:numPr>
          <w:ilvl w:val="0"/>
          <w:numId w:val="45"/>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El área en estudio actualmente está con plantación de plátano 0.70ha que representa el 20% del total de área en estudio. </w:t>
      </w:r>
    </w:p>
    <w:p w14:paraId="7FE181C4" w14:textId="77777777" w:rsidR="00CA1FE7" w:rsidRDefault="00000000">
      <w:pPr>
        <w:numPr>
          <w:ilvl w:val="0"/>
          <w:numId w:val="45"/>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 zona de estudio por la margen derecha, discurren aguas de drenaje pluvial, el cual deberá tomar en cuenta para el diseño de distribución arquitectónico.</w:t>
      </w:r>
    </w:p>
    <w:p w14:paraId="093C3A3C"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6692D75A"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b/>
          <w:bCs/>
          <w:color w:val="000000"/>
          <w:sz w:val="22"/>
          <w:szCs w:val="22"/>
        </w:rPr>
      </w:pPr>
      <w:bookmarkStart w:id="17" w:name="_heading=h.nlr014otxqfu" w:colFirst="0" w:colLast="0"/>
      <w:bookmarkEnd w:id="17"/>
      <w:r>
        <w:rPr>
          <w:rFonts w:ascii="Arial Narrow" w:eastAsia="Arial Narrow" w:hAnsi="Arial Narrow" w:cs="Arial Narrow"/>
          <w:b/>
          <w:bCs/>
          <w:color w:val="000000"/>
          <w:sz w:val="22"/>
          <w:szCs w:val="22"/>
        </w:rPr>
        <w:t>Tabla N°5: Datos de Ubicación del Centro de Acogida Residencial</w:t>
      </w:r>
    </w:p>
    <w:tbl>
      <w:tblPr>
        <w:tblStyle w:val="a4"/>
        <w:tblW w:w="6237" w:type="dxa"/>
        <w:tblInd w:w="704" w:type="dxa"/>
        <w:tblLayout w:type="fixed"/>
        <w:tblLook w:val="0000" w:firstRow="0" w:lastRow="0" w:firstColumn="0" w:lastColumn="0" w:noHBand="0" w:noVBand="0"/>
      </w:tblPr>
      <w:tblGrid>
        <w:gridCol w:w="1564"/>
        <w:gridCol w:w="4673"/>
      </w:tblGrid>
      <w:tr w:rsidR="00CA1FE7" w14:paraId="2E2FB24F" w14:textId="77777777">
        <w:trPr>
          <w:trHeight w:val="294"/>
        </w:trPr>
        <w:tc>
          <w:tcPr>
            <w:tcW w:w="1564" w:type="dxa"/>
            <w:tcBorders>
              <w:top w:val="single" w:sz="6" w:space="0" w:color="000000"/>
              <w:left w:val="single" w:sz="4" w:space="0" w:color="000000"/>
              <w:bottom w:val="dotted" w:sz="4" w:space="0" w:color="000000"/>
              <w:right w:val="nil"/>
            </w:tcBorders>
            <w:shd w:val="clear" w:color="auto" w:fill="7A1F2C"/>
            <w:vAlign w:val="center"/>
          </w:tcPr>
          <w:p w14:paraId="2A5C8372" w14:textId="77777777" w:rsidR="00CA1FE7" w:rsidRDefault="00000000">
            <w:pPr>
              <w:spacing w:after="0"/>
              <w:ind w:left="146"/>
              <w:rPr>
                <w:rFonts w:ascii="Arial Narrow" w:eastAsia="Arial Narrow" w:hAnsi="Arial Narrow" w:cs="Arial Narrow"/>
                <w:sz w:val="18"/>
                <w:szCs w:val="18"/>
              </w:rPr>
            </w:pPr>
            <w:r>
              <w:rPr>
                <w:rFonts w:ascii="Arial Narrow" w:eastAsia="Arial Narrow" w:hAnsi="Arial Narrow" w:cs="Arial Narrow"/>
                <w:sz w:val="18"/>
                <w:szCs w:val="18"/>
              </w:rPr>
              <w:t>Departamento</w:t>
            </w:r>
          </w:p>
        </w:tc>
        <w:tc>
          <w:tcPr>
            <w:tcW w:w="4673" w:type="dxa"/>
            <w:tcBorders>
              <w:top w:val="single" w:sz="6" w:space="0" w:color="000000"/>
              <w:left w:val="nil"/>
              <w:bottom w:val="dotted" w:sz="4" w:space="0" w:color="000000"/>
              <w:right w:val="single" w:sz="4" w:space="0" w:color="000000"/>
            </w:tcBorders>
            <w:vAlign w:val="center"/>
          </w:tcPr>
          <w:p w14:paraId="3A2B6788"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San Martín</w:t>
            </w:r>
          </w:p>
        </w:tc>
      </w:tr>
      <w:tr w:rsidR="00CA1FE7" w14:paraId="03E823A1" w14:textId="77777777">
        <w:trPr>
          <w:trHeight w:val="335"/>
        </w:trPr>
        <w:tc>
          <w:tcPr>
            <w:tcW w:w="1564" w:type="dxa"/>
            <w:tcBorders>
              <w:top w:val="dotted" w:sz="4" w:space="0" w:color="000000"/>
              <w:left w:val="single" w:sz="4" w:space="0" w:color="000000"/>
              <w:bottom w:val="dotted" w:sz="4" w:space="0" w:color="000000"/>
              <w:right w:val="nil"/>
            </w:tcBorders>
            <w:shd w:val="clear" w:color="auto" w:fill="7A1F2C"/>
            <w:vAlign w:val="center"/>
          </w:tcPr>
          <w:p w14:paraId="76D85BBC" w14:textId="77777777" w:rsidR="00CA1FE7" w:rsidRDefault="00000000">
            <w:pPr>
              <w:spacing w:after="0"/>
              <w:ind w:left="146"/>
              <w:rPr>
                <w:rFonts w:ascii="Arial Narrow" w:eastAsia="Arial Narrow" w:hAnsi="Arial Narrow" w:cs="Arial Narrow"/>
                <w:sz w:val="18"/>
                <w:szCs w:val="18"/>
              </w:rPr>
            </w:pPr>
            <w:r>
              <w:rPr>
                <w:rFonts w:ascii="Arial Narrow" w:eastAsia="Arial Narrow" w:hAnsi="Arial Narrow" w:cs="Arial Narrow"/>
                <w:sz w:val="18"/>
                <w:szCs w:val="18"/>
              </w:rPr>
              <w:t>Provincia</w:t>
            </w:r>
          </w:p>
        </w:tc>
        <w:tc>
          <w:tcPr>
            <w:tcW w:w="4673" w:type="dxa"/>
            <w:tcBorders>
              <w:top w:val="dotted" w:sz="4" w:space="0" w:color="000000"/>
              <w:left w:val="nil"/>
              <w:bottom w:val="dotted" w:sz="4" w:space="0" w:color="000000"/>
              <w:right w:val="single" w:sz="4" w:space="0" w:color="000000"/>
            </w:tcBorders>
            <w:vAlign w:val="center"/>
          </w:tcPr>
          <w:p w14:paraId="65442FBC"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San Martín</w:t>
            </w:r>
          </w:p>
        </w:tc>
      </w:tr>
      <w:tr w:rsidR="00CA1FE7" w14:paraId="66EDEDBE" w14:textId="77777777">
        <w:trPr>
          <w:trHeight w:val="399"/>
        </w:trPr>
        <w:tc>
          <w:tcPr>
            <w:tcW w:w="1564" w:type="dxa"/>
            <w:tcBorders>
              <w:top w:val="dotted" w:sz="4" w:space="0" w:color="000000"/>
              <w:left w:val="single" w:sz="4" w:space="0" w:color="000000"/>
              <w:bottom w:val="dotted" w:sz="4" w:space="0" w:color="000000"/>
              <w:right w:val="nil"/>
            </w:tcBorders>
            <w:shd w:val="clear" w:color="auto" w:fill="7A1F2C"/>
            <w:vAlign w:val="center"/>
          </w:tcPr>
          <w:p w14:paraId="7BAB9347" w14:textId="77777777" w:rsidR="00CA1FE7" w:rsidRDefault="00000000">
            <w:pPr>
              <w:spacing w:after="0"/>
              <w:ind w:left="146"/>
              <w:rPr>
                <w:rFonts w:ascii="Arial Narrow" w:eastAsia="Arial Narrow" w:hAnsi="Arial Narrow" w:cs="Arial Narrow"/>
                <w:sz w:val="18"/>
                <w:szCs w:val="18"/>
              </w:rPr>
            </w:pPr>
            <w:r>
              <w:rPr>
                <w:rFonts w:ascii="Arial Narrow" w:eastAsia="Arial Narrow" w:hAnsi="Arial Narrow" w:cs="Arial Narrow"/>
                <w:sz w:val="18"/>
                <w:szCs w:val="18"/>
              </w:rPr>
              <w:t>Distrito</w:t>
            </w:r>
          </w:p>
        </w:tc>
        <w:tc>
          <w:tcPr>
            <w:tcW w:w="4673" w:type="dxa"/>
            <w:tcBorders>
              <w:top w:val="dotted" w:sz="4" w:space="0" w:color="000000"/>
              <w:left w:val="nil"/>
              <w:bottom w:val="dotted" w:sz="4" w:space="0" w:color="000000"/>
              <w:right w:val="single" w:sz="4" w:space="0" w:color="000000"/>
            </w:tcBorders>
            <w:vAlign w:val="center"/>
          </w:tcPr>
          <w:p w14:paraId="003E090D"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Morales</w:t>
            </w:r>
          </w:p>
        </w:tc>
      </w:tr>
      <w:tr w:rsidR="00CA1FE7" w14:paraId="69E639A8" w14:textId="77777777">
        <w:trPr>
          <w:trHeight w:val="293"/>
        </w:trPr>
        <w:tc>
          <w:tcPr>
            <w:tcW w:w="1564" w:type="dxa"/>
            <w:tcBorders>
              <w:top w:val="dotted" w:sz="4" w:space="0" w:color="000000"/>
              <w:left w:val="single" w:sz="4" w:space="0" w:color="000000"/>
              <w:bottom w:val="dotted" w:sz="4" w:space="0" w:color="000000"/>
              <w:right w:val="nil"/>
            </w:tcBorders>
            <w:shd w:val="clear" w:color="auto" w:fill="7A1F2C"/>
            <w:vAlign w:val="center"/>
          </w:tcPr>
          <w:p w14:paraId="50C690CE" w14:textId="77777777" w:rsidR="00CA1FE7" w:rsidRDefault="00000000">
            <w:pPr>
              <w:spacing w:after="0"/>
              <w:ind w:left="146"/>
              <w:rPr>
                <w:rFonts w:ascii="Arial Narrow" w:eastAsia="Arial Narrow" w:hAnsi="Arial Narrow" w:cs="Arial Narrow"/>
                <w:sz w:val="18"/>
                <w:szCs w:val="18"/>
              </w:rPr>
            </w:pPr>
            <w:r>
              <w:rPr>
                <w:rFonts w:ascii="Arial Narrow" w:eastAsia="Arial Narrow" w:hAnsi="Arial Narrow" w:cs="Arial Narrow"/>
                <w:sz w:val="18"/>
                <w:szCs w:val="18"/>
              </w:rPr>
              <w:t>Región Natural</w:t>
            </w:r>
          </w:p>
        </w:tc>
        <w:tc>
          <w:tcPr>
            <w:tcW w:w="4673" w:type="dxa"/>
            <w:tcBorders>
              <w:top w:val="dotted" w:sz="4" w:space="0" w:color="000000"/>
              <w:left w:val="nil"/>
              <w:bottom w:val="dotted" w:sz="4" w:space="0" w:color="000000"/>
              <w:right w:val="single" w:sz="4" w:space="0" w:color="000000"/>
            </w:tcBorders>
            <w:vAlign w:val="center"/>
          </w:tcPr>
          <w:p w14:paraId="6CADFD95"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Selva</w:t>
            </w:r>
          </w:p>
        </w:tc>
      </w:tr>
      <w:tr w:rsidR="00CA1FE7" w14:paraId="0B97501C" w14:textId="77777777">
        <w:trPr>
          <w:trHeight w:val="731"/>
        </w:trPr>
        <w:tc>
          <w:tcPr>
            <w:tcW w:w="1564" w:type="dxa"/>
            <w:tcBorders>
              <w:top w:val="dotted" w:sz="4" w:space="0" w:color="000000"/>
              <w:left w:val="single" w:sz="4" w:space="0" w:color="000000"/>
              <w:bottom w:val="dotted" w:sz="4" w:space="0" w:color="000000"/>
              <w:right w:val="nil"/>
            </w:tcBorders>
            <w:shd w:val="clear" w:color="auto" w:fill="7A1F2C"/>
            <w:vAlign w:val="center"/>
          </w:tcPr>
          <w:p w14:paraId="403EDE0A" w14:textId="77777777" w:rsidR="00CA1FE7" w:rsidRDefault="00000000">
            <w:pPr>
              <w:spacing w:after="0"/>
              <w:ind w:left="146"/>
              <w:rPr>
                <w:rFonts w:ascii="Arial Narrow" w:eastAsia="Arial Narrow" w:hAnsi="Arial Narrow" w:cs="Arial Narrow"/>
                <w:sz w:val="18"/>
                <w:szCs w:val="18"/>
              </w:rPr>
            </w:pPr>
            <w:r>
              <w:rPr>
                <w:rFonts w:ascii="Arial Narrow" w:eastAsia="Arial Narrow" w:hAnsi="Arial Narrow" w:cs="Arial Narrow"/>
                <w:sz w:val="18"/>
                <w:szCs w:val="18"/>
              </w:rPr>
              <w:t>Dirección</w:t>
            </w:r>
          </w:p>
        </w:tc>
        <w:tc>
          <w:tcPr>
            <w:tcW w:w="4673" w:type="dxa"/>
            <w:tcBorders>
              <w:top w:val="dotted" w:sz="4" w:space="0" w:color="000000"/>
              <w:left w:val="nil"/>
              <w:bottom w:val="dotted" w:sz="4" w:space="0" w:color="000000"/>
              <w:right w:val="single" w:sz="4" w:space="0" w:color="000000"/>
            </w:tcBorders>
            <w:vAlign w:val="center"/>
          </w:tcPr>
          <w:p w14:paraId="46D8F0B6"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Carretera Fernando B. Terry / Sector el Tumi, margen derecha aprox. 340m por una trocha carrozable que une con la vía de evitamiento</w:t>
            </w:r>
          </w:p>
        </w:tc>
      </w:tr>
      <w:tr w:rsidR="00CA1FE7" w14:paraId="3020D3CB" w14:textId="77777777">
        <w:trPr>
          <w:trHeight w:val="333"/>
        </w:trPr>
        <w:tc>
          <w:tcPr>
            <w:tcW w:w="1564" w:type="dxa"/>
            <w:tcBorders>
              <w:top w:val="dotted" w:sz="4" w:space="0" w:color="000000"/>
              <w:left w:val="single" w:sz="4" w:space="0" w:color="000000"/>
              <w:bottom w:val="dotted" w:sz="4" w:space="0" w:color="000000"/>
              <w:right w:val="nil"/>
            </w:tcBorders>
            <w:shd w:val="clear" w:color="auto" w:fill="7A1F2C"/>
            <w:vAlign w:val="center"/>
          </w:tcPr>
          <w:p w14:paraId="46E8FB6B" w14:textId="77777777" w:rsidR="00CA1FE7" w:rsidRDefault="00000000">
            <w:pPr>
              <w:spacing w:after="0"/>
              <w:ind w:left="146" w:right="630"/>
              <w:rPr>
                <w:rFonts w:ascii="Arial Narrow" w:eastAsia="Arial Narrow" w:hAnsi="Arial Narrow" w:cs="Arial Narrow"/>
                <w:sz w:val="18"/>
                <w:szCs w:val="18"/>
              </w:rPr>
            </w:pPr>
            <w:r>
              <w:rPr>
                <w:rFonts w:ascii="Arial Narrow" w:eastAsia="Arial Narrow" w:hAnsi="Arial Narrow" w:cs="Arial Narrow"/>
                <w:sz w:val="18"/>
                <w:szCs w:val="18"/>
              </w:rPr>
              <w:t>Sector</w:t>
            </w:r>
          </w:p>
        </w:tc>
        <w:tc>
          <w:tcPr>
            <w:tcW w:w="4673" w:type="dxa"/>
            <w:tcBorders>
              <w:top w:val="dotted" w:sz="4" w:space="0" w:color="000000"/>
              <w:left w:val="nil"/>
              <w:bottom w:val="dotted" w:sz="4" w:space="0" w:color="000000"/>
              <w:right w:val="single" w:sz="4" w:space="0" w:color="000000"/>
            </w:tcBorders>
            <w:vAlign w:val="center"/>
          </w:tcPr>
          <w:p w14:paraId="73020904" w14:textId="77777777" w:rsidR="00CA1FE7" w:rsidRDefault="00000000">
            <w:pPr>
              <w:spacing w:after="0"/>
              <w:ind w:left="131"/>
              <w:rPr>
                <w:rFonts w:ascii="Arial Narrow" w:eastAsia="Arial Narrow" w:hAnsi="Arial Narrow" w:cs="Arial Narrow"/>
                <w:sz w:val="18"/>
                <w:szCs w:val="18"/>
              </w:rPr>
            </w:pPr>
            <w:r>
              <w:rPr>
                <w:rFonts w:ascii="Arial Narrow" w:eastAsia="Arial Narrow" w:hAnsi="Arial Narrow" w:cs="Arial Narrow"/>
                <w:sz w:val="18"/>
                <w:szCs w:val="18"/>
              </w:rPr>
              <w:t>Protección Social</w:t>
            </w:r>
          </w:p>
        </w:tc>
      </w:tr>
    </w:tbl>
    <w:p w14:paraId="7669D79A" w14:textId="77777777" w:rsidR="00CA1FE7" w:rsidRDefault="00000000">
      <w:pPr>
        <w:widowControl w:val="0"/>
        <w:pBdr>
          <w:top w:val="nil"/>
          <w:left w:val="nil"/>
          <w:bottom w:val="nil"/>
          <w:right w:val="nil"/>
          <w:between w:val="nil"/>
        </w:pBdr>
        <w:shd w:val="clear" w:color="auto" w:fill="FFFFFF"/>
        <w:spacing w:after="0" w:line="276" w:lineRule="auto"/>
        <w:ind w:left="709"/>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Fuente:</w:t>
      </w:r>
      <w:r>
        <w:rPr>
          <w:rFonts w:ascii="Arial Narrow" w:eastAsia="Arial Narrow" w:hAnsi="Arial Narrow" w:cs="Arial Narrow"/>
          <w:color w:val="000000"/>
          <w:sz w:val="18"/>
          <w:szCs w:val="18"/>
        </w:rPr>
        <w:t xml:space="preserve"> Elaboración propia, (Diciembre, 2025).</w:t>
      </w:r>
    </w:p>
    <w:p w14:paraId="55812C60"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57903B69"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5344117F"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7560139E"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01DD967A"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2CE28663"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094A430F"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pPr>
    </w:p>
    <w:p w14:paraId="00FB5EAF" w14:textId="77777777" w:rsidR="00CA1FE7" w:rsidRDefault="00000000">
      <w:pPr>
        <w:pBdr>
          <w:top w:val="nil"/>
          <w:left w:val="nil"/>
          <w:bottom w:val="nil"/>
          <w:right w:val="nil"/>
          <w:between w:val="nil"/>
        </w:pBdr>
        <w:spacing w:after="0"/>
        <w:ind w:left="709"/>
        <w:rPr>
          <w:rFonts w:ascii="Arial Narrow" w:eastAsia="Arial Narrow" w:hAnsi="Arial Narrow" w:cs="Arial Narrow"/>
          <w:b/>
          <w:bCs/>
          <w:color w:val="000000"/>
          <w:sz w:val="22"/>
          <w:szCs w:val="22"/>
        </w:rPr>
      </w:pPr>
      <w:bookmarkStart w:id="18" w:name="_heading=h.skjyo4utadx4" w:colFirst="0" w:colLast="0"/>
      <w:bookmarkEnd w:id="18"/>
      <w:r>
        <w:rPr>
          <w:rFonts w:ascii="Arial Narrow" w:eastAsia="Arial Narrow" w:hAnsi="Arial Narrow" w:cs="Arial Narrow"/>
          <w:b/>
          <w:bCs/>
          <w:color w:val="000000"/>
          <w:sz w:val="22"/>
          <w:szCs w:val="22"/>
        </w:rPr>
        <w:t>Ilustración 1: Macro Localización: Mapa del Perú y Departamento San Martín.</w:t>
      </w:r>
    </w:p>
    <w:p w14:paraId="466C16F2" w14:textId="77777777" w:rsidR="00CA1FE7" w:rsidRDefault="00000000">
      <w:pPr>
        <w:pBdr>
          <w:top w:val="nil"/>
          <w:left w:val="nil"/>
          <w:bottom w:val="nil"/>
          <w:right w:val="nil"/>
          <w:between w:val="nil"/>
        </w:pBdr>
        <w:spacing w:after="0"/>
        <w:ind w:left="709"/>
        <w:rPr>
          <w:rFonts w:ascii="Arial Narrow" w:eastAsia="Arial Narrow" w:hAnsi="Arial Narrow" w:cs="Arial Narrow"/>
          <w:color w:val="000000"/>
          <w:sz w:val="22"/>
          <w:szCs w:val="22"/>
        </w:rPr>
      </w:pPr>
      <w:r>
        <w:rPr>
          <w:rFonts w:ascii="Arial Narrow" w:eastAsia="Arial Narrow" w:hAnsi="Arial Narrow" w:cs="Arial Narrow"/>
          <w:noProof/>
          <w:color w:val="000000"/>
          <w:sz w:val="22"/>
          <w:szCs w:val="22"/>
        </w:rPr>
        <w:lastRenderedPageBreak/>
        <w:drawing>
          <wp:inline distT="0" distB="0" distL="0" distR="0" wp14:anchorId="7D01F829" wp14:editId="4F9A3D9F">
            <wp:extent cx="2456456" cy="3488816"/>
            <wp:effectExtent l="0" t="0" r="0" b="0"/>
            <wp:docPr id="45" name="image35.png" descr="https://upload.wikimedia.org/wikipedia/commons/thumb/4/4d/Peru_-_San_Mart%C3%ADn_Department_(locator_map).svg/2000px-Peru_-_San_Mart%C3%ADn_Department_(locator_map).svg.png"/>
            <wp:cNvGraphicFramePr/>
            <a:graphic xmlns:a="http://schemas.openxmlformats.org/drawingml/2006/main">
              <a:graphicData uri="http://schemas.openxmlformats.org/drawingml/2006/picture">
                <pic:pic xmlns:pic="http://schemas.openxmlformats.org/drawingml/2006/picture">
                  <pic:nvPicPr>
                    <pic:cNvPr id="0" name="image35.png" descr="https://upload.wikimedia.org/wikipedia/commons/thumb/4/4d/Peru_-_San_Mart%C3%ADn_Department_(locator_map).svg/2000px-Peru_-_San_Mart%C3%ADn_Department_(locator_map).svg.png"/>
                    <pic:cNvPicPr preferRelativeResize="0"/>
                  </pic:nvPicPr>
                  <pic:blipFill>
                    <a:blip r:embed="rId9"/>
                    <a:srcRect l="4252" r="9786"/>
                    <a:stretch>
                      <a:fillRect/>
                    </a:stretch>
                  </pic:blipFill>
                  <pic:spPr>
                    <a:xfrm>
                      <a:off x="0" y="0"/>
                      <a:ext cx="2456456" cy="3488816"/>
                    </a:xfrm>
                    <a:prstGeom prst="rect">
                      <a:avLst/>
                    </a:prstGeom>
                    <a:ln/>
                  </pic:spPr>
                </pic:pic>
              </a:graphicData>
            </a:graphic>
          </wp:inline>
        </w:drawing>
      </w:r>
      <w:r>
        <w:rPr>
          <w:rFonts w:ascii="Arial Narrow" w:eastAsia="Arial Narrow" w:hAnsi="Arial Narrow" w:cs="Arial Narrow"/>
          <w:color w:val="000000"/>
          <w:sz w:val="22"/>
          <w:szCs w:val="22"/>
        </w:rPr>
        <w:t xml:space="preserve">  </w:t>
      </w:r>
      <w:r>
        <w:rPr>
          <w:rFonts w:ascii="Arial Narrow" w:eastAsia="Arial Narrow" w:hAnsi="Arial Narrow" w:cs="Arial Narrow"/>
          <w:noProof/>
          <w:color w:val="000000"/>
          <w:sz w:val="22"/>
          <w:szCs w:val="22"/>
        </w:rPr>
        <w:drawing>
          <wp:inline distT="0" distB="0" distL="0" distR="0" wp14:anchorId="6B3AD8FF" wp14:editId="4BA39F7A">
            <wp:extent cx="2424223" cy="3445843"/>
            <wp:effectExtent l="0" t="0" r="0" b="0"/>
            <wp:docPr id="44" name="image32.png" descr="Provincia de San Martín - Wikipedia, la enciclopedia libre"/>
            <wp:cNvGraphicFramePr/>
            <a:graphic xmlns:a="http://schemas.openxmlformats.org/drawingml/2006/main">
              <a:graphicData uri="http://schemas.openxmlformats.org/drawingml/2006/picture">
                <pic:pic xmlns:pic="http://schemas.openxmlformats.org/drawingml/2006/picture">
                  <pic:nvPicPr>
                    <pic:cNvPr id="0" name="image32.png" descr="Provincia de San Martín - Wikipedia, la enciclopedia libre"/>
                    <pic:cNvPicPr preferRelativeResize="0"/>
                  </pic:nvPicPr>
                  <pic:blipFill>
                    <a:blip r:embed="rId10"/>
                    <a:srcRect/>
                    <a:stretch>
                      <a:fillRect/>
                    </a:stretch>
                  </pic:blipFill>
                  <pic:spPr>
                    <a:xfrm>
                      <a:off x="0" y="0"/>
                      <a:ext cx="2424223" cy="3445843"/>
                    </a:xfrm>
                    <a:prstGeom prst="rect">
                      <a:avLst/>
                    </a:prstGeom>
                    <a:ln/>
                  </pic:spPr>
                </pic:pic>
              </a:graphicData>
            </a:graphic>
          </wp:inline>
        </w:drawing>
      </w:r>
      <w:r>
        <w:rPr>
          <w:rFonts w:ascii="Arial Narrow" w:eastAsia="Arial Narrow" w:hAnsi="Arial Narrow" w:cs="Arial Narrow"/>
          <w:color w:val="000000"/>
          <w:sz w:val="22"/>
          <w:szCs w:val="22"/>
        </w:rPr>
        <w:t xml:space="preserve">  </w:t>
      </w:r>
    </w:p>
    <w:p w14:paraId="3BB924AC" w14:textId="77777777" w:rsidR="00CA1FE7" w:rsidRDefault="00000000">
      <w:pPr>
        <w:pBdr>
          <w:top w:val="nil"/>
          <w:left w:val="nil"/>
          <w:bottom w:val="nil"/>
          <w:right w:val="nil"/>
          <w:between w:val="nil"/>
        </w:pBdr>
        <w:spacing w:after="0"/>
        <w:ind w:left="709"/>
        <w:rPr>
          <w:rFonts w:ascii="Arial Narrow" w:eastAsia="Arial Narrow" w:hAnsi="Arial Narrow" w:cs="Arial Narrow"/>
          <w:color w:val="000000"/>
          <w:sz w:val="22"/>
          <w:szCs w:val="22"/>
        </w:rPr>
      </w:pPr>
      <w:r>
        <w:rPr>
          <w:rFonts w:ascii="Arial Narrow" w:eastAsia="Arial Narrow" w:hAnsi="Arial Narrow" w:cs="Arial Narrow"/>
          <w:noProof/>
          <w:color w:val="000000"/>
          <w:sz w:val="22"/>
          <w:szCs w:val="22"/>
        </w:rPr>
        <w:drawing>
          <wp:inline distT="0" distB="0" distL="0" distR="0" wp14:anchorId="5F29FA70" wp14:editId="687982D6">
            <wp:extent cx="4944863" cy="3273301"/>
            <wp:effectExtent l="0" t="0" r="0" b="0"/>
            <wp:docPr id="47" name="image28.png" descr="Distrito de Juan Guerra - Wikipedia, la enciclopedia libre"/>
            <wp:cNvGraphicFramePr/>
            <a:graphic xmlns:a="http://schemas.openxmlformats.org/drawingml/2006/main">
              <a:graphicData uri="http://schemas.openxmlformats.org/drawingml/2006/picture">
                <pic:pic xmlns:pic="http://schemas.openxmlformats.org/drawingml/2006/picture">
                  <pic:nvPicPr>
                    <pic:cNvPr id="0" name="image28.png" descr="Distrito de Juan Guerra - Wikipedia, la enciclopedia libre"/>
                    <pic:cNvPicPr preferRelativeResize="0"/>
                  </pic:nvPicPr>
                  <pic:blipFill>
                    <a:blip r:embed="rId11"/>
                    <a:srcRect t="18744" b="29517"/>
                    <a:stretch>
                      <a:fillRect/>
                    </a:stretch>
                  </pic:blipFill>
                  <pic:spPr>
                    <a:xfrm>
                      <a:off x="0" y="0"/>
                      <a:ext cx="4944863" cy="3273301"/>
                    </a:xfrm>
                    <a:prstGeom prst="rect">
                      <a:avLst/>
                    </a:prstGeom>
                    <a:ln/>
                  </pic:spPr>
                </pic:pic>
              </a:graphicData>
            </a:graphic>
          </wp:inline>
        </w:drawing>
      </w:r>
    </w:p>
    <w:p w14:paraId="48C0A8DC" w14:textId="77777777" w:rsidR="00CA1FE7" w:rsidRDefault="00000000">
      <w:pPr>
        <w:widowControl w:val="0"/>
        <w:pBdr>
          <w:top w:val="nil"/>
          <w:left w:val="nil"/>
          <w:bottom w:val="nil"/>
          <w:right w:val="nil"/>
          <w:between w:val="nil"/>
        </w:pBdr>
        <w:shd w:val="clear" w:color="auto" w:fill="FFFFFF"/>
        <w:spacing w:after="0" w:line="276" w:lineRule="auto"/>
        <w:ind w:left="709"/>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Fuente:</w:t>
      </w:r>
      <w:r>
        <w:rPr>
          <w:rFonts w:ascii="Arial Narrow" w:eastAsia="Arial Narrow" w:hAnsi="Arial Narrow" w:cs="Arial Narrow"/>
          <w:color w:val="000000"/>
          <w:sz w:val="18"/>
          <w:szCs w:val="18"/>
        </w:rPr>
        <w:t xml:space="preserve"> Elaboración propia, (Diciembre, 2025).</w:t>
      </w:r>
    </w:p>
    <w:p w14:paraId="221AD99D" w14:textId="77777777" w:rsidR="00CA1FE7" w:rsidRDefault="00CA1FE7">
      <w:pPr>
        <w:pBdr>
          <w:top w:val="nil"/>
          <w:left w:val="nil"/>
          <w:bottom w:val="nil"/>
          <w:right w:val="nil"/>
          <w:between w:val="nil"/>
        </w:pBdr>
        <w:tabs>
          <w:tab w:val="left" w:pos="1701"/>
        </w:tabs>
        <w:spacing w:after="0" w:line="276" w:lineRule="auto"/>
        <w:jc w:val="both"/>
        <w:rPr>
          <w:rFonts w:ascii="Arial Narrow" w:eastAsia="Arial Narrow" w:hAnsi="Arial Narrow" w:cs="Arial Narrow"/>
          <w:color w:val="000000"/>
          <w:sz w:val="22"/>
          <w:szCs w:val="22"/>
        </w:rPr>
        <w:sectPr w:rsidR="00CA1FE7">
          <w:headerReference w:type="default" r:id="rId12"/>
          <w:footerReference w:type="default" r:id="rId13"/>
          <w:headerReference w:type="first" r:id="rId14"/>
          <w:footerReference w:type="first" r:id="rId15"/>
          <w:pgSz w:w="11906" w:h="16838"/>
          <w:pgMar w:top="1417" w:right="1701" w:bottom="1417" w:left="1701" w:header="708" w:footer="708" w:gutter="0"/>
          <w:pgNumType w:start="0"/>
          <w:cols w:space="720"/>
          <w:titlePg/>
        </w:sectPr>
      </w:pPr>
    </w:p>
    <w:p w14:paraId="7B1B1FC4" w14:textId="77777777" w:rsidR="00CA1FE7" w:rsidRDefault="00000000">
      <w:pPr>
        <w:pBdr>
          <w:top w:val="nil"/>
          <w:left w:val="nil"/>
          <w:bottom w:val="nil"/>
          <w:right w:val="nil"/>
          <w:between w:val="nil"/>
        </w:pBdr>
        <w:spacing w:after="0" w:line="240" w:lineRule="auto"/>
        <w:rPr>
          <w:rFonts w:ascii="Arial Narrow" w:eastAsia="Arial Narrow" w:hAnsi="Arial Narrow" w:cs="Arial Narrow"/>
          <w:b/>
          <w:bCs/>
          <w:color w:val="000000"/>
          <w:sz w:val="22"/>
          <w:szCs w:val="22"/>
        </w:rPr>
      </w:pPr>
      <w:bookmarkStart w:id="19" w:name="_heading=h.3fu4i0uzg81o" w:colFirst="0" w:colLast="0"/>
      <w:bookmarkEnd w:id="19"/>
      <w:r>
        <w:rPr>
          <w:rFonts w:ascii="Arial Narrow" w:eastAsia="Arial Narrow" w:hAnsi="Arial Narrow" w:cs="Arial Narrow"/>
          <w:b/>
          <w:bCs/>
          <w:color w:val="000000"/>
          <w:sz w:val="22"/>
          <w:szCs w:val="22"/>
        </w:rPr>
        <w:lastRenderedPageBreak/>
        <w:t>Ilustración 2: Ubicación del Predio</w:t>
      </w:r>
    </w:p>
    <w:p w14:paraId="5A9EAA32" w14:textId="77777777" w:rsidR="00CA1FE7" w:rsidRDefault="00000000">
      <w:pPr>
        <w:spacing w:after="0"/>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189D3804" wp14:editId="627AB6FC">
            <wp:extent cx="8937482" cy="4883006"/>
            <wp:effectExtent l="0" t="0" r="0" b="0"/>
            <wp:docPr id="46" name="image37.png" descr="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7.png" descr="Mapa&#10;&#10;El contenido generado por IA puede ser incorrecto."/>
                    <pic:cNvPicPr preferRelativeResize="0"/>
                  </pic:nvPicPr>
                  <pic:blipFill>
                    <a:blip r:embed="rId16"/>
                    <a:srcRect/>
                    <a:stretch>
                      <a:fillRect/>
                    </a:stretch>
                  </pic:blipFill>
                  <pic:spPr>
                    <a:xfrm>
                      <a:off x="0" y="0"/>
                      <a:ext cx="8937482" cy="4883006"/>
                    </a:xfrm>
                    <a:prstGeom prst="rect">
                      <a:avLst/>
                    </a:prstGeom>
                    <a:ln/>
                  </pic:spPr>
                </pic:pic>
              </a:graphicData>
            </a:graphic>
          </wp:inline>
        </w:drawing>
      </w:r>
    </w:p>
    <w:p w14:paraId="13F43415" w14:textId="77777777" w:rsidR="00CA1FE7" w:rsidRDefault="00000000">
      <w:pPr>
        <w:pBdr>
          <w:top w:val="nil"/>
          <w:left w:val="nil"/>
          <w:bottom w:val="nil"/>
          <w:right w:val="nil"/>
          <w:between w:val="nil"/>
        </w:pBdr>
        <w:ind w:left="993" w:hanging="993"/>
        <w:rPr>
          <w:rFonts w:ascii="Arial Narrow" w:eastAsia="Arial Narrow" w:hAnsi="Arial Narrow" w:cs="Arial Narrow"/>
          <w:i/>
          <w:iCs/>
          <w:color w:val="000000"/>
          <w:sz w:val="18"/>
          <w:szCs w:val="18"/>
        </w:rPr>
        <w:sectPr w:rsidR="00CA1FE7">
          <w:pgSz w:w="16838" w:h="11906" w:orient="landscape"/>
          <w:pgMar w:top="1701" w:right="1418" w:bottom="1701" w:left="1418" w:header="708" w:footer="708" w:gutter="0"/>
          <w:cols w:space="720"/>
          <w:titlePg/>
        </w:sectPr>
      </w:pPr>
      <w:r>
        <w:rPr>
          <w:rFonts w:ascii="Arial Narrow" w:eastAsia="Arial Narrow" w:hAnsi="Arial Narrow" w:cs="Arial Narrow"/>
          <w:b/>
          <w:bCs/>
          <w:color w:val="000000"/>
          <w:sz w:val="18"/>
          <w:szCs w:val="18"/>
        </w:rPr>
        <w:t>Fuente:</w:t>
      </w:r>
      <w:r>
        <w:rPr>
          <w:rFonts w:ascii="Arial Narrow" w:eastAsia="Arial Narrow" w:hAnsi="Arial Narrow" w:cs="Arial Narrow"/>
          <w:color w:val="000000"/>
          <w:sz w:val="18"/>
          <w:szCs w:val="18"/>
        </w:rPr>
        <w:t xml:space="preserve"> </w:t>
      </w:r>
      <w:r>
        <w:rPr>
          <w:rFonts w:ascii="Arial Narrow" w:eastAsia="Arial Narrow" w:hAnsi="Arial Narrow" w:cs="Arial Narrow"/>
          <w:i/>
          <w:iCs/>
          <w:color w:val="000000"/>
          <w:sz w:val="18"/>
          <w:szCs w:val="18"/>
        </w:rPr>
        <w:t>Informe topográfico, (diciembre, 2025).</w:t>
      </w:r>
    </w:p>
    <w:p w14:paraId="1A7EBD08"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bookmarkStart w:id="20" w:name="_heading=h.ctvi2mjn1l3a" w:colFirst="0" w:colLast="0"/>
      <w:bookmarkEnd w:id="20"/>
      <w:r>
        <w:rPr>
          <w:rFonts w:ascii="Arial Narrow" w:eastAsia="Arial Narrow" w:hAnsi="Arial Narrow" w:cs="Arial Narrow"/>
          <w:b/>
          <w:bCs/>
          <w:color w:val="000000"/>
          <w:sz w:val="22"/>
          <w:szCs w:val="22"/>
        </w:rPr>
        <w:lastRenderedPageBreak/>
        <w:t>Ilustración 3: Ubicación del área del CAR-VARONES</w:t>
      </w:r>
    </w:p>
    <w:p w14:paraId="0B26A69D" w14:textId="77777777" w:rsidR="00CA1FE7" w:rsidRDefault="00000000">
      <w:pPr>
        <w:pBdr>
          <w:top w:val="nil"/>
          <w:left w:val="nil"/>
          <w:bottom w:val="nil"/>
          <w:right w:val="nil"/>
          <w:between w:val="nil"/>
        </w:pBdr>
        <w:spacing w:after="0"/>
        <w:ind w:left="709"/>
        <w:jc w:val="both"/>
        <w:rPr>
          <w:rFonts w:ascii="Arial Narrow" w:eastAsia="Arial Narrow" w:hAnsi="Arial Narrow" w:cs="Arial Narrow"/>
          <w:b/>
          <w:bCs/>
          <w:color w:val="000000"/>
          <w:sz w:val="22"/>
          <w:szCs w:val="22"/>
        </w:rPr>
      </w:pPr>
      <w:r>
        <w:rPr>
          <w:rFonts w:ascii="Arial Narrow" w:eastAsia="Arial Narrow" w:hAnsi="Arial Narrow" w:cs="Arial Narrow"/>
          <w:noProof/>
          <w:color w:val="000000"/>
        </w:rPr>
        <w:drawing>
          <wp:inline distT="0" distB="0" distL="0" distR="0" wp14:anchorId="18CAD0F8" wp14:editId="37BF7164">
            <wp:extent cx="5400040" cy="4497705"/>
            <wp:effectExtent l="0" t="0" r="0" b="0"/>
            <wp:docPr id="50" name="image25.png" descr="Interfaz de usuario gráfica, 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Interfaz de usuario gráfica, Diagrama&#10;&#10;El contenido generado por IA puede ser incorrecto."/>
                    <pic:cNvPicPr preferRelativeResize="0"/>
                  </pic:nvPicPr>
                  <pic:blipFill>
                    <a:blip r:embed="rId17"/>
                    <a:srcRect/>
                    <a:stretch>
                      <a:fillRect/>
                    </a:stretch>
                  </pic:blipFill>
                  <pic:spPr>
                    <a:xfrm>
                      <a:off x="0" y="0"/>
                      <a:ext cx="5400040" cy="4497705"/>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466DE51D" wp14:editId="00FB76EF">
                <wp:simplePos x="0" y="0"/>
                <wp:positionH relativeFrom="column">
                  <wp:posOffset>2405860</wp:posOffset>
                </wp:positionH>
                <wp:positionV relativeFrom="paragraph">
                  <wp:posOffset>797532</wp:posOffset>
                </wp:positionV>
                <wp:extent cx="2222388" cy="2443111"/>
                <wp:effectExtent l="0" t="0" r="0" b="0"/>
                <wp:wrapNone/>
                <wp:docPr id="9" name="Elipse 9"/>
                <wp:cNvGraphicFramePr/>
                <a:graphic xmlns:a="http://schemas.openxmlformats.org/drawingml/2006/main">
                  <a:graphicData uri="http://schemas.microsoft.com/office/word/2010/wordprocessingShape">
                    <wps:wsp>
                      <wps:cNvSpPr/>
                      <wps:spPr>
                        <a:xfrm rot="-1636393">
                          <a:off x="4626545" y="2793634"/>
                          <a:ext cx="1438910" cy="1972733"/>
                        </a:xfrm>
                        <a:prstGeom prst="ellipse">
                          <a:avLst/>
                        </a:prstGeom>
                        <a:noFill/>
                        <a:ln w="19050" cap="flat" cmpd="sng">
                          <a:solidFill>
                            <a:srgbClr val="FFFF00"/>
                          </a:solidFill>
                          <a:prstDash val="solid"/>
                          <a:miter lim="8000"/>
                          <a:headEnd type="none" w="sm" len="sm"/>
                          <a:tailEnd type="none" w="sm" len="sm"/>
                        </a:ln>
                      </wps:spPr>
                      <wps:txbx>
                        <w:txbxContent>
                          <w:p w14:paraId="61DEBC34"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466DE51D" id="Elipse 9" o:spid="_x0000_s1026" style="position:absolute;left:0;text-align:left;margin-left:189.45pt;margin-top:62.8pt;width:175pt;height:192.35pt;rotation:-1787378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u5JQIAADYEAAAOAAAAZHJzL2Uyb0RvYy54bWysU9uO0zAQfUfiHyy/b5P03qjpCm0pQlqx&#10;lRY+YOo4jSXfsN0m/XvGTtkWeEBC5MGaicdnzsycWT/2SpIzd14YXdFilFPCNTO10MeKfvu6e1hS&#10;4gPoGqTRvKIX7unj5v27dWdLPjatkTV3BEG0Lztb0TYEW2aZZy1X4EfGco2XjXEKArrumNUOOkRX&#10;Mhvn+TzrjKutM4x7j3+3wyXdJPym4Sy8NI3ngciKIreQTpfOQzyzzRrKowPbCnalAf/AQoHQmPQN&#10;agsByMmJP6CUYM5404QRMyozTSMYTzVgNUX+WzWvLVieasHmePvWJv//YNmX86vdO2xDZ33p0YxV&#10;9I1TxBns1kMxn8wnq0kqDumSvqLT+Xg+m84ouVR0vFjh/XToI+8DYRhQTCfLVYHtZhhRrBbjxWQS&#10;I7IBOWawzodP3CgSjYpyKYX1sVYo4fzswxD9Myr+1mYnpEzzkpp0ETifxRyAsmkkBDSVrSvq9THh&#10;eCNFHd/E194dD0/SkTOgEHb45Wn2yOiXsJhwC74d4tLVUJoSAXUqharoMh/eQtlyqD/qmoSLRWlr&#10;FDiNxLyiRHJcBzQS3wBC/j0OuUiNTboNIlqhP/QIEs2DqS97R7xlO4E8n8GHPTiUa4FpUcKY8PsJ&#10;HJKQnzVqZFVMxzilcO+4e+dw74BmrcHNYMFRMjhPIW3K0P0Pp2AakQZzI3Oli+JM070uUlT/vZ+i&#10;buu++QEAAP//AwBQSwMEFAAGAAgAAAAhAIAtA4vgAAAACwEAAA8AAABkcnMvZG93bnJldi54bWxM&#10;j8FOwzAMhu9IvENkJG4saadtoTSd0KZdkJBg8ABpa9qKxilNuhWeHu8ER/v/9Ptzvp1dL044hs6T&#10;gWShQCBVvu6oMfD+drjTIEK0VNveExr4xgDb4voqt1ntz/SKp2NsBJdQyKyBNsYhkzJULTobFn5A&#10;4uzDj85GHsdG1qM9c7nrZarUWjrbEV9o7YC7FqvP4+QMqO7p+SUcpv1P3O90Wab6K9GVMbc38+MD&#10;iIhz/IPhos/qULBT6Seqg+gNLDf6nlEO0tUaBBOb9LIpDawStQRZ5PL/D8UvAAAA//8DAFBLAQIt&#10;ABQABgAIAAAAIQC2gziS/gAAAOEBAAATAAAAAAAAAAAAAAAAAAAAAABbQ29udGVudF9UeXBlc10u&#10;eG1sUEsBAi0AFAAGAAgAAAAhADj9If/WAAAAlAEAAAsAAAAAAAAAAAAAAAAALwEAAF9yZWxzLy5y&#10;ZWxzUEsBAi0AFAAGAAgAAAAhAO80S7klAgAANgQAAA4AAAAAAAAAAAAAAAAALgIAAGRycy9lMm9E&#10;b2MueG1sUEsBAi0AFAAGAAgAAAAhAIAtA4vgAAAACwEAAA8AAAAAAAAAAAAAAAAAfwQAAGRycy9k&#10;b3ducmV2LnhtbFBLBQYAAAAABAAEAPMAAACMBQAAAAA=&#10;" filled="f" strokecolor="yellow" strokeweight="1.5pt">
                <v:stroke startarrowwidth="narrow" startarrowlength="short" endarrowwidth="narrow" endarrowlength="short" miterlimit="5243f" joinstyle="miter"/>
                <v:textbox inset="2.53958mm,2.53958mm,2.53958mm,2.53958mm">
                  <w:txbxContent>
                    <w:p w14:paraId="61DEBC34" w14:textId="77777777" w:rsidR="00CA1FE7" w:rsidRDefault="00CA1FE7">
                      <w:pPr>
                        <w:spacing w:after="0" w:line="240" w:lineRule="auto"/>
                        <w:textDirection w:val="btLr"/>
                      </w:pPr>
                    </w:p>
                  </w:txbxContent>
                </v:textbox>
              </v:oval>
            </w:pict>
          </mc:Fallback>
        </mc:AlternateContent>
      </w:r>
    </w:p>
    <w:p w14:paraId="64D28C2E" w14:textId="77777777" w:rsidR="00CA1FE7" w:rsidRDefault="00CA1FE7">
      <w:pPr>
        <w:pBdr>
          <w:top w:val="nil"/>
          <w:left w:val="nil"/>
          <w:bottom w:val="nil"/>
          <w:right w:val="nil"/>
          <w:between w:val="nil"/>
        </w:pBdr>
        <w:spacing w:after="0"/>
        <w:ind w:left="709"/>
        <w:jc w:val="both"/>
        <w:rPr>
          <w:rFonts w:ascii="Arial Narrow" w:eastAsia="Arial Narrow" w:hAnsi="Arial Narrow" w:cs="Arial Narrow"/>
          <w:b/>
          <w:bCs/>
          <w:color w:val="000000"/>
          <w:sz w:val="22"/>
          <w:szCs w:val="22"/>
        </w:rPr>
      </w:pPr>
    </w:p>
    <w:p w14:paraId="7C58B4EC" w14:textId="77777777" w:rsidR="00CA1FE7" w:rsidRDefault="00000000">
      <w:pPr>
        <w:numPr>
          <w:ilvl w:val="2"/>
          <w:numId w:val="2"/>
        </w:numPr>
        <w:pBdr>
          <w:top w:val="nil"/>
          <w:left w:val="nil"/>
          <w:bottom w:val="nil"/>
          <w:right w:val="nil"/>
          <w:between w:val="nil"/>
        </w:pBdr>
        <w:spacing w:after="0" w:line="276" w:lineRule="auto"/>
        <w:ind w:left="709" w:hanging="709"/>
        <w:jc w:val="both"/>
        <w:rPr>
          <w:rFonts w:ascii="Arial Narrow" w:eastAsia="Arial Narrow" w:hAnsi="Arial Narrow" w:cs="Arial Narrow"/>
          <w:b/>
          <w:bCs/>
          <w:color w:val="000000"/>
          <w:sz w:val="22"/>
          <w:szCs w:val="22"/>
        </w:rPr>
      </w:pPr>
      <w:bookmarkStart w:id="21" w:name="_heading=h.gbb5dfws52f8" w:colFirst="0" w:colLast="0"/>
      <w:bookmarkEnd w:id="21"/>
      <w:r>
        <w:rPr>
          <w:rFonts w:ascii="Arial Narrow" w:eastAsia="Arial Narrow" w:hAnsi="Arial Narrow" w:cs="Arial Narrow"/>
          <w:b/>
          <w:bCs/>
          <w:color w:val="000000"/>
          <w:sz w:val="22"/>
          <w:szCs w:val="22"/>
        </w:rPr>
        <w:t>Acceso a la Zona</w:t>
      </w:r>
    </w:p>
    <w:p w14:paraId="7221B75E" w14:textId="77777777" w:rsidR="00CA1FE7" w:rsidRDefault="00CA1FE7">
      <w:pPr>
        <w:pBdr>
          <w:top w:val="nil"/>
          <w:left w:val="nil"/>
          <w:bottom w:val="nil"/>
          <w:right w:val="nil"/>
          <w:between w:val="nil"/>
        </w:pBdr>
        <w:spacing w:after="0" w:line="240" w:lineRule="auto"/>
        <w:ind w:left="1134"/>
        <w:jc w:val="both"/>
        <w:rPr>
          <w:rFonts w:ascii="Arial Narrow" w:eastAsia="Arial Narrow" w:hAnsi="Arial Narrow" w:cs="Arial Narrow"/>
          <w:color w:val="000000"/>
          <w:sz w:val="22"/>
          <w:szCs w:val="22"/>
        </w:rPr>
      </w:pPr>
    </w:p>
    <w:p w14:paraId="1284983F"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Por estar dentro del casco urbano del distrito de Morales, a la zona de intervención se ingresa por la carretera F.B.T, altura del sector el Tumi, margen derecha aproximadamente 340m por una trocha carrozable que une con la vía de evitamiento.</w:t>
      </w:r>
    </w:p>
    <w:p w14:paraId="03D16F8C" w14:textId="77777777" w:rsidR="00CA1FE7" w:rsidRDefault="00CA1FE7">
      <w:pPr>
        <w:spacing w:after="0"/>
        <w:ind w:left="709"/>
        <w:jc w:val="both"/>
        <w:rPr>
          <w:rFonts w:ascii="Arial Narrow" w:eastAsia="Arial Narrow" w:hAnsi="Arial Narrow" w:cs="Arial Narrow"/>
          <w:sz w:val="22"/>
          <w:szCs w:val="22"/>
        </w:rPr>
      </w:pPr>
    </w:p>
    <w:p w14:paraId="14B10C5A" w14:textId="77777777" w:rsidR="00CA1FE7" w:rsidRDefault="00000000">
      <w:pPr>
        <w:spacing w:after="0"/>
        <w:rPr>
          <w:rFonts w:ascii="Arial Narrow" w:eastAsia="Arial Narrow" w:hAnsi="Arial Narrow" w:cs="Arial Narrow"/>
          <w:sz w:val="22"/>
          <w:szCs w:val="22"/>
        </w:rPr>
      </w:pPr>
      <w:bookmarkStart w:id="22" w:name="_heading=h.facsgkn8wnuc" w:colFirst="0" w:colLast="0"/>
      <w:bookmarkEnd w:id="22"/>
      <w:r>
        <w:rPr>
          <w:rFonts w:ascii="Arial Narrow" w:eastAsia="Arial Narrow" w:hAnsi="Arial Narrow" w:cs="Arial Narrow"/>
          <w:b/>
          <w:bCs/>
          <w:sz w:val="22"/>
          <w:szCs w:val="22"/>
        </w:rPr>
        <w:t>Tabla 6</w:t>
      </w:r>
      <w:r>
        <w:rPr>
          <w:rFonts w:ascii="Arial Narrow" w:eastAsia="Arial Narrow" w:hAnsi="Arial Narrow" w:cs="Arial Narrow"/>
          <w:sz w:val="22"/>
          <w:szCs w:val="22"/>
        </w:rPr>
        <w:t>:</w:t>
      </w:r>
      <w:r>
        <w:rPr>
          <w:rFonts w:ascii="Arial Narrow" w:eastAsia="Arial Narrow" w:hAnsi="Arial Narrow" w:cs="Arial Narrow"/>
          <w:b/>
          <w:bCs/>
          <w:sz w:val="22"/>
          <w:szCs w:val="22"/>
        </w:rPr>
        <w:t xml:space="preserve"> </w:t>
      </w:r>
      <w:r>
        <w:rPr>
          <w:rFonts w:ascii="Arial Narrow" w:eastAsia="Arial Narrow" w:hAnsi="Arial Narrow" w:cs="Arial Narrow"/>
          <w:sz w:val="22"/>
          <w:szCs w:val="22"/>
        </w:rPr>
        <w:t>Acceso a la zona del terreno de la UP</w:t>
      </w:r>
    </w:p>
    <w:tbl>
      <w:tblPr>
        <w:tblStyle w:val="a5"/>
        <w:tblpPr w:leftFromText="141" w:rightFromText="141" w:vertAnchor="text" w:tblpY="15"/>
        <w:tblW w:w="8505" w:type="dxa"/>
        <w:tblInd w:w="0" w:type="dxa"/>
        <w:tblLayout w:type="fixed"/>
        <w:tblLook w:val="0400" w:firstRow="0" w:lastRow="0" w:firstColumn="0" w:lastColumn="0" w:noHBand="0" w:noVBand="1"/>
      </w:tblPr>
      <w:tblGrid>
        <w:gridCol w:w="1276"/>
        <w:gridCol w:w="992"/>
        <w:gridCol w:w="993"/>
        <w:gridCol w:w="1691"/>
        <w:gridCol w:w="1002"/>
        <w:gridCol w:w="1134"/>
        <w:gridCol w:w="1417"/>
      </w:tblGrid>
      <w:tr w:rsidR="00CA1FE7" w14:paraId="170189AF" w14:textId="77777777">
        <w:trPr>
          <w:trHeight w:val="568"/>
        </w:trPr>
        <w:tc>
          <w:tcPr>
            <w:tcW w:w="1276" w:type="dxa"/>
            <w:shd w:val="clear" w:color="auto" w:fill="7A1F2C"/>
            <w:vAlign w:val="center"/>
          </w:tcPr>
          <w:p w14:paraId="67339EE7"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De</w:t>
            </w:r>
          </w:p>
        </w:tc>
        <w:tc>
          <w:tcPr>
            <w:tcW w:w="992" w:type="dxa"/>
            <w:shd w:val="clear" w:color="auto" w:fill="7A1F2C"/>
            <w:vAlign w:val="center"/>
          </w:tcPr>
          <w:p w14:paraId="4263E553"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A</w:t>
            </w:r>
          </w:p>
        </w:tc>
        <w:tc>
          <w:tcPr>
            <w:tcW w:w="993" w:type="dxa"/>
            <w:shd w:val="clear" w:color="auto" w:fill="7A1F2C"/>
            <w:vAlign w:val="center"/>
          </w:tcPr>
          <w:p w14:paraId="0D618017"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Distancia (Km)</w:t>
            </w:r>
          </w:p>
        </w:tc>
        <w:tc>
          <w:tcPr>
            <w:tcW w:w="1691" w:type="dxa"/>
            <w:shd w:val="clear" w:color="auto" w:fill="7A1F2C"/>
            <w:vAlign w:val="center"/>
          </w:tcPr>
          <w:p w14:paraId="707BAB26"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Tipo de Vía</w:t>
            </w:r>
          </w:p>
        </w:tc>
        <w:tc>
          <w:tcPr>
            <w:tcW w:w="1002" w:type="dxa"/>
            <w:shd w:val="clear" w:color="auto" w:fill="7A1F2C"/>
            <w:vAlign w:val="center"/>
          </w:tcPr>
          <w:p w14:paraId="5361C4DE"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Medio de Transporte</w:t>
            </w:r>
          </w:p>
        </w:tc>
        <w:tc>
          <w:tcPr>
            <w:tcW w:w="1134" w:type="dxa"/>
            <w:shd w:val="clear" w:color="auto" w:fill="7A1F2C"/>
            <w:vAlign w:val="center"/>
          </w:tcPr>
          <w:p w14:paraId="68CA606C"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Frecuencia</w:t>
            </w:r>
          </w:p>
        </w:tc>
        <w:tc>
          <w:tcPr>
            <w:tcW w:w="1417" w:type="dxa"/>
            <w:shd w:val="clear" w:color="auto" w:fill="7A1F2C"/>
            <w:vAlign w:val="center"/>
          </w:tcPr>
          <w:p w14:paraId="36E1FF07" w14:textId="77777777" w:rsidR="00CA1FE7" w:rsidRDefault="00000000">
            <w:pPr>
              <w:spacing w:after="0"/>
              <w:jc w:val="center"/>
              <w:rPr>
                <w:rFonts w:ascii="Arial Narrow" w:eastAsia="Arial Narrow" w:hAnsi="Arial Narrow" w:cs="Arial Narrow"/>
                <w:b/>
                <w:bCs/>
                <w:sz w:val="18"/>
                <w:szCs w:val="18"/>
              </w:rPr>
            </w:pPr>
            <w:r>
              <w:rPr>
                <w:rFonts w:ascii="Arial Narrow" w:eastAsia="Arial Narrow" w:hAnsi="Arial Narrow" w:cs="Arial Narrow"/>
                <w:b/>
                <w:bCs/>
                <w:sz w:val="18"/>
                <w:szCs w:val="18"/>
              </w:rPr>
              <w:t>Tiempo Empleado Aprox.</w:t>
            </w:r>
          </w:p>
        </w:tc>
      </w:tr>
      <w:tr w:rsidR="00CA1FE7" w14:paraId="34727240" w14:textId="77777777">
        <w:trPr>
          <w:trHeight w:val="575"/>
        </w:trPr>
        <w:tc>
          <w:tcPr>
            <w:tcW w:w="1276" w:type="dxa"/>
            <w:shd w:val="clear" w:color="auto" w:fill="F2F2F2"/>
            <w:vAlign w:val="center"/>
          </w:tcPr>
          <w:p w14:paraId="310BC5C2"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Plaza de Morales</w:t>
            </w:r>
          </w:p>
        </w:tc>
        <w:tc>
          <w:tcPr>
            <w:tcW w:w="992" w:type="dxa"/>
            <w:shd w:val="clear" w:color="auto" w:fill="F2F2F2"/>
            <w:vAlign w:val="center"/>
          </w:tcPr>
          <w:p w14:paraId="2BAE6C62"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Terreno para CAR</w:t>
            </w:r>
          </w:p>
        </w:tc>
        <w:tc>
          <w:tcPr>
            <w:tcW w:w="993" w:type="dxa"/>
            <w:shd w:val="clear" w:color="auto" w:fill="F2F2F2"/>
            <w:vAlign w:val="center"/>
          </w:tcPr>
          <w:p w14:paraId="5D80BB53"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2.1 KM</w:t>
            </w:r>
          </w:p>
        </w:tc>
        <w:tc>
          <w:tcPr>
            <w:tcW w:w="1691" w:type="dxa"/>
            <w:shd w:val="clear" w:color="auto" w:fill="F2F2F2"/>
            <w:vAlign w:val="center"/>
          </w:tcPr>
          <w:p w14:paraId="2E9F432F"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Carretera asfaltada y trocha carrozable</w:t>
            </w:r>
          </w:p>
        </w:tc>
        <w:tc>
          <w:tcPr>
            <w:tcW w:w="1002" w:type="dxa"/>
            <w:shd w:val="clear" w:color="auto" w:fill="F2F2F2"/>
            <w:vAlign w:val="center"/>
          </w:tcPr>
          <w:p w14:paraId="2EE1285C"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Terrestre </w:t>
            </w:r>
          </w:p>
        </w:tc>
        <w:tc>
          <w:tcPr>
            <w:tcW w:w="1134" w:type="dxa"/>
            <w:shd w:val="clear" w:color="auto" w:fill="F2F2F2"/>
            <w:vAlign w:val="center"/>
          </w:tcPr>
          <w:p w14:paraId="0ED61370"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Media </w:t>
            </w:r>
          </w:p>
        </w:tc>
        <w:tc>
          <w:tcPr>
            <w:tcW w:w="1417" w:type="dxa"/>
            <w:shd w:val="clear" w:color="auto" w:fill="F2F2F2"/>
            <w:vAlign w:val="center"/>
          </w:tcPr>
          <w:p w14:paraId="45B46423" w14:textId="77777777" w:rsidR="00CA1FE7" w:rsidRDefault="00000000">
            <w:pPr>
              <w:spacing w:after="0"/>
              <w:jc w:val="center"/>
              <w:rPr>
                <w:rFonts w:ascii="Arial Narrow" w:eastAsia="Arial Narrow" w:hAnsi="Arial Narrow" w:cs="Arial Narrow"/>
                <w:sz w:val="18"/>
                <w:szCs w:val="18"/>
              </w:rPr>
            </w:pPr>
            <w:r>
              <w:rPr>
                <w:rFonts w:ascii="Arial Narrow" w:eastAsia="Arial Narrow" w:hAnsi="Arial Narrow" w:cs="Arial Narrow"/>
                <w:sz w:val="18"/>
                <w:szCs w:val="18"/>
              </w:rPr>
              <w:t>7 min.</w:t>
            </w:r>
          </w:p>
        </w:tc>
      </w:tr>
    </w:tbl>
    <w:p w14:paraId="2595CB6E" w14:textId="77777777" w:rsidR="00CA1FE7" w:rsidRDefault="00000000">
      <w:pPr>
        <w:spacing w:after="0"/>
        <w:rPr>
          <w:rFonts w:ascii="Arial Narrow" w:eastAsia="Arial Narrow" w:hAnsi="Arial Narrow" w:cs="Arial Narrow"/>
          <w:sz w:val="22"/>
          <w:szCs w:val="22"/>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w:t>
      </w:r>
      <w:r>
        <w:rPr>
          <w:rFonts w:ascii="Arial Narrow" w:eastAsia="Arial Narrow" w:hAnsi="Arial Narrow" w:cs="Arial Narrow"/>
          <w:i/>
          <w:iCs/>
          <w:sz w:val="18"/>
          <w:szCs w:val="18"/>
        </w:rPr>
        <w:t>Elaboración del equipo técnico UF-GRDS, (diciembre, 2025).</w:t>
      </w:r>
    </w:p>
    <w:p w14:paraId="7EAA0E0E" w14:textId="77777777" w:rsidR="00CA1FE7" w:rsidRDefault="00CA1FE7">
      <w:pPr>
        <w:spacing w:after="0"/>
        <w:rPr>
          <w:rFonts w:ascii="Arial Narrow" w:eastAsia="Arial Narrow" w:hAnsi="Arial Narrow" w:cs="Arial Narrow"/>
          <w:sz w:val="22"/>
          <w:szCs w:val="22"/>
        </w:rPr>
      </w:pPr>
    </w:p>
    <w:p w14:paraId="5CEA19C8" w14:textId="77777777" w:rsidR="00CA1FE7" w:rsidRDefault="00000000">
      <w:pPr>
        <w:spacing w:after="0"/>
        <w:rPr>
          <w:rFonts w:ascii="Arial Narrow" w:eastAsia="Arial Narrow" w:hAnsi="Arial Narrow" w:cs="Arial Narrow"/>
          <w:b/>
          <w:bCs/>
          <w:sz w:val="22"/>
          <w:szCs w:val="22"/>
        </w:rPr>
      </w:pPr>
      <w:bookmarkStart w:id="23" w:name="_heading=h.1itno7hwh8y6" w:colFirst="0" w:colLast="0"/>
      <w:bookmarkEnd w:id="23"/>
      <w:r>
        <w:rPr>
          <w:rFonts w:ascii="Arial Narrow" w:eastAsia="Arial Narrow" w:hAnsi="Arial Narrow" w:cs="Arial Narrow"/>
          <w:b/>
          <w:bCs/>
          <w:sz w:val="22"/>
          <w:szCs w:val="22"/>
        </w:rPr>
        <w:lastRenderedPageBreak/>
        <w:t>Ilustración 4: Accesibilidad a la Unidad Productora – CAR</w:t>
      </w:r>
      <w:r>
        <w:rPr>
          <w:rFonts w:ascii="Arial Narrow" w:eastAsia="Arial Narrow" w:hAnsi="Arial Narrow" w:cs="Arial Narrow"/>
          <w:noProof/>
          <w:sz w:val="22"/>
          <w:szCs w:val="22"/>
        </w:rPr>
        <w:drawing>
          <wp:inline distT="0" distB="0" distL="0" distR="0" wp14:anchorId="4A0E69CB" wp14:editId="25FD68B7">
            <wp:extent cx="5115755" cy="3167525"/>
            <wp:effectExtent l="0" t="0" r="0" b="0"/>
            <wp:docPr id="48" name="image38.png" descr="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8.png" descr="Mapa&#10;&#10;El contenido generado por IA puede ser incorrecto."/>
                    <pic:cNvPicPr preferRelativeResize="0"/>
                  </pic:nvPicPr>
                  <pic:blipFill>
                    <a:blip r:embed="rId18"/>
                    <a:srcRect/>
                    <a:stretch>
                      <a:fillRect/>
                    </a:stretch>
                  </pic:blipFill>
                  <pic:spPr>
                    <a:xfrm>
                      <a:off x="0" y="0"/>
                      <a:ext cx="5115755" cy="3167525"/>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05A6FCDD" wp14:editId="723F6F97">
                <wp:simplePos x="0" y="0"/>
                <wp:positionH relativeFrom="column">
                  <wp:posOffset>-365812</wp:posOffset>
                </wp:positionH>
                <wp:positionV relativeFrom="paragraph">
                  <wp:posOffset>2239236</wp:posOffset>
                </wp:positionV>
                <wp:extent cx="1020445" cy="262255"/>
                <wp:effectExtent l="0" t="0" r="0" b="0"/>
                <wp:wrapNone/>
                <wp:docPr id="10" name="Bocadillo: rectángulo con esquinas redondeadas 10"/>
                <wp:cNvGraphicFramePr/>
                <a:graphic xmlns:a="http://schemas.openxmlformats.org/drawingml/2006/main">
                  <a:graphicData uri="http://schemas.microsoft.com/office/word/2010/wordprocessingShape">
                    <wps:wsp>
                      <wps:cNvSpPr/>
                      <wps:spPr>
                        <a:xfrm>
                          <a:off x="4842128" y="3655223"/>
                          <a:ext cx="1007745" cy="249555"/>
                        </a:xfrm>
                        <a:prstGeom prst="wedgeRoundRectCallout">
                          <a:avLst>
                            <a:gd name="adj1" fmla="val 68080"/>
                            <a:gd name="adj2" fmla="val 206716"/>
                            <a:gd name="adj3" fmla="val 16667"/>
                          </a:avLst>
                        </a:prstGeom>
                        <a:solidFill>
                          <a:srgbClr val="F2F2F2"/>
                        </a:solidFill>
                        <a:ln w="12700" cap="flat" cmpd="sng">
                          <a:solidFill>
                            <a:srgbClr val="0F465E"/>
                          </a:solidFill>
                          <a:prstDash val="solid"/>
                          <a:miter lim="8000"/>
                          <a:headEnd type="none" w="sm" len="sm"/>
                          <a:tailEnd type="none" w="sm" len="sm"/>
                        </a:ln>
                      </wps:spPr>
                      <wps:txbx>
                        <w:txbxContent>
                          <w:p w14:paraId="12A799D4" w14:textId="77777777" w:rsidR="00CA1FE7" w:rsidRDefault="00000000">
                            <w:pPr>
                              <w:spacing w:line="277" w:lineRule="auto"/>
                              <w:jc w:val="center"/>
                              <w:textDirection w:val="btLr"/>
                            </w:pPr>
                            <w:r>
                              <w:rPr>
                                <w:rFonts w:ascii="Swis721 Cn BT" w:eastAsia="Swis721 Cn BT" w:hAnsi="Swis721 Cn BT" w:cs="Swis721 Cn BT"/>
                                <w:b/>
                                <w:color w:val="0D0D0D"/>
                                <w:sz w:val="18"/>
                              </w:rPr>
                              <w:t>Área de estudio</w:t>
                            </w:r>
                          </w:p>
                        </w:txbxContent>
                      </wps:txbx>
                      <wps:bodyPr spcFirstLastPara="1" wrap="square" lIns="91425" tIns="45700" rIns="91425" bIns="45700" anchor="ctr" anchorCtr="0">
                        <a:noAutofit/>
                      </wps:bodyPr>
                    </wps:wsp>
                  </a:graphicData>
                </a:graphic>
              </wp:anchor>
            </w:drawing>
          </mc:Choice>
          <mc:Fallback>
            <w:pict>
              <v:shapetype w14:anchorId="05A6FCDD"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ocadillo: rectángulo con esquinas redondeadas 10" o:spid="_x0000_s1027" type="#_x0000_t62" style="position:absolute;margin-left:-28.8pt;margin-top:176.3pt;width:80.35pt;height:20.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LfUZwIAANoEAAAOAAAAZHJzL2Uyb0RvYy54bWysVO1q2zAU/T/YOwj9X/1R20lDnTLaZgzK&#10;GtrtARRJjjX0NUmJk7ffleI27jYYjBFQdK3jo3PPvdfXNwcl0Z47L4xucXGRY8Q1NUzobYu/fV19&#10;mGPkA9GMSKN5i4/c45vl+3fXg13w0vRGMu4QkGi/GGyL+xDsIss87bki/sJYruGwM06RAKHbZsyR&#10;AdiVzMo8b7LBOGadodx7eHp3OsTLxN91nIbHrvM8INli0BbS6tK6iWu2vCaLrSO2F3SUQf5BhSJC&#10;w6WvVHckELRz4jcqJagz3nThghqVma4TlKccIJsi/yWb555YnnIBc7x9tcn/P1r6Zf9s1w5sGKxf&#10;eNjGLA6dU/Ef9KFDi6t5VRYlVPLY4sumrsvy8mQcPwREAVDk+WxW1RhRQJTVVV3XEZCdmazz4RM3&#10;CsVNiwfOtvzJ7DR7ghLdEinNLiQDyf7Bh+QkQ5ooaBnCvhcYdUpCYfZEomaez18KN8GUU0yZN7Oi&#10;Gas7AV1OQUXTNLNR53gtKH5RGjV4IwVbCSlT4LabW+kQaGjxqoy/8eU3MKnRAI6Usxz6jRLo6U6S&#10;AFtlWYu93qY037zip8z5qmrq+z8xR2V3xPcnBYnhlKESAYZICtXieQ7XpqbuOWH3mqFwtGCihunD&#10;UZhXGEkOswqbhAtEyL/jwBipoaLnLom7cNgckIC0isgVn2wMO64d8pauBMh9ID6siYPKQQkHGDO4&#10;98eOONAiP2vo46uiKqFvQgqqOpnmpieb6QnRtDcwvTQ4jE7BbUjTHAukzcddMJ0IsfXOYsYABih1&#10;5DjscUKncUKdP0nLnwAAAP//AwBQSwMEFAAGAAgAAAAhAB9MRhLgAAAACwEAAA8AAABkcnMvZG93&#10;bnJldi54bWxMj01Pg0AQhu8m/ofNmHhrl5ZQLbI0xqTRg4a0Gs8DuwUiO0vYpeC/d3qyt/l48s4z&#10;2W62nTibwbeOFKyWEQhDldMt1Qq+PveLRxA+IGnsHBkFv8bDLr+9yTDVbqKDOR9DLTiEfIoKmhD6&#10;VEpfNcaiX7reEO9ObrAYuB1qqQecONx2ch1FG2mxJb7QYG9eGlP9HEerAD/ev3E6JYeyLN5GPVZF&#10;t38tlLq/m5+fQAQzh38YLvqsDjk7lW4k7UWnYJE8bBhVECdrLi5EFK9AlDzZxluQeSavf8j/AAAA&#10;//8DAFBLAQItABQABgAIAAAAIQC2gziS/gAAAOEBAAATAAAAAAAAAAAAAAAAAAAAAABbQ29udGVu&#10;dF9UeXBlc10ueG1sUEsBAi0AFAAGAAgAAAAhADj9If/WAAAAlAEAAAsAAAAAAAAAAAAAAAAALwEA&#10;AF9yZWxzLy5yZWxzUEsBAi0AFAAGAAgAAAAhAJeAt9RnAgAA2gQAAA4AAAAAAAAAAAAAAAAALgIA&#10;AGRycy9lMm9Eb2MueG1sUEsBAi0AFAAGAAgAAAAhAB9MRhLgAAAACwEAAA8AAAAAAAAAAAAAAAAA&#10;wQQAAGRycy9kb3ducmV2LnhtbFBLBQYAAAAABAAEAPMAAADOBQAAAAA=&#10;" adj="25505,55451" fillcolor="#f2f2f2" strokecolor="#0f465e" strokeweight="1pt">
                <v:stroke startarrowwidth="narrow" startarrowlength="short" endarrowwidth="narrow" endarrowlength="short" miterlimit="5243f"/>
                <v:textbox inset="2.53958mm,1.2694mm,2.53958mm,1.2694mm">
                  <w:txbxContent>
                    <w:p w14:paraId="12A799D4" w14:textId="77777777" w:rsidR="00CA1FE7" w:rsidRDefault="00000000">
                      <w:pPr>
                        <w:spacing w:line="277" w:lineRule="auto"/>
                        <w:jc w:val="center"/>
                        <w:textDirection w:val="btLr"/>
                      </w:pPr>
                      <w:r>
                        <w:rPr>
                          <w:rFonts w:ascii="Swis721 Cn BT" w:eastAsia="Swis721 Cn BT" w:hAnsi="Swis721 Cn BT" w:cs="Swis721 Cn BT"/>
                          <w:b/>
                          <w:color w:val="0D0D0D"/>
                          <w:sz w:val="18"/>
                        </w:rPr>
                        <w:t>Área de estudio</w:t>
                      </w:r>
                    </w:p>
                  </w:txbxContent>
                </v:textbox>
              </v:shape>
            </w:pict>
          </mc:Fallback>
        </mc:AlternateContent>
      </w:r>
    </w:p>
    <w:p w14:paraId="1BEC00AC" w14:textId="77777777" w:rsidR="00CA1FE7" w:rsidRDefault="00000000">
      <w:pPr>
        <w:rPr>
          <w:rFonts w:ascii="Arial Narrow" w:eastAsia="Arial Narrow" w:hAnsi="Arial Narrow" w:cs="Arial Narrow"/>
          <w:b/>
          <w:bCs/>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Imagen satelital Google Earth, (diciembre, 2025)</w:t>
      </w:r>
    </w:p>
    <w:p w14:paraId="47E2995B" w14:textId="77777777" w:rsidR="00CA1FE7" w:rsidRDefault="00000000">
      <w:pPr>
        <w:numPr>
          <w:ilvl w:val="2"/>
          <w:numId w:val="2"/>
        </w:numPr>
        <w:pBdr>
          <w:top w:val="nil"/>
          <w:left w:val="nil"/>
          <w:bottom w:val="nil"/>
          <w:right w:val="nil"/>
          <w:between w:val="nil"/>
        </w:pBdr>
        <w:spacing w:after="0" w:line="276" w:lineRule="auto"/>
        <w:ind w:left="709" w:hanging="709"/>
        <w:jc w:val="both"/>
        <w:rPr>
          <w:rFonts w:ascii="Arial Narrow" w:eastAsia="Arial Narrow" w:hAnsi="Arial Narrow" w:cs="Arial Narrow"/>
          <w:b/>
          <w:bCs/>
          <w:color w:val="000000"/>
          <w:sz w:val="22"/>
          <w:szCs w:val="22"/>
        </w:rPr>
      </w:pPr>
      <w:bookmarkStart w:id="24" w:name="_heading=h.801df7i38es8" w:colFirst="0" w:colLast="0"/>
      <w:bookmarkEnd w:id="24"/>
      <w:r>
        <w:rPr>
          <w:rFonts w:ascii="Arial Narrow" w:eastAsia="Arial Narrow" w:hAnsi="Arial Narrow" w:cs="Arial Narrow"/>
          <w:b/>
          <w:bCs/>
          <w:color w:val="000000"/>
          <w:sz w:val="22"/>
          <w:szCs w:val="22"/>
        </w:rPr>
        <w:t>Área de Influencia</w:t>
      </w:r>
    </w:p>
    <w:p w14:paraId="5B220DDA" w14:textId="77777777" w:rsidR="00CA1FE7" w:rsidRDefault="00CA1FE7">
      <w:pPr>
        <w:pBdr>
          <w:top w:val="nil"/>
          <w:left w:val="nil"/>
          <w:bottom w:val="nil"/>
          <w:right w:val="nil"/>
          <w:between w:val="nil"/>
        </w:pBdr>
        <w:spacing w:after="0" w:line="276" w:lineRule="auto"/>
        <w:ind w:left="1224"/>
        <w:jc w:val="both"/>
        <w:rPr>
          <w:rFonts w:ascii="Arial Narrow" w:eastAsia="Arial Narrow" w:hAnsi="Arial Narrow" w:cs="Arial Narrow"/>
          <w:color w:val="000000"/>
          <w:sz w:val="22"/>
          <w:szCs w:val="22"/>
        </w:rPr>
      </w:pPr>
    </w:p>
    <w:p w14:paraId="447A3D36" w14:textId="77777777" w:rsidR="00CA1FE7" w:rsidRDefault="00000000">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Área de influencia, es el espacio geográfico donde se ubican los afectados por el problema, en tal sentido se ha definido como área de influencia del proyecto al espacio geográfico donde se ubica la población del distrito de Morales y localidades cercanas.</w:t>
      </w:r>
    </w:p>
    <w:p w14:paraId="208B125E" w14:textId="77777777" w:rsidR="00CA1FE7" w:rsidRDefault="00CA1FE7">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p>
    <w:p w14:paraId="124C5A25" w14:textId="77777777" w:rsidR="00CA1FE7" w:rsidRDefault="00000000">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área de influencia comprende todas las localidades que se encuentran dentro de ella. Para ello se identificó los lugares de donde provienen actualmente los Niñas, Niños y Adolescentes sin Cuidados Parentales o en Riesgo de Perderlos que no cuentan con redes de apoyo propias (familiares, amistades o similares) o lo suficientemente seguras para proteger su vida, salud e integridad, siendo estas localidades Morales, Tarapoto, Banda de Shilcayo, Las Palmas, Juan Guerra, etc. Población que podrá ser atendida al extenderse la oferta por una mejor infraestructura y servicio.</w:t>
      </w:r>
    </w:p>
    <w:p w14:paraId="162B078C" w14:textId="77777777" w:rsidR="00CA1FE7" w:rsidRDefault="00000000">
      <w:pPr>
        <w:widowControl w:val="0"/>
        <w:pBdr>
          <w:top w:val="nil"/>
          <w:left w:val="nil"/>
          <w:bottom w:val="nil"/>
          <w:right w:val="nil"/>
          <w:between w:val="nil"/>
        </w:pBdr>
        <w:spacing w:after="0" w:line="276"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w:t>
      </w:r>
    </w:p>
    <w:p w14:paraId="0BCD51FD" w14:textId="77777777" w:rsidR="00CA1FE7" w:rsidRDefault="00000000">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Consideramos como zona de influencia a todos los centros poblados del cual provienen los Niñas, Niños y Adolescentes sin Cuidados Parentales o en Riesgo de Perderlos, quienes son los directamente afectados por el problema, por lo que definimos que el área afectada está comprendida por los beneficiarios directos, distrito de Morales, y los beneficiarios indirectos ubicados dentro del área de influencia, pobladores que habitan fuera del Distrito de Morales.</w:t>
      </w:r>
    </w:p>
    <w:p w14:paraId="5ECF1F5D" w14:textId="77777777" w:rsidR="00CA1FE7" w:rsidRDefault="00CA1FE7">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p>
    <w:p w14:paraId="4AF3256D" w14:textId="77777777" w:rsidR="00CA1FE7" w:rsidRDefault="00000000">
      <w:pPr>
        <w:widowControl w:val="0"/>
        <w:pBdr>
          <w:top w:val="nil"/>
          <w:left w:val="nil"/>
          <w:bottom w:val="nil"/>
          <w:right w:val="nil"/>
          <w:between w:val="nil"/>
        </w:pBd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el Hogar de Refugio Temporal (en adelante ), los Niñas, Niños y Adolescentes sin Cuidados Parentales o en Riesgo de Perderlos no solo están protegidas, sino también experimentan un proceso de curación de las heridas físicas y mentales que la violencia ha producido en su salud y bienestar. Gracias a este Centro de Acogida Residencial recibirán albergue, alimentación y atención para elevar su autoestima y comenzar un nuevo camino hacia su empoderamiento e independencia y de esa manera le permitirá reinsertarse a la sociedad.  Se ubica en el distrito de Morales, el área urbana del distrito está ubicada en la provincia de San Martín. </w:t>
      </w:r>
    </w:p>
    <w:p w14:paraId="6CEF9CFD" w14:textId="77777777" w:rsidR="00CA1FE7" w:rsidRDefault="00CA1FE7">
      <w:pPr>
        <w:widowControl w:val="0"/>
        <w:pBdr>
          <w:top w:val="nil"/>
          <w:left w:val="nil"/>
          <w:bottom w:val="nil"/>
          <w:right w:val="nil"/>
          <w:between w:val="nil"/>
        </w:pBdr>
        <w:spacing w:after="0" w:line="276" w:lineRule="auto"/>
        <w:ind w:left="851"/>
        <w:jc w:val="both"/>
        <w:rPr>
          <w:rFonts w:ascii="Arial Narrow" w:eastAsia="Arial Narrow" w:hAnsi="Arial Narrow" w:cs="Arial Narrow"/>
          <w:color w:val="000000"/>
          <w:sz w:val="22"/>
          <w:szCs w:val="22"/>
        </w:rPr>
      </w:pPr>
    </w:p>
    <w:p w14:paraId="3F66804F" w14:textId="77777777" w:rsidR="00CA1FE7" w:rsidRDefault="00CA1FE7">
      <w:pPr>
        <w:widowControl w:val="0"/>
        <w:pBdr>
          <w:top w:val="nil"/>
          <w:left w:val="nil"/>
          <w:bottom w:val="nil"/>
          <w:right w:val="nil"/>
          <w:between w:val="nil"/>
        </w:pBdr>
        <w:spacing w:after="0" w:line="276" w:lineRule="auto"/>
        <w:ind w:left="851"/>
        <w:jc w:val="both"/>
        <w:rPr>
          <w:rFonts w:ascii="Arial Narrow" w:eastAsia="Arial Narrow" w:hAnsi="Arial Narrow" w:cs="Arial Narrow"/>
          <w:color w:val="000000"/>
          <w:sz w:val="22"/>
          <w:szCs w:val="22"/>
        </w:rPr>
      </w:pPr>
    </w:p>
    <w:p w14:paraId="5A552DD7" w14:textId="77777777" w:rsidR="00CA1FE7" w:rsidRDefault="00CA1FE7">
      <w:pPr>
        <w:widowControl w:val="0"/>
        <w:pBdr>
          <w:top w:val="nil"/>
          <w:left w:val="nil"/>
          <w:bottom w:val="nil"/>
          <w:right w:val="nil"/>
          <w:between w:val="nil"/>
        </w:pBdr>
        <w:spacing w:after="0" w:line="276" w:lineRule="auto"/>
        <w:ind w:left="851"/>
        <w:jc w:val="both"/>
        <w:rPr>
          <w:rFonts w:ascii="Arial Narrow" w:eastAsia="Arial Narrow" w:hAnsi="Arial Narrow" w:cs="Arial Narrow"/>
          <w:color w:val="000000"/>
          <w:sz w:val="22"/>
          <w:szCs w:val="22"/>
        </w:rPr>
      </w:pPr>
    </w:p>
    <w:p w14:paraId="10CC7477" w14:textId="77777777" w:rsidR="00CA1FE7" w:rsidRDefault="00000000">
      <w:pPr>
        <w:pBdr>
          <w:top w:val="nil"/>
          <w:left w:val="nil"/>
          <w:bottom w:val="nil"/>
          <w:right w:val="nil"/>
          <w:between w:val="nil"/>
        </w:pBdr>
        <w:spacing w:after="0" w:line="240" w:lineRule="auto"/>
        <w:rPr>
          <w:rFonts w:ascii="Arial Narrow" w:eastAsia="Arial Narrow" w:hAnsi="Arial Narrow" w:cs="Arial Narrow"/>
          <w:b/>
          <w:bCs/>
          <w:color w:val="000000"/>
          <w:sz w:val="22"/>
          <w:szCs w:val="22"/>
        </w:rPr>
      </w:pPr>
      <w:bookmarkStart w:id="25" w:name="_heading=h.bc8zu864z4e5" w:colFirst="0" w:colLast="0"/>
      <w:bookmarkEnd w:id="25"/>
      <w:r>
        <w:rPr>
          <w:rFonts w:ascii="Arial Narrow" w:eastAsia="Arial Narrow" w:hAnsi="Arial Narrow" w:cs="Arial Narrow"/>
          <w:b/>
          <w:bCs/>
          <w:color w:val="000000"/>
          <w:sz w:val="22"/>
          <w:szCs w:val="22"/>
        </w:rPr>
        <w:lastRenderedPageBreak/>
        <w:t>Ilustración N°5: Área de Influencia</w:t>
      </w:r>
    </w:p>
    <w:p w14:paraId="0E9CA72A" w14:textId="77777777" w:rsidR="00CA1FE7" w:rsidRDefault="00000000">
      <w:pPr>
        <w:spacing w:after="0"/>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06A8F4BC" wp14:editId="1AC193F6">
            <wp:extent cx="5926731" cy="3557930"/>
            <wp:effectExtent l="0" t="0" r="0" b="0"/>
            <wp:docPr id="52" name="image41.png" descr="Map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1.png" descr="Mapa&#10;&#10;Descripción generada automáticamente"/>
                    <pic:cNvPicPr preferRelativeResize="0"/>
                  </pic:nvPicPr>
                  <pic:blipFill>
                    <a:blip r:embed="rId19"/>
                    <a:srcRect/>
                    <a:stretch>
                      <a:fillRect/>
                    </a:stretch>
                  </pic:blipFill>
                  <pic:spPr>
                    <a:xfrm>
                      <a:off x="0" y="0"/>
                      <a:ext cx="5926731" cy="3557930"/>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0F55F8AC" wp14:editId="703189B7">
                <wp:simplePos x="0" y="0"/>
                <wp:positionH relativeFrom="column">
                  <wp:posOffset>1380824</wp:posOffset>
                </wp:positionH>
                <wp:positionV relativeFrom="paragraph">
                  <wp:posOffset>56314</wp:posOffset>
                </wp:positionV>
                <wp:extent cx="3269749" cy="3093787"/>
                <wp:effectExtent l="0" t="0" r="0" b="0"/>
                <wp:wrapNone/>
                <wp:docPr id="19" name="Diagrama de flujo: conector 19"/>
                <wp:cNvGraphicFramePr/>
                <a:graphic xmlns:a="http://schemas.openxmlformats.org/drawingml/2006/main">
                  <a:graphicData uri="http://schemas.microsoft.com/office/word/2010/wordprocessingShape">
                    <wps:wsp>
                      <wps:cNvSpPr/>
                      <wps:spPr>
                        <a:xfrm>
                          <a:off x="3720651" y="2242632"/>
                          <a:ext cx="3250699" cy="3074737"/>
                        </a:xfrm>
                        <a:prstGeom prst="flowChartConnector">
                          <a:avLst/>
                        </a:prstGeom>
                        <a:noFill/>
                        <a:ln w="19050" cap="flat" cmpd="sng">
                          <a:solidFill>
                            <a:srgbClr val="FFFF00"/>
                          </a:solidFill>
                          <a:prstDash val="dash"/>
                          <a:miter lim="8000"/>
                          <a:headEnd type="none" w="sm" len="sm"/>
                          <a:tailEnd type="none" w="sm" len="sm"/>
                        </a:ln>
                      </wps:spPr>
                      <wps:txbx>
                        <w:txbxContent>
                          <w:p w14:paraId="1C69EF09"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0F55F8AC"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9" o:spid="_x0000_s1028" type="#_x0000_t120" style="position:absolute;margin-left:108.75pt;margin-top:4.45pt;width:257.45pt;height:24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gUJwIAADgEAAAOAAAAZHJzL2Uyb0RvYy54bWysU9uO0zAQfUfiHyy/s0nT27ZqukItRUgr&#10;qLTwAVPHbiz5hu026d8zdsq2wAMSIg/OTDIzPjPnzOqp14qcuQ/SmpqOHkpKuGG2keZY029fd+8e&#10;KQkRTAPKGl7TCw/0af32zapzS17Z1qqGe4JFTFh2rqZtjG5ZFIG1XEN4sI4b/Cms1xDR9cei8dBh&#10;da2KqixnRWd947xlPAT8uh1+0nWuLwRn8YsQgUeiaorYYj59Pg/pLNYrWB49uFayKwz4BxQapMFL&#10;X0ttIQI5eflHKS2Zt8GK+MCsLqwQkvHcA3YzKn/r5qUFx3MvOJzgXscU/l9Z9vn84vYex9C5sAxo&#10;pi564XV6Iz7S13Q8r8rZdETJpaZVNalm42oYHO8jYSmgmpazxYIShhHjcj6Zj+cporiVcj7Ej9xq&#10;koyaCmW7TQs+bqwxyJL1eXxwfg5xSPyZkHAYu5NKZa6UIR0KbVFOkU4GKBmhIKKpXVPTYI65TrBK&#10;NiknZQd/PGyUJ2dAEezwKTPvCO6XsHThFkI7xDVoDU1qGVGiSuqaPpZDKixbDs0H05B4cahqg9qm&#10;CVfQlCiOm4BGhhtBqr/HIRRlcFw3DpIV+0NPJHaVp52+HGxz2XsSHNtJRPsMIe7Bo2CRmw5FjPd+&#10;P4FHLOqTQZUsRpNqiqq/d/y9c7h3wLDW4m6w6CkZnE3MuzJw8P4UrZCZnhuYK2qUZ6b7ukpJ//d+&#10;jrot/PoHAAAA//8DAFBLAwQUAAYACAAAACEA4zeIXuIAAAAJAQAADwAAAGRycy9kb3ducmV2Lnht&#10;bEyPwU7DMBBE70j8g7VIXFDrJJSkDdlUBQnUiF5okYCbG5s4Il5Hsdumf485wXE0o5k3xXI0HTuq&#10;wbWWEOJpBExRbWVLDcLb7mkyB+a8ICk6SwrhrBwsy8uLQuTSnuhVHbe+YaGEXC4QtPd9zrmrtTLC&#10;TW2vKHhfdjDCBzk0XA7iFMpNx5MoSrkRLYUFLXr1qFX9vT0YhOzl2e0261V6Y94lfT7o6qM6V4jX&#10;V+PqHphXo/8Lwy9+QIcyMO3tgaRjHUISZ3chijBfAAt+dpvMgO0RZos0Bl4W/P+D8gcAAP//AwBQ&#10;SwECLQAUAAYACAAAACEAtoM4kv4AAADhAQAAEwAAAAAAAAAAAAAAAAAAAAAAW0NvbnRlbnRfVHlw&#10;ZXNdLnhtbFBLAQItABQABgAIAAAAIQA4/SH/1gAAAJQBAAALAAAAAAAAAAAAAAAAAC8BAABfcmVs&#10;cy8ucmVsc1BLAQItABQABgAIAAAAIQBcsvgUJwIAADgEAAAOAAAAAAAAAAAAAAAAAC4CAABkcnMv&#10;ZTJvRG9jLnhtbFBLAQItABQABgAIAAAAIQDjN4he4gAAAAkBAAAPAAAAAAAAAAAAAAAAAIEEAABk&#10;cnMvZG93bnJldi54bWxQSwUGAAAAAAQABADzAAAAkAUAAAAA&#10;" filled="f" strokecolor="yellow" strokeweight="1.5pt">
                <v:stroke dashstyle="dash" startarrowwidth="narrow" startarrowlength="short" endarrowwidth="narrow" endarrowlength="short" miterlimit="5243f" joinstyle="miter"/>
                <v:textbox inset="2.53958mm,2.53958mm,2.53958mm,2.53958mm">
                  <w:txbxContent>
                    <w:p w14:paraId="1C69EF09" w14:textId="77777777" w:rsidR="00CA1FE7" w:rsidRDefault="00CA1FE7">
                      <w:pPr>
                        <w:spacing w:after="0" w:line="240" w:lineRule="auto"/>
                        <w:textDirection w:val="btLr"/>
                      </w:pPr>
                    </w:p>
                  </w:txbxContent>
                </v:textbox>
              </v:shape>
            </w:pict>
          </mc:Fallback>
        </mc:AlternateContent>
      </w:r>
    </w:p>
    <w:p w14:paraId="2AC5B6FF" w14:textId="77777777" w:rsidR="00CA1FE7" w:rsidRDefault="00000000">
      <w:pPr>
        <w:rPr>
          <w:rFonts w:ascii="Arial Narrow" w:eastAsia="Arial Narrow" w:hAnsi="Arial Narrow" w:cs="Arial Narrow"/>
          <w:sz w:val="18"/>
          <w:szCs w:val="18"/>
        </w:rPr>
      </w:pPr>
      <w:r>
        <w:rPr>
          <w:rFonts w:ascii="Arial Narrow" w:eastAsia="Arial Narrow" w:hAnsi="Arial Narrow" w:cs="Arial Narrow"/>
          <w:b/>
          <w:bCs/>
          <w:sz w:val="18"/>
          <w:szCs w:val="18"/>
        </w:rPr>
        <w:t xml:space="preserve">Fuente:  </w:t>
      </w:r>
      <w:r>
        <w:rPr>
          <w:rFonts w:ascii="Arial Narrow" w:eastAsia="Arial Narrow" w:hAnsi="Arial Narrow" w:cs="Arial Narrow"/>
          <w:sz w:val="18"/>
          <w:szCs w:val="18"/>
        </w:rPr>
        <w:t>Imagen satelital Google Earth, (diciembre, 2025)</w:t>
      </w:r>
    </w:p>
    <w:p w14:paraId="7E0A2C13" w14:textId="77777777" w:rsidR="00CA1FE7" w:rsidRDefault="00000000">
      <w:pPr>
        <w:pStyle w:val="Ttulo2"/>
        <w:numPr>
          <w:ilvl w:val="1"/>
          <w:numId w:val="2"/>
        </w:numPr>
        <w:ind w:left="567" w:hanging="567"/>
        <w:rPr>
          <w:rFonts w:ascii="Arial Narrow" w:eastAsia="Arial Narrow" w:hAnsi="Arial Narrow" w:cs="Arial Narrow"/>
          <w:b/>
          <w:bCs/>
          <w:color w:val="000000"/>
          <w:sz w:val="22"/>
          <w:szCs w:val="22"/>
        </w:rPr>
      </w:pPr>
      <w:bookmarkStart w:id="26" w:name="_heading=h.uoqiii4olheh" w:colFirst="0" w:colLast="0"/>
      <w:bookmarkEnd w:id="26"/>
      <w:r>
        <w:rPr>
          <w:rFonts w:ascii="Arial Narrow" w:eastAsia="Arial Narrow" w:hAnsi="Arial Narrow" w:cs="Arial Narrow"/>
          <w:b/>
          <w:bCs/>
          <w:color w:val="000000"/>
          <w:sz w:val="22"/>
          <w:szCs w:val="22"/>
        </w:rPr>
        <w:t>CARACTERÍSTICAS FÍSICAS, ECONÓMICAS, SOCIO CULTURALES DEL ÁREA DE ESTUDIO</w:t>
      </w:r>
    </w:p>
    <w:p w14:paraId="6749D421" w14:textId="77777777" w:rsidR="00CA1FE7" w:rsidRDefault="00000000">
      <w:pPr>
        <w:pStyle w:val="Ttulo3"/>
        <w:numPr>
          <w:ilvl w:val="2"/>
          <w:numId w:val="2"/>
        </w:numPr>
        <w:ind w:left="709" w:hanging="709"/>
        <w:rPr>
          <w:rFonts w:ascii="Arial Narrow" w:eastAsia="Arial Narrow" w:hAnsi="Arial Narrow" w:cs="Arial Narrow"/>
          <w:b/>
          <w:bCs/>
          <w:color w:val="000000"/>
          <w:sz w:val="22"/>
          <w:szCs w:val="22"/>
        </w:rPr>
      </w:pPr>
      <w:bookmarkStart w:id="27" w:name="_heading=h.n5ia0vpiyza9" w:colFirst="0" w:colLast="0"/>
      <w:bookmarkEnd w:id="27"/>
      <w:r>
        <w:rPr>
          <w:rFonts w:ascii="Arial Narrow" w:eastAsia="Arial Narrow" w:hAnsi="Arial Narrow" w:cs="Arial Narrow"/>
          <w:b/>
          <w:bCs/>
          <w:color w:val="000000"/>
          <w:sz w:val="22"/>
          <w:szCs w:val="22"/>
        </w:rPr>
        <w:t>Características Físicas</w:t>
      </w:r>
    </w:p>
    <w:p w14:paraId="165BE050"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i/>
          <w:iCs/>
          <w:color w:val="000000"/>
          <w:sz w:val="22"/>
          <w:szCs w:val="22"/>
        </w:rPr>
      </w:pPr>
      <w:bookmarkStart w:id="28" w:name="_heading=h.eykkiurom6nx" w:colFirst="0" w:colLast="0"/>
      <w:bookmarkEnd w:id="28"/>
      <w:r>
        <w:rPr>
          <w:rFonts w:ascii="Arial Narrow" w:eastAsia="Arial Narrow" w:hAnsi="Arial Narrow" w:cs="Arial Narrow"/>
          <w:b/>
          <w:bCs/>
          <w:color w:val="000000"/>
          <w:sz w:val="22"/>
          <w:szCs w:val="22"/>
        </w:rPr>
        <w:t>Clima y Temperatura</w:t>
      </w:r>
    </w:p>
    <w:p w14:paraId="5DB92D3C"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24093E46" w14:textId="77777777" w:rsidR="00CA1FE7" w:rsidRDefault="00000000">
      <w:pPr>
        <w:pBdr>
          <w:top w:val="nil"/>
          <w:left w:val="nil"/>
          <w:bottom w:val="nil"/>
          <w:right w:val="nil"/>
          <w:between w:val="nil"/>
        </w:pBdr>
        <w:spacing w:after="0"/>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distrito de Morales tiene un clima semi cálido, con una temperatura promedio anual de 26 °C, siendo la temperatura máxima 38°C y la mínima 13.5°C, tiene una humedad relativa de 78.5%, siendo la máxima 80% y mínima 77%.</w:t>
      </w:r>
    </w:p>
    <w:p w14:paraId="11A6D75A"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48A05BF4"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i/>
          <w:iCs/>
          <w:color w:val="000000"/>
          <w:sz w:val="22"/>
          <w:szCs w:val="22"/>
        </w:rPr>
      </w:pPr>
      <w:bookmarkStart w:id="29" w:name="_heading=h.rpdgy82n1zou" w:colFirst="0" w:colLast="0"/>
      <w:bookmarkEnd w:id="29"/>
      <w:r>
        <w:rPr>
          <w:rFonts w:ascii="Arial Narrow" w:eastAsia="Arial Narrow" w:hAnsi="Arial Narrow" w:cs="Arial Narrow"/>
          <w:b/>
          <w:bCs/>
          <w:color w:val="000000"/>
          <w:sz w:val="22"/>
          <w:szCs w:val="22"/>
        </w:rPr>
        <w:t>Altitud</w:t>
      </w:r>
    </w:p>
    <w:p w14:paraId="4AF48BB0"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229FB5EE" w14:textId="77777777" w:rsidR="00CA1FE7" w:rsidRDefault="00000000">
      <w:pPr>
        <w:pBdr>
          <w:top w:val="nil"/>
          <w:left w:val="nil"/>
          <w:bottom w:val="nil"/>
          <w:right w:val="nil"/>
          <w:between w:val="nil"/>
        </w:pBdr>
        <w:spacing w:after="0"/>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la capital del distrito de Morales por el relieve accidentado presenta una fisiografía que varía desde los 3500 a 283 msnm.</w:t>
      </w:r>
    </w:p>
    <w:p w14:paraId="641340E1"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51ACD446"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30" w:name="_heading=h.soucip5oe2nf" w:colFirst="0" w:colLast="0"/>
      <w:bookmarkEnd w:id="30"/>
      <w:r>
        <w:rPr>
          <w:rFonts w:ascii="Arial Narrow" w:eastAsia="Arial Narrow" w:hAnsi="Arial Narrow" w:cs="Arial Narrow"/>
          <w:b/>
          <w:bCs/>
          <w:color w:val="000000"/>
          <w:sz w:val="22"/>
          <w:szCs w:val="22"/>
        </w:rPr>
        <w:t>Extensión</w:t>
      </w:r>
    </w:p>
    <w:p w14:paraId="6E5867C7"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50924224" w14:textId="77777777" w:rsidR="00CA1FE7" w:rsidRDefault="00000000">
      <w:pPr>
        <w:pBdr>
          <w:top w:val="nil"/>
          <w:left w:val="nil"/>
          <w:bottom w:val="nil"/>
          <w:right w:val="nil"/>
          <w:between w:val="nil"/>
        </w:pBdr>
        <w:spacing w:after="0"/>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Es de 966.38 Km2</w:t>
      </w:r>
    </w:p>
    <w:p w14:paraId="16003ADE"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21DF1DAF"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31" w:name="_heading=h.aap7i5613okg" w:colFirst="0" w:colLast="0"/>
      <w:bookmarkEnd w:id="31"/>
      <w:r>
        <w:rPr>
          <w:rFonts w:ascii="Arial Narrow" w:eastAsia="Arial Narrow" w:hAnsi="Arial Narrow" w:cs="Arial Narrow"/>
          <w:b/>
          <w:bCs/>
          <w:color w:val="000000"/>
          <w:sz w:val="22"/>
          <w:szCs w:val="22"/>
        </w:rPr>
        <w:t>Hidrología</w:t>
      </w:r>
    </w:p>
    <w:p w14:paraId="07827D8C"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34171577" w14:textId="77777777" w:rsidR="00CA1FE7" w:rsidRDefault="00000000">
      <w:pPr>
        <w:pBdr>
          <w:top w:val="nil"/>
          <w:left w:val="nil"/>
          <w:bottom w:val="nil"/>
          <w:right w:val="nil"/>
          <w:between w:val="nil"/>
        </w:pBdr>
        <w:spacing w:after="0"/>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 red hidrográfica del distrito de Morales está dominada por el Rio Cumbaza que nace en el Cerro Escalera, el cual nace sobre los 1000 msnm y es el afluente más importante, existe además la quebrada Amorarca el cual atraviesa los límites entre la ciudad de Tarapoto y Morales.</w:t>
      </w:r>
    </w:p>
    <w:p w14:paraId="749F3325"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1A7A0622"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32" w:name="_heading=h.8sg8rxbr08kp" w:colFirst="0" w:colLast="0"/>
      <w:bookmarkEnd w:id="32"/>
      <w:r>
        <w:rPr>
          <w:rFonts w:ascii="Arial Narrow" w:eastAsia="Arial Narrow" w:hAnsi="Arial Narrow" w:cs="Arial Narrow"/>
          <w:b/>
          <w:bCs/>
          <w:color w:val="000000"/>
          <w:sz w:val="22"/>
          <w:szCs w:val="22"/>
        </w:rPr>
        <w:lastRenderedPageBreak/>
        <w:t>Marco Geológico</w:t>
      </w:r>
    </w:p>
    <w:p w14:paraId="564A0B36"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719CEDAE" w14:textId="77777777" w:rsidR="00CA1FE7" w:rsidRDefault="00000000">
      <w:pPr>
        <w:pBdr>
          <w:top w:val="nil"/>
          <w:left w:val="nil"/>
          <w:bottom w:val="nil"/>
          <w:right w:val="nil"/>
          <w:between w:val="nil"/>
        </w:pBdr>
        <w:spacing w:after="0"/>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esta sección se han desarrollado las características geológicas, geomorfológicas, estructurales y geodinámicas tanto regionales como locales del área de influencia a la zona de estudio del CAR.</w:t>
      </w:r>
    </w:p>
    <w:p w14:paraId="2C572EF6" w14:textId="77777777" w:rsidR="00CA1FE7" w:rsidRDefault="00CA1FE7">
      <w:pPr>
        <w:tabs>
          <w:tab w:val="left" w:pos="2268"/>
          <w:tab w:val="left" w:pos="2835"/>
        </w:tabs>
        <w:spacing w:after="0"/>
        <w:ind w:left="1134"/>
        <w:jc w:val="both"/>
        <w:rPr>
          <w:rFonts w:ascii="Arial Narrow" w:eastAsia="Arial Narrow" w:hAnsi="Arial Narrow" w:cs="Arial Narrow"/>
          <w:sz w:val="22"/>
          <w:szCs w:val="22"/>
          <w:highlight w:val="yellow"/>
        </w:rPr>
      </w:pPr>
    </w:p>
    <w:p w14:paraId="27B16BDC" w14:textId="77777777" w:rsidR="00CA1FE7" w:rsidRDefault="00000000">
      <w:pPr>
        <w:numPr>
          <w:ilvl w:val="0"/>
          <w:numId w:val="6"/>
        </w:numPr>
        <w:pBdr>
          <w:top w:val="nil"/>
          <w:left w:val="nil"/>
          <w:bottom w:val="nil"/>
          <w:right w:val="nil"/>
          <w:between w:val="nil"/>
        </w:pBdr>
        <w:spacing w:after="0" w:line="240" w:lineRule="auto"/>
        <w:ind w:left="1276"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Geología Regional y Local del área de Estudio</w:t>
      </w:r>
    </w:p>
    <w:p w14:paraId="5C839E41" w14:textId="77777777" w:rsidR="00CA1FE7" w:rsidRDefault="00CA1FE7">
      <w:pPr>
        <w:pBdr>
          <w:top w:val="nil"/>
          <w:left w:val="nil"/>
          <w:bottom w:val="nil"/>
          <w:right w:val="nil"/>
          <w:between w:val="nil"/>
        </w:pBdr>
        <w:spacing w:after="0" w:line="240" w:lineRule="auto"/>
        <w:ind w:left="1418"/>
        <w:jc w:val="both"/>
        <w:rPr>
          <w:rFonts w:ascii="Arial Narrow" w:eastAsia="Arial Narrow" w:hAnsi="Arial Narrow" w:cs="Arial Narrow"/>
          <w:color w:val="000000"/>
          <w:sz w:val="22"/>
          <w:szCs w:val="22"/>
        </w:rPr>
      </w:pPr>
    </w:p>
    <w:p w14:paraId="405AFA75" w14:textId="77777777" w:rsidR="00CA1FE7" w:rsidRDefault="00000000">
      <w:pPr>
        <w:pBdr>
          <w:top w:val="nil"/>
          <w:left w:val="nil"/>
          <w:bottom w:val="nil"/>
          <w:right w:val="nil"/>
          <w:between w:val="nil"/>
        </w:pBdr>
        <w:spacing w:after="0" w:line="240" w:lineRule="auto"/>
        <w:ind w:left="1276"/>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estudio geológico se ha realizado tomando en consideración el boletín N° 103 de la Serie A: Carta Geológica Nacional, el mismo que fue editado en diciembre de 1,997 por el Instituto Geológico, Minero y Metalúrgico (INGEMMET) y corresponde a la " Geología de los cuadrángulos de Tarapoto, Papa Playa, Utcurarca y Yanayacu, hojas: 13-k, 13-1 , 14-k y 14-l – [Boletín A 122].</w:t>
      </w:r>
    </w:p>
    <w:p w14:paraId="7D4721FB" w14:textId="77777777" w:rsidR="00CA1FE7" w:rsidRDefault="00CA1FE7">
      <w:pPr>
        <w:rPr>
          <w:rFonts w:ascii="Arial Narrow" w:eastAsia="Arial Narrow" w:hAnsi="Arial Narrow" w:cs="Arial Narrow"/>
          <w:sz w:val="22"/>
          <w:szCs w:val="22"/>
        </w:rPr>
      </w:pPr>
    </w:p>
    <w:p w14:paraId="2CEFA554" w14:textId="77777777" w:rsidR="00CA1FE7" w:rsidRDefault="00000000">
      <w:pPr>
        <w:pBdr>
          <w:top w:val="nil"/>
          <w:left w:val="nil"/>
          <w:bottom w:val="nil"/>
          <w:right w:val="nil"/>
          <w:between w:val="nil"/>
        </w:pBdr>
        <w:spacing w:after="0" w:line="240" w:lineRule="auto"/>
        <w:ind w:left="993"/>
        <w:jc w:val="both"/>
        <w:rPr>
          <w:rFonts w:ascii="Arial Narrow" w:eastAsia="Arial Narrow" w:hAnsi="Arial Narrow" w:cs="Arial Narrow"/>
          <w:color w:val="000000"/>
          <w:sz w:val="22"/>
          <w:szCs w:val="22"/>
        </w:rPr>
      </w:pPr>
      <w:bookmarkStart w:id="33" w:name="_heading=h.467z8v8os6my" w:colFirst="0" w:colLast="0"/>
      <w:bookmarkEnd w:id="33"/>
      <w:r>
        <w:rPr>
          <w:rFonts w:ascii="Arial Narrow" w:eastAsia="Arial Narrow" w:hAnsi="Arial Narrow" w:cs="Arial Narrow"/>
          <w:b/>
          <w:bCs/>
          <w:color w:val="000000"/>
          <w:sz w:val="22"/>
          <w:szCs w:val="22"/>
        </w:rPr>
        <w:t>Ilustración N°6: Mapa geológico de la zona en estudio</w:t>
      </w:r>
    </w:p>
    <w:p w14:paraId="00A646D6" w14:textId="77777777" w:rsidR="00CA1FE7" w:rsidRDefault="00000000">
      <w:pPr>
        <w:spacing w:after="0"/>
        <w:ind w:left="993"/>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377D2A44" wp14:editId="57CB450C">
            <wp:extent cx="3943925" cy="3573534"/>
            <wp:effectExtent l="0" t="0" r="0" b="0"/>
            <wp:docPr id="51" name="image40.png" descr="Diagrama, Map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0.png" descr="Diagrama, Mapa&#10;&#10;Descripción generada automáticamente"/>
                    <pic:cNvPicPr preferRelativeResize="0"/>
                  </pic:nvPicPr>
                  <pic:blipFill>
                    <a:blip r:embed="rId20"/>
                    <a:srcRect l="1764" t="2221" r="2105" b="3184"/>
                    <a:stretch>
                      <a:fillRect/>
                    </a:stretch>
                  </pic:blipFill>
                  <pic:spPr>
                    <a:xfrm>
                      <a:off x="0" y="0"/>
                      <a:ext cx="3943925" cy="3573534"/>
                    </a:xfrm>
                    <a:prstGeom prst="rect">
                      <a:avLst/>
                    </a:prstGeom>
                    <a:ln/>
                  </pic:spPr>
                </pic:pic>
              </a:graphicData>
            </a:graphic>
          </wp:inline>
        </w:drawing>
      </w:r>
    </w:p>
    <w:p w14:paraId="05F81F84" w14:textId="77777777" w:rsidR="00CA1FE7" w:rsidRDefault="00000000">
      <w:pPr>
        <w:spacing w:after="0"/>
        <w:ind w:left="993"/>
        <w:rPr>
          <w:rFonts w:ascii="Arial Narrow" w:eastAsia="Arial Narrow" w:hAnsi="Arial Narrow" w:cs="Arial Narrow"/>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p>
    <w:p w14:paraId="1ADDBF08"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47F65E18" w14:textId="77777777" w:rsidR="00CA1FE7" w:rsidRDefault="00000000">
      <w:pPr>
        <w:numPr>
          <w:ilvl w:val="0"/>
          <w:numId w:val="6"/>
        </w:numPr>
        <w:pBdr>
          <w:top w:val="nil"/>
          <w:left w:val="nil"/>
          <w:bottom w:val="nil"/>
          <w:right w:val="nil"/>
          <w:between w:val="nil"/>
        </w:pBdr>
        <w:spacing w:after="0" w:line="240" w:lineRule="auto"/>
        <w:ind w:left="1276"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Aspectos geomorfológicos </w:t>
      </w:r>
    </w:p>
    <w:p w14:paraId="5184A482" w14:textId="77777777" w:rsidR="00CA1FE7" w:rsidRDefault="00CA1FE7">
      <w:pPr>
        <w:pBdr>
          <w:top w:val="nil"/>
          <w:left w:val="nil"/>
          <w:bottom w:val="nil"/>
          <w:right w:val="nil"/>
          <w:between w:val="nil"/>
        </w:pBdr>
        <w:spacing w:after="0" w:line="240" w:lineRule="auto"/>
        <w:ind w:left="1134"/>
        <w:jc w:val="both"/>
        <w:rPr>
          <w:rFonts w:ascii="Arial Narrow" w:eastAsia="Arial Narrow" w:hAnsi="Arial Narrow" w:cs="Arial Narrow"/>
          <w:b/>
          <w:bCs/>
          <w:color w:val="000000"/>
          <w:sz w:val="22"/>
          <w:szCs w:val="22"/>
        </w:rPr>
      </w:pPr>
    </w:p>
    <w:p w14:paraId="68A7F307" w14:textId="77777777" w:rsidR="00CA1FE7" w:rsidRDefault="00000000">
      <w:pPr>
        <w:pBdr>
          <w:top w:val="nil"/>
          <w:left w:val="nil"/>
          <w:bottom w:val="nil"/>
          <w:right w:val="nil"/>
          <w:between w:val="nil"/>
        </w:pBdr>
        <w:spacing w:after="0" w:line="276" w:lineRule="auto"/>
        <w:ind w:left="1276"/>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aspecto determinante de la geomorfología del valle del Bajo Mayo, lo constituye principalmente las estructuras que tienen un alineamiento estructural NW-SE las que revelan el tectonismo andino y los eventos más recientes, que son los que han dado la geomorfología actual.</w:t>
      </w:r>
    </w:p>
    <w:p w14:paraId="0E2351A7"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b/>
          <w:bCs/>
          <w:color w:val="000000"/>
          <w:sz w:val="22"/>
          <w:szCs w:val="22"/>
        </w:rPr>
      </w:pPr>
    </w:p>
    <w:p w14:paraId="7C001BAD" w14:textId="77777777" w:rsidR="00CA1FE7" w:rsidRDefault="00000000">
      <w:pPr>
        <w:pBdr>
          <w:top w:val="nil"/>
          <w:left w:val="nil"/>
          <w:bottom w:val="nil"/>
          <w:right w:val="nil"/>
          <w:between w:val="nil"/>
        </w:pBdr>
        <w:spacing w:after="0" w:line="276" w:lineRule="auto"/>
        <w:ind w:left="1276"/>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Regionalmente y de acuerdo a las unidades geomorfológicas mencionadas se pueden diferenciar las siguientes unidades: </w:t>
      </w:r>
    </w:p>
    <w:p w14:paraId="2B32BBE7" w14:textId="77777777" w:rsidR="00CA1FE7" w:rsidRDefault="00CA1FE7">
      <w:pPr>
        <w:pBdr>
          <w:top w:val="nil"/>
          <w:left w:val="nil"/>
          <w:bottom w:val="nil"/>
          <w:right w:val="nil"/>
          <w:between w:val="nil"/>
        </w:pBdr>
        <w:spacing w:after="0" w:line="276" w:lineRule="auto"/>
        <w:ind w:left="1418"/>
        <w:jc w:val="both"/>
        <w:rPr>
          <w:rFonts w:ascii="Arial Narrow" w:eastAsia="Arial Narrow" w:hAnsi="Arial Narrow" w:cs="Arial Narrow"/>
          <w:color w:val="000000"/>
          <w:sz w:val="22"/>
          <w:szCs w:val="22"/>
        </w:rPr>
      </w:pPr>
    </w:p>
    <w:p w14:paraId="545F50BA" w14:textId="77777777" w:rsidR="00CA1FE7" w:rsidRDefault="00000000">
      <w:pPr>
        <w:numPr>
          <w:ilvl w:val="0"/>
          <w:numId w:val="5"/>
        </w:numPr>
        <w:pBdr>
          <w:top w:val="nil"/>
          <w:left w:val="nil"/>
          <w:bottom w:val="nil"/>
          <w:right w:val="nil"/>
          <w:between w:val="nil"/>
        </w:pBdr>
        <w:spacing w:after="0" w:line="276" w:lineRule="auto"/>
        <w:ind w:left="1560" w:hanging="284"/>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lastRenderedPageBreak/>
        <w:t>La Cordillera Tangarana:</w:t>
      </w:r>
      <w:r>
        <w:rPr>
          <w:rFonts w:ascii="Arial Narrow" w:eastAsia="Arial Narrow" w:hAnsi="Arial Narrow" w:cs="Arial Narrow"/>
          <w:color w:val="000000"/>
          <w:sz w:val="22"/>
          <w:szCs w:val="22"/>
        </w:rPr>
        <w:t xml:space="preserve"> Corresponde a las últimas estribaciones de la cordillera oriental, alcanzando una altura máxima de 1200 m.s.n.m. Presenta una topografía variada, de fuerte a extremadamente empinada. Asociadas a esta unidad existen fallas geológicas que corren paralelas a esta cadena de cerros. </w:t>
      </w:r>
    </w:p>
    <w:p w14:paraId="67A8D82B" w14:textId="77777777" w:rsidR="00CA1FE7" w:rsidRDefault="00CA1FE7">
      <w:pPr>
        <w:pBdr>
          <w:top w:val="nil"/>
          <w:left w:val="nil"/>
          <w:bottom w:val="nil"/>
          <w:right w:val="nil"/>
          <w:between w:val="nil"/>
        </w:pBdr>
        <w:spacing w:after="0" w:line="276" w:lineRule="auto"/>
        <w:ind w:left="1701" w:hanging="284"/>
        <w:jc w:val="both"/>
        <w:rPr>
          <w:rFonts w:ascii="Arial Narrow" w:eastAsia="Arial Narrow" w:hAnsi="Arial Narrow" w:cs="Arial Narrow"/>
          <w:color w:val="000000"/>
          <w:sz w:val="22"/>
          <w:szCs w:val="22"/>
        </w:rPr>
      </w:pPr>
    </w:p>
    <w:p w14:paraId="5379D957" w14:textId="77777777" w:rsidR="00CA1FE7" w:rsidRDefault="00000000">
      <w:pPr>
        <w:numPr>
          <w:ilvl w:val="0"/>
          <w:numId w:val="5"/>
        </w:numPr>
        <w:pBdr>
          <w:top w:val="nil"/>
          <w:left w:val="nil"/>
          <w:bottom w:val="nil"/>
          <w:right w:val="nil"/>
          <w:between w:val="nil"/>
        </w:pBdr>
        <w:spacing w:after="0" w:line="276" w:lineRule="auto"/>
        <w:ind w:left="1560" w:hanging="284"/>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La Cordillera Escalera:</w:t>
      </w:r>
      <w:r>
        <w:rPr>
          <w:rFonts w:ascii="Arial Narrow" w:eastAsia="Arial Narrow" w:hAnsi="Arial Narrow" w:cs="Arial Narrow"/>
          <w:color w:val="000000"/>
          <w:sz w:val="22"/>
          <w:szCs w:val="22"/>
        </w:rPr>
        <w:t xml:space="preserve"> Es un levantamiento tectónico conformado por la cadena de cerros que separan el valle del Bajo Mayo con el llano Amazónico. </w:t>
      </w:r>
    </w:p>
    <w:p w14:paraId="0493B1C8" w14:textId="77777777" w:rsidR="00CA1FE7" w:rsidRDefault="00CA1FE7">
      <w:pPr>
        <w:pBdr>
          <w:top w:val="nil"/>
          <w:left w:val="nil"/>
          <w:bottom w:val="nil"/>
          <w:right w:val="nil"/>
          <w:between w:val="nil"/>
        </w:pBdr>
        <w:spacing w:after="0" w:line="240" w:lineRule="auto"/>
        <w:ind w:left="1701" w:hanging="284"/>
        <w:jc w:val="both"/>
        <w:rPr>
          <w:rFonts w:ascii="Arial Narrow" w:eastAsia="Arial Narrow" w:hAnsi="Arial Narrow" w:cs="Arial Narrow"/>
          <w:color w:val="000000"/>
          <w:sz w:val="22"/>
          <w:szCs w:val="22"/>
        </w:rPr>
      </w:pPr>
    </w:p>
    <w:p w14:paraId="3117EA99" w14:textId="77777777" w:rsidR="00CA1FE7" w:rsidRDefault="00000000">
      <w:pPr>
        <w:numPr>
          <w:ilvl w:val="0"/>
          <w:numId w:val="5"/>
        </w:numPr>
        <w:pBdr>
          <w:top w:val="nil"/>
          <w:left w:val="nil"/>
          <w:bottom w:val="nil"/>
          <w:right w:val="nil"/>
          <w:between w:val="nil"/>
        </w:pBdr>
        <w:spacing w:after="0" w:line="276" w:lineRule="auto"/>
        <w:ind w:left="1560" w:hanging="284"/>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Depresión Tectónica del Bajo Mayo:</w:t>
      </w:r>
      <w:r>
        <w:rPr>
          <w:rFonts w:ascii="Arial Narrow" w:eastAsia="Arial Narrow" w:hAnsi="Arial Narrow" w:cs="Arial Narrow"/>
          <w:color w:val="000000"/>
          <w:sz w:val="22"/>
          <w:szCs w:val="22"/>
        </w:rPr>
        <w:t xml:space="preserve"> Depresión donde se desarrolla el valle del Bajo Mayo, estando flanqueada por las cadenas de cerros antes mencionados. Los rasgos geomorfológicos más importantes se deben a la influencia de las estructuras geológicas provocadas por el tectonismo regional y la litología de las formaciones rocosas que la conforman. El intemperismo ha esculpido los rasgos geomorfológicos característicos de estas áreas. La geomorfología de la zona del estudio, se caracteriza por presentar áreas con pendientes suaves a casi planas (0-5%), constituyendo la zona no inundable de terrazas bajas que corresponde al área de influencia del río Cumbaza, altitud promedio de 185 m.s.n.m. Esta zona se encuentra muy próxima a un área de pendiente moderada (5-20%) situada al Este, en donde se desarrollan las ciudades de Morales, Tarapoto y la Banda de Shilcayo. La característica antes mencionada y la topografía existente condicionan que la zona especificada del estudio sea un área de drenaje regular, encontrándose el nivel freático existente en la ciudad de Tarapoto. </w:t>
      </w:r>
    </w:p>
    <w:p w14:paraId="7D8FB81C" w14:textId="77777777" w:rsidR="00CA1FE7" w:rsidRDefault="00000000">
      <w:pPr>
        <w:numPr>
          <w:ilvl w:val="0"/>
          <w:numId w:val="35"/>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34" w:name="_heading=h.lo8vus5h2x4l" w:colFirst="0" w:colLast="0"/>
      <w:bookmarkEnd w:id="34"/>
      <w:r>
        <w:rPr>
          <w:rFonts w:ascii="Arial Narrow" w:eastAsia="Arial Narrow" w:hAnsi="Arial Narrow" w:cs="Arial Narrow"/>
          <w:b/>
          <w:bCs/>
          <w:color w:val="000000"/>
          <w:sz w:val="22"/>
          <w:szCs w:val="22"/>
        </w:rPr>
        <w:t>Tectonismo</w:t>
      </w:r>
    </w:p>
    <w:p w14:paraId="0D9703C9" w14:textId="77777777" w:rsidR="00CA1FE7" w:rsidRDefault="00CA1FE7">
      <w:pPr>
        <w:tabs>
          <w:tab w:val="left" w:pos="1843"/>
          <w:tab w:val="left" w:pos="2268"/>
        </w:tabs>
        <w:spacing w:after="0"/>
        <w:ind w:left="1134"/>
        <w:jc w:val="both"/>
        <w:rPr>
          <w:rFonts w:ascii="Arial Narrow" w:eastAsia="Arial Narrow" w:hAnsi="Arial Narrow" w:cs="Arial Narrow"/>
          <w:sz w:val="22"/>
          <w:szCs w:val="22"/>
        </w:rPr>
      </w:pPr>
    </w:p>
    <w:p w14:paraId="7578E200" w14:textId="77777777" w:rsidR="00CA1FE7" w:rsidRDefault="00000000">
      <w:pPr>
        <w:tabs>
          <w:tab w:val="left" w:pos="1843"/>
          <w:tab w:val="left" w:pos="2268"/>
        </w:tabs>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En cuanto al tectonismo en esta región, San Martín está ubicada en la zona de subducción de la placa de Nazca bajo la placa Sudamericana. Esta actividad tectónica es responsable de la formación de la Cordillera de los Andes y de la actividad sísmica en la región.</w:t>
      </w:r>
    </w:p>
    <w:p w14:paraId="39830BBE" w14:textId="77777777" w:rsidR="00CA1FE7" w:rsidRDefault="00CA1FE7">
      <w:pPr>
        <w:tabs>
          <w:tab w:val="left" w:pos="1843"/>
          <w:tab w:val="left" w:pos="2268"/>
        </w:tabs>
        <w:spacing w:after="0"/>
        <w:ind w:left="1134"/>
        <w:jc w:val="both"/>
        <w:rPr>
          <w:rFonts w:ascii="Arial Narrow" w:eastAsia="Arial Narrow" w:hAnsi="Arial Narrow" w:cs="Arial Narrow"/>
          <w:sz w:val="22"/>
          <w:szCs w:val="22"/>
        </w:rPr>
      </w:pPr>
    </w:p>
    <w:p w14:paraId="736647AB" w14:textId="77777777" w:rsidR="00CA1FE7" w:rsidRDefault="00000000">
      <w:pPr>
        <w:tabs>
          <w:tab w:val="left" w:pos="1843"/>
          <w:tab w:val="left" w:pos="2268"/>
        </w:tabs>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En términos específicos de la provincia de San Martín, al estar situado en esta región tectónicamente activa, es susceptible a eventos como terremotos, que pueden ser causados por la liberación de energía acumulada por el movimiento de placas tectónicas. Es importante que las estructuras y construcciones en la zona estén adecuadamente diseñadas y construidas para resistir estos eventos sísmicos. Además, la actividad tectónica puede influir en la geomorfología local, dando forma al paisaje a través de la elevación de montañas, la creación de valles y la formación de depresiones que pueden afectar la distribución de recursos naturales y la planificación urbana en el distrito de la Banda de Shilcayo y sus alrededores.</w:t>
      </w:r>
    </w:p>
    <w:p w14:paraId="35D86E8C" w14:textId="77777777" w:rsidR="00CA1FE7" w:rsidRDefault="00CA1FE7">
      <w:pPr>
        <w:tabs>
          <w:tab w:val="left" w:pos="1843"/>
          <w:tab w:val="left" w:pos="2268"/>
        </w:tabs>
        <w:spacing w:after="0"/>
        <w:ind w:left="993"/>
        <w:jc w:val="both"/>
        <w:rPr>
          <w:rFonts w:ascii="Arial Narrow" w:eastAsia="Arial Narrow" w:hAnsi="Arial Narrow" w:cs="Arial Narrow"/>
          <w:sz w:val="22"/>
          <w:szCs w:val="22"/>
        </w:rPr>
      </w:pPr>
    </w:p>
    <w:p w14:paraId="4B15BB6A" w14:textId="77777777" w:rsidR="00CA1FE7" w:rsidRDefault="00000000">
      <w:pPr>
        <w:numPr>
          <w:ilvl w:val="0"/>
          <w:numId w:val="35"/>
        </w:numPr>
        <w:pBdr>
          <w:top w:val="nil"/>
          <w:left w:val="nil"/>
          <w:bottom w:val="nil"/>
          <w:right w:val="nil"/>
          <w:between w:val="nil"/>
        </w:pBdr>
        <w:ind w:left="993" w:hanging="283"/>
        <w:rPr>
          <w:rFonts w:ascii="Arial Narrow" w:eastAsia="Arial Narrow" w:hAnsi="Arial Narrow" w:cs="Arial Narrow"/>
          <w:b/>
          <w:bCs/>
          <w:color w:val="000000"/>
          <w:sz w:val="22"/>
          <w:szCs w:val="22"/>
        </w:rPr>
      </w:pPr>
      <w:bookmarkStart w:id="35" w:name="_heading=h.pjhrfm8ajjgl" w:colFirst="0" w:colLast="0"/>
      <w:bookmarkEnd w:id="35"/>
      <w:r>
        <w:rPr>
          <w:rFonts w:ascii="Arial Narrow" w:eastAsia="Arial Narrow" w:hAnsi="Arial Narrow" w:cs="Arial Narrow"/>
          <w:b/>
          <w:bCs/>
          <w:color w:val="000000"/>
          <w:sz w:val="22"/>
          <w:szCs w:val="22"/>
        </w:rPr>
        <w:t xml:space="preserve">Sismicidad </w:t>
      </w:r>
    </w:p>
    <w:p w14:paraId="1BC3A116" w14:textId="77777777" w:rsidR="00CA1FE7" w:rsidRDefault="00CA1FE7">
      <w:pPr>
        <w:tabs>
          <w:tab w:val="left" w:pos="1843"/>
          <w:tab w:val="left" w:pos="2268"/>
        </w:tabs>
        <w:spacing w:after="0"/>
        <w:ind w:left="1134"/>
        <w:jc w:val="both"/>
        <w:rPr>
          <w:rFonts w:ascii="Arial Narrow" w:eastAsia="Arial Narrow" w:hAnsi="Arial Narrow" w:cs="Arial Narrow"/>
          <w:sz w:val="22"/>
          <w:szCs w:val="22"/>
        </w:rPr>
      </w:pPr>
    </w:p>
    <w:p w14:paraId="3B0778B9" w14:textId="77777777" w:rsidR="00CA1FE7" w:rsidRDefault="00000000">
      <w:pPr>
        <w:tabs>
          <w:tab w:val="left" w:pos="1843"/>
          <w:tab w:val="left" w:pos="2268"/>
        </w:tabs>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Perú se encuentra en el borde occidental de la placa continental Sudamericana, debajo de la cual se sumerge la Placa oceánica de Nazca, constituida por una corteza más densa que la anterior, casi frontalmente, con un buzamiento entre 20° y 30° y con una velocidad relativa de unos 10 cm. por año. Las manifestaciones externas de este proceso son la fosa marina del Pacífico, la cordillera de los Andes y la presencia de algunos volcanes en el sur del Perú y el norte de Chile. La distribución espacio-tiempo de los epicentros de los sismos ocurridos en este territorio nos muestra que los mismos pueden estar asociados a: - Interacción de placas. - Procesos eruptivos de volcanes - Fallas geológicas La mayoría de fallas geológicas son </w:t>
      </w:r>
      <w:r>
        <w:rPr>
          <w:rFonts w:ascii="Arial Narrow" w:eastAsia="Arial Narrow" w:hAnsi="Arial Narrow" w:cs="Arial Narrow"/>
          <w:sz w:val="22"/>
          <w:szCs w:val="22"/>
        </w:rPr>
        <w:lastRenderedPageBreak/>
        <w:t>consecuencia del movimiento orogénico superficial, producto a su vez del proceso de levantamiento y formación de la Cordillera de los Andes, a través del tiempo geológico.</w:t>
      </w:r>
    </w:p>
    <w:p w14:paraId="28AF1FBC" w14:textId="77777777" w:rsidR="00CA1FE7" w:rsidRDefault="00CA1FE7">
      <w:pPr>
        <w:tabs>
          <w:tab w:val="left" w:pos="1843"/>
          <w:tab w:val="left" w:pos="2268"/>
        </w:tabs>
        <w:spacing w:after="0"/>
        <w:jc w:val="both"/>
        <w:rPr>
          <w:rFonts w:ascii="Arial Narrow" w:eastAsia="Arial Narrow" w:hAnsi="Arial Narrow" w:cs="Arial Narrow"/>
          <w:sz w:val="22"/>
          <w:szCs w:val="22"/>
        </w:rPr>
      </w:pPr>
    </w:p>
    <w:p w14:paraId="6161308F" w14:textId="77777777" w:rsidR="00CA1FE7" w:rsidRDefault="00000000">
      <w:pPr>
        <w:numPr>
          <w:ilvl w:val="0"/>
          <w:numId w:val="5"/>
        </w:numPr>
        <w:pBdr>
          <w:top w:val="nil"/>
          <w:left w:val="nil"/>
          <w:bottom w:val="nil"/>
          <w:right w:val="nil"/>
          <w:between w:val="nil"/>
        </w:pBdr>
        <w:spacing w:after="0" w:line="276" w:lineRule="auto"/>
        <w:ind w:left="1276"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Distribución espacial de la sismicidad en el Perú </w:t>
      </w:r>
    </w:p>
    <w:p w14:paraId="6890BFCE" w14:textId="77777777" w:rsidR="00CA1FE7" w:rsidRDefault="00CA1FE7">
      <w:pPr>
        <w:tabs>
          <w:tab w:val="left" w:pos="1843"/>
          <w:tab w:val="left" w:pos="2268"/>
        </w:tabs>
        <w:spacing w:after="0"/>
        <w:ind w:left="1418"/>
        <w:jc w:val="both"/>
        <w:rPr>
          <w:rFonts w:ascii="Arial Narrow" w:eastAsia="Arial Narrow" w:hAnsi="Arial Narrow" w:cs="Arial Narrow"/>
          <w:sz w:val="22"/>
          <w:szCs w:val="22"/>
        </w:rPr>
      </w:pPr>
    </w:p>
    <w:p w14:paraId="141B2438" w14:textId="77777777" w:rsidR="00CA1FE7" w:rsidRDefault="00000000">
      <w:pPr>
        <w:tabs>
          <w:tab w:val="left" w:pos="1843"/>
          <w:tab w:val="left" w:pos="2268"/>
        </w:tabs>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Los sismos de la zona de subducción se clasifican en sismos de interface y sismos de interplaca. Los eventos de interface están distribuidos en el borde occidental costero, siguiendo una dirección paralela a la costa. Estas zonas son potencialmente sísmicas con grandes eventos sísmicos registrados en el tiempo. Los eventos de interplaca están distribuidos en tres sectores totalmente diferentes: existe un primer grupo de eventos en una franja sobre la costa entre la latitud 8ºS y 13ºS paralela a la costa; un segundo grupo de eventos se distribuyen en el norte y centro del Perú, sobre de la Zona Subandina, en dirección NW-SE. Finalmente, el último grupo de eventos se ubican en la región sur del Perú, presentando una sismicidad más densa y de magnitudes más grandes generalmente. Los sismos de corteza superficial están dispersamente localizados en la costa norte y centro del Perú; en mayor proporción se distribuyen sobre la costa sur, la Zona Andina y Subandina siguiendo la dirección de la Cordillera de los Andes.</w:t>
      </w:r>
    </w:p>
    <w:p w14:paraId="70493EC6" w14:textId="77777777" w:rsidR="00CA1FE7" w:rsidRDefault="00CA1FE7">
      <w:pPr>
        <w:tabs>
          <w:tab w:val="left" w:pos="1843"/>
          <w:tab w:val="left" w:pos="2268"/>
        </w:tabs>
        <w:spacing w:after="0"/>
        <w:ind w:left="1418"/>
        <w:jc w:val="both"/>
        <w:rPr>
          <w:rFonts w:ascii="Arial Narrow" w:eastAsia="Arial Narrow" w:hAnsi="Arial Narrow" w:cs="Arial Narrow"/>
          <w:sz w:val="22"/>
          <w:szCs w:val="22"/>
        </w:rPr>
      </w:pPr>
    </w:p>
    <w:p w14:paraId="44FA283E" w14:textId="77777777" w:rsidR="00CA1FE7" w:rsidRDefault="00000000">
      <w:pPr>
        <w:spacing w:after="0" w:line="240" w:lineRule="auto"/>
        <w:ind w:left="1276"/>
        <w:rPr>
          <w:rFonts w:ascii="Arial Narrow" w:eastAsia="Arial Narrow" w:hAnsi="Arial Narrow" w:cs="Arial Narrow"/>
          <w:b/>
          <w:bCs/>
          <w:sz w:val="22"/>
          <w:szCs w:val="22"/>
        </w:rPr>
      </w:pPr>
      <w:bookmarkStart w:id="36" w:name="_heading=h.u0ju91z3iku9" w:colFirst="0" w:colLast="0"/>
      <w:bookmarkEnd w:id="36"/>
      <w:r>
        <w:rPr>
          <w:rFonts w:ascii="Arial Narrow" w:eastAsia="Arial Narrow" w:hAnsi="Arial Narrow" w:cs="Arial Narrow"/>
          <w:b/>
          <w:bCs/>
          <w:sz w:val="22"/>
          <w:szCs w:val="22"/>
        </w:rPr>
        <w:t>Ilustración N°7: Mapa geológico de la zona en estudio</w:t>
      </w:r>
    </w:p>
    <w:p w14:paraId="4BE6A52B" w14:textId="77777777" w:rsidR="00CA1FE7" w:rsidRDefault="00000000">
      <w:pPr>
        <w:tabs>
          <w:tab w:val="left" w:pos="1701"/>
        </w:tabs>
        <w:spacing w:after="0"/>
        <w:ind w:left="1276"/>
        <w:rPr>
          <w:rFonts w:ascii="Arial Narrow" w:eastAsia="Arial Narrow" w:hAnsi="Arial Narrow" w:cs="Arial Narrow"/>
          <w:b/>
          <w:bCs/>
          <w:sz w:val="22"/>
          <w:szCs w:val="22"/>
          <w:highlight w:val="yellow"/>
        </w:rPr>
      </w:pPr>
      <w:r>
        <w:rPr>
          <w:rFonts w:ascii="Arial Narrow" w:eastAsia="Arial Narrow" w:hAnsi="Arial Narrow" w:cs="Arial Narrow"/>
          <w:noProof/>
          <w:sz w:val="22"/>
          <w:szCs w:val="22"/>
        </w:rPr>
        <w:drawing>
          <wp:inline distT="0" distB="0" distL="0" distR="0" wp14:anchorId="2C24CF1A" wp14:editId="1B29E7F2">
            <wp:extent cx="4590939" cy="3641768"/>
            <wp:effectExtent l="0" t="0" r="0" b="0"/>
            <wp:docPr id="53" name="image39.png" descr="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9.png" descr="Mapa&#10;&#10;El contenido generado por IA puede ser incorrecto."/>
                    <pic:cNvPicPr preferRelativeResize="0"/>
                  </pic:nvPicPr>
                  <pic:blipFill>
                    <a:blip r:embed="rId21"/>
                    <a:srcRect/>
                    <a:stretch>
                      <a:fillRect/>
                    </a:stretch>
                  </pic:blipFill>
                  <pic:spPr>
                    <a:xfrm>
                      <a:off x="0" y="0"/>
                      <a:ext cx="4590939" cy="3641768"/>
                    </a:xfrm>
                    <a:prstGeom prst="rect">
                      <a:avLst/>
                    </a:prstGeom>
                    <a:ln/>
                  </pic:spPr>
                </pic:pic>
              </a:graphicData>
            </a:graphic>
          </wp:inline>
        </w:drawing>
      </w:r>
    </w:p>
    <w:p w14:paraId="6A5B49DF" w14:textId="77777777" w:rsidR="00CA1FE7" w:rsidRDefault="00000000">
      <w:pPr>
        <w:spacing w:after="0"/>
        <w:ind w:left="1276"/>
        <w:rPr>
          <w:rFonts w:ascii="Arial Narrow" w:eastAsia="Arial Narrow" w:hAnsi="Arial Narrow" w:cs="Arial Narrow"/>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Elaboración propia, (Diciembre, 2025).</w:t>
      </w:r>
    </w:p>
    <w:p w14:paraId="4B2DD564" w14:textId="77777777" w:rsidR="00CA1FE7" w:rsidRDefault="00CA1FE7">
      <w:pPr>
        <w:spacing w:after="0"/>
        <w:ind w:left="1276"/>
        <w:rPr>
          <w:rFonts w:ascii="Arial Narrow" w:eastAsia="Arial Narrow" w:hAnsi="Arial Narrow" w:cs="Arial Narrow"/>
          <w:sz w:val="18"/>
          <w:szCs w:val="18"/>
        </w:rPr>
      </w:pPr>
    </w:p>
    <w:p w14:paraId="38602DF4" w14:textId="77777777" w:rsidR="00CA1FE7" w:rsidRDefault="00000000">
      <w:pPr>
        <w:pStyle w:val="Ttulo2"/>
        <w:numPr>
          <w:ilvl w:val="1"/>
          <w:numId w:val="2"/>
        </w:numPr>
        <w:spacing w:before="0" w:after="0"/>
        <w:ind w:left="567" w:hanging="567"/>
        <w:rPr>
          <w:rFonts w:ascii="Arial Narrow" w:eastAsia="Arial Narrow" w:hAnsi="Arial Narrow" w:cs="Arial Narrow"/>
          <w:b/>
          <w:bCs/>
          <w:color w:val="000000"/>
          <w:sz w:val="22"/>
          <w:szCs w:val="22"/>
        </w:rPr>
      </w:pPr>
      <w:bookmarkStart w:id="37" w:name="_heading=h.bn59pjj9fjji" w:colFirst="0" w:colLast="0"/>
      <w:bookmarkEnd w:id="37"/>
      <w:r>
        <w:rPr>
          <w:rFonts w:ascii="Arial Narrow" w:eastAsia="Arial Narrow" w:hAnsi="Arial Narrow" w:cs="Arial Narrow"/>
          <w:b/>
          <w:bCs/>
          <w:color w:val="000000"/>
          <w:sz w:val="22"/>
          <w:szCs w:val="22"/>
        </w:rPr>
        <w:t xml:space="preserve">Atención de niñas, niños o adolescentes a nivel Nacional. </w:t>
      </w:r>
    </w:p>
    <w:p w14:paraId="5CCFAE33"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265ABC16" w14:textId="77777777" w:rsidR="00CA1FE7" w:rsidRDefault="00000000">
      <w:pPr>
        <w:pBdr>
          <w:top w:val="nil"/>
          <w:left w:val="nil"/>
          <w:bottom w:val="nil"/>
          <w:right w:val="nil"/>
          <w:between w:val="nil"/>
        </w:pBdr>
        <w:spacing w:after="0"/>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Los CAR Básico Acoge a niñas, niños o adolescentes, de acuerdo con los factores de riesgo identificados, brindando cuidado y protección que satisfaga sus necesidades de desarrollo físico, psicológico y social para lograr su desarrollo integral y promover su reintegración familiar.</w:t>
      </w:r>
    </w:p>
    <w:p w14:paraId="01EE5E81"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30AC2B6B" w14:textId="77777777" w:rsidR="00CA1FE7" w:rsidRDefault="00000000">
      <w:pPr>
        <w:pBdr>
          <w:top w:val="nil"/>
          <w:left w:val="nil"/>
          <w:bottom w:val="nil"/>
          <w:right w:val="nil"/>
          <w:between w:val="nil"/>
        </w:pBdr>
        <w:spacing w:after="0"/>
        <w:ind w:left="567"/>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Durante el 2022 se atendieron a 1,912 personas en los CAR Básico, donde la mayor población atendida son mujeres (60.9%) y según grupo de edad la mayor población se encuentra entre los 12 a 17 años de edad (1,213).</w:t>
      </w:r>
    </w:p>
    <w:p w14:paraId="580A7652" w14:textId="77777777" w:rsidR="00CA1FE7" w:rsidRDefault="00CA1FE7">
      <w:pPr>
        <w:pBdr>
          <w:top w:val="nil"/>
          <w:left w:val="nil"/>
          <w:bottom w:val="nil"/>
          <w:right w:val="nil"/>
          <w:between w:val="nil"/>
        </w:pBdr>
        <w:spacing w:after="0"/>
        <w:ind w:left="567"/>
        <w:jc w:val="both"/>
        <w:rPr>
          <w:rFonts w:ascii="Arial Narrow" w:eastAsia="Arial Narrow" w:hAnsi="Arial Narrow" w:cs="Arial Narrow"/>
          <w:color w:val="000000"/>
          <w:sz w:val="22"/>
          <w:szCs w:val="22"/>
        </w:rPr>
      </w:pPr>
    </w:p>
    <w:p w14:paraId="246A1F74" w14:textId="77777777" w:rsidR="00CA1FE7" w:rsidRDefault="00000000">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bookmarkStart w:id="38" w:name="_heading=h.ttdf3i824x6b" w:colFirst="0" w:colLast="0"/>
      <w:bookmarkEnd w:id="38"/>
      <w:r>
        <w:rPr>
          <w:rFonts w:ascii="Arial Narrow" w:eastAsia="Arial Narrow" w:hAnsi="Arial Narrow" w:cs="Arial Narrow"/>
          <w:b/>
          <w:bCs/>
          <w:color w:val="000000"/>
          <w:sz w:val="22"/>
          <w:szCs w:val="22"/>
        </w:rPr>
        <w:t>Gráfico N° 1: Casos por CEM y mes</w:t>
      </w:r>
    </w:p>
    <w:p w14:paraId="16455BB1" w14:textId="77777777" w:rsidR="00CA1FE7" w:rsidRDefault="00000000">
      <w:pPr>
        <w:spacing w:after="0"/>
        <w:ind w:left="567"/>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31B3FE0A" wp14:editId="61259847">
            <wp:extent cx="4955701" cy="1554747"/>
            <wp:effectExtent l="0" t="0" r="0" b="0"/>
            <wp:docPr id="32" name="image6.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png" descr="Gráfico&#10;&#10;El contenido generado por IA puede ser incorrecto."/>
                    <pic:cNvPicPr preferRelativeResize="0"/>
                  </pic:nvPicPr>
                  <pic:blipFill>
                    <a:blip r:embed="rId22"/>
                    <a:srcRect/>
                    <a:stretch>
                      <a:fillRect/>
                    </a:stretch>
                  </pic:blipFill>
                  <pic:spPr>
                    <a:xfrm>
                      <a:off x="0" y="0"/>
                      <a:ext cx="4955701" cy="1554747"/>
                    </a:xfrm>
                    <a:prstGeom prst="rect">
                      <a:avLst/>
                    </a:prstGeom>
                    <a:ln/>
                  </pic:spPr>
                </pic:pic>
              </a:graphicData>
            </a:graphic>
          </wp:inline>
        </w:drawing>
      </w:r>
    </w:p>
    <w:p w14:paraId="7DDB51C4" w14:textId="77777777" w:rsidR="00CA1FE7" w:rsidRDefault="00CA1FE7">
      <w:pPr>
        <w:spacing w:after="0"/>
        <w:ind w:left="567"/>
        <w:rPr>
          <w:rFonts w:ascii="Arial Narrow" w:eastAsia="Arial Narrow" w:hAnsi="Arial Narrow" w:cs="Arial Narrow"/>
          <w:sz w:val="22"/>
          <w:szCs w:val="22"/>
        </w:rPr>
      </w:pPr>
    </w:p>
    <w:p w14:paraId="61DCBC72" w14:textId="77777777" w:rsidR="00CA1FE7" w:rsidRDefault="00CA1FE7">
      <w:pPr>
        <w:spacing w:after="0"/>
        <w:ind w:left="567"/>
        <w:rPr>
          <w:rFonts w:ascii="Arial Narrow" w:eastAsia="Arial Narrow" w:hAnsi="Arial Narrow" w:cs="Arial Narrow"/>
          <w:sz w:val="22"/>
          <w:szCs w:val="22"/>
        </w:rPr>
      </w:pPr>
    </w:p>
    <w:p w14:paraId="6C363F26" w14:textId="77777777" w:rsidR="00CA1FE7" w:rsidRDefault="00000000">
      <w:pPr>
        <w:spacing w:after="0"/>
        <w:ind w:left="567"/>
        <w:rPr>
          <w:rFonts w:ascii="Arial Narrow" w:eastAsia="Arial Narrow" w:hAnsi="Arial Narrow" w:cs="Arial Narrow"/>
          <w:sz w:val="16"/>
          <w:szCs w:val="16"/>
        </w:rPr>
      </w:pPr>
      <w:r>
        <w:rPr>
          <w:rFonts w:ascii="Arial Narrow" w:eastAsia="Arial Narrow" w:hAnsi="Arial Narrow" w:cs="Arial Narrow"/>
          <w:b/>
          <w:bCs/>
          <w:sz w:val="16"/>
          <w:szCs w:val="16"/>
        </w:rPr>
        <w:t xml:space="preserve">Fuente: </w:t>
      </w:r>
      <w:r>
        <w:rPr>
          <w:rFonts w:ascii="Arial Narrow" w:eastAsia="Arial Narrow" w:hAnsi="Arial Narrow" w:cs="Arial Narrow"/>
          <w:sz w:val="16"/>
          <w:szCs w:val="16"/>
        </w:rPr>
        <w:t>Fuente: Reporte Nominal Estandarizado – RENE 2022 Sistema de Gestión de Información de Residentes (SIGEIR) Elaboración: Unidad de Planeamiento y Presupuesto – UPP (diciembre, 2025).</w:t>
      </w:r>
    </w:p>
    <w:p w14:paraId="7821778F" w14:textId="77777777" w:rsidR="00CA1FE7" w:rsidRDefault="00CA1FE7">
      <w:pPr>
        <w:spacing w:after="0"/>
        <w:ind w:left="567"/>
        <w:rPr>
          <w:rFonts w:ascii="Arial Narrow" w:eastAsia="Arial Narrow" w:hAnsi="Arial Narrow" w:cs="Arial Narrow"/>
          <w:sz w:val="18"/>
          <w:szCs w:val="18"/>
        </w:rPr>
      </w:pPr>
    </w:p>
    <w:p w14:paraId="36F49260" w14:textId="77777777" w:rsidR="00CA1FE7" w:rsidRDefault="00000000">
      <w:pPr>
        <w:numPr>
          <w:ilvl w:val="0"/>
          <w:numId w:val="36"/>
        </w:numPr>
        <w:pBdr>
          <w:top w:val="nil"/>
          <w:left w:val="nil"/>
          <w:bottom w:val="nil"/>
          <w:right w:val="nil"/>
          <w:between w:val="nil"/>
        </w:pBdr>
        <w:spacing w:after="120"/>
        <w:ind w:left="567"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Perfil de ingreso al CAR Básico:</w:t>
      </w:r>
      <w:r>
        <w:rPr>
          <w:rFonts w:ascii="Arial Narrow" w:eastAsia="Arial Narrow" w:hAnsi="Arial Narrow" w:cs="Arial Narrow"/>
          <w:color w:val="000000"/>
          <w:sz w:val="22"/>
          <w:szCs w:val="22"/>
        </w:rPr>
        <w:t xml:space="preserve"> Durante el 2022 en los CAR Básico ingresaron un total de 880 niñas, niños y adolescentes, los cuales según perfil de ingreso mayoritariamente fue: Abandono (249), Negligencia (152) y Violencia física en el ámbito familiar (117):</w:t>
      </w:r>
    </w:p>
    <w:p w14:paraId="5FA0363A" w14:textId="77777777" w:rsidR="00CA1FE7" w:rsidRDefault="00CA1FE7">
      <w:pPr>
        <w:pBdr>
          <w:top w:val="nil"/>
          <w:left w:val="nil"/>
          <w:bottom w:val="nil"/>
          <w:right w:val="nil"/>
          <w:between w:val="nil"/>
        </w:pBdr>
        <w:spacing w:after="0" w:line="240" w:lineRule="auto"/>
        <w:rPr>
          <w:rFonts w:ascii="Arial Narrow" w:eastAsia="Arial Narrow" w:hAnsi="Arial Narrow" w:cs="Arial Narrow"/>
          <w:b/>
          <w:bCs/>
          <w:color w:val="000000"/>
          <w:sz w:val="22"/>
          <w:szCs w:val="22"/>
        </w:rPr>
      </w:pPr>
    </w:p>
    <w:p w14:paraId="204D489B" w14:textId="77777777" w:rsidR="00CA1FE7" w:rsidRDefault="00000000">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bookmarkStart w:id="39" w:name="_heading=h.pidog5q9xuv0" w:colFirst="0" w:colLast="0"/>
      <w:bookmarkEnd w:id="39"/>
      <w:r>
        <w:rPr>
          <w:rFonts w:ascii="Arial Narrow" w:eastAsia="Arial Narrow" w:hAnsi="Arial Narrow" w:cs="Arial Narrow"/>
          <w:b/>
          <w:bCs/>
          <w:color w:val="000000"/>
          <w:sz w:val="22"/>
          <w:szCs w:val="22"/>
        </w:rPr>
        <w:t xml:space="preserve">Gráfico N° 2: Porcentaje de casos según vínculo con el victimario y tipo de violencia </w:t>
      </w:r>
    </w:p>
    <w:p w14:paraId="4FE72D9C" w14:textId="77777777" w:rsidR="00CA1FE7" w:rsidRDefault="00000000">
      <w:pPr>
        <w:spacing w:after="0"/>
        <w:ind w:left="567"/>
        <w:rPr>
          <w:rFonts w:ascii="Arial Narrow" w:eastAsia="Arial Narrow" w:hAnsi="Arial Narrow" w:cs="Arial Narrow"/>
          <w:sz w:val="22"/>
          <w:szCs w:val="22"/>
          <w:highlight w:val="yellow"/>
        </w:rPr>
      </w:pPr>
      <w:r>
        <w:rPr>
          <w:rFonts w:ascii="Arial Narrow" w:eastAsia="Arial Narrow" w:hAnsi="Arial Narrow" w:cs="Arial Narrow"/>
          <w:noProof/>
          <w:sz w:val="22"/>
          <w:szCs w:val="22"/>
        </w:rPr>
        <w:drawing>
          <wp:inline distT="0" distB="0" distL="0" distR="0" wp14:anchorId="7A4FC30A" wp14:editId="60FA625F">
            <wp:extent cx="5045476" cy="2757688"/>
            <wp:effectExtent l="0" t="0" r="0" b="0"/>
            <wp:docPr id="33" name="image7.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Gráfico&#10;&#10;Descripción generada automáticamente"/>
                    <pic:cNvPicPr preferRelativeResize="0"/>
                  </pic:nvPicPr>
                  <pic:blipFill>
                    <a:blip r:embed="rId23"/>
                    <a:srcRect/>
                    <a:stretch>
                      <a:fillRect/>
                    </a:stretch>
                  </pic:blipFill>
                  <pic:spPr>
                    <a:xfrm>
                      <a:off x="0" y="0"/>
                      <a:ext cx="5045476" cy="2757688"/>
                    </a:xfrm>
                    <a:prstGeom prst="rect">
                      <a:avLst/>
                    </a:prstGeom>
                    <a:ln/>
                  </pic:spPr>
                </pic:pic>
              </a:graphicData>
            </a:graphic>
          </wp:inline>
        </w:drawing>
      </w:r>
    </w:p>
    <w:p w14:paraId="72CDA890" w14:textId="77777777" w:rsidR="00CA1FE7" w:rsidRDefault="00000000">
      <w:pPr>
        <w:spacing w:after="120"/>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Fuente: </w:t>
      </w:r>
      <w:r>
        <w:rPr>
          <w:rFonts w:ascii="Arial Narrow" w:eastAsia="Arial Narrow" w:hAnsi="Arial Narrow" w:cs="Arial Narrow"/>
          <w:sz w:val="16"/>
          <w:szCs w:val="16"/>
        </w:rPr>
        <w:t>Fuente: Sistema de Gestión de Información de Residentes (SIGEIR) Elaboración: Unidad de Planeamiento y Presupuesto – UPP (diciembre, 2025).</w:t>
      </w:r>
    </w:p>
    <w:p w14:paraId="56C895EC" w14:textId="77777777" w:rsidR="00CA1FE7" w:rsidRDefault="00CA1FE7">
      <w:pPr>
        <w:spacing w:after="120"/>
        <w:jc w:val="both"/>
        <w:rPr>
          <w:rFonts w:ascii="Arial Narrow" w:eastAsia="Arial Narrow" w:hAnsi="Arial Narrow" w:cs="Arial Narrow"/>
          <w:sz w:val="22"/>
          <w:szCs w:val="22"/>
        </w:rPr>
      </w:pPr>
    </w:p>
    <w:p w14:paraId="682C5114" w14:textId="77777777" w:rsidR="00CA1FE7" w:rsidRDefault="00000000">
      <w:pPr>
        <w:numPr>
          <w:ilvl w:val="0"/>
          <w:numId w:val="36"/>
        </w:numPr>
        <w:pBdr>
          <w:top w:val="nil"/>
          <w:left w:val="nil"/>
          <w:bottom w:val="nil"/>
          <w:right w:val="nil"/>
          <w:between w:val="nil"/>
        </w:pBdr>
        <w:spacing w:after="120"/>
        <w:ind w:left="567"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Motivo de Egreso</w:t>
      </w:r>
      <w:r>
        <w:rPr>
          <w:rFonts w:ascii="Arial Narrow" w:eastAsia="Arial Narrow" w:hAnsi="Arial Narrow" w:cs="Arial Narrow"/>
          <w:color w:val="000000"/>
          <w:sz w:val="22"/>
          <w:szCs w:val="22"/>
        </w:rPr>
        <w:t>: Durante el 2022, se registraron en los CAR Básico 776 egresos, siendo reintegración familiar la mayor población de egresados (375).</w:t>
      </w:r>
    </w:p>
    <w:p w14:paraId="072F5E03"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bookmarkStart w:id="40" w:name="_heading=h.k6hnlsyyoi6p" w:colFirst="0" w:colLast="0"/>
      <w:bookmarkEnd w:id="40"/>
    </w:p>
    <w:p w14:paraId="3F36423A"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p>
    <w:p w14:paraId="1F977A32"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p>
    <w:p w14:paraId="1137A2D0"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p>
    <w:p w14:paraId="1E6DC674"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p>
    <w:p w14:paraId="74630F27" w14:textId="77777777" w:rsidR="00CA1FE7" w:rsidRDefault="00CA1FE7">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p>
    <w:p w14:paraId="17494228" w14:textId="77777777" w:rsidR="00CA1FE7" w:rsidRDefault="00000000">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Gráfico N° 3: Porcentaje de casos según vínculo con el victimario y tipo de violencia </w:t>
      </w:r>
    </w:p>
    <w:p w14:paraId="707BBD17" w14:textId="77777777" w:rsidR="00CA1FE7" w:rsidRDefault="00000000">
      <w:pPr>
        <w:spacing w:after="0"/>
        <w:ind w:left="567"/>
        <w:jc w:val="both"/>
        <w:rPr>
          <w:rFonts w:ascii="Arial Narrow" w:eastAsia="Arial Narrow" w:hAnsi="Arial Narrow" w:cs="Arial Narrow"/>
          <w:b/>
          <w:bCs/>
          <w:sz w:val="22"/>
          <w:szCs w:val="22"/>
        </w:rPr>
      </w:pPr>
      <w:r>
        <w:rPr>
          <w:rFonts w:ascii="Arial Narrow" w:eastAsia="Arial Narrow" w:hAnsi="Arial Narrow" w:cs="Arial Narrow"/>
          <w:noProof/>
          <w:sz w:val="22"/>
          <w:szCs w:val="22"/>
        </w:rPr>
        <w:drawing>
          <wp:inline distT="0" distB="0" distL="0" distR="0" wp14:anchorId="009CCD94" wp14:editId="1A874BEF">
            <wp:extent cx="5077052" cy="2525988"/>
            <wp:effectExtent l="0" t="0" r="0" b="0"/>
            <wp:docPr id="34" name="image1.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Gráfico&#10;&#10;Descripción generada automáticamente"/>
                    <pic:cNvPicPr preferRelativeResize="0"/>
                  </pic:nvPicPr>
                  <pic:blipFill>
                    <a:blip r:embed="rId24"/>
                    <a:srcRect/>
                    <a:stretch>
                      <a:fillRect/>
                    </a:stretch>
                  </pic:blipFill>
                  <pic:spPr>
                    <a:xfrm>
                      <a:off x="0" y="0"/>
                      <a:ext cx="5077052" cy="2525988"/>
                    </a:xfrm>
                    <a:prstGeom prst="rect">
                      <a:avLst/>
                    </a:prstGeom>
                    <a:ln/>
                  </pic:spPr>
                </pic:pic>
              </a:graphicData>
            </a:graphic>
          </wp:inline>
        </w:drawing>
      </w:r>
    </w:p>
    <w:p w14:paraId="5611FCE9" w14:textId="77777777" w:rsidR="00CA1FE7" w:rsidRDefault="00000000">
      <w:pPr>
        <w:spacing w:after="120"/>
        <w:ind w:left="567"/>
        <w:jc w:val="both"/>
        <w:rPr>
          <w:rFonts w:ascii="Arial Narrow" w:eastAsia="Arial Narrow" w:hAnsi="Arial Narrow" w:cs="Arial Narrow"/>
          <w:sz w:val="16"/>
          <w:szCs w:val="16"/>
        </w:rPr>
      </w:pPr>
      <w:r>
        <w:rPr>
          <w:rFonts w:ascii="Arial Narrow" w:eastAsia="Arial Narrow" w:hAnsi="Arial Narrow" w:cs="Arial Narrow"/>
          <w:sz w:val="16"/>
          <w:szCs w:val="16"/>
        </w:rPr>
        <w:t>Fuente: Fuente: Sistema de Gestión de Información de Residentes (SIGEIR) Elaboración: Unidad de Planeamiento y Presupuesto – UPP (diciembre, 2025).</w:t>
      </w:r>
    </w:p>
    <w:p w14:paraId="0B2063AB" w14:textId="77777777" w:rsidR="00CA1FE7" w:rsidRDefault="00CA1FE7">
      <w:pPr>
        <w:spacing w:after="120"/>
        <w:ind w:left="567"/>
        <w:jc w:val="both"/>
        <w:rPr>
          <w:rFonts w:ascii="Arial Narrow" w:eastAsia="Arial Narrow" w:hAnsi="Arial Narrow" w:cs="Arial Narrow"/>
          <w:b/>
          <w:bCs/>
          <w:sz w:val="18"/>
          <w:szCs w:val="18"/>
        </w:rPr>
      </w:pPr>
    </w:p>
    <w:p w14:paraId="749C559C" w14:textId="77777777" w:rsidR="00CA1FE7" w:rsidRDefault="00000000">
      <w:pPr>
        <w:numPr>
          <w:ilvl w:val="0"/>
          <w:numId w:val="36"/>
        </w:numPr>
        <w:pBdr>
          <w:top w:val="nil"/>
          <w:left w:val="nil"/>
          <w:bottom w:val="nil"/>
          <w:right w:val="nil"/>
          <w:between w:val="nil"/>
        </w:pBdr>
        <w:spacing w:after="120"/>
        <w:ind w:left="567"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Atenciones según nacionalidad:</w:t>
      </w:r>
      <w:r>
        <w:rPr>
          <w:rFonts w:ascii="Arial Narrow" w:eastAsia="Arial Narrow" w:hAnsi="Arial Narrow" w:cs="Arial Narrow"/>
          <w:color w:val="000000"/>
          <w:sz w:val="22"/>
          <w:szCs w:val="22"/>
        </w:rPr>
        <w:t xml:space="preserve"> Durante el 2022, la mayor población de atendidos en CAR Básico según país de origen fue: Perú (1,844) y Venezuela (56).</w:t>
      </w:r>
    </w:p>
    <w:p w14:paraId="2C8D2E3F" w14:textId="77777777" w:rsidR="00CA1FE7" w:rsidRDefault="00CA1FE7">
      <w:pPr>
        <w:pBdr>
          <w:top w:val="nil"/>
          <w:left w:val="nil"/>
          <w:bottom w:val="nil"/>
          <w:right w:val="nil"/>
          <w:between w:val="nil"/>
        </w:pBdr>
        <w:spacing w:after="0" w:line="240" w:lineRule="auto"/>
        <w:rPr>
          <w:rFonts w:ascii="Arial Narrow" w:eastAsia="Arial Narrow" w:hAnsi="Arial Narrow" w:cs="Arial Narrow"/>
          <w:b/>
          <w:bCs/>
          <w:color w:val="000000"/>
          <w:sz w:val="22"/>
          <w:szCs w:val="22"/>
        </w:rPr>
      </w:pPr>
    </w:p>
    <w:p w14:paraId="3F33E201" w14:textId="77777777" w:rsidR="00CA1FE7" w:rsidRDefault="00000000">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bookmarkStart w:id="41" w:name="_heading=h.9f0l3tm7x37b" w:colFirst="0" w:colLast="0"/>
      <w:bookmarkEnd w:id="41"/>
      <w:r>
        <w:rPr>
          <w:rFonts w:ascii="Arial Narrow" w:eastAsia="Arial Narrow" w:hAnsi="Arial Narrow" w:cs="Arial Narrow"/>
          <w:b/>
          <w:bCs/>
          <w:color w:val="000000"/>
          <w:sz w:val="22"/>
          <w:szCs w:val="22"/>
        </w:rPr>
        <w:t xml:space="preserve">Gráfico N° 4: Porcentaje de casos según vínculo con el victimario y tipo de violencia </w:t>
      </w:r>
    </w:p>
    <w:p w14:paraId="44722644" w14:textId="77777777" w:rsidR="00CA1FE7" w:rsidRDefault="00000000">
      <w:pPr>
        <w:spacing w:after="0"/>
        <w:ind w:left="567"/>
        <w:jc w:val="both"/>
        <w:rPr>
          <w:rFonts w:ascii="Arial Narrow" w:eastAsia="Arial Narrow" w:hAnsi="Arial Narrow" w:cs="Arial Narrow"/>
          <w:b/>
          <w:bCs/>
          <w:sz w:val="22"/>
          <w:szCs w:val="22"/>
        </w:rPr>
      </w:pPr>
      <w:r>
        <w:rPr>
          <w:rFonts w:ascii="Arial Narrow" w:eastAsia="Arial Narrow" w:hAnsi="Arial Narrow" w:cs="Arial Narrow"/>
          <w:noProof/>
          <w:sz w:val="22"/>
          <w:szCs w:val="22"/>
        </w:rPr>
        <w:drawing>
          <wp:inline distT="0" distB="0" distL="0" distR="0" wp14:anchorId="5378C6E6" wp14:editId="5B7337F0">
            <wp:extent cx="4964980" cy="2300915"/>
            <wp:effectExtent l="0" t="0" r="0" b="0"/>
            <wp:docPr id="35" name="image2.pn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Gráfico&#10;&#10;Descripción generada automáticamente"/>
                    <pic:cNvPicPr preferRelativeResize="0"/>
                  </pic:nvPicPr>
                  <pic:blipFill>
                    <a:blip r:embed="rId25"/>
                    <a:srcRect/>
                    <a:stretch>
                      <a:fillRect/>
                    </a:stretch>
                  </pic:blipFill>
                  <pic:spPr>
                    <a:xfrm>
                      <a:off x="0" y="0"/>
                      <a:ext cx="4964980" cy="2300915"/>
                    </a:xfrm>
                    <a:prstGeom prst="rect">
                      <a:avLst/>
                    </a:prstGeom>
                    <a:ln/>
                  </pic:spPr>
                </pic:pic>
              </a:graphicData>
            </a:graphic>
          </wp:inline>
        </w:drawing>
      </w:r>
    </w:p>
    <w:p w14:paraId="6A32D9BD" w14:textId="77777777" w:rsidR="00CA1FE7" w:rsidRDefault="00000000">
      <w:pPr>
        <w:spacing w:after="120"/>
        <w:ind w:left="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Fuente: </w:t>
      </w:r>
      <w:r>
        <w:rPr>
          <w:rFonts w:ascii="Arial Narrow" w:eastAsia="Arial Narrow" w:hAnsi="Arial Narrow" w:cs="Arial Narrow"/>
          <w:sz w:val="16"/>
          <w:szCs w:val="16"/>
        </w:rPr>
        <w:t>Fuente: Sistema de Gestión de Información de Residentes (SIGEIR) Elaboración: Unidad de Planeamiento y Presupuesto – UPP (diciembre, 2025).</w:t>
      </w:r>
    </w:p>
    <w:p w14:paraId="3BD81C19" w14:textId="77777777" w:rsidR="00CA1FE7" w:rsidRDefault="00CA1FE7">
      <w:pPr>
        <w:spacing w:after="0"/>
        <w:ind w:left="567"/>
        <w:jc w:val="both"/>
        <w:rPr>
          <w:rFonts w:ascii="Arial Narrow" w:eastAsia="Arial Narrow" w:hAnsi="Arial Narrow" w:cs="Arial Narrow"/>
          <w:sz w:val="16"/>
          <w:szCs w:val="16"/>
        </w:rPr>
      </w:pPr>
    </w:p>
    <w:p w14:paraId="6CBACF42" w14:textId="77777777" w:rsidR="00CA1FE7" w:rsidRDefault="00000000">
      <w:pPr>
        <w:pStyle w:val="Ttulo2"/>
        <w:numPr>
          <w:ilvl w:val="1"/>
          <w:numId w:val="2"/>
        </w:numPr>
        <w:ind w:left="567" w:hanging="567"/>
        <w:jc w:val="both"/>
        <w:rPr>
          <w:rFonts w:ascii="Arial Narrow" w:eastAsia="Arial Narrow" w:hAnsi="Arial Narrow" w:cs="Arial Narrow"/>
          <w:b/>
          <w:bCs/>
          <w:color w:val="000000"/>
          <w:sz w:val="22"/>
          <w:szCs w:val="22"/>
        </w:rPr>
      </w:pPr>
      <w:bookmarkStart w:id="42" w:name="_heading=h.ebjwz9hit5v8" w:colFirst="0" w:colLast="0"/>
      <w:bookmarkEnd w:id="42"/>
      <w:r>
        <w:rPr>
          <w:rFonts w:ascii="Arial Narrow" w:eastAsia="Arial Narrow" w:hAnsi="Arial Narrow" w:cs="Arial Narrow"/>
          <w:b/>
          <w:bCs/>
          <w:color w:val="000000"/>
          <w:sz w:val="22"/>
          <w:szCs w:val="22"/>
        </w:rPr>
        <w:t>METODOLOGÍA DE INTERVENCIÓN EN LOS CENTROS DE ACOGIDA RESIDENCIAL DE NIÑAS, NIÑOS Y ADOLESCENTES</w:t>
      </w:r>
    </w:p>
    <w:p w14:paraId="55AE118F" w14:textId="77777777" w:rsidR="00CA1FE7" w:rsidRDefault="00000000">
      <w:pPr>
        <w:pStyle w:val="Ttulo3"/>
        <w:numPr>
          <w:ilvl w:val="2"/>
          <w:numId w:val="2"/>
        </w:numPr>
        <w:ind w:left="709" w:hanging="709"/>
        <w:rPr>
          <w:rFonts w:ascii="Arial Narrow" w:eastAsia="Arial Narrow" w:hAnsi="Arial Narrow" w:cs="Arial Narrow"/>
          <w:b/>
          <w:bCs/>
          <w:color w:val="000000"/>
          <w:sz w:val="22"/>
          <w:szCs w:val="22"/>
        </w:rPr>
      </w:pPr>
      <w:bookmarkStart w:id="43" w:name="_heading=h.jg3vh7aogmke" w:colFirst="0" w:colLast="0"/>
      <w:bookmarkEnd w:id="43"/>
      <w:r>
        <w:rPr>
          <w:rFonts w:ascii="Arial Narrow" w:eastAsia="Arial Narrow" w:hAnsi="Arial Narrow" w:cs="Arial Narrow"/>
          <w:b/>
          <w:bCs/>
          <w:color w:val="000000"/>
          <w:sz w:val="22"/>
          <w:szCs w:val="22"/>
        </w:rPr>
        <w:t>Objetivo</w:t>
      </w:r>
    </w:p>
    <w:p w14:paraId="11E47B16"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0552B032" w14:textId="77777777" w:rsidR="00CA1FE7" w:rsidRDefault="00000000">
      <w:pPr>
        <w:pBdr>
          <w:top w:val="nil"/>
          <w:left w:val="nil"/>
          <w:bottom w:val="nil"/>
          <w:right w:val="nil"/>
          <w:between w:val="nil"/>
        </w:pBdr>
        <w:spacing w:after="0"/>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Establecer procesos técnicos para la protección integral de niñas, niños y adolescentes sin cuidados parentales o en riesgo de perderlos con medida de protección provisional de acogimiento </w:t>
      </w:r>
      <w:r>
        <w:rPr>
          <w:rFonts w:ascii="Arial Narrow" w:eastAsia="Arial Narrow" w:hAnsi="Arial Narrow" w:cs="Arial Narrow"/>
          <w:color w:val="000000"/>
          <w:sz w:val="22"/>
          <w:szCs w:val="22"/>
        </w:rPr>
        <w:lastRenderedPageBreak/>
        <w:t>residencial en un Centro de Acogida Residencial – CAR, fortaleciendo las capacidades de intervención de las/los operadores que actúan en la aplicación de la citada medida de protección en el CAR, en el marco del nuevo enfoque de atención establecido por el Decreto Legislativo Nº 1297 “Decreto Legislativo para la protección de niñas, niños y adolescentes sin cuidados parentales o en riesgo de perderlos” y su reglamento, aprobado por Decreto Supremo Nº 001-2018-MIMP.</w:t>
      </w:r>
    </w:p>
    <w:p w14:paraId="503E204A" w14:textId="77777777" w:rsidR="00CA1FE7" w:rsidRDefault="00CA1FE7">
      <w:pPr>
        <w:pBdr>
          <w:top w:val="nil"/>
          <w:left w:val="nil"/>
          <w:bottom w:val="nil"/>
          <w:right w:val="nil"/>
          <w:between w:val="nil"/>
        </w:pBdr>
        <w:spacing w:after="0"/>
        <w:ind w:left="709"/>
        <w:jc w:val="both"/>
        <w:rPr>
          <w:rFonts w:ascii="Arial Narrow" w:eastAsia="Arial Narrow" w:hAnsi="Arial Narrow" w:cs="Arial Narrow"/>
          <w:color w:val="000000"/>
          <w:sz w:val="22"/>
          <w:szCs w:val="22"/>
        </w:rPr>
      </w:pPr>
    </w:p>
    <w:p w14:paraId="7A69A493" w14:textId="77777777" w:rsidR="00CA1FE7" w:rsidRDefault="00000000">
      <w:pPr>
        <w:pStyle w:val="Ttulo3"/>
        <w:numPr>
          <w:ilvl w:val="2"/>
          <w:numId w:val="2"/>
        </w:numPr>
        <w:spacing w:before="0" w:after="0"/>
        <w:ind w:left="709" w:hanging="709"/>
        <w:rPr>
          <w:rFonts w:ascii="Arial Narrow" w:eastAsia="Arial Narrow" w:hAnsi="Arial Narrow" w:cs="Arial Narrow"/>
          <w:b/>
          <w:bCs/>
          <w:color w:val="000000"/>
          <w:sz w:val="22"/>
          <w:szCs w:val="22"/>
        </w:rPr>
      </w:pPr>
      <w:bookmarkStart w:id="44" w:name="_heading=h.sjxa2d962ina" w:colFirst="0" w:colLast="0"/>
      <w:bookmarkEnd w:id="44"/>
      <w:r>
        <w:rPr>
          <w:rFonts w:ascii="Arial Narrow" w:eastAsia="Arial Narrow" w:hAnsi="Arial Narrow" w:cs="Arial Narrow"/>
          <w:b/>
          <w:bCs/>
          <w:color w:val="000000"/>
          <w:sz w:val="22"/>
          <w:szCs w:val="22"/>
        </w:rPr>
        <w:t xml:space="preserve">Finalidad </w:t>
      </w:r>
    </w:p>
    <w:p w14:paraId="41DB989C"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207A603B"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Garantizar que los Centros de Acogida Residencial brinden un cuidado alternativo individualizado que permita oportunidades a las niñas, niños y adolescentes acogidas/os, para lograr su desarrollo integral en atención a sus necesidades y su interés superior.</w:t>
      </w:r>
    </w:p>
    <w:p w14:paraId="11CA7CD2"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20233F69" w14:textId="77777777" w:rsidR="00CA1FE7" w:rsidRDefault="00000000">
      <w:pPr>
        <w:pStyle w:val="Ttulo3"/>
        <w:numPr>
          <w:ilvl w:val="2"/>
          <w:numId w:val="2"/>
        </w:numPr>
        <w:spacing w:before="0" w:after="0"/>
        <w:ind w:left="709" w:hanging="709"/>
        <w:rPr>
          <w:rFonts w:ascii="Arial Narrow" w:eastAsia="Arial Narrow" w:hAnsi="Arial Narrow" w:cs="Arial Narrow"/>
          <w:b/>
          <w:bCs/>
          <w:color w:val="000000"/>
          <w:sz w:val="22"/>
          <w:szCs w:val="22"/>
        </w:rPr>
      </w:pPr>
      <w:bookmarkStart w:id="45" w:name="_heading=h.j4umcbd447wi" w:colFirst="0" w:colLast="0"/>
      <w:bookmarkEnd w:id="45"/>
      <w:r>
        <w:rPr>
          <w:rFonts w:ascii="Arial Narrow" w:eastAsia="Arial Narrow" w:hAnsi="Arial Narrow" w:cs="Arial Narrow"/>
          <w:b/>
          <w:bCs/>
          <w:color w:val="000000"/>
          <w:sz w:val="22"/>
          <w:szCs w:val="22"/>
        </w:rPr>
        <w:t>Disposiciones Generales</w:t>
      </w:r>
    </w:p>
    <w:p w14:paraId="03445EB0" w14:textId="77777777" w:rsidR="00CA1FE7" w:rsidRDefault="00000000">
      <w:pPr>
        <w:pStyle w:val="Ttulo3"/>
        <w:numPr>
          <w:ilvl w:val="3"/>
          <w:numId w:val="2"/>
        </w:numPr>
        <w:ind w:left="851" w:hanging="851"/>
        <w:rPr>
          <w:rFonts w:ascii="Arial Narrow" w:eastAsia="Arial Narrow" w:hAnsi="Arial Narrow" w:cs="Arial Narrow"/>
          <w:b/>
          <w:bCs/>
          <w:sz w:val="22"/>
          <w:szCs w:val="22"/>
        </w:rPr>
      </w:pPr>
      <w:bookmarkStart w:id="46" w:name="_heading=h.92px4lk8x9qg" w:colFirst="0" w:colLast="0"/>
      <w:bookmarkEnd w:id="46"/>
      <w:r>
        <w:rPr>
          <w:rFonts w:ascii="Arial Narrow" w:eastAsia="Arial Narrow" w:hAnsi="Arial Narrow" w:cs="Arial Narrow"/>
          <w:b/>
          <w:bCs/>
          <w:color w:val="000000"/>
          <w:sz w:val="22"/>
          <w:szCs w:val="22"/>
        </w:rPr>
        <w:t>Concepto y Finalidad del CAR</w:t>
      </w:r>
    </w:p>
    <w:p w14:paraId="70F13A9C" w14:textId="77777777" w:rsidR="00CA1FE7" w:rsidRDefault="00CA1FE7">
      <w:pPr>
        <w:spacing w:after="0"/>
        <w:ind w:left="1134"/>
        <w:jc w:val="both"/>
        <w:rPr>
          <w:rFonts w:ascii="Arial Narrow" w:eastAsia="Arial Narrow" w:hAnsi="Arial Narrow" w:cs="Arial Narrow"/>
          <w:sz w:val="22"/>
          <w:szCs w:val="22"/>
        </w:rPr>
      </w:pPr>
    </w:p>
    <w:p w14:paraId="7162671C"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De acuerdo a lo establecido en el artículo 100 del Reglamento del Decreto Legislativo N° 1297, el Centro de Acogida Residencial es el espacio físico donde se desarrolla la medida de acogimiento residencial dispuesta en el procedimiento por desprotección familiar, en un entorno que se asemeje al familiar y se implementa el Plan de Trabajo Individual, con el objetivo principal de garantizar su desarrollo psicosocial y propiciar su reintegración familiar; debiendo contar para ello con acreditación vigente y con las condiciones básicas para su funcionamiento.</w:t>
      </w:r>
    </w:p>
    <w:p w14:paraId="671A986D" w14:textId="77777777" w:rsidR="00CA1FE7" w:rsidRDefault="00000000">
      <w:pPr>
        <w:pStyle w:val="Ttulo3"/>
        <w:numPr>
          <w:ilvl w:val="3"/>
          <w:numId w:val="2"/>
        </w:numPr>
        <w:ind w:left="851" w:hanging="851"/>
        <w:rPr>
          <w:rFonts w:ascii="Arial Narrow" w:eastAsia="Arial Narrow" w:hAnsi="Arial Narrow" w:cs="Arial Narrow"/>
          <w:color w:val="000000"/>
          <w:sz w:val="22"/>
          <w:szCs w:val="22"/>
        </w:rPr>
      </w:pPr>
      <w:bookmarkStart w:id="47" w:name="_heading=h.x5ec9b4p5wj" w:colFirst="0" w:colLast="0"/>
      <w:bookmarkEnd w:id="47"/>
      <w:r>
        <w:rPr>
          <w:rFonts w:ascii="Arial Narrow" w:eastAsia="Arial Narrow" w:hAnsi="Arial Narrow" w:cs="Arial Narrow"/>
          <w:color w:val="000000"/>
          <w:sz w:val="22"/>
          <w:szCs w:val="22"/>
        </w:rPr>
        <w:t>Enfoques para el Abordaje Estratégico de las Niñas, Niños y Adolescentes sin Cuidados Parentales Atendidos en el CAR</w:t>
      </w:r>
    </w:p>
    <w:p w14:paraId="02568629"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4C659056"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Para alcanzar un adecuado nivel de comprensión de la problemática que afecta a la niña, niño o adolescente, así como la solución de la misma, el personal del CAR debe planificar, ejecutar y evaluar sus procesos de atención, analizando de manera combinada las múltiples situaciones o condiciones que promueven, generan o condicionan cualquier forma de discriminación en el acceso y ejercicio de los derechos de niñas, niños y adolescentes, lo cual implica aplicar de manera transversal los siguientes enfoques como parte de su intervención:</w:t>
      </w:r>
    </w:p>
    <w:p w14:paraId="6F5F0AFC"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2C354AED" w14:textId="77777777" w:rsidR="00CA1FE7" w:rsidRDefault="00000000">
      <w:pPr>
        <w:numPr>
          <w:ilvl w:val="0"/>
          <w:numId w:val="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Enfoque de Derechos:</w:t>
      </w:r>
      <w:r>
        <w:rPr>
          <w:rFonts w:ascii="Arial Narrow" w:eastAsia="Arial Narrow" w:hAnsi="Arial Narrow" w:cs="Arial Narrow"/>
          <w:color w:val="000000"/>
          <w:sz w:val="22"/>
          <w:szCs w:val="22"/>
        </w:rPr>
        <w:t xml:space="preserve"> Implica el reconocimiento de las niñas, niños y adolescentes como sujetos de derechos, así como la responsabilidad del Estado, la familia y la comunidad de garantizar el ejercicio pleno de sus derechos para posibilitar el incremento de sus capacidades, garantizar su protección, ampliar sus opciones y, por lo tanto, su libertad de elegir. Establece que los derechos humanos se centran en la dignidad y el valor igual de todos los seres humanos, con la característica de ser inalienables, irrenunciables, interdependientes e intransferibles, debiendo ser ejercidos sin discriminación.</w:t>
      </w:r>
    </w:p>
    <w:p w14:paraId="138836CC" w14:textId="77777777" w:rsidR="00CA1FE7" w:rsidRDefault="00CA1FE7">
      <w:pPr>
        <w:pBdr>
          <w:top w:val="nil"/>
          <w:left w:val="nil"/>
          <w:bottom w:val="nil"/>
          <w:right w:val="nil"/>
          <w:between w:val="nil"/>
        </w:pBdr>
        <w:spacing w:after="0"/>
        <w:ind w:left="1494"/>
        <w:jc w:val="both"/>
        <w:rPr>
          <w:rFonts w:ascii="Arial Narrow" w:eastAsia="Arial Narrow" w:hAnsi="Arial Narrow" w:cs="Arial Narrow"/>
          <w:color w:val="000000"/>
          <w:sz w:val="22"/>
          <w:szCs w:val="22"/>
        </w:rPr>
      </w:pPr>
    </w:p>
    <w:p w14:paraId="6BAAFBA2" w14:textId="77777777" w:rsidR="00CA1FE7" w:rsidRDefault="00000000">
      <w:pPr>
        <w:numPr>
          <w:ilvl w:val="0"/>
          <w:numId w:val="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Enfoque de Género:</w:t>
      </w:r>
      <w:r>
        <w:rPr>
          <w:rFonts w:ascii="Arial Narrow" w:eastAsia="Arial Narrow" w:hAnsi="Arial Narrow" w:cs="Arial Narrow"/>
          <w:color w:val="000000"/>
          <w:sz w:val="22"/>
          <w:szCs w:val="22"/>
        </w:rPr>
        <w:t xml:space="preserve"> Permite identificar los roles y oportunidades que tienen las niñas, niños y adolescentes en la sociedad, así como, las asimetrías de poder de varones en detrimento de las mujeres de cualquier edad, construidas sobre las bases de diferencias biológicas en el plano de lo sexual, con el fin de lograr la igualdad en el ejercicio de sus derechos.</w:t>
      </w:r>
    </w:p>
    <w:p w14:paraId="198479A7"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0A3BC2A1" w14:textId="77777777" w:rsidR="00CA1FE7" w:rsidRDefault="00000000">
      <w:pPr>
        <w:numPr>
          <w:ilvl w:val="0"/>
          <w:numId w:val="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lastRenderedPageBreak/>
        <w:t>Enfoque de Interculturalidad:</w:t>
      </w:r>
      <w:r>
        <w:rPr>
          <w:rFonts w:ascii="Arial Narrow" w:eastAsia="Arial Narrow" w:hAnsi="Arial Narrow" w:cs="Arial Narrow"/>
          <w:color w:val="000000"/>
          <w:sz w:val="22"/>
          <w:szCs w:val="22"/>
        </w:rPr>
        <w:t xml:space="preserve"> Reconoce y respeta el derecho a la diversidad y fomenta la interacción entre culturas de una forma equitativa, donde se concibe que ningún grupo cultural se encuentre por encima del otro, reconoce y valora los aportes de éstos al bienestar y desarrollo humano favoreciendo en todo momento la interrelación de niñas, niños y adolescentes de diversas culturas, a partir del ejercicio de sus derechos.</w:t>
      </w:r>
    </w:p>
    <w:p w14:paraId="31A64E7D"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541DED7F" w14:textId="77777777" w:rsidR="00CA1FE7" w:rsidRDefault="00000000">
      <w:pPr>
        <w:numPr>
          <w:ilvl w:val="0"/>
          <w:numId w:val="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Enfoque inclusivo:</w:t>
      </w:r>
      <w:r>
        <w:rPr>
          <w:rFonts w:ascii="Arial Narrow" w:eastAsia="Arial Narrow" w:hAnsi="Arial Narrow" w:cs="Arial Narrow"/>
          <w:color w:val="000000"/>
          <w:sz w:val="22"/>
          <w:szCs w:val="22"/>
        </w:rPr>
        <w:t xml:space="preserve"> Es la situación en la que todas las personas pueden ejercer sus derechos, desarrollar sus habilidades y aprovechar las oportunidades que se encuentran en su medio. En ese sentido, los CAR adecúan sus ambientes, accesos y recursos disponibles a las características físicas, cognitivas, psicológicas de los niños, niñas y adolescentes acogidos/as, de manera que se encuentren especialmente protegidos contra todo tipo de explotación, abuso o situación de vulneración, discriminación o estigmatización, y son permanentemente acompañados en el cumplimiento de actividades para su desarrollo integral.</w:t>
      </w:r>
    </w:p>
    <w:p w14:paraId="1B2D040B"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2900EAD8" w14:textId="77777777" w:rsidR="00CA1FE7" w:rsidRDefault="00000000">
      <w:pPr>
        <w:numPr>
          <w:ilvl w:val="0"/>
          <w:numId w:val="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Enfoque de ciclo de vida:</w:t>
      </w:r>
      <w:r>
        <w:rPr>
          <w:rFonts w:ascii="Arial Narrow" w:eastAsia="Arial Narrow" w:hAnsi="Arial Narrow" w:cs="Arial Narrow"/>
          <w:color w:val="000000"/>
          <w:sz w:val="22"/>
          <w:szCs w:val="22"/>
        </w:rPr>
        <w:t xml:space="preserve"> Responde a la intervención que busca garantizar el desarrollo integral de las niñas, niños y adolescentes atendiendo a las características propias de cada etapa del ciclo de vida y posibilitando una mejor calidad de vida.</w:t>
      </w:r>
    </w:p>
    <w:p w14:paraId="233E39EF"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25415B05" w14:textId="77777777" w:rsidR="00CA1FE7" w:rsidRDefault="00000000">
      <w:pPr>
        <w:pBdr>
          <w:top w:val="nil"/>
          <w:left w:val="nil"/>
          <w:bottom w:val="nil"/>
          <w:right w:val="nil"/>
          <w:between w:val="nil"/>
        </w:pBdr>
        <w:spacing w:after="0" w:line="240" w:lineRule="auto"/>
        <w:ind w:left="851"/>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Gráfico N° 5: Enfoques</w:t>
      </w:r>
      <w:r>
        <w:rPr>
          <w:rFonts w:ascii="Arial Narrow" w:eastAsia="Arial Narrow" w:hAnsi="Arial Narrow" w:cs="Arial Narrow"/>
          <w:b/>
          <w:bCs/>
          <w:noProof/>
          <w:color w:val="000000"/>
          <w:sz w:val="22"/>
          <w:szCs w:val="22"/>
        </w:rPr>
        <mc:AlternateContent>
          <mc:Choice Requires="wpg">
            <w:drawing>
              <wp:inline distT="0" distB="0" distL="0" distR="0" wp14:anchorId="6E35D431" wp14:editId="221A4C1F">
                <wp:extent cx="3962400" cy="2021305"/>
                <wp:effectExtent l="0" t="0" r="0" b="0"/>
                <wp:docPr id="14" name="Grupo 14"/>
                <wp:cNvGraphicFramePr/>
                <a:graphic xmlns:a="http://schemas.openxmlformats.org/drawingml/2006/main">
                  <a:graphicData uri="http://schemas.microsoft.com/office/word/2010/wordprocessingGroup">
                    <wpg:wgp>
                      <wpg:cNvGrpSpPr/>
                      <wpg:grpSpPr>
                        <a:xfrm>
                          <a:off x="0" y="0"/>
                          <a:ext cx="3962400" cy="2021305"/>
                          <a:chOff x="0" y="0"/>
                          <a:chExt cx="3962400" cy="2027150"/>
                        </a:xfrm>
                      </wpg:grpSpPr>
                      <wpg:grpSp>
                        <wpg:cNvPr id="1421134612" name="Grupo 1421134612"/>
                        <wpg:cNvGrpSpPr/>
                        <wpg:grpSpPr>
                          <a:xfrm>
                            <a:off x="0" y="0"/>
                            <a:ext cx="3962400" cy="2021300"/>
                            <a:chOff x="0" y="0"/>
                            <a:chExt cx="3962400" cy="2021300"/>
                          </a:xfrm>
                        </wpg:grpSpPr>
                        <wps:wsp>
                          <wps:cNvPr id="949671825" name="Rectángulo 949671825"/>
                          <wps:cNvSpPr/>
                          <wps:spPr>
                            <a:xfrm>
                              <a:off x="0" y="0"/>
                              <a:ext cx="3962400" cy="2021300"/>
                            </a:xfrm>
                            <a:prstGeom prst="rect">
                              <a:avLst/>
                            </a:prstGeom>
                            <a:noFill/>
                            <a:ln>
                              <a:noFill/>
                            </a:ln>
                          </wps:spPr>
                          <wps:txbx>
                            <w:txbxContent>
                              <w:p w14:paraId="5B74AB01"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2052216883" name="Forma libre: forma 2052216883"/>
                          <wps:cNvSpPr/>
                          <wps:spPr>
                            <a:xfrm>
                              <a:off x="1572127" y="1010652"/>
                              <a:ext cx="182800" cy="870811"/>
                            </a:xfrm>
                            <a:custGeom>
                              <a:avLst/>
                              <a:gdLst/>
                              <a:ahLst/>
                              <a:cxnLst/>
                              <a:rect l="l" t="t" r="r" b="b"/>
                              <a:pathLst>
                                <a:path w="120000" h="120000" extrusionOk="0">
                                  <a:moveTo>
                                    <a:pt x="0" y="0"/>
                                  </a:moveTo>
                                  <a:lnTo>
                                    <a:pt x="60000" y="0"/>
                                  </a:lnTo>
                                  <a:lnTo>
                                    <a:pt x="60000" y="120000"/>
                                  </a:lnTo>
                                  <a:lnTo>
                                    <a:pt x="120000" y="120000"/>
                                  </a:lnTo>
                                </a:path>
                              </a:pathLst>
                            </a:custGeom>
                            <a:noFill/>
                            <a:ln w="12700" cap="flat" cmpd="sng">
                              <a:solidFill>
                                <a:srgbClr val="AC61A0"/>
                              </a:solidFill>
                              <a:prstDash val="solid"/>
                              <a:miter lim="8000"/>
                              <a:headEnd type="none" w="sm" len="sm"/>
                              <a:tailEnd type="none" w="sm" len="sm"/>
                            </a:ln>
                          </wps:spPr>
                          <wps:txbx>
                            <w:txbxContent>
                              <w:p w14:paraId="6558C086"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341132115" name="Cuadro de texto 1341132115"/>
                          <wps:cNvSpPr txBox="1"/>
                          <wps:spPr>
                            <a:xfrm>
                              <a:off x="1641283" y="1423813"/>
                              <a:ext cx="44489" cy="44489"/>
                            </a:xfrm>
                            <a:prstGeom prst="rect">
                              <a:avLst/>
                            </a:prstGeom>
                            <a:noFill/>
                            <a:ln>
                              <a:noFill/>
                            </a:ln>
                          </wps:spPr>
                          <wps:txbx>
                            <w:txbxContent>
                              <w:p w14:paraId="330AA848"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311583331" name="Forma libre: forma 311583331"/>
                          <wps:cNvSpPr/>
                          <wps:spPr>
                            <a:xfrm>
                              <a:off x="1572127" y="1010652"/>
                              <a:ext cx="182800" cy="522487"/>
                            </a:xfrm>
                            <a:custGeom>
                              <a:avLst/>
                              <a:gdLst/>
                              <a:ahLst/>
                              <a:cxnLst/>
                              <a:rect l="l" t="t" r="r" b="b"/>
                              <a:pathLst>
                                <a:path w="120000" h="120000" extrusionOk="0">
                                  <a:moveTo>
                                    <a:pt x="0" y="0"/>
                                  </a:moveTo>
                                  <a:lnTo>
                                    <a:pt x="60000" y="0"/>
                                  </a:lnTo>
                                  <a:lnTo>
                                    <a:pt x="60000" y="120000"/>
                                  </a:lnTo>
                                  <a:lnTo>
                                    <a:pt x="120000" y="120000"/>
                                  </a:lnTo>
                                </a:path>
                              </a:pathLst>
                            </a:custGeom>
                            <a:noFill/>
                            <a:ln w="12700" cap="flat" cmpd="sng">
                              <a:solidFill>
                                <a:srgbClr val="AC61A0"/>
                              </a:solidFill>
                              <a:prstDash val="solid"/>
                              <a:miter lim="8000"/>
                              <a:headEnd type="none" w="sm" len="sm"/>
                              <a:tailEnd type="none" w="sm" len="sm"/>
                            </a:ln>
                          </wps:spPr>
                          <wps:txbx>
                            <w:txbxContent>
                              <w:p w14:paraId="3C16C1B1"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934041733" name="Cuadro de texto 1934041733"/>
                          <wps:cNvSpPr txBox="1"/>
                          <wps:spPr>
                            <a:xfrm>
                              <a:off x="1649689" y="1258057"/>
                              <a:ext cx="27677" cy="27677"/>
                            </a:xfrm>
                            <a:prstGeom prst="rect">
                              <a:avLst/>
                            </a:prstGeom>
                            <a:noFill/>
                            <a:ln>
                              <a:noFill/>
                            </a:ln>
                          </wps:spPr>
                          <wps:txbx>
                            <w:txbxContent>
                              <w:p w14:paraId="496AE637"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1878263758" name="Forma libre: forma 1878263758"/>
                          <wps:cNvSpPr/>
                          <wps:spPr>
                            <a:xfrm>
                              <a:off x="1572127" y="1010652"/>
                              <a:ext cx="182800" cy="174162"/>
                            </a:xfrm>
                            <a:custGeom>
                              <a:avLst/>
                              <a:gdLst/>
                              <a:ahLst/>
                              <a:cxnLst/>
                              <a:rect l="l" t="t" r="r" b="b"/>
                              <a:pathLst>
                                <a:path w="120000" h="120000" extrusionOk="0">
                                  <a:moveTo>
                                    <a:pt x="0" y="0"/>
                                  </a:moveTo>
                                  <a:lnTo>
                                    <a:pt x="60000" y="0"/>
                                  </a:lnTo>
                                  <a:lnTo>
                                    <a:pt x="60000" y="120000"/>
                                  </a:lnTo>
                                  <a:lnTo>
                                    <a:pt x="120000" y="120000"/>
                                  </a:lnTo>
                                </a:path>
                              </a:pathLst>
                            </a:custGeom>
                            <a:noFill/>
                            <a:ln w="12700" cap="flat" cmpd="sng">
                              <a:solidFill>
                                <a:srgbClr val="AC61A0"/>
                              </a:solidFill>
                              <a:prstDash val="solid"/>
                              <a:miter lim="8000"/>
                              <a:headEnd type="none" w="sm" len="sm"/>
                              <a:tailEnd type="none" w="sm" len="sm"/>
                            </a:ln>
                          </wps:spPr>
                          <wps:txbx>
                            <w:txbxContent>
                              <w:p w14:paraId="400D232A"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917218272" name="Cuadro de texto 917218272"/>
                          <wps:cNvSpPr txBox="1"/>
                          <wps:spPr>
                            <a:xfrm>
                              <a:off x="1657215" y="1091421"/>
                              <a:ext cx="12624" cy="12624"/>
                            </a:xfrm>
                            <a:prstGeom prst="rect">
                              <a:avLst/>
                            </a:prstGeom>
                            <a:noFill/>
                            <a:ln>
                              <a:noFill/>
                            </a:ln>
                          </wps:spPr>
                          <wps:txbx>
                            <w:txbxContent>
                              <w:p w14:paraId="63F22E02"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256944007" name="Forma libre: forma 256944007"/>
                          <wps:cNvSpPr/>
                          <wps:spPr>
                            <a:xfrm>
                              <a:off x="1572127" y="836490"/>
                              <a:ext cx="182800" cy="174162"/>
                            </a:xfrm>
                            <a:custGeom>
                              <a:avLst/>
                              <a:gdLst/>
                              <a:ahLst/>
                              <a:cxnLst/>
                              <a:rect l="l" t="t" r="r" b="b"/>
                              <a:pathLst>
                                <a:path w="120000" h="120000" extrusionOk="0">
                                  <a:moveTo>
                                    <a:pt x="0" y="120000"/>
                                  </a:moveTo>
                                  <a:lnTo>
                                    <a:pt x="60000" y="120000"/>
                                  </a:lnTo>
                                  <a:lnTo>
                                    <a:pt x="60000" y="0"/>
                                  </a:lnTo>
                                  <a:lnTo>
                                    <a:pt x="120000" y="0"/>
                                  </a:lnTo>
                                </a:path>
                              </a:pathLst>
                            </a:custGeom>
                            <a:noFill/>
                            <a:ln w="12700" cap="flat" cmpd="sng">
                              <a:solidFill>
                                <a:srgbClr val="AC61A0"/>
                              </a:solidFill>
                              <a:prstDash val="solid"/>
                              <a:miter lim="8000"/>
                              <a:headEnd type="none" w="sm" len="sm"/>
                              <a:tailEnd type="none" w="sm" len="sm"/>
                            </a:ln>
                          </wps:spPr>
                          <wps:txbx>
                            <w:txbxContent>
                              <w:p w14:paraId="7DEDC733"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972061688" name="Cuadro de texto 1972061688"/>
                          <wps:cNvSpPr txBox="1"/>
                          <wps:spPr>
                            <a:xfrm>
                              <a:off x="1657215" y="917259"/>
                              <a:ext cx="12624" cy="12624"/>
                            </a:xfrm>
                            <a:prstGeom prst="rect">
                              <a:avLst/>
                            </a:prstGeom>
                            <a:noFill/>
                            <a:ln>
                              <a:noFill/>
                            </a:ln>
                          </wps:spPr>
                          <wps:txbx>
                            <w:txbxContent>
                              <w:p w14:paraId="6793DF8E"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861180779" name="Forma libre: forma 861180779"/>
                          <wps:cNvSpPr/>
                          <wps:spPr>
                            <a:xfrm>
                              <a:off x="1572127" y="488165"/>
                              <a:ext cx="182800" cy="522487"/>
                            </a:xfrm>
                            <a:custGeom>
                              <a:avLst/>
                              <a:gdLst/>
                              <a:ahLst/>
                              <a:cxnLst/>
                              <a:rect l="l" t="t" r="r" b="b"/>
                              <a:pathLst>
                                <a:path w="120000" h="120000" extrusionOk="0">
                                  <a:moveTo>
                                    <a:pt x="0" y="120000"/>
                                  </a:moveTo>
                                  <a:lnTo>
                                    <a:pt x="60000" y="120000"/>
                                  </a:lnTo>
                                  <a:lnTo>
                                    <a:pt x="60000" y="0"/>
                                  </a:lnTo>
                                  <a:lnTo>
                                    <a:pt x="120000" y="0"/>
                                  </a:lnTo>
                                </a:path>
                              </a:pathLst>
                            </a:custGeom>
                            <a:noFill/>
                            <a:ln w="12700" cap="flat" cmpd="sng">
                              <a:solidFill>
                                <a:srgbClr val="AC61A0"/>
                              </a:solidFill>
                              <a:prstDash val="solid"/>
                              <a:miter lim="8000"/>
                              <a:headEnd type="none" w="sm" len="sm"/>
                              <a:tailEnd type="none" w="sm" len="sm"/>
                            </a:ln>
                          </wps:spPr>
                          <wps:txbx>
                            <w:txbxContent>
                              <w:p w14:paraId="6C815D94"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529644705" name="Cuadro de texto 1529644705"/>
                          <wps:cNvSpPr txBox="1"/>
                          <wps:spPr>
                            <a:xfrm>
                              <a:off x="1649689" y="735570"/>
                              <a:ext cx="27677" cy="27677"/>
                            </a:xfrm>
                            <a:prstGeom prst="rect">
                              <a:avLst/>
                            </a:prstGeom>
                            <a:noFill/>
                            <a:ln>
                              <a:noFill/>
                            </a:ln>
                          </wps:spPr>
                          <wps:txbx>
                            <w:txbxContent>
                              <w:p w14:paraId="446F8A99"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90472228" name="Forma libre: forma 90472228"/>
                          <wps:cNvSpPr/>
                          <wps:spPr>
                            <a:xfrm>
                              <a:off x="1572127" y="139840"/>
                              <a:ext cx="182800" cy="870811"/>
                            </a:xfrm>
                            <a:custGeom>
                              <a:avLst/>
                              <a:gdLst/>
                              <a:ahLst/>
                              <a:cxnLst/>
                              <a:rect l="l" t="t" r="r" b="b"/>
                              <a:pathLst>
                                <a:path w="120000" h="120000" extrusionOk="0">
                                  <a:moveTo>
                                    <a:pt x="0" y="120000"/>
                                  </a:moveTo>
                                  <a:lnTo>
                                    <a:pt x="60000" y="120000"/>
                                  </a:lnTo>
                                  <a:lnTo>
                                    <a:pt x="60000" y="0"/>
                                  </a:lnTo>
                                  <a:lnTo>
                                    <a:pt x="120000" y="0"/>
                                  </a:lnTo>
                                </a:path>
                              </a:pathLst>
                            </a:custGeom>
                            <a:noFill/>
                            <a:ln w="12700" cap="flat" cmpd="sng">
                              <a:solidFill>
                                <a:srgbClr val="AC61A0"/>
                              </a:solidFill>
                              <a:prstDash val="solid"/>
                              <a:miter lim="8000"/>
                              <a:headEnd type="none" w="sm" len="sm"/>
                              <a:tailEnd type="none" w="sm" len="sm"/>
                            </a:ln>
                          </wps:spPr>
                          <wps:txbx>
                            <w:txbxContent>
                              <w:p w14:paraId="524F3811"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240088869" name="Cuadro de texto 240088869"/>
                          <wps:cNvSpPr txBox="1"/>
                          <wps:spPr>
                            <a:xfrm>
                              <a:off x="1641283" y="553001"/>
                              <a:ext cx="44489" cy="44489"/>
                            </a:xfrm>
                            <a:prstGeom prst="rect">
                              <a:avLst/>
                            </a:prstGeom>
                            <a:noFill/>
                            <a:ln>
                              <a:noFill/>
                            </a:ln>
                          </wps:spPr>
                          <wps:txbx>
                            <w:txbxContent>
                              <w:p w14:paraId="202BB068" w14:textId="77777777" w:rsidR="00CA1FE7" w:rsidRDefault="00CA1FE7">
                                <w:pPr>
                                  <w:spacing w:after="0" w:line="215" w:lineRule="auto"/>
                                  <w:jc w:val="center"/>
                                  <w:textDirection w:val="btLr"/>
                                </w:pPr>
                              </w:p>
                            </w:txbxContent>
                          </wps:txbx>
                          <wps:bodyPr spcFirstLastPara="1" wrap="square" lIns="12700" tIns="0" rIns="12700" bIns="0" anchor="ctr" anchorCtr="0">
                            <a:noAutofit/>
                          </wps:bodyPr>
                        </wps:wsp>
                        <wps:wsp>
                          <wps:cNvPr id="587287404" name="Rectángulo 587287404"/>
                          <wps:cNvSpPr/>
                          <wps:spPr>
                            <a:xfrm rot="-5400000">
                              <a:off x="699482" y="871322"/>
                              <a:ext cx="1466630" cy="278659"/>
                            </a:xfrm>
                            <a:prstGeom prst="rect">
                              <a:avLst/>
                            </a:prstGeom>
                            <a:solidFill>
                              <a:srgbClr val="7E2073"/>
                            </a:solidFill>
                            <a:ln w="12700" cap="flat" cmpd="sng">
                              <a:solidFill>
                                <a:schemeClr val="lt1"/>
                              </a:solidFill>
                              <a:prstDash val="solid"/>
                              <a:miter lim="8000"/>
                              <a:headEnd type="none" w="sm" len="sm"/>
                              <a:tailEnd type="none" w="sm" len="sm"/>
                            </a:ln>
                          </wps:spPr>
                          <wps:txbx>
                            <w:txbxContent>
                              <w:p w14:paraId="7F1954FA"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423828061" name="Cuadro de texto 1423828061"/>
                          <wps:cNvSpPr txBox="1"/>
                          <wps:spPr>
                            <a:xfrm rot="-5400000">
                              <a:off x="699482" y="871322"/>
                              <a:ext cx="1466630" cy="278659"/>
                            </a:xfrm>
                            <a:prstGeom prst="rect">
                              <a:avLst/>
                            </a:prstGeom>
                            <a:noFill/>
                            <a:ln>
                              <a:noFill/>
                            </a:ln>
                          </wps:spPr>
                          <wps:txbx>
                            <w:txbxContent>
                              <w:p w14:paraId="208CEE0A" w14:textId="77777777" w:rsidR="00CA1FE7" w:rsidRDefault="00000000">
                                <w:pPr>
                                  <w:spacing w:after="0" w:line="215" w:lineRule="auto"/>
                                  <w:jc w:val="center"/>
                                  <w:textDirection w:val="btLr"/>
                                </w:pPr>
                                <w:r>
                                  <w:rPr>
                                    <w:rFonts w:ascii="Arial" w:eastAsia="Arial" w:hAnsi="Arial" w:cs="Arial"/>
                                    <w:color w:val="000000"/>
                                    <w:sz w:val="36"/>
                                  </w:rPr>
                                  <w:t>ENFOQUES</w:t>
                                </w:r>
                              </w:p>
                            </w:txbxContent>
                          </wps:txbx>
                          <wps:bodyPr spcFirstLastPara="1" wrap="square" lIns="11425" tIns="11425" rIns="11425" bIns="11425" anchor="ctr" anchorCtr="0">
                            <a:noAutofit/>
                          </wps:bodyPr>
                        </wps:wsp>
                        <wps:wsp>
                          <wps:cNvPr id="653091693" name="Rectángulo 653091693"/>
                          <wps:cNvSpPr/>
                          <wps:spPr>
                            <a:xfrm>
                              <a:off x="1754928" y="510"/>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3A3EE548"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808215954" name="Cuadro de texto 1808215954"/>
                          <wps:cNvSpPr txBox="1"/>
                          <wps:spPr>
                            <a:xfrm>
                              <a:off x="1754928" y="510"/>
                              <a:ext cx="914004" cy="278659"/>
                            </a:xfrm>
                            <a:prstGeom prst="rect">
                              <a:avLst/>
                            </a:prstGeom>
                            <a:noFill/>
                            <a:ln>
                              <a:noFill/>
                            </a:ln>
                          </wps:spPr>
                          <wps:txbx>
                            <w:txbxContent>
                              <w:p w14:paraId="774090E8" w14:textId="77777777" w:rsidR="00CA1FE7" w:rsidRDefault="00000000">
                                <w:pPr>
                                  <w:spacing w:after="0" w:line="215" w:lineRule="auto"/>
                                  <w:jc w:val="center"/>
                                  <w:textDirection w:val="btLr"/>
                                </w:pPr>
                                <w:r>
                                  <w:rPr>
                                    <w:rFonts w:ascii="Arial" w:eastAsia="Arial" w:hAnsi="Arial" w:cs="Arial"/>
                                    <w:color w:val="000000"/>
                                    <w:sz w:val="18"/>
                                  </w:rPr>
                                  <w:t>Derechos</w:t>
                                </w:r>
                              </w:p>
                            </w:txbxContent>
                          </wps:txbx>
                          <wps:bodyPr spcFirstLastPara="1" wrap="square" lIns="5700" tIns="5700" rIns="5700" bIns="5700" anchor="ctr" anchorCtr="0">
                            <a:noAutofit/>
                          </wps:bodyPr>
                        </wps:wsp>
                        <wps:wsp>
                          <wps:cNvPr id="1657975486" name="Rectángulo 1657975486"/>
                          <wps:cNvSpPr/>
                          <wps:spPr>
                            <a:xfrm>
                              <a:off x="1754928" y="348835"/>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4B0EF359"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8298189" name="Cuadro de texto 18298189"/>
                          <wps:cNvSpPr txBox="1"/>
                          <wps:spPr>
                            <a:xfrm>
                              <a:off x="1754928" y="348835"/>
                              <a:ext cx="914004" cy="278659"/>
                            </a:xfrm>
                            <a:prstGeom prst="rect">
                              <a:avLst/>
                            </a:prstGeom>
                            <a:noFill/>
                            <a:ln>
                              <a:noFill/>
                            </a:ln>
                          </wps:spPr>
                          <wps:txbx>
                            <w:txbxContent>
                              <w:p w14:paraId="1BB55D58" w14:textId="77777777" w:rsidR="00CA1FE7" w:rsidRDefault="00000000">
                                <w:pPr>
                                  <w:spacing w:after="0" w:line="215" w:lineRule="auto"/>
                                  <w:jc w:val="center"/>
                                  <w:textDirection w:val="btLr"/>
                                </w:pPr>
                                <w:r>
                                  <w:rPr>
                                    <w:rFonts w:ascii="Arial" w:eastAsia="Arial" w:hAnsi="Arial" w:cs="Arial"/>
                                    <w:color w:val="000000"/>
                                    <w:sz w:val="18"/>
                                  </w:rPr>
                                  <w:t>Equidad de Género</w:t>
                                </w:r>
                              </w:p>
                            </w:txbxContent>
                          </wps:txbx>
                          <wps:bodyPr spcFirstLastPara="1" wrap="square" lIns="5700" tIns="5700" rIns="5700" bIns="5700" anchor="ctr" anchorCtr="0">
                            <a:noAutofit/>
                          </wps:bodyPr>
                        </wps:wsp>
                        <wps:wsp>
                          <wps:cNvPr id="463977756" name="Rectángulo 463977756"/>
                          <wps:cNvSpPr/>
                          <wps:spPr>
                            <a:xfrm>
                              <a:off x="1754928" y="697160"/>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5620D942"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749497744" name="Cuadro de texto 749497744"/>
                          <wps:cNvSpPr txBox="1"/>
                          <wps:spPr>
                            <a:xfrm>
                              <a:off x="1754928" y="697160"/>
                              <a:ext cx="914004" cy="278659"/>
                            </a:xfrm>
                            <a:prstGeom prst="rect">
                              <a:avLst/>
                            </a:prstGeom>
                            <a:noFill/>
                            <a:ln>
                              <a:noFill/>
                            </a:ln>
                          </wps:spPr>
                          <wps:txbx>
                            <w:txbxContent>
                              <w:p w14:paraId="1879793D" w14:textId="77777777" w:rsidR="00CA1FE7" w:rsidRDefault="00000000">
                                <w:pPr>
                                  <w:spacing w:after="0" w:line="215" w:lineRule="auto"/>
                                  <w:jc w:val="center"/>
                                  <w:textDirection w:val="btLr"/>
                                </w:pPr>
                                <w:r>
                                  <w:rPr>
                                    <w:rFonts w:ascii="Arial" w:eastAsia="Arial" w:hAnsi="Arial" w:cs="Arial"/>
                                    <w:color w:val="000000"/>
                                    <w:sz w:val="18"/>
                                  </w:rPr>
                                  <w:t>Intercultural</w:t>
                                </w:r>
                              </w:p>
                            </w:txbxContent>
                          </wps:txbx>
                          <wps:bodyPr spcFirstLastPara="1" wrap="square" lIns="5700" tIns="5700" rIns="5700" bIns="5700" anchor="ctr" anchorCtr="0">
                            <a:noAutofit/>
                          </wps:bodyPr>
                        </wps:wsp>
                        <wps:wsp>
                          <wps:cNvPr id="928281307" name="Rectángulo 928281307"/>
                          <wps:cNvSpPr/>
                          <wps:spPr>
                            <a:xfrm>
                              <a:off x="1754928" y="1045484"/>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60792F6E"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2086575328" name="Cuadro de texto 2086575328"/>
                          <wps:cNvSpPr txBox="1"/>
                          <wps:spPr>
                            <a:xfrm>
                              <a:off x="1754928" y="1045484"/>
                              <a:ext cx="914004" cy="278659"/>
                            </a:xfrm>
                            <a:prstGeom prst="rect">
                              <a:avLst/>
                            </a:prstGeom>
                            <a:noFill/>
                            <a:ln>
                              <a:noFill/>
                            </a:ln>
                          </wps:spPr>
                          <wps:txbx>
                            <w:txbxContent>
                              <w:p w14:paraId="1C6ED6EA" w14:textId="77777777" w:rsidR="00CA1FE7" w:rsidRDefault="00000000">
                                <w:pPr>
                                  <w:spacing w:after="0" w:line="215" w:lineRule="auto"/>
                                  <w:jc w:val="center"/>
                                  <w:textDirection w:val="btLr"/>
                                </w:pPr>
                                <w:r>
                                  <w:rPr>
                                    <w:rFonts w:ascii="Arial" w:eastAsia="Arial" w:hAnsi="Arial" w:cs="Arial"/>
                                    <w:color w:val="000000"/>
                                    <w:sz w:val="18"/>
                                  </w:rPr>
                                  <w:t>Inclusivo</w:t>
                                </w:r>
                              </w:p>
                            </w:txbxContent>
                          </wps:txbx>
                          <wps:bodyPr spcFirstLastPara="1" wrap="square" lIns="5700" tIns="5700" rIns="5700" bIns="5700" anchor="ctr" anchorCtr="0">
                            <a:noAutofit/>
                          </wps:bodyPr>
                        </wps:wsp>
                        <wps:wsp>
                          <wps:cNvPr id="269805743" name="Rectángulo 269805743"/>
                          <wps:cNvSpPr/>
                          <wps:spPr>
                            <a:xfrm>
                              <a:off x="1754928" y="1393809"/>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681EEC78"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660867723" name="Cuadro de texto 660867723"/>
                          <wps:cNvSpPr txBox="1"/>
                          <wps:spPr>
                            <a:xfrm>
                              <a:off x="1754928" y="1393809"/>
                              <a:ext cx="914004" cy="278659"/>
                            </a:xfrm>
                            <a:prstGeom prst="rect">
                              <a:avLst/>
                            </a:prstGeom>
                            <a:noFill/>
                            <a:ln>
                              <a:noFill/>
                            </a:ln>
                          </wps:spPr>
                          <wps:txbx>
                            <w:txbxContent>
                              <w:p w14:paraId="34D639F1" w14:textId="77777777" w:rsidR="00CA1FE7" w:rsidRDefault="00000000">
                                <w:pPr>
                                  <w:spacing w:after="0" w:line="215" w:lineRule="auto"/>
                                  <w:jc w:val="center"/>
                                  <w:textDirection w:val="btLr"/>
                                </w:pPr>
                                <w:r>
                                  <w:rPr>
                                    <w:rFonts w:ascii="Arial" w:eastAsia="Arial" w:hAnsi="Arial" w:cs="Arial"/>
                                    <w:color w:val="000000"/>
                                    <w:sz w:val="18"/>
                                  </w:rPr>
                                  <w:t>Ciclo de vida</w:t>
                                </w:r>
                              </w:p>
                            </w:txbxContent>
                          </wps:txbx>
                          <wps:bodyPr spcFirstLastPara="1" wrap="square" lIns="5700" tIns="5700" rIns="5700" bIns="5700" anchor="ctr" anchorCtr="0">
                            <a:noAutofit/>
                          </wps:bodyPr>
                        </wps:wsp>
                        <wps:wsp>
                          <wps:cNvPr id="380901375" name="Rectángulo 380901375"/>
                          <wps:cNvSpPr/>
                          <wps:spPr>
                            <a:xfrm>
                              <a:off x="1754928" y="1742134"/>
                              <a:ext cx="914004" cy="278659"/>
                            </a:xfrm>
                            <a:prstGeom prst="rect">
                              <a:avLst/>
                            </a:prstGeom>
                            <a:solidFill>
                              <a:srgbClr val="902683"/>
                            </a:solidFill>
                            <a:ln w="12700" cap="flat" cmpd="sng">
                              <a:solidFill>
                                <a:schemeClr val="lt1"/>
                              </a:solidFill>
                              <a:prstDash val="solid"/>
                              <a:miter lim="8000"/>
                              <a:headEnd type="none" w="sm" len="sm"/>
                              <a:tailEnd type="none" w="sm" len="sm"/>
                            </a:ln>
                          </wps:spPr>
                          <wps:txbx>
                            <w:txbxContent>
                              <w:p w14:paraId="693C6800"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836668781" name="Cuadro de texto 1836668781"/>
                          <wps:cNvSpPr txBox="1"/>
                          <wps:spPr>
                            <a:xfrm>
                              <a:off x="1754928" y="1742134"/>
                              <a:ext cx="914004" cy="278659"/>
                            </a:xfrm>
                            <a:prstGeom prst="rect">
                              <a:avLst/>
                            </a:prstGeom>
                            <a:noFill/>
                            <a:ln>
                              <a:noFill/>
                            </a:ln>
                          </wps:spPr>
                          <wps:txbx>
                            <w:txbxContent>
                              <w:p w14:paraId="2D7F0A83" w14:textId="77777777" w:rsidR="00CA1FE7" w:rsidRDefault="00000000">
                                <w:pPr>
                                  <w:spacing w:after="0" w:line="215" w:lineRule="auto"/>
                                  <w:jc w:val="center"/>
                                  <w:textDirection w:val="btLr"/>
                                </w:pPr>
                                <w:r>
                                  <w:rPr>
                                    <w:rFonts w:ascii="Arial" w:eastAsia="Arial" w:hAnsi="Arial" w:cs="Arial"/>
                                    <w:color w:val="000000"/>
                                    <w:sz w:val="18"/>
                                  </w:rPr>
                                  <w:t>Curso de vida</w:t>
                                </w:r>
                              </w:p>
                            </w:txbxContent>
                          </wps:txbx>
                          <wps:bodyPr spcFirstLastPara="1" wrap="square" lIns="5700" tIns="5700" rIns="5700" bIns="5700" anchor="ctr" anchorCtr="0">
                            <a:noAutofit/>
                          </wps:bodyPr>
                        </wps:wsp>
                      </wpg:grpSp>
                    </wpg:wgp>
                  </a:graphicData>
                </a:graphic>
              </wp:inline>
            </w:drawing>
          </mc:Choice>
          <mc:Fallback>
            <w:pict>
              <v:group w14:anchorId="6E35D431" id="Grupo 14" o:spid="_x0000_s1029" style="width:312pt;height:159.15pt;mso-position-horizontal-relative:char;mso-position-vertical-relative:line" coordsize="39624,2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IOwgAAJdNAAAOAAAAZHJzL2Uyb0RvYy54bWzsXO1yozgW/T9V+w4U/6eDBEjC1emp3v6q&#10;rZqa6ZqZfQCC8UctBhZwkn6ceZZ9sT2SACHH7tjMdBK7+ZMIdA3S5eqcq3svvP7pfpM5t2lVr4v8&#10;2iWvPNdJ86SYr/PltfvvPz7+KFynbuJ8HmdFnl67X9La/enNP354fVfOUlqsimyeVg4uktezu/La&#10;XTVNObu6qpNVuonrV0WZ5uhcFNUmbnBYLa/mVXyHq2+yK+p57OquqOZlVSRpXePse93pvlHXXyzS&#10;pPl1sajTxsmuXYytUX8r9fdG/r168zqeLau4XK2TdhjxiFFs4nWOm/aXeh83sbOt1g8utVknVVEX&#10;i+ZVUmyuisVinaRqDpgN8XZm86kqtqWay3J2tyx7NUG1O3oafdnkl9tPVfl7+bmCJu7KJXShjuRc&#10;7hfVRv7HKJ17pbIvvcrS+8ZJcNKPGA08aDZBH/Uo8b1QKzVZQfMPfpesPhz4JSehehxX3Y2vrOH0&#10;B3qYGPfnylnPYXMBJcQPGKGuk8cb2NinalsWzuB8O7VvMNfWgE6dK7T09bliMdTmedd/7Xn/vorL&#10;VJlRPTN6i4KIcSJo2KntNyyW//2ZL7dZ4ZhOpTv1u95I6lkNe/kLFmLPPZ6VVd18SouNIxvXboWB&#10;qMUU3/5cNxgATKITkXfNi4/rLMP5eJbl1gkIyjOwnG6MstXc39wrU/GlZcozN8X8C8ynLpOPa9zy&#10;57huPscVFj5xnTuAwbVb/3cbV6nrZP/Kof0IxgQ9NcODanhwMzyI82RVAGOSpnIdffCuUZijB/t2&#10;2xSLtZqYGUw7ajx2PcRv/vypF1JKmBB+ZwAfJco62fqmSmeOglxnIHSKIZCQU0K56wAUCHCNhVSD&#10;QgcbsDvRoYbgniBE9vdLP54lW20SUmOdGQBd59ogcG7VtZL7vGtKw5FAnymgb1wHSscjANDf6NuX&#10;cSN/Jy8qm84dhgcWkSNZmSYGWW0lof36H4l3UnpT3KZ/FOp3zQ6mYdCmN8uHUkxfukNNZZ26/5Bc&#10;Oxqti06o+1+qW3cDlqrVYx9K4x5yZnrNdLPFyaE+rfWjdcDVw5CGv8hiKC7ZlIDWOl+q2ddFtp7L&#10;NScVUFfLm3dZ5dzG0PTbd4y87ZazJSYX7Pu4Xmk51aWfwWbdgPGz9ebahQm0ALpK4/mHfO40X0oA&#10;eA5XAQsRA9hgBaZwLNDALONZE6+zx+WUog/DQCCvZVbe9w0DoE7QJyi054F323heFc48dRqsBBCp&#10;kWj1BhKRZOA09/8s4AOotSv1eYAWCAsIlTAjTTagviAKiONZhwZBEIhIuxC6qS268z867P/W9KAc&#10;lzF2AaiT60fTAxqaGtqzmhpw9jxowYclCN/3wYTam9rDCkbGNoj26JAZnEIK4KZAcLlQsZg7QxiC&#10;2EQKQ6aZSOFR8niEFNhECmZvQCI/8ALC/d43fEAKRsLGgBNIIWIS9ZUfEwovVKvdkALljMODVPtK&#10;1bSx4KlIQY3qeycFIrigzOchojkHWWEgZJtEe/R30ALhAWFqLzHRwh7vX25/J1r4O/cKYqIFQwsR&#10;wbZeUN5H2nZZwQjYCHA8KUgfETsRSQqejLqovYUhBUIRbtSkoJvPQwrRWKu4pJ0CDVkUIPYLkj7I&#10;CUbGNojjKUH4LIjaKEG3XxxGj86XESz8fjyEZIl3MN/916GhY+NNg91CF7vRFwKpTtGjRzYKRKls&#10;jEd4iVFkEnHqMRlG7lBglxMGEjYGjCEFSTChQt8Xxwk6hD3GLi6JFAQjRHicY2N3kBSMjG0Qx5NC&#10;IARhbZ5xHymcb/TIQvmJFM4lpYDkc2u9U2oRrntIIxYEHKUALQo8IAUjYWPA8aSA9HUbPuJ+GPId&#10;F/GFRI90puN7J4XICziltHcR9qQUehHbHI6nBOJHItgxguE+4XyzzBMlnGWWmUxp5kG1kSwSE0Kw&#10;3i/cZQQjYCPACYTQJ5nDEPVVO5GjF5JjRnCrnd+pjsIl7RJCwangSDF1/sGw9sx02pawhwucqkC9&#10;2I8hjEuWksgKkbZYkUVRIBCnRCBRcNQ37NYfBYwxH0l5nV4STG8qB0mFE/NLlqNqlcjwD9TjquAB&#10;V7fEsvz04htZF5v25TdZ09VNWRd+wbU3ZMqzDlBRVcOgEo711Ra7sDiQsFfDV3Hx5awLq9ZMrs/+&#10;xGNhtvGJV+gMGw9djUP0QVuRow90RU7bcx5VOQyMFhEW9fn4IWCaTttE9gDmACEJD4NI+uSAyFAH&#10;NU1MDaFKT6Lzt4fHyKMMtWEY6wSP2DlP+cYhPApPIB0Yhb2f8AAejYRt+1+Fx+daBT32nVq4TkYn&#10;HBEY6SsTdVtDoW5rJNTt8wBChH15BOQSbJ/rOOi1zeF4KPQRW/Z3QssTGj5PoTadUm0WGtJIEBnz&#10;1JmVh1jY9tumPwYJn2IRjAZDXRMyJqZ6aWAYMD/inId7sdB02vZwPBSyiBO2E1KdoPCZoHBKMA2g&#10;kAd4QZHz4KBfaARs4x8Dhk+xDMaD4eh3Gi8NDLGXpXizyJSjDbfIptO2h+PBkHgBvE4V05+2yc/9&#10;Bh9qQNsnd2oU/RJrsKiH+DUPfZNg3XUNBxK2/Y/BwydZCeMBcXSC5dIAkbJIvlUT7I0Zmk7bIE4A&#10;RD/yhbdTize5h8/kHk5plYF7yBgQkXPaW/4uHhoB2/pHweFTrIPxcDg6jXJpcCjByiN4h62Lnwz9&#10;Q9NpG8QJcMjxsoo/+YdI8T3/Fx7gCbVPbvIPZVLJR7UDXuE8nGU2Erb9jwLEp1gJ4wHxHFIp5tNX&#10;6ism6utfKkHafqlMfl5seKykzPfU3vwfAAD//wMAUEsDBBQABgAIAAAAIQAqisuk3AAAAAUBAAAP&#10;AAAAZHJzL2Rvd25yZXYueG1sTI9BS8NAEIXvgv9hGcGb3aTRUmI2pRT1VARbQbxNk2kSmp0N2W2S&#10;/ntHL/Xy4PGG977JVpNt1UC9bxwbiGcRKOLClQ1XBj73rw9LUD4gl9g6JgMX8rDKb28yTEs38gcN&#10;u1ApKWGfooE6hC7V2hc1WfQz1xFLdnS9xSC2r3TZ4yjlttXzKFpoiw3LQo0dbWoqTruzNfA24rhO&#10;4pdhezpuLt/7p/evbUzG3N9N62dQgaZwPYZffEGHXJgO7sylV60BeST8qWSL+aPYg4EkXiag80z/&#10;p89/AAAA//8DAFBLAQItABQABgAIAAAAIQC2gziS/gAAAOEBAAATAAAAAAAAAAAAAAAAAAAAAABb&#10;Q29udGVudF9UeXBlc10ueG1sUEsBAi0AFAAGAAgAAAAhADj9If/WAAAAlAEAAAsAAAAAAAAAAAAA&#10;AAAALwEAAF9yZWxzLy5yZWxzUEsBAi0AFAAGAAgAAAAhAPp+wgg7CAAAl00AAA4AAAAAAAAAAAAA&#10;AAAALgIAAGRycy9lMm9Eb2MueG1sUEsBAi0AFAAGAAgAAAAhACqKy6TcAAAABQEAAA8AAAAAAAAA&#10;AAAAAAAAlQoAAGRycy9kb3ducmV2LnhtbFBLBQYAAAAABAAEAPMAAACeCwAAAAA=&#10;">
                <v:group id="Grupo 1421134612" o:spid="_x0000_s1030" style="position:absolute;width:39624;height:20213" coordsize="39624,20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C1yAAAAOMAAAAPAAAAZHJzL2Rvd25yZXYueG1sRE9La8JA&#10;EL4L/Q/LFHrTzcYHJXUVkbb0IIJaKL0N2TEJZmdDdpvEf98VBI/zvWe5HmwtOmp95ViDmiQgiHNn&#10;Ki40fJ8+xq8gfEA2WDsmDVfysF49jZaYGdfzgbpjKEQMYZ+hhjKEJpPS5yVZ9BPXEEfu7FqLIZ5t&#10;IU2LfQy3tUyTZCEtVhwbSmxoW1J+Of5ZDZ899pupeu92l/P2+nua7392irR+eR42byACDeEhvru/&#10;TJw/S5WazhYqhdtPEQC5+gcAAP//AwBQSwECLQAUAAYACAAAACEA2+H2y+4AAACFAQAAEwAAAAAA&#10;AAAAAAAAAAAAAAAAW0NvbnRlbnRfVHlwZXNdLnhtbFBLAQItABQABgAIAAAAIQBa9CxbvwAAABUB&#10;AAALAAAAAAAAAAAAAAAAAB8BAABfcmVscy8ucmVsc1BLAQItABQABgAIAAAAIQAQwGC1yAAAAOMA&#10;AAAPAAAAAAAAAAAAAAAAAAcCAABkcnMvZG93bnJldi54bWxQSwUGAAAAAAMAAwC3AAAA/AIAAAAA&#10;">
                  <v:rect id="Rectángulo 949671825" o:spid="_x0000_s1031" style="position:absolute;width:39624;height:20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nRyQAAAOIAAAAPAAAAZHJzL2Rvd25yZXYueG1sRI/BTsMw&#10;EETvSPyDtUi9UadRCU0ap6IVSNATpHzANl7iiHgdYrcNf4+RkDiOZuaNptxMthdnGn3nWMFinoAg&#10;bpzuuFXwfni6XYHwAVlj75gUfJOHTXV9VWKh3YXf6FyHVkQI+wIVmBCGQkrfGLLo524gjt6HGy2G&#10;KMdW6hEvEW57mSZJJi12HBcMDrQz1HzWJ6vgdekofUz9tm5tbqbjYf/yhZlSs5vpYQ0i0BT+w3/t&#10;Z60gX+bZ/WKV3sHvpXgHZPUDAAD//wMAUEsBAi0AFAAGAAgAAAAhANvh9svuAAAAhQEAABMAAAAA&#10;AAAAAAAAAAAAAAAAAFtDb250ZW50X1R5cGVzXS54bWxQSwECLQAUAAYACAAAACEAWvQsW78AAAAV&#10;AQAACwAAAAAAAAAAAAAAAAAfAQAAX3JlbHMvLnJlbHNQSwECLQAUAAYACAAAACEAXg1Z0ckAAADi&#10;AAAADwAAAAAAAAAAAAAAAAAHAgAAZHJzL2Rvd25yZXYueG1sUEsFBgAAAAADAAMAtwAAAP0CAAAA&#10;AA==&#10;" filled="f" stroked="f">
                    <v:textbox inset="2.53958mm,2.53958mm,2.53958mm,2.53958mm">
                      <w:txbxContent>
                        <w:p w14:paraId="5B74AB01" w14:textId="77777777" w:rsidR="00CA1FE7" w:rsidRDefault="00CA1FE7">
                          <w:pPr>
                            <w:spacing w:after="0" w:line="240" w:lineRule="auto"/>
                            <w:textDirection w:val="btLr"/>
                          </w:pPr>
                        </w:p>
                      </w:txbxContent>
                    </v:textbox>
                  </v:rect>
                  <v:shape id="Forma libre: forma 2052216883" o:spid="_x0000_s1032" style="position:absolute;left:15721;top:10106;width:1828;height:8708;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C1OxwAAAOMAAAAPAAAAZHJzL2Rvd25yZXYueG1sRE9bS8Mw&#10;FH4X9h/CEXxzaSOW0i0bzht7kW1V9nxojm2xOSlN1tZ/bwTBx4/vvt7OthMjDb51rCFdJiCIK2da&#10;rjV8vL/c5iB8QDbYOSYN3+Rhu1lcrbEwbuITjWWoRQxhX6CGJoS+kNJXDVn0S9cTR+7TDRZDhEMt&#10;zYBTDLedVEmSSYstx4YGe3psqPoqL1bDNKYyTsqezm/H5705XFS5C69a31zPDysQgebwL/5z740G&#10;ldwrlWZ5fge/n+IfkJsfAAAA//8DAFBLAQItABQABgAIAAAAIQDb4fbL7gAAAIUBAAATAAAAAAAA&#10;AAAAAAAAAAAAAABbQ29udGVudF9UeXBlc10ueG1sUEsBAi0AFAAGAAgAAAAhAFr0LFu/AAAAFQEA&#10;AAsAAAAAAAAAAAAAAAAAHwEAAF9yZWxzLy5yZWxzUEsBAi0AFAAGAAgAAAAhANSsLU7HAAAA4wAA&#10;AA8AAAAAAAAAAAAAAAAABwIAAGRycy9kb3ducmV2LnhtbFBLBQYAAAAAAwADALcAAAD7AgAAAAA=&#10;" adj="-11796480,,5400" path="m,l60000,r,120000l120000,12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6558C086" w14:textId="77777777" w:rsidR="00CA1FE7" w:rsidRDefault="00CA1FE7">
                          <w:pPr>
                            <w:spacing w:after="0" w:line="240" w:lineRule="auto"/>
                            <w:textDirection w:val="btLr"/>
                          </w:pPr>
                        </w:p>
                      </w:txbxContent>
                    </v:textbox>
                  </v:shape>
                  <v:shapetype id="_x0000_t202" coordsize="21600,21600" o:spt="202" path="m,l,21600r21600,l21600,xe">
                    <v:stroke joinstyle="miter"/>
                    <v:path gradientshapeok="t" o:connecttype="rect"/>
                  </v:shapetype>
                  <v:shape id="Cuadro de texto 1341132115" o:spid="_x0000_s1033" type="#_x0000_t202" style="position:absolute;left:16412;top:14238;width:445;height: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c03yQAAAOMAAAAPAAAAZHJzL2Rvd25yZXYueG1sRE9LSwMx&#10;EL4L/ocwgjebpGtLWZsWLQoeROkDwduwmW62bibrJrbrvzdCweN875kvB9+KI/WxCWxAjxQI4irY&#10;hmsDu+3TzQxETMgW28Bk4IciLBeXF3MsbTjxmo6bVIscwrFEAy6lrpQyVo48xlHoiDO3D73HlM++&#10;lrbHUw73rRwrNZUeG84NDjtaOao+N9/ewOGreJ/J1dv28bDvXtXDx+7F1cqY66vh/g5EoiH9i8/u&#10;Z5vnF7daF2OtJ/D3UwZALn4BAAD//wMAUEsBAi0AFAAGAAgAAAAhANvh9svuAAAAhQEAABMAAAAA&#10;AAAAAAAAAAAAAAAAAFtDb250ZW50X1R5cGVzXS54bWxQSwECLQAUAAYACAAAACEAWvQsW78AAAAV&#10;AQAACwAAAAAAAAAAAAAAAAAfAQAAX3JlbHMvLnJlbHNQSwECLQAUAAYACAAAACEAdm3NN8kAAADj&#10;AAAADwAAAAAAAAAAAAAAAAAHAgAAZHJzL2Rvd25yZXYueG1sUEsFBgAAAAADAAMAtwAAAP0CAAAA&#10;AA==&#10;" filled="f" stroked="f">
                    <v:textbox inset="1pt,0,1pt,0">
                      <w:txbxContent>
                        <w:p w14:paraId="330AA848" w14:textId="77777777" w:rsidR="00CA1FE7" w:rsidRDefault="00CA1FE7">
                          <w:pPr>
                            <w:spacing w:after="0" w:line="215" w:lineRule="auto"/>
                            <w:jc w:val="center"/>
                            <w:textDirection w:val="btLr"/>
                          </w:pPr>
                        </w:p>
                      </w:txbxContent>
                    </v:textbox>
                  </v:shape>
                  <v:shape id="Forma libre: forma 311583331" o:spid="_x0000_s1034" style="position:absolute;left:15721;top:10106;width:1828;height:5225;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i4xgAAAOIAAAAPAAAAZHJzL2Rvd25yZXYueG1sRE9ba8Iw&#10;FH4X9h/CGextprFMpBrFXfFlbOvE50NzbIvNSWliW/+9GQx8/Pjuq81oG9FT52vHGtQ0AUFcOFNz&#10;qWH/+/64AOEDssHGMWm4kIfN+m6ywsy4gX+oz0MpYgj7DDVUIbSZlL6oyKKfupY4ckfXWQwRdqU0&#10;HQ4x3DZyliRzabHm2FBhSy8VFaf8bDUMvZJx0vz18Pn9tjNf51n+HD60frgft0sQgcZwE/+7d0ZD&#10;qtTTIk1TBX+X4h2Q6ysAAAD//wMAUEsBAi0AFAAGAAgAAAAhANvh9svuAAAAhQEAABMAAAAAAAAA&#10;AAAAAAAAAAAAAFtDb250ZW50X1R5cGVzXS54bWxQSwECLQAUAAYACAAAACEAWvQsW78AAAAVAQAA&#10;CwAAAAAAAAAAAAAAAAAfAQAAX3JlbHMvLnJlbHNQSwECLQAUAAYACAAAACEABGTouMYAAADiAAAA&#10;DwAAAAAAAAAAAAAAAAAHAgAAZHJzL2Rvd25yZXYueG1sUEsFBgAAAAADAAMAtwAAAPoCAAAAAA==&#10;" adj="-11796480,,5400" path="m,l60000,r,120000l120000,12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3C16C1B1" w14:textId="77777777" w:rsidR="00CA1FE7" w:rsidRDefault="00CA1FE7">
                          <w:pPr>
                            <w:spacing w:after="0" w:line="240" w:lineRule="auto"/>
                            <w:textDirection w:val="btLr"/>
                          </w:pPr>
                        </w:p>
                      </w:txbxContent>
                    </v:textbox>
                  </v:shape>
                  <v:shape id="Cuadro de texto 1934041733" o:spid="_x0000_s1035" type="#_x0000_t202" style="position:absolute;left:16496;top:12580;width:277;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Z3SygAAAOMAAAAPAAAAZHJzL2Rvd25yZXYueG1sRE/dS8Mw&#10;EH8X/B/CCb65ZHboVpsNHQo+yGQfDHw7mmvT2VxqE7f63xtB2OP9vq9YDK4VR+pD41nDeKRAEJfe&#10;NFxr2G1fbqYgQkQ22HomDT8UYDG/vCgwN/7EazpuYi1SCIccNdgYu1zKUFpyGEa+I05c5XuHMZ19&#10;LU2PpxTuWnmr1J102HBqsNjR0lL5ufl2Gg5f2X4ql+/b50PVrdTTx+7N1krr66vh8QFEpCGexf/u&#10;V5Pmz7KJmozvswz+fkoAyPkvAAAA//8DAFBLAQItABQABgAIAAAAIQDb4fbL7gAAAIUBAAATAAAA&#10;AAAAAAAAAAAAAAAAAABbQ29udGVudF9UeXBlc10ueG1sUEsBAi0AFAAGAAgAAAAhAFr0LFu/AAAA&#10;FQEAAAsAAAAAAAAAAAAAAAAAHwEAAF9yZWxzLy5yZWxzUEsBAi0AFAAGAAgAAAAhALYlndLKAAAA&#10;4wAAAA8AAAAAAAAAAAAAAAAABwIAAGRycy9kb3ducmV2LnhtbFBLBQYAAAAAAwADALcAAAD+AgAA&#10;AAA=&#10;" filled="f" stroked="f">
                    <v:textbox inset="1pt,0,1pt,0">
                      <w:txbxContent>
                        <w:p w14:paraId="496AE637" w14:textId="77777777" w:rsidR="00CA1FE7" w:rsidRDefault="00CA1FE7">
                          <w:pPr>
                            <w:spacing w:after="0" w:line="215" w:lineRule="auto"/>
                            <w:jc w:val="center"/>
                            <w:textDirection w:val="btLr"/>
                          </w:pPr>
                        </w:p>
                      </w:txbxContent>
                    </v:textbox>
                  </v:shape>
                  <v:shape id="Forma libre: forma 1878263758" o:spid="_x0000_s1036" style="position:absolute;left:15721;top:10106;width:1828;height:1742;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Y1gygAAAOMAAAAPAAAAZHJzL2Rvd25yZXYueG1sRI/NTsNA&#10;DITvSH2HlZF6o5umIo1CtxX/6gUBAXG2siaJmvVG2W0S3h4fkDiOPR5/szvMrlMjDaH1bGC9SkAR&#10;V962XBv4/Hi6ykGFiGyx80wGfijAYb+42GFh/cTvNJaxVhLCoUADTYx9oXWoGnIYVr4nlt23HxxG&#10;kUOt7YCThLtOp0mSaYcty4cGe7pvqDqVZ2dgGtdakLKHr5e3x6N9PaflXXw2Znk5396AijTHf/Pf&#10;9dEKfr7N02yzvRZo6SQD0PtfAAAA//8DAFBLAQItABQABgAIAAAAIQDb4fbL7gAAAIUBAAATAAAA&#10;AAAAAAAAAAAAAAAAAABbQ29udGVudF9UeXBlc10ueG1sUEsBAi0AFAAGAAgAAAAhAFr0LFu/AAAA&#10;FQEAAAsAAAAAAAAAAAAAAAAAHwEAAF9yZWxzLy5yZWxzUEsBAi0AFAAGAAgAAAAhAIMNjWDKAAAA&#10;4wAAAA8AAAAAAAAAAAAAAAAABwIAAGRycy9kb3ducmV2LnhtbFBLBQYAAAAAAwADALcAAAD+AgAA&#10;AAA=&#10;" adj="-11796480,,5400" path="m,l60000,r,120000l120000,12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400D232A" w14:textId="77777777" w:rsidR="00CA1FE7" w:rsidRDefault="00CA1FE7">
                          <w:pPr>
                            <w:spacing w:after="0" w:line="240" w:lineRule="auto"/>
                            <w:textDirection w:val="btLr"/>
                          </w:pPr>
                        </w:p>
                      </w:txbxContent>
                    </v:textbox>
                  </v:shape>
                  <v:shape id="Cuadro de texto 917218272" o:spid="_x0000_s1037" type="#_x0000_t202" style="position:absolute;left:16572;top:10914;width:126;height: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EOzAAAAOIAAAAPAAAAZHJzL2Rvd25yZXYueG1sRI9PSwMx&#10;FMTvgt8hvEJvNtkt2O22adGi4EGU/kHw9ti8brZuXtZNbNdvbwTB4zAzv2GW68G14kx9aDxryCYK&#10;BHHlTcO1hsP+8aYAESKywdYzafimAOvV9dUSS+MvvKXzLtYiQTiUqMHG2JVShsqSwzDxHXHyjr53&#10;GJPsa2l6vCS4a2Wu1K102HBasNjRxlL1sftyGk6f07dCbl73D6dj96Lu3w/PtlZaj0fD3QJEpCH+&#10;h//aT0bDPJvlWZHPcvi9lO6AXP0AAAD//wMAUEsBAi0AFAAGAAgAAAAhANvh9svuAAAAhQEAABMA&#10;AAAAAAAAAAAAAAAAAAAAAFtDb250ZW50X1R5cGVzXS54bWxQSwECLQAUAAYACAAAACEAWvQsW78A&#10;AAAVAQAACwAAAAAAAAAAAAAAAAAfAQAAX3JlbHMvLnJlbHNQSwECLQAUAAYACAAAACEAiaWRDswA&#10;AADiAAAADwAAAAAAAAAAAAAAAAAHAgAAZHJzL2Rvd25yZXYueG1sUEsFBgAAAAADAAMAtwAAAAAD&#10;AAAAAA==&#10;" filled="f" stroked="f">
                    <v:textbox inset="1pt,0,1pt,0">
                      <w:txbxContent>
                        <w:p w14:paraId="63F22E02" w14:textId="77777777" w:rsidR="00CA1FE7" w:rsidRDefault="00CA1FE7">
                          <w:pPr>
                            <w:spacing w:after="0" w:line="215" w:lineRule="auto"/>
                            <w:jc w:val="center"/>
                            <w:textDirection w:val="btLr"/>
                          </w:pPr>
                        </w:p>
                      </w:txbxContent>
                    </v:textbox>
                  </v:shape>
                  <v:shape id="Forma libre: forma 256944007" o:spid="_x0000_s1038" style="position:absolute;left:15721;top:8364;width:1828;height:1742;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RSxwAAAOIAAAAPAAAAZHJzL2Rvd25yZXYueG1sRE9dS8Mw&#10;FH0X/A/hCr5tycqsWpcNN93Yi6hVfL4017bY3JQma7t/vwwGPh7O92I12kb01PnasYbZVIEgLpyp&#10;udTw/bWdPIDwAdlg45g0HMnDanl9tcDMuIE/qc9DKWII+ww1VCG0mZS+qMiin7qWOHK/rrMYIuxK&#10;aTocYrhtZKJUKi3WHBsqbGlTUfGXH6yGoZ/JOCl9+Xn7eN2b90OSr8NO69ub8fkJRKAx/Isv7r3R&#10;kNylj/O5UvdwvhTvgFyeAAAA//8DAFBLAQItABQABgAIAAAAIQDb4fbL7gAAAIUBAAATAAAAAAAA&#10;AAAAAAAAAAAAAABbQ29udGVudF9UeXBlc10ueG1sUEsBAi0AFAAGAAgAAAAhAFr0LFu/AAAAFQEA&#10;AAsAAAAAAAAAAAAAAAAAHwEAAF9yZWxzLy5yZWxzUEsBAi0AFAAGAAgAAAAhALIAZFLHAAAA4gAA&#10;AA8AAAAAAAAAAAAAAAAABwIAAGRycy9kb3ducmV2LnhtbFBLBQYAAAAAAwADALcAAAD7AgAAAAA=&#10;" adj="-11796480,,5400" path="m,120000r60000,l60000,r6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7DEDC733" w14:textId="77777777" w:rsidR="00CA1FE7" w:rsidRDefault="00CA1FE7">
                          <w:pPr>
                            <w:spacing w:after="0" w:line="240" w:lineRule="auto"/>
                            <w:textDirection w:val="btLr"/>
                          </w:pPr>
                        </w:p>
                      </w:txbxContent>
                    </v:textbox>
                  </v:shape>
                  <v:shape id="Cuadro de texto 1972061688" o:spid="_x0000_s1039" type="#_x0000_t202" style="position:absolute;left:16572;top:9172;width:126;height: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325zAAAAOMAAAAPAAAAZHJzL2Rvd25yZXYueG1sRI9BT8Mw&#10;DIXvSPyHyEjcWLIhlVKWTTCBxAExsU1I3KzGazoapzRhK/8eH5A42u/5vc/z5Rg6daQhtZEtTCcG&#10;FHEdXcuNhd326aoElTKywy4yWfihBMvF+dkcKxdP/EbHTW6UhHCq0ILPua+0TrWngGkSe2LR9nEI&#10;mGUcGu0GPEl46PTMmEIHbFkaPPa08lR/br6DhcPX9XupV+vt42Hfv5qHj92Lb4y1lxfj/R2oTGP+&#10;N/9dPzvBv72ZmWJalAItP8kC9OIXAAD//wMAUEsBAi0AFAAGAAgAAAAhANvh9svuAAAAhQEAABMA&#10;AAAAAAAAAAAAAAAAAAAAAFtDb250ZW50X1R5cGVzXS54bWxQSwECLQAUAAYACAAAACEAWvQsW78A&#10;AAAVAQAACwAAAAAAAAAAAAAAAAAfAQAAX3JlbHMvLnJlbHNQSwECLQAUAAYACAAAACEAaUt9ucwA&#10;AADjAAAADwAAAAAAAAAAAAAAAAAHAgAAZHJzL2Rvd25yZXYueG1sUEsFBgAAAAADAAMAtwAAAAAD&#10;AAAAAA==&#10;" filled="f" stroked="f">
                    <v:textbox inset="1pt,0,1pt,0">
                      <w:txbxContent>
                        <w:p w14:paraId="6793DF8E" w14:textId="77777777" w:rsidR="00CA1FE7" w:rsidRDefault="00CA1FE7">
                          <w:pPr>
                            <w:spacing w:after="0" w:line="215" w:lineRule="auto"/>
                            <w:jc w:val="center"/>
                            <w:textDirection w:val="btLr"/>
                          </w:pPr>
                        </w:p>
                      </w:txbxContent>
                    </v:textbox>
                  </v:shape>
                  <v:shape id="Forma libre: forma 861180779" o:spid="_x0000_s1040" style="position:absolute;left:15721;top:4881;width:1828;height:5225;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h9xwAAAOIAAAAPAAAAZHJzL2Rvd25yZXYueG1sRE9Na8JA&#10;EL0X/A/LFHqrm3iIMbpK1bZ4KWoUz0N2moRmZ0N2TdJ/3y0Ueny879VmNI3oqXO1ZQXxNAJBXFhd&#10;c6ngenl7TkE4j6yxsUwKvsnBZj15WGGm7cBn6nNfihDCLkMFlfdtJqUrKjLoprYlDtyn7Qz6ALtS&#10;6g6HEG4aOYuiRBqsOTRU2NKuouIrvxsFQx/LMCnZ3z5Orwd9vM/yrX9X6ulxfFmC8DT6f/Gf+6AV&#10;pEkcp9F8voDfS+EOyPUPAAAA//8DAFBLAQItABQABgAIAAAAIQDb4fbL7gAAAIUBAAATAAAAAAAA&#10;AAAAAAAAAAAAAABbQ29udGVudF9UeXBlc10ueG1sUEsBAi0AFAAGAAgAAAAhAFr0LFu/AAAAFQEA&#10;AAsAAAAAAAAAAAAAAAAAHwEAAF9yZWxzLy5yZWxzUEsBAi0AFAAGAAgAAAAhAPKqyH3HAAAA4gAA&#10;AA8AAAAAAAAAAAAAAAAABwIAAGRycy9kb3ducmV2LnhtbFBLBQYAAAAAAwADALcAAAD7AgAAAAA=&#10;" adj="-11796480,,5400" path="m,120000r60000,l60000,r6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6C815D94" w14:textId="77777777" w:rsidR="00CA1FE7" w:rsidRDefault="00CA1FE7">
                          <w:pPr>
                            <w:spacing w:after="0" w:line="240" w:lineRule="auto"/>
                            <w:textDirection w:val="btLr"/>
                          </w:pPr>
                        </w:p>
                      </w:txbxContent>
                    </v:textbox>
                  </v:shape>
                  <v:shape id="Cuadro de texto 1529644705" o:spid="_x0000_s1041" type="#_x0000_t202" style="position:absolute;left:16496;top:7355;width:277;height: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6bjygAAAOMAAAAPAAAAZHJzL2Rvd25yZXYueG1sRE9LTwIx&#10;EL6b+B+aMeEmrbzElUKESMKBYARi4m2yHbaL2+m6rbD8e0ti4nG+90xmravEiZpQetbw0FUgiHNv&#10;Si407HfL+zGIEJENVp5Jw4UCzKa3NxPMjD/zO522sRAphEOGGmyMdSZlyC05DF1fEyfu4BuHMZ1N&#10;IU2D5xTuKtlTaiQdlpwaLNa0sJR/bX+chuN3/2MsF2+71+Oh3qj5535tC6V15659eQYRqY3/4j/3&#10;yqT5w97TaDB4VEO4/pQAkNNfAAAA//8DAFBLAQItABQABgAIAAAAIQDb4fbL7gAAAIUBAAATAAAA&#10;AAAAAAAAAAAAAAAAAABbQ29udGVudF9UeXBlc10ueG1sUEsBAi0AFAAGAAgAAAAhAFr0LFu/AAAA&#10;FQEAAAsAAAAAAAAAAAAAAAAAHwEAAF9yZWxzLy5yZWxzUEsBAi0AFAAGAAgAAAAhAEOXpuPKAAAA&#10;4wAAAA8AAAAAAAAAAAAAAAAABwIAAGRycy9kb3ducmV2LnhtbFBLBQYAAAAAAwADALcAAAD+AgAA&#10;AAA=&#10;" filled="f" stroked="f">
                    <v:textbox inset="1pt,0,1pt,0">
                      <w:txbxContent>
                        <w:p w14:paraId="446F8A99" w14:textId="77777777" w:rsidR="00CA1FE7" w:rsidRDefault="00CA1FE7">
                          <w:pPr>
                            <w:spacing w:after="0" w:line="215" w:lineRule="auto"/>
                            <w:jc w:val="center"/>
                            <w:textDirection w:val="btLr"/>
                          </w:pPr>
                        </w:p>
                      </w:txbxContent>
                    </v:textbox>
                  </v:shape>
                  <v:shape id="Forma libre: forma 90472228" o:spid="_x0000_s1042" style="position:absolute;left:15721;top:1398;width:1828;height:8708;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24QxQAAAOEAAAAPAAAAZHJzL2Rvd25yZXYueG1sRE9LS8NA&#10;EL4L/odlCt7spovUGrstvulFrGnxPGSnSTA7G7LbJP575yB4/Pje6+3kWzVQH5vAFhbzDBRxGVzD&#10;lYXj4fV6BSomZIdtYLLwQxG2m8uLNeYujPxJQ5EqJSEcc7RQp9TlWseyJo9xHjpi4U6h95gE9pV2&#10;PY4S7lttsmypPTYsDTV29FRT+V2cvYVxWGiZtHz+et+/7NzH2RSP6c3aq9n0cA8q0ZT+xX/unbNw&#10;l93cGmNksjySN6A3vwAAAP//AwBQSwECLQAUAAYACAAAACEA2+H2y+4AAACFAQAAEwAAAAAAAAAA&#10;AAAAAAAAAAAAW0NvbnRlbnRfVHlwZXNdLnhtbFBLAQItABQABgAIAAAAIQBa9CxbvwAAABUBAAAL&#10;AAAAAAAAAAAAAAAAAB8BAABfcmVscy8ucmVsc1BLAQItABQABgAIAAAAIQAwI24QxQAAAOEAAAAP&#10;AAAAAAAAAAAAAAAAAAcCAABkcnMvZG93bnJldi54bWxQSwUGAAAAAAMAAwC3AAAA+QIAAAAA&#10;" adj="-11796480,,5400" path="m,120000r60000,l60000,r60000,e" filled="f" strokecolor="#ac61a0" strokeweight="1pt">
                    <v:stroke startarrowwidth="narrow" startarrowlength="short" endarrowwidth="narrow" endarrowlength="short" miterlimit="5243f" joinstyle="miter"/>
                    <v:formulas/>
                    <v:path arrowok="t" o:extrusionok="f" o:connecttype="custom" textboxrect="0,0,120000,120000"/>
                    <v:textbox inset="2.53958mm,2.53958mm,2.53958mm,2.53958mm">
                      <w:txbxContent>
                        <w:p w14:paraId="524F3811" w14:textId="77777777" w:rsidR="00CA1FE7" w:rsidRDefault="00CA1FE7">
                          <w:pPr>
                            <w:spacing w:after="0" w:line="240" w:lineRule="auto"/>
                            <w:textDirection w:val="btLr"/>
                          </w:pPr>
                        </w:p>
                      </w:txbxContent>
                    </v:textbox>
                  </v:shape>
                  <v:shape id="Cuadro de texto 240088869" o:spid="_x0000_s1043" type="#_x0000_t202" style="position:absolute;left:16412;top:5530;width:445;height: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DOUywAAAOIAAAAPAAAAZHJzL2Rvd25yZXYueG1sRI9BSwMx&#10;FITvhf6H8ARvbWKVErdNixYFD2KxLUJvj83rZtvNy7qJ7frvjSB4HGbmG2a+7H0jztTFOrCBm7EC&#10;QVwGW3NlYLd9HmkQMSFbbAKTgW+KsFwMB3MsbLjwO503qRIZwrFAAy6ltpAylo48xnFoibN3CJ3H&#10;lGVXSdvhJcN9IydKTaXHmvOCw5ZWjsrT5ssbOH7efmi5Wm+fjof2TT3ud6+uUsZcX/UPMxCJ+vQf&#10;/mu/WAOTO6W01tN7+L2U74Bc/AAAAP//AwBQSwECLQAUAAYACAAAACEA2+H2y+4AAACFAQAAEwAA&#10;AAAAAAAAAAAAAAAAAAAAW0NvbnRlbnRfVHlwZXNdLnhtbFBLAQItABQABgAIAAAAIQBa9CxbvwAA&#10;ABUBAAALAAAAAAAAAAAAAAAAAB8BAABfcmVscy8ucmVsc1BLAQItABQABgAIAAAAIQAmgDOUywAA&#10;AOIAAAAPAAAAAAAAAAAAAAAAAAcCAABkcnMvZG93bnJldi54bWxQSwUGAAAAAAMAAwC3AAAA/wIA&#10;AAAA&#10;" filled="f" stroked="f">
                    <v:textbox inset="1pt,0,1pt,0">
                      <w:txbxContent>
                        <w:p w14:paraId="202BB068" w14:textId="77777777" w:rsidR="00CA1FE7" w:rsidRDefault="00CA1FE7">
                          <w:pPr>
                            <w:spacing w:after="0" w:line="215" w:lineRule="auto"/>
                            <w:jc w:val="center"/>
                            <w:textDirection w:val="btLr"/>
                          </w:pPr>
                        </w:p>
                      </w:txbxContent>
                    </v:textbox>
                  </v:shape>
                  <v:rect id="Rectángulo 587287404" o:spid="_x0000_s1044" style="position:absolute;left:6995;top:8712;width:14666;height:278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90qyQAAAOIAAAAPAAAAZHJzL2Rvd25yZXYueG1sRI9Ba8JA&#10;FITvBf/D8oReRHcNWkN0FbEIpSebFvT4yL4modm3Ibua9N93BaHHYWa+YTa7wTbiRp2vHWuYzxQI&#10;4sKZmksNX5/HaQrCB2SDjWPS8EsedtvR0wYz43r+oFseShEh7DPUUIXQZlL6oiKLfuZa4uh9u85i&#10;iLIrpemwj3DbyESpF2mx5rhQYUuHioqf/Go1HM8mD6f3ZN+fXoe5cuQSOblo/Twe9msQgYbwH360&#10;34yGZbpK0tVCLeB+Kd4Buf0DAAD//wMAUEsBAi0AFAAGAAgAAAAhANvh9svuAAAAhQEAABMAAAAA&#10;AAAAAAAAAAAAAAAAAFtDb250ZW50X1R5cGVzXS54bWxQSwECLQAUAAYACAAAACEAWvQsW78AAAAV&#10;AQAACwAAAAAAAAAAAAAAAAAfAQAAX3JlbHMvLnJlbHNQSwECLQAUAAYACAAAACEAQq/dKskAAADi&#10;AAAADwAAAAAAAAAAAAAAAAAHAgAAZHJzL2Rvd25yZXYueG1sUEsFBgAAAAADAAMAtwAAAP0CAAAA&#10;AA==&#10;" fillcolor="#7e2073" strokecolor="white [3201]" strokeweight="1pt">
                    <v:stroke startarrowwidth="narrow" startarrowlength="short" endarrowwidth="narrow" endarrowlength="short" miterlimit="5243f"/>
                    <v:textbox inset="2.53958mm,2.53958mm,2.53958mm,2.53958mm">
                      <w:txbxContent>
                        <w:p w14:paraId="7F1954FA" w14:textId="77777777" w:rsidR="00CA1FE7" w:rsidRDefault="00CA1FE7">
                          <w:pPr>
                            <w:spacing w:after="0" w:line="240" w:lineRule="auto"/>
                            <w:textDirection w:val="btLr"/>
                          </w:pPr>
                        </w:p>
                      </w:txbxContent>
                    </v:textbox>
                  </v:rect>
                  <v:shape id="Cuadro de texto 1423828061" o:spid="_x0000_s1045" type="#_x0000_t202" style="position:absolute;left:6995;top:8712;width:14666;height:278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tT+ywAAAOMAAAAPAAAAZHJzL2Rvd25yZXYueG1sRE/NTsJA&#10;EL6b8A6bIeFiZEsltBYWogYTvRBaPeht7A5tY3e2dleob8+akHic739Wm8G04ki9aywrmE0jEMSl&#10;1Q1XCt5en25SEM4ja2wtk4JfcrBZj65WmGl74pyOha9ECGGXoYLa+y6T0pU1GXRT2xEH7mB7gz6c&#10;fSV1j6cQbloZR9FCGmw4NNTY0WNN5VfxYxTkxe57v/+4e9huk5d5fv2eYPuZKDUZD/dLEJ4G/y++&#10;uJ91mD+Pb9M4jRYz+PspACDXZwAAAP//AwBQSwECLQAUAAYACAAAACEA2+H2y+4AAACFAQAAEwAA&#10;AAAAAAAAAAAAAAAAAAAAW0NvbnRlbnRfVHlwZXNdLnhtbFBLAQItABQABgAIAAAAIQBa9CxbvwAA&#10;ABUBAAALAAAAAAAAAAAAAAAAAB8BAABfcmVscy8ucmVsc1BLAQItABQABgAIAAAAIQA6otT+ywAA&#10;AOMAAAAPAAAAAAAAAAAAAAAAAAcCAABkcnMvZG93bnJldi54bWxQSwUGAAAAAAMAAwC3AAAA/wIA&#10;AAAA&#10;" filled="f" stroked="f">
                    <v:textbox inset=".31736mm,.31736mm,.31736mm,.31736mm">
                      <w:txbxContent>
                        <w:p w14:paraId="208CEE0A" w14:textId="77777777" w:rsidR="00CA1FE7" w:rsidRDefault="00000000">
                          <w:pPr>
                            <w:spacing w:after="0" w:line="215" w:lineRule="auto"/>
                            <w:jc w:val="center"/>
                            <w:textDirection w:val="btLr"/>
                          </w:pPr>
                          <w:r>
                            <w:rPr>
                              <w:rFonts w:ascii="Arial" w:eastAsia="Arial" w:hAnsi="Arial" w:cs="Arial"/>
                              <w:color w:val="000000"/>
                              <w:sz w:val="36"/>
                            </w:rPr>
                            <w:t>ENFOQUES</w:t>
                          </w:r>
                        </w:p>
                      </w:txbxContent>
                    </v:textbox>
                  </v:shape>
                  <v:rect id="Rectángulo 653091693" o:spid="_x0000_s1046" style="position:absolute;left:17549;top:5;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K2LygAAAOIAAAAPAAAAZHJzL2Rvd25yZXYueG1sRI/dasJA&#10;FITvC32H5RS8000qhhpdRSxSKbS0/l0fssckmD0bdrcmvn23IPRymJlvmPmyN424kvO1ZQXpKAFB&#10;XFhdc6ngsN8MX0D4gKyxsUwKbuRhuXh8mGOubcffdN2FUkQI+xwVVCG0uZS+qMigH9mWOHpn6wyG&#10;KF0ptcMuwk0jn5MkkwZrjgsVtrSuqLjsfoyCL6tP7+XH8fy56if++Nrpt9QFpQZP/WoGIlAf/sP3&#10;9lYryCbjZJpm0zH8XYp3QC5+AQAA//8DAFBLAQItABQABgAIAAAAIQDb4fbL7gAAAIUBAAATAAAA&#10;AAAAAAAAAAAAAAAAAABbQ29udGVudF9UeXBlc10ueG1sUEsBAi0AFAAGAAgAAAAhAFr0LFu/AAAA&#10;FQEAAAsAAAAAAAAAAAAAAAAAHwEAAF9yZWxzLy5yZWxzUEsBAi0AFAAGAAgAAAAhALRcrYvKAAAA&#10;4gAAAA8AAAAAAAAAAAAAAAAABwIAAGRycy9kb3ducmV2LnhtbFBLBQYAAAAAAwADALcAAAD+AgAA&#10;AAA=&#10;" fillcolor="#902683" strokecolor="white [3201]" strokeweight="1pt">
                    <v:stroke startarrowwidth="narrow" startarrowlength="short" endarrowwidth="narrow" endarrowlength="short" miterlimit="5243f"/>
                    <v:textbox inset="2.53958mm,2.53958mm,2.53958mm,2.53958mm">
                      <w:txbxContent>
                        <w:p w14:paraId="3A3EE548" w14:textId="77777777" w:rsidR="00CA1FE7" w:rsidRDefault="00CA1FE7">
                          <w:pPr>
                            <w:spacing w:after="0" w:line="240" w:lineRule="auto"/>
                            <w:textDirection w:val="btLr"/>
                          </w:pPr>
                        </w:p>
                      </w:txbxContent>
                    </v:textbox>
                  </v:rect>
                  <v:shape id="Cuadro de texto 1808215954" o:spid="_x0000_s1047" type="#_x0000_t202" style="position:absolute;left:17549;top:5;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78xgAAAOMAAAAPAAAAZHJzL2Rvd25yZXYueG1sRE/NSgMx&#10;EL4LvkMYwYvYbItb17VpsUqlR60+wLCZ/cHNJCZju769EQSP8/3PajO5UR0ppsGzgfmsAEXceDtw&#10;Z+D9bXddgUqCbHH0TAa+KcFmfX62wtr6E7/S8SCdyiGcajTQi4Ra69T05DDNfCDOXOujQ8ln7LSN&#10;eMrhbtSLolhqhwPnhh4DPfbUfBy+nIHpJclTG9oybp/D7dbuPrsrWRpzeTE93IMSmuRf/Ofe2zy/&#10;KqrFvLwrb+D3pwyAXv8AAAD//wMAUEsBAi0AFAAGAAgAAAAhANvh9svuAAAAhQEAABMAAAAAAAAA&#10;AAAAAAAAAAAAAFtDb250ZW50X1R5cGVzXS54bWxQSwECLQAUAAYACAAAACEAWvQsW78AAAAVAQAA&#10;CwAAAAAAAAAAAAAAAAAfAQAAX3JlbHMvLnJlbHNQSwECLQAUAAYACAAAACEAG4SO/MYAAADjAAAA&#10;DwAAAAAAAAAAAAAAAAAHAgAAZHJzL2Rvd25yZXYueG1sUEsFBgAAAAADAAMAtwAAAPoCAAAAAA==&#10;" filled="f" stroked="f">
                    <v:textbox inset=".15833mm,.15833mm,.15833mm,.15833mm">
                      <w:txbxContent>
                        <w:p w14:paraId="774090E8" w14:textId="77777777" w:rsidR="00CA1FE7" w:rsidRDefault="00000000">
                          <w:pPr>
                            <w:spacing w:after="0" w:line="215" w:lineRule="auto"/>
                            <w:jc w:val="center"/>
                            <w:textDirection w:val="btLr"/>
                          </w:pPr>
                          <w:r>
                            <w:rPr>
                              <w:rFonts w:ascii="Arial" w:eastAsia="Arial" w:hAnsi="Arial" w:cs="Arial"/>
                              <w:color w:val="000000"/>
                              <w:sz w:val="18"/>
                            </w:rPr>
                            <w:t>Derechos</w:t>
                          </w:r>
                        </w:p>
                      </w:txbxContent>
                    </v:textbox>
                  </v:shape>
                  <v:rect id="Rectángulo 1657975486" o:spid="_x0000_s1048" style="position:absolute;left:17549;top:3488;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eIJyAAAAOMAAAAPAAAAZHJzL2Rvd25yZXYueG1sRE9fa8Iw&#10;EH8f7DuEE3ybqWOtWo0iGzIZODadez6asy1rLiXJbP32Rhjs8X7/b7HqTSPO5HxtWcF4lIAgLqyu&#10;uVTwddg8TEH4gKyxsUwKLuRhtby/W2CubcefdN6HUsQQ9jkqqEJocyl9UZFBP7ItceRO1hkM8XSl&#10;1A67GG4a+ZgkmTRYc2yosKXnioqf/a9R8GH191u5O57e133qjy+dfh27oNRw0K/nIAL14V/8597q&#10;OD9LJ7NJ+jTN4PZTBEAurwAAAP//AwBQSwECLQAUAAYACAAAACEA2+H2y+4AAACFAQAAEwAAAAAA&#10;AAAAAAAAAAAAAAAAW0NvbnRlbnRfVHlwZXNdLnhtbFBLAQItABQABgAIAAAAIQBa9CxbvwAAABUB&#10;AAALAAAAAAAAAAAAAAAAAB8BAABfcmVscy8ucmVsc1BLAQItABQABgAIAAAAIQAa4eIJyAAAAOMA&#10;AAAPAAAAAAAAAAAAAAAAAAcCAABkcnMvZG93bnJldi54bWxQSwUGAAAAAAMAAwC3AAAA/AIAAAAA&#10;" fillcolor="#902683" strokecolor="white [3201]" strokeweight="1pt">
                    <v:stroke startarrowwidth="narrow" startarrowlength="short" endarrowwidth="narrow" endarrowlength="short" miterlimit="5243f"/>
                    <v:textbox inset="2.53958mm,2.53958mm,2.53958mm,2.53958mm">
                      <w:txbxContent>
                        <w:p w14:paraId="4B0EF359" w14:textId="77777777" w:rsidR="00CA1FE7" w:rsidRDefault="00CA1FE7">
                          <w:pPr>
                            <w:spacing w:after="0" w:line="240" w:lineRule="auto"/>
                            <w:textDirection w:val="btLr"/>
                          </w:pPr>
                        </w:p>
                      </w:txbxContent>
                    </v:textbox>
                  </v:rect>
                  <v:shape id="Cuadro de texto 18298189" o:spid="_x0000_s1049" type="#_x0000_t202" style="position:absolute;left:17549;top:3488;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pSqxAAAAOEAAAAPAAAAZHJzL2Rvd25yZXYueG1sRE/bSgMx&#10;EH0X+g9hCr6IzbZg3a5NS6tUfNTqBwyb2QtuJmkytuvfG0Hw8XDu6+3oBnWmmHrPBuazAhRx7W3P&#10;rYGP98NtCSoJssXBMxn4pgTbzeRqjZX1F36j81FalUM4VWigEwmV1qnuyGGa+UCcucZHh5JhbLWN&#10;eMnhbtCLolhqhz3nhg4DPXZUfx6/nIHxNclTE5q7uH8O93t7OLU3sjTmejruHkAJjfIv/nO/2Dy/&#10;XKzKebmC30cZgt78AAAA//8DAFBLAQItABQABgAIAAAAIQDb4fbL7gAAAIUBAAATAAAAAAAAAAAA&#10;AAAAAAAAAABbQ29udGVudF9UeXBlc10ueG1sUEsBAi0AFAAGAAgAAAAhAFr0LFu/AAAAFQEAAAsA&#10;AAAAAAAAAAAAAAAAHwEAAF9yZWxzLy5yZWxzUEsBAi0AFAAGAAgAAAAhANZ6lKrEAAAA4QAAAA8A&#10;AAAAAAAAAAAAAAAABwIAAGRycy9kb3ducmV2LnhtbFBLBQYAAAAAAwADALcAAAD4AgAAAAA=&#10;" filled="f" stroked="f">
                    <v:textbox inset=".15833mm,.15833mm,.15833mm,.15833mm">
                      <w:txbxContent>
                        <w:p w14:paraId="1BB55D58" w14:textId="77777777" w:rsidR="00CA1FE7" w:rsidRDefault="00000000">
                          <w:pPr>
                            <w:spacing w:after="0" w:line="215" w:lineRule="auto"/>
                            <w:jc w:val="center"/>
                            <w:textDirection w:val="btLr"/>
                          </w:pPr>
                          <w:r>
                            <w:rPr>
                              <w:rFonts w:ascii="Arial" w:eastAsia="Arial" w:hAnsi="Arial" w:cs="Arial"/>
                              <w:color w:val="000000"/>
                              <w:sz w:val="18"/>
                            </w:rPr>
                            <w:t>Equidad de Género</w:t>
                          </w:r>
                        </w:p>
                      </w:txbxContent>
                    </v:textbox>
                  </v:shape>
                  <v:rect id="Rectángulo 463977756" o:spid="_x0000_s1050" style="position:absolute;left:17549;top:6971;width:9140;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e0eywAAAOIAAAAPAAAAZHJzL2Rvd25yZXYueG1sRI/dSsNA&#10;FITvBd9hOYJ3dlO1SY3dlqJIS8HSH+v1IXuaBLNnw+7apG/vFoReDjPzDTOZ9aYRJ3K+tqxgOEhA&#10;EBdW11wq+Np/PIxB+ICssbFMCs7kYTa9vZlgrm3HWzrtQikihH2OCqoQ2lxKX1Rk0A9sSxy9o3UG&#10;Q5SulNphF+GmkY9JkkqDNceFClt6q6j42f0aBRurv1fl5+G4nvcjf3jv9GLoglL3d/38FUSgPlzD&#10;/+2lVvCcPr1kWTZK4XIp3gE5/QMAAP//AwBQSwECLQAUAAYACAAAACEA2+H2y+4AAACFAQAAEwAA&#10;AAAAAAAAAAAAAAAAAAAAW0NvbnRlbnRfVHlwZXNdLnhtbFBLAQItABQABgAIAAAAIQBa9CxbvwAA&#10;ABUBAAALAAAAAAAAAAAAAAAAAB8BAABfcmVscy8ucmVsc1BLAQItABQABgAIAAAAIQCIJe0eywAA&#10;AOIAAAAPAAAAAAAAAAAAAAAAAAcCAABkcnMvZG93bnJldi54bWxQSwUGAAAAAAMAAwC3AAAA/wIA&#10;AAAA&#10;" fillcolor="#902683" strokecolor="white [3201]" strokeweight="1pt">
                    <v:stroke startarrowwidth="narrow" startarrowlength="short" endarrowwidth="narrow" endarrowlength="short" miterlimit="5243f"/>
                    <v:textbox inset="2.53958mm,2.53958mm,2.53958mm,2.53958mm">
                      <w:txbxContent>
                        <w:p w14:paraId="5620D942" w14:textId="77777777" w:rsidR="00CA1FE7" w:rsidRDefault="00CA1FE7">
                          <w:pPr>
                            <w:spacing w:after="0" w:line="240" w:lineRule="auto"/>
                            <w:textDirection w:val="btLr"/>
                          </w:pPr>
                        </w:p>
                      </w:txbxContent>
                    </v:textbox>
                  </v:rect>
                  <v:shape id="Cuadro de texto 749497744" o:spid="_x0000_s1051" type="#_x0000_t202" style="position:absolute;left:17549;top:6971;width:9140;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I74yQAAAOIAAAAPAAAAZHJzL2Rvd25yZXYueG1sRI/dSgMx&#10;FITvBd8hHMEbsVll7dq1abFKxUtt+wCHzdkf3JzE5Niub28EwcthZr5hluvJjepIMQ2eDdzMClDE&#10;jbcDdwYO++31PagkyBZHz2TgmxKsV+dnS6ytP/E7HXfSqQzhVKOBXiTUWqemJ4dp5gNx9lofHUqW&#10;sdM24inD3ahvi2KuHQ6cF3oM9NRT87H7cgamtyTPbWjv4uYlVBu7/eyuZG7M5cX0+ABKaJL/8F/7&#10;1RqoykW5qKqyhN9L+Q7o1Q8AAAD//wMAUEsBAi0AFAAGAAgAAAAhANvh9svuAAAAhQEAABMAAAAA&#10;AAAAAAAAAAAAAAAAAFtDb250ZW50X1R5cGVzXS54bWxQSwECLQAUAAYACAAAACEAWvQsW78AAAAV&#10;AQAACwAAAAAAAAAAAAAAAAAfAQAAX3JlbHMvLnJlbHNQSwECLQAUAAYACAAAACEAcoyO+MkAAADi&#10;AAAADwAAAAAAAAAAAAAAAAAHAgAAZHJzL2Rvd25yZXYueG1sUEsFBgAAAAADAAMAtwAAAP0CAAAA&#10;AA==&#10;" filled="f" stroked="f">
                    <v:textbox inset=".15833mm,.15833mm,.15833mm,.15833mm">
                      <w:txbxContent>
                        <w:p w14:paraId="1879793D" w14:textId="77777777" w:rsidR="00CA1FE7" w:rsidRDefault="00000000">
                          <w:pPr>
                            <w:spacing w:after="0" w:line="215" w:lineRule="auto"/>
                            <w:jc w:val="center"/>
                            <w:textDirection w:val="btLr"/>
                          </w:pPr>
                          <w:r>
                            <w:rPr>
                              <w:rFonts w:ascii="Arial" w:eastAsia="Arial" w:hAnsi="Arial" w:cs="Arial"/>
                              <w:color w:val="000000"/>
                              <w:sz w:val="18"/>
                            </w:rPr>
                            <w:t>Intercultural</w:t>
                          </w:r>
                        </w:p>
                      </w:txbxContent>
                    </v:textbox>
                  </v:shape>
                  <v:rect id="Rectángulo 928281307" o:spid="_x0000_s1052" style="position:absolute;left:17549;top:10454;width:9140;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86yQAAAOIAAAAPAAAAZHJzL2Rvd25yZXYueG1sRI/dSsNA&#10;FITvhb7Dcgre2U0iapp2W4oiilDp//Uhe5qEZs+G3bWJb+8KgpfDzHzDzJeDacWVnG8sK0gnCQji&#10;0uqGKwWH/etdDsIHZI2tZVLwTR6Wi9HNHAtte97SdRcqESHsC1RQh9AVUvqyJoN+Yjvi6J2tMxii&#10;dJXUDvsIN63MkuRRGmw4LtTY0XNN5WX3ZRRsrD59VOvj+XM1PPjjS6/fUheUuh0PqxmIQEP4D/+1&#10;37WCaZZneXqfPMHvpXgH5OIHAAD//wMAUEsBAi0AFAAGAAgAAAAhANvh9svuAAAAhQEAABMAAAAA&#10;AAAAAAAAAAAAAAAAAFtDb250ZW50X1R5cGVzXS54bWxQSwECLQAUAAYACAAAACEAWvQsW78AAAAV&#10;AQAACwAAAAAAAAAAAAAAAAAfAQAAX3JlbHMvLnJlbHNQSwECLQAUAAYACAAAACEAHIq/OskAAADi&#10;AAAADwAAAAAAAAAAAAAAAAAHAgAAZHJzL2Rvd25yZXYueG1sUEsFBgAAAAADAAMAtwAAAP0CAAAA&#10;AA==&#10;" fillcolor="#902683" strokecolor="white [3201]" strokeweight="1pt">
                    <v:stroke startarrowwidth="narrow" startarrowlength="short" endarrowwidth="narrow" endarrowlength="short" miterlimit="5243f"/>
                    <v:textbox inset="2.53958mm,2.53958mm,2.53958mm,2.53958mm">
                      <w:txbxContent>
                        <w:p w14:paraId="60792F6E" w14:textId="77777777" w:rsidR="00CA1FE7" w:rsidRDefault="00CA1FE7">
                          <w:pPr>
                            <w:spacing w:after="0" w:line="240" w:lineRule="auto"/>
                            <w:textDirection w:val="btLr"/>
                          </w:pPr>
                        </w:p>
                      </w:txbxContent>
                    </v:textbox>
                  </v:rect>
                  <v:shape id="Cuadro de texto 2086575328" o:spid="_x0000_s1053" type="#_x0000_t202" style="position:absolute;left:17549;top:10454;width:9140;height:2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4rTxgAAAOMAAAAPAAAAZHJzL2Rvd25yZXYueG1sRE9LTsMw&#10;EN0jcQdrkNgg6hCUtAp1KwoqYlkKBxjFk4+Ix8Ye2nB7vEBi+fT+6+3sJnWimEbPBu4WBSji1tuR&#10;ewMf7/vbFagkyBYnz2TghxJsN5cXa2ysP/MbnY7SqxzCqUEDg0hotE7tQA7TwgfizHU+OpQMY69t&#10;xHMOd5Mui6LWDkfODQMGehqo/Tx+OwPzIclzF7oq7l7Ccmf3X/2N1MZcX82PD6CEZvkX/7lfrYGy&#10;WNXVsrov8+j8Kf8BvfkFAAD//wMAUEsBAi0AFAAGAAgAAAAhANvh9svuAAAAhQEAABMAAAAAAAAA&#10;AAAAAAAAAAAAAFtDb250ZW50X1R5cGVzXS54bWxQSwECLQAUAAYACAAAACEAWvQsW78AAAAVAQAA&#10;CwAAAAAAAAAAAAAAAAAfAQAAX3JlbHMvLnJlbHNQSwECLQAUAAYACAAAACEAq1uK08YAAADjAAAA&#10;DwAAAAAAAAAAAAAAAAAHAgAAZHJzL2Rvd25yZXYueG1sUEsFBgAAAAADAAMAtwAAAPoCAAAAAA==&#10;" filled="f" stroked="f">
                    <v:textbox inset=".15833mm,.15833mm,.15833mm,.15833mm">
                      <w:txbxContent>
                        <w:p w14:paraId="1C6ED6EA" w14:textId="77777777" w:rsidR="00CA1FE7" w:rsidRDefault="00000000">
                          <w:pPr>
                            <w:spacing w:after="0" w:line="215" w:lineRule="auto"/>
                            <w:jc w:val="center"/>
                            <w:textDirection w:val="btLr"/>
                          </w:pPr>
                          <w:r>
                            <w:rPr>
                              <w:rFonts w:ascii="Arial" w:eastAsia="Arial" w:hAnsi="Arial" w:cs="Arial"/>
                              <w:color w:val="000000"/>
                              <w:sz w:val="18"/>
                            </w:rPr>
                            <w:t>Inclusivo</w:t>
                          </w:r>
                        </w:p>
                      </w:txbxContent>
                    </v:textbox>
                  </v:shape>
                  <v:rect id="Rectángulo 269805743" o:spid="_x0000_s1054" style="position:absolute;left:17549;top:13938;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cfygAAAOIAAAAPAAAAZHJzL2Rvd25yZXYueG1sRI9La8Mw&#10;EITvhf4HsYXeEjlp83KihJBSGgoJeZ8Xa2ObWCsjqbH776tCocdhZr5hZovWVOJOzpeWFfS6CQji&#10;zOqScwWn43tnDMIHZI2VZVLwTR4W88eHGabaNryn+yHkIkLYp6igCKFOpfRZQQZ919bE0btaZzBE&#10;6XKpHTYRbirZT5KhNFhyXCiwplVB2e3wZRTsrL585pvzdbtsB/781uiPngtKPT+1yymIQG34D/+1&#10;11pBfzgZJ4PR6wv8Xop3QM5/AAAA//8DAFBLAQItABQABgAIAAAAIQDb4fbL7gAAAIUBAAATAAAA&#10;AAAAAAAAAAAAAAAAAABbQ29udGVudF9UeXBlc10ueG1sUEsBAi0AFAAGAAgAAAAhAFr0LFu/AAAA&#10;FQEAAAsAAAAAAAAAAAAAAAAAHwEAAF9yZWxzLy5yZWxzUEsBAi0AFAAGAAgAAAAhAOBRpx/KAAAA&#10;4gAAAA8AAAAAAAAAAAAAAAAABwIAAGRycy9kb3ducmV2LnhtbFBLBQYAAAAAAwADALcAAAD+AgAA&#10;AAA=&#10;" fillcolor="#902683" strokecolor="white [3201]" strokeweight="1pt">
                    <v:stroke startarrowwidth="narrow" startarrowlength="short" endarrowwidth="narrow" endarrowlength="short" miterlimit="5243f"/>
                    <v:textbox inset="2.53958mm,2.53958mm,2.53958mm,2.53958mm">
                      <w:txbxContent>
                        <w:p w14:paraId="681EEC78" w14:textId="77777777" w:rsidR="00CA1FE7" w:rsidRDefault="00CA1FE7">
                          <w:pPr>
                            <w:spacing w:after="0" w:line="240" w:lineRule="auto"/>
                            <w:textDirection w:val="btLr"/>
                          </w:pPr>
                        </w:p>
                      </w:txbxContent>
                    </v:textbox>
                  </v:rect>
                  <v:shape id="Cuadro de texto 660867723" o:spid="_x0000_s1055" type="#_x0000_t202" style="position:absolute;left:17549;top:13938;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HeyAAAAOIAAAAPAAAAZHJzL2Rvd25yZXYueG1sRI/dSgMx&#10;FITvhb5DOAVvxGatmC3bpqVVKl7W6gMcNmd/6OanybFd394IgpfDzHzDrDajHcSFYuq90/AwK0CQ&#10;q73pXavh82N/vwCRGJ3BwTvS8E0JNuvJzQor46/unS5HbkWGuFShho45VFKmuiOLaeYDuew1Plrk&#10;LGMrTcRrhttBzotCSYu9ywsdBnruqD4dv6yG8ZD4pQnNU9y9hnJn9uf2jpXWt9NxuwTBNPJ/+K/9&#10;ZjQoVSxUWc4f4fdSvgNy/QMAAP//AwBQSwECLQAUAAYACAAAACEA2+H2y+4AAACFAQAAEwAAAAAA&#10;AAAAAAAAAAAAAAAAW0NvbnRlbnRfVHlwZXNdLnhtbFBLAQItABQABgAIAAAAIQBa9CxbvwAAABUB&#10;AAALAAAAAAAAAAAAAAAAAB8BAABfcmVscy8ucmVsc1BLAQItABQABgAIAAAAIQARkNHeyAAAAOIA&#10;AAAPAAAAAAAAAAAAAAAAAAcCAABkcnMvZG93bnJldi54bWxQSwUGAAAAAAMAAwC3AAAA/AIAAAAA&#10;" filled="f" stroked="f">
                    <v:textbox inset=".15833mm,.15833mm,.15833mm,.15833mm">
                      <w:txbxContent>
                        <w:p w14:paraId="34D639F1" w14:textId="77777777" w:rsidR="00CA1FE7" w:rsidRDefault="00000000">
                          <w:pPr>
                            <w:spacing w:after="0" w:line="215" w:lineRule="auto"/>
                            <w:jc w:val="center"/>
                            <w:textDirection w:val="btLr"/>
                          </w:pPr>
                          <w:r>
                            <w:rPr>
                              <w:rFonts w:ascii="Arial" w:eastAsia="Arial" w:hAnsi="Arial" w:cs="Arial"/>
                              <w:color w:val="000000"/>
                              <w:sz w:val="18"/>
                            </w:rPr>
                            <w:t>Ciclo de vida</w:t>
                          </w:r>
                        </w:p>
                      </w:txbxContent>
                    </v:textbox>
                  </v:shape>
                  <v:rect id="Rectángulo 380901375" o:spid="_x0000_s1056" style="position:absolute;left:17549;top:17421;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9QygAAAOIAAAAPAAAAZHJzL2Rvd25yZXYueG1sRI/dSgMx&#10;FITvBd8hHME7m6yltl2bltIiFUHpr9eHzenu4uZkSdLu+vZGELwcZuYbZrbobSOu5EPtWEM2UCCI&#10;C2dqLjUcDy8PExAhIhtsHJOGbwqwmN/ezDA3ruMdXfexFAnCIUcNVYxtLmUoKrIYBq4lTt7ZeYsx&#10;SV9K47FLcNvIR6WepMWa00KFLa0qKr72F6th68znW/l+On8s+1E4rTuzyXzU+v6uXz6DiNTH//Bf&#10;+9VoGE7UVGXD8Qh+L6U7IOc/AAAA//8DAFBLAQItABQABgAIAAAAIQDb4fbL7gAAAIUBAAATAAAA&#10;AAAAAAAAAAAAAAAAAABbQ29udGVudF9UeXBlc10ueG1sUEsBAi0AFAAGAAgAAAAhAFr0LFu/AAAA&#10;FQEAAAsAAAAAAAAAAAAAAAAAHwEAAF9yZWxzLy5yZWxzUEsBAi0AFAAGAAgAAAAhAMiMP1DKAAAA&#10;4gAAAA8AAAAAAAAAAAAAAAAABwIAAGRycy9kb3ducmV2LnhtbFBLBQYAAAAAAwADALcAAAD+AgAA&#10;AAA=&#10;" fillcolor="#902683" strokecolor="white [3201]" strokeweight="1pt">
                    <v:stroke startarrowwidth="narrow" startarrowlength="short" endarrowwidth="narrow" endarrowlength="short" miterlimit="5243f"/>
                    <v:textbox inset="2.53958mm,2.53958mm,2.53958mm,2.53958mm">
                      <w:txbxContent>
                        <w:p w14:paraId="693C6800" w14:textId="77777777" w:rsidR="00CA1FE7" w:rsidRDefault="00CA1FE7">
                          <w:pPr>
                            <w:spacing w:after="0" w:line="240" w:lineRule="auto"/>
                            <w:textDirection w:val="btLr"/>
                          </w:pPr>
                        </w:p>
                      </w:txbxContent>
                    </v:textbox>
                  </v:rect>
                  <v:shape id="Cuadro de texto 1836668781" o:spid="_x0000_s1057" type="#_x0000_t202" style="position:absolute;left:17549;top:17421;width:9140;height:27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gxgAAAOMAAAAPAAAAZHJzL2Rvd25yZXYueG1sRE/NTgIx&#10;EL6b8A7NkHgx0kVj2SwUAhqMR0QfYLKd/QnbaWkrrG9vTUw8zvc/q81oB3GhEHvHGuazAgRx7UzP&#10;rYbPj/19CSImZIODY9LwTRE268nNCivjrvxOl2NqRQ7hWKGGLiVfSRnrjizGmfPEmWtcsJjyGVpp&#10;Al5zuB3kQ1EoabHn3NChp+eO6tPxy2oYDzG9NL55CrtXv9iZ/bm9S0rr2+m4XYJINKZ/8Z/7zeT5&#10;5aNSqlyUc/j9KQMg1z8AAAD//wMAUEsBAi0AFAAGAAgAAAAhANvh9svuAAAAhQEAABMAAAAAAAAA&#10;AAAAAAAAAAAAAFtDb250ZW50X1R5cGVzXS54bWxQSwECLQAUAAYACAAAACEAWvQsW78AAAAVAQAA&#10;CwAAAAAAAAAAAAAAAAAfAQAAX3JlbHMvLnJlbHNQSwECLQAUAAYACAAAACEAY/8eIMYAAADjAAAA&#10;DwAAAAAAAAAAAAAAAAAHAgAAZHJzL2Rvd25yZXYueG1sUEsFBgAAAAADAAMAtwAAAPoCAAAAAA==&#10;" filled="f" stroked="f">
                    <v:textbox inset=".15833mm,.15833mm,.15833mm,.15833mm">
                      <w:txbxContent>
                        <w:p w14:paraId="2D7F0A83" w14:textId="77777777" w:rsidR="00CA1FE7" w:rsidRDefault="00000000">
                          <w:pPr>
                            <w:spacing w:after="0" w:line="215" w:lineRule="auto"/>
                            <w:jc w:val="center"/>
                            <w:textDirection w:val="btLr"/>
                          </w:pPr>
                          <w:r>
                            <w:rPr>
                              <w:rFonts w:ascii="Arial" w:eastAsia="Arial" w:hAnsi="Arial" w:cs="Arial"/>
                              <w:color w:val="000000"/>
                              <w:sz w:val="18"/>
                            </w:rPr>
                            <w:t>Curso de vida</w:t>
                          </w:r>
                        </w:p>
                      </w:txbxContent>
                    </v:textbox>
                  </v:shape>
                </v:group>
                <w10:anchorlock/>
              </v:group>
            </w:pict>
          </mc:Fallback>
        </mc:AlternateContent>
      </w:r>
    </w:p>
    <w:p w14:paraId="574D9672" w14:textId="77777777" w:rsidR="00CA1FE7" w:rsidRDefault="00000000">
      <w:pPr>
        <w:ind w:left="851"/>
        <w:rPr>
          <w:rFonts w:ascii="Arial Narrow" w:eastAsia="Arial Narrow" w:hAnsi="Arial Narrow" w:cs="Arial Narrow"/>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2024).</w:t>
      </w:r>
    </w:p>
    <w:p w14:paraId="56918621" w14:textId="77777777" w:rsidR="00CA1FE7" w:rsidRDefault="00CA1FE7">
      <w:pPr>
        <w:spacing w:after="0"/>
        <w:ind w:left="851"/>
        <w:rPr>
          <w:rFonts w:ascii="Arial Narrow" w:eastAsia="Arial Narrow" w:hAnsi="Arial Narrow" w:cs="Arial Narrow"/>
          <w:sz w:val="18"/>
          <w:szCs w:val="18"/>
        </w:rPr>
      </w:pPr>
    </w:p>
    <w:p w14:paraId="27D37D5A"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48" w:name="_heading=h.r68ce3bllxn" w:colFirst="0" w:colLast="0"/>
      <w:bookmarkEnd w:id="48"/>
      <w:r>
        <w:rPr>
          <w:rFonts w:ascii="Arial Narrow" w:eastAsia="Arial Narrow" w:hAnsi="Arial Narrow" w:cs="Arial Narrow"/>
          <w:b/>
          <w:bCs/>
          <w:color w:val="000000"/>
          <w:sz w:val="22"/>
          <w:szCs w:val="22"/>
        </w:rPr>
        <w:t>Principios de la Actuación Protectora del CAR</w:t>
      </w:r>
    </w:p>
    <w:p w14:paraId="777CA59B"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03EA2931"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Los principios constituyen normas de carácter general que guían todo el proceso de atención que se brinda en el CAR: </w:t>
      </w:r>
    </w:p>
    <w:p w14:paraId="493AF645"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76069B1E"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Accesibilidad:</w:t>
      </w:r>
      <w:r>
        <w:rPr>
          <w:rFonts w:ascii="Arial Narrow" w:eastAsia="Arial Narrow" w:hAnsi="Arial Narrow" w:cs="Arial Narrow"/>
          <w:color w:val="000000"/>
          <w:sz w:val="22"/>
          <w:szCs w:val="22"/>
        </w:rPr>
        <w:t xml:space="preserve"> Las niñas, niños y adolescentes, especialmente aquellos en condición de discapacidad, tienen derecho a acceder, en igualdad de condiciones que los demás, al entorno físico, los medios de transporte, los servicios, la información y las comunicaciones, de la manera más autónoma y segura posible. El Estado, a través de los distintos niveles de gobierno, establece las condiciones necesarias para garantizar este derecho sobre la base del principio de diseño universal. Asimismo, tiene derecho a gozar de ambientes sin ruidos y de entornos adecuados.</w:t>
      </w:r>
    </w:p>
    <w:p w14:paraId="7679B6DF" w14:textId="77777777" w:rsidR="00CA1FE7" w:rsidRDefault="00CA1FE7">
      <w:pPr>
        <w:pBdr>
          <w:top w:val="nil"/>
          <w:left w:val="nil"/>
          <w:bottom w:val="nil"/>
          <w:right w:val="nil"/>
          <w:between w:val="nil"/>
        </w:pBdr>
        <w:spacing w:after="0"/>
        <w:ind w:left="1418" w:hanging="284"/>
        <w:jc w:val="both"/>
        <w:rPr>
          <w:rFonts w:ascii="Arial Narrow" w:eastAsia="Arial Narrow" w:hAnsi="Arial Narrow" w:cs="Arial Narrow"/>
          <w:color w:val="000000"/>
          <w:sz w:val="22"/>
          <w:szCs w:val="22"/>
        </w:rPr>
      </w:pPr>
    </w:p>
    <w:p w14:paraId="36697549"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lastRenderedPageBreak/>
        <w:t>Autonomía progresiva:</w:t>
      </w:r>
      <w:r>
        <w:rPr>
          <w:rFonts w:ascii="Arial Narrow" w:eastAsia="Arial Narrow" w:hAnsi="Arial Narrow" w:cs="Arial Narrow"/>
          <w:color w:val="000000"/>
          <w:sz w:val="22"/>
          <w:szCs w:val="22"/>
        </w:rPr>
        <w:t xml:space="preserve"> Se reconoce el ejercicio de los derechos de niñas, niños y adolescentes de manera progresiva, de acuerdo a su edad y grado de madurez. Cuando su grado de desarrollo no le permita ejercer sus derechos de manera autónoma, se realizan por medio de un/a representante, quien garantiza el interés superior de la niña, niño o adolescente. Para tal fin, el representante debe escuchar y tomar en cuenta la opinión de la niña, niño o adolescente.</w:t>
      </w:r>
    </w:p>
    <w:p w14:paraId="06C53722"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56E0BD03"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Desarrollo y preparación para la vida adulta:</w:t>
      </w:r>
      <w:r>
        <w:rPr>
          <w:rFonts w:ascii="Arial Narrow" w:eastAsia="Arial Narrow" w:hAnsi="Arial Narrow" w:cs="Arial Narrow"/>
          <w:color w:val="000000"/>
          <w:sz w:val="22"/>
          <w:szCs w:val="22"/>
        </w:rPr>
        <w:t xml:space="preserve"> considera a la niña, niño o adolescente como un sujeto en desarrollo, guía y protección orientada a lograr la madurez y socialización para alcanzar la vida adulta.</w:t>
      </w:r>
    </w:p>
    <w:p w14:paraId="06BFF5A2"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0D3EFDA7"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Especialidad y profesionalización:</w:t>
      </w:r>
      <w:r>
        <w:rPr>
          <w:rFonts w:ascii="Arial Narrow" w:eastAsia="Arial Narrow" w:hAnsi="Arial Narrow" w:cs="Arial Narrow"/>
          <w:color w:val="000000"/>
          <w:sz w:val="22"/>
          <w:szCs w:val="22"/>
        </w:rPr>
        <w:t xml:space="preserve"> Está referida a la actuación planificada que se realiza a través de profesionales y técnicos debidamente especializados en la atención de las niñas, niños y adolescentes. El organismo público o privado o de gestión mixta que administra el CAR garantiza la actualización profesional de su personal de forma periódica.</w:t>
      </w:r>
    </w:p>
    <w:p w14:paraId="4495B32E"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3E07B870"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Excepcionalidad y temporalidad:</w:t>
      </w:r>
      <w:r>
        <w:rPr>
          <w:rFonts w:ascii="Arial Narrow" w:eastAsia="Arial Narrow" w:hAnsi="Arial Narrow" w:cs="Arial Narrow"/>
          <w:color w:val="000000"/>
          <w:sz w:val="22"/>
          <w:szCs w:val="22"/>
        </w:rPr>
        <w:t xml:space="preserve"> La adopción de una medida de protección que implique la separación de la niña, niño o adolescente de su familia de origen es excepcional y por el más breve plazo, que debe sustentarse en la existencia de circunstancias objetivas y en función al Interés Superior del Niño.</w:t>
      </w:r>
    </w:p>
    <w:p w14:paraId="493B7A87"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09D85EB8"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Individualización:</w:t>
      </w:r>
      <w:r>
        <w:rPr>
          <w:rFonts w:ascii="Arial Narrow" w:eastAsia="Arial Narrow" w:hAnsi="Arial Narrow" w:cs="Arial Narrow"/>
          <w:color w:val="000000"/>
          <w:sz w:val="22"/>
          <w:szCs w:val="22"/>
        </w:rPr>
        <w:t xml:space="preserve"> tiene como eje principal la satisfacción de las necesidades particulares de cada niña, niño o adolescente, con especial atención de aquellas que fortalezcan su derecho a la identidad étnico-lingüística.</w:t>
      </w:r>
    </w:p>
    <w:p w14:paraId="4CB66BDF"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0D55183E"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Igualdad y no discriminación:</w:t>
      </w:r>
      <w:r>
        <w:rPr>
          <w:rFonts w:ascii="Arial Narrow" w:eastAsia="Arial Narrow" w:hAnsi="Arial Narrow" w:cs="Arial Narrow"/>
          <w:color w:val="000000"/>
          <w:sz w:val="22"/>
          <w:szCs w:val="22"/>
        </w:rPr>
        <w:t xml:space="preserve"> Todas las niñas, niños o adolescentes que se encuentren dentro del territorio nacional, tienen derecho a la protección ante situaciones de riesgo o de desprotección familiar, sin discriminación alguna por motivos de raza, sexo, género, color de piel, idioma, religión, nacionalidad, origen étnico o social, discapacidad o cualquier otra condición de la niña, niño, adolescente o de su madre, padre, tutora o tutor o familia de origen.</w:t>
      </w:r>
    </w:p>
    <w:p w14:paraId="148FA7EA"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662987FC"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Integración familiar:</w:t>
      </w:r>
      <w:r>
        <w:rPr>
          <w:rFonts w:ascii="Arial Narrow" w:eastAsia="Arial Narrow" w:hAnsi="Arial Narrow" w:cs="Arial Narrow"/>
          <w:color w:val="000000"/>
          <w:sz w:val="22"/>
          <w:szCs w:val="22"/>
        </w:rPr>
        <w:t xml:space="preserve"> La actuación del Estado y de la sociedad debe promover de manera prioritaria la integración de la niña, niño o adolescente en su familia de origen, realizando las acciones necesarias para este fin.</w:t>
      </w:r>
    </w:p>
    <w:p w14:paraId="6252AF6D"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1920E37C"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Interés Superior del Niño:</w:t>
      </w:r>
      <w:r>
        <w:rPr>
          <w:rFonts w:ascii="Arial Narrow" w:eastAsia="Arial Narrow" w:hAnsi="Arial Narrow" w:cs="Arial Narrow"/>
          <w:color w:val="000000"/>
          <w:sz w:val="22"/>
          <w:szCs w:val="22"/>
        </w:rPr>
        <w:t xml:space="preserve"> Este derecho sustancial, principio de interpretación y norma de procedimiento, asegura la protección y desarrollo integral de la niña, niño o adolescente en su familia y en caso excepcional, prioriza un entorno familiar alternativo. A fin de determinar el interés superior del niño, se respetan los vínculos familiares y se favorece el apoyo a la familia de origen como medida de protección prioritaria. En ningún caso su aplicación puede disminuir o restringir los derechos y garantías reconocidos a las niñas, niños y adolescentes. </w:t>
      </w:r>
    </w:p>
    <w:p w14:paraId="1DC3BB54"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78F65097" w14:textId="77777777" w:rsidR="00CA1FE7" w:rsidRDefault="00000000">
      <w:pPr>
        <w:pBdr>
          <w:top w:val="nil"/>
          <w:left w:val="nil"/>
          <w:bottom w:val="nil"/>
          <w:right w:val="nil"/>
          <w:between w:val="nil"/>
        </w:pBdr>
        <w:spacing w:after="0" w:line="276" w:lineRule="auto"/>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Cuando exista conflicto entre el interés superior de un niño y otros intereses o derechos, la autoridad competente analiza y pondera los derechos de todos los interesados, teniendo en cuenta que el derecho de la niña, niño y adolescente es una consideración primordial.</w:t>
      </w:r>
    </w:p>
    <w:p w14:paraId="1C7EB136"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43611DF0"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lastRenderedPageBreak/>
        <w:t>Normalización e integración social:</w:t>
      </w:r>
      <w:r>
        <w:rPr>
          <w:rFonts w:ascii="Arial Narrow" w:eastAsia="Arial Narrow" w:hAnsi="Arial Narrow" w:cs="Arial Narrow"/>
          <w:color w:val="000000"/>
          <w:sz w:val="22"/>
          <w:szCs w:val="22"/>
        </w:rPr>
        <w:t xml:space="preserve"> todas las niñas, niños y adolescentes en acogimiento familiar y residencial deben tener condiciones de vida cotidiana similares a los de la vida familiar, y acceso al uso de los recursos comunitarios en igualdad de condiciones bajo un enfoque intercultural, sobre todo para aquellos niños, niñas y adolescentes pertenecientes a pueblos indígenas u originarios, comunidades campesinas o comunidades nativas.</w:t>
      </w:r>
    </w:p>
    <w:p w14:paraId="7FC6584D"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77367330" w14:textId="77777777" w:rsidR="00CA1FE7" w:rsidRDefault="00000000">
      <w:pPr>
        <w:numPr>
          <w:ilvl w:val="0"/>
          <w:numId w:val="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No revictimización:</w:t>
      </w:r>
      <w:r>
        <w:rPr>
          <w:rFonts w:ascii="Arial Narrow" w:eastAsia="Arial Narrow" w:hAnsi="Arial Narrow" w:cs="Arial Narrow"/>
          <w:color w:val="000000"/>
          <w:sz w:val="22"/>
          <w:szCs w:val="22"/>
        </w:rPr>
        <w:t xml:space="preserve"> La actuación estatal o privada no debe en ningún caso exponer a la niña, niño o adolescente afectada/o por hechos de violencia, al impacto emocional que implica el relato reiterado e innecesario de los hechos de violencia, las esperas prolongadas o las preguntas y comentarios que juzgan, culpabilizan o afectan su intimidad. Asimismo, se deben identificar y denunciar las prácticas que impliquen a las y los operadores de los servicios sociales o de justicia en la revictimización, como interrogatorios repetitivos, cuestionamientos, reproches, dilaciones de tiempo e inacción de las entidades responsables.</w:t>
      </w:r>
    </w:p>
    <w:p w14:paraId="7EEDE3F5" w14:textId="77777777" w:rsidR="00CA1FE7" w:rsidRDefault="00CA1FE7">
      <w:pPr>
        <w:pBdr>
          <w:top w:val="nil"/>
          <w:left w:val="nil"/>
          <w:bottom w:val="nil"/>
          <w:right w:val="nil"/>
          <w:between w:val="nil"/>
        </w:pBdr>
        <w:spacing w:after="0"/>
        <w:ind w:left="1418" w:hanging="284"/>
        <w:rPr>
          <w:rFonts w:ascii="Arial Narrow" w:eastAsia="Arial Narrow" w:hAnsi="Arial Narrow" w:cs="Arial Narrow"/>
          <w:color w:val="000000"/>
          <w:sz w:val="22"/>
          <w:szCs w:val="22"/>
        </w:rPr>
      </w:pPr>
    </w:p>
    <w:p w14:paraId="074F2106" w14:textId="77777777" w:rsidR="00CA1FE7" w:rsidRDefault="00000000">
      <w:pPr>
        <w:numPr>
          <w:ilvl w:val="0"/>
          <w:numId w:val="9"/>
        </w:numPr>
        <w:pBdr>
          <w:top w:val="nil"/>
          <w:left w:val="nil"/>
          <w:bottom w:val="nil"/>
          <w:right w:val="nil"/>
          <w:between w:val="nil"/>
        </w:pBdr>
        <w:spacing w:after="20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Participación y ser escuchado/a:</w:t>
      </w:r>
      <w:r>
        <w:rPr>
          <w:rFonts w:ascii="Arial Narrow" w:eastAsia="Arial Narrow" w:hAnsi="Arial Narrow" w:cs="Arial Narrow"/>
          <w:color w:val="000000"/>
          <w:sz w:val="22"/>
          <w:szCs w:val="22"/>
        </w:rPr>
        <w:t xml:space="preserve"> Reconoce el derecho de la niña, niño y adolescente a ser informada/o de manera adecuada y oportuna, emitir opinión, ser escuchada/o y tomado en cuenta, en su lengua materna o a través de un intérprete, en todos los asuntos que les afecten. Este principio también implica participar en las decisiones que se toman en temas o asuntos públicos que les involucran o interesan.</w:t>
      </w:r>
    </w:p>
    <w:p w14:paraId="01B28FC4" w14:textId="77777777" w:rsidR="00CA1FE7" w:rsidRDefault="00000000">
      <w:pPr>
        <w:pStyle w:val="Ttulo3"/>
        <w:numPr>
          <w:ilvl w:val="2"/>
          <w:numId w:val="2"/>
        </w:numPr>
        <w:ind w:left="851" w:hanging="851"/>
        <w:rPr>
          <w:rFonts w:ascii="Arial Narrow" w:eastAsia="Arial Narrow" w:hAnsi="Arial Narrow" w:cs="Arial Narrow"/>
          <w:b/>
          <w:bCs/>
          <w:color w:val="000000"/>
          <w:sz w:val="22"/>
          <w:szCs w:val="22"/>
        </w:rPr>
      </w:pPr>
      <w:bookmarkStart w:id="49" w:name="_heading=h.hh0ayyatn331" w:colFirst="0" w:colLast="0"/>
      <w:bookmarkEnd w:id="49"/>
      <w:r>
        <w:rPr>
          <w:rFonts w:ascii="Arial Narrow" w:eastAsia="Arial Narrow" w:hAnsi="Arial Narrow" w:cs="Arial Narrow"/>
          <w:b/>
          <w:bCs/>
          <w:color w:val="000000"/>
          <w:sz w:val="22"/>
          <w:szCs w:val="22"/>
        </w:rPr>
        <w:t>Disposiciones Especificas</w:t>
      </w:r>
    </w:p>
    <w:p w14:paraId="3A42089A"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0" w:name="_heading=h.rf1l8ixjpxwm" w:colFirst="0" w:colLast="0"/>
      <w:bookmarkEnd w:id="50"/>
      <w:r>
        <w:rPr>
          <w:rFonts w:ascii="Arial Narrow" w:eastAsia="Arial Narrow" w:hAnsi="Arial Narrow" w:cs="Arial Narrow"/>
          <w:b/>
          <w:bCs/>
          <w:color w:val="000000"/>
          <w:sz w:val="22"/>
          <w:szCs w:val="22"/>
        </w:rPr>
        <w:t>Características Físicas de la Vivienda – Modelo Familiar – CAR</w:t>
      </w:r>
    </w:p>
    <w:p w14:paraId="1250D0D8"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4168B13B"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modelo familiar que se detalla en el presente documento requiere que la infraestructura utilizada como vivienda, proporcione espacios familiares, confortables y cálidos para las niñas, niños y adolescentes, donde el personal del CAR pueda establecer relaciones afectivas significativas.</w:t>
      </w:r>
    </w:p>
    <w:p w14:paraId="6863F834"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5E35BF93"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ese sentido, el CAR reproduce, dentro de sus posibilidades, un ambiente de convivencia similar al familiar, respetando los patrones sociales normativos de distribución de espacios, actividades, reglas y relaciones personales. </w:t>
      </w:r>
    </w:p>
    <w:p w14:paraId="4F035EB1"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4F54828B"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Respecto a los ambientes que forman parte de su estructura, el CAR toma en cuenta que la decoración y mobiliario deben ajustarse a la edad de las niñas, niños y adolescentes, y sus necesidades específicas, procurando que, en los cambios a realizar, como parte del mantenimiento de la vivienda, se tome en consideración las opiniones y gustos de ellas y ellos. </w:t>
      </w:r>
    </w:p>
    <w:p w14:paraId="7820EAF4"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21E29864"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relación con el mobiliario, se debe garantizar el acceso de las niñas, niños y adolescentes a sus propias pertenencias de forma fácil y personal, facilitando algún espacio reservado con llave para sus objetos personales, si así lo solicitan. En todos los casos, los CAR deben mantener un aspecto limpio y ordenado. </w:t>
      </w:r>
    </w:p>
    <w:p w14:paraId="0CFCF0A6" w14:textId="77777777" w:rsidR="00CA1FE7" w:rsidRDefault="00CA1FE7">
      <w:pPr>
        <w:pBdr>
          <w:top w:val="nil"/>
          <w:left w:val="nil"/>
          <w:bottom w:val="nil"/>
          <w:right w:val="nil"/>
          <w:between w:val="nil"/>
        </w:pBdr>
        <w:spacing w:after="0"/>
        <w:ind w:left="851"/>
        <w:jc w:val="both"/>
        <w:rPr>
          <w:rFonts w:ascii="Arial Narrow" w:eastAsia="Arial Narrow" w:hAnsi="Arial Narrow" w:cs="Arial Narrow"/>
          <w:color w:val="000000"/>
          <w:sz w:val="22"/>
          <w:szCs w:val="22"/>
        </w:rPr>
      </w:pPr>
    </w:p>
    <w:p w14:paraId="5EA8CC3F"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exteriores e interiores del CAR, se evita el uso de letreros o rótulos que lo identifique como tal; asimismo, el uso de ambientes específicos como aulas, oficinas administrativas, pabellones o cualquier otro tipo de ambiente que reproduzca o se asemeje a los modelos de atención más tradicionales, masivos e institucionalizadores. Los CAR deben asegurar que en el caso de acoger </w:t>
      </w:r>
      <w:r>
        <w:rPr>
          <w:rFonts w:ascii="Arial Narrow" w:eastAsia="Arial Narrow" w:hAnsi="Arial Narrow" w:cs="Arial Narrow"/>
          <w:color w:val="000000"/>
          <w:sz w:val="22"/>
          <w:szCs w:val="22"/>
        </w:rPr>
        <w:lastRenderedPageBreak/>
        <w:t xml:space="preserve">a niñas, niños y adolescentes con discapacidad se implementan los ajustes razonables o medidas de apoyo, de acuerdo a las necesidades del usuario. </w:t>
      </w:r>
    </w:p>
    <w:p w14:paraId="0CB072B8"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682DAA8C"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El CAR Especializado de niñas, niños y adolescentes con discapacidad, administrado por entidad pública y privada o mixta o de gestión mixta, puede acondicionar un servicio externo al CAR (fuera de las instalaciones de vivienda) con fines de fortalecimiento de capacidades, salud y asistencia técnica, basados en un enfoque social; es decir, que la discapacidad no es sólo un problema individual de la persona, sino que al interactuar con las barreras sociales y ambientales existentes, como el transporte y los edificios inaccesibles, las actitudes discriminatorias y los estereotipos que son las que discapacitan a las personas que presentan deficiencias, dicho concepto se contrapone a modelos tipo “hospitalario” que incide en antiguas formas de exclusión, rehabilitación y discriminación. </w:t>
      </w:r>
    </w:p>
    <w:p w14:paraId="3AF4B56B"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58E0ADAD"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No sólo los estereotipos culturales negativos afectan a las personas sino también los positivos, ya que se basan en un esquema ideal con el cual se compara y se acepta o descarta de acuerdo cuanto se acerca o aleja la persona de este “modelo”. </w:t>
      </w:r>
    </w:p>
    <w:p w14:paraId="3E739D97"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7471783A"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Asimismo, la incorporación de voluntarios/as es opcional, y solo para el cumplimiento de actividades externas al CAR que complementen o apoyen la labor realizada por el equipo técnico. En ningún caso la persona voluntaria debe asumir responsabilidades o funciones que corresponden al personal, ni desarrollar actividades como tal por más de tres (03) horas al día. La participación de voluntarios/as en el CAR se rige por lo dispuesto en la Ley N° 28238 - Ley General del Voluntariado y su reglamento.</w:t>
      </w:r>
    </w:p>
    <w:p w14:paraId="401E4920" w14:textId="77777777" w:rsidR="00CA1FE7" w:rsidRDefault="00CA1FE7">
      <w:pPr>
        <w:pBdr>
          <w:top w:val="nil"/>
          <w:left w:val="nil"/>
          <w:bottom w:val="nil"/>
          <w:right w:val="nil"/>
          <w:between w:val="nil"/>
        </w:pBdr>
        <w:ind w:left="1134"/>
        <w:jc w:val="both"/>
        <w:rPr>
          <w:rFonts w:ascii="Arial Narrow" w:eastAsia="Arial Narrow" w:hAnsi="Arial Narrow" w:cs="Arial Narrow"/>
          <w:color w:val="000000"/>
          <w:sz w:val="22"/>
          <w:szCs w:val="22"/>
        </w:rPr>
      </w:pPr>
    </w:p>
    <w:p w14:paraId="64E8146F"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u w:val="single"/>
        </w:rPr>
      </w:pPr>
      <w:bookmarkStart w:id="51" w:name="_heading=h.s54eoa1jjakv" w:colFirst="0" w:colLast="0"/>
      <w:bookmarkEnd w:id="51"/>
      <w:r>
        <w:rPr>
          <w:rFonts w:ascii="Arial Narrow" w:eastAsia="Arial Narrow" w:hAnsi="Arial Narrow" w:cs="Arial Narrow"/>
          <w:b/>
          <w:bCs/>
          <w:color w:val="000000"/>
          <w:sz w:val="22"/>
          <w:szCs w:val="22"/>
          <w:u w:val="single"/>
        </w:rPr>
        <w:t>Modalidades</w:t>
      </w:r>
    </w:p>
    <w:p w14:paraId="3664CEED"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b/>
          <w:bCs/>
          <w:color w:val="000000"/>
          <w:sz w:val="22"/>
          <w:szCs w:val="22"/>
          <w:u w:val="single"/>
        </w:rPr>
      </w:pPr>
    </w:p>
    <w:p w14:paraId="54632374"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Las Directrices sobre las modalidades alternativas de cuidado de los niños de las Naciones Unidas, en su parágrafo 22 señala que los centros de acogida residencial deberían ser pequeños y estar organizados en función de los Derechos y las necesidades del niño, en un entorno lo más semejante posible al de una familia o un grupo reducido por lo que se ha establecido las modalidades siguientes: </w:t>
      </w:r>
    </w:p>
    <w:p w14:paraId="7A53EC4F"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009D845F" w14:textId="77777777" w:rsidR="00CA1FE7" w:rsidRDefault="00000000">
      <w:pPr>
        <w:numPr>
          <w:ilvl w:val="2"/>
          <w:numId w:val="7"/>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Viviendas unifamiliares.</w:t>
      </w:r>
    </w:p>
    <w:p w14:paraId="35EBD2C1"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33011054" w14:textId="77777777" w:rsidR="00CA1FE7" w:rsidRDefault="00000000">
      <w:pPr>
        <w:pBdr>
          <w:top w:val="nil"/>
          <w:left w:val="nil"/>
          <w:bottom w:val="nil"/>
          <w:right w:val="nil"/>
          <w:between w:val="nil"/>
        </w:pBdr>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 ubican en entornos vecinales sin elementos de distinción que estigmaticen a sus acogidos/as, con capacidad máxima de 10 niñas, niños y adolescentes por vivienda unifamiliar en el CAR de Urgencia y Básico; y de 08 niñas, niños y adolescentes en caso de los CAR Especializados.</w:t>
      </w:r>
    </w:p>
    <w:p w14:paraId="4ADC4021" w14:textId="77777777" w:rsidR="00CA1FE7" w:rsidRDefault="00000000">
      <w:pPr>
        <w:pBdr>
          <w:top w:val="nil"/>
          <w:left w:val="nil"/>
          <w:bottom w:val="nil"/>
          <w:right w:val="nil"/>
          <w:between w:val="nil"/>
        </w:pBdr>
        <w:spacing w:after="0" w:line="240" w:lineRule="auto"/>
        <w:ind w:left="1134"/>
        <w:rPr>
          <w:rFonts w:ascii="Arial Narrow" w:eastAsia="Arial Narrow" w:hAnsi="Arial Narrow" w:cs="Arial Narrow"/>
          <w:color w:val="000000"/>
          <w:sz w:val="22"/>
          <w:szCs w:val="22"/>
        </w:rPr>
      </w:pPr>
      <w:bookmarkStart w:id="52" w:name="_heading=h.lyok5z8xy64a" w:colFirst="0" w:colLast="0"/>
      <w:bookmarkEnd w:id="52"/>
      <w:r>
        <w:rPr>
          <w:rFonts w:ascii="Arial Narrow" w:eastAsia="Arial Narrow" w:hAnsi="Arial Narrow" w:cs="Arial Narrow"/>
          <w:b/>
          <w:bCs/>
          <w:color w:val="000000"/>
          <w:sz w:val="22"/>
          <w:szCs w:val="22"/>
        </w:rPr>
        <w:t xml:space="preserve">Tabla 7: Tipos de CAR </w:t>
      </w:r>
    </w:p>
    <w:tbl>
      <w:tblPr>
        <w:tblStyle w:val="a6"/>
        <w:tblW w:w="7365" w:type="dxa"/>
        <w:tblInd w:w="11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52"/>
        <w:gridCol w:w="2268"/>
        <w:gridCol w:w="2545"/>
      </w:tblGrid>
      <w:tr w:rsidR="00CA1FE7" w14:paraId="090CAFA1" w14:textId="77777777" w:rsidTr="00CA1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E95151D" w14:textId="77777777" w:rsidR="00CA1FE7" w:rsidRDefault="00000000">
            <w:pPr>
              <w:pBdr>
                <w:top w:val="nil"/>
                <w:left w:val="nil"/>
                <w:bottom w:val="nil"/>
                <w:right w:val="nil"/>
                <w:between w:val="nil"/>
              </w:pBdr>
              <w:spacing w:after="160" w:line="278" w:lineRule="auto"/>
              <w:jc w:val="center"/>
              <w:rPr>
                <w:rFonts w:ascii="Arial Narrow" w:eastAsia="Arial Narrow" w:hAnsi="Arial Narrow" w:cs="Arial Narrow"/>
                <w:color w:val="000000"/>
                <w:sz w:val="18"/>
                <w:szCs w:val="18"/>
              </w:rPr>
            </w:pPr>
            <w:r>
              <w:rPr>
                <w:rFonts w:ascii="Arial Narrow" w:eastAsia="Arial Narrow" w:hAnsi="Arial Narrow" w:cs="Arial Narrow"/>
                <w:b w:val="0"/>
                <w:bCs w:val="0"/>
                <w:color w:val="000000"/>
                <w:sz w:val="18"/>
                <w:szCs w:val="18"/>
              </w:rPr>
              <w:t>CAR DE URGENCIA</w:t>
            </w:r>
          </w:p>
        </w:tc>
        <w:tc>
          <w:tcPr>
            <w:tcW w:w="2268" w:type="dxa"/>
            <w:vAlign w:val="center"/>
          </w:tcPr>
          <w:p w14:paraId="385805A7" w14:textId="77777777" w:rsidR="00CA1FE7" w:rsidRDefault="00000000">
            <w:pPr>
              <w:pBdr>
                <w:top w:val="nil"/>
                <w:left w:val="nil"/>
                <w:bottom w:val="nil"/>
                <w:right w:val="nil"/>
                <w:between w:val="nil"/>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b w:val="0"/>
                <w:bCs w:val="0"/>
                <w:color w:val="000000"/>
                <w:sz w:val="18"/>
                <w:szCs w:val="18"/>
              </w:rPr>
              <w:t>CAR BÁSICO</w:t>
            </w:r>
          </w:p>
        </w:tc>
        <w:tc>
          <w:tcPr>
            <w:tcW w:w="2545" w:type="dxa"/>
            <w:vAlign w:val="center"/>
          </w:tcPr>
          <w:p w14:paraId="23DDA4EC" w14:textId="77777777" w:rsidR="00CA1FE7" w:rsidRDefault="00000000">
            <w:pPr>
              <w:pBdr>
                <w:top w:val="nil"/>
                <w:left w:val="nil"/>
                <w:bottom w:val="nil"/>
                <w:right w:val="nil"/>
                <w:between w:val="nil"/>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color w:val="000000"/>
                <w:sz w:val="18"/>
                <w:szCs w:val="18"/>
              </w:rPr>
            </w:pPr>
            <w:r>
              <w:rPr>
                <w:rFonts w:ascii="Arial Narrow" w:eastAsia="Arial Narrow" w:hAnsi="Arial Narrow" w:cs="Arial Narrow"/>
                <w:b w:val="0"/>
                <w:bCs w:val="0"/>
                <w:color w:val="000000"/>
                <w:sz w:val="18"/>
                <w:szCs w:val="18"/>
              </w:rPr>
              <w:t>CAR ESPECIALIZADO</w:t>
            </w:r>
          </w:p>
        </w:tc>
      </w:tr>
      <w:tr w:rsidR="00CA1FE7" w14:paraId="0534DA27" w14:textId="77777777" w:rsidTr="00CA1FE7">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6BA6850" w14:textId="77777777" w:rsidR="00CA1FE7" w:rsidRDefault="00000000">
            <w:pPr>
              <w:pBdr>
                <w:top w:val="nil"/>
                <w:left w:val="nil"/>
                <w:bottom w:val="nil"/>
                <w:right w:val="nil"/>
                <w:between w:val="nil"/>
              </w:pBdr>
              <w:spacing w:after="160" w:line="278" w:lineRule="auto"/>
              <w:jc w:val="center"/>
              <w:rPr>
                <w:rFonts w:ascii="Arial Narrow" w:eastAsia="Arial Narrow" w:hAnsi="Arial Narrow" w:cs="Arial Narrow"/>
                <w:color w:val="000000"/>
                <w:sz w:val="18"/>
                <w:szCs w:val="18"/>
              </w:rPr>
            </w:pPr>
            <w:r>
              <w:rPr>
                <w:rFonts w:ascii="Arial Narrow" w:eastAsia="Arial Narrow" w:hAnsi="Arial Narrow" w:cs="Arial Narrow"/>
                <w:b w:val="0"/>
                <w:bCs w:val="0"/>
                <w:color w:val="000000"/>
                <w:sz w:val="18"/>
                <w:szCs w:val="18"/>
              </w:rPr>
              <w:t>Con capacidad para diez (10) NNA</w:t>
            </w:r>
          </w:p>
        </w:tc>
        <w:tc>
          <w:tcPr>
            <w:tcW w:w="2268" w:type="dxa"/>
            <w:vAlign w:val="center"/>
          </w:tcPr>
          <w:p w14:paraId="7840A112" w14:textId="77777777" w:rsidR="00CA1FE7" w:rsidRDefault="00000000">
            <w:pPr>
              <w:pBdr>
                <w:top w:val="nil"/>
                <w:left w:val="nil"/>
                <w:bottom w:val="nil"/>
                <w:right w:val="nil"/>
                <w:between w:val="nil"/>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Con capacidad para diez (10) NNA</w:t>
            </w:r>
          </w:p>
        </w:tc>
        <w:tc>
          <w:tcPr>
            <w:tcW w:w="2545" w:type="dxa"/>
            <w:vAlign w:val="center"/>
          </w:tcPr>
          <w:p w14:paraId="627031D6" w14:textId="77777777" w:rsidR="00CA1FE7" w:rsidRDefault="00000000">
            <w:pPr>
              <w:pBdr>
                <w:top w:val="nil"/>
                <w:left w:val="nil"/>
                <w:bottom w:val="nil"/>
                <w:right w:val="nil"/>
                <w:between w:val="nil"/>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Con capacidad para ocho (08) NNA</w:t>
            </w:r>
          </w:p>
        </w:tc>
      </w:tr>
    </w:tbl>
    <w:p w14:paraId="57A1C3DD"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73E3C9E0"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Cuentan como mínimo con ambientes que cumplen con las normas de Accesibilidad Universal ordenadas en la Norma A.120 (accesibilidad universal en edificaciones), los cuales </w:t>
      </w:r>
      <w:r>
        <w:rPr>
          <w:rFonts w:ascii="Arial Narrow" w:eastAsia="Arial Narrow" w:hAnsi="Arial Narrow" w:cs="Arial Narrow"/>
          <w:color w:val="000000"/>
          <w:sz w:val="22"/>
          <w:szCs w:val="22"/>
        </w:rPr>
        <w:lastRenderedPageBreak/>
        <w:t>deben ser adecuados para el libre acceso y desplazamiento de las niñas, niños y adolescentes con discapacidad, siendo los siguientes:</w:t>
      </w:r>
    </w:p>
    <w:p w14:paraId="04C4995B"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053BD8A8"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Una (01) Cocina: ambiente apropiado, ventilado y equipado con artefactos básicos que faciliten la preparación de los alimentos, guardando la seguridad del combustible para la prevención de accidentes. Debe contar con un extintor doméstico fácilmente visible y accesible, de forma vertical y sobre soportes firmes.</w:t>
      </w:r>
    </w:p>
    <w:p w14:paraId="63F35908" w14:textId="77777777" w:rsidR="00CA1FE7" w:rsidRDefault="00CA1FE7">
      <w:pPr>
        <w:pBdr>
          <w:top w:val="nil"/>
          <w:left w:val="nil"/>
          <w:bottom w:val="nil"/>
          <w:right w:val="nil"/>
          <w:between w:val="nil"/>
        </w:pBdr>
        <w:spacing w:after="0"/>
        <w:ind w:left="1560"/>
        <w:jc w:val="both"/>
        <w:rPr>
          <w:rFonts w:ascii="Arial Narrow" w:eastAsia="Arial Narrow" w:hAnsi="Arial Narrow" w:cs="Arial Narrow"/>
          <w:color w:val="000000"/>
          <w:sz w:val="22"/>
          <w:szCs w:val="22"/>
        </w:rPr>
      </w:pPr>
    </w:p>
    <w:p w14:paraId="09AB63FF"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Una (01) área para comedor: amoblada y cómoda, con mesas que permitan el acceso de una persona en sillas de ruedas y, sillas apropiadas para el número de niñas, niños y adolescentes y cuidadoras/es. </w:t>
      </w:r>
    </w:p>
    <w:p w14:paraId="0F27EA2F"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094FB790"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Mínimo tres (03) dormitorios (no incluye el o los ambientes para uso de descanso del personal): Deben ser suficientemente espaciosos, iluminados y ventilados, compartidos por un grupo máximo de cuatro (04) acogidas/os. Una habitación debe ser especialmente adecuada para niñas, niños o adolescentes con discapacidad. De igual modo, debe considerarse condiciones especiales para el descanso de niñas y niños menores de tres (03) años. Los dormitorios deben contar con el mobiliario necesario como camas, cómodas o roperos personales, siempre en función de la edad y capacidades de las niñas, niños o adolescentes. Las habitaciones pueden acondicionarse para adolescentes madres con niños.</w:t>
      </w:r>
    </w:p>
    <w:p w14:paraId="5241C26A"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Dos (02) baños completos: que cuenten con sanitarios y lavamanos, que sean parecidos al de un hogar familiar y que brinden la privacidad e intimidad suficientes, así como deben ser accesibles para niñas, niños y adolescentes con discapacidad. e) Una (01) Lavandería: con lavadero y utensilios básicos para la realización del lavado de prendas y ropa de cama. El lavado de ropa se considera una actividad más dentro de la adquisición de hábitos y responsabilidades que incrementa la adquisición de habilidades como parte de su autonomía progresiva, edad, madurez y capacidad de las niñas, niños y adolescentes.</w:t>
      </w:r>
    </w:p>
    <w:p w14:paraId="3FCC31B4"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179B8E06"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Una (01) sala multiusos adaptable, amoblada y cómoda, con mobiliario apropiado para el número de niñas, niños y adolescentes y cuidadores/as. Puede ser utilizada para diferentes actividades incluyendo la recepción de familias. </w:t>
      </w:r>
    </w:p>
    <w:p w14:paraId="45A44888"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4A7F66C4"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Patio o jardín donde las niñas, niños y adolescentes puedan desarrollar actividades recreativas, ocio, uso de tiempo libre, etc., de manera individual o con otras/os acogidas/os (carácter opcional). De no contar con estos ambientes, las niñas, niños y adolescentes hacen uso de espacios recreativos de su comunidad. </w:t>
      </w:r>
    </w:p>
    <w:p w14:paraId="1496537C"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660D6D33"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 (01) ambiente privado o área para uso del personal, con su respectivo mobiliario. </w:t>
      </w:r>
    </w:p>
    <w:p w14:paraId="2C231D5D"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5A2A3879"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Una (01) habitación privada que pueda adecuarse como sala de entrevista, de evaluación, de estudios, etc. </w:t>
      </w:r>
    </w:p>
    <w:p w14:paraId="20C562EF"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sz w:val="22"/>
          <w:szCs w:val="22"/>
        </w:rPr>
      </w:pPr>
    </w:p>
    <w:p w14:paraId="4F7130A8" w14:textId="77777777" w:rsidR="00CA1FE7" w:rsidRDefault="00000000">
      <w:pPr>
        <w:numPr>
          <w:ilvl w:val="0"/>
          <w:numId w:val="10"/>
        </w:numPr>
        <w:pBdr>
          <w:top w:val="nil"/>
          <w:left w:val="nil"/>
          <w:bottom w:val="nil"/>
          <w:right w:val="nil"/>
          <w:between w:val="nil"/>
        </w:pBdr>
        <w:spacing w:after="0" w:line="276" w:lineRule="auto"/>
        <w:ind w:left="1560"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La infraestructura debe contar con conexión a todos los servicios básicos, conectividad y acceso a personas con discapacidad (rampas, manijas en pasadizos, pisos antideslizantes, entre otros) de modo que se evite riesgos y accidentes innecesarios.</w:t>
      </w:r>
    </w:p>
    <w:p w14:paraId="446481F6"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5EDA878B"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008EBCC9"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7EED23F6" w14:textId="77777777" w:rsidR="00CA1FE7" w:rsidRDefault="00000000">
      <w:pPr>
        <w:numPr>
          <w:ilvl w:val="2"/>
          <w:numId w:val="7"/>
        </w:numPr>
        <w:pBdr>
          <w:top w:val="nil"/>
          <w:left w:val="nil"/>
          <w:bottom w:val="nil"/>
          <w:right w:val="nil"/>
          <w:between w:val="nil"/>
        </w:pBdr>
        <w:spacing w:after="0" w:line="276" w:lineRule="auto"/>
        <w:ind w:left="1418"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Viviendas multifamiliares</w:t>
      </w:r>
    </w:p>
    <w:p w14:paraId="6A89965E"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3B5A7F39"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Son centros residenciales que agrupan tres viviendas como mínimo y un máximo de seis viviendas unifamiliares en un CAR Básico, cada una independiente de las demás. En el caso de un CAR Especializado (discapacidad) pueden ser dos viviendas o biresidencial y para los CAR Especializado de Trata de personas hasta cuatro (04) unidades familiares. </w:t>
      </w:r>
    </w:p>
    <w:p w14:paraId="19CF76D7"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470ED45F"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Los CAR de Urgencia son multifamiliares compuestos de hasta tres unidades familiares. Pueden contar con cerco perimétrico como medida de seguridad, manteniendo un modelo familiar. </w:t>
      </w:r>
    </w:p>
    <w:p w14:paraId="1EF6182E"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620A641E"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Las viviendas multifamiliares o agrupaciones de viviendas cuentan con jardín interior o patio, como espacios para el desarrollo de actividades recreativas, de ocio o tiempo libre. En ningún caso, el CAR tiene en su interior lozas deportivas, aulas escolares, talleres de producción (panadería, mecánica, electricidad, zapatería, confección de escobas, carpintería, costura, etc.), anfiteatros, u otros similares. </w:t>
      </w:r>
    </w:p>
    <w:p w14:paraId="43AFB0B5"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461AF97A"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Cada vivienda que forma parte de las viviendas multifamiliares debe contar con el personal y los ambientes que se mencionan para el caso de las viviendas unifamiliares. </w:t>
      </w:r>
    </w:p>
    <w:p w14:paraId="13E1A27A"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5222DE0A"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el caso que las viviendas multifamiliares constituyan un CAR Básico, la modalidad de puertas abiertas es una característica que lo identifica. La infraestructura de cada unidad familiar es un espacio físico similar a una casa con condiciones básicas de infraestructura, ésta debe ser accesible e inclusiva considerando la diversidad de las personas menores de edad. </w:t>
      </w:r>
    </w:p>
    <w:p w14:paraId="1EACF68F"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6C7B8604" w14:textId="77777777" w:rsidR="00CA1FE7" w:rsidRDefault="00000000">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Los modelos de vivienda en los CAR de tipo básico y especializado transitoriamente en tanto se resuelvan las adecuaciones progresivas unifamiliares y multifamiliares, la DPNNA, de acuerdo a las Directivas N° 005- 2020-MIMP y la Directiva N° 06-2020-MIMP, toma en cuenta lo establecido en el Título II y Capítulo 4.1.4 del Título IV del Manual de Intervención en Centros de Atención Residencial de Niñas, Niños y Adolescentes sin Cuidados Parentales, aprobado por Resolución Ministerial N° 080-2012-MIMP. </w:t>
      </w:r>
    </w:p>
    <w:p w14:paraId="59D13EE3"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4B6678FC" w14:textId="77777777" w:rsidR="00CA1FE7" w:rsidRDefault="00000000">
      <w:pPr>
        <w:pBdr>
          <w:top w:val="nil"/>
          <w:left w:val="nil"/>
          <w:bottom w:val="nil"/>
          <w:right w:val="nil"/>
          <w:between w:val="nil"/>
        </w:pBdr>
        <w:ind w:left="1418"/>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ese sentido, las Dirección de Políticas de Niñas, Niños y Adolescentes dentro de sus funciones de supervisar y acreditar a los Centros de Acogida Residencial brinda asistencia técnica, capacitación y acompañamiento permanente a las instituciones y personal que administran el CAR, a fin de que estos alcancen de manera progresiva la adecuación correspondiente, garantizando una atención diferenciada y personalizada en el marco legal establecido.</w:t>
      </w:r>
    </w:p>
    <w:p w14:paraId="353C3251"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bookmarkStart w:id="53" w:name="_heading=h.6cn8jw5j82nw" w:colFirst="0" w:colLast="0"/>
      <w:bookmarkEnd w:id="53"/>
    </w:p>
    <w:p w14:paraId="61630DF0"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301A9917"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076FC639"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66143B64"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31375E7E"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3430E895" w14:textId="77777777" w:rsidR="00CA1FE7" w:rsidRDefault="00CA1FE7">
      <w:pPr>
        <w:rPr>
          <w:rFonts w:ascii="Arial Narrow" w:eastAsia="Arial Narrow" w:hAnsi="Arial Narrow" w:cs="Arial Narrow"/>
        </w:rPr>
      </w:pPr>
    </w:p>
    <w:p w14:paraId="535769AE" w14:textId="77777777" w:rsidR="00CA1FE7" w:rsidRDefault="00CA1FE7">
      <w:pPr>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p>
    <w:p w14:paraId="5B7E11F9" w14:textId="77777777" w:rsidR="00CA1FE7" w:rsidRDefault="00000000">
      <w:pPr>
        <w:keepNext/>
        <w:pBdr>
          <w:top w:val="nil"/>
          <w:left w:val="nil"/>
          <w:bottom w:val="nil"/>
          <w:right w:val="nil"/>
          <w:between w:val="nil"/>
        </w:pBdr>
        <w:spacing w:after="0" w:line="240" w:lineRule="auto"/>
        <w:ind w:left="1134"/>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Ilustración 8: tipo de viviendas</w:t>
      </w:r>
    </w:p>
    <w:p w14:paraId="0E846E87"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noProof/>
          <w:color w:val="000000"/>
          <w:sz w:val="22"/>
          <w:szCs w:val="22"/>
        </w:rPr>
        <w:drawing>
          <wp:inline distT="0" distB="0" distL="0" distR="0" wp14:anchorId="65E6FF86" wp14:editId="69E5B5B5">
            <wp:extent cx="4701679" cy="1642602"/>
            <wp:effectExtent l="0" t="0" r="0" b="0"/>
            <wp:docPr id="36" name="image4.png" descr="Imagen que contiene Políg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Imagen que contiene Polígono&#10;&#10;El contenido generado por IA puede ser incorrecto."/>
                    <pic:cNvPicPr preferRelativeResize="0"/>
                  </pic:nvPicPr>
                  <pic:blipFill>
                    <a:blip r:embed="rId26"/>
                    <a:srcRect/>
                    <a:stretch>
                      <a:fillRect/>
                    </a:stretch>
                  </pic:blipFill>
                  <pic:spPr>
                    <a:xfrm>
                      <a:off x="0" y="0"/>
                      <a:ext cx="4701679" cy="1642602"/>
                    </a:xfrm>
                    <a:prstGeom prst="rect">
                      <a:avLst/>
                    </a:prstGeom>
                    <a:ln/>
                  </pic:spPr>
                </pic:pic>
              </a:graphicData>
            </a:graphic>
          </wp:inline>
        </w:drawing>
      </w:r>
    </w:p>
    <w:p w14:paraId="0990E832"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17286DA7"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4" w:name="_heading=h.ksbverddxvkk" w:colFirst="0" w:colLast="0"/>
      <w:bookmarkEnd w:id="54"/>
      <w:r>
        <w:rPr>
          <w:rFonts w:ascii="Arial Narrow" w:eastAsia="Arial Narrow" w:hAnsi="Arial Narrow" w:cs="Arial Narrow"/>
          <w:b/>
          <w:bCs/>
          <w:color w:val="000000"/>
          <w:sz w:val="22"/>
          <w:szCs w:val="22"/>
        </w:rPr>
        <w:t>Organización y Responsabilidades del Personal</w:t>
      </w:r>
    </w:p>
    <w:p w14:paraId="05036EF2"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b/>
          <w:bCs/>
          <w:color w:val="000000"/>
          <w:sz w:val="22"/>
          <w:szCs w:val="22"/>
          <w:u w:val="single"/>
        </w:rPr>
      </w:pPr>
    </w:p>
    <w:p w14:paraId="6FC3F421"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Cada uno de los integrantes del CAR, independientemente de su función específica, tiene la función general de promover un ambiente de seguridad, confianza, actuar como modelo de conducta. Y facilitar experiencias de aprendizaje que permitan el establecimiento de relaciones positivas con cada una de los niñas, niños o adolescentes acogidos. Asimismo, cumplen la función de orientar y promover el bienestar integral de la niña, niño y adolescente, llegando su responsabilidad a la participación idónea en la planificación, conducción y evaluación de actividades.</w:t>
      </w:r>
    </w:p>
    <w:p w14:paraId="4B799B5C"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1349FE8D"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b/>
          <w:bCs/>
          <w:color w:val="000000"/>
          <w:sz w:val="22"/>
          <w:szCs w:val="22"/>
          <w:u w:val="single"/>
        </w:rPr>
      </w:pPr>
      <w:r>
        <w:rPr>
          <w:rFonts w:ascii="Arial Narrow" w:eastAsia="Arial Narrow" w:hAnsi="Arial Narrow" w:cs="Arial Narrow"/>
          <w:b/>
          <w:bCs/>
          <w:color w:val="000000"/>
          <w:sz w:val="22"/>
          <w:szCs w:val="22"/>
          <w:u w:val="single"/>
        </w:rPr>
        <w:t>Personal</w:t>
      </w:r>
    </w:p>
    <w:p w14:paraId="18B730CE"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b/>
          <w:bCs/>
          <w:color w:val="000000"/>
          <w:sz w:val="22"/>
          <w:szCs w:val="22"/>
          <w:u w:val="single"/>
        </w:rPr>
      </w:pPr>
    </w:p>
    <w:p w14:paraId="46D8108C"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El CAR, independientemente de su tipo o modalidad, debe estar conformado como mínimo con el siguiente personal: </w:t>
      </w:r>
    </w:p>
    <w:p w14:paraId="69FFB029"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111604EA" w14:textId="77777777" w:rsidR="00CA1FE7" w:rsidRDefault="00000000">
      <w:pPr>
        <w:numPr>
          <w:ilvl w:val="1"/>
          <w:numId w:val="11"/>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Director/a o Máxima Autoridad del CAR.</w:t>
      </w:r>
    </w:p>
    <w:p w14:paraId="14C74DB1"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3CFC3A1F"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Profesional con formación en ciencias de la salud, ciencias sociales o afines, con experiencia de cinco (05) años y capacitación certificadas en temática de niñez y adolescencia, designado/a como tal por la máxima autoridad de la institución pública o privada que administra directamente o por gestión mixta un CAR, mediante documento que acredite su designación, y asume la representación legal del CAR ante cualquier autoridad. </w:t>
      </w:r>
    </w:p>
    <w:p w14:paraId="334E814B"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65C2DF67"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Asimismo, asume las funciones de cuidado y protección de las niñas, niños y adolescentes por delegación de la Unidad de Protección Especial o del Juzgado de Familia o Mixto que dispuso la medida de protección de acogimiento residencial. </w:t>
      </w:r>
    </w:p>
    <w:p w14:paraId="0001655D"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509A4653"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 xml:space="preserve">No forma parte del equipo técnico, personal de atención permanente, personal de apoyo, voluntario ni otro profesional que se considere para la gestión o mejor intervención con las niñas, niños y adolescentes que acoja el CAR. Cuando gerencia, supervisa y realiza labores administrativas de una o más unidades familiares, se constituye en la máxima autoridad del CAR. </w:t>
      </w:r>
    </w:p>
    <w:p w14:paraId="4988B811"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1D0A4AAE"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Su oficina se ubica en ambientes externos al CAR, pudiendo ser adyacentes o colindantes a la vivienda. </w:t>
      </w:r>
    </w:p>
    <w:p w14:paraId="2EDFBB45"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58201989" w14:textId="77777777" w:rsidR="00CA1FE7" w:rsidRDefault="00000000">
      <w:pPr>
        <w:numPr>
          <w:ilvl w:val="0"/>
          <w:numId w:val="12"/>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Especializados (discapacidad), la máxima autoridad gerencia y supervisa hasta dos (02) unidades residenciales. </w:t>
      </w:r>
    </w:p>
    <w:p w14:paraId="628083F2" w14:textId="77777777" w:rsidR="00CA1FE7" w:rsidRDefault="00CA1FE7">
      <w:pPr>
        <w:pBdr>
          <w:top w:val="nil"/>
          <w:left w:val="nil"/>
          <w:bottom w:val="nil"/>
          <w:right w:val="nil"/>
          <w:between w:val="nil"/>
        </w:pBdr>
        <w:spacing w:after="0"/>
        <w:ind w:left="1418" w:hanging="284"/>
        <w:jc w:val="both"/>
        <w:rPr>
          <w:rFonts w:ascii="Arial Narrow" w:eastAsia="Arial Narrow" w:hAnsi="Arial Narrow" w:cs="Arial Narrow"/>
          <w:color w:val="000000"/>
          <w:sz w:val="22"/>
          <w:szCs w:val="22"/>
        </w:rPr>
      </w:pPr>
    </w:p>
    <w:p w14:paraId="7752B952" w14:textId="77777777" w:rsidR="00CA1FE7" w:rsidRDefault="00000000">
      <w:pPr>
        <w:numPr>
          <w:ilvl w:val="0"/>
          <w:numId w:val="12"/>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Especializados de Trata de personas, la máxima autoridad gerencia y supervisa hasta cuatro (04) unidades familiares. </w:t>
      </w:r>
    </w:p>
    <w:p w14:paraId="3B9C79E6" w14:textId="77777777" w:rsidR="00CA1FE7" w:rsidRDefault="00CA1FE7">
      <w:pPr>
        <w:pBdr>
          <w:top w:val="nil"/>
          <w:left w:val="nil"/>
          <w:bottom w:val="nil"/>
          <w:right w:val="nil"/>
          <w:between w:val="nil"/>
        </w:pBdr>
        <w:spacing w:after="0"/>
        <w:ind w:left="1418" w:hanging="284"/>
        <w:jc w:val="both"/>
        <w:rPr>
          <w:rFonts w:ascii="Arial Narrow" w:eastAsia="Arial Narrow" w:hAnsi="Arial Narrow" w:cs="Arial Narrow"/>
          <w:color w:val="000000"/>
          <w:sz w:val="22"/>
          <w:szCs w:val="22"/>
        </w:rPr>
      </w:pPr>
    </w:p>
    <w:p w14:paraId="7CFD30D0" w14:textId="77777777" w:rsidR="00CA1FE7" w:rsidRDefault="00000000">
      <w:pPr>
        <w:numPr>
          <w:ilvl w:val="0"/>
          <w:numId w:val="12"/>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de Urgencia, la máxima autoridad gerencia hasta un máximo de tres (03) unidades familiares o una Unidad Multifamiliar. </w:t>
      </w:r>
    </w:p>
    <w:p w14:paraId="1846879D" w14:textId="77777777" w:rsidR="00CA1FE7" w:rsidRDefault="00000000">
      <w:pPr>
        <w:numPr>
          <w:ilvl w:val="0"/>
          <w:numId w:val="12"/>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los CAR Básicos, la máxima autoridad gerencia un mínimo de tres unidades unifamiliares hasta un máximo de dos (02) unidades multifamiliares.</w:t>
      </w:r>
    </w:p>
    <w:p w14:paraId="64CD42D0" w14:textId="77777777" w:rsidR="00CA1FE7" w:rsidRDefault="00CA1FE7">
      <w:pPr>
        <w:pBdr>
          <w:top w:val="nil"/>
          <w:left w:val="nil"/>
          <w:bottom w:val="nil"/>
          <w:right w:val="nil"/>
          <w:between w:val="nil"/>
        </w:pBdr>
        <w:spacing w:after="0"/>
        <w:ind w:left="1701"/>
        <w:jc w:val="both"/>
        <w:rPr>
          <w:rFonts w:ascii="Arial Narrow" w:eastAsia="Arial Narrow" w:hAnsi="Arial Narrow" w:cs="Arial Narrow"/>
          <w:color w:val="000000"/>
          <w:sz w:val="22"/>
          <w:szCs w:val="22"/>
        </w:rPr>
      </w:pPr>
    </w:p>
    <w:p w14:paraId="318908EB"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Funciones del director/a o Máxima Autoridad del CAR</w:t>
      </w:r>
    </w:p>
    <w:p w14:paraId="7127F3AA"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24BBA7DC"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Planifica y dirige el proceso de atención de las niñas, niños y adolescentes acogidas/os.</w:t>
      </w:r>
    </w:p>
    <w:p w14:paraId="4E237A5D"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Asume la facultad de cuidado de las niñas, niños y adolescentes, delegada por la UPE/Juzgado de Familia o Juzgado Mixto.</w:t>
      </w:r>
    </w:p>
    <w:p w14:paraId="421A1AA6"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Dirige y supervisa el cumplimiento de las funciones del personal a su cargo, tanto los/las de atención permanente, equipo técnico, auxiliares y voluntarios, de ser el caso.</w:t>
      </w:r>
    </w:p>
    <w:p w14:paraId="7E7D3C79"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Dirige, supervisa y evalúa el cumplimiento de las actividades previstas en el Plan de Trabajo Individual de cada niña, niño y adolescente.</w:t>
      </w:r>
    </w:p>
    <w:p w14:paraId="2585FCEC"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Dirige y supervisa el cumplimiento de las actividades diarias del CAR, así como el buen trato a las niñas, niños y adolescentes acogidas/os.</w:t>
      </w:r>
    </w:p>
    <w:p w14:paraId="2044B317"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Mantiene los vínculos con los servicios de la comunidad.</w:t>
      </w:r>
    </w:p>
    <w:p w14:paraId="06974C88"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los casos de desaparición, pérdida o sustracción, comunica de inmediato a la autoridad policial y la autoridad competente, a fin de realizar las acciones que correspondan para su ubicación. Efectúa el seguimiento respectivo.</w:t>
      </w:r>
    </w:p>
    <w:p w14:paraId="755FA258"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Asume la representación legal del CAR.</w:t>
      </w:r>
    </w:p>
    <w:p w14:paraId="70E3F8DC"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Implementa la normativa interna de funcionamiento y convivencia del CAR que garantice la integración normalizada de las niñas, niños y adolescentes.</w:t>
      </w:r>
    </w:p>
    <w:p w14:paraId="74CF0987"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Informa a la autoridad competente, sobre faltas o delitos que atenten contra la integridad o vulneren los derechos de las niñas, niños o adolescentes, bajo responsabilidad.</w:t>
      </w:r>
    </w:p>
    <w:p w14:paraId="45AD78C1"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Tiene a su cargo la gestión, actualización y custodia de los expedientes personales de las niñas, niños y adolescentes.</w:t>
      </w:r>
    </w:p>
    <w:p w14:paraId="2AFE4F91"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Informa periódicamente a la autoridad administrativa o judicial la situación actual de las niñas, niños y adolescentes a su cargo.</w:t>
      </w:r>
    </w:p>
    <w:p w14:paraId="793F4424"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Gestiona el sistema para la atención de quejas y/o reclamos de las niñas, niños y adolescentes y de las familias.</w:t>
      </w:r>
    </w:p>
    <w:p w14:paraId="0B260A73"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Evalúa anualmente los resultados del CAR.</w:t>
      </w:r>
    </w:p>
    <w:p w14:paraId="4D6B8A82" w14:textId="77777777" w:rsidR="00CA1FE7" w:rsidRDefault="00CA1FE7">
      <w:pPr>
        <w:pBdr>
          <w:top w:val="nil"/>
          <w:left w:val="nil"/>
          <w:bottom w:val="nil"/>
          <w:right w:val="nil"/>
          <w:between w:val="nil"/>
        </w:pBdr>
        <w:spacing w:after="0"/>
        <w:ind w:left="1843"/>
        <w:jc w:val="both"/>
        <w:rPr>
          <w:rFonts w:ascii="Arial Narrow" w:eastAsia="Arial Narrow" w:hAnsi="Arial Narrow" w:cs="Arial Narrow"/>
          <w:color w:val="000000"/>
          <w:sz w:val="22"/>
          <w:szCs w:val="22"/>
        </w:rPr>
      </w:pPr>
    </w:p>
    <w:p w14:paraId="31AD87ED" w14:textId="77777777" w:rsidR="00CA1FE7" w:rsidRDefault="00000000">
      <w:pPr>
        <w:numPr>
          <w:ilvl w:val="1"/>
          <w:numId w:val="11"/>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Personal de Atención Permanente (PAP).</w:t>
      </w:r>
    </w:p>
    <w:p w14:paraId="69445BBF"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7E80A79E"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Es el personal que organiza la convivencia en el CAR y constituye el principal referente de las niñas, niños y adolescentes, con quienes establece una relación confiable, saludable y segura, en el marco de la protección especial que le corresponde cumplir. Está a cargo de la atención y cuidado permanente de las necesidades de las niñas, niños y adolescentes, les da la bienvenida, contención y soporte emocional. Dirige las actividades diarias en el CAR y facilita a las niñas, niños y adolescentes experiencias de aprendizaje en base al respeto y consideración de su condición de sujeto de derecho.</w:t>
      </w:r>
    </w:p>
    <w:p w14:paraId="28AB548E"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4FD7A4AD"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Funciones del PAP</w:t>
      </w:r>
    </w:p>
    <w:p w14:paraId="1ED55991"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79D9C58C"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Estar a cargo del cuidado directo de las niñas, niños y adolescentes bajo su responsabilidad, haciendo uso de diversas estrategias, técnicas y herramientas que faciliten el cumplimiento de los objetivos del PTI.</w:t>
      </w:r>
    </w:p>
    <w:p w14:paraId="327C7CB4"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Organizar y ejecutar las labores propias del CAR establecidas en su normativa interna de funcionamiento y convivencia.</w:t>
      </w:r>
    </w:p>
    <w:p w14:paraId="6CC8CE25"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Fomentar un ambiente familiar estableciendo un vínculo sólido y afectivo con las niñas, niños y adolescentes en el CAR.</w:t>
      </w:r>
    </w:p>
    <w:p w14:paraId="6E994997"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Brindar compañía y orientación en el cumplimiento de las actividades diarias.</w:t>
      </w:r>
    </w:p>
    <w:p w14:paraId="09A91248"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Supervisar las actividades y tareas desempeñadas por las niñas, niños y adolescentes, lo cual incluye el aseo personal.</w:t>
      </w:r>
    </w:p>
    <w:p w14:paraId="362F0157"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Facilitar el desarrollo de actividades recreativas.</w:t>
      </w:r>
    </w:p>
    <w:p w14:paraId="44532E63"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Mantener una adecuada imagen personal y profesional ante las niñas, niños y adolescentes.</w:t>
      </w:r>
    </w:p>
    <w:p w14:paraId="46276641"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Llevar el registro diario de las ocurrencias de la casa e informar inmediatamente de alguna situación que pone en riesgo la integridad de la niña, niño y adolescente.</w:t>
      </w:r>
    </w:p>
    <w:p w14:paraId="708AA0BB"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Brindar primeros auxilios en los casos y situaciones que lo requieran.</w:t>
      </w:r>
    </w:p>
    <w:p w14:paraId="11450CF7"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Coordinar con el equipo técnico la implementación de actividades como parte del PTI.</w:t>
      </w:r>
    </w:p>
    <w:p w14:paraId="210F09EB"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Trasladar a las niñas, niños y adolescentes a los servicios educativos, de salud, recreativos, culturales, etc. previstos como parte de la implementación del PTI.</w:t>
      </w:r>
    </w:p>
    <w:p w14:paraId="58FC39F6"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Asesorar a las niñas, niños y adolescentes acogidas(os) en el cumplimiento de sus actividades/tareas escolares.</w:t>
      </w:r>
    </w:p>
    <w:p w14:paraId="5F48780B" w14:textId="77777777" w:rsidR="00CA1FE7" w:rsidRDefault="00000000">
      <w:pPr>
        <w:numPr>
          <w:ilvl w:val="0"/>
          <w:numId w:val="13"/>
        </w:numPr>
        <w:pBdr>
          <w:top w:val="nil"/>
          <w:left w:val="nil"/>
          <w:bottom w:val="nil"/>
          <w:right w:val="nil"/>
          <w:between w:val="nil"/>
        </w:pBdr>
        <w:spacing w:after="0" w:line="276"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Otras funciones que le sean asignadas</w:t>
      </w:r>
    </w:p>
    <w:p w14:paraId="7A322A7D" w14:textId="77777777" w:rsidR="00CA1FE7" w:rsidRDefault="00CA1FE7">
      <w:pPr>
        <w:pBdr>
          <w:top w:val="nil"/>
          <w:left w:val="nil"/>
          <w:bottom w:val="nil"/>
          <w:right w:val="nil"/>
          <w:between w:val="nil"/>
        </w:pBdr>
        <w:spacing w:after="0" w:line="276" w:lineRule="auto"/>
        <w:ind w:left="1418"/>
        <w:jc w:val="both"/>
        <w:rPr>
          <w:rFonts w:ascii="Arial Narrow" w:eastAsia="Arial Narrow" w:hAnsi="Arial Narrow" w:cs="Arial Narrow"/>
          <w:color w:val="000000"/>
          <w:sz w:val="22"/>
          <w:szCs w:val="22"/>
        </w:rPr>
      </w:pPr>
    </w:p>
    <w:p w14:paraId="7194FE36" w14:textId="77777777" w:rsidR="00CA1FE7" w:rsidRDefault="00000000">
      <w:pPr>
        <w:numPr>
          <w:ilvl w:val="1"/>
          <w:numId w:val="11"/>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Equipo Técnico.</w:t>
      </w:r>
    </w:p>
    <w:p w14:paraId="7BE940BE"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b/>
          <w:bCs/>
          <w:color w:val="000000"/>
          <w:sz w:val="22"/>
          <w:szCs w:val="22"/>
        </w:rPr>
      </w:pPr>
    </w:p>
    <w:p w14:paraId="3E65C537"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Es el personal que lleva a cabo actividades de evaluación y actividades especializadas, bajo la conducción del director/a y en coordinación con el personal de apoyo permanente. Contribuye al proceso de retorno a la familia de origen. También participa en la bienvenida </w:t>
      </w:r>
      <w:r>
        <w:rPr>
          <w:rFonts w:ascii="Arial Narrow" w:eastAsia="Arial Narrow" w:hAnsi="Arial Narrow" w:cs="Arial Narrow"/>
          <w:color w:val="000000"/>
          <w:sz w:val="22"/>
          <w:szCs w:val="22"/>
        </w:rPr>
        <w:lastRenderedPageBreak/>
        <w:t xml:space="preserve">cuando no está el/la directora/a. En las visitas observa la dinámica familiar a fin de informar a la UPE o Juzgado de Familia o Mixto. </w:t>
      </w:r>
    </w:p>
    <w:p w14:paraId="614BA320"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2DBDDBCB"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Está compuesto por profesionales en las carreras de trabajo social, psicología, educación, y afines, con capacitación y experiencia previa en la atención de niñas, niños y adolescentes en situación de vulnerabilidad, quienes además cuentan con colegiatura. </w:t>
      </w:r>
    </w:p>
    <w:p w14:paraId="67A5B410"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5AF9C84A"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Su labor la llevan a cabo preferentemente en ambientes externos al CAR y, de ser necesario en los ambientes de la vivienda, sin que ello afecte o altere la dinámica familiar que debe prevalecer en su interior. </w:t>
      </w:r>
    </w:p>
    <w:p w14:paraId="3B85B01A"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12C19A88"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Además, en los casos que por seguridad de las niñas, niños y adolescente resulte pertinente no realizar actividades fuera del CAR, el equipo técnico llevará a cabo su labor o intervenciones en el interior de la vivienda. </w:t>
      </w:r>
    </w:p>
    <w:p w14:paraId="28521904"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70967E79"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Básicos, el equipo técnico está integrado como mínimo por un/a psicólogo/a y un/a trabajador/a social y un/a educador/ra, los cuales pueden cumplir su función hasta en tres CAR en la modalidad de viviendas unifamiliares. </w:t>
      </w:r>
    </w:p>
    <w:p w14:paraId="587EE7DC"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1791BF29"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casos que sean CAR Básicos Multifamiliar, deben contar con dos equipos técnicos hasta para un máximo de tres viviendas unifamiliares En los CAR de Urgencia, el equipo técnico se conforma de un/a profesional en psicología por turno.</w:t>
      </w:r>
    </w:p>
    <w:p w14:paraId="4D5F525F"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5CE7F57B"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de Urgencia, el equipo técnico se conforma de un/a profesional en psicología por turno. </w:t>
      </w:r>
    </w:p>
    <w:p w14:paraId="49C149E6"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173CCAB5" w14:textId="77777777" w:rsidR="00CA1FE7" w:rsidRDefault="00000000">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En los CAR Especializados de discapacidad, el equipo técnico está integrado como mínimo por un/a psicólogo/a, un/a trabajador/a social, un/una terapeuta físico, un/una terapeuta de lenguaje, un/una terapeuta ocupacional y un/a educador/a especial, los cuales pueden cumplir su función hasta en un CAR uniresidencial. </w:t>
      </w:r>
    </w:p>
    <w:p w14:paraId="1239468B" w14:textId="77777777" w:rsidR="00CA1FE7" w:rsidRDefault="00CA1FE7">
      <w:pPr>
        <w:pBdr>
          <w:top w:val="nil"/>
          <w:left w:val="nil"/>
          <w:bottom w:val="nil"/>
          <w:right w:val="nil"/>
          <w:between w:val="nil"/>
        </w:pBdr>
        <w:spacing w:after="0"/>
        <w:ind w:left="1418"/>
        <w:jc w:val="both"/>
        <w:rPr>
          <w:rFonts w:ascii="Arial Narrow" w:eastAsia="Arial Narrow" w:hAnsi="Arial Narrow" w:cs="Arial Narrow"/>
          <w:color w:val="000000"/>
          <w:sz w:val="22"/>
          <w:szCs w:val="22"/>
        </w:rPr>
      </w:pPr>
    </w:p>
    <w:p w14:paraId="3A53EC3B" w14:textId="77777777" w:rsidR="00CA1FE7" w:rsidRDefault="00000000">
      <w:pPr>
        <w:pBdr>
          <w:top w:val="nil"/>
          <w:left w:val="nil"/>
          <w:bottom w:val="nil"/>
          <w:right w:val="nil"/>
          <w:between w:val="nil"/>
        </w:pBdr>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En los CAR Especializados de Trata de Personas, el equipo técnico está conformado como mínimo por un/a psicólogo/a, un/a trabajador/a social, un/a educador/a y un/una abogado/a los cuales pueden cumplir su función por una unidad familiar.</w:t>
      </w:r>
    </w:p>
    <w:p w14:paraId="409A73F1"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5" w:name="_heading=h.m0dv9ntuosvu" w:colFirst="0" w:colLast="0"/>
      <w:bookmarkEnd w:id="55"/>
      <w:r>
        <w:rPr>
          <w:rFonts w:ascii="Arial Narrow" w:eastAsia="Arial Narrow" w:hAnsi="Arial Narrow" w:cs="Arial Narrow"/>
          <w:b/>
          <w:bCs/>
          <w:color w:val="000000"/>
          <w:sz w:val="22"/>
          <w:szCs w:val="22"/>
        </w:rPr>
        <w:t>Personal a cargo de CAR Básico Unifamiliar</w:t>
      </w:r>
    </w:p>
    <w:p w14:paraId="005EBC99" w14:textId="77777777" w:rsidR="00CA1FE7" w:rsidRDefault="00CA1FE7">
      <w:pPr>
        <w:spacing w:after="0"/>
        <w:rPr>
          <w:rFonts w:ascii="Arial Narrow" w:eastAsia="Arial Narrow" w:hAnsi="Arial Narrow" w:cs="Arial Narrow"/>
          <w:sz w:val="22"/>
          <w:szCs w:val="22"/>
        </w:rPr>
      </w:pPr>
    </w:p>
    <w:p w14:paraId="4D75D71A" w14:textId="77777777" w:rsidR="00CA1FE7" w:rsidRDefault="00000000">
      <w:pPr>
        <w:pBdr>
          <w:top w:val="nil"/>
          <w:left w:val="nil"/>
          <w:bottom w:val="nil"/>
          <w:right w:val="nil"/>
          <w:between w:val="nil"/>
        </w:pBdr>
        <w:spacing w:after="0"/>
        <w:ind w:left="851"/>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Cuenta con el personal de gestión siguiente:</w:t>
      </w:r>
    </w:p>
    <w:p w14:paraId="3CC9F004"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2A099D13" w14:textId="77777777" w:rsidR="00CA1FE7" w:rsidRDefault="00000000">
      <w:pPr>
        <w:numPr>
          <w:ilvl w:val="0"/>
          <w:numId w:val="14"/>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Directora/a o máxima autoridad del CAR </w:t>
      </w:r>
    </w:p>
    <w:p w14:paraId="4DDBB0A7" w14:textId="77777777" w:rsidR="00CA1FE7" w:rsidRDefault="00000000">
      <w:pPr>
        <w:numPr>
          <w:ilvl w:val="0"/>
          <w:numId w:val="14"/>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Equipo Técnico conformado por psicólogo/a, trabajador/a social, educador/a </w:t>
      </w:r>
    </w:p>
    <w:p w14:paraId="0014CCD7" w14:textId="77777777" w:rsidR="00CA1FE7" w:rsidRDefault="00000000">
      <w:pPr>
        <w:numPr>
          <w:ilvl w:val="0"/>
          <w:numId w:val="14"/>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Equipo de apoyo </w:t>
      </w:r>
    </w:p>
    <w:p w14:paraId="3903033C" w14:textId="77777777" w:rsidR="00CA1FE7" w:rsidRDefault="00000000">
      <w:pPr>
        <w:numPr>
          <w:ilvl w:val="0"/>
          <w:numId w:val="14"/>
        </w:numPr>
        <w:pBdr>
          <w:top w:val="nil"/>
          <w:left w:val="nil"/>
          <w:bottom w:val="nil"/>
          <w:right w:val="nil"/>
          <w:between w:val="nil"/>
        </w:pBdr>
        <w:spacing w:after="20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Equipo de la unidad familiar</w:t>
      </w:r>
    </w:p>
    <w:p w14:paraId="439FF84E"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6" w:name="_heading=h.j7v22w5agdpj" w:colFirst="0" w:colLast="0"/>
      <w:bookmarkEnd w:id="56"/>
      <w:r>
        <w:rPr>
          <w:rFonts w:ascii="Arial Narrow" w:eastAsia="Arial Narrow" w:hAnsi="Arial Narrow" w:cs="Arial Narrow"/>
          <w:b/>
          <w:bCs/>
          <w:color w:val="000000"/>
          <w:sz w:val="22"/>
          <w:szCs w:val="22"/>
        </w:rPr>
        <w:t xml:space="preserve">Personal a Cargo de CAR Básico Multifamiliar </w:t>
      </w:r>
    </w:p>
    <w:p w14:paraId="6B0591D7"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4FB8C636" w14:textId="77777777" w:rsidR="00CA1FE7" w:rsidRDefault="00000000">
      <w:pPr>
        <w:pBdr>
          <w:top w:val="nil"/>
          <w:left w:val="nil"/>
          <w:bottom w:val="nil"/>
          <w:right w:val="nil"/>
          <w:between w:val="nil"/>
        </w:pBdr>
        <w:spacing w:after="0"/>
        <w:ind w:left="851"/>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Cuenta con el personal de gestión siguiente:</w:t>
      </w:r>
    </w:p>
    <w:p w14:paraId="7E98EF0A"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4C174247" w14:textId="77777777" w:rsidR="00CA1FE7" w:rsidRDefault="00000000">
      <w:pPr>
        <w:numPr>
          <w:ilvl w:val="0"/>
          <w:numId w:val="15"/>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Personal de gestión</w:t>
      </w:r>
    </w:p>
    <w:p w14:paraId="33566A25" w14:textId="77777777" w:rsidR="00CA1FE7" w:rsidRDefault="00000000">
      <w:pPr>
        <w:numPr>
          <w:ilvl w:val="0"/>
          <w:numId w:val="15"/>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Equipo técnico</w:t>
      </w:r>
    </w:p>
    <w:p w14:paraId="1532EACE" w14:textId="77777777" w:rsidR="00CA1FE7" w:rsidRDefault="00000000">
      <w:pPr>
        <w:numPr>
          <w:ilvl w:val="0"/>
          <w:numId w:val="15"/>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Equipo técnico de bienestar</w:t>
      </w:r>
    </w:p>
    <w:p w14:paraId="5D66A0C0" w14:textId="77777777" w:rsidR="00CA1FE7" w:rsidRDefault="00000000">
      <w:pPr>
        <w:numPr>
          <w:ilvl w:val="0"/>
          <w:numId w:val="15"/>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Equipo de apoyo</w:t>
      </w:r>
    </w:p>
    <w:p w14:paraId="4531BD44" w14:textId="77777777" w:rsidR="00CA1FE7" w:rsidRDefault="00000000">
      <w:pPr>
        <w:numPr>
          <w:ilvl w:val="0"/>
          <w:numId w:val="15"/>
        </w:numPr>
        <w:pBdr>
          <w:top w:val="nil"/>
          <w:left w:val="nil"/>
          <w:bottom w:val="nil"/>
          <w:right w:val="nil"/>
          <w:between w:val="nil"/>
        </w:pBdr>
        <w:spacing w:after="20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Personal de atención de cada unidad familiar.</w:t>
      </w:r>
    </w:p>
    <w:p w14:paraId="2036B98A"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7" w:name="_heading=h.54jc8dm77o0i" w:colFirst="0" w:colLast="0"/>
      <w:bookmarkEnd w:id="57"/>
      <w:r>
        <w:rPr>
          <w:rFonts w:ascii="Arial Narrow" w:eastAsia="Arial Narrow" w:hAnsi="Arial Narrow" w:cs="Arial Narrow"/>
          <w:b/>
          <w:bCs/>
          <w:color w:val="000000"/>
          <w:sz w:val="22"/>
          <w:szCs w:val="22"/>
        </w:rPr>
        <w:t>Personal a Cargo de CAR de Urgencia</w:t>
      </w:r>
    </w:p>
    <w:p w14:paraId="6E78A2D2"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250B3B44" w14:textId="77777777" w:rsidR="00CA1FE7" w:rsidRDefault="00000000">
      <w:pPr>
        <w:pBdr>
          <w:top w:val="nil"/>
          <w:left w:val="nil"/>
          <w:bottom w:val="nil"/>
          <w:right w:val="nil"/>
          <w:between w:val="nil"/>
        </w:pBdr>
        <w:spacing w:after="0"/>
        <w:ind w:left="851"/>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Cuenta con el personal de gestión siguiente:</w:t>
      </w:r>
    </w:p>
    <w:p w14:paraId="3AED659D"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405FFD92" w14:textId="77777777" w:rsidR="00CA1FE7" w:rsidRDefault="00000000">
      <w:pPr>
        <w:numPr>
          <w:ilvl w:val="0"/>
          <w:numId w:val="37"/>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Personal de gestión itinerante a cargo del CAR de Urgencia.</w:t>
      </w:r>
    </w:p>
    <w:p w14:paraId="3D8F9318" w14:textId="77777777" w:rsidR="00CA1FE7" w:rsidRDefault="00000000">
      <w:pPr>
        <w:numPr>
          <w:ilvl w:val="0"/>
          <w:numId w:val="37"/>
        </w:numPr>
        <w:pBdr>
          <w:top w:val="nil"/>
          <w:left w:val="nil"/>
          <w:bottom w:val="nil"/>
          <w:right w:val="nil"/>
          <w:between w:val="nil"/>
        </w:pBdr>
        <w:spacing w:after="20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Personal de atención de cada unidad familiar del CAR de Urgencia.</w:t>
      </w:r>
    </w:p>
    <w:p w14:paraId="480ADD61"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58" w:name="_heading=h.hl8ylgt6snj1" w:colFirst="0" w:colLast="0"/>
      <w:bookmarkEnd w:id="58"/>
      <w:r>
        <w:rPr>
          <w:rFonts w:ascii="Arial Narrow" w:eastAsia="Arial Narrow" w:hAnsi="Arial Narrow" w:cs="Arial Narrow"/>
          <w:b/>
          <w:bCs/>
          <w:color w:val="000000"/>
          <w:sz w:val="22"/>
          <w:szCs w:val="22"/>
        </w:rPr>
        <w:t>Personal de CAR Especializado para Niñas, Niños y Adolescentes con Discapacidad</w:t>
      </w:r>
    </w:p>
    <w:p w14:paraId="63DBAE06"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7DB00992" w14:textId="77777777" w:rsidR="00CA1FE7" w:rsidRDefault="00000000">
      <w:pPr>
        <w:pBdr>
          <w:top w:val="nil"/>
          <w:left w:val="nil"/>
          <w:bottom w:val="nil"/>
          <w:right w:val="nil"/>
          <w:between w:val="nil"/>
        </w:pBdr>
        <w:spacing w:after="0"/>
        <w:ind w:left="851"/>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Cuenta con el personal de gestión siguiente:</w:t>
      </w:r>
    </w:p>
    <w:p w14:paraId="656C2DBB" w14:textId="77777777" w:rsidR="00CA1FE7" w:rsidRDefault="00CA1FE7">
      <w:pPr>
        <w:pBdr>
          <w:top w:val="nil"/>
          <w:left w:val="nil"/>
          <w:bottom w:val="nil"/>
          <w:right w:val="nil"/>
          <w:between w:val="nil"/>
        </w:pBdr>
        <w:spacing w:after="0"/>
        <w:ind w:left="1134"/>
        <w:rPr>
          <w:rFonts w:ascii="Arial Narrow" w:eastAsia="Arial Narrow" w:hAnsi="Arial Narrow" w:cs="Arial Narrow"/>
          <w:color w:val="000000"/>
          <w:sz w:val="22"/>
          <w:szCs w:val="22"/>
        </w:rPr>
      </w:pPr>
    </w:p>
    <w:p w14:paraId="02235D57" w14:textId="77777777" w:rsidR="00CA1FE7" w:rsidRDefault="00000000">
      <w:pPr>
        <w:numPr>
          <w:ilvl w:val="0"/>
          <w:numId w:val="16"/>
        </w:numPr>
        <w:pBdr>
          <w:top w:val="nil"/>
          <w:left w:val="nil"/>
          <w:bottom w:val="nil"/>
          <w:right w:val="nil"/>
          <w:between w:val="nil"/>
        </w:pBdr>
        <w:spacing w:after="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Personal de CAR Especializado Uniresidencial </w:t>
      </w:r>
    </w:p>
    <w:p w14:paraId="21C0967E" w14:textId="77777777" w:rsidR="00CA1FE7" w:rsidRDefault="00000000">
      <w:pPr>
        <w:numPr>
          <w:ilvl w:val="0"/>
          <w:numId w:val="16"/>
        </w:numPr>
        <w:pBdr>
          <w:top w:val="nil"/>
          <w:left w:val="nil"/>
          <w:bottom w:val="nil"/>
          <w:right w:val="nil"/>
          <w:between w:val="nil"/>
        </w:pBdr>
        <w:spacing w:after="200" w:line="276" w:lineRule="auto"/>
        <w:ind w:left="1134" w:hanging="283"/>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Personal de CAR Especializado Biresidencial</w:t>
      </w:r>
    </w:p>
    <w:p w14:paraId="745A28FA" w14:textId="77777777" w:rsidR="00CA1FE7" w:rsidRDefault="00000000">
      <w:pPr>
        <w:pStyle w:val="Ttulo2"/>
        <w:numPr>
          <w:ilvl w:val="2"/>
          <w:numId w:val="2"/>
        </w:numPr>
        <w:ind w:left="709" w:hanging="709"/>
        <w:rPr>
          <w:rFonts w:ascii="Arial Narrow" w:eastAsia="Arial Narrow" w:hAnsi="Arial Narrow" w:cs="Arial Narrow"/>
          <w:b/>
          <w:bCs/>
          <w:color w:val="000000"/>
          <w:sz w:val="22"/>
          <w:szCs w:val="22"/>
        </w:rPr>
      </w:pPr>
      <w:bookmarkStart w:id="59" w:name="_heading=h.rs9l0tmb98qm" w:colFirst="0" w:colLast="0"/>
      <w:bookmarkEnd w:id="59"/>
      <w:r>
        <w:rPr>
          <w:rFonts w:ascii="Arial Narrow" w:eastAsia="Arial Narrow" w:hAnsi="Arial Narrow" w:cs="Arial Narrow"/>
          <w:b/>
          <w:bCs/>
          <w:color w:val="000000"/>
          <w:sz w:val="22"/>
          <w:szCs w:val="22"/>
        </w:rPr>
        <w:t>Metodología de Intervención</w:t>
      </w:r>
    </w:p>
    <w:p w14:paraId="41E3016C" w14:textId="77777777" w:rsidR="00CA1FE7" w:rsidRDefault="00CA1FE7">
      <w:pPr>
        <w:spacing w:after="0"/>
        <w:ind w:left="284"/>
        <w:rPr>
          <w:rFonts w:ascii="Arial Narrow" w:eastAsia="Arial Narrow" w:hAnsi="Arial Narrow" w:cs="Arial Narrow"/>
          <w:sz w:val="22"/>
          <w:szCs w:val="22"/>
        </w:rPr>
      </w:pPr>
    </w:p>
    <w:p w14:paraId="3CBA56CA"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La función principal del CAR es brindar protección a la niña, niño y adolescente acogida/o y colaborar con la autoridad competente (UPE o Juzgado de Familia o Mixto) en el proceso de reintegración o integración familiar de acuerdo al Plan de Trabajo Individual; sin embargo, algunas veces puede no ser una tarea fácil, debido a las características comportamentales de las niñas, niños y adolescentes, así como las condiciones psicológicas, sociales y legales de sus respectivas familias de origen.</w:t>
      </w:r>
    </w:p>
    <w:p w14:paraId="53A052F5"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ese sentido, el personal del CAR desarrolla como parte de su abordaje individual y personalizado los siguientes aspectos: </w:t>
      </w:r>
    </w:p>
    <w:p w14:paraId="489B5719" w14:textId="77777777" w:rsidR="00CA1FE7" w:rsidRDefault="00000000">
      <w:pPr>
        <w:numPr>
          <w:ilvl w:val="0"/>
          <w:numId w:val="17"/>
        </w:numPr>
        <w:pBdr>
          <w:top w:val="nil"/>
          <w:left w:val="nil"/>
          <w:bottom w:val="nil"/>
          <w:right w:val="nil"/>
          <w:between w:val="nil"/>
        </w:pBdr>
        <w:spacing w:after="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Estrategias de convivencia afectiva y efectiva con la niña, niño y adolescente; </w:t>
      </w:r>
    </w:p>
    <w:p w14:paraId="0A69289C" w14:textId="77777777" w:rsidR="00CA1FE7" w:rsidRDefault="00000000">
      <w:pPr>
        <w:numPr>
          <w:ilvl w:val="0"/>
          <w:numId w:val="17"/>
        </w:numPr>
        <w:pBdr>
          <w:top w:val="nil"/>
          <w:left w:val="nil"/>
          <w:bottom w:val="nil"/>
          <w:right w:val="nil"/>
          <w:between w:val="nil"/>
        </w:pBdr>
        <w:spacing w:after="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Satisfacción de las necesidades básicas de la niña, niño y adolescente; y </w:t>
      </w:r>
    </w:p>
    <w:p w14:paraId="7F47A9EE" w14:textId="77777777" w:rsidR="00CA1FE7" w:rsidRDefault="00000000">
      <w:pPr>
        <w:numPr>
          <w:ilvl w:val="0"/>
          <w:numId w:val="17"/>
        </w:numPr>
        <w:pBdr>
          <w:top w:val="nil"/>
          <w:left w:val="nil"/>
          <w:bottom w:val="nil"/>
          <w:right w:val="nil"/>
          <w:between w:val="nil"/>
        </w:pBdr>
        <w:spacing w:after="20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Desarrollo de actividades específicas para la atención de problemáticas complejas</w:t>
      </w:r>
    </w:p>
    <w:p w14:paraId="7B4F17AD"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60" w:name="_heading=h.9h36kjkzfqzl" w:colFirst="0" w:colLast="0"/>
      <w:bookmarkEnd w:id="60"/>
      <w:r>
        <w:rPr>
          <w:rFonts w:ascii="Arial Narrow" w:eastAsia="Arial Narrow" w:hAnsi="Arial Narrow" w:cs="Arial Narrow"/>
          <w:b/>
          <w:bCs/>
          <w:color w:val="000000"/>
          <w:sz w:val="22"/>
          <w:szCs w:val="22"/>
        </w:rPr>
        <w:t>Acciones previas al ingreso y durante la permanencia de la niña, niño y adolescente en el CAR</w:t>
      </w:r>
    </w:p>
    <w:p w14:paraId="244C50BE" w14:textId="77777777" w:rsidR="00CA1FE7" w:rsidRDefault="00CA1FE7">
      <w:pPr>
        <w:spacing w:after="0"/>
        <w:rPr>
          <w:rFonts w:ascii="Arial Narrow" w:eastAsia="Arial Narrow" w:hAnsi="Arial Narrow" w:cs="Arial Narrow"/>
          <w:sz w:val="22"/>
          <w:szCs w:val="22"/>
        </w:rPr>
      </w:pPr>
    </w:p>
    <w:p w14:paraId="1EC25D78" w14:textId="77777777" w:rsidR="00CA1FE7" w:rsidRDefault="00000000">
      <w:pPr>
        <w:numPr>
          <w:ilvl w:val="1"/>
          <w:numId w:val="1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 ingreso de una niña, niño y adolescente a un CAR de Urgencia, Básico o Especializado sólo se puede realizar por disposición de la autoridad competente (UPE/Juzgado de Familia o Mixto). Cualquier otra forma de ingreso se encuentra prohibida, bajo responsabilidad penal y/o administrativa en los casos que hubiera lugar, conforme a lo dispuesto en el numeral 75.2 del artículo 75 del Decreto Legislativo N° 1297. La entidad que administra el CAR debe instruir a su personal para dar cumplimiento a esta disposición.</w:t>
      </w:r>
    </w:p>
    <w:p w14:paraId="21889345" w14:textId="77777777" w:rsidR="00CA1FE7" w:rsidRDefault="00000000">
      <w:pPr>
        <w:numPr>
          <w:ilvl w:val="1"/>
          <w:numId w:val="1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El ingreso de una niña, niño o adolescente puede realizarse de lunes a domingo (incluyendo feriados) durante las 24 horas del día, previa coordinación con las instancias que disponen su ingreso.</w:t>
      </w:r>
    </w:p>
    <w:p w14:paraId="0F868D45" w14:textId="77777777" w:rsidR="00CA1FE7" w:rsidRDefault="00000000">
      <w:pPr>
        <w:numPr>
          <w:ilvl w:val="1"/>
          <w:numId w:val="18"/>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 UPE o el Juzgado de Familia o Mixto, solicita al Director/a del CAR Especializado la vacante y comunica las necesidades específicas de las/los niñas, niños y adolescentes para que el personal del CAR Especializado evalúe, acondicione y realice los ajustes razonables o apoyos necesarios para la debida atención en el caso de niñas, niños y adolescentes con discapacidad. Posteriormente, la UPE o el Juzgado de Familia o Mixto, se encarga de su traslado al CAR Especializado. </w:t>
      </w:r>
    </w:p>
    <w:p w14:paraId="37E64351" w14:textId="77777777" w:rsidR="00CA1FE7" w:rsidRDefault="00000000">
      <w:pPr>
        <w:numPr>
          <w:ilvl w:val="1"/>
          <w:numId w:val="18"/>
        </w:numPr>
        <w:pBdr>
          <w:top w:val="nil"/>
          <w:left w:val="nil"/>
          <w:bottom w:val="nil"/>
          <w:right w:val="nil"/>
          <w:between w:val="nil"/>
        </w:pBdr>
        <w:spacing w:after="20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Cuando se trata de niñas, niños o adolescentes que evidencian algún supuesto o circunstancia que deba ser de conocimiento del CAR (Urgencia, Básico y Especializado), la UPE o el Juzgado de Familia o Mixto informa a la dirección del CAR, mediante acta, las necesidades inmediatas de la niña, niño o adolescente; este documento es firmado por la UPE o el Juzgado de Familia o Mixto y el CAR. Se especifica información sobre entrega de dispositivos médicos o electrónicos u otros, recetas médicas, medicamentos, etc. Asimismo, de requerir de alguna medicación, suplemento nutricional especializado u otro insumo necesario para su cuidado inmediato, se hace entrega inmediata de los mismos para un uso mínimo de dos (02) días, cuando el ingreso es dispuesto por la UPE.</w:t>
      </w:r>
    </w:p>
    <w:p w14:paraId="17B15D8F" w14:textId="77777777" w:rsidR="00CA1FE7" w:rsidRDefault="00000000">
      <w:pPr>
        <w:pStyle w:val="Ttulo2"/>
        <w:numPr>
          <w:ilvl w:val="2"/>
          <w:numId w:val="2"/>
        </w:numPr>
        <w:ind w:left="709" w:hanging="709"/>
        <w:rPr>
          <w:rFonts w:ascii="Arial Narrow" w:eastAsia="Arial Narrow" w:hAnsi="Arial Narrow" w:cs="Arial Narrow"/>
          <w:b/>
          <w:bCs/>
          <w:color w:val="000000"/>
          <w:sz w:val="22"/>
          <w:szCs w:val="22"/>
        </w:rPr>
      </w:pPr>
      <w:bookmarkStart w:id="61" w:name="_heading=h.jsrqk9as6tmk" w:colFirst="0" w:colLast="0"/>
      <w:bookmarkEnd w:id="61"/>
      <w:r>
        <w:rPr>
          <w:rFonts w:ascii="Arial Narrow" w:eastAsia="Arial Narrow" w:hAnsi="Arial Narrow" w:cs="Arial Narrow"/>
          <w:b/>
          <w:bCs/>
          <w:color w:val="000000"/>
          <w:sz w:val="22"/>
          <w:szCs w:val="22"/>
        </w:rPr>
        <w:t>Estrategias generales para la atención de la niña, niño y adolescente</w:t>
      </w:r>
    </w:p>
    <w:p w14:paraId="0A5EF658" w14:textId="77777777" w:rsidR="00CA1FE7" w:rsidRDefault="00CA1FE7">
      <w:pPr>
        <w:spacing w:after="0"/>
        <w:ind w:left="709"/>
        <w:jc w:val="both"/>
        <w:rPr>
          <w:rFonts w:ascii="Arial Narrow" w:eastAsia="Arial Narrow" w:hAnsi="Arial Narrow" w:cs="Arial Narrow"/>
          <w:color w:val="000000"/>
          <w:sz w:val="22"/>
          <w:szCs w:val="22"/>
        </w:rPr>
      </w:pPr>
    </w:p>
    <w:p w14:paraId="781D34B4" w14:textId="77777777" w:rsidR="00CA1FE7" w:rsidRDefault="00000000">
      <w:pPr>
        <w:spacing w:after="0"/>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Al momento de ingresar al CAR, la niña, niño o adolescente suele presentar más de un aspecto del desarrollo afectado negativamente debido a la situación de desprotección familiar en la que ha vivido, motivo por el cual corresponde al CAR llevar a cabo un proceso integral orientado a proporcionar los elementos básicos necesarios para “normalizar” sus condiciones de vida, en un contexto que le asegure protección, respeto, afecto y facilite el fortalecimiento de sus capacidades. Para ello resulta necesario poner en práctica formas de organización de la intervención, independientemente del tipo de CAR y la problemática que atiende, las que se detallan a continuación:</w:t>
      </w:r>
    </w:p>
    <w:p w14:paraId="137BDA13"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62" w:name="_heading=h.b2jwwx91vzky" w:colFirst="0" w:colLast="0"/>
      <w:bookmarkEnd w:id="62"/>
      <w:r>
        <w:rPr>
          <w:rFonts w:ascii="Arial Narrow" w:eastAsia="Arial Narrow" w:hAnsi="Arial Narrow" w:cs="Arial Narrow"/>
          <w:b/>
          <w:bCs/>
          <w:color w:val="000000"/>
          <w:sz w:val="22"/>
          <w:szCs w:val="22"/>
        </w:rPr>
        <w:t xml:space="preserve">Actividades diarias de la niña, niño y adolescente </w:t>
      </w:r>
    </w:p>
    <w:p w14:paraId="1169C7F9" w14:textId="77777777" w:rsidR="00CA1FE7" w:rsidRDefault="00CA1FE7">
      <w:pPr>
        <w:spacing w:after="0"/>
        <w:ind w:left="709"/>
        <w:jc w:val="both"/>
        <w:rPr>
          <w:rFonts w:ascii="Arial Narrow" w:eastAsia="Arial Narrow" w:hAnsi="Arial Narrow" w:cs="Arial Narrow"/>
          <w:color w:val="000000"/>
          <w:sz w:val="22"/>
          <w:szCs w:val="22"/>
        </w:rPr>
      </w:pPr>
    </w:p>
    <w:p w14:paraId="2229505C" w14:textId="77777777" w:rsidR="00CA1FE7" w:rsidRDefault="00000000">
      <w:pPr>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Además de organizar el quehacer diario y lograr un orden en el cumplimiento de actividades, las acciones básicas como parte de estas contribuye a crear un sentimiento de seguridad en la niña, niño y adolescente, que se encuentra asociada a la adecuada satisfacción de otras necesidades primarias (alimento, vestido, salud, por ejemplo) y promueve el desarrollo ulterior de una personalidad estable y segura, siendo sus beneficios:</w:t>
      </w:r>
    </w:p>
    <w:p w14:paraId="25FC960A" w14:textId="77777777" w:rsidR="00CA1FE7" w:rsidRDefault="00000000">
      <w:pPr>
        <w:numPr>
          <w:ilvl w:val="0"/>
          <w:numId w:val="1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 estimulación de mecanismos de adaptación para las niñas, niños y adolescentes. </w:t>
      </w:r>
    </w:p>
    <w:p w14:paraId="6614D572" w14:textId="77777777" w:rsidR="00CA1FE7" w:rsidRDefault="00000000">
      <w:pPr>
        <w:numPr>
          <w:ilvl w:val="0"/>
          <w:numId w:val="1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Fomenta la adquisición de hábitos y costumbres, y </w:t>
      </w:r>
    </w:p>
    <w:p w14:paraId="484D721F" w14:textId="77777777" w:rsidR="00CA1FE7" w:rsidRDefault="00000000">
      <w:pPr>
        <w:numPr>
          <w:ilvl w:val="0"/>
          <w:numId w:val="19"/>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Facilita la organización del tiempo.</w:t>
      </w:r>
    </w:p>
    <w:p w14:paraId="5E1FE4D4"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color w:val="000000"/>
          <w:sz w:val="22"/>
          <w:szCs w:val="22"/>
        </w:rPr>
      </w:pPr>
    </w:p>
    <w:p w14:paraId="089A837E"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63" w:name="_heading=h.tpb342ebjh3" w:colFirst="0" w:colLast="0"/>
      <w:bookmarkEnd w:id="63"/>
      <w:r>
        <w:rPr>
          <w:rFonts w:ascii="Arial Narrow" w:eastAsia="Arial Narrow" w:hAnsi="Arial Narrow" w:cs="Arial Narrow"/>
          <w:b/>
          <w:bCs/>
          <w:color w:val="000000"/>
          <w:sz w:val="22"/>
          <w:szCs w:val="22"/>
        </w:rPr>
        <w:t>Atención de necesidades básicas</w:t>
      </w:r>
    </w:p>
    <w:p w14:paraId="2AB33086" w14:textId="77777777" w:rsidR="00CA1FE7" w:rsidRDefault="00CA1FE7">
      <w:pPr>
        <w:spacing w:after="0"/>
        <w:jc w:val="both"/>
        <w:rPr>
          <w:rFonts w:ascii="Arial Narrow" w:eastAsia="Arial Narrow" w:hAnsi="Arial Narrow" w:cs="Arial Narrow"/>
          <w:sz w:val="22"/>
          <w:szCs w:val="22"/>
        </w:rPr>
      </w:pPr>
    </w:p>
    <w:p w14:paraId="37593D8D"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 xml:space="preserve">Si bien, toda acción realizada por el CAR debe integrar la participación el/la directora/a, personal de atención permanente y equipo técnico, esta parte de la atención es desarrollada </w:t>
      </w:r>
      <w:r>
        <w:rPr>
          <w:rFonts w:ascii="Arial Narrow" w:eastAsia="Arial Narrow" w:hAnsi="Arial Narrow" w:cs="Arial Narrow"/>
          <w:sz w:val="22"/>
          <w:szCs w:val="22"/>
        </w:rPr>
        <w:lastRenderedPageBreak/>
        <w:t>principalmente por el personal de atención permanente como parte de la convivencia diaria, lo cual incluye el desarrollo de las actividades que se mencionan a continuación, además de otras que establezca el CAR como parte de su sistema de convivencia:</w:t>
      </w:r>
    </w:p>
    <w:p w14:paraId="759B1EE4" w14:textId="77777777" w:rsidR="00CA1FE7" w:rsidRDefault="00000000">
      <w:pPr>
        <w:numPr>
          <w:ilvl w:val="0"/>
          <w:numId w:val="20"/>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Alimentación diaria</w:t>
      </w:r>
    </w:p>
    <w:p w14:paraId="5AFCF468" w14:textId="77777777" w:rsidR="00CA1FE7" w:rsidRDefault="00000000">
      <w:pPr>
        <w:numPr>
          <w:ilvl w:val="0"/>
          <w:numId w:val="20"/>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Cuidado de la salud</w:t>
      </w:r>
    </w:p>
    <w:p w14:paraId="3539230E" w14:textId="77777777" w:rsidR="00CA1FE7" w:rsidRDefault="00000000">
      <w:pPr>
        <w:numPr>
          <w:ilvl w:val="0"/>
          <w:numId w:val="20"/>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Acceso a la educación</w:t>
      </w:r>
    </w:p>
    <w:p w14:paraId="6C02B1CA" w14:textId="77777777" w:rsidR="00CA1FE7" w:rsidRDefault="00000000">
      <w:pPr>
        <w:numPr>
          <w:ilvl w:val="0"/>
          <w:numId w:val="20"/>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Recreación y deporte</w:t>
      </w:r>
    </w:p>
    <w:p w14:paraId="3E6B8D31"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3F145F8D" w14:textId="77777777" w:rsidR="00CA1FE7" w:rsidRDefault="00000000">
      <w:pPr>
        <w:pStyle w:val="Ttulo3"/>
        <w:numPr>
          <w:ilvl w:val="2"/>
          <w:numId w:val="2"/>
        </w:numPr>
        <w:spacing w:before="0"/>
        <w:ind w:left="709" w:hanging="709"/>
        <w:rPr>
          <w:rFonts w:ascii="Arial Narrow" w:eastAsia="Arial Narrow" w:hAnsi="Arial Narrow" w:cs="Arial Narrow"/>
          <w:b/>
          <w:bCs/>
          <w:sz w:val="22"/>
          <w:szCs w:val="22"/>
        </w:rPr>
      </w:pPr>
      <w:bookmarkStart w:id="64" w:name="_heading=h.g9sne9otaxry" w:colFirst="0" w:colLast="0"/>
      <w:bookmarkEnd w:id="64"/>
      <w:r>
        <w:rPr>
          <w:rFonts w:ascii="Arial Narrow" w:eastAsia="Arial Narrow" w:hAnsi="Arial Narrow" w:cs="Arial Narrow"/>
          <w:b/>
          <w:bCs/>
          <w:color w:val="000000"/>
          <w:sz w:val="22"/>
          <w:szCs w:val="22"/>
        </w:rPr>
        <w:t xml:space="preserve">Atención de necesidades, infraestructura y personal básico </w:t>
      </w:r>
    </w:p>
    <w:p w14:paraId="0BA27A65" w14:textId="77777777" w:rsidR="00CA1FE7" w:rsidRDefault="00000000">
      <w:pPr>
        <w:pStyle w:val="Ttulo3"/>
        <w:numPr>
          <w:ilvl w:val="3"/>
          <w:numId w:val="2"/>
        </w:numPr>
        <w:ind w:left="851" w:hanging="851"/>
        <w:rPr>
          <w:rFonts w:ascii="Arial Narrow" w:eastAsia="Arial Narrow" w:hAnsi="Arial Narrow" w:cs="Arial Narrow"/>
          <w:b/>
          <w:bCs/>
          <w:color w:val="000000"/>
          <w:sz w:val="22"/>
          <w:szCs w:val="22"/>
        </w:rPr>
      </w:pPr>
      <w:bookmarkStart w:id="65" w:name="_heading=h.ge3xv3wbfso" w:colFirst="0" w:colLast="0"/>
      <w:bookmarkEnd w:id="65"/>
      <w:r>
        <w:rPr>
          <w:rFonts w:ascii="Arial Narrow" w:eastAsia="Arial Narrow" w:hAnsi="Arial Narrow" w:cs="Arial Narrow"/>
          <w:b/>
          <w:bCs/>
          <w:color w:val="000000"/>
          <w:sz w:val="22"/>
          <w:szCs w:val="22"/>
        </w:rPr>
        <w:t xml:space="preserve">Atención de necesidades básicas. </w:t>
      </w:r>
    </w:p>
    <w:p w14:paraId="733E23D2"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31F112CC"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Los Centros de Atención Residencial deben atender las necesidades o servicios de:</w:t>
      </w:r>
    </w:p>
    <w:p w14:paraId="086AD7FB"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Vivienda; </w:t>
      </w:r>
    </w:p>
    <w:p w14:paraId="05EC70AF"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Alimentación;</w:t>
      </w:r>
    </w:p>
    <w:p w14:paraId="5AAB9B66"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Vestido; </w:t>
      </w:r>
    </w:p>
    <w:p w14:paraId="0475903E"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Salud; </w:t>
      </w:r>
    </w:p>
    <w:p w14:paraId="2D2B5B7D"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Educación, recreación y deporte;</w:t>
      </w:r>
    </w:p>
    <w:p w14:paraId="73619064"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Desarrollo de capacidades físicas; </w:t>
      </w:r>
    </w:p>
    <w:p w14:paraId="00ED3F33"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Atención psicológica; </w:t>
      </w:r>
    </w:p>
    <w:p w14:paraId="289E262D"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Ayuda a la integración social;</w:t>
      </w:r>
    </w:p>
    <w:p w14:paraId="562B4AFD"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Hábitos de autonomía;</w:t>
      </w:r>
    </w:p>
    <w:p w14:paraId="55E8AB8E"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Desarrollo de habilidades para el autosostenimiento; y, </w:t>
      </w:r>
    </w:p>
    <w:p w14:paraId="5A0A4E6F" w14:textId="77777777" w:rsidR="00CA1FE7" w:rsidRDefault="00000000">
      <w:pPr>
        <w:numPr>
          <w:ilvl w:val="0"/>
          <w:numId w:val="21"/>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Actividades socioculturales. </w:t>
      </w:r>
    </w:p>
    <w:p w14:paraId="586FEF16"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5933F502" w14:textId="77777777" w:rsidR="00CA1FE7" w:rsidRDefault="00000000">
      <w:pPr>
        <w:pStyle w:val="Ttulo3"/>
        <w:numPr>
          <w:ilvl w:val="3"/>
          <w:numId w:val="2"/>
        </w:numPr>
        <w:ind w:left="851" w:hanging="851"/>
        <w:rPr>
          <w:rFonts w:ascii="Arial Narrow" w:eastAsia="Arial Narrow" w:hAnsi="Arial Narrow" w:cs="Arial Narrow"/>
          <w:b/>
          <w:bCs/>
          <w:sz w:val="22"/>
          <w:szCs w:val="22"/>
        </w:rPr>
      </w:pPr>
      <w:bookmarkStart w:id="66" w:name="_heading=h.pkjrpzvswkza" w:colFirst="0" w:colLast="0"/>
      <w:bookmarkEnd w:id="66"/>
      <w:r>
        <w:rPr>
          <w:rFonts w:ascii="Arial Narrow" w:eastAsia="Arial Narrow" w:hAnsi="Arial Narrow" w:cs="Arial Narrow"/>
          <w:b/>
          <w:bCs/>
          <w:color w:val="000000"/>
          <w:sz w:val="22"/>
          <w:szCs w:val="22"/>
        </w:rPr>
        <w:t xml:space="preserve">Infraestructura básica.  </w:t>
      </w:r>
    </w:p>
    <w:p w14:paraId="394B3BA6"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163C14B1"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 infraestructura de los Centros de Atención Residencial debe estar compuesta como mínimo por: </w:t>
      </w:r>
    </w:p>
    <w:p w14:paraId="19F2856C"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07F53FC7" w14:textId="77777777" w:rsidR="00CA1FE7" w:rsidRDefault="00000000">
      <w:pPr>
        <w:numPr>
          <w:ilvl w:val="0"/>
          <w:numId w:val="22"/>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Dormitorios, los cuales en ningún caso deberán estar ubicados en sótanos; </w:t>
      </w:r>
    </w:p>
    <w:p w14:paraId="669C69F7" w14:textId="77777777" w:rsidR="00CA1FE7" w:rsidRDefault="00000000">
      <w:pPr>
        <w:numPr>
          <w:ilvl w:val="0"/>
          <w:numId w:val="22"/>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Comedor; </w:t>
      </w:r>
    </w:p>
    <w:p w14:paraId="199A1D2C" w14:textId="77777777" w:rsidR="00CA1FE7" w:rsidRDefault="00000000">
      <w:pPr>
        <w:numPr>
          <w:ilvl w:val="0"/>
          <w:numId w:val="22"/>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Servicios higiénicos dotados de ventilación; </w:t>
      </w:r>
    </w:p>
    <w:p w14:paraId="485DDECD" w14:textId="77777777" w:rsidR="00CA1FE7" w:rsidRDefault="00000000">
      <w:pPr>
        <w:numPr>
          <w:ilvl w:val="0"/>
          <w:numId w:val="22"/>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Sala de visitas; y, </w:t>
      </w:r>
    </w:p>
    <w:p w14:paraId="543932B1" w14:textId="77777777" w:rsidR="00CA1FE7" w:rsidRDefault="00000000">
      <w:pPr>
        <w:numPr>
          <w:ilvl w:val="0"/>
          <w:numId w:val="22"/>
        </w:numPr>
        <w:pBdr>
          <w:top w:val="nil"/>
          <w:left w:val="nil"/>
          <w:bottom w:val="nil"/>
          <w:right w:val="nil"/>
          <w:between w:val="nil"/>
        </w:pBdr>
        <w:spacing w:after="20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Zonas exteriores para la realización de actividades diversas al aire libre, salvo que resulte inviable por razones de ubicación.</w:t>
      </w:r>
    </w:p>
    <w:p w14:paraId="315A906F"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Los ambientes de los Centros de Atención Residencial deben estar acordes con la normativa vigente sobre accesibilidad y supresión de barreras arquitectónicas, inspección de centros, medidas de seguridad y protección contra incendios.</w:t>
      </w:r>
    </w:p>
    <w:p w14:paraId="7A63CDE2" w14:textId="77777777" w:rsidR="00CA1FE7" w:rsidRDefault="00000000">
      <w:pPr>
        <w:pStyle w:val="Ttulo3"/>
        <w:numPr>
          <w:ilvl w:val="2"/>
          <w:numId w:val="2"/>
        </w:numPr>
        <w:ind w:left="709" w:hanging="709"/>
        <w:rPr>
          <w:rFonts w:ascii="Arial Narrow" w:eastAsia="Arial Narrow" w:hAnsi="Arial Narrow" w:cs="Arial Narrow"/>
          <w:b/>
          <w:bCs/>
          <w:color w:val="000000"/>
          <w:sz w:val="22"/>
          <w:szCs w:val="22"/>
        </w:rPr>
      </w:pPr>
      <w:bookmarkStart w:id="67" w:name="_heading=h.to4l3xkau17t" w:colFirst="0" w:colLast="0"/>
      <w:bookmarkEnd w:id="67"/>
      <w:r>
        <w:rPr>
          <w:rFonts w:ascii="Arial Narrow" w:eastAsia="Arial Narrow" w:hAnsi="Arial Narrow" w:cs="Arial Narrow"/>
          <w:b/>
          <w:bCs/>
          <w:color w:val="000000"/>
          <w:sz w:val="22"/>
          <w:szCs w:val="22"/>
        </w:rPr>
        <w:t>Registro Central de Instituciones (RCI) y Acreditación de Centros de Acogida Residencial (CAR)</w:t>
      </w:r>
    </w:p>
    <w:p w14:paraId="61DE55F4" w14:textId="77777777" w:rsidR="00CA1FE7" w:rsidRDefault="00CA1FE7">
      <w:pPr>
        <w:spacing w:after="0"/>
        <w:ind w:left="851"/>
        <w:jc w:val="both"/>
        <w:rPr>
          <w:rFonts w:ascii="Arial Narrow" w:eastAsia="Arial Narrow" w:hAnsi="Arial Narrow" w:cs="Arial Narrow"/>
          <w:sz w:val="22"/>
          <w:szCs w:val="22"/>
        </w:rPr>
      </w:pPr>
    </w:p>
    <w:p w14:paraId="29945F6A"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El MIMP es la instancia nacional que tiene como competencia registrar, regular, supervisar y evaluar a los organismos públicos, privados y comunales que trabajan directa o indirectamente con niñas, niños y adolescentes.</w:t>
      </w:r>
    </w:p>
    <w:p w14:paraId="3C1D1CF5"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 xml:space="preserve"> Por ello, desde la Dirección de Políticas de Niñas, Niños y Adolescentes se lleva un registro de todas las instituciones a nivel nacional que abordan la temática de Infancia y Adolescencia, es obligatorio para estas organizaciones estar inscritas y acreditadas ya que deben rendir cuentas sobre su funcionamiento.</w:t>
      </w:r>
    </w:p>
    <w:p w14:paraId="43ECA65D"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Los Centros de Acogida Residencial, deben cumplir las condiciones señaladas en el D.L. N° 1297 “Para la protección de las niñas, niños y adolescentes sin cuidados parentales o en riesgo de perderlos” Ley que tiene como objetivo brindar protección integral a las niñas, niños y adolescentes sin cuidados parentales o en riesgo de perderlos a fin de garantizar el pleno ejercicio de sus derechos; priorizando du derecho a vivir, crecer y desarrollarse en el seno de su familia.</w:t>
      </w:r>
    </w:p>
    <w:p w14:paraId="68B722F0"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Esta Ley se aplica a todas las niñas, niños y adolescentes privados de cuidados parentales o en riesgo de perderlos y a sus respectivas familias.</w:t>
      </w:r>
    </w:p>
    <w:p w14:paraId="54C43345" w14:textId="77777777" w:rsidR="00CA1FE7" w:rsidRDefault="00000000">
      <w:pPr>
        <w:pStyle w:val="Ttulo2"/>
        <w:numPr>
          <w:ilvl w:val="0"/>
          <w:numId w:val="1"/>
        </w:numPr>
        <w:spacing w:before="0"/>
        <w:ind w:left="360" w:hanging="360"/>
        <w:jc w:val="both"/>
        <w:rPr>
          <w:rFonts w:ascii="Arial Narrow" w:eastAsia="Arial Narrow" w:hAnsi="Arial Narrow" w:cs="Arial Narrow"/>
          <w:b/>
          <w:bCs/>
          <w:color w:val="000000"/>
          <w:sz w:val="22"/>
          <w:szCs w:val="22"/>
        </w:rPr>
      </w:pPr>
      <w:bookmarkStart w:id="68" w:name="_heading=h.741l5adkhddu" w:colFirst="0" w:colLast="0"/>
      <w:bookmarkEnd w:id="68"/>
      <w:r>
        <w:rPr>
          <w:rFonts w:ascii="Arial Narrow" w:eastAsia="Arial Narrow" w:hAnsi="Arial Narrow" w:cs="Arial Narrow"/>
          <w:b/>
          <w:bCs/>
          <w:color w:val="000000"/>
          <w:sz w:val="22"/>
          <w:szCs w:val="22"/>
        </w:rPr>
        <w:t>PLANTEAMIENTO DEL PROYECTO</w:t>
      </w:r>
    </w:p>
    <w:p w14:paraId="05EFAEFE" w14:textId="77777777" w:rsidR="00CA1FE7" w:rsidRDefault="00000000">
      <w:pPr>
        <w:pStyle w:val="Ttulo2"/>
        <w:numPr>
          <w:ilvl w:val="1"/>
          <w:numId w:val="38"/>
        </w:numPr>
        <w:spacing w:before="0"/>
        <w:ind w:left="567" w:hanging="567"/>
        <w:jc w:val="both"/>
        <w:rPr>
          <w:rFonts w:ascii="Arial Narrow" w:eastAsia="Arial Narrow" w:hAnsi="Arial Narrow" w:cs="Arial Narrow"/>
          <w:b/>
          <w:bCs/>
          <w:color w:val="000000"/>
          <w:sz w:val="22"/>
          <w:szCs w:val="22"/>
        </w:rPr>
      </w:pPr>
      <w:bookmarkStart w:id="69" w:name="_heading=h.14hf1a2ol062" w:colFirst="0" w:colLast="0"/>
      <w:bookmarkEnd w:id="69"/>
      <w:r>
        <w:rPr>
          <w:rFonts w:ascii="Arial Narrow" w:eastAsia="Arial Narrow" w:hAnsi="Arial Narrow" w:cs="Arial Narrow"/>
          <w:b/>
          <w:bCs/>
          <w:color w:val="000000"/>
          <w:sz w:val="22"/>
          <w:szCs w:val="22"/>
        </w:rPr>
        <w:t>El Problema Central</w:t>
      </w:r>
    </w:p>
    <w:p w14:paraId="57190057" w14:textId="77777777" w:rsidR="00CA1FE7" w:rsidRDefault="00CA1FE7">
      <w:pPr>
        <w:spacing w:after="0"/>
        <w:ind w:left="993"/>
        <w:jc w:val="both"/>
        <w:rPr>
          <w:rFonts w:ascii="Arial Narrow" w:eastAsia="Arial Narrow" w:hAnsi="Arial Narrow" w:cs="Arial Narrow"/>
          <w:sz w:val="22"/>
          <w:szCs w:val="22"/>
        </w:rPr>
      </w:pPr>
    </w:p>
    <w:p w14:paraId="752F010A"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De acuerdo al diagnóstico realizado y se ha identificado a la problemática central identificada para el proyecto detallándose de la siguiente manera:</w:t>
      </w:r>
    </w:p>
    <w:p w14:paraId="2747CB01" w14:textId="77777777" w:rsidR="00CA1FE7" w:rsidRDefault="00CA1FE7">
      <w:pPr>
        <w:spacing w:after="0"/>
        <w:ind w:left="851"/>
        <w:jc w:val="both"/>
        <w:rPr>
          <w:rFonts w:ascii="Arial Narrow" w:eastAsia="Arial Narrow" w:hAnsi="Arial Narrow" w:cs="Arial Narrow"/>
          <w:sz w:val="22"/>
          <w:szCs w:val="22"/>
          <w:highlight w:val="yellow"/>
        </w:rPr>
      </w:pPr>
    </w:p>
    <w:p w14:paraId="0843AE46" w14:textId="77777777" w:rsidR="00CA1FE7" w:rsidRDefault="00000000">
      <w:pPr>
        <w:spacing w:after="0"/>
        <w:ind w:left="567"/>
        <w:jc w:val="both"/>
        <w:rPr>
          <w:rFonts w:ascii="Arial Narrow" w:eastAsia="Arial Narrow" w:hAnsi="Arial Narrow" w:cs="Arial Narrow"/>
          <w:b/>
          <w:bCs/>
          <w:i/>
          <w:iCs/>
          <w:sz w:val="22"/>
          <w:szCs w:val="22"/>
        </w:rPr>
      </w:pPr>
      <w:r>
        <w:rPr>
          <w:rFonts w:ascii="Arial Narrow" w:eastAsia="Arial Narrow" w:hAnsi="Arial Narrow" w:cs="Arial Narrow"/>
          <w:b/>
          <w:bCs/>
          <w:i/>
          <w:iCs/>
          <w:sz w:val="22"/>
          <w:szCs w:val="22"/>
        </w:rPr>
        <w:t>“Inadecuado Desarrollo de Capacidades de Gestión para la Prestación del Servicio de Residencia para Niñas, Niños y Adolescentes sin Cuidados Parentales o en Riesgo de Perderlos en Centro de Acogida Residencial - Mujeres, Distrito de Morales de la Provincia de San Martin del Departamento de San Martin.”</w:t>
      </w:r>
    </w:p>
    <w:p w14:paraId="27815CCB" w14:textId="77777777" w:rsidR="00CA1FE7" w:rsidRDefault="00000000">
      <w:pPr>
        <w:tabs>
          <w:tab w:val="left" w:pos="1365"/>
        </w:tabs>
        <w:spacing w:after="0"/>
        <w:ind w:left="851"/>
        <w:jc w:val="both"/>
        <w:rPr>
          <w:rFonts w:ascii="Arial Narrow" w:eastAsia="Arial Narrow" w:hAnsi="Arial Narrow" w:cs="Arial Narrow"/>
          <w:b/>
          <w:bCs/>
          <w:i/>
          <w:iCs/>
          <w:sz w:val="22"/>
          <w:szCs w:val="22"/>
        </w:rPr>
      </w:pPr>
      <w:r>
        <w:rPr>
          <w:rFonts w:ascii="Arial Narrow" w:eastAsia="Arial Narrow" w:hAnsi="Arial Narrow" w:cs="Arial Narrow"/>
          <w:b/>
          <w:bCs/>
          <w:i/>
          <w:iCs/>
          <w:sz w:val="22"/>
          <w:szCs w:val="22"/>
        </w:rPr>
        <w:tab/>
      </w:r>
    </w:p>
    <w:p w14:paraId="28D1956A" w14:textId="77777777" w:rsidR="00CA1FE7" w:rsidRDefault="00000000">
      <w:pPr>
        <w:pStyle w:val="Ttulo2"/>
        <w:numPr>
          <w:ilvl w:val="1"/>
          <w:numId w:val="38"/>
        </w:numPr>
        <w:spacing w:before="0"/>
        <w:ind w:left="567" w:hanging="567"/>
        <w:jc w:val="both"/>
        <w:rPr>
          <w:rFonts w:ascii="Arial Narrow" w:eastAsia="Arial Narrow" w:hAnsi="Arial Narrow" w:cs="Arial Narrow"/>
          <w:b/>
          <w:bCs/>
          <w:color w:val="000000"/>
          <w:sz w:val="22"/>
          <w:szCs w:val="22"/>
        </w:rPr>
      </w:pPr>
      <w:bookmarkStart w:id="70" w:name="_heading=h.9k0hx4fmium" w:colFirst="0" w:colLast="0"/>
      <w:bookmarkEnd w:id="70"/>
      <w:r>
        <w:rPr>
          <w:rFonts w:ascii="Arial Narrow" w:eastAsia="Arial Narrow" w:hAnsi="Arial Narrow" w:cs="Arial Narrow"/>
          <w:b/>
          <w:bCs/>
          <w:color w:val="000000"/>
          <w:sz w:val="22"/>
          <w:szCs w:val="22"/>
        </w:rPr>
        <w:t>Identificación de las Causas del Problema Central</w:t>
      </w:r>
    </w:p>
    <w:p w14:paraId="0B5DC9CB" w14:textId="77777777" w:rsidR="00CA1FE7" w:rsidRDefault="00CA1FE7">
      <w:pPr>
        <w:spacing w:after="0"/>
        <w:ind w:left="993"/>
        <w:jc w:val="both"/>
        <w:rPr>
          <w:rFonts w:ascii="Arial Narrow" w:eastAsia="Arial Narrow" w:hAnsi="Arial Narrow" w:cs="Arial Narrow"/>
          <w:sz w:val="22"/>
          <w:szCs w:val="22"/>
          <w:highlight w:val="yellow"/>
        </w:rPr>
      </w:pPr>
    </w:p>
    <w:p w14:paraId="281332C2"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Se enfatizará en definir causas relacionadas explícitamente a las condiciones físicas para la prestación del servicio, las cuales también determinan directamente y en gran medida la cobertura y calidad del servicio.</w:t>
      </w:r>
    </w:p>
    <w:p w14:paraId="038F174B" w14:textId="77777777" w:rsidR="00CA1FE7" w:rsidRDefault="00CA1FE7">
      <w:pPr>
        <w:spacing w:after="0"/>
        <w:ind w:left="567"/>
        <w:jc w:val="both"/>
        <w:rPr>
          <w:rFonts w:ascii="Arial Narrow" w:eastAsia="Arial Narrow" w:hAnsi="Arial Narrow" w:cs="Arial Narrow"/>
          <w:sz w:val="22"/>
          <w:szCs w:val="22"/>
        </w:rPr>
      </w:pPr>
    </w:p>
    <w:p w14:paraId="237D516B"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Las causas importantes se generan a raíz de la inexistencia al servicio (inadecuado) acceso de la población a los servicios de atención y Protección Integral a Niñas, Niños y Adolescentes sin Cuidados Parentales o en Riesgo de Perderlos. Mediante el presente estudio todo lo antes mencionado ha de ser solucionado a través del proyecto. Por ello se enfatizará en definir causas relacionados explícitamente a las condiciones físicas para la prestación del servicio del </w:t>
      </w:r>
      <w:r>
        <w:rPr>
          <w:rFonts w:ascii="Arial Narrow" w:eastAsia="Arial Narrow" w:hAnsi="Arial Narrow" w:cs="Arial Narrow"/>
          <w:b/>
          <w:bCs/>
          <w:i/>
          <w:iCs/>
          <w:sz w:val="22"/>
          <w:szCs w:val="22"/>
        </w:rPr>
        <w:t>Centro de Acogida Residencial</w:t>
      </w:r>
      <w:r>
        <w:rPr>
          <w:rFonts w:ascii="Arial Narrow" w:eastAsia="Arial Narrow" w:hAnsi="Arial Narrow" w:cs="Arial Narrow"/>
          <w:sz w:val="22"/>
          <w:szCs w:val="22"/>
        </w:rPr>
        <w:t>, las cuales también determinan directamente y en gran medida la cobertura y calidad del servicio, ayudan a modificar la situación inadecuada diagnosticado en el proyecto.</w:t>
      </w:r>
    </w:p>
    <w:p w14:paraId="19A9400E" w14:textId="77777777" w:rsidR="00CA1FE7" w:rsidRDefault="00CA1FE7">
      <w:pPr>
        <w:spacing w:after="0"/>
        <w:ind w:left="567"/>
        <w:jc w:val="both"/>
        <w:rPr>
          <w:rFonts w:ascii="Arial Narrow" w:eastAsia="Arial Narrow" w:hAnsi="Arial Narrow" w:cs="Arial Narrow"/>
          <w:sz w:val="22"/>
          <w:szCs w:val="22"/>
        </w:rPr>
      </w:pPr>
    </w:p>
    <w:p w14:paraId="0D0B05D2" w14:textId="77777777" w:rsidR="00CA1FE7" w:rsidRDefault="00000000">
      <w:pPr>
        <w:pStyle w:val="Ttulo2"/>
        <w:numPr>
          <w:ilvl w:val="1"/>
          <w:numId w:val="38"/>
        </w:numPr>
        <w:spacing w:before="0"/>
        <w:ind w:left="567" w:hanging="567"/>
        <w:jc w:val="both"/>
        <w:rPr>
          <w:rFonts w:ascii="Arial Narrow" w:eastAsia="Arial Narrow" w:hAnsi="Arial Narrow" w:cs="Arial Narrow"/>
          <w:b/>
          <w:bCs/>
          <w:color w:val="000000"/>
          <w:sz w:val="22"/>
          <w:szCs w:val="22"/>
        </w:rPr>
      </w:pPr>
      <w:bookmarkStart w:id="71" w:name="bookmark=id.dkt61i7lhjdl" w:colFirst="0" w:colLast="0"/>
      <w:bookmarkStart w:id="72" w:name="bookmark=id.3qev44gc5rq2" w:colFirst="0" w:colLast="0"/>
      <w:bookmarkStart w:id="73" w:name="_heading=h.z34wat9kpx51" w:colFirst="0" w:colLast="0"/>
      <w:bookmarkEnd w:id="71"/>
      <w:bookmarkEnd w:id="72"/>
      <w:bookmarkEnd w:id="73"/>
      <w:r>
        <w:rPr>
          <w:rFonts w:ascii="Arial Narrow" w:eastAsia="Arial Narrow" w:hAnsi="Arial Narrow" w:cs="Arial Narrow"/>
          <w:b/>
          <w:bCs/>
          <w:color w:val="000000"/>
          <w:sz w:val="22"/>
          <w:szCs w:val="22"/>
        </w:rPr>
        <w:t>Agrupación y Jerarquización de las Causas</w:t>
      </w:r>
    </w:p>
    <w:p w14:paraId="7AEB0D9F" w14:textId="77777777" w:rsidR="00CA1FE7" w:rsidRDefault="00CA1FE7">
      <w:pPr>
        <w:spacing w:after="0"/>
        <w:ind w:left="993"/>
        <w:jc w:val="both"/>
        <w:rPr>
          <w:rFonts w:ascii="Arial Narrow" w:eastAsia="Arial Narrow" w:hAnsi="Arial Narrow" w:cs="Arial Narrow"/>
          <w:sz w:val="22"/>
          <w:szCs w:val="22"/>
        </w:rPr>
      </w:pPr>
    </w:p>
    <w:p w14:paraId="26767FC7"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En este ítem se distribuirán las causas de acuerdo con su relación al problema; identificando las causas directas e indirectas, determinándose éstas en base a los componentes del servicio del hogar.</w:t>
      </w:r>
    </w:p>
    <w:p w14:paraId="2B10C83D" w14:textId="77777777" w:rsidR="00CA1FE7" w:rsidRDefault="00CA1FE7">
      <w:pPr>
        <w:spacing w:after="0"/>
        <w:ind w:left="425" w:firstLine="568"/>
        <w:jc w:val="both"/>
        <w:rPr>
          <w:rFonts w:ascii="Arial Narrow" w:eastAsia="Arial Narrow" w:hAnsi="Arial Narrow" w:cs="Arial Narrow"/>
          <w:b/>
          <w:bCs/>
          <w:sz w:val="22"/>
          <w:szCs w:val="22"/>
          <w:highlight w:val="yellow"/>
        </w:rPr>
      </w:pPr>
    </w:p>
    <w:p w14:paraId="3DDEA8EC" w14:textId="77777777" w:rsidR="00CA1FE7" w:rsidRDefault="00000000">
      <w:pPr>
        <w:numPr>
          <w:ilvl w:val="0"/>
          <w:numId w:val="23"/>
        </w:numPr>
        <w:pBdr>
          <w:top w:val="nil"/>
          <w:left w:val="nil"/>
          <w:bottom w:val="nil"/>
          <w:right w:val="nil"/>
          <w:between w:val="nil"/>
        </w:pBdr>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Causas Directas</w:t>
      </w:r>
    </w:p>
    <w:p w14:paraId="22033AA1"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Inexistencia de Infraestructura para la prestación de los servicios.</w:t>
      </w:r>
    </w:p>
    <w:p w14:paraId="70ED049B"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Inadecuada gestión para brindar el servicio de atención </w:t>
      </w:r>
    </w:p>
    <w:p w14:paraId="4FD6B182" w14:textId="77777777" w:rsidR="00CA1FE7" w:rsidRDefault="00CA1FE7">
      <w:pPr>
        <w:spacing w:after="0"/>
        <w:ind w:left="1080"/>
        <w:jc w:val="both"/>
        <w:rPr>
          <w:rFonts w:ascii="Arial Narrow" w:eastAsia="Arial Narrow" w:hAnsi="Arial Narrow" w:cs="Arial Narrow"/>
          <w:sz w:val="22"/>
          <w:szCs w:val="22"/>
          <w:highlight w:val="yellow"/>
        </w:rPr>
      </w:pPr>
    </w:p>
    <w:p w14:paraId="7A64A429" w14:textId="77777777" w:rsidR="00CA1FE7" w:rsidRDefault="00000000">
      <w:pPr>
        <w:numPr>
          <w:ilvl w:val="0"/>
          <w:numId w:val="2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sz w:val="22"/>
          <w:szCs w:val="22"/>
        </w:rPr>
      </w:pPr>
      <w:r>
        <w:rPr>
          <w:rFonts w:ascii="Arial Narrow" w:eastAsia="Arial Narrow" w:hAnsi="Arial Narrow" w:cs="Arial Narrow"/>
          <w:b/>
          <w:bCs/>
          <w:color w:val="000000"/>
          <w:sz w:val="22"/>
          <w:szCs w:val="22"/>
        </w:rPr>
        <w:t>Causas Indirectas</w:t>
      </w:r>
    </w:p>
    <w:p w14:paraId="01FAB43B"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Inadecuadas condiciones de infraestructura física para la prestación del servicio de protección integral a niñas, niños y adolescentes.</w:t>
      </w:r>
    </w:p>
    <w:p w14:paraId="09E0EE50"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Inadecuado e insuficiente equipamiento y mobiliario para la prestación del servicio de acogida residencial para niñas, niños y adolescentes.</w:t>
      </w:r>
    </w:p>
    <w:p w14:paraId="1523335B"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Inadecuado desarrollo de capacidades de gestión para la prestación del servicio de residencia para para niñas, niños y adolescentes</w:t>
      </w:r>
    </w:p>
    <w:p w14:paraId="0275EEB0"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color w:val="000000"/>
          <w:sz w:val="22"/>
          <w:szCs w:val="22"/>
        </w:rPr>
      </w:pPr>
    </w:p>
    <w:p w14:paraId="015288DB"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color w:val="000000"/>
          <w:sz w:val="22"/>
          <w:szCs w:val="22"/>
        </w:rPr>
      </w:pPr>
    </w:p>
    <w:p w14:paraId="5658EA27" w14:textId="77777777" w:rsidR="00CA1FE7" w:rsidRDefault="00000000">
      <w:pPr>
        <w:pStyle w:val="Ttulo2"/>
        <w:numPr>
          <w:ilvl w:val="1"/>
          <w:numId w:val="38"/>
        </w:numPr>
        <w:spacing w:before="0"/>
        <w:ind w:left="567" w:hanging="567"/>
        <w:jc w:val="both"/>
        <w:rPr>
          <w:rFonts w:ascii="Arial Narrow" w:eastAsia="Arial Narrow" w:hAnsi="Arial Narrow" w:cs="Arial Narrow"/>
          <w:b/>
          <w:bCs/>
          <w:color w:val="000000"/>
          <w:sz w:val="22"/>
          <w:szCs w:val="22"/>
        </w:rPr>
      </w:pPr>
      <w:bookmarkStart w:id="74" w:name="_heading=h.nso23y9g3axa" w:colFirst="0" w:colLast="0"/>
      <w:bookmarkEnd w:id="74"/>
      <w:r>
        <w:rPr>
          <w:rFonts w:ascii="Arial Narrow" w:eastAsia="Arial Narrow" w:hAnsi="Arial Narrow" w:cs="Arial Narrow"/>
          <w:b/>
          <w:bCs/>
          <w:color w:val="000000"/>
          <w:sz w:val="22"/>
          <w:szCs w:val="22"/>
        </w:rPr>
        <w:t>Identificación de los Efectos del Problema Central</w:t>
      </w:r>
    </w:p>
    <w:p w14:paraId="2C1BAFEB" w14:textId="77777777" w:rsidR="00CA1FE7" w:rsidRDefault="00CA1FE7">
      <w:pPr>
        <w:spacing w:after="0"/>
        <w:ind w:left="993"/>
        <w:rPr>
          <w:rFonts w:ascii="Arial Narrow" w:eastAsia="Arial Narrow" w:hAnsi="Arial Narrow" w:cs="Arial Narrow"/>
          <w:b/>
          <w:bCs/>
          <w:sz w:val="22"/>
          <w:szCs w:val="22"/>
          <w:highlight w:val="yellow"/>
        </w:rPr>
      </w:pPr>
    </w:p>
    <w:p w14:paraId="3D389FF1"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Tal como se realizó con las causas, es necesario agrupar los efectos seleccionados de acuerdo con su relación con el problema principal, de esta manera, se reconoce los efectos directos de primer nivel (consecuencias inmediatas del problema principal) y efectos indirectos de nivel mayor (consecuencia de otros efectos del problema), así mismo debe existir un efecto final.</w:t>
      </w:r>
    </w:p>
    <w:p w14:paraId="405CA4A9" w14:textId="77777777" w:rsidR="00CA1FE7" w:rsidRDefault="00CA1FE7">
      <w:pPr>
        <w:tabs>
          <w:tab w:val="left" w:pos="1276"/>
        </w:tabs>
        <w:spacing w:after="0"/>
        <w:jc w:val="both"/>
        <w:rPr>
          <w:rFonts w:ascii="Arial Narrow" w:eastAsia="Arial Narrow" w:hAnsi="Arial Narrow" w:cs="Arial Narrow"/>
          <w:sz w:val="22"/>
          <w:szCs w:val="22"/>
          <w:highlight w:val="yellow"/>
        </w:rPr>
      </w:pPr>
    </w:p>
    <w:p w14:paraId="3D25C581" w14:textId="77777777" w:rsidR="00CA1FE7" w:rsidRDefault="00000000">
      <w:pPr>
        <w:pStyle w:val="Ttulo3"/>
        <w:numPr>
          <w:ilvl w:val="2"/>
          <w:numId w:val="1"/>
        </w:numPr>
        <w:spacing w:before="0"/>
        <w:ind w:left="851" w:hanging="851"/>
        <w:rPr>
          <w:rFonts w:ascii="Arial Narrow" w:eastAsia="Arial Narrow" w:hAnsi="Arial Narrow" w:cs="Arial Narrow"/>
          <w:color w:val="000000"/>
          <w:sz w:val="22"/>
          <w:szCs w:val="22"/>
        </w:rPr>
      </w:pPr>
      <w:bookmarkStart w:id="75" w:name="_heading=h.z3kpk6xvt7ka" w:colFirst="0" w:colLast="0"/>
      <w:bookmarkEnd w:id="75"/>
      <w:r>
        <w:rPr>
          <w:rFonts w:ascii="Arial Narrow" w:eastAsia="Arial Narrow" w:hAnsi="Arial Narrow" w:cs="Arial Narrow"/>
          <w:color w:val="000000"/>
          <w:sz w:val="22"/>
          <w:szCs w:val="22"/>
        </w:rPr>
        <w:t>Agrupación y Jerarquización de los Efectos</w:t>
      </w:r>
    </w:p>
    <w:p w14:paraId="6D16C518" w14:textId="77777777" w:rsidR="00CA1FE7" w:rsidRDefault="00CA1FE7">
      <w:pPr>
        <w:spacing w:after="0"/>
        <w:ind w:left="993"/>
        <w:rPr>
          <w:rFonts w:ascii="Arial Narrow" w:eastAsia="Arial Narrow" w:hAnsi="Arial Narrow" w:cs="Arial Narrow"/>
          <w:b/>
          <w:bCs/>
          <w:sz w:val="22"/>
          <w:szCs w:val="22"/>
          <w:highlight w:val="yellow"/>
        </w:rPr>
      </w:pPr>
    </w:p>
    <w:p w14:paraId="1D9424C1" w14:textId="77777777" w:rsidR="00CA1FE7" w:rsidRDefault="00000000">
      <w:pPr>
        <w:numPr>
          <w:ilvl w:val="0"/>
          <w:numId w:val="23"/>
        </w:numPr>
        <w:pBdr>
          <w:top w:val="nil"/>
          <w:left w:val="nil"/>
          <w:bottom w:val="nil"/>
          <w:right w:val="nil"/>
          <w:between w:val="nil"/>
        </w:pBdr>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Efectos directos</w:t>
      </w:r>
    </w:p>
    <w:p w14:paraId="5752BD7A"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Disminución de población al acceso del servicio.</w:t>
      </w:r>
    </w:p>
    <w:p w14:paraId="1C3BE875"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Inadecuadas condiciones de vida</w:t>
      </w:r>
    </w:p>
    <w:p w14:paraId="4151A300"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color w:val="000000"/>
          <w:sz w:val="22"/>
          <w:szCs w:val="22"/>
        </w:rPr>
        <w:t>Altos índices de abandono y vulnerabilidad de los niños, niñas y adolescentes</w:t>
      </w:r>
    </w:p>
    <w:p w14:paraId="73E71050"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b/>
          <w:bCs/>
          <w:color w:val="000000"/>
          <w:sz w:val="22"/>
          <w:szCs w:val="22"/>
        </w:rPr>
      </w:pPr>
    </w:p>
    <w:p w14:paraId="0269BAB0" w14:textId="77777777" w:rsidR="00CA1FE7" w:rsidRDefault="00000000">
      <w:pPr>
        <w:numPr>
          <w:ilvl w:val="0"/>
          <w:numId w:val="23"/>
        </w:numPr>
        <w:pBdr>
          <w:top w:val="nil"/>
          <w:left w:val="nil"/>
          <w:bottom w:val="nil"/>
          <w:right w:val="nil"/>
          <w:between w:val="nil"/>
        </w:pBdr>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Efectos indirectos</w:t>
      </w:r>
    </w:p>
    <w:p w14:paraId="2D2B9B86"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Dificultad de acceso al servicio</w:t>
      </w:r>
    </w:p>
    <w:p w14:paraId="7CFA3640"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Bajo nivel de desarrollo socio-emocional de los niños, niñas y adolescentes</w:t>
      </w:r>
    </w:p>
    <w:p w14:paraId="26002C8A" w14:textId="77777777" w:rsidR="00CA1FE7" w:rsidRDefault="00CA1FE7">
      <w:pPr>
        <w:pBdr>
          <w:top w:val="nil"/>
          <w:left w:val="nil"/>
          <w:bottom w:val="nil"/>
          <w:right w:val="nil"/>
          <w:between w:val="nil"/>
        </w:pBdr>
        <w:spacing w:after="0"/>
        <w:ind w:left="1560"/>
        <w:jc w:val="both"/>
        <w:rPr>
          <w:rFonts w:ascii="Arial Narrow" w:eastAsia="Arial Narrow" w:hAnsi="Arial Narrow" w:cs="Arial Narrow"/>
          <w:color w:val="000000"/>
          <w:sz w:val="22"/>
          <w:szCs w:val="22"/>
        </w:rPr>
      </w:pPr>
    </w:p>
    <w:p w14:paraId="6FB96433" w14:textId="77777777" w:rsidR="00CA1FE7" w:rsidRDefault="00000000">
      <w:pPr>
        <w:numPr>
          <w:ilvl w:val="0"/>
          <w:numId w:val="23"/>
        </w:numPr>
        <w:pBdr>
          <w:top w:val="nil"/>
          <w:left w:val="nil"/>
          <w:bottom w:val="nil"/>
          <w:right w:val="nil"/>
          <w:between w:val="nil"/>
        </w:pBdr>
        <w:spacing w:after="0" w:line="276" w:lineRule="auto"/>
        <w:ind w:left="851" w:hanging="284"/>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Efecto Final</w:t>
      </w:r>
    </w:p>
    <w:p w14:paraId="3645EFF7" w14:textId="77777777" w:rsidR="00CA1FE7" w:rsidRDefault="00000000">
      <w:pPr>
        <w:numPr>
          <w:ilvl w:val="1"/>
          <w:numId w:val="24"/>
        </w:numPr>
        <w:pBdr>
          <w:top w:val="nil"/>
          <w:left w:val="nil"/>
          <w:bottom w:val="nil"/>
          <w:right w:val="nil"/>
          <w:between w:val="nil"/>
        </w:pBdr>
        <w:spacing w:after="0" w:line="276" w:lineRule="auto"/>
        <w:ind w:left="1134"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Los efectos directos e indirectos llevan a un efecto final expresado como: </w:t>
      </w:r>
      <w:r>
        <w:rPr>
          <w:rFonts w:ascii="Arial Narrow" w:eastAsia="Arial Narrow" w:hAnsi="Arial Narrow" w:cs="Arial Narrow"/>
          <w:b/>
          <w:bCs/>
          <w:color w:val="000000"/>
          <w:sz w:val="22"/>
          <w:szCs w:val="22"/>
        </w:rPr>
        <w:t>“Débil contribución al desarrollo y mejora de las condiciones de vida en los niños, niñas y adolescentes”.</w:t>
      </w:r>
    </w:p>
    <w:p w14:paraId="34139EE3" w14:textId="77777777" w:rsidR="00CA1FE7" w:rsidRDefault="00CA1FE7">
      <w:pPr>
        <w:pBdr>
          <w:top w:val="nil"/>
          <w:left w:val="nil"/>
          <w:bottom w:val="nil"/>
          <w:right w:val="nil"/>
          <w:between w:val="nil"/>
        </w:pBdr>
        <w:spacing w:after="0" w:line="276" w:lineRule="auto"/>
        <w:ind w:left="1134"/>
        <w:jc w:val="both"/>
        <w:rPr>
          <w:rFonts w:ascii="Arial Narrow" w:eastAsia="Arial Narrow" w:hAnsi="Arial Narrow" w:cs="Arial Narrow"/>
          <w:color w:val="000000"/>
          <w:sz w:val="22"/>
          <w:szCs w:val="22"/>
        </w:rPr>
      </w:pPr>
    </w:p>
    <w:p w14:paraId="6FC3413B" w14:textId="77777777" w:rsidR="00CA1FE7" w:rsidRDefault="00000000">
      <w:pPr>
        <w:pStyle w:val="Ttulo2"/>
        <w:numPr>
          <w:ilvl w:val="1"/>
          <w:numId w:val="38"/>
        </w:numPr>
        <w:spacing w:before="0"/>
        <w:ind w:left="567" w:hanging="567"/>
        <w:jc w:val="both"/>
        <w:rPr>
          <w:rFonts w:ascii="Arial Narrow" w:eastAsia="Arial Narrow" w:hAnsi="Arial Narrow" w:cs="Arial Narrow"/>
          <w:b/>
          <w:bCs/>
          <w:color w:val="000000"/>
          <w:sz w:val="22"/>
          <w:szCs w:val="22"/>
        </w:rPr>
      </w:pPr>
      <w:bookmarkStart w:id="76" w:name="_heading=h.6n7b29bttzii" w:colFirst="0" w:colLast="0"/>
      <w:bookmarkEnd w:id="76"/>
      <w:r>
        <w:rPr>
          <w:rFonts w:ascii="Arial Narrow" w:eastAsia="Arial Narrow" w:hAnsi="Arial Narrow" w:cs="Arial Narrow"/>
          <w:b/>
          <w:bCs/>
          <w:color w:val="000000"/>
          <w:sz w:val="22"/>
          <w:szCs w:val="22"/>
        </w:rPr>
        <w:t>Construcción del Árbol de Causas - Efectos</w:t>
      </w:r>
    </w:p>
    <w:p w14:paraId="30AA5B50" w14:textId="77777777" w:rsidR="00CA1FE7" w:rsidRDefault="00000000">
      <w:pPr>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Al juntar las causas y los efectos elaborados anteriormente en un solo árbol, nos permite la posibilidad de analizar en forma integral las causas y efectos del problema central, tiene una mayor incidencia directa específica.</w:t>
      </w:r>
    </w:p>
    <w:p w14:paraId="127DCEAD" w14:textId="77777777" w:rsidR="00CA1FE7" w:rsidRDefault="00CA1FE7">
      <w:pPr>
        <w:pBdr>
          <w:top w:val="nil"/>
          <w:left w:val="nil"/>
          <w:bottom w:val="nil"/>
          <w:right w:val="nil"/>
          <w:between w:val="nil"/>
        </w:pBdr>
        <w:spacing w:after="0" w:line="240" w:lineRule="auto"/>
        <w:rPr>
          <w:rFonts w:ascii="Arial Narrow" w:eastAsia="Arial Narrow" w:hAnsi="Arial Narrow" w:cs="Arial Narrow"/>
          <w:b/>
          <w:bCs/>
          <w:color w:val="000000"/>
          <w:sz w:val="22"/>
          <w:szCs w:val="22"/>
        </w:rPr>
      </w:pPr>
    </w:p>
    <w:p w14:paraId="7F6E88AD"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bookmarkStart w:id="77" w:name="_heading=h.q8el67hwt7v0" w:colFirst="0" w:colLast="0"/>
      <w:bookmarkEnd w:id="77"/>
    </w:p>
    <w:p w14:paraId="4E7E6024"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613B1254"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323B04C5"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1D32D4C2"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4218CC20"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4C5BC390"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776A4047"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4230E33F"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688AC0AD"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2E0E900E"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7FB92F71" w14:textId="77777777" w:rsidR="00CA1FE7" w:rsidRDefault="00CA1FE7">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p>
    <w:p w14:paraId="7E5DF164" w14:textId="77777777" w:rsidR="00CA1FE7" w:rsidRPr="00452163" w:rsidRDefault="00000000">
      <w:pPr>
        <w:pBdr>
          <w:top w:val="nil"/>
          <w:left w:val="nil"/>
          <w:bottom w:val="nil"/>
          <w:right w:val="nil"/>
          <w:between w:val="nil"/>
        </w:pBdr>
        <w:spacing w:after="200" w:line="240" w:lineRule="auto"/>
        <w:rPr>
          <w:rFonts w:ascii="Arial Narrow" w:eastAsia="Arial Narrow" w:hAnsi="Arial Narrow" w:cs="Arial Narrow"/>
          <w:b/>
          <w:bCs/>
          <w:color w:val="000000"/>
          <w:sz w:val="22"/>
          <w:szCs w:val="22"/>
          <w:lang w:val="pt-BR"/>
        </w:rPr>
      </w:pPr>
      <w:bookmarkStart w:id="78" w:name="_heading=h.ji08gw8clj5m" w:colFirst="0" w:colLast="0"/>
      <w:bookmarkEnd w:id="78"/>
      <w:r w:rsidRPr="00452163">
        <w:rPr>
          <w:rFonts w:ascii="Arial Narrow" w:eastAsia="Arial Narrow" w:hAnsi="Arial Narrow" w:cs="Arial Narrow"/>
          <w:b/>
          <w:bCs/>
          <w:color w:val="000000"/>
          <w:sz w:val="22"/>
          <w:szCs w:val="22"/>
          <w:lang w:val="pt-BR"/>
        </w:rPr>
        <w:t>Gráfico N° 6: Árbol de Causa – Efecto</w:t>
      </w:r>
      <w:r>
        <w:rPr>
          <w:noProof/>
        </w:rPr>
        <mc:AlternateContent>
          <mc:Choice Requires="wps">
            <w:drawing>
              <wp:anchor distT="0" distB="0" distL="114300" distR="114300" simplePos="0" relativeHeight="251662336" behindDoc="0" locked="0" layoutInCell="1" hidden="0" allowOverlap="1" wp14:anchorId="2C78CE86" wp14:editId="3197C87E">
                <wp:simplePos x="0" y="0"/>
                <wp:positionH relativeFrom="column">
                  <wp:posOffset>-4761</wp:posOffset>
                </wp:positionH>
                <wp:positionV relativeFrom="paragraph">
                  <wp:posOffset>175366</wp:posOffset>
                </wp:positionV>
                <wp:extent cx="5584825" cy="5615195"/>
                <wp:effectExtent l="0" t="0" r="0" b="0"/>
                <wp:wrapNone/>
                <wp:docPr id="29" name="Rectángulo 29"/>
                <wp:cNvGraphicFramePr/>
                <a:graphic xmlns:a="http://schemas.openxmlformats.org/drawingml/2006/main">
                  <a:graphicData uri="http://schemas.microsoft.com/office/word/2010/wordprocessingShape">
                    <wps:wsp>
                      <wps:cNvSpPr/>
                      <wps:spPr>
                        <a:xfrm>
                          <a:off x="2558350" y="977165"/>
                          <a:ext cx="5575300" cy="5605670"/>
                        </a:xfrm>
                        <a:prstGeom prst="rect">
                          <a:avLst/>
                        </a:prstGeom>
                        <a:noFill/>
                        <a:ln w="9525" cap="flat" cmpd="sng">
                          <a:solidFill>
                            <a:srgbClr val="BFBFBF"/>
                          </a:solidFill>
                          <a:prstDash val="solid"/>
                          <a:miter lim="8000"/>
                          <a:headEnd type="none" w="sm" len="sm"/>
                          <a:tailEnd type="none" w="sm" len="sm"/>
                        </a:ln>
                      </wps:spPr>
                      <wps:txbx>
                        <w:txbxContent>
                          <w:p w14:paraId="40E55B4A"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C78CE86" id="Rectángulo 29" o:spid="_x0000_s1058" style="position:absolute;margin-left:-.35pt;margin-top:13.8pt;width:439.75pt;height:442.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xixGwIAACoEAAAOAAAAZHJzL2Uyb0RvYy54bWysU22P0zAM/o7Ef4jynbXb6Lab1p3gxhDS&#10;CSYd/AAvTddIeSPOrd2/x8nGbcAHJIQqpXbt2o8fP1ndD0azowyonK35eFRyJq1wjbKHmn/7un2z&#10;4Awj2Aa0s7LmJ4n8fv361ar3SzlxndONDIyKWFz2vuZdjH5ZFCg6aQBHzktLwdYFA5HccCiaAD1V&#10;N7qYlOWs6F1ofHBCItLXzTnI17l+20oRv7Qtysh0zQlbzGfI5z6dxXoFy0MA3ylxgQH/gMKAstT0&#10;pdQGIrDnoP4oZZQIDl0bR8KZwrWtEjLPQNOMy9+meerAyzwLkYP+hSb8f2XF5+OT3wWiofe4RDLT&#10;FEMbTHoTPjbUfFJVi2lF9J1qfjefj2fVmTc5RCYoXlXzalpSXFBCNSur2TwzW1wr+YDxo3SGJaPm&#10;gRaT+YLjI0bqTqk/U1Jj67ZK67wcbVlPbatJRfWBJNJqiGQa39Qc7SGXQadVk35JP2M47B90YEeg&#10;pb/fpifhpRa/pKV+G8DunJdD57GMiqRJrUzNFyWNlWF0EpoPtmHx5EnGlsTMEy40nGlJ0icj50VQ&#10;+u95hEVbgnQlPVlx2A9M0VjT3DR92rvmtAsMvdgqwvsIGHcQSKJjak+ypcbfnyEQGP3Jki7uxm8T&#10;UfHWCbfO/tYBKzpHt0HEwNnZeYj5dpyX8O45ulbl/VzBXGCTIDOnl8uTFH/r56zrFV//AAAA//8D&#10;AFBLAwQUAAYACAAAACEAXLLbTtwAAAAIAQAADwAAAGRycy9kb3ducmV2LnhtbEyPy07DMBBF90j8&#10;gzVIbKrWToWaNGRSARJbBAGxduPJQ43tKHba9O8ZVrAc3aM75xaHxQ7iTFPovUNINgoEudqb3rUI&#10;X5+v6wxEiNoZPXhHCFcKcChvbwqdG39xH3SuYiu4xIVcI3QxjrmUoe7I6rDxIznOGj9ZHfmcWmkm&#10;feFyO8itUjtpde/4Q6dHeumoPlWzRTgtTbX6fnhuGG2UusZ5Nb6/Id7fLU+PICIt8Q+GX31Wh5Kd&#10;jn52JogBYZ0yiLBNdyA4ztKMlxwR9kmyB1kW8v+A8gcAAP//AwBQSwECLQAUAAYACAAAACEAtoM4&#10;kv4AAADhAQAAEwAAAAAAAAAAAAAAAAAAAAAAW0NvbnRlbnRfVHlwZXNdLnhtbFBLAQItABQABgAI&#10;AAAAIQA4/SH/1gAAAJQBAAALAAAAAAAAAAAAAAAAAC8BAABfcmVscy8ucmVsc1BLAQItABQABgAI&#10;AAAAIQCNwxixGwIAACoEAAAOAAAAAAAAAAAAAAAAAC4CAABkcnMvZTJvRG9jLnhtbFBLAQItABQA&#10;BgAIAAAAIQBcsttO3AAAAAgBAAAPAAAAAAAAAAAAAAAAAHUEAABkcnMvZG93bnJldi54bWxQSwUG&#10;AAAAAAQABADzAAAAfgUAAAAA&#10;" filled="f" strokecolor="#bfbfbf">
                <v:stroke startarrowwidth="narrow" startarrowlength="short" endarrowwidth="narrow" endarrowlength="short" miterlimit="5243f"/>
                <v:textbox inset="2.53958mm,2.53958mm,2.53958mm,2.53958mm">
                  <w:txbxContent>
                    <w:p w14:paraId="40E55B4A" w14:textId="77777777" w:rsidR="00CA1FE7" w:rsidRDefault="00CA1FE7">
                      <w:pPr>
                        <w:spacing w:after="0" w:line="240" w:lineRule="auto"/>
                        <w:textDirection w:val="btLr"/>
                      </w:pPr>
                    </w:p>
                  </w:txbxContent>
                </v:textbox>
              </v:rect>
            </w:pict>
          </mc:Fallback>
        </mc:AlternateContent>
      </w:r>
    </w:p>
    <w:p w14:paraId="75028688" w14:textId="77777777" w:rsidR="00CA1FE7" w:rsidRPr="00452163" w:rsidRDefault="00000000">
      <w:pPr>
        <w:rPr>
          <w:rFonts w:ascii="Arial Narrow" w:eastAsia="Arial Narrow" w:hAnsi="Arial Narrow" w:cs="Arial Narrow"/>
          <w:sz w:val="22"/>
          <w:szCs w:val="22"/>
          <w:lang w:val="pt-BR"/>
        </w:rPr>
      </w:pPr>
      <w:r>
        <w:rPr>
          <w:noProof/>
        </w:rPr>
        <mc:AlternateContent>
          <mc:Choice Requires="wps">
            <w:drawing>
              <wp:anchor distT="0" distB="0" distL="114300" distR="114300" simplePos="0" relativeHeight="251663360" behindDoc="0" locked="0" layoutInCell="1" hidden="0" allowOverlap="1" wp14:anchorId="26F34D23" wp14:editId="5EE2F681">
                <wp:simplePos x="0" y="0"/>
                <wp:positionH relativeFrom="column">
                  <wp:posOffset>1123950</wp:posOffset>
                </wp:positionH>
                <wp:positionV relativeFrom="paragraph">
                  <wp:posOffset>-6984</wp:posOffset>
                </wp:positionV>
                <wp:extent cx="2934786" cy="641330"/>
                <wp:effectExtent l="0" t="0" r="0" b="0"/>
                <wp:wrapNone/>
                <wp:docPr id="5" name="Rectángulo: esquinas redondeadas 5"/>
                <wp:cNvGraphicFramePr/>
                <a:graphic xmlns:a="http://schemas.openxmlformats.org/drawingml/2006/main">
                  <a:graphicData uri="http://schemas.microsoft.com/office/word/2010/wordprocessingShape">
                    <wps:wsp>
                      <wps:cNvSpPr/>
                      <wps:spPr>
                        <a:xfrm>
                          <a:off x="3884957" y="3465685"/>
                          <a:ext cx="2922086" cy="628630"/>
                        </a:xfrm>
                        <a:prstGeom prst="roundRect">
                          <a:avLst>
                            <a:gd name="adj" fmla="val 16667"/>
                          </a:avLst>
                        </a:prstGeom>
                        <a:solidFill>
                          <a:schemeClr val="lt1"/>
                        </a:solidFill>
                        <a:ln w="12700" cap="flat" cmpd="sng">
                          <a:solidFill>
                            <a:srgbClr val="7B1F2D"/>
                          </a:solidFill>
                          <a:prstDash val="solid"/>
                          <a:miter lim="8000"/>
                          <a:headEnd type="none" w="sm" len="sm"/>
                          <a:tailEnd type="none" w="sm" len="sm"/>
                        </a:ln>
                      </wps:spPr>
                      <wps:txbx>
                        <w:txbxContent>
                          <w:p w14:paraId="2CEF3731" w14:textId="77777777" w:rsidR="00CA1FE7" w:rsidRDefault="00000000">
                            <w:pPr>
                              <w:spacing w:after="0" w:line="277" w:lineRule="auto"/>
                              <w:jc w:val="center"/>
                              <w:textDirection w:val="btLr"/>
                            </w:pPr>
                            <w:r>
                              <w:rPr>
                                <w:rFonts w:ascii="Arial Narrow" w:eastAsia="Arial Narrow" w:hAnsi="Arial Narrow" w:cs="Arial Narrow"/>
                                <w:b/>
                                <w:color w:val="000000"/>
                                <w:sz w:val="18"/>
                                <w:u w:val="single"/>
                              </w:rPr>
                              <w:t>EFECTO FINAL</w:t>
                            </w:r>
                          </w:p>
                          <w:p w14:paraId="702521FF" w14:textId="77777777" w:rsidR="00CA1FE7" w:rsidRDefault="00000000">
                            <w:pPr>
                              <w:spacing w:line="277" w:lineRule="auto"/>
                              <w:jc w:val="center"/>
                              <w:textDirection w:val="btLr"/>
                            </w:pPr>
                            <w:r>
                              <w:rPr>
                                <w:rFonts w:ascii="Arial Narrow" w:eastAsia="Arial Narrow" w:hAnsi="Arial Narrow" w:cs="Arial Narrow"/>
                                <w:color w:val="000000"/>
                                <w:sz w:val="18"/>
                              </w:rPr>
                              <w:t>Débil contribución al desarrollo y mejora de las condiciones de vida en los niños, niñas y adolescentes</w:t>
                            </w:r>
                          </w:p>
                        </w:txbxContent>
                      </wps:txbx>
                      <wps:bodyPr spcFirstLastPara="1" wrap="square" lIns="91425" tIns="45700" rIns="91425" bIns="45700" anchor="ctr" anchorCtr="0">
                        <a:noAutofit/>
                      </wps:bodyPr>
                    </wps:wsp>
                  </a:graphicData>
                </a:graphic>
              </wp:anchor>
            </w:drawing>
          </mc:Choice>
          <mc:Fallback>
            <w:pict>
              <v:roundrect w14:anchorId="26F34D23" id="Rectángulo: esquinas redondeadas 5" o:spid="_x0000_s1059" style="position:absolute;margin-left:88.5pt;margin-top:-.55pt;width:231.1pt;height:50.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DgRwIAAIQEAAAOAAAAZHJzL2Uyb0RvYy54bWysVNtuEzEQfUfiHyy/07002WyibipoCEKq&#10;SkXhAya2N2vkG7Zz+3vGTmhSQEJCvDgz6/GZM2dmcnO714pshQ/Smo5WVyUlwjDLpVl39OuX5ZuW&#10;khDBcFDWiI4eRKC389evbnZuJmo7WMWFJwhiwmznOjrE6GZFEdggNIQr64TBy956DRFdvy64hx2i&#10;a1XUZdkUO+u585aJEPDr4nhJ5xm/7wWLn/o+iEhUR5FbzKfP5yqdxfwGZmsPbpDsRAP+gYUGaTDp&#10;M9QCIpCNl79Bacm8DbaPV8zqwva9ZCLXgNVU5S/VPA3gRK4FxQnuWabw/2DZw/bJPXqUYefCLKCZ&#10;qtj3Xqdf5Ef2Hb1u29F0PKHkgPaoGTft+Cic2EfCMKCe1nXZNpQwjGjqtrnOyhZnJOdD/CCsJsno&#10;qLcbwz9jd7JosL0PMavHiQGNYwL8GyW9VtiLLShSNU0zSSkR8RSM1k/M9DJYJflSKpWdND3iTnmC&#10;jzuqYnV6+yJKGbLDka0nJQ4GAxy+XkFEUzve0WDWmduLJ8GvV8+wk3fVsl78CTkRW0AYjukzwlEv&#10;LSNOu5K6o22JafP0DQL4e8NJPDis3OCa0EQsaEqUwKVCI8dFkOrvcaiLMijUuZ3JivvVnkgs6zpL&#10;kT6tLD88ehIcW0rkew8hPoJHwStMjwuBib9vwCMZ9dHgxE2rUT3GDcrOaJxV85c3q8sbMGywuGcs&#10;ekqOzl3Me5caZOzbTbS9jKmlZzInB0c9d/q0lmmXLv0cdf7zmP8AAAD//wMAUEsDBBQABgAIAAAA&#10;IQBnwsZp4AAAAAkBAAAPAAAAZHJzL2Rvd25yZXYueG1sTI8xT8MwFIR3JP6D9ZBYqtZJkZomxKlQ&#10;JAZGAgxsbvyapI2f09htQ389j4mOpzvdfZdvJtuLM46+c6QgXkQgkGpnOmoUfH68ztcgfNBkdO8I&#10;Ffygh01xf5frzLgLveO5Co3gEvKZVtCGMGRS+rpFq/3CDUjs7dxodWA5NtKM+sLltpfLKFpJqzvi&#10;hVYPWLZYH6qTVTDMSrOPsPu+vh39Ljley9nXulLq8WF6eQYRcAr/YfjDZ3QomGnrTmS86FknCX8J&#10;CuZxDIIDq6d0CWKrIE1TkEUubx8UvwAAAP//AwBQSwECLQAUAAYACAAAACEAtoM4kv4AAADhAQAA&#10;EwAAAAAAAAAAAAAAAAAAAAAAW0NvbnRlbnRfVHlwZXNdLnhtbFBLAQItABQABgAIAAAAIQA4/SH/&#10;1gAAAJQBAAALAAAAAAAAAAAAAAAAAC8BAABfcmVscy8ucmVsc1BLAQItABQABgAIAAAAIQA3VoDg&#10;RwIAAIQEAAAOAAAAAAAAAAAAAAAAAC4CAABkcnMvZTJvRG9jLnhtbFBLAQItABQABgAIAAAAIQBn&#10;wsZp4AAAAAkBAAAPAAAAAAAAAAAAAAAAAKEEAABkcnMvZG93bnJldi54bWxQSwUGAAAAAAQABADz&#10;AAAArgUAAAAA&#10;" fillcolor="white [3201]" strokecolor="#7b1f2d" strokeweight="1pt">
                <v:stroke startarrowwidth="narrow" startarrowlength="short" endarrowwidth="narrow" endarrowlength="short" miterlimit="5243f" joinstyle="miter"/>
                <v:textbox inset="2.53958mm,1.2694mm,2.53958mm,1.2694mm">
                  <w:txbxContent>
                    <w:p w14:paraId="2CEF3731" w14:textId="77777777" w:rsidR="00CA1FE7" w:rsidRDefault="00000000">
                      <w:pPr>
                        <w:spacing w:after="0" w:line="277" w:lineRule="auto"/>
                        <w:jc w:val="center"/>
                        <w:textDirection w:val="btLr"/>
                      </w:pPr>
                      <w:r>
                        <w:rPr>
                          <w:rFonts w:ascii="Arial Narrow" w:eastAsia="Arial Narrow" w:hAnsi="Arial Narrow" w:cs="Arial Narrow"/>
                          <w:b/>
                          <w:color w:val="000000"/>
                          <w:sz w:val="18"/>
                          <w:u w:val="single"/>
                        </w:rPr>
                        <w:t>EFECTO FINAL</w:t>
                      </w:r>
                    </w:p>
                    <w:p w14:paraId="702521FF" w14:textId="77777777" w:rsidR="00CA1FE7" w:rsidRDefault="00000000">
                      <w:pPr>
                        <w:spacing w:line="277" w:lineRule="auto"/>
                        <w:jc w:val="center"/>
                        <w:textDirection w:val="btLr"/>
                      </w:pPr>
                      <w:r>
                        <w:rPr>
                          <w:rFonts w:ascii="Arial Narrow" w:eastAsia="Arial Narrow" w:hAnsi="Arial Narrow" w:cs="Arial Narrow"/>
                          <w:color w:val="000000"/>
                          <w:sz w:val="18"/>
                        </w:rPr>
                        <w:t>Débil contribución al desarrollo y mejora de las condiciones de vida en los niños, niñas y adolescentes</w:t>
                      </w:r>
                    </w:p>
                  </w:txbxContent>
                </v:textbox>
              </v:roundrect>
            </w:pict>
          </mc:Fallback>
        </mc:AlternateContent>
      </w:r>
      <w:r>
        <w:rPr>
          <w:noProof/>
        </w:rPr>
        <mc:AlternateContent>
          <mc:Choice Requires="wpg">
            <w:drawing>
              <wp:anchor distT="0" distB="0" distL="114300" distR="114300" simplePos="0" relativeHeight="251664384" behindDoc="0" locked="0" layoutInCell="1" hidden="0" allowOverlap="1" wp14:anchorId="441794F2" wp14:editId="57B9D8D6">
                <wp:simplePos x="0" y="0"/>
                <wp:positionH relativeFrom="column">
                  <wp:posOffset>2261235</wp:posOffset>
                </wp:positionH>
                <wp:positionV relativeFrom="paragraph">
                  <wp:posOffset>646430</wp:posOffset>
                </wp:positionV>
                <wp:extent cx="660656" cy="391912"/>
                <wp:effectExtent l="0" t="0" r="0" b="0"/>
                <wp:wrapNone/>
                <wp:docPr id="8" name="Grupo 8"/>
                <wp:cNvGraphicFramePr/>
                <a:graphic xmlns:a="http://schemas.openxmlformats.org/drawingml/2006/main">
                  <a:graphicData uri="http://schemas.microsoft.com/office/word/2010/wordprocessingGroup">
                    <wpg:wgp>
                      <wpg:cNvGrpSpPr/>
                      <wpg:grpSpPr>
                        <a:xfrm>
                          <a:off x="0" y="0"/>
                          <a:ext cx="660656" cy="391912"/>
                          <a:chOff x="5015650" y="3584025"/>
                          <a:chExt cx="660700" cy="422000"/>
                        </a:xfrm>
                      </wpg:grpSpPr>
                      <wpg:grpSp>
                        <wpg:cNvPr id="2031008284" name="Grupo 2031008284"/>
                        <wpg:cNvGrpSpPr/>
                        <wpg:grpSpPr>
                          <a:xfrm>
                            <a:off x="5015672" y="3584044"/>
                            <a:ext cx="660656" cy="391912"/>
                            <a:chOff x="2261435" y="628630"/>
                            <a:chExt cx="660656" cy="391912"/>
                          </a:xfrm>
                        </wpg:grpSpPr>
                        <wps:wsp>
                          <wps:cNvPr id="1848084393" name="Rectángulo 1848084393"/>
                          <wps:cNvSpPr/>
                          <wps:spPr>
                            <a:xfrm>
                              <a:off x="2261435" y="628630"/>
                              <a:ext cx="660650" cy="391900"/>
                            </a:xfrm>
                            <a:prstGeom prst="rect">
                              <a:avLst/>
                            </a:prstGeom>
                            <a:noFill/>
                            <a:ln>
                              <a:noFill/>
                            </a:ln>
                          </wps:spPr>
                          <wps:txbx>
                            <w:txbxContent>
                              <w:p w14:paraId="2C46F12B"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667174921" name="Conector recto de flecha 1667174921"/>
                          <wps:cNvCnPr/>
                          <wps:spPr>
                            <a:xfrm rot="10800000" flipH="1">
                              <a:off x="2261435" y="1020541"/>
                              <a:ext cx="660656" cy="1"/>
                            </a:xfrm>
                            <a:prstGeom prst="straightConnector1">
                              <a:avLst/>
                            </a:prstGeom>
                            <a:noFill/>
                            <a:ln w="12700" cap="flat" cmpd="sng">
                              <a:solidFill>
                                <a:srgbClr val="7F7F7F"/>
                              </a:solidFill>
                              <a:prstDash val="solid"/>
                              <a:miter lim="8000"/>
                              <a:headEnd type="triangle" w="med" len="med"/>
                              <a:tailEnd type="triangle" w="med" len="med"/>
                            </a:ln>
                          </wps:spPr>
                          <wps:bodyPr/>
                        </wps:wsp>
                        <wps:wsp>
                          <wps:cNvPr id="344931740" name="Conector recto de flecha 344931740"/>
                          <wps:cNvCnPr/>
                          <wps:spPr>
                            <a:xfrm>
                              <a:off x="2591761" y="628630"/>
                              <a:ext cx="0" cy="391911"/>
                            </a:xfrm>
                            <a:prstGeom prst="straightConnector1">
                              <a:avLst/>
                            </a:prstGeom>
                            <a:noFill/>
                            <a:ln w="12700" cap="flat" cmpd="sng">
                              <a:solidFill>
                                <a:srgbClr val="7F7F7F"/>
                              </a:solidFill>
                              <a:prstDash val="solid"/>
                              <a:miter lim="8000"/>
                              <a:headEnd type="none" w="sm" len="sm"/>
                              <a:tailEnd type="triangle" w="med" len="med"/>
                            </a:ln>
                          </wps:spPr>
                          <wps:bodyPr/>
                        </wps:wsp>
                      </wpg:grpSp>
                    </wpg:wgp>
                  </a:graphicData>
                </a:graphic>
              </wp:anchor>
            </w:drawing>
          </mc:Choice>
          <mc:Fallback>
            <w:pict>
              <v:group w14:anchorId="441794F2" id="Grupo 8" o:spid="_x0000_s1060" style="position:absolute;margin-left:178.05pt;margin-top:50.9pt;width:52pt;height:30.85pt;z-index:251664384;mso-position-horizontal-relative:text;mso-position-vertical-relative:text" coordorigin="50156,35840" coordsize="6607,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0iwfQMAAHsKAAAOAAAAZHJzL2Uyb0RvYy54bWzklt9u5CYUxu8r9R0Q943/ezxWnFWVbNJK&#10;qzbqdh+AwdhGwkCByUwep8/SF+sBe8ZOmmizW3VvqkiOgTP4Ox+/c+zLd8dRoAdmLFeywclFjBGT&#10;VLVc9g3+9PvtDxVG1hHZEqEka/Ajs/jd1fffXR50zVI1KNEyg2ATaeuDbvDgnK6jyNKBjcReKM0k&#10;LHbKjMTB0PRRa8gBdh9FlMZxGR2UabVRlFkLszfTIr4K+3cdo+7XrrPMIdFg0ObC1YTrzl+jq0tS&#10;94bogdNZBvkKFSPhEh563uqGOIL2hv9jq5FTo6zq3AVVY6S6jlMWcoBskvhZNndG7XXIpa8PvT7b&#10;BNY+8+mrt6W/PNwZ/VHfG3DioHvwIox8LsfOjP4/qETHYNnj2TJ2dIjCZFnGZVFiRGEp2ybbJJ0s&#10;pQP47n9VxElRFmC9DyiqPE6LU8T7ZY9NDBF+jzyFUw3HEp0ERE9knQeTXNB/bxBvG5zGWRLHVVrl&#10;GEkyAmt3Zq8VWs3PKX5BzkH9Jl3U5/mk/s35p2mZ5FkRdijTqsxm5uiwSv8FC19NH+rELijYf4fC&#10;x4FoFgiz9WJlUuVVXOXZNjtZ+RsU0l9/yn4vFFqtBkPDL88E2doCTC/g85oRT5ycKfAkPaOA1NpY&#10;d8fUiPxNgw1ICiVHHj5YB0rAsVOIf7xUt1wImCe1kE8mINDPAFcnsf7OHXfHAFIWEPZTO9U+Al1W&#10;01sOz/xArLsnBvpDgtEBekaD7R97YhhG4mcJJ7FNcqAbufXArAe79YBIOihoRdQZjKbBtQutaVL7&#10;496pjofMFjGzbEDA8/8tWCjLTbLJtynkPJXVNTRy6pRB/gQUahnqBKMDQckSuoBxLefWcvJ6Kmtk&#10;FJxhEldQ7b72O8H1T95Yn/vccNbEJHEaF3nyevGFpXPRLCjMtFhnCO8HB+In9dOT3sIOOoCudOpQ&#10;/sw7QRw0q1FD07GyD4qtErz1vHn51vS7a2HQA4GXzubW/3ndIO5JmIf1hthhigtLU3ojd/BOFHxs&#10;sLdnmhwYad/LFrlHDa3NGU5kL4A8EDeyFghk8P71d4F4R7h4a/TL5TCx72XPmH0j3rI832YAHDDx&#10;GdyWyM/Stoaq2CabEmCGl826H5/a0KoDJf8vpiTUdeDJjjNOcPPf0bS81gNj4QsnFMn8NeY/odbj&#10;ELV8M179DQAA//8DAFBLAwQUAAYACAAAACEAGkBEEOAAAAALAQAADwAAAGRycy9kb3ducmV2Lnht&#10;bEyPwWrDMBBE74X+g9hAb42kujbFsRxCaHsKhSaF0ptibWwTSzKWYjt/3+2pOe7MY3amWM+2YyMO&#10;ofVOgVwKYOgqb1pXK/g6vD2+AAtRO6M771DBFQOsy/u7QufGT+4Tx32sGYW4kGsFTYx9znmoGrQ6&#10;LH2PjryTH6yOdA41N4OeKNx2/EmIjFvdOvrQ6B63DVbn/cUqeJ/0tEnk67g7n7bXn0P68b2TqNTD&#10;Yt6sgEWc4z8Mf/WpOpTU6egvzgTWKUjSTBJKhpC0gYjnTJByJCVLUuBlwW83lL8AAAD//wMAUEsB&#10;Ai0AFAAGAAgAAAAhALaDOJL+AAAA4QEAABMAAAAAAAAAAAAAAAAAAAAAAFtDb250ZW50X1R5cGVz&#10;XS54bWxQSwECLQAUAAYACAAAACEAOP0h/9YAAACUAQAACwAAAAAAAAAAAAAAAAAvAQAAX3JlbHMv&#10;LnJlbHNQSwECLQAUAAYACAAAACEAFYNIsH0DAAB7CgAADgAAAAAAAAAAAAAAAAAuAgAAZHJzL2Uy&#10;b0RvYy54bWxQSwECLQAUAAYACAAAACEAGkBEEOAAAAALAQAADwAAAAAAAAAAAAAAAADXBQAAZHJz&#10;L2Rvd25yZXYueG1sUEsFBgAAAAAEAAQA8wAAAOQGAAAAAA==&#10;">
                <v:group id="Grupo 2031008284" o:spid="_x0000_s1061" style="position:absolute;left:50156;top:35840;width:6607;height:3919" coordorigin="22614,6286" coordsize="6606,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7NzAAAAOMAAAAPAAAAZHJzL2Rvd25yZXYueG1sRI/NasMw&#10;EITvhb6D2EBvjWSnDcaJEkJoSw8hkB8ovS3WxjaxVsZSbeftq0Kgx2FmvmGW69E2oqfO1441JFMF&#10;grhwpuZSw/n0/pyB8AHZYOOYNNzIw3r1+LDE3LiBD9QfQykihH2OGqoQ2lxKX1Rk0U9dSxy9i+ss&#10;hii7UpoOhwi3jUyVmkuLNceFClvaVlRcjz9Ww8eAw2aWvPW762V7+z697r92CWn9NBk3CxCBxvAf&#10;vrc/jYZUzRKlsjR7gb9P8Q/I1S8AAAD//wMAUEsBAi0AFAAGAAgAAAAhANvh9svuAAAAhQEAABMA&#10;AAAAAAAAAAAAAAAAAAAAAFtDb250ZW50X1R5cGVzXS54bWxQSwECLQAUAAYACAAAACEAWvQsW78A&#10;AAAVAQAACwAAAAAAAAAAAAAAAAAfAQAAX3JlbHMvLnJlbHNQSwECLQAUAAYACAAAACEAtN/uzcwA&#10;AADjAAAADwAAAAAAAAAAAAAAAAAHAgAAZHJzL2Rvd25yZXYueG1sUEsFBgAAAAADAAMAtwAAAAAD&#10;AAAAAA==&#10;">
                  <v:rect id="Rectángulo 1848084393" o:spid="_x0000_s1062" style="position:absolute;left:22614;top:6286;width:6606;height:3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wexgAAAOMAAAAPAAAAZHJzL2Rvd25yZXYueG1sRE9fa8Iw&#10;EH8f+B3CCXubqbVIrUZxY4NtT1r9AGdza8qaS9dkWr+9GQx8vN//W20G24oz9b5xrGA6SUAQV043&#10;XCs4Ht6echA+IGtsHZOCK3nYrEcPKyy0u/CezmWoRQxhX6ACE0JXSOkrQxb9xHXEkftyvcUQz76W&#10;usdLDLetTJNkLi02HBsMdvRiqPouf62CXeYofU39c1nbhRlOh8+PH5wr9TgetksQgYZwF/+733Wc&#10;n2d5kmezxQz+fooAyPUNAAD//wMAUEsBAi0AFAAGAAgAAAAhANvh9svuAAAAhQEAABMAAAAAAAAA&#10;AAAAAAAAAAAAAFtDb250ZW50X1R5cGVzXS54bWxQSwECLQAUAAYACAAAACEAWvQsW78AAAAVAQAA&#10;CwAAAAAAAAAAAAAAAAAfAQAAX3JlbHMvLnJlbHNQSwECLQAUAAYACAAAACEAalrMHsYAAADjAAAA&#10;DwAAAAAAAAAAAAAAAAAHAgAAZHJzL2Rvd25yZXYueG1sUEsFBgAAAAADAAMAtwAAAPoCAAAAAA==&#10;" filled="f" stroked="f">
                    <v:textbox inset="2.53958mm,2.53958mm,2.53958mm,2.53958mm">
                      <w:txbxContent>
                        <w:p w14:paraId="2C46F12B" w14:textId="77777777" w:rsidR="00CA1FE7" w:rsidRDefault="00CA1FE7">
                          <w:pPr>
                            <w:spacing w:after="0" w:line="240" w:lineRule="auto"/>
                            <w:textDirection w:val="btLr"/>
                          </w:pPr>
                        </w:p>
                      </w:txbxContent>
                    </v:textbox>
                  </v:rect>
                  <v:shapetype id="_x0000_t32" coordsize="21600,21600" o:spt="32" o:oned="t" path="m,l21600,21600e" filled="f">
                    <v:path arrowok="t" fillok="f" o:connecttype="none"/>
                    <o:lock v:ext="edit" shapetype="t"/>
                  </v:shapetype>
                  <v:shape id="Conector recto de flecha 1667174921" o:spid="_x0000_s1063" type="#_x0000_t32" style="position:absolute;left:22614;top:10205;width:6606;height: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1qxwAAAOMAAAAPAAAAZHJzL2Rvd25yZXYueG1sRE9fa8Iw&#10;EH8f+B3CCXubad1IZ2cUEQQfxtjc8Plobm2xudQk2u7bL4OBj/f7f8v1aDtxJR9axxryWQaCuHKm&#10;5VrD1+fu4RlEiMgGO8ek4YcCrFeTuyWWxg38QddDrEUK4VCihibGvpQyVA1ZDDPXEyfu23mLMZ2+&#10;lsbjkMJtJ+dZpqTFllNDgz1tG6pOh4vVgMPunfen41m9BVSPZ1m4zavX+n46bl5ARBrjTfzv3ps0&#10;X6kiL54W8xz+fkoAyNUvAAAA//8DAFBLAQItABQABgAIAAAAIQDb4fbL7gAAAIUBAAATAAAAAAAA&#10;AAAAAAAAAAAAAABbQ29udGVudF9UeXBlc10ueG1sUEsBAi0AFAAGAAgAAAAhAFr0LFu/AAAAFQEA&#10;AAsAAAAAAAAAAAAAAAAAHwEAAF9yZWxzLy5yZWxzUEsBAi0AFAAGAAgAAAAhAEqO7WrHAAAA4wAA&#10;AA8AAAAAAAAAAAAAAAAABwIAAGRycy9kb3ducmV2LnhtbFBLBQYAAAAAAwADALcAAAD7AgAAAAA=&#10;" strokecolor="#7f7f7f" strokeweight="1pt">
                    <v:stroke startarrow="block" endarrow="block" miterlimit="5243f" joinstyle="miter"/>
                  </v:shape>
                  <v:shape id="Conector recto de flecha 344931740" o:spid="_x0000_s1064" type="#_x0000_t32" style="position:absolute;left:25917;top:6286;width:0;height:39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hyQAAAOIAAAAPAAAAZHJzL2Rvd25yZXYueG1sRI9da8Iw&#10;FIbvB/6HcITdzVQNfnRG0YHbQBDshteH5qytNielibb+++VisMuX94tnteltLe7U+sqxhvEoAUGc&#10;O1NxoeH7a/+yAOEDssHaMWl4kIfNevC0wtS4jk90z0Ih4gj7FDWUITSplD4vyaIfuYY4ej+utRii&#10;bAtpWuziuK3lJElm0mLF8aHEht5Kyq/ZzWowmbrIndod35uPx+xQn87XbjHR+nnYb19BBOrDf/iv&#10;/Wk0TJVaTsdzFSEiUsQBuf4FAAD//wMAUEsBAi0AFAAGAAgAAAAhANvh9svuAAAAhQEAABMAAAAA&#10;AAAAAAAAAAAAAAAAAFtDb250ZW50X1R5cGVzXS54bWxQSwECLQAUAAYACAAAACEAWvQsW78AAAAV&#10;AQAACwAAAAAAAAAAAAAAAAAfAQAAX3JlbHMvLnJlbHNQSwECLQAUAAYACAAAACEAvmNlYckAAADi&#10;AAAADwAAAAAAAAAAAAAAAAAHAgAAZHJzL2Rvd25yZXYueG1sUEsFBgAAAAADAAMAtwAAAP0CAAAA&#10;AA==&#10;" strokecolor="#7f7f7f" strokeweight="1pt">
                    <v:stroke startarrowwidth="narrow" startarrowlength="short" endarrow="block" miterlimit="5243f" joinstyle="miter"/>
                  </v:shape>
                </v:group>
              </v:group>
            </w:pict>
          </mc:Fallback>
        </mc:AlternateContent>
      </w:r>
    </w:p>
    <w:p w14:paraId="7CEFFD53" w14:textId="77777777" w:rsidR="00CA1FE7" w:rsidRPr="00452163" w:rsidRDefault="00CA1FE7">
      <w:pPr>
        <w:rPr>
          <w:rFonts w:ascii="Arial Narrow" w:eastAsia="Arial Narrow" w:hAnsi="Arial Narrow" w:cs="Arial Narrow"/>
          <w:sz w:val="22"/>
          <w:szCs w:val="22"/>
          <w:lang w:val="pt-BR"/>
        </w:rPr>
      </w:pPr>
    </w:p>
    <w:p w14:paraId="1DD644FA" w14:textId="77777777" w:rsidR="00CA1FE7" w:rsidRPr="00452163" w:rsidRDefault="00000000">
      <w:pPr>
        <w:rPr>
          <w:rFonts w:ascii="Arial Narrow" w:eastAsia="Arial Narrow" w:hAnsi="Arial Narrow" w:cs="Arial Narrow"/>
          <w:sz w:val="22"/>
          <w:szCs w:val="22"/>
          <w:lang w:val="pt-BR"/>
        </w:rPr>
      </w:pPr>
      <w:r>
        <w:rPr>
          <w:noProof/>
        </w:rPr>
        <mc:AlternateContent>
          <mc:Choice Requires="wps">
            <w:drawing>
              <wp:anchor distT="0" distB="0" distL="114300" distR="114300" simplePos="0" relativeHeight="251665408" behindDoc="0" locked="0" layoutInCell="1" hidden="0" allowOverlap="1" wp14:anchorId="0FC06A2E" wp14:editId="63B6116B">
                <wp:simplePos x="0" y="0"/>
                <wp:positionH relativeFrom="column">
                  <wp:posOffset>90383</wp:posOffset>
                </wp:positionH>
                <wp:positionV relativeFrom="paragraph">
                  <wp:posOffset>183303</wp:posOffset>
                </wp:positionV>
                <wp:extent cx="2178685" cy="463550"/>
                <wp:effectExtent l="0" t="0" r="0" b="0"/>
                <wp:wrapNone/>
                <wp:docPr id="15" name="Rectángulo: esquinas redondeadas 15"/>
                <wp:cNvGraphicFramePr/>
                <a:graphic xmlns:a="http://schemas.openxmlformats.org/drawingml/2006/main">
                  <a:graphicData uri="http://schemas.microsoft.com/office/word/2010/wordprocessingShape">
                    <wps:wsp>
                      <wps:cNvSpPr/>
                      <wps:spPr>
                        <a:xfrm>
                          <a:off x="4263008" y="3554575"/>
                          <a:ext cx="2165985" cy="450850"/>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3CEC4631" w14:textId="77777777" w:rsidR="00CA1FE7" w:rsidRDefault="00000000">
                            <w:pPr>
                              <w:spacing w:after="0" w:line="277" w:lineRule="auto"/>
                              <w:jc w:val="center"/>
                              <w:textDirection w:val="btLr"/>
                            </w:pPr>
                            <w:r>
                              <w:rPr>
                                <w:rFonts w:ascii="Arial Narrow" w:eastAsia="Arial Narrow" w:hAnsi="Arial Narrow" w:cs="Arial Narrow"/>
                                <w:color w:val="FFFFFF"/>
                                <w:sz w:val="18"/>
                              </w:rPr>
                              <w:t>Dificultad de acceso al servicio.</w:t>
                            </w:r>
                          </w:p>
                        </w:txbxContent>
                      </wps:txbx>
                      <wps:bodyPr spcFirstLastPara="1" wrap="square" lIns="91425" tIns="45700" rIns="91425" bIns="45700" anchor="ctr" anchorCtr="0">
                        <a:noAutofit/>
                      </wps:bodyPr>
                    </wps:wsp>
                  </a:graphicData>
                </a:graphic>
              </wp:anchor>
            </w:drawing>
          </mc:Choice>
          <mc:Fallback>
            <w:pict>
              <v:roundrect w14:anchorId="0FC06A2E" id="Rectángulo: esquinas redondeadas 15" o:spid="_x0000_s1065" style="position:absolute;margin-left:7.1pt;margin-top:14.45pt;width:171.55pt;height:36.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pSUQQIAAIUEAAAOAAAAZHJzL2Uyb0RvYy54bWysVNuOEzEMfUfiH6K8s3Npp+1Wna5gSxHS&#10;aqlY+AA3yXSCciNJb3+Pk5ZtFx5AiJfUnjjHx8d2Z3cHrchO+CCtaWl1U1IiDLNcmk1Lv35ZvplQ&#10;EiIYDsoa0dKjCPRu/vrVbO+mora9VVx4giAmTPeupX2MbloUgfVCQ7ixThi87KzXENH1m4J72CO6&#10;VkVdlqNibz133jIRAn5dnC7pPON3nWDxU9cFEYlqKXKL+fT5XKezmM9guvHgesnONOAfWGiQBpM+&#10;Qy0gAtl6+RuUlszbYLt4w6wubNdJJnINWE1V/lLNUw9O5FpQnOCeZQr/D5Y97p7cyqMMexemAc1U&#10;xaHzOv0iP3Jo6bAeDcoSO3ls6aBphs24OQknDpEwDKirUXM7aShhGDFsykmTlS0uSM6H+EFYTZLR&#10;Um+3hn/G7mTRYPcQYlaPEwMaxwT4N0o6rbAXO1CkGo1G45QSEc/BaP3ETC+DVZIvpVLZ8Zv1vfIE&#10;n7Z0/K5a1ovz4xdhypA9zmw9LnEyGOD0dQoimtrxlgazyeRePAl/h5yYLSD0JwYZ4SSYlhHHXUnd&#10;0kmJafP49QL4e8NJPDos3eCe0EQsaEqUwK1CI8dFkOrPcSiMMqjUpZ/Jiof1gUgsazBIYOnT2vLj&#10;ypPg2FIi3wcIcQUeFa8wPW4EJv6+BY9k1EeDI3dbDWtsccwOzkBSzV/frK9vwLDe4qKx6Ck5Ofcx&#10;L17qkLFvt9F2MqaeXsicHZz13OrzXqZluvZz1OXfY/4DAAD//wMAUEsDBBQABgAIAAAAIQBoIs85&#10;3AAAAAkBAAAPAAAAZHJzL2Rvd25yZXYueG1sTI/LTsMwEEX3SPyDNUjsqN0EShriVAgUllEpfIAT&#10;D0mEH5HttunfM6xgeXWu7pypdos17IQhTt5JWK8EMHS915MbJHx+NHcFsJiU08p4hxIuGGFXX19V&#10;qtT+7N7xdEgDoxEXSyVhTGkuOY/9iFbFlZ/REfvywapEMQxcB3WmcWt4JsSGWzU5ujCqGV9G7L8P&#10;RyuhMeG1fWsbi+qy38x52xeii1Le3izPT8ASLumvDL/6pA41OXX+6HRkhvJ9Rk0JWbEFRjx/eMyB&#10;dQTEegu8rvj/D+ofAAAA//8DAFBLAQItABQABgAIAAAAIQC2gziS/gAAAOEBAAATAAAAAAAAAAAA&#10;AAAAAAAAAABbQ29udGVudF9UeXBlc10ueG1sUEsBAi0AFAAGAAgAAAAhADj9If/WAAAAlAEAAAsA&#10;AAAAAAAAAAAAAAAALwEAAF9yZWxzLy5yZWxzUEsBAi0AFAAGAAgAAAAhALJulJRBAgAAhQQAAA4A&#10;AAAAAAAAAAAAAAAALgIAAGRycy9lMm9Eb2MueG1sUEsBAi0AFAAGAAgAAAAhAGgizzncAAAACQEA&#10;AA8AAAAAAAAAAAAAAAAAmwQAAGRycy9kb3ducmV2LnhtbFBLBQYAAAAABAAEAPMAAACkBQAAAAA=&#10;" fillcolor="#7b1f2d" strokecolor="#7b1f2d" strokeweight="1pt">
                <v:stroke startarrowwidth="narrow" startarrowlength="short" endarrowwidth="narrow" endarrowlength="short" miterlimit="5243f" joinstyle="miter"/>
                <v:textbox inset="2.53958mm,1.2694mm,2.53958mm,1.2694mm">
                  <w:txbxContent>
                    <w:p w14:paraId="3CEC4631" w14:textId="77777777" w:rsidR="00CA1FE7" w:rsidRDefault="00000000">
                      <w:pPr>
                        <w:spacing w:after="0" w:line="277" w:lineRule="auto"/>
                        <w:jc w:val="center"/>
                        <w:textDirection w:val="btLr"/>
                      </w:pPr>
                      <w:r>
                        <w:rPr>
                          <w:rFonts w:ascii="Arial Narrow" w:eastAsia="Arial Narrow" w:hAnsi="Arial Narrow" w:cs="Arial Narrow"/>
                          <w:color w:val="FFFFFF"/>
                          <w:sz w:val="18"/>
                        </w:rPr>
                        <w:t>Dificultad de acceso al servicio.</w:t>
                      </w: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5AC7243D" wp14:editId="24C6275B">
                <wp:simplePos x="0" y="0"/>
                <wp:positionH relativeFrom="column">
                  <wp:posOffset>2918248</wp:posOffset>
                </wp:positionH>
                <wp:positionV relativeFrom="paragraph">
                  <wp:posOffset>183303</wp:posOffset>
                </wp:positionV>
                <wp:extent cx="2428240" cy="463550"/>
                <wp:effectExtent l="0" t="0" r="0" b="0"/>
                <wp:wrapNone/>
                <wp:docPr id="30" name="Rectángulo: esquinas redondeadas 30"/>
                <wp:cNvGraphicFramePr/>
                <a:graphic xmlns:a="http://schemas.openxmlformats.org/drawingml/2006/main">
                  <a:graphicData uri="http://schemas.microsoft.com/office/word/2010/wordprocessingShape">
                    <wps:wsp>
                      <wps:cNvSpPr/>
                      <wps:spPr>
                        <a:xfrm>
                          <a:off x="4138230" y="3554575"/>
                          <a:ext cx="2415540" cy="450850"/>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6F6B0E53" w14:textId="77777777" w:rsidR="00CA1FE7" w:rsidRDefault="00000000">
                            <w:pPr>
                              <w:spacing w:line="277" w:lineRule="auto"/>
                              <w:ind w:left="-141" w:right="-188" w:hanging="141"/>
                              <w:jc w:val="center"/>
                              <w:textDirection w:val="btLr"/>
                            </w:pPr>
                            <w:r>
                              <w:rPr>
                                <w:rFonts w:ascii="Arial Narrow" w:eastAsia="Arial Narrow" w:hAnsi="Arial Narrow" w:cs="Arial Narrow"/>
                                <w:color w:val="FFFFFF"/>
                                <w:sz w:val="18"/>
                              </w:rPr>
                              <w:t>Bajo nivel de desarrollo socio-emocional de los niños, niñas y adolescentes</w:t>
                            </w:r>
                          </w:p>
                        </w:txbxContent>
                      </wps:txbx>
                      <wps:bodyPr spcFirstLastPara="1" wrap="square" lIns="91425" tIns="45700" rIns="91425" bIns="45700" anchor="ctr" anchorCtr="0">
                        <a:noAutofit/>
                      </wps:bodyPr>
                    </wps:wsp>
                  </a:graphicData>
                </a:graphic>
              </wp:anchor>
            </w:drawing>
          </mc:Choice>
          <mc:Fallback>
            <w:pict>
              <v:roundrect w14:anchorId="5AC7243D" id="Rectángulo: esquinas redondeadas 30" o:spid="_x0000_s1066" style="position:absolute;margin-left:229.8pt;margin-top:14.45pt;width:191.2pt;height:3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D9PwIAAIUEAAAOAAAAZHJzL2Uyb0RvYy54bWysVNuOEzEMfUfiH6K807m005aq0xVsKUJa&#10;QcXCB7hJphOUG0l6+3uctGy78ABCvGTsxDk5PrZnfnfUiuyFD9KallaDkhJhmOXSbFv69cvq1ZSS&#10;EMFwUNaIlp5EoHeLly/mBzcTte2t4sITBDFhdnAt7WN0s6IIrBcawsA6YfCws15DRNdvC+7hgOha&#10;FXVZjouD9dx5y0QIuLs8H9JFxu86weKnrgsiEtVS5Bbz6vO6SWuxmMNs68H1kl1owD+w0CANPvoE&#10;tYQIZOflb1BaMm+D7eKAWV3YrpNM5Bwwm6r8JZvHHpzIuaA4wT3JFP4fLPu4f3RrjzIcXJgFNFMW&#10;x87r9EV+5NjSUTWc1kOU79TSYdOMmklzFk4cI2EYUI8q3MYAhhGjppw2WdniiuR8iO+F1SQZLfV2&#10;Z/hnrE4WDfYPIWb1ODGgsU2Af6Ok0wprsQdFqvF4PElPIuIlGK2fmOlmsErylVQqO367uVee4NWW&#10;Tt5Wq3p5ufwsTBlywJ6tJ2ViDth9nYKIpna8pcFsM7lnV8LfISdmSwj9mUFGOAumZcR2V1K3dFri&#10;s7n9egH8neEknhymbnBOaCIWNCVK4FShkeMiSPXnOBRGGVTqWs9kxePmSCSmNRwlsLS1sfy09iQ4&#10;tpLI9wFCXINHxSt8HicCH/6+A49k1AeDLfe6GtUNjlB2sAeSav72ZHN7Aob1FgeNRU/J2bmPefBS&#10;hYx9s4u2kzHV9Erm4mCv51Jf5jIN062fo65/j8UPAAAA//8DAFBLAwQUAAYACAAAACEAyR1sad0A&#10;AAAKAQAADwAAAGRycy9kb3ducmV2LnhtbEyPy07DMBBF90j8gzVI7KjdUKIkxKkQKCwjKHyAEw9J&#10;hB+R7bbp3zOsYDmao3vPrferNeyEIc7eSdhuBDB0g9ezGyV8frR3BbCYlNPKeIcSLhhh31xf1arS&#10;/uze8XRII6MQFyslYUppqTiPw4RWxY1f0NHvywerEp1h5DqoM4VbwzMhcm7V7KhhUgs+Tzh8H45W&#10;QmvCS/fatRbV5S1f7ruhEH2U8vZmfXoElnBNfzD86pM6NOTU+6PTkRkJu4cyJ1RCVpTACCh2GY3r&#10;iRTbEnhT8/8Tmh8AAAD//wMAUEsBAi0AFAAGAAgAAAAhALaDOJL+AAAA4QEAABMAAAAAAAAAAAAA&#10;AAAAAAAAAFtDb250ZW50X1R5cGVzXS54bWxQSwECLQAUAAYACAAAACEAOP0h/9YAAACUAQAACwAA&#10;AAAAAAAAAAAAAAAvAQAAX3JlbHMvLnJlbHNQSwECLQAUAAYACAAAACEAy0jQ/T8CAACFBAAADgAA&#10;AAAAAAAAAAAAAAAuAgAAZHJzL2Uyb0RvYy54bWxQSwECLQAUAAYACAAAACEAyR1sad0AAAAKAQAA&#10;DwAAAAAAAAAAAAAAAACZBAAAZHJzL2Rvd25yZXYueG1sUEsFBgAAAAAEAAQA8wAAAKMFAAAAAA==&#10;" fillcolor="#7b1f2d" strokecolor="#7b1f2d" strokeweight="1pt">
                <v:stroke startarrowwidth="narrow" startarrowlength="short" endarrowwidth="narrow" endarrowlength="short" miterlimit="5243f" joinstyle="miter"/>
                <v:textbox inset="2.53958mm,1.2694mm,2.53958mm,1.2694mm">
                  <w:txbxContent>
                    <w:p w14:paraId="6F6B0E53" w14:textId="77777777" w:rsidR="00CA1FE7" w:rsidRDefault="00000000">
                      <w:pPr>
                        <w:spacing w:line="277" w:lineRule="auto"/>
                        <w:ind w:left="-141" w:right="-188" w:hanging="141"/>
                        <w:jc w:val="center"/>
                        <w:textDirection w:val="btLr"/>
                      </w:pPr>
                      <w:r>
                        <w:rPr>
                          <w:rFonts w:ascii="Arial Narrow" w:eastAsia="Arial Narrow" w:hAnsi="Arial Narrow" w:cs="Arial Narrow"/>
                          <w:color w:val="FFFFFF"/>
                          <w:sz w:val="18"/>
                        </w:rPr>
                        <w:t>Bajo nivel de desarrollo socio-emocional de los niños, niñas y adolescentes</w:t>
                      </w:r>
                    </w:p>
                  </w:txbxContent>
                </v:textbox>
              </v:roundrect>
            </w:pict>
          </mc:Fallback>
        </mc:AlternateContent>
      </w:r>
    </w:p>
    <w:p w14:paraId="4020ECFB" w14:textId="77777777" w:rsidR="00CA1FE7" w:rsidRPr="00452163" w:rsidRDefault="00000000">
      <w:pPr>
        <w:jc w:val="right"/>
        <w:rPr>
          <w:rFonts w:ascii="Arial Narrow" w:eastAsia="Arial Narrow" w:hAnsi="Arial Narrow" w:cs="Arial Narrow"/>
          <w:sz w:val="22"/>
          <w:szCs w:val="22"/>
          <w:lang w:val="pt-BR"/>
        </w:rPr>
      </w:pPr>
      <w:r>
        <w:rPr>
          <w:noProof/>
        </w:rPr>
        <mc:AlternateContent>
          <mc:Choice Requires="wpg">
            <w:drawing>
              <wp:anchor distT="0" distB="0" distL="114300" distR="114300" simplePos="0" relativeHeight="251667456" behindDoc="0" locked="0" layoutInCell="1" hidden="0" allowOverlap="1" wp14:anchorId="60E096D0" wp14:editId="230691B7">
                <wp:simplePos x="0" y="0"/>
                <wp:positionH relativeFrom="column">
                  <wp:posOffset>1130300</wp:posOffset>
                </wp:positionH>
                <wp:positionV relativeFrom="paragraph">
                  <wp:posOffset>312632</wp:posOffset>
                </wp:positionV>
                <wp:extent cx="2917190" cy="302260"/>
                <wp:effectExtent l="0" t="0" r="0" b="0"/>
                <wp:wrapNone/>
                <wp:docPr id="17" name="Grupo 17"/>
                <wp:cNvGraphicFramePr/>
                <a:graphic xmlns:a="http://schemas.openxmlformats.org/drawingml/2006/main">
                  <a:graphicData uri="http://schemas.microsoft.com/office/word/2010/wordprocessingGroup">
                    <wpg:wgp>
                      <wpg:cNvGrpSpPr/>
                      <wpg:grpSpPr>
                        <a:xfrm>
                          <a:off x="0" y="0"/>
                          <a:ext cx="2917190" cy="302260"/>
                          <a:chOff x="3857350" y="3628850"/>
                          <a:chExt cx="2977300" cy="302300"/>
                        </a:xfrm>
                      </wpg:grpSpPr>
                      <wpg:grpSp>
                        <wpg:cNvPr id="489717388" name="Grupo 489717388"/>
                        <wpg:cNvGrpSpPr/>
                        <wpg:grpSpPr>
                          <a:xfrm>
                            <a:off x="3887405" y="3628870"/>
                            <a:ext cx="2917190" cy="302260"/>
                            <a:chOff x="1130717" y="1190782"/>
                            <a:chExt cx="2917696" cy="302369"/>
                          </a:xfrm>
                        </wpg:grpSpPr>
                        <wps:wsp>
                          <wps:cNvPr id="1834795381" name="Rectángulo 1834795381"/>
                          <wps:cNvSpPr/>
                          <wps:spPr>
                            <a:xfrm>
                              <a:off x="1130717" y="1190782"/>
                              <a:ext cx="2917675" cy="302350"/>
                            </a:xfrm>
                            <a:prstGeom prst="rect">
                              <a:avLst/>
                            </a:prstGeom>
                            <a:noFill/>
                            <a:ln>
                              <a:noFill/>
                            </a:ln>
                          </wps:spPr>
                          <wps:txbx>
                            <w:txbxContent>
                              <w:p w14:paraId="3092C06D"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045121378" name="Conector recto de flecha 1045121378"/>
                          <wps:cNvCnPr/>
                          <wps:spPr>
                            <a:xfrm>
                              <a:off x="1130717" y="1328660"/>
                              <a:ext cx="2917695" cy="0"/>
                            </a:xfrm>
                            <a:prstGeom prst="straightConnector1">
                              <a:avLst/>
                            </a:prstGeom>
                            <a:noFill/>
                            <a:ln w="12700" cap="flat" cmpd="sng">
                              <a:solidFill>
                                <a:srgbClr val="7F7F7F"/>
                              </a:solidFill>
                              <a:prstDash val="solid"/>
                              <a:miter lim="8000"/>
                              <a:headEnd type="none" w="sm" len="sm"/>
                              <a:tailEnd type="none" w="sm" len="sm"/>
                            </a:ln>
                          </wps:spPr>
                          <wps:bodyPr/>
                        </wps:wsp>
                        <wps:wsp>
                          <wps:cNvPr id="1516841881" name="Conector recto de flecha 1516841881"/>
                          <wps:cNvCnPr/>
                          <wps:spPr>
                            <a:xfrm flipH="1">
                              <a:off x="1130717" y="1198884"/>
                              <a:ext cx="1" cy="294267"/>
                            </a:xfrm>
                            <a:prstGeom prst="straightConnector1">
                              <a:avLst/>
                            </a:prstGeom>
                            <a:noFill/>
                            <a:ln w="12700" cap="flat" cmpd="sng">
                              <a:solidFill>
                                <a:srgbClr val="7F7F7F"/>
                              </a:solidFill>
                              <a:prstDash val="solid"/>
                              <a:miter lim="8000"/>
                              <a:headEnd type="none" w="sm" len="sm"/>
                              <a:tailEnd type="triangle" w="med" len="med"/>
                            </a:ln>
                          </wps:spPr>
                          <wps:bodyPr/>
                        </wps:wsp>
                        <wps:wsp>
                          <wps:cNvPr id="1228755045" name="Conector recto de flecha 1228755045"/>
                          <wps:cNvCnPr/>
                          <wps:spPr>
                            <a:xfrm flipH="1">
                              <a:off x="2589563" y="1328660"/>
                              <a:ext cx="1"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2016894626" name="Conector recto de flecha 2016894626"/>
                          <wps:cNvCnPr/>
                          <wps:spPr>
                            <a:xfrm flipH="1">
                              <a:off x="4048412" y="1190782"/>
                              <a:ext cx="1" cy="294267"/>
                            </a:xfrm>
                            <a:prstGeom prst="straightConnector1">
                              <a:avLst/>
                            </a:prstGeom>
                            <a:noFill/>
                            <a:ln w="12700" cap="flat" cmpd="sng">
                              <a:solidFill>
                                <a:srgbClr val="7F7F7F"/>
                              </a:solidFill>
                              <a:prstDash val="solid"/>
                              <a:miter lim="8000"/>
                              <a:headEnd type="none" w="sm" len="sm"/>
                              <a:tailEnd type="triangle" w="med" len="med"/>
                            </a:ln>
                          </wps:spPr>
                          <wps:bodyPr/>
                        </wps:wsp>
                      </wpg:grpSp>
                    </wpg:wgp>
                  </a:graphicData>
                </a:graphic>
              </wp:anchor>
            </w:drawing>
          </mc:Choice>
          <mc:Fallback>
            <w:pict>
              <v:group w14:anchorId="60E096D0" id="Grupo 17" o:spid="_x0000_s1067" style="position:absolute;left:0;text-align:left;margin-left:89pt;margin-top:24.6pt;width:229.7pt;height:23.8pt;z-index:251667456;mso-position-horizontal-relative:text;mso-position-vertical-relative:text" coordorigin="38573,36288" coordsize="29773,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Rc2gMAAB8PAAAOAAAAZHJzL2Uyb0RvYy54bWzsl1tu3DYUht8LdA+E3usRdaUEy0Fgx26B&#10;oDWadgEciroAEqmSHM94OV1LN9ZD6jYT27XrXoIggYExSR1R5/z8+FM6f3PoO3THlW6lKDx85nuI&#10;CybLVtSF9+sv198RD2lDRUk7KXjh3XPtvbn49pvz/ZDzQDayK7lCMInQ+X4ovMaYId9sNGt4T/WZ&#10;HLiAi5VUPTXQVfWmVHQPs/fdJvD9ZLOXqhyUZFxrGL0aL3oXbv6q4sz8VFWaG9QVHuRm3K9yv1v7&#10;u7k4p3mt6NC0bEqDviKLnrYCHrpMdUUNRTvVPpiqb5mSWlbmjMl+I6uqZdzVANVg/6NqbpTcDa6W&#10;Ot/XwyITSPuRTq+elv14d6OGD8OtAiX2Qw1auJ6t5VCp3v6HLNHBSXa/SMYPBjEYDDKc4gyUZXAt&#10;9IMgmTRlDQhvbwtJnIYxRNiAJCAE2k511rxbJknT0F8nsW0I2cwpbE4SWzpjwlDBrUJtWXgRyVKc&#10;hgSQE7QH2G7UbpBoHZ5K/Bs1w2Rp5Mdr8umU/Mvrxzj0IS03BQapUhI8rB+nSZYsIoZJ9pf1w1bR&#10;Kw36n9HwoaEDd5DpfNUSkzBKszgkeBbzZ9hLf/wu6l0n0dFVp6m7c4FI5xp4eoSgJ6U4VjNJQe6J&#10;JsvNMQg0H5Q2N1z2yDYKT0FSbt/Ru/fajKFziE1AyOu262Cc5p04GQC47AigNadrW+awPTiWwtg+&#10;2A5tZXkPgOmBXbfwzPdUm1uqwCRAmT0YR+Hp33ZUcQ91PwhYiwxHAVRgjjvquLM97lDBGgl+xIzy&#10;0Ni5NM6fxmzf7oysWlfZmsyUNkAwpvjf0+BHMQ5wmC5b6xLcnBmpkF0BiUqOqo6zhiK8hk4CAlSX&#10;YvKXWet5Zy/mcoJGGJBk9pETNLIJjWeo0EbRtm4MJDlmiV/MCNrDwgapMyO7tlVHDeDYD+AvWtRu&#10;Hi27trRc2SXSqt5edgrdUThh0mv7NyF7EmahvKK6GePcJRtG8741cAB2bV94xB99j+YNp+U7USJz&#10;P4CNCdAaWIMEeoCMwzkLDXezoW33fNzjqI9cwzRuC/yPLMU4IREmq7M8zdIa+ixLwF87fG93pVV1&#10;OrJOqMIZISQahZupgj1srSbIoiBJp3Wbj73ZRyar+UKhMqqlou5GAHteTgTalmXnURf9ZGgFAUnj&#10;GBxoPrSeRmsNfR1aQUyyOAnHY/0xw5rQwkkUZfgrWqAyzU/96nNCC97OE5JFSQBvaePL5ZNoHYW+&#10;Dq3Ij8Agg4dvjF9d66VH4b+E1vrh4Y5J9xXmTG/6YrSfecd9F7V+1178CQAA//8DAFBLAwQUAAYA&#10;CAAAACEAQllHHuAAAAAJAQAADwAAAGRycy9kb3ducmV2LnhtbEyPQWvCQBSE74X+h+UVequbqI0x&#10;ZiMibU8iVAvF25o8k2D2bciuSfz3fT21x2GGmW/S9Wga0WPnaksKwkkAAim3RU2lgq/j+0sMwnlN&#10;hW4soYI7Olhnjw+pTgo70Cf2B18KLiGXaAWV920ipcsrNNpNbIvE3sV2RnuWXSmLTg9cbho5DYJI&#10;Gl0TL1S6xW2F+fVwMwo+Bj1sZuFbv7tetvfT8XX/vQtRqeencbMC4XH0f2H4xWd0yJjpbG9UONGw&#10;XsT8xSuYL6cgOBDNFnMQZwXLKAaZpfL/g+wHAAD//wMAUEsBAi0AFAAGAAgAAAAhALaDOJL+AAAA&#10;4QEAABMAAAAAAAAAAAAAAAAAAAAAAFtDb250ZW50X1R5cGVzXS54bWxQSwECLQAUAAYACAAAACEA&#10;OP0h/9YAAACUAQAACwAAAAAAAAAAAAAAAAAvAQAAX3JlbHMvLnJlbHNQSwECLQAUAAYACAAAACEA&#10;0JX0XNoDAAAfDwAADgAAAAAAAAAAAAAAAAAuAgAAZHJzL2Uyb0RvYy54bWxQSwECLQAUAAYACAAA&#10;ACEAQllHHuAAAAAJAQAADwAAAAAAAAAAAAAAAAA0BgAAZHJzL2Rvd25yZXYueG1sUEsFBgAAAAAE&#10;AAQA8wAAAEEHAAAAAA==&#10;">
                <v:group id="Grupo 489717388" o:spid="_x0000_s1068" style="position:absolute;left:38874;top:36288;width:29171;height:3023" coordorigin="11307,11907" coordsize="29176,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1HCyAAAAOIAAAAPAAAAZHJzL2Rvd25yZXYueG1sRE/LasJA&#10;FN0X/IfhCt3VSbTVGB1FREsXUvAB4u6SuSbBzJ2QmSbx7zuLQpeH816ue1OJlhpXWlYQjyIQxJnV&#10;JecKLuf9WwLCeWSNlWVS8CQH69XgZYmpth0fqT35XIQQdikqKLyvUyldVpBBN7I1ceDutjHoA2xy&#10;qRvsQrip5DiKptJgyaGhwJq2BWWP049R8Nlht5nEu/bwuG+ft/PH9/UQk1Kvw36zAOGp9//iP/eX&#10;VvCezGfxbJKEzeFSuANy9QsAAP//AwBQSwECLQAUAAYACAAAACEA2+H2y+4AAACFAQAAEwAAAAAA&#10;AAAAAAAAAAAAAAAAW0NvbnRlbnRfVHlwZXNdLnhtbFBLAQItABQABgAIAAAAIQBa9CxbvwAAABUB&#10;AAALAAAAAAAAAAAAAAAAAB8BAABfcmVscy8ucmVsc1BLAQItABQABgAIAAAAIQC2F1HCyAAAAOIA&#10;AAAPAAAAAAAAAAAAAAAAAAcCAABkcnMvZG93bnJldi54bWxQSwUGAAAAAAMAAwC3AAAA/AIAAAAA&#10;">
                  <v:rect id="Rectángulo 1834795381" o:spid="_x0000_s1069" style="position:absolute;left:11307;top:11907;width:29176;height:3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adOxwAAAOMAAAAPAAAAZHJzL2Rvd25yZXYueG1sRE/NTsJA&#10;EL6b+A6bMfEmW8pfqSxEDSTgSQsPMHbHbmN3tnZXKG/PkpB4nO9/FqveNuJIna8dKxgOEhDEpdM1&#10;VwoO+81TBsIHZI2NY1JwJg+r5f3dAnPtTvxJxyJUIoawz1GBCaHNpfSlIYt+4FriyH27zmKIZ1dJ&#10;3eEphttGpkkylRZrjg0GW3ozVP4Uf1bBx9hRuk79a1HZuem/9u+7X5wq9fjQvzyDCNSHf/HNvdVx&#10;fjYaz+aTUTaE608RALm8AAAA//8DAFBLAQItABQABgAIAAAAIQDb4fbL7gAAAIUBAAATAAAAAAAA&#10;AAAAAAAAAAAAAABbQ29udGVudF9UeXBlc10ueG1sUEsBAi0AFAAGAAgAAAAhAFr0LFu/AAAAFQEA&#10;AAsAAAAAAAAAAAAAAAAAHwEAAF9yZWxzLy5yZWxzUEsBAi0AFAAGAAgAAAAhAAPZp07HAAAA4wAA&#10;AA8AAAAAAAAAAAAAAAAABwIAAGRycy9kb3ducmV2LnhtbFBLBQYAAAAAAwADALcAAAD7AgAAAAA=&#10;" filled="f" stroked="f">
                    <v:textbox inset="2.53958mm,2.53958mm,2.53958mm,2.53958mm">
                      <w:txbxContent>
                        <w:p w14:paraId="3092C06D" w14:textId="77777777" w:rsidR="00CA1FE7" w:rsidRDefault="00CA1FE7">
                          <w:pPr>
                            <w:spacing w:after="0" w:line="240" w:lineRule="auto"/>
                            <w:textDirection w:val="btLr"/>
                          </w:pPr>
                        </w:p>
                      </w:txbxContent>
                    </v:textbox>
                  </v:rect>
                  <v:shape id="Conector recto de flecha 1045121378" o:spid="_x0000_s1070" type="#_x0000_t32" style="position:absolute;left:11307;top:13286;width:29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cYzAAAAOMAAAAPAAAAZHJzL2Rvd25yZXYueG1sRI9Ba8JA&#10;EIXvBf/DMoXe6iZpq5K6igjSohTU9uJtyE6T0Oxs2N1q/PfOodDjzHvz3jfz5eA6daYQW88G8nEG&#10;irjytuXawNfn5nEGKiZki51nMnClCMvF6G6OpfUXPtD5mGolIRxLNNCk1Jdax6ohh3Hse2LRvn1w&#10;mGQMtbYBLxLuOl1k2UQ7bFkaGuxp3VD1c/x1BtLH1Z+mb7v6UIRJP6x3q/0W98Y83A+rV1CJhvRv&#10;/rt+t4KfPb/kRf40FWj5SRagFzcAAAD//wMAUEsBAi0AFAAGAAgAAAAhANvh9svuAAAAhQEAABMA&#10;AAAAAAAAAAAAAAAAAAAAAFtDb250ZW50X1R5cGVzXS54bWxQSwECLQAUAAYACAAAACEAWvQsW78A&#10;AAAVAQAACwAAAAAAAAAAAAAAAAAfAQAAX3JlbHMvLnJlbHNQSwECLQAUAAYACAAAACEAfP83GMwA&#10;AADjAAAADwAAAAAAAAAAAAAAAAAHAgAAZHJzL2Rvd25yZXYueG1sUEsFBgAAAAADAAMAtwAAAAAD&#10;AAAAAA==&#10;" strokecolor="#7f7f7f" strokeweight="1pt">
                    <v:stroke startarrowwidth="narrow" startarrowlength="short" endarrowwidth="narrow" endarrowlength="short" miterlimit="5243f" joinstyle="miter"/>
                  </v:shape>
                  <v:shape id="Conector recto de flecha 1516841881" o:spid="_x0000_s1071" type="#_x0000_t32" style="position:absolute;left:11307;top:11988;width:0;height:29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tiUzAAAAOMAAAAPAAAAZHJzL2Rvd25yZXYueG1sRI9Pa8JA&#10;EMXvgt9hGaE3s4m0EqOrlIK10HrwD4XexuyYBLOzaXarsZ/eLRQ8zrz3fvNmtuhMLc7UusqygiSK&#10;QRDnVldcKNjvlsMUhPPIGmvLpOBKDhbzfm+GmbYX3tB56wsRIOwyVFB632RSurwkgy6yDXHQjrY1&#10;6MPYFlK3eAlwU8tRHI+lwYrDhRIbeikpP21/TKD8vuJkbQuJ7vr1sfmsv98PK1TqYdA9T0F46vzd&#10;/J9+06H+UzJOH5M0TeDvp7AAOb8BAAD//wMAUEsBAi0AFAAGAAgAAAAhANvh9svuAAAAhQEAABMA&#10;AAAAAAAAAAAAAAAAAAAAAFtDb250ZW50X1R5cGVzXS54bWxQSwECLQAUAAYACAAAACEAWvQsW78A&#10;AAAVAQAACwAAAAAAAAAAAAAAAAAfAQAAX3JlbHMvLnJlbHNQSwECLQAUAAYACAAAACEAuj7YlMwA&#10;AADjAAAADwAAAAAAAAAAAAAAAAAHAgAAZHJzL2Rvd25yZXYueG1sUEsFBgAAAAADAAMAtwAAAAAD&#10;AAAAAA==&#10;" strokecolor="#7f7f7f" strokeweight="1pt">
                    <v:stroke startarrowwidth="narrow" startarrowlength="short" endarrow="block" miterlimit="5243f" joinstyle="miter"/>
                  </v:shape>
                  <v:shape id="Conector recto de flecha 1228755045" o:spid="_x0000_s1072" type="#_x0000_t32" style="position:absolute;left:25895;top:13286;width:0;height:16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5SHzQAAAOMAAAAPAAAAZHJzL2Rvd25yZXYueG1sRI9ba8JA&#10;EIXfC/0PyxT6VjcG4yV1lVLwArYPXij0bZodk9DsbJpdNfbXu4Lg48w555sz42lrKnGkxpWWFXQ7&#10;EQjizOqScwW77exlCMJ5ZI2VZVJwJgfTyePDGFNtT7ym48bnIkDYpaig8L5OpXRZQQZdx9bEQdvb&#10;xqAPY5NL3eApwE0l4yjqS4MlhwsF1vReUPa7OZhA+Z/j6NPmEt35+2P9Vf2tfhao1PNT+/YKwlPr&#10;7+ZbeqlD/TgeDpIk6iVw/SksQE4uAAAA//8DAFBLAQItABQABgAIAAAAIQDb4fbL7gAAAIUBAAAT&#10;AAAAAAAAAAAAAAAAAAAAAABbQ29udGVudF9UeXBlc10ueG1sUEsBAi0AFAAGAAgAAAAhAFr0LFu/&#10;AAAAFQEAAAsAAAAAAAAAAAAAAAAAHwEAAF9yZWxzLy5yZWxzUEsBAi0AFAAGAAgAAAAhAJxXlIfN&#10;AAAA4wAAAA8AAAAAAAAAAAAAAAAABwIAAGRycy9kb3ducmV2LnhtbFBLBQYAAAAAAwADALcAAAAB&#10;AwAAAAA=&#10;" strokecolor="#7f7f7f" strokeweight="1pt">
                    <v:stroke startarrowwidth="narrow" startarrowlength="short" endarrow="block" miterlimit="5243f" joinstyle="miter"/>
                  </v:shape>
                  <v:shape id="Conector recto de flecha 2016894626" o:spid="_x0000_s1073" type="#_x0000_t32" style="position:absolute;left:40484;top:11907;width:0;height:29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t17ywAAAOMAAAAPAAAAZHJzL2Rvd25yZXYueG1sRI9Ba8JA&#10;FITvhf6H5RW81Y2hBI1ughRqBduDVgRvr9nXJJh9G7Orxv76riD0OMzMN8ws700jztS52rKC0TAC&#10;QVxYXXOpYPv19jwG4TyyxsYyKbiSgzx7fJhhqu2F13Te+FIECLsUFVTet6mUrqjIoBvaljh4P7Yz&#10;6IPsSqk7vAS4aWQcRYk0WHNYqLCl14qKw+ZkAuV3gZNPW0p01/3HetccV9/vqNTgqZ9PQXjq/X/4&#10;3l5qBXE0SsaTlyRO4PYp/AGZ/QEAAP//AwBQSwECLQAUAAYACAAAACEA2+H2y+4AAACFAQAAEwAA&#10;AAAAAAAAAAAAAAAAAAAAW0NvbnRlbnRfVHlwZXNdLnhtbFBLAQItABQABgAIAAAAIQBa9CxbvwAA&#10;ABUBAAALAAAAAAAAAAAAAAAAAB8BAABfcmVscy8ucmVsc1BLAQItABQABgAIAAAAIQC9St17ywAA&#10;AOMAAAAPAAAAAAAAAAAAAAAAAAcCAABkcnMvZG93bnJldi54bWxQSwUGAAAAAAMAAwC3AAAA/wIA&#10;AAAA&#10;" strokecolor="#7f7f7f" strokeweight="1pt">
                    <v:stroke startarrowwidth="narrow" startarrowlength="short" endarrow="block" miterlimit="5243f" joinstyle="miter"/>
                  </v:shape>
                </v:group>
              </v:group>
            </w:pict>
          </mc:Fallback>
        </mc:AlternateContent>
      </w:r>
    </w:p>
    <w:p w14:paraId="4A3041EF" w14:textId="77777777" w:rsidR="00CA1FE7" w:rsidRPr="00452163" w:rsidRDefault="00000000">
      <w:pPr>
        <w:tabs>
          <w:tab w:val="left" w:pos="2154"/>
        </w:tabs>
        <w:rPr>
          <w:rFonts w:ascii="Arial Narrow" w:eastAsia="Arial Narrow" w:hAnsi="Arial Narrow" w:cs="Arial Narrow"/>
          <w:sz w:val="22"/>
          <w:szCs w:val="22"/>
          <w:lang w:val="pt-BR"/>
        </w:rPr>
      </w:pPr>
      <w:r w:rsidRPr="00452163">
        <w:rPr>
          <w:rFonts w:ascii="Arial Narrow" w:eastAsia="Arial Narrow" w:hAnsi="Arial Narrow" w:cs="Arial Narrow"/>
          <w:sz w:val="22"/>
          <w:szCs w:val="22"/>
          <w:lang w:val="pt-BR"/>
        </w:rPr>
        <w:tab/>
      </w:r>
      <w:r>
        <w:rPr>
          <w:noProof/>
        </w:rPr>
        <mc:AlternateContent>
          <mc:Choice Requires="wpg">
            <w:drawing>
              <wp:anchor distT="0" distB="0" distL="114300" distR="114300" simplePos="0" relativeHeight="251668480" behindDoc="0" locked="0" layoutInCell="1" hidden="0" allowOverlap="1" wp14:anchorId="4E10DF63" wp14:editId="7856C4DC">
                <wp:simplePos x="0" y="0"/>
                <wp:positionH relativeFrom="column">
                  <wp:posOffset>265586</wp:posOffset>
                </wp:positionH>
                <wp:positionV relativeFrom="paragraph">
                  <wp:posOffset>279400</wp:posOffset>
                </wp:positionV>
                <wp:extent cx="5201728" cy="638875"/>
                <wp:effectExtent l="0" t="0" r="0" b="0"/>
                <wp:wrapNone/>
                <wp:docPr id="28" name="Grupo 28"/>
                <wp:cNvGraphicFramePr/>
                <a:graphic xmlns:a="http://schemas.openxmlformats.org/drawingml/2006/main">
                  <a:graphicData uri="http://schemas.microsoft.com/office/word/2010/wordprocessingGroup">
                    <wpg:wgp>
                      <wpg:cNvGrpSpPr/>
                      <wpg:grpSpPr>
                        <a:xfrm>
                          <a:off x="0" y="0"/>
                          <a:ext cx="5201728" cy="638875"/>
                          <a:chOff x="2738775" y="3454200"/>
                          <a:chExt cx="5214450" cy="651600"/>
                        </a:xfrm>
                      </wpg:grpSpPr>
                      <wpg:grpSp>
                        <wpg:cNvPr id="1462456149" name="Grupo 1462456149"/>
                        <wpg:cNvGrpSpPr/>
                        <wpg:grpSpPr>
                          <a:xfrm>
                            <a:off x="2745136" y="3460563"/>
                            <a:ext cx="5201728" cy="638875"/>
                            <a:chOff x="0" y="0"/>
                            <a:chExt cx="5201728" cy="638875"/>
                          </a:xfrm>
                        </wpg:grpSpPr>
                        <wps:wsp>
                          <wps:cNvPr id="1907346147" name="Rectángulo 1907346147"/>
                          <wps:cNvSpPr/>
                          <wps:spPr>
                            <a:xfrm>
                              <a:off x="0" y="0"/>
                              <a:ext cx="5201725" cy="638875"/>
                            </a:xfrm>
                            <a:prstGeom prst="rect">
                              <a:avLst/>
                            </a:prstGeom>
                            <a:noFill/>
                            <a:ln>
                              <a:noFill/>
                            </a:ln>
                          </wps:spPr>
                          <wps:txbx>
                            <w:txbxContent>
                              <w:p w14:paraId="00B69AE3"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358949782" name="Rectángulo: esquinas redondeadas 358949782"/>
                          <wps:cNvSpPr/>
                          <wps:spPr>
                            <a:xfrm>
                              <a:off x="0" y="0"/>
                              <a:ext cx="1396132" cy="638875"/>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2E3F216B"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46F1C2CA" w14:textId="77777777" w:rsidR="00CA1FE7" w:rsidRDefault="00000000">
                                <w:pPr>
                                  <w:spacing w:line="277" w:lineRule="auto"/>
                                  <w:jc w:val="center"/>
                                  <w:textDirection w:val="btLr"/>
                                </w:pPr>
                                <w:r>
                                  <w:rPr>
                                    <w:rFonts w:ascii="Arial Narrow" w:eastAsia="Arial Narrow" w:hAnsi="Arial Narrow" w:cs="Arial Narrow"/>
                                    <w:color w:val="000000"/>
                                    <w:sz w:val="18"/>
                                  </w:rPr>
                                  <w:t>Disminución de población al acceso del servicio.</w:t>
                                </w:r>
                              </w:p>
                            </w:txbxContent>
                          </wps:txbx>
                          <wps:bodyPr spcFirstLastPara="1" wrap="square" lIns="91425" tIns="45700" rIns="91425" bIns="45700" anchor="ctr" anchorCtr="0">
                            <a:noAutofit/>
                          </wps:bodyPr>
                        </wps:wsp>
                        <wps:wsp>
                          <wps:cNvPr id="1725137721" name="Rectángulo: esquinas redondeadas 1725137721"/>
                          <wps:cNvSpPr/>
                          <wps:spPr>
                            <a:xfrm>
                              <a:off x="1625600" y="0"/>
                              <a:ext cx="1396132" cy="638875"/>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C84E6FA"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219DDBE4" w14:textId="77777777" w:rsidR="00CA1FE7" w:rsidRDefault="00000000">
                                <w:pPr>
                                  <w:spacing w:after="0" w:line="277" w:lineRule="auto"/>
                                  <w:jc w:val="center"/>
                                  <w:textDirection w:val="btLr"/>
                                </w:pPr>
                                <w:r>
                                  <w:rPr>
                                    <w:rFonts w:ascii="Arial Narrow" w:eastAsia="Arial Narrow" w:hAnsi="Arial Narrow" w:cs="Arial Narrow"/>
                                    <w:color w:val="000000"/>
                                    <w:sz w:val="18"/>
                                  </w:rPr>
                                  <w:t>Inadecuadas condiciones de vida</w:t>
                                </w:r>
                              </w:p>
                            </w:txbxContent>
                          </wps:txbx>
                          <wps:bodyPr spcFirstLastPara="1" wrap="square" lIns="91425" tIns="45700" rIns="91425" bIns="45700" anchor="ctr" anchorCtr="0">
                            <a:noAutofit/>
                          </wps:bodyPr>
                        </wps:wsp>
                        <wps:wsp>
                          <wps:cNvPr id="1627811016" name="Rectángulo: esquinas redondeadas 1627811016"/>
                          <wps:cNvSpPr/>
                          <wps:spPr>
                            <a:xfrm>
                              <a:off x="3139283" y="0"/>
                              <a:ext cx="2062445" cy="638875"/>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514D69C"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4B7A0566" w14:textId="77777777" w:rsidR="00CA1FE7" w:rsidRDefault="00000000">
                                <w:pPr>
                                  <w:spacing w:line="277" w:lineRule="auto"/>
                                  <w:jc w:val="center"/>
                                  <w:textDirection w:val="btLr"/>
                                </w:pPr>
                                <w:r>
                                  <w:rPr>
                                    <w:rFonts w:ascii="Arial Narrow" w:eastAsia="Arial Narrow" w:hAnsi="Arial Narrow" w:cs="Arial Narrow"/>
                                    <w:color w:val="000000"/>
                                    <w:sz w:val="18"/>
                                  </w:rPr>
                                  <w:t>Altos índices de abandono y vulnerabilidad de los niños, niñas y adolescentes</w:t>
                                </w:r>
                              </w:p>
                            </w:txbxContent>
                          </wps:txbx>
                          <wps:bodyPr spcFirstLastPara="1" wrap="square" lIns="91425" tIns="45700" rIns="91425" bIns="45700" anchor="ctr" anchorCtr="0">
                            <a:noAutofit/>
                          </wps:bodyPr>
                        </wps:wsp>
                      </wpg:grpSp>
                    </wpg:wgp>
                  </a:graphicData>
                </a:graphic>
              </wp:anchor>
            </w:drawing>
          </mc:Choice>
          <mc:Fallback>
            <w:pict>
              <v:group w14:anchorId="4E10DF63" id="Grupo 28" o:spid="_x0000_s1074" style="position:absolute;margin-left:20.9pt;margin-top:22pt;width:409.6pt;height:50.3pt;z-index:251668480;mso-position-horizontal-relative:text;mso-position-vertical-relative:text" coordorigin="27387,34542" coordsize="52144,6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W3lQMAAOYOAAAOAAAAZHJzL2Uyb0RvYy54bWzsV9tu3DYQfS+QfyD0Hq/u0gqWgzSOjQJB&#10;azTNB3Al6lJIpEpyvevP6bfkx3pIaVdy6iRep2gQwC8SL0POzOGZGfL81b7vyC2TqhU8d7wz1yGM&#10;F6JseZ07H/64epk6RGnKS9oJznLnjinn1cWLn853Q8Z80YiuZJJgE66y3ZA7jdZDtlqpomE9VWdi&#10;YByTlZA91ejKelVKusPufbfyXTde7YQsBykKphRGL8dJ58LuX1Ws0L9VlWKadLkD27T9SvvdmO/q&#10;4pxmtaRD0xaTGfQJVvS05VB63OqSakq2sv3XVn1bSKFEpc8K0a9EVbUFsz7AG8/9xJtrKbaD9aXO&#10;dvVwhAnQfoLTk7ctfr29lsP74UYCid1QAwvbM77sK9mbP6wkewvZ3REyttekwGAEsxMfh1xgLg7S&#10;NIlGTIsGwJtlfhKkCUYJBIIwCnFqB4m3x028MIxwPHaTyItHkdXBhNU9w46d0WB4cCNJW4J9YeyH&#10;UeyFa4dw2oNt13I7CLIYn5w8wWs/CSMviCfzYzeKg9H8xyMAx2bgimb2+kHoPus1AkTNHFDfxoH3&#10;DR2YpZbKFgiu3SQIgWByQPB3RNDHv3m97YDjPGtxtCuP1FGZAotO4w1YcZ83R+dpNkilr5noiWnk&#10;joQhNsLo7TuloR+iBxGjlIurtuswTrOO3xuAoBkBiQ4mmpbeb/aWNTjbyZuNKO9AJTUUVy10vqNK&#10;31CJdOA5ZIcUkTvqry2VzCHdLxz4r73Qhwd62ZHLzmbZobxoBDJPoaVDxs4bbTPRaO3rrRZVaz0z&#10;9o3GTGbj4A3Z/wcGBFG6DtdJ6j9AgIwwANByqohkpeAloyXa85JvZoUXrGMvgO5Hs0JseWk4OlPD&#10;oFmXUwKg5Z8OqfoOh3hLO+LFcZyY4wYnLI++TCOyw9n7CbIRKczxVx3VaPYDko3itdWpRNeWhnpG&#10;r5L15k0nCXTlTvKzd+VfTtruiRneXlLVjHJ2aswpfatRDbu2z53UPeTJBjC/5SXRdwNSGkcZBR1h&#10;QA8eMhRdNCztNW27r8t9LRosPDMBnxgNYWRReyAappkfIxpQ2pD8k8RHBhgryiIffiYcFmtOiQcv&#10;9iNT9xal4lBhnqPiu0dFakLsOSqme1bsJ6nnuR5uRY+OinnNKVERgPt+GjwUFb6L2154yg3iuVb8&#10;x7Vi/YNExfx+sPcp+5iylX96+JnX2rJvpebn6cU/AAAA//8DAFBLAwQUAAYACAAAACEApn2Xdt8A&#10;AAAJAQAADwAAAGRycy9kb3ducmV2LnhtbEyPQUvDQBCF74L/YRnBm92sxlBiNqUU9VQEW0G8TbPT&#10;JDS7G7LbJP33jid7mhne4833itVsOzHSEFrvNKhFAoJc5U3rag1f+7eHJYgQ0RnsvCMNFwqwKm9v&#10;CsyNn9wnjbtYCw5xIUcNTYx9LmWoGrIYFr4nx9rRDxYjn0MtzYATh9tOPiZJJi22jj802NOmoeq0&#10;O1sN7xNO6yf1Om5Px83lZ//88b1VpPX93bx+ARFpjv9m+MNndCiZ6eDPzgTRaUgVk0eeKVdifZkp&#10;Xg5sTNMMZFnI6wblLwAAAP//AwBQSwECLQAUAAYACAAAACEAtoM4kv4AAADhAQAAEwAAAAAAAAAA&#10;AAAAAAAAAAAAW0NvbnRlbnRfVHlwZXNdLnhtbFBLAQItABQABgAIAAAAIQA4/SH/1gAAAJQBAAAL&#10;AAAAAAAAAAAAAAAAAC8BAABfcmVscy8ucmVsc1BLAQItABQABgAIAAAAIQBPh7W3lQMAAOYOAAAO&#10;AAAAAAAAAAAAAAAAAC4CAABkcnMvZTJvRG9jLnhtbFBLAQItABQABgAIAAAAIQCmfZd23wAAAAkB&#10;AAAPAAAAAAAAAAAAAAAAAO8FAABkcnMvZG93bnJldi54bWxQSwUGAAAAAAQABADzAAAA+wYAAAAA&#10;">
                <v:group id="Grupo 1462456149" o:spid="_x0000_s1075" style="position:absolute;left:27451;top:34605;width:52017;height:6389" coordsize="52017,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UewyQAAAOMAAAAPAAAAZHJzL2Rvd25yZXYueG1sRE/NasJA&#10;EL4X+g7LFLzVTTSGmrqKSFs8iFAVxNuQHZNgdjZkt0l8+65Q6HG+/1msBlOLjlpXWVYQjyMQxLnV&#10;FRcKTsfP1zcQziNrrC2Tgjs5WC2fnxaYadvzN3UHX4gQwi5DBaX3TSaly0sy6Ma2IQ7c1bYGfTjb&#10;QuoW+xBuajmJolQarDg0lNjQpqT8dvgxCr567NfT+KPb3a6b++U42593MSk1ehnW7yA8Df5f/Ofe&#10;6jA/SSfJLI2TOTx+CgDI5S8AAAD//wMAUEsBAi0AFAAGAAgAAAAhANvh9svuAAAAhQEAABMAAAAA&#10;AAAAAAAAAAAAAAAAAFtDb250ZW50X1R5cGVzXS54bWxQSwECLQAUAAYACAAAACEAWvQsW78AAAAV&#10;AQAACwAAAAAAAAAAAAAAAAAfAQAAX3JlbHMvLnJlbHNQSwECLQAUAAYACAAAACEAtJlHsMkAAADj&#10;AAAADwAAAAAAAAAAAAAAAAAHAgAAZHJzL2Rvd25yZXYueG1sUEsFBgAAAAADAAMAtwAAAP0CAAAA&#10;AA==&#10;">
                  <v:rect id="Rectángulo 1907346147" o:spid="_x0000_s1076" style="position:absolute;width:52017;height:6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sadxwAAAOMAAAAPAAAAZHJzL2Rvd25yZXYueG1sRE9fT8Iw&#10;EH834Ts0Z+KbdMxlwKAQNJogTzL4AMd6rIvrda4Vxre3JiY+3u//LdeDbcWFet84VjAZJyCIK6cb&#10;rhUcD2+PMxA+IGtsHZOCG3lYr0Z3Syy0u/KeLmWoRQxhX6ACE0JXSOkrQxb92HXEkTu73mKIZ19L&#10;3eM1httWpkmSS4sNxwaDHb0Yqj7Lb6vgI3OUvqb+uazt3Aynw+79C3OlHu6HzQJEoCH8i//cWx3n&#10;z5PpU5ZPsin8/hQBkKsfAAAA//8DAFBLAQItABQABgAIAAAAIQDb4fbL7gAAAIUBAAATAAAAAAAA&#10;AAAAAAAAAAAAAABbQ29udGVudF9UeXBlc10ueG1sUEsBAi0AFAAGAAgAAAAhAFr0LFu/AAAAFQEA&#10;AAsAAAAAAAAAAAAAAAAAHwEAAF9yZWxzLy5yZWxzUEsBAi0AFAAGAAgAAAAhANduxp3HAAAA4wAA&#10;AA8AAAAAAAAAAAAAAAAABwIAAGRycy9kb3ducmV2LnhtbFBLBQYAAAAAAwADALcAAAD7AgAAAAA=&#10;" filled="f" stroked="f">
                    <v:textbox inset="2.53958mm,2.53958mm,2.53958mm,2.53958mm">
                      <w:txbxContent>
                        <w:p w14:paraId="00B69AE3" w14:textId="77777777" w:rsidR="00CA1FE7" w:rsidRDefault="00CA1FE7">
                          <w:pPr>
                            <w:spacing w:after="0" w:line="240" w:lineRule="auto"/>
                            <w:textDirection w:val="btLr"/>
                          </w:pPr>
                        </w:p>
                      </w:txbxContent>
                    </v:textbox>
                  </v:rect>
                  <v:roundrect id="Rectángulo: esquinas redondeadas 358949782" o:spid="_x0000_s1077" style="position:absolute;width:13961;height:6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5+fygAAAOIAAAAPAAAAZHJzL2Rvd25yZXYueG1sRI9BS8NA&#10;FITvQv/D8gpexG6s1iax2yKCIPTUNIUeH9nnbmj2bciuTfz3riB4HGbmG2azm1wnrjSE1rOCh0UG&#10;grjxumWjoD6+3+cgQkTW2HkmBd8UYLed3Wyw1H7kA12raESCcChRgY2xL6UMjSWHYeF74uR9+sFh&#10;THIwUg84Jrjr5DLLnqXDltOCxZ7eLDWX6sspuKvW5uxOtZkuxRik3Wf5vqqVup1Pry8gIk3xP/zX&#10;/tAKHld58VSs8yX8Xkp3QG5/AAAA//8DAFBLAQItABQABgAIAAAAIQDb4fbL7gAAAIUBAAATAAAA&#10;AAAAAAAAAAAAAAAAAABbQ29udGVudF9UeXBlc10ueG1sUEsBAi0AFAAGAAgAAAAhAFr0LFu/AAAA&#10;FQEAAAsAAAAAAAAAAAAAAAAAHwEAAF9yZWxzLy5yZWxzUEsBAi0AFAAGAAgAAAAhAI6zn5/KAAAA&#10;4gAAAA8AAAAAAAAAAAAAAAAABwIAAGRycy9kb3ducmV2LnhtbFBLBQYAAAAAAwADALcAAAD+AgAA&#10;AAA=&#10;" filled="f" strokecolor="#7b1f2d" strokeweight="1pt">
                    <v:stroke startarrowwidth="narrow" startarrowlength="short" endarrowwidth="narrow" endarrowlength="short" miterlimit="5243f" joinstyle="miter"/>
                    <v:textbox inset="2.53958mm,1.2694mm,2.53958mm,1.2694mm">
                      <w:txbxContent>
                        <w:p w14:paraId="2E3F216B"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46F1C2CA" w14:textId="77777777" w:rsidR="00CA1FE7" w:rsidRDefault="00000000">
                          <w:pPr>
                            <w:spacing w:line="277" w:lineRule="auto"/>
                            <w:jc w:val="center"/>
                            <w:textDirection w:val="btLr"/>
                          </w:pPr>
                          <w:r>
                            <w:rPr>
                              <w:rFonts w:ascii="Arial Narrow" w:eastAsia="Arial Narrow" w:hAnsi="Arial Narrow" w:cs="Arial Narrow"/>
                              <w:color w:val="000000"/>
                              <w:sz w:val="18"/>
                            </w:rPr>
                            <w:t>Disminución de población al acceso del servicio.</w:t>
                          </w:r>
                        </w:p>
                      </w:txbxContent>
                    </v:textbox>
                  </v:roundrect>
                  <v:roundrect id="Rectángulo: esquinas redondeadas 1725137721" o:spid="_x0000_s1078" style="position:absolute;left:16256;width:13961;height:6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4KxwAAAOMAAAAPAAAAZHJzL2Rvd25yZXYueG1sRE9fS8Mw&#10;EH8X9h3CDXwRl7ai3eqyMQRB2JO1wh6P5kzKmktpsrV+eyMIPt7v/233s+vFlcbQeVaQrzIQxK3X&#10;HRsFzcfr/RpEiMgae8+k4JsC7HeLmy1W2k/8Ttc6GpFCOFSowMY4VFKG1pLDsPIDceK+/OgwpnM0&#10;Uo84pXDXyyLLnqTDjlODxYFeLLXn+uIU3NWlObnPxsznzRSkPWbrY90odbucD88gIs3xX/znftNp&#10;flk85g9lWeTw+1MCQO5+AAAA//8DAFBLAQItABQABgAIAAAAIQDb4fbL7gAAAIUBAAATAAAAAAAA&#10;AAAAAAAAAAAAAABbQ29udGVudF9UeXBlc10ueG1sUEsBAi0AFAAGAAgAAAAhAFr0LFu/AAAAFQEA&#10;AAsAAAAAAAAAAAAAAAAAHwEAAF9yZWxzLy5yZWxzUEsBAi0AFAAGAAgAAAAhAJESbgrHAAAA4wAA&#10;AA8AAAAAAAAAAAAAAAAABwIAAGRycy9kb3ducmV2LnhtbFBLBQYAAAAAAwADALcAAAD7AgAAAAA=&#10;" filled="f" strokecolor="#7b1f2d" strokeweight="1pt">
                    <v:stroke startarrowwidth="narrow" startarrowlength="short" endarrowwidth="narrow" endarrowlength="short" miterlimit="5243f" joinstyle="miter"/>
                    <v:textbox inset="2.53958mm,1.2694mm,2.53958mm,1.2694mm">
                      <w:txbxContent>
                        <w:p w14:paraId="4C84E6FA"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219DDBE4" w14:textId="77777777" w:rsidR="00CA1FE7" w:rsidRDefault="00000000">
                          <w:pPr>
                            <w:spacing w:after="0" w:line="277" w:lineRule="auto"/>
                            <w:jc w:val="center"/>
                            <w:textDirection w:val="btLr"/>
                          </w:pPr>
                          <w:r>
                            <w:rPr>
                              <w:rFonts w:ascii="Arial Narrow" w:eastAsia="Arial Narrow" w:hAnsi="Arial Narrow" w:cs="Arial Narrow"/>
                              <w:color w:val="000000"/>
                              <w:sz w:val="18"/>
                            </w:rPr>
                            <w:t>Inadecuadas condiciones de vida</w:t>
                          </w:r>
                        </w:p>
                      </w:txbxContent>
                    </v:textbox>
                  </v:roundrect>
                  <v:roundrect id="Rectángulo: esquinas redondeadas 1627811016" o:spid="_x0000_s1079" style="position:absolute;left:31392;width:20625;height:6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4CxgAAAOMAAAAPAAAAZHJzL2Rvd25yZXYueG1sRE9PS8Mw&#10;FL8LfofwBl7EJd2hq92yIYIg7GTtwOOjeSZlzUtp4lq/vREEj+/3/+2Pix/ElabYB9ZQrBUI4i6Y&#10;nq2G9v3loQIRE7LBITBp+KYIx8PtzR5rE2Z+o2uTrMghHGvU4FIaaylj58hjXIeROHOfYfKY8jlZ&#10;aSacc7gf5EapUnrsOTc4HOnZUXdpvryG+2ZrP/y5tcvlcY7SnVR1alqt71bL0w5EoiX9i//crybP&#10;LzfbqihUUcLvTxkAefgBAAD//wMAUEsBAi0AFAAGAAgAAAAhANvh9svuAAAAhQEAABMAAAAAAAAA&#10;AAAAAAAAAAAAAFtDb250ZW50X1R5cGVzXS54bWxQSwECLQAUAAYACAAAACEAWvQsW78AAAAVAQAA&#10;CwAAAAAAAAAAAAAAAAAfAQAAX3JlbHMvLnJlbHNQSwECLQAUAAYACAAAACEAmRiuAsYAAADjAAAA&#10;DwAAAAAAAAAAAAAAAAAHAgAAZHJzL2Rvd25yZXYueG1sUEsFBgAAAAADAAMAtwAAAPoCAAAAAA==&#10;" filled="f" strokecolor="#7b1f2d" strokeweight="1pt">
                    <v:stroke startarrowwidth="narrow" startarrowlength="short" endarrowwidth="narrow" endarrowlength="short" miterlimit="5243f" joinstyle="miter"/>
                    <v:textbox inset="2.53958mm,1.2694mm,2.53958mm,1.2694mm">
                      <w:txbxContent>
                        <w:p w14:paraId="4514D69C" w14:textId="77777777" w:rsidR="00CA1FE7" w:rsidRDefault="00000000">
                          <w:pPr>
                            <w:spacing w:after="0" w:line="277" w:lineRule="auto"/>
                            <w:jc w:val="center"/>
                            <w:textDirection w:val="btLr"/>
                          </w:pPr>
                          <w:r>
                            <w:rPr>
                              <w:rFonts w:ascii="Arial Narrow" w:eastAsia="Arial Narrow" w:hAnsi="Arial Narrow" w:cs="Arial Narrow"/>
                              <w:b/>
                              <w:color w:val="000000"/>
                              <w:sz w:val="20"/>
                            </w:rPr>
                            <w:t>Efecto Directo</w:t>
                          </w:r>
                        </w:p>
                        <w:p w14:paraId="4B7A0566" w14:textId="77777777" w:rsidR="00CA1FE7" w:rsidRDefault="00000000">
                          <w:pPr>
                            <w:spacing w:line="277" w:lineRule="auto"/>
                            <w:jc w:val="center"/>
                            <w:textDirection w:val="btLr"/>
                          </w:pPr>
                          <w:r>
                            <w:rPr>
                              <w:rFonts w:ascii="Arial Narrow" w:eastAsia="Arial Narrow" w:hAnsi="Arial Narrow" w:cs="Arial Narrow"/>
                              <w:color w:val="000000"/>
                              <w:sz w:val="18"/>
                            </w:rPr>
                            <w:t>Altos índices de abandono y vulnerabilidad de los niños, niñas y adolescentes</w:t>
                          </w:r>
                        </w:p>
                      </w:txbxContent>
                    </v:textbox>
                  </v:roundrect>
                </v:group>
              </v:group>
            </w:pict>
          </mc:Fallback>
        </mc:AlternateContent>
      </w:r>
    </w:p>
    <w:p w14:paraId="385E451E" w14:textId="77777777" w:rsidR="00CA1FE7" w:rsidRPr="00452163" w:rsidRDefault="00CA1FE7">
      <w:pPr>
        <w:rPr>
          <w:rFonts w:ascii="Arial Narrow" w:eastAsia="Arial Narrow" w:hAnsi="Arial Narrow" w:cs="Arial Narrow"/>
          <w:sz w:val="22"/>
          <w:szCs w:val="22"/>
          <w:lang w:val="pt-BR"/>
        </w:rPr>
      </w:pPr>
    </w:p>
    <w:p w14:paraId="138E5AD4" w14:textId="77777777" w:rsidR="00CA1FE7" w:rsidRPr="00452163" w:rsidRDefault="00000000">
      <w:pPr>
        <w:rPr>
          <w:rFonts w:ascii="Arial Narrow" w:eastAsia="Arial Narrow" w:hAnsi="Arial Narrow" w:cs="Arial Narrow"/>
          <w:sz w:val="22"/>
          <w:szCs w:val="22"/>
          <w:lang w:val="pt-BR"/>
        </w:rPr>
      </w:pPr>
      <w:r>
        <w:rPr>
          <w:noProof/>
        </w:rPr>
        <mc:AlternateContent>
          <mc:Choice Requires="wpg">
            <w:drawing>
              <wp:anchor distT="0" distB="0" distL="114300" distR="114300" simplePos="0" relativeHeight="251669504" behindDoc="0" locked="0" layoutInCell="1" hidden="0" allowOverlap="1" wp14:anchorId="33CB1B57" wp14:editId="11E4B658">
                <wp:simplePos x="0" y="0"/>
                <wp:positionH relativeFrom="column">
                  <wp:posOffset>1142365</wp:posOffset>
                </wp:positionH>
                <wp:positionV relativeFrom="paragraph">
                  <wp:posOffset>273473</wp:posOffset>
                </wp:positionV>
                <wp:extent cx="2917190" cy="300355"/>
                <wp:effectExtent l="0" t="0" r="0" b="0"/>
                <wp:wrapNone/>
                <wp:docPr id="23" name="Grupo 23"/>
                <wp:cNvGraphicFramePr/>
                <a:graphic xmlns:a="http://schemas.openxmlformats.org/drawingml/2006/main">
                  <a:graphicData uri="http://schemas.microsoft.com/office/word/2010/wordprocessingGroup">
                    <wpg:wgp>
                      <wpg:cNvGrpSpPr/>
                      <wpg:grpSpPr>
                        <a:xfrm>
                          <a:off x="0" y="0"/>
                          <a:ext cx="2917190" cy="300355"/>
                          <a:chOff x="3887400" y="3629800"/>
                          <a:chExt cx="2918975" cy="300400"/>
                        </a:xfrm>
                      </wpg:grpSpPr>
                      <wpg:grpSp>
                        <wpg:cNvPr id="1188736700" name="Grupo 1188736700"/>
                        <wpg:cNvGrpSpPr/>
                        <wpg:grpSpPr>
                          <a:xfrm>
                            <a:off x="3887405" y="3629823"/>
                            <a:ext cx="2917190" cy="300355"/>
                            <a:chOff x="1142560" y="2125677"/>
                            <a:chExt cx="2917695" cy="300617"/>
                          </a:xfrm>
                        </wpg:grpSpPr>
                        <wps:wsp>
                          <wps:cNvPr id="1696849361" name="Rectángulo 1696849361"/>
                          <wps:cNvSpPr/>
                          <wps:spPr>
                            <a:xfrm>
                              <a:off x="1142560" y="2125677"/>
                              <a:ext cx="2917675" cy="300600"/>
                            </a:xfrm>
                            <a:prstGeom prst="rect">
                              <a:avLst/>
                            </a:prstGeom>
                            <a:noFill/>
                            <a:ln>
                              <a:noFill/>
                            </a:ln>
                          </wps:spPr>
                          <wps:txbx>
                            <w:txbxContent>
                              <w:p w14:paraId="351D87ED"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209197107" name="Conector recto de flecha 209197107"/>
                          <wps:cNvCnPr/>
                          <wps:spPr>
                            <a:xfrm>
                              <a:off x="1142560" y="2261803"/>
                              <a:ext cx="2917695" cy="0"/>
                            </a:xfrm>
                            <a:prstGeom prst="straightConnector1">
                              <a:avLst/>
                            </a:prstGeom>
                            <a:noFill/>
                            <a:ln w="12700" cap="flat" cmpd="sng">
                              <a:solidFill>
                                <a:srgbClr val="7F7F7F"/>
                              </a:solidFill>
                              <a:prstDash val="solid"/>
                              <a:miter lim="8000"/>
                              <a:headEnd type="none" w="sm" len="sm"/>
                              <a:tailEnd type="none" w="sm" len="sm"/>
                            </a:ln>
                          </wps:spPr>
                          <wps:bodyPr/>
                        </wps:wsp>
                        <wps:wsp>
                          <wps:cNvPr id="443150281" name="Conector recto de flecha 443150281"/>
                          <wps:cNvCnPr/>
                          <wps:spPr>
                            <a:xfrm flipH="1">
                              <a:off x="2601406" y="2261803"/>
                              <a:ext cx="1"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334430612" name="Conector recto de flecha 334430612"/>
                          <wps:cNvCnPr/>
                          <wps:spPr>
                            <a:xfrm rot="10800000">
                              <a:off x="1151764" y="2129306"/>
                              <a:ext cx="0" cy="136126"/>
                            </a:xfrm>
                            <a:prstGeom prst="straightConnector1">
                              <a:avLst/>
                            </a:prstGeom>
                            <a:noFill/>
                            <a:ln w="12700" cap="flat" cmpd="sng">
                              <a:solidFill>
                                <a:srgbClr val="7F7F7F"/>
                              </a:solidFill>
                              <a:prstDash val="solid"/>
                              <a:miter lim="8000"/>
                              <a:headEnd type="none" w="sm" len="sm"/>
                              <a:tailEnd type="none" w="sm" len="sm"/>
                            </a:ln>
                          </wps:spPr>
                          <wps:bodyPr/>
                        </wps:wsp>
                        <wps:wsp>
                          <wps:cNvPr id="1654367270" name="Conector recto de flecha 1654367270"/>
                          <wps:cNvCnPr/>
                          <wps:spPr>
                            <a:xfrm rot="10800000">
                              <a:off x="2601406" y="2125677"/>
                              <a:ext cx="0" cy="136126"/>
                            </a:xfrm>
                            <a:prstGeom prst="straightConnector1">
                              <a:avLst/>
                            </a:prstGeom>
                            <a:noFill/>
                            <a:ln w="12700" cap="flat" cmpd="sng">
                              <a:solidFill>
                                <a:srgbClr val="7F7F7F"/>
                              </a:solidFill>
                              <a:prstDash val="solid"/>
                              <a:miter lim="8000"/>
                              <a:headEnd type="none" w="sm" len="sm"/>
                              <a:tailEnd type="none" w="sm" len="sm"/>
                            </a:ln>
                          </wps:spPr>
                          <wps:bodyPr/>
                        </wps:wsp>
                        <wps:wsp>
                          <wps:cNvPr id="202664272" name="Conector recto de flecha 202664272"/>
                          <wps:cNvCnPr/>
                          <wps:spPr>
                            <a:xfrm rot="10800000">
                              <a:off x="4055670" y="2125677"/>
                              <a:ext cx="0" cy="136126"/>
                            </a:xfrm>
                            <a:prstGeom prst="straightConnector1">
                              <a:avLst/>
                            </a:prstGeom>
                            <a:noFill/>
                            <a:ln w="12700" cap="flat" cmpd="sng">
                              <a:solidFill>
                                <a:srgbClr val="7F7F7F"/>
                              </a:solidFill>
                              <a:prstDash val="solid"/>
                              <a:miter lim="8000"/>
                              <a:headEnd type="none" w="sm" len="sm"/>
                              <a:tailEnd type="none" w="sm" len="sm"/>
                            </a:ln>
                          </wps:spPr>
                          <wps:bodyPr/>
                        </wps:wsp>
                      </wpg:grpSp>
                    </wpg:wgp>
                  </a:graphicData>
                </a:graphic>
              </wp:anchor>
            </w:drawing>
          </mc:Choice>
          <mc:Fallback>
            <w:pict>
              <v:group w14:anchorId="33CB1B57" id="Grupo 23" o:spid="_x0000_s1080" style="position:absolute;margin-left:89.95pt;margin-top:21.55pt;width:229.7pt;height:23.65pt;z-index:251669504;mso-position-horizontal-relative:text;mso-position-vertical-relative:text" coordorigin="38874,36298" coordsize="29189,3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ORV9QMAAHERAAAOAAAAZHJzL2Uyb0RvYy54bWzsmFtu4zYUht8LdA+E3huLtExZQpxBkUzS&#10;AoM26LQLoCnqAkikStKxs5yupRubQ+rqjFNPJ0BatEEARaSOqcOfH/8j6fLdoanRg9CmUnIT4Isw&#10;QEJylVWy2AS//Xr73TpAxjKZsVpJsQkehQneXX37zeW+TQVRpaozoREMIk26bzdBaW2bLhaGl6Jh&#10;5kK1QsLFXOmGWWjqYpFptofRm3pBwpAu9kpnrVZcGAO9N93F4MqPn+eC25/z3AiL6k0AuVl/1P64&#10;dcfF1SVLC83asuJ9GuwrsmhYJeGm41A3zDK009VnQzUV18qo3F5w1SxUnldc+DnAbHD4ZDZ3Wu1a&#10;P5ci3RftKBNI+0Snrx6W//Rwp9uP7b0GJfZtAVr4lpvLIdeN+w9ZooOX7HGUTBws4tBJEhzjBJTl&#10;cG0ZhsvVqtOUlyC8+9lyvY6jECJcACXJGs696rx8Pw2yTuLVOIgLh5DFkMLiKLGx0SUMM7jXqMqA&#10;Pgy3WtLY3UyyBmi707tWoVl/P8m/MesufchtSJ8su/S/XAGMI7KinQIEw2kcn1AgpsmkAMU+5FkF&#10;YLOYiQfzMh4+lqwVHjOTztSkCV1HyZLiQc1fYDf9+YcsdjVoOl31mvpfjhiZ1ABRJxh6Voq5mnSG&#10;An2CAktbbeydUA1yJ5tAQ1J+57GHD8Z21AwhLgGpbqu6hn6W1vKoA8R1PQDXkK47s4ftwdMUeQZd&#10;11Zlj4CYafltBff8wIy9ZxpsApTZg3VsAvP7jmkRoPpHCWuRuPUGr5k39LyxnTeY5KUCR+JWB6hr&#10;XFvvUF223++syis/symZPm2AwG2CV6CBhAlOYhzGAwzXYOfcKo3cAiiUCZTXgpcMTZETGNey95dB&#10;6WFnj+ZyBAaheB2e2GbjDjm2h8+YMFazqigt5Nglib+YELSHZSXeQrhb2bxmFnypacFfjCz8OEbV&#10;VeaocgtkdLG9rjV6YFBh4lv313vXUZhD8oaZsovzlzoPaCoLBbCumk0AzthbYylY9l5myD624GIS&#10;pAbSIIEGEBNQZ+HEE21ZVZ+POw16R7XbMD1Ar0RSFC3xKiTr0VaeJWmKPEsSwFe1P7gd6dakL1iE&#10;hjgKqbducoopSMGVLUyjKMH9qg1Fb/CQ3mb+p0hZXTFZ1B1+jch6/tyZI+ekg/5TYC2XAExIMTlr&#10;UVPkebC0giKDQ7c3YXfO6MJ4hWMadXRhksCtu005lLL+oQhDBSX+0ljN3wzrr43t38UVpqsIniqh&#10;KJwFaxb6ArKOfGv+vPhG1n+rFJKQUBqR+LxjTZEv4CoKV/DuceI95I2rV+NqepX1D17+vd4X0v4b&#10;hPtwMG/7qOlLydUnAAAA//8DAFBLAwQUAAYACAAAACEAUF8yweAAAAAJAQAADwAAAGRycy9kb3du&#10;cmV2LnhtbEyPQUvDQBCF74L/YRnBm93E1NrEbEop6qkItoL0Ns1Ok9DsbMhuk/Tfu570+JiP977J&#10;V5NpxUC9aywriGcRCOLS6oYrBV/7t4clCOeRNbaWScGVHKyK25scM21H/qRh5ysRSthlqKD2vsuk&#10;dGVNBt3MdsThdrK9QR9iX0nd4xjKTSsfo2ghDTYcFmrsaFNTed5djIL3Ecd1Er8O2/Npcz3snz6+&#10;tzEpdX83rV9AeJr8Hwy/+kEdiuB0tBfWTrQhP6dpQBXMkxhEABZJmoA4KkijOcgil/8/KH4AAAD/&#10;/wMAUEsBAi0AFAAGAAgAAAAhALaDOJL+AAAA4QEAABMAAAAAAAAAAAAAAAAAAAAAAFtDb250ZW50&#10;X1R5cGVzXS54bWxQSwECLQAUAAYACAAAACEAOP0h/9YAAACUAQAACwAAAAAAAAAAAAAAAAAvAQAA&#10;X3JlbHMvLnJlbHNQSwECLQAUAAYACAAAACEAAnzkVfUDAABxEQAADgAAAAAAAAAAAAAAAAAuAgAA&#10;ZHJzL2Uyb0RvYy54bWxQSwECLQAUAAYACAAAACEAUF8yweAAAAAJAQAADwAAAAAAAAAAAAAAAABP&#10;BgAAZHJzL2Rvd25yZXYueG1sUEsFBgAAAAAEAAQA8wAAAFwHAAAAAA==&#10;">
                <v:group id="Grupo 1188736700" o:spid="_x0000_s1081" style="position:absolute;left:38874;top:36298;width:29171;height:3003" coordorigin="11425,21256" coordsize="29176,3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4zAAAAOMAAAAPAAAAZHJzL2Rvd25yZXYueG1sRI9Ba8JA&#10;EIXvhf6HZQq91U2UakhdRcSWHkRQC6W3ITsmwexsyG6T+O87h4LHmXnz3vuW69E1qqcu1J4NpJME&#10;FHHhbc2lga/z+0sGKkRki41nMnCjAOvV48MSc+sHPlJ/iqUSEw45GqhibHOtQ1GRwzDxLbHcLr5z&#10;GGXsSm07HMTcNXqaJHPtsGZJqLClbUXF9fTrDHwMOGxm6a7fXy/b28/59fC9T8mY56dx8wYq0hjv&#10;4v/vTyv10yxbzOaLRCiESRagV38AAAD//wMAUEsBAi0AFAAGAAgAAAAhANvh9svuAAAAhQEAABMA&#10;AAAAAAAAAAAAAAAAAAAAAFtDb250ZW50X1R5cGVzXS54bWxQSwECLQAUAAYACAAAACEAWvQsW78A&#10;AAAVAQAACwAAAAAAAAAAAAAAAAAfAQAAX3JlbHMvLnJlbHNQSwECLQAUAAYACAAAACEAY7PsuMwA&#10;AADjAAAADwAAAAAAAAAAAAAAAAAHAgAAZHJzL2Rvd25yZXYueG1sUEsFBgAAAAADAAMAtwAAAAAD&#10;AAAAAA==&#10;">
                  <v:rect id="Rectángulo 1696849361" o:spid="_x0000_s1082" style="position:absolute;left:11425;top:21256;width:29177;height:30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VfxgAAAOMAAAAPAAAAZHJzL2Rvd25yZXYueG1sRE9fT8Iw&#10;EH838Ts0Z+KbdAzSsEkhSjBRn3D4Ac71XBfX61grjG9PTUx4vN//W65H14kjDaH1rGE6yUAQ1960&#10;3Gj43L88LECEiGyw80wazhRgvbq9WWJp/Ik/6FjFRqQQDiVqsDH2pZShtuQwTHxPnLhvPziM6Rwa&#10;aQY8pXDXyTzLlHTYcmqw2NPGUv1T/ToNu7mnfJuH56pxhR2/9u9vB1Ra39+NT48gIo3xKv53v5o0&#10;XxVqMS9magp/PyUA5OoCAAD//wMAUEsBAi0AFAAGAAgAAAAhANvh9svuAAAAhQEAABMAAAAAAAAA&#10;AAAAAAAAAAAAAFtDb250ZW50X1R5cGVzXS54bWxQSwECLQAUAAYACAAAACEAWvQsW78AAAAVAQAA&#10;CwAAAAAAAAAAAAAAAAAfAQAAX3JlbHMvLnJlbHNQSwECLQAUAAYACAAAACEASzZFX8YAAADjAAAA&#10;DwAAAAAAAAAAAAAAAAAHAgAAZHJzL2Rvd25yZXYueG1sUEsFBgAAAAADAAMAtwAAAPoCAAAAAA==&#10;" filled="f" stroked="f">
                    <v:textbox inset="2.53958mm,2.53958mm,2.53958mm,2.53958mm">
                      <w:txbxContent>
                        <w:p w14:paraId="351D87ED" w14:textId="77777777" w:rsidR="00CA1FE7" w:rsidRDefault="00CA1FE7">
                          <w:pPr>
                            <w:spacing w:after="0" w:line="240" w:lineRule="auto"/>
                            <w:textDirection w:val="btLr"/>
                          </w:pPr>
                        </w:p>
                      </w:txbxContent>
                    </v:textbox>
                  </v:rect>
                  <v:shape id="Conector recto de flecha 209197107" o:spid="_x0000_s1083" type="#_x0000_t32" style="position:absolute;left:11425;top:22618;width:29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PbygAAAOIAAAAPAAAAZHJzL2Rvd25yZXYueG1sRI9BawIx&#10;FITvBf9DeEJvNdk9uHU1ighiqRTU9uLtsXndXbp5WZJU139vhEKPw8x8wyxWg+3EhXxoHWvIJgoE&#10;ceVMy7WGr8/tyyuIEJENdo5Jw40CrJajpwWWxl35SJdTrEWCcChRQxNjX0oZqoYshonriZP37bzF&#10;mKSvpfF4TXDbyVypqbTYclposKdNQ9XP6ddqiB83dy52+/qY+2k/bPbrwzsetH4eD+s5iEhD/A//&#10;td+MhlzNslmRqQIel9IdkMs7AAAA//8DAFBLAQItABQABgAIAAAAIQDb4fbL7gAAAIUBAAATAAAA&#10;AAAAAAAAAAAAAAAAAABbQ29udGVudF9UeXBlc10ueG1sUEsBAi0AFAAGAAgAAAAhAFr0LFu/AAAA&#10;FQEAAAsAAAAAAAAAAAAAAAAAHwEAAF9yZWxzLy5yZWxzUEsBAi0AFAAGAAgAAAAhACBwQ9vKAAAA&#10;4gAAAA8AAAAAAAAAAAAAAAAABwIAAGRycy9kb3ducmV2LnhtbFBLBQYAAAAAAwADALcAAAD+AgAA&#10;AAA=&#10;" strokecolor="#7f7f7f" strokeweight="1pt">
                    <v:stroke startarrowwidth="narrow" startarrowlength="short" endarrowwidth="narrow" endarrowlength="short" miterlimit="5243f" joinstyle="miter"/>
                  </v:shape>
                  <v:shape id="Conector recto de flecha 443150281" o:spid="_x0000_s1084" type="#_x0000_t32" style="position:absolute;left:26014;top:22618;width:0;height:16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Df1ywAAAOIAAAAPAAAAZHJzL2Rvd25yZXYueG1sRI9Pa8JA&#10;FMTvBb/D8oTe6iZqRaOrFMG2UD34B8HbM/tMQrNvY3arsZ++WxA8DjPzG2Yya0wpLlS7wrKCuBOB&#10;IE6tLjhTsNsuXoYgnEfWWFomBTdyMJu2niaYaHvlNV02PhMBwi5BBbn3VSKlS3My6Dq2Ig7eydYG&#10;fZB1JnWN1wA3pexG0UAaLDgs5FjRPKf0e/NjAuX3HUcrm0l0t8NyvS/PX8cPVOq53byNQXhq/CN8&#10;b39qBf1+L36NusMY/i+FOyCnfwAAAP//AwBQSwECLQAUAAYACAAAACEA2+H2y+4AAACFAQAAEwAA&#10;AAAAAAAAAAAAAAAAAAAAW0NvbnRlbnRfVHlwZXNdLnhtbFBLAQItABQABgAIAAAAIQBa9CxbvwAA&#10;ABUBAAALAAAAAAAAAAAAAAAAAB8BAABfcmVscy8ucmVsc1BLAQItABQABgAIAAAAIQDg7Df1ywAA&#10;AOIAAAAPAAAAAAAAAAAAAAAAAAcCAABkcnMvZG93bnJldi54bWxQSwUGAAAAAAMAAwC3AAAA/wIA&#10;AAAA&#10;" strokecolor="#7f7f7f" strokeweight="1pt">
                    <v:stroke startarrowwidth="narrow" startarrowlength="short" endarrow="block" miterlimit="5243f" joinstyle="miter"/>
                  </v:shape>
                  <v:shape id="Conector recto de flecha 334430612" o:spid="_x0000_s1085" type="#_x0000_t32" style="position:absolute;left:11517;top:21293;width:0;height:136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JuyQAAAOIAAAAPAAAAZHJzL2Rvd25yZXYueG1sRI9Ra8Iw&#10;FIXfB/6HcIW9zcRWZHZGcYOBMBCsY75emmtbTG5Kk9Xu3y+DgY+Hc853OOvt6KwYqA+tZw3zmQJB&#10;XHnTcq3h8/T+9AwiRGSD1jNp+KEA283kYY2F8Tc+0lDGWiQIhwI1NDF2hZShashhmPmOOHkX3zuM&#10;Sfa1ND3eEtxZmSm1lA5bTgsNdvTWUHUtv52GjwOb/fX1q7UruxpUHs6HrDxr/Tgddy8gIo3xHv5v&#10;742GPF8scrWcZ/B3Kd0BufkFAAD//wMAUEsBAi0AFAAGAAgAAAAhANvh9svuAAAAhQEAABMAAAAA&#10;AAAAAAAAAAAAAAAAAFtDb250ZW50X1R5cGVzXS54bWxQSwECLQAUAAYACAAAACEAWvQsW78AAAAV&#10;AQAACwAAAAAAAAAAAAAAAAAfAQAAX3JlbHMvLnJlbHNQSwECLQAUAAYACAAAACEAsgcSbskAAADi&#10;AAAADwAAAAAAAAAAAAAAAAAHAgAAZHJzL2Rvd25yZXYueG1sUEsFBgAAAAADAAMAtwAAAP0CAAAA&#10;AA==&#10;" strokecolor="#7f7f7f" strokeweight="1pt">
                    <v:stroke startarrowwidth="narrow" startarrowlength="short" endarrowwidth="narrow" endarrowlength="short" miterlimit="5243f" joinstyle="miter"/>
                  </v:shape>
                  <v:shape id="Conector recto de flecha 1654367270" o:spid="_x0000_s1086" type="#_x0000_t32" style="position:absolute;left:26014;top:21256;width:0;height:136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I0ywAAAOMAAAAPAAAAZHJzL2Rvd25yZXYueG1sRI9BS8NA&#10;EIXvgv9hGcGb3Zhq2sZuiwpCQSgYxV6H7DQJ3Z0N2TWN/945CD3OzJv33rfeTt6pkYbYBTZwP8tA&#10;EdfBdtwY+Pp8u1uCignZogtMBn4pwnZzfbXG0oYzf9BYpUaJCccSDbQp9aXWsW7JY5yFnlhuxzB4&#10;TDIOjbYDnsXcO51nWaE9diwJLfb02lJ9qn68gfc9293p5btzK7cas3k87PPqYMztzfT8BCrRlC7i&#10;/++dlfrF48O8WOQLoRAmWYDe/AEAAP//AwBQSwECLQAUAAYACAAAACEA2+H2y+4AAACFAQAAEwAA&#10;AAAAAAAAAAAAAAAAAAAAW0NvbnRlbnRfVHlwZXNdLnhtbFBLAQItABQABgAIAAAAIQBa9CxbvwAA&#10;ABUBAAALAAAAAAAAAAAAAAAAAB8BAABfcmVscy8ucmVsc1BLAQItABQABgAIAAAAIQDqLbI0ywAA&#10;AOMAAAAPAAAAAAAAAAAAAAAAAAcCAABkcnMvZG93bnJldi54bWxQSwUGAAAAAAMAAwC3AAAA/wIA&#10;AAAA&#10;" strokecolor="#7f7f7f" strokeweight="1pt">
                    <v:stroke startarrowwidth="narrow" startarrowlength="short" endarrowwidth="narrow" endarrowlength="short" miterlimit="5243f" joinstyle="miter"/>
                  </v:shape>
                  <v:shape id="Conector recto de flecha 202664272" o:spid="_x0000_s1087" type="#_x0000_t32" style="position:absolute;left:40556;top:21256;width:0;height:136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87yQAAAOIAAAAPAAAAZHJzL2Rvd25yZXYueG1sRI9RS8Mw&#10;FIXfBf9DuIJvLjFK5+qysQnCQBisE/d6aa5tWXJTmtjVf28EwcfDOec7nOV68k6MNMQusIH7mQJB&#10;XAfbcWPg/fh69wQiJmSLLjAZ+KYI69X11RJLGy58oLFKjcgQjiUaaFPqSylj3ZLHOAs9cfY+w+Ax&#10;ZTk00g54yXDvpFaqkB47zgst9vTSUn2uvryBtz3b3Xn70bmFW4zqIZ72ujoZc3szbZ5BJJrSf/iv&#10;vbMGtNJF8ajnGn4v5TsgVz8AAAD//wMAUEsBAi0AFAAGAAgAAAAhANvh9svuAAAAhQEAABMAAAAA&#10;AAAAAAAAAAAAAAAAAFtDb250ZW50X1R5cGVzXS54bWxQSwECLQAUAAYACAAAACEAWvQsW78AAAAV&#10;AQAACwAAAAAAAAAAAAAAAAAfAQAAX3JlbHMvLnJlbHNQSwECLQAUAAYACAAAACEArH4PO8kAAADi&#10;AAAADwAAAAAAAAAAAAAAAAAHAgAAZHJzL2Rvd25yZXYueG1sUEsFBgAAAAADAAMAtwAAAP0CAAAA&#10;AA==&#10;" strokecolor="#7f7f7f" strokeweight="1pt">
                    <v:stroke startarrowwidth="narrow" startarrowlength="short" endarrowwidth="narrow" endarrowlength="short" miterlimit="5243f" joinstyle="miter"/>
                  </v:shape>
                </v:group>
              </v:group>
            </w:pict>
          </mc:Fallback>
        </mc:AlternateContent>
      </w:r>
    </w:p>
    <w:p w14:paraId="573F4311" w14:textId="77777777" w:rsidR="00CA1FE7" w:rsidRPr="00452163" w:rsidRDefault="00CA1FE7">
      <w:pPr>
        <w:spacing w:after="0"/>
        <w:rPr>
          <w:rFonts w:ascii="Arial Narrow" w:eastAsia="Arial Narrow" w:hAnsi="Arial Narrow" w:cs="Arial Narrow"/>
          <w:b/>
          <w:bCs/>
          <w:sz w:val="22"/>
          <w:szCs w:val="22"/>
          <w:lang w:val="pt-BR"/>
        </w:rPr>
      </w:pPr>
    </w:p>
    <w:p w14:paraId="30FCCB07" w14:textId="77777777" w:rsidR="00CA1FE7" w:rsidRPr="00452163" w:rsidRDefault="00000000">
      <w:pPr>
        <w:tabs>
          <w:tab w:val="left" w:pos="5690"/>
        </w:tabs>
        <w:spacing w:after="0"/>
        <w:rPr>
          <w:rFonts w:ascii="Arial Narrow" w:eastAsia="Arial Narrow" w:hAnsi="Arial Narrow" w:cs="Arial Narrow"/>
          <w:b/>
          <w:bCs/>
          <w:sz w:val="22"/>
          <w:szCs w:val="22"/>
          <w:lang w:val="pt-BR"/>
        </w:rPr>
      </w:pPr>
      <w:r w:rsidRPr="00452163">
        <w:rPr>
          <w:rFonts w:ascii="Arial Narrow" w:eastAsia="Arial Narrow" w:hAnsi="Arial Narrow" w:cs="Arial Narrow"/>
          <w:b/>
          <w:bCs/>
          <w:sz w:val="22"/>
          <w:szCs w:val="22"/>
          <w:lang w:val="pt-BR"/>
        </w:rPr>
        <w:tab/>
      </w:r>
      <w:r>
        <w:rPr>
          <w:noProof/>
        </w:rPr>
        <mc:AlternateContent>
          <mc:Choice Requires="wps">
            <w:drawing>
              <wp:anchor distT="0" distB="0" distL="114300" distR="114300" simplePos="0" relativeHeight="251670528" behindDoc="0" locked="0" layoutInCell="1" hidden="0" allowOverlap="1" wp14:anchorId="0E340A5D" wp14:editId="7D7E54B1">
                <wp:simplePos x="0" y="0"/>
                <wp:positionH relativeFrom="column">
                  <wp:posOffset>-6349</wp:posOffset>
                </wp:positionH>
                <wp:positionV relativeFrom="paragraph">
                  <wp:posOffset>44477</wp:posOffset>
                </wp:positionV>
                <wp:extent cx="5499100" cy="791927"/>
                <wp:effectExtent l="0" t="0" r="0" b="0"/>
                <wp:wrapNone/>
                <wp:docPr id="13" name="Rectángulo: esquinas redondeadas 13"/>
                <wp:cNvGraphicFramePr/>
                <a:graphic xmlns:a="http://schemas.openxmlformats.org/drawingml/2006/main">
                  <a:graphicData uri="http://schemas.microsoft.com/office/word/2010/wordprocessingShape">
                    <wps:wsp>
                      <wps:cNvSpPr/>
                      <wps:spPr>
                        <a:xfrm>
                          <a:off x="2602800" y="3390387"/>
                          <a:ext cx="5486400" cy="779227"/>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5FD59A1D" w14:textId="77777777" w:rsidR="00CA1FE7" w:rsidRDefault="00000000">
                            <w:pPr>
                              <w:spacing w:after="0" w:line="277" w:lineRule="auto"/>
                              <w:jc w:val="center"/>
                              <w:textDirection w:val="btLr"/>
                            </w:pPr>
                            <w:r>
                              <w:rPr>
                                <w:rFonts w:ascii="Arial Narrow" w:eastAsia="Arial Narrow" w:hAnsi="Arial Narrow" w:cs="Arial Narrow"/>
                                <w:b/>
                                <w:color w:val="FFFFFF"/>
                                <w:sz w:val="18"/>
                                <w:u w:val="single"/>
                              </w:rPr>
                              <w:t>PROBLEMA CENTRAL</w:t>
                            </w:r>
                          </w:p>
                          <w:p w14:paraId="20862E31" w14:textId="77777777" w:rsidR="00CA1FE7" w:rsidRDefault="00000000">
                            <w:pPr>
                              <w:spacing w:line="277" w:lineRule="auto"/>
                              <w:jc w:val="center"/>
                              <w:textDirection w:val="btLr"/>
                            </w:pPr>
                            <w:r>
                              <w:rPr>
                                <w:rFonts w:ascii="Arial Narrow" w:eastAsia="Arial Narrow" w:hAnsi="Arial Narrow" w:cs="Arial Narrow"/>
                                <w:color w:val="FFFFFF"/>
                                <w:sz w:val="18"/>
                              </w:rPr>
                              <w:t xml:space="preserve">“Inadecuado </w:t>
                            </w:r>
                            <w:r>
                              <w:rPr>
                                <w:rFonts w:ascii="Arial Narrow" w:eastAsia="Arial Narrow" w:hAnsi="Arial Narrow" w:cs="Arial Narrow"/>
                                <w:i/>
                                <w:color w:val="FFFFFF"/>
                                <w:sz w:val="18"/>
                              </w:rPr>
                              <w:t>Servicio de Protección Integral a Niñas, Niños y Adolescentes sin Cuidados Parentales o en Riesgo de Perderlos en Centro de Acogida Residencial – Mujeres, Distrito de Morales de la Provincia de San Martin” del Departamento de San Martin.”</w:t>
                            </w:r>
                          </w:p>
                        </w:txbxContent>
                      </wps:txbx>
                      <wps:bodyPr spcFirstLastPara="1" wrap="square" lIns="91425" tIns="45700" rIns="91425" bIns="45700" anchor="ctr" anchorCtr="0">
                        <a:noAutofit/>
                      </wps:bodyPr>
                    </wps:wsp>
                  </a:graphicData>
                </a:graphic>
              </wp:anchor>
            </w:drawing>
          </mc:Choice>
          <mc:Fallback>
            <w:pict>
              <v:roundrect w14:anchorId="0E340A5D" id="Rectángulo: esquinas redondeadas 13" o:spid="_x0000_s1088" style="position:absolute;margin-left:-.5pt;margin-top:3.5pt;width:433pt;height:62.3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M4OwIAAIUEAAAOAAAAZHJzL2Uyb0RvYy54bWysVMmOEzEQvSPxD5bvpJfsUTojmBCENIKI&#10;gQ+o2O60kTdsZ/t7yk5mkoEDCHFxXO3y83uvqjK/O2pF9sIHaU1Dq15JiTDMcmm2Df32dfVmQkmI&#10;YDgoa0RDTyLQu8XrV/ODm4nadlZx4QmCmDA7uIZ2MbpZUQTWCQ2hZ50weNharyFi6LcF93BAdK2K&#10;uixHxcF67rxlIgT8ujwf0kXGb1vB4ue2DSIS1VDkFvPq87pJa7GYw2zrwXWSXWjAP7DQIA0++gy1&#10;hAhk5+VvUFoyb4NtY49ZXdi2lUxkDaimKn9R89iBE1kLmhPcs03h/8GyT/tHt/Zow8GFWcBtUnFs&#10;vU6/yI8cG1qPynpSon2nhvb707I/GZ+NE8dIGCYMB5PRICUwzBiPp3WdE4orkvMhfhBWk7RpqLc7&#10;w79gdbJpsH8IMbvHiQGNbQL8OyWtVliLPShSjUajJ8RLMmI/YaabwSrJV1KpHPjt5l55gleRzrtq&#10;VS8TX7zyIk0ZcsCerceZOWD3tQoiitCONzSYbSb34kr4O+TEbAmhOzPICGfDtIzY7krqhqKhl/br&#10;BPD3hpN4cijd4JzQRCxoSpTAqcJNbtMIUv05D1Uqg2Kv9Uy7eNwciURZgyqBpU8by09rT4JjK4l8&#10;HyDENXh0vMLncSLw4R878EhGfTTYctNqUA9xhHIwGGbX/O3J5vYEDOssDhqLnpJzcB/z4KUKGft2&#10;F20rYyrLlcwlwF7P1brMZRqm2zhnXf89Fj8BAAD//wMAUEsDBBQABgAIAAAAIQAYoaUN3AAAAAgB&#10;AAAPAAAAZHJzL2Rvd25yZXYueG1sTI/BTsMwEETvSPyDtUjcWidUTaMQp0KgcIyg5QM28ZJExHZk&#10;u236911OcNpdzWj2TblfzCTO5MPorIJ0nYAg2zk92l7B17Fe5SBCRKtxcpYUXCnAvrq/K7HQ7mI/&#10;6XyIveAQGwpUMMQ4F1KGbiCDYe1msqx9O28w8ul7qT1eONxM8ilJMmlwtPxhwJleB+p+DiejoJ78&#10;W/Pe1Ibw+pHNm6bLkzYo9fiwvDyDiLTEPzP84jM6VMzUupPVQUwKVilXiQp2PFjOsy0vLfs26Q5k&#10;Vcr/BaobAAAA//8DAFBLAQItABQABgAIAAAAIQC2gziS/gAAAOEBAAATAAAAAAAAAAAAAAAAAAAA&#10;AABbQ29udGVudF9UeXBlc10ueG1sUEsBAi0AFAAGAAgAAAAhADj9If/WAAAAlAEAAAsAAAAAAAAA&#10;AAAAAAAALwEAAF9yZWxzLy5yZWxzUEsBAi0AFAAGAAgAAAAhAPEvMzg7AgAAhQQAAA4AAAAAAAAA&#10;AAAAAAAALgIAAGRycy9lMm9Eb2MueG1sUEsBAi0AFAAGAAgAAAAhABihpQ3cAAAACAEAAA8AAAAA&#10;AAAAAAAAAAAAlQQAAGRycy9kb3ducmV2LnhtbFBLBQYAAAAABAAEAPMAAACeBQAAAAA=&#10;" fillcolor="#7b1f2d" strokecolor="#7b1f2d" strokeweight="1pt">
                <v:stroke startarrowwidth="narrow" startarrowlength="short" endarrowwidth="narrow" endarrowlength="short" miterlimit="5243f" joinstyle="miter"/>
                <v:textbox inset="2.53958mm,1.2694mm,2.53958mm,1.2694mm">
                  <w:txbxContent>
                    <w:p w14:paraId="5FD59A1D" w14:textId="77777777" w:rsidR="00CA1FE7" w:rsidRDefault="00000000">
                      <w:pPr>
                        <w:spacing w:after="0" w:line="277" w:lineRule="auto"/>
                        <w:jc w:val="center"/>
                        <w:textDirection w:val="btLr"/>
                      </w:pPr>
                      <w:r>
                        <w:rPr>
                          <w:rFonts w:ascii="Arial Narrow" w:eastAsia="Arial Narrow" w:hAnsi="Arial Narrow" w:cs="Arial Narrow"/>
                          <w:b/>
                          <w:color w:val="FFFFFF"/>
                          <w:sz w:val="18"/>
                          <w:u w:val="single"/>
                        </w:rPr>
                        <w:t>PROBLEMA CENTRAL</w:t>
                      </w:r>
                    </w:p>
                    <w:p w14:paraId="20862E31" w14:textId="77777777" w:rsidR="00CA1FE7" w:rsidRDefault="00000000">
                      <w:pPr>
                        <w:spacing w:line="277" w:lineRule="auto"/>
                        <w:jc w:val="center"/>
                        <w:textDirection w:val="btLr"/>
                      </w:pPr>
                      <w:r>
                        <w:rPr>
                          <w:rFonts w:ascii="Arial Narrow" w:eastAsia="Arial Narrow" w:hAnsi="Arial Narrow" w:cs="Arial Narrow"/>
                          <w:color w:val="FFFFFF"/>
                          <w:sz w:val="18"/>
                        </w:rPr>
                        <w:t xml:space="preserve">“Inadecuado </w:t>
                      </w:r>
                      <w:r>
                        <w:rPr>
                          <w:rFonts w:ascii="Arial Narrow" w:eastAsia="Arial Narrow" w:hAnsi="Arial Narrow" w:cs="Arial Narrow"/>
                          <w:i/>
                          <w:color w:val="FFFFFF"/>
                          <w:sz w:val="18"/>
                        </w:rPr>
                        <w:t>Servicio de Protección Integral a Niñas, Niños y Adolescentes sin Cuidados Parentales o en Riesgo de Perderlos en Centro de Acogida Residencial – Mujeres, Distrito de Morales de la Provincia de San Martin” del Departamento de San Martin.”</w:t>
                      </w:r>
                    </w:p>
                  </w:txbxContent>
                </v:textbox>
              </v:roundrect>
            </w:pict>
          </mc:Fallback>
        </mc:AlternateContent>
      </w:r>
    </w:p>
    <w:p w14:paraId="6D059BF0" w14:textId="77777777" w:rsidR="00CA1FE7" w:rsidRPr="00452163" w:rsidRDefault="00CA1FE7">
      <w:pPr>
        <w:spacing w:after="0"/>
        <w:rPr>
          <w:rFonts w:ascii="Arial Narrow" w:eastAsia="Arial Narrow" w:hAnsi="Arial Narrow" w:cs="Arial Narrow"/>
          <w:b/>
          <w:bCs/>
          <w:sz w:val="22"/>
          <w:szCs w:val="22"/>
          <w:lang w:val="pt-BR"/>
        </w:rPr>
      </w:pPr>
    </w:p>
    <w:p w14:paraId="0B3C4292" w14:textId="77777777" w:rsidR="00CA1FE7" w:rsidRPr="00452163" w:rsidRDefault="00CA1FE7">
      <w:pPr>
        <w:spacing w:after="0"/>
        <w:rPr>
          <w:rFonts w:ascii="Arial Narrow" w:eastAsia="Arial Narrow" w:hAnsi="Arial Narrow" w:cs="Arial Narrow"/>
          <w:b/>
          <w:bCs/>
          <w:sz w:val="22"/>
          <w:szCs w:val="22"/>
          <w:lang w:val="pt-BR"/>
        </w:rPr>
      </w:pPr>
    </w:p>
    <w:p w14:paraId="21D2A299" w14:textId="77777777" w:rsidR="00CA1FE7" w:rsidRPr="00452163" w:rsidRDefault="00000000">
      <w:pPr>
        <w:spacing w:after="0"/>
        <w:rPr>
          <w:rFonts w:ascii="Arial Narrow" w:eastAsia="Arial Narrow" w:hAnsi="Arial Narrow" w:cs="Arial Narrow"/>
          <w:b/>
          <w:bCs/>
          <w:sz w:val="22"/>
          <w:szCs w:val="22"/>
          <w:lang w:val="pt-BR"/>
        </w:rPr>
      </w:pPr>
      <w:r>
        <w:rPr>
          <w:noProof/>
        </w:rPr>
        <mc:AlternateContent>
          <mc:Choice Requires="wpg">
            <w:drawing>
              <wp:anchor distT="0" distB="0" distL="114300" distR="114300" simplePos="0" relativeHeight="251671552" behindDoc="0" locked="0" layoutInCell="1" hidden="0" allowOverlap="1" wp14:anchorId="7284125E" wp14:editId="4FC19AF5">
                <wp:simplePos x="0" y="0"/>
                <wp:positionH relativeFrom="column">
                  <wp:posOffset>1165648</wp:posOffset>
                </wp:positionH>
                <wp:positionV relativeFrom="paragraph">
                  <wp:posOffset>153035</wp:posOffset>
                </wp:positionV>
                <wp:extent cx="2609308" cy="326390"/>
                <wp:effectExtent l="0" t="0" r="0" b="0"/>
                <wp:wrapNone/>
                <wp:docPr id="6" name="Grupo 6"/>
                <wp:cNvGraphicFramePr/>
                <a:graphic xmlns:a="http://schemas.openxmlformats.org/drawingml/2006/main">
                  <a:graphicData uri="http://schemas.microsoft.com/office/word/2010/wordprocessingGroup">
                    <wpg:wgp>
                      <wpg:cNvGrpSpPr/>
                      <wpg:grpSpPr>
                        <a:xfrm>
                          <a:off x="0" y="0"/>
                          <a:ext cx="2609308" cy="326390"/>
                          <a:chOff x="4011300" y="3616800"/>
                          <a:chExt cx="2669400" cy="326400"/>
                        </a:xfrm>
                      </wpg:grpSpPr>
                      <wpg:grpSp>
                        <wpg:cNvPr id="1078981081" name="Grupo 1078981081"/>
                        <wpg:cNvGrpSpPr/>
                        <wpg:grpSpPr>
                          <a:xfrm>
                            <a:off x="4041346" y="3616805"/>
                            <a:ext cx="2609308" cy="326390"/>
                            <a:chOff x="932597" y="3122626"/>
                            <a:chExt cx="2917695" cy="326552"/>
                          </a:xfrm>
                        </wpg:grpSpPr>
                        <wps:wsp>
                          <wps:cNvPr id="1312374189" name="Rectángulo 1312374189"/>
                          <wps:cNvSpPr/>
                          <wps:spPr>
                            <a:xfrm>
                              <a:off x="932597" y="3122626"/>
                              <a:ext cx="2917675" cy="326550"/>
                            </a:xfrm>
                            <a:prstGeom prst="rect">
                              <a:avLst/>
                            </a:prstGeom>
                            <a:noFill/>
                            <a:ln>
                              <a:noFill/>
                            </a:ln>
                          </wps:spPr>
                          <wps:txbx>
                            <w:txbxContent>
                              <w:p w14:paraId="59AA2BED"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193896097" name="Conector recto de flecha 1193896097"/>
                          <wps:cNvCnPr/>
                          <wps:spPr>
                            <a:xfrm>
                              <a:off x="932597" y="3284687"/>
                              <a:ext cx="2917695" cy="0"/>
                            </a:xfrm>
                            <a:prstGeom prst="straightConnector1">
                              <a:avLst/>
                            </a:prstGeom>
                            <a:noFill/>
                            <a:ln w="12700" cap="flat" cmpd="sng">
                              <a:solidFill>
                                <a:srgbClr val="7F7F7F"/>
                              </a:solidFill>
                              <a:prstDash val="solid"/>
                              <a:miter lim="8000"/>
                              <a:headEnd type="none" w="sm" len="sm"/>
                              <a:tailEnd type="none" w="sm" len="sm"/>
                            </a:ln>
                          </wps:spPr>
                          <wps:bodyPr/>
                        </wps:wsp>
                        <wps:wsp>
                          <wps:cNvPr id="1988151120" name="Conector recto de flecha 1988151120"/>
                          <wps:cNvCnPr/>
                          <wps:spPr>
                            <a:xfrm>
                              <a:off x="932597" y="3284687"/>
                              <a:ext cx="0"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1405821095" name="Conector recto de flecha 1405821095"/>
                          <wps:cNvCnPr/>
                          <wps:spPr>
                            <a:xfrm>
                              <a:off x="3850292" y="3275917"/>
                              <a:ext cx="0" cy="165159"/>
                            </a:xfrm>
                            <a:prstGeom prst="straightConnector1">
                              <a:avLst/>
                            </a:prstGeom>
                            <a:noFill/>
                            <a:ln w="12700" cap="flat" cmpd="sng">
                              <a:solidFill>
                                <a:srgbClr val="7F7F7F"/>
                              </a:solidFill>
                              <a:prstDash val="solid"/>
                              <a:miter lim="8000"/>
                              <a:headEnd type="none" w="sm" len="sm"/>
                              <a:tailEnd type="triangle" w="med" len="med"/>
                            </a:ln>
                          </wps:spPr>
                          <wps:bodyPr/>
                        </wps:wsp>
                        <wps:wsp>
                          <wps:cNvPr id="490842554" name="Conector recto de flecha 490842554"/>
                          <wps:cNvCnPr/>
                          <wps:spPr>
                            <a:xfrm rot="10800000">
                              <a:off x="2370964" y="3122626"/>
                              <a:ext cx="0" cy="162061"/>
                            </a:xfrm>
                            <a:prstGeom prst="straightConnector1">
                              <a:avLst/>
                            </a:prstGeom>
                            <a:noFill/>
                            <a:ln w="12700" cap="flat" cmpd="sng">
                              <a:solidFill>
                                <a:srgbClr val="7F7F7F"/>
                              </a:solidFill>
                              <a:prstDash val="solid"/>
                              <a:miter lim="8000"/>
                              <a:headEnd type="none" w="sm" len="sm"/>
                              <a:tailEnd type="none" w="sm" len="sm"/>
                            </a:ln>
                          </wps:spPr>
                          <wps:bodyPr/>
                        </wps:wsp>
                      </wpg:grpSp>
                    </wpg:wgp>
                  </a:graphicData>
                </a:graphic>
              </wp:anchor>
            </w:drawing>
          </mc:Choice>
          <mc:Fallback>
            <w:pict>
              <v:group w14:anchorId="7284125E" id="Grupo 6" o:spid="_x0000_s1089" style="position:absolute;margin-left:91.8pt;margin-top:12.05pt;width:205.45pt;height:25.7pt;z-index:251671552;mso-position-horizontal-relative:text;mso-position-vertical-relative:text" coordorigin="40113,36168" coordsize="26694,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MHh3AMAAAYPAAAOAAAAZHJzL2Uyb0RvYy54bWzsl1tu3DYUht8LdA+E3muJ1GUkweOgsGOj&#10;QNAaTbsADkVdAIlUSY5nvJyupRvrIXUd28k4SZGiaGBAJqkz1OHP7/yULt8cuxY9cKUbKbYevgg8&#10;xAWTRSOqrff7b7c/pB7ShoqCtlLwrffItffm6vvvLg99zomsZVtwhWASofNDv/VqY/rc9zWreUf1&#10;hey5gJulVB010FWVXyh6gNm71idBkPgHqYpeSca1htGb4aZ35eYvS87ML2WpuUHt1oPcjLsqd93Z&#10;q391SfNK0b5u2JgG/YwsOtoIeOg81Q01FO1V82yqrmFKalmaCyY7X5Zlw7hbA6wGB09Wc6fkvndr&#10;qfJD1c8ygbRPdPrsadnPD3eqf9/fK1Di0FeghevZtRxL1dn/kCU6OskeZ8n40SAGgyQJsjCATWZw&#10;LyRJmI2ashqEtz+LAozDALS3AQlOUmg71Vn9dp4kySIbMk5i2xDiTyn4J4nNnSFhWMG9Qk0B9AWb&#10;NEtxkGIPCdoBbXdq30u0Gh8X+QmrjoIIh1GySj8e0n+9AllI4mwzzIAJSUjyTIAMb5IsngWIY/JR&#10;AaBW9IKD/jIc3te0544yna/EDDEJNxFOs0nMX6GY/vpTVPsWJF3uOkndL2eKdK4BqBcQ+pASs5ZW&#10;h81ah1MQaN4rbe647JBtbD0FObm6ow/vtBmYmULs84W8bdoWxmneipMBgMuOAFpTtrZljrujYyly&#10;G2CHdrJ4BMB0z24beOY7qs09VWASQNkBjGPr6T/2VHEPtT8J2IoMRwRWYNYdte7s1h0qWC3Bj5hR&#10;Hho618b505Dtj3sjy8atbElmTBsYsCXwNWDAWZhmUOpA8VBZ1+DmzEiF7A5IVHBUtpzVFOEldCHj&#10;Woz+Mmk9VfZsLmsySBol6eZJla0r5AwU2ijaVLWBHIck8asRQQfYV7JxXmS3tmypgarserAXLSo3&#10;j5ZtU1is7A5pVe2uW4UeKBwwm1v7N1buSZhl8obqeohzt4b1dY2B869tuq0Hxjg6Y81p8VYUyDz2&#10;YGICpAbUIIEOGONwzELDIW1o056Pe5n0AWtbMSNBXwulLE1xjDEBuz+H0hL6T6I0njM4iaIMj5s1&#10;HXWTd4z28j8lyaiGiqodqOt4MWJnWxaYF53zX+MpCuKU4MCenud4WkI/hacwjQOSkeH8JpsYnGgo&#10;v+nUmoGKcZx9Awq0pfmpNf2XgIqyIIUTPI7O8rREnsUJKQlvK/BqCh4PLm8VGt+q4SUryBJ4mH09&#10;Xr8dPqOLBMk3uxoq75SuDx2Qrzaq5fvCHYfuY8v53PhhaL/m1n0XtXy+Xv0NAAD//wMAUEsDBBQA&#10;BgAIAAAAIQCh+2Hr4AAAAAkBAAAPAAAAZHJzL2Rvd25yZXYueG1sTI9BT8JAEIXvJv6HzZh4k22B&#10;ItRuCSHqiZgIJobb0B3ahu5s013a8u9dT3p8mS/vfZOtR9OInjpXW1YQTyIQxIXVNZcKvg5vT0sQ&#10;ziNrbCyTghs5WOf3dxmm2g78Sf3elyKUsEtRQeV9m0rpiooMuolticPtbDuDPsSulLrDIZSbRk6j&#10;aCEN1hwWKmxpW1Fx2V+NgvcBh80sfu13l/P2djwkH9+7mJR6fBg3LyA8jf4Phl/9oA55cDrZK2sn&#10;mpCXs0VAFUznMYgAJKt5AuKk4DlJQOaZ/P9B/gMAAP//AwBQSwECLQAUAAYACAAAACEAtoM4kv4A&#10;AADhAQAAEwAAAAAAAAAAAAAAAAAAAAAAW0NvbnRlbnRfVHlwZXNdLnhtbFBLAQItABQABgAIAAAA&#10;IQA4/SH/1gAAAJQBAAALAAAAAAAAAAAAAAAAAC8BAABfcmVscy8ucmVsc1BLAQItABQABgAIAAAA&#10;IQB8HMHh3AMAAAYPAAAOAAAAAAAAAAAAAAAAAC4CAABkcnMvZTJvRG9jLnhtbFBLAQItABQABgAI&#10;AAAAIQCh+2Hr4AAAAAkBAAAPAAAAAAAAAAAAAAAAADYGAABkcnMvZG93bnJldi54bWxQSwUGAAAA&#10;AAQABADzAAAAQwcAAAAA&#10;">
                <v:group id="Grupo 1078981081" o:spid="_x0000_s1090" style="position:absolute;left:40413;top:36168;width:26093;height:3263" coordorigin="9325,31226" coordsize="29176,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4G6yAAAAOMAAAAPAAAAZHJzL2Rvd25yZXYueG1sRE9fS8Mw&#10;EH8X/A7hBN9ckonadcvGGFN8GIKbMPZ2NLe2rLmUJrbdtzeC4OP9/t9iNbpG9NSF2rMBPVEgiAtv&#10;ay4NfB1eHzIQISJbbDyTgSsFWC1vbxaYWz/wJ/X7WIoUwiFHA1WMbS5lKCpyGCa+JU7c2XcOYzq7&#10;UtoOhxTuGjlV6lk6rDk1VNjSpqLisv92Bt4GHNaPetvvLufN9XR4+jjuNBlzfzeu5yAijfFf/Od+&#10;t2m+eslmmVaZht+fEgBy+QMAAP//AwBQSwECLQAUAAYACAAAACEA2+H2y+4AAACFAQAAEwAAAAAA&#10;AAAAAAAAAAAAAAAAW0NvbnRlbnRfVHlwZXNdLnhtbFBLAQItABQABgAIAAAAIQBa9CxbvwAAABUB&#10;AAALAAAAAAAAAAAAAAAAAB8BAABfcmVscy8ucmVsc1BLAQItABQABgAIAAAAIQAY94G6yAAAAOMA&#10;AAAPAAAAAAAAAAAAAAAAAAcCAABkcnMvZG93bnJldi54bWxQSwUGAAAAAAMAAwC3AAAA/AIAAAAA&#10;">
                  <v:rect id="Rectángulo 1312374189" o:spid="_x0000_s1091" style="position:absolute;left:9325;top:31226;width:29177;height:3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4LxwAAAOMAAAAPAAAAZHJzL2Rvd25yZXYueG1sRE9fT8Iw&#10;EH838Ts0R+KbdBsEYVCIGEzQJx18gGM91oX1OtYC89tTExMf7/f/FqveNuJKna8dK0iHCQji0uma&#10;KwX73fvzFIQPyBobx6Tghzyslo8PC8y1u/E3XYtQiRjCPkcFJoQ2l9KXhiz6oWuJI3d0ncUQz66S&#10;usNbDLeNzJJkIi3WHBsMtvRmqDwVF6vga+wo22R+XVR2ZvrD7vPjjBOlngb96xxEoD78i//cWx3n&#10;j9Js9DJOpzP4/SkCIJd3AAAA//8DAFBLAQItABQABgAIAAAAIQDb4fbL7gAAAIUBAAATAAAAAAAA&#10;AAAAAAAAAAAAAABbQ29udGVudF9UeXBlc10ueG1sUEsBAi0AFAAGAAgAAAAhAFr0LFu/AAAAFQEA&#10;AAsAAAAAAAAAAAAAAAAAHwEAAF9yZWxzLy5yZWxzUEsBAi0AFAAGAAgAAAAhANBADgvHAAAA4wAA&#10;AA8AAAAAAAAAAAAAAAAABwIAAGRycy9kb3ducmV2LnhtbFBLBQYAAAAAAwADALcAAAD7AgAAAAA=&#10;" filled="f" stroked="f">
                    <v:textbox inset="2.53958mm,2.53958mm,2.53958mm,2.53958mm">
                      <w:txbxContent>
                        <w:p w14:paraId="59AA2BED" w14:textId="77777777" w:rsidR="00CA1FE7" w:rsidRDefault="00CA1FE7">
                          <w:pPr>
                            <w:spacing w:after="0" w:line="240" w:lineRule="auto"/>
                            <w:textDirection w:val="btLr"/>
                          </w:pPr>
                        </w:p>
                      </w:txbxContent>
                    </v:textbox>
                  </v:rect>
                  <v:shape id="Conector recto de flecha 1193896097" o:spid="_x0000_s1092" type="#_x0000_t32" style="position:absolute;left:9325;top:32846;width:29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xwAAAOMAAAAPAAAAZHJzL2Rvd25yZXYueG1sRE9La8JA&#10;EL4X/A/LFHqrGy3EJHUVEcRSKfi6eBuy0yQ0Oxt2V43/3hUKHud7z3Tem1ZcyPnGsoLRMAFBXFrd&#10;cKXgeFi9ZyB8QNbYWiYFN/Iwnw1eplhoe+UdXfahEjGEfYEK6hC6Qkpf1mTQD21HHLlf6wyGeLpK&#10;aofXGG5aOU6SVBpsODbU2NGypvJvfzYKws/NnibrTbUbu7Trl5vF9hu3Sr299otPEIH68BT/u790&#10;nD/KP7I8TfIJPH6KAMjZHQAA//8DAFBLAQItABQABgAIAAAAIQDb4fbL7gAAAIUBAAATAAAAAAAA&#10;AAAAAAAAAAAAAABbQ29udGVudF9UeXBlc10ueG1sUEsBAi0AFAAGAAgAAAAhAFr0LFu/AAAAFQEA&#10;AAsAAAAAAAAAAAAAAAAAHwEAAF9yZWxzLy5yZWxzUEsBAi0AFAAGAAgAAAAhAOD+eBDHAAAA4wAA&#10;AA8AAAAAAAAAAAAAAAAABwIAAGRycy9kb3ducmV2LnhtbFBLBQYAAAAAAwADALcAAAD7AgAAAAA=&#10;" strokecolor="#7f7f7f" strokeweight="1pt">
                    <v:stroke startarrowwidth="narrow" startarrowlength="short" endarrowwidth="narrow" endarrowlength="short" miterlimit="5243f" joinstyle="miter"/>
                  </v:shape>
                  <v:shape id="Conector recto de flecha 1988151120" o:spid="_x0000_s1093" type="#_x0000_t32" style="position:absolute;left:9325;top:32846;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U1zAAAAOMAAAAPAAAAZHJzL2Rvd25yZXYueG1sRI/NasNA&#10;DITvhbzDokBvzdomDa6bTUgC/YFCIW7pWXhV241Xa7zb2Hn76lDIUdJoZr71dnKdOtMQWs8G0kUC&#10;irjytuXawOfH010OKkRki51nMnChANvN7GaNhfUjH+lcxlqJCYcCDTQx9oXWoWrIYVj4nlhu335w&#10;GGUcam0HHMXcdTpLkpV22LIkNNjToaHqVP46A7Zc/uj9cv/+3L9cVm/d8es05pkxt/Np9wgq0hSv&#10;4v/vVyv1H/I8vU/TTCiESRagN38AAAD//wMAUEsBAi0AFAAGAAgAAAAhANvh9svuAAAAhQEAABMA&#10;AAAAAAAAAAAAAAAAAAAAAFtDb250ZW50X1R5cGVzXS54bWxQSwECLQAUAAYACAAAACEAWvQsW78A&#10;AAAVAQAACwAAAAAAAAAAAAAAAAAfAQAAX3JlbHMvLnJlbHNQSwECLQAUAAYACAAAACEAmRGFNcwA&#10;AADjAAAADwAAAAAAAAAAAAAAAAAHAgAAZHJzL2Rvd25yZXYueG1sUEsFBgAAAAADAAMAtwAAAAAD&#10;AAAAAA==&#10;" strokecolor="#7f7f7f" strokeweight="1pt">
                    <v:stroke startarrowwidth="narrow" startarrowlength="short" endarrow="block" miterlimit="5243f" joinstyle="miter"/>
                  </v:shape>
                  <v:shape id="Conector recto de flecha 1405821095" o:spid="_x0000_s1094" type="#_x0000_t32" style="position:absolute;left:38502;top:32759;width: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PQHyAAAAOMAAAAPAAAAZHJzL2Rvd25yZXYueG1sRE/da8Iw&#10;EH8f+D+EE/Y2E0uVrhplDvYBg4Hd8PlozrbaXEqT2frfL4OBj/f7vvV2tK24UO8bxxrmMwWCuHSm&#10;4UrD99fLQwbCB2SDrWPScCUP283kbo25cQPv6VKESsQQ9jlqqEPocil9WZNFP3MdceSOrrcY4tlX&#10;0vQ4xHDbykSppbTYcGyosaPnmspz8WM1mCI9yV26+3zt3q7Lj3Z/OA9ZovX9dHxagQg0hpv43/1u&#10;4vxULbJkrh4X8PdTBEBufgEAAP//AwBQSwECLQAUAAYACAAAACEA2+H2y+4AAACFAQAAEwAAAAAA&#10;AAAAAAAAAAAAAAAAW0NvbnRlbnRfVHlwZXNdLnhtbFBLAQItABQABgAIAAAAIQBa9CxbvwAAABUB&#10;AAALAAAAAAAAAAAAAAAAAB8BAABfcmVscy8ucmVsc1BLAQItABQABgAIAAAAIQA3kPQHyAAAAOMA&#10;AAAPAAAAAAAAAAAAAAAAAAcCAABkcnMvZG93bnJldi54bWxQSwUGAAAAAAMAAwC3AAAA/AIAAAAA&#10;" strokecolor="#7f7f7f" strokeweight="1pt">
                    <v:stroke startarrowwidth="narrow" startarrowlength="short" endarrow="block" miterlimit="5243f" joinstyle="miter"/>
                  </v:shape>
                  <v:shape id="Conector recto de flecha 490842554" o:spid="_x0000_s1095" type="#_x0000_t32" style="position:absolute;left:23709;top:31226;width:0;height:162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mlqygAAAOIAAAAPAAAAZHJzL2Rvd25yZXYueG1sRI9RS8Mw&#10;FIXfhf2HcAXftsTayVqXjSkIA2GwKu710lzbsuSmNLGr/94IAx8P55zvcNbbyVkx0hA6zxruFwoE&#10;ce1Nx42Gj/fX+QpEiMgGrWfS8EMBtpvZzRpL4y98pLGKjUgQDiVqaGPsSylD3ZLDsPA9cfK+/OAw&#10;Jjk00gx4SXBnZabUo3TYcVposaeXlupz9e00vB3Y7M/Pn50tbDGqh3A6ZNVJ67vbafcEItIU/8PX&#10;9t5oyAu1yrPlMoe/S+kOyM0vAAAA//8DAFBLAQItABQABgAIAAAAIQDb4fbL7gAAAIUBAAATAAAA&#10;AAAAAAAAAAAAAAAAAABbQ29udGVudF9UeXBlc10ueG1sUEsBAi0AFAAGAAgAAAAhAFr0LFu/AAAA&#10;FQEAAAsAAAAAAAAAAAAAAAAAHwEAAF9yZWxzLy5yZWxzUEsBAi0AFAAGAAgAAAAhAEumaWrKAAAA&#10;4gAAAA8AAAAAAAAAAAAAAAAABwIAAGRycy9kb3ducmV2LnhtbFBLBQYAAAAAAwADALcAAAD+AgAA&#10;AAA=&#10;" strokecolor="#7f7f7f" strokeweight="1pt">
                    <v:stroke startarrowwidth="narrow" startarrowlength="short" endarrowwidth="narrow" endarrowlength="short" miterlimit="5243f" joinstyle="miter"/>
                  </v:shape>
                </v:group>
              </v:group>
            </w:pict>
          </mc:Fallback>
        </mc:AlternateContent>
      </w:r>
    </w:p>
    <w:p w14:paraId="28B48CF8" w14:textId="77777777" w:rsidR="00CA1FE7" w:rsidRPr="00452163" w:rsidRDefault="00CA1FE7">
      <w:pPr>
        <w:spacing w:after="0"/>
        <w:rPr>
          <w:rFonts w:ascii="Arial Narrow" w:eastAsia="Arial Narrow" w:hAnsi="Arial Narrow" w:cs="Arial Narrow"/>
          <w:b/>
          <w:bCs/>
          <w:sz w:val="22"/>
          <w:szCs w:val="22"/>
          <w:lang w:val="pt-BR"/>
        </w:rPr>
      </w:pPr>
    </w:p>
    <w:p w14:paraId="3190C137" w14:textId="77777777" w:rsidR="00CA1FE7" w:rsidRPr="00452163" w:rsidRDefault="00000000">
      <w:pPr>
        <w:spacing w:after="0"/>
        <w:rPr>
          <w:rFonts w:ascii="Arial Narrow" w:eastAsia="Arial Narrow" w:hAnsi="Arial Narrow" w:cs="Arial Narrow"/>
          <w:b/>
          <w:bCs/>
          <w:sz w:val="22"/>
          <w:szCs w:val="22"/>
          <w:lang w:val="pt-BR"/>
        </w:rPr>
      </w:pPr>
      <w:r>
        <w:rPr>
          <w:noProof/>
        </w:rPr>
        <mc:AlternateContent>
          <mc:Choice Requires="wps">
            <w:drawing>
              <wp:anchor distT="0" distB="0" distL="114300" distR="114300" simplePos="0" relativeHeight="251672576" behindDoc="0" locked="0" layoutInCell="1" hidden="0" allowOverlap="1" wp14:anchorId="516277C1" wp14:editId="4998FD48">
                <wp:simplePos x="0" y="0"/>
                <wp:positionH relativeFrom="column">
                  <wp:posOffset>319621</wp:posOffset>
                </wp:positionH>
                <wp:positionV relativeFrom="paragraph">
                  <wp:posOffset>64279</wp:posOffset>
                </wp:positionV>
                <wp:extent cx="2022654" cy="652852"/>
                <wp:effectExtent l="0" t="0" r="0" b="0"/>
                <wp:wrapNone/>
                <wp:docPr id="20" name="Rectángulo: esquinas redondeadas 20"/>
                <wp:cNvGraphicFramePr/>
                <a:graphic xmlns:a="http://schemas.openxmlformats.org/drawingml/2006/main">
                  <a:graphicData uri="http://schemas.microsoft.com/office/word/2010/wordprocessingShape">
                    <wps:wsp>
                      <wps:cNvSpPr/>
                      <wps:spPr>
                        <a:xfrm>
                          <a:off x="4341023" y="3459924"/>
                          <a:ext cx="2009954" cy="640152"/>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6C8D669" w14:textId="77777777" w:rsidR="00CA1FE7" w:rsidRDefault="00000000">
                            <w:pPr>
                              <w:spacing w:after="0" w:line="277" w:lineRule="auto"/>
                              <w:jc w:val="center"/>
                              <w:textDirection w:val="btLr"/>
                            </w:pPr>
                            <w:r>
                              <w:rPr>
                                <w:rFonts w:ascii="Arial Narrow" w:eastAsia="Arial Narrow" w:hAnsi="Arial Narrow" w:cs="Arial Narrow"/>
                                <w:b/>
                                <w:color w:val="000000"/>
                                <w:sz w:val="20"/>
                              </w:rPr>
                              <w:t>Causa Directa</w:t>
                            </w:r>
                          </w:p>
                          <w:p w14:paraId="21D65EC7" w14:textId="77777777" w:rsidR="00CA1FE7" w:rsidRDefault="00000000">
                            <w:pPr>
                              <w:spacing w:line="277" w:lineRule="auto"/>
                              <w:jc w:val="center"/>
                              <w:textDirection w:val="btLr"/>
                            </w:pPr>
                            <w:r>
                              <w:rPr>
                                <w:rFonts w:ascii="Arial Narrow" w:eastAsia="Arial Narrow" w:hAnsi="Arial Narrow" w:cs="Arial Narrow"/>
                                <w:color w:val="000000"/>
                                <w:sz w:val="18"/>
                              </w:rPr>
                              <w:t>Inexistencia de Infraestructura para la prestación de los servicios</w:t>
                            </w:r>
                            <w:r>
                              <w:rPr>
                                <w:rFonts w:ascii="Arial Narrow" w:eastAsia="Arial Narrow" w:hAnsi="Arial Narrow" w:cs="Arial Narrow"/>
                                <w:color w:val="000000"/>
                                <w:sz w:val="20"/>
                              </w:rPr>
                              <w:t>.</w:t>
                            </w:r>
                          </w:p>
                        </w:txbxContent>
                      </wps:txbx>
                      <wps:bodyPr spcFirstLastPara="1" wrap="square" lIns="91425" tIns="45700" rIns="91425" bIns="45700" anchor="ctr" anchorCtr="0">
                        <a:noAutofit/>
                      </wps:bodyPr>
                    </wps:wsp>
                  </a:graphicData>
                </a:graphic>
              </wp:anchor>
            </w:drawing>
          </mc:Choice>
          <mc:Fallback>
            <w:pict>
              <v:roundrect w14:anchorId="516277C1" id="Rectángulo: esquinas redondeadas 20" o:spid="_x0000_s1096" style="position:absolute;margin-left:25.15pt;margin-top:5.05pt;width:159.25pt;height:51.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OWQQIAAFwEAAAOAAAAZHJzL2Uyb0RvYy54bWysVNtuEzEQfUfiHyy/071kkzZRNxU0BCFV&#10;JaLwARPbmzXyDdvJJn/P2BuaAg9IiBfHszM+c+bMTG7vjlqRg/BBWtPS6qqkRBhmuTS7ln79sn5z&#10;Q0mIYDgoa0RLTyLQu+XrV7eDW4ja9lZx4QmCmLAYXEv7GN2iKALrhYZwZZ0w6Oys1xDR9LuCexgQ&#10;XauiLstZMVjPnbdMhIBfV6OTLjN+1wkWP3VdEJGoliK3mE+fz206i+UtLHYeXC/ZmQb8AwsN0mDS&#10;Z6gVRCB7L/+A0pJ5G2wXr5jVhe06yUSuAaupyt+qeerBiVwLihPcs0zh/8Gyx8OT23iUYXBhEfCa&#10;qjh2Xqdf5EeOLW0mTVXWE0pOLZ000/m8bkbhxDEShgHYifl82lDCMGLWlNW0TgHFBcn5ED8Iq0m6&#10;tNTbveGfsTtZNDg8hJjV48SAxjEB/o2STivsxQEUqWaz2fUZ8RyM2D8x00tj11Kp3E1lyICjWF+X&#10;2HAGOFSdgohX7XhLg9nlnMEqydOb9Dr43fZeeYK5Wnr9rlrXq3O2X8JSwhWEfozLrlEHLSNOsZK6&#10;pTclps08egH8veEknhxWZHD8aSIWNCVK4LLgJcdFkOrvcVivMijppU3pFo/bI5FYVjNJYOnT1vLT&#10;xpPg2Foi3wcIcQMehawwPQ46Jv6+B49k1EeDkzSvmnqKm5GNZppV8y8925ceMKy3uD8sekpG4z7m&#10;fRq78HYfbScjcslMRzJnA0c4z8R53dKOvLRz1OVPYfkDAAD//wMAUEsDBBQABgAIAAAAIQAqs4SW&#10;3QAAAAkBAAAPAAAAZHJzL2Rvd25yZXYueG1sTI/BTsMwEETvSPyDtUhcELXTipKGOBVC4tQTIUgc&#10;3XiJo8brKHab8PcsJzjuzGj2Tblf/CAuOMU+kIZspUAgtcH21Glo3l/vcxAxGbJmCIQavjHCvrq+&#10;Kk1hw0xveKlTJ7iEYmE0uJTGQsrYOvQmrsKIxN5XmLxJfE6dtJOZudwPcq3UVnrTE39wZsQXh+2p&#10;PnsNd/Vj9+k/mm457eYo3UHlh7rR+vZmeX4CkXBJf2H4xWd0qJjpGM5koxg0PKgNJ1lXGQj2N9uc&#10;pxxZyNY7kFUp/y+ofgAAAP//AwBQSwECLQAUAAYACAAAACEAtoM4kv4AAADhAQAAEwAAAAAAAAAA&#10;AAAAAAAAAAAAW0NvbnRlbnRfVHlwZXNdLnhtbFBLAQItABQABgAIAAAAIQA4/SH/1gAAAJQBAAAL&#10;AAAAAAAAAAAAAAAAAC8BAABfcmVscy8ucmVsc1BLAQItABQABgAIAAAAIQCNx6OWQQIAAFwEAAAO&#10;AAAAAAAAAAAAAAAAAC4CAABkcnMvZTJvRG9jLnhtbFBLAQItABQABgAIAAAAIQAqs4SW3QAAAAkB&#10;AAAPAAAAAAAAAAAAAAAAAJsEAABkcnMvZG93bnJldi54bWxQSwUGAAAAAAQABADzAAAApQUAAAAA&#10;" filled="f" strokecolor="#7b1f2d" strokeweight="1pt">
                <v:stroke startarrowwidth="narrow" startarrowlength="short" endarrowwidth="narrow" endarrowlength="short" miterlimit="5243f" joinstyle="miter"/>
                <v:textbox inset="2.53958mm,1.2694mm,2.53958mm,1.2694mm">
                  <w:txbxContent>
                    <w:p w14:paraId="46C8D669" w14:textId="77777777" w:rsidR="00CA1FE7" w:rsidRDefault="00000000">
                      <w:pPr>
                        <w:spacing w:after="0" w:line="277" w:lineRule="auto"/>
                        <w:jc w:val="center"/>
                        <w:textDirection w:val="btLr"/>
                      </w:pPr>
                      <w:r>
                        <w:rPr>
                          <w:rFonts w:ascii="Arial Narrow" w:eastAsia="Arial Narrow" w:hAnsi="Arial Narrow" w:cs="Arial Narrow"/>
                          <w:b/>
                          <w:color w:val="000000"/>
                          <w:sz w:val="20"/>
                        </w:rPr>
                        <w:t>Causa Directa</w:t>
                      </w:r>
                    </w:p>
                    <w:p w14:paraId="21D65EC7" w14:textId="77777777" w:rsidR="00CA1FE7" w:rsidRDefault="00000000">
                      <w:pPr>
                        <w:spacing w:line="277" w:lineRule="auto"/>
                        <w:jc w:val="center"/>
                        <w:textDirection w:val="btLr"/>
                      </w:pPr>
                      <w:r>
                        <w:rPr>
                          <w:rFonts w:ascii="Arial Narrow" w:eastAsia="Arial Narrow" w:hAnsi="Arial Narrow" w:cs="Arial Narrow"/>
                          <w:color w:val="000000"/>
                          <w:sz w:val="18"/>
                        </w:rPr>
                        <w:t>Inexistencia de Infraestructura para la prestación de los servicios</w:t>
                      </w:r>
                      <w:r>
                        <w:rPr>
                          <w:rFonts w:ascii="Arial Narrow" w:eastAsia="Arial Narrow" w:hAnsi="Arial Narrow" w:cs="Arial Narrow"/>
                          <w:color w:val="000000"/>
                          <w:sz w:val="20"/>
                        </w:rPr>
                        <w:t>.</w:t>
                      </w:r>
                    </w:p>
                  </w:txbxContent>
                </v:textbox>
              </v:roundrect>
            </w:pict>
          </mc:Fallback>
        </mc:AlternateContent>
      </w:r>
      <w:r>
        <w:rPr>
          <w:noProof/>
        </w:rPr>
        <mc:AlternateContent>
          <mc:Choice Requires="wps">
            <w:drawing>
              <wp:anchor distT="0" distB="0" distL="114300" distR="114300" simplePos="0" relativeHeight="251673600" behindDoc="0" locked="0" layoutInCell="1" hidden="0" allowOverlap="1" wp14:anchorId="0D3988A7" wp14:editId="733C2BCF">
                <wp:simplePos x="0" y="0"/>
                <wp:positionH relativeFrom="column">
                  <wp:posOffset>2959303</wp:posOffset>
                </wp:positionH>
                <wp:positionV relativeFrom="paragraph">
                  <wp:posOffset>64279</wp:posOffset>
                </wp:positionV>
                <wp:extent cx="2083039" cy="622300"/>
                <wp:effectExtent l="0" t="0" r="0" b="0"/>
                <wp:wrapNone/>
                <wp:docPr id="4" name="Rectángulo: esquinas redondeadas 4"/>
                <wp:cNvGraphicFramePr/>
                <a:graphic xmlns:a="http://schemas.openxmlformats.org/drawingml/2006/main">
                  <a:graphicData uri="http://schemas.microsoft.com/office/word/2010/wordprocessingShape">
                    <wps:wsp>
                      <wps:cNvSpPr/>
                      <wps:spPr>
                        <a:xfrm>
                          <a:off x="4310831" y="3475200"/>
                          <a:ext cx="2070339" cy="609600"/>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3FBD19FD" w14:textId="77777777" w:rsidR="00CA1FE7" w:rsidRDefault="00000000">
                            <w:pPr>
                              <w:spacing w:after="0" w:line="277" w:lineRule="auto"/>
                              <w:jc w:val="center"/>
                              <w:textDirection w:val="btLr"/>
                            </w:pPr>
                            <w:r>
                              <w:rPr>
                                <w:rFonts w:ascii="Arial Narrow" w:eastAsia="Arial Narrow" w:hAnsi="Arial Narrow" w:cs="Arial Narrow"/>
                                <w:b/>
                                <w:color w:val="000000"/>
                                <w:sz w:val="20"/>
                              </w:rPr>
                              <w:t>Causa Directa</w:t>
                            </w:r>
                          </w:p>
                          <w:p w14:paraId="549ADCB8" w14:textId="77777777" w:rsidR="00CA1FE7" w:rsidRDefault="00000000">
                            <w:pPr>
                              <w:spacing w:line="277" w:lineRule="auto"/>
                              <w:jc w:val="center"/>
                              <w:textDirection w:val="btLr"/>
                            </w:pPr>
                            <w:r>
                              <w:rPr>
                                <w:rFonts w:ascii="Arial Narrow" w:eastAsia="Arial Narrow" w:hAnsi="Arial Narrow" w:cs="Arial Narrow"/>
                                <w:color w:val="000000"/>
                                <w:sz w:val="18"/>
                              </w:rPr>
                              <w:t xml:space="preserve">Inadecuada gestión para brindar el servicio de atención </w:t>
                            </w:r>
                          </w:p>
                        </w:txbxContent>
                      </wps:txbx>
                      <wps:bodyPr spcFirstLastPara="1" wrap="square" lIns="91425" tIns="45700" rIns="91425" bIns="45700" anchor="ctr" anchorCtr="0">
                        <a:noAutofit/>
                      </wps:bodyPr>
                    </wps:wsp>
                  </a:graphicData>
                </a:graphic>
              </wp:anchor>
            </w:drawing>
          </mc:Choice>
          <mc:Fallback>
            <w:pict>
              <v:roundrect w14:anchorId="0D3988A7" id="Rectángulo: esquinas redondeadas 4" o:spid="_x0000_s1097" style="position:absolute;margin-left:233pt;margin-top:5.05pt;width:164pt;height:49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JhxPQIAAFwEAAAOAAAAZHJzL2Uyb0RvYy54bWysVNuOEzEMfUfiH6K8szPTe6tOV7ClCGkF&#10;FQsf4CaZTlBuJGmn/XucTHdb4AEJ8ZLaE+f4+Nju8v6kFTkKH6Q1Na3uSkqEYZZLs6/pt6+bNzNK&#10;QgTDQVkjanoWgd6vXr9adm4hBra1igtPEMSERedq2sboFkURWCs0hDvrhMHLxnoNEV2/L7iHDtG1&#10;KgZlOSk667nzlokQ8Ou6v6SrjN80gsXPTRNEJKqmyC3m0+dzl85itYTF3oNrJbvQgH9goUEaTPoC&#10;tYYI5ODlH1BaMm+DbeIds7qwTSOZyDVgNVX5WzVPLTiRa0FxgnuRKfw/WPbp+OS2HmXoXFgENFMV&#10;p8br9Iv8yKmmo2FVzoYVJeeaDkfTMQrfCydOkTAMGJTTcjicU8IwYlLOJ31AcUVyPsQPwmqSjJp6&#10;ezD8C3YniwbHxxCzepwY0DgmwL9T0miFvTiCItVkMpmmlIh4CUbrGTO9NHYjlcrdVIZ0OIqDKZIg&#10;DHCoGgURTe14TYPZ55zBKsnTm/Q6+P3uQXmCuWo6fVdtButLtl/CUsI1hLaPy1e9DlpGnGIldU1n&#10;5bM4rQD+3nASzw4rMjj+NBELmhIlcFnQyHwjSPX3OKxXGRTg2qZkxdPuRCSWNRolsPRpZ/l560lw&#10;bCOR7yOEuAWPQmL/Ohx0TPzjAB7JqI8GJ2lejQZj3IzsjMZZNX97s7u9AcNai/vDoqekdx5i3qe+&#10;C28P0TYyplZdyVwcHOHcwcu6pR259XPU9U9h9RMAAP//AwBQSwMEFAAGAAgAAAAhAKqckSHdAAAA&#10;CgEAAA8AAABkcnMvZG93bnJldi54bWxMj8FOwzAQRO9I/IO1lbggagdVaZrGqRASp54IQeLoxosd&#10;Nbaj2G3C37M9wXFnRrNvqsPiBnbFKfbBS8jWAhj6LujeGwntx9tTASwm5bUagkcJPxjhUN/fVarU&#10;YfbveG2SYVTiY6kk2JTGkvPYWXQqrsOInrzvMDmV6JwM15OaqdwN/FmInDvVe/pg1YivFrtzc3ES&#10;Hput+XKfrVnOuzlyexTFsWmlfFgtL3tgCZf0F4YbPqFDTUyncPE6skHCJs9pSyJDZMAosN1tSDjd&#10;hCIDXlf8/4T6FwAA//8DAFBLAQItABQABgAIAAAAIQC2gziS/gAAAOEBAAATAAAAAAAAAAAAAAAA&#10;AAAAAABbQ29udGVudF9UeXBlc10ueG1sUEsBAi0AFAAGAAgAAAAhADj9If/WAAAAlAEAAAsAAAAA&#10;AAAAAAAAAAAALwEAAF9yZWxzLy5yZWxzUEsBAi0AFAAGAAgAAAAhAGhUmHE9AgAAXAQAAA4AAAAA&#10;AAAAAAAAAAAALgIAAGRycy9lMm9Eb2MueG1sUEsBAi0AFAAGAAgAAAAhAKqckSHdAAAACgEAAA8A&#10;AAAAAAAAAAAAAAAAlwQAAGRycy9kb3ducmV2LnhtbFBLBQYAAAAABAAEAPMAAAChBQAAAAA=&#10;" filled="f" strokecolor="#7b1f2d" strokeweight="1pt">
                <v:stroke startarrowwidth="narrow" startarrowlength="short" endarrowwidth="narrow" endarrowlength="short" miterlimit="5243f" joinstyle="miter"/>
                <v:textbox inset="2.53958mm,1.2694mm,2.53958mm,1.2694mm">
                  <w:txbxContent>
                    <w:p w14:paraId="3FBD19FD" w14:textId="77777777" w:rsidR="00CA1FE7" w:rsidRDefault="00000000">
                      <w:pPr>
                        <w:spacing w:after="0" w:line="277" w:lineRule="auto"/>
                        <w:jc w:val="center"/>
                        <w:textDirection w:val="btLr"/>
                      </w:pPr>
                      <w:r>
                        <w:rPr>
                          <w:rFonts w:ascii="Arial Narrow" w:eastAsia="Arial Narrow" w:hAnsi="Arial Narrow" w:cs="Arial Narrow"/>
                          <w:b/>
                          <w:color w:val="000000"/>
                          <w:sz w:val="20"/>
                        </w:rPr>
                        <w:t>Causa Directa</w:t>
                      </w:r>
                    </w:p>
                    <w:p w14:paraId="549ADCB8" w14:textId="77777777" w:rsidR="00CA1FE7" w:rsidRDefault="00000000">
                      <w:pPr>
                        <w:spacing w:line="277" w:lineRule="auto"/>
                        <w:jc w:val="center"/>
                        <w:textDirection w:val="btLr"/>
                      </w:pPr>
                      <w:r>
                        <w:rPr>
                          <w:rFonts w:ascii="Arial Narrow" w:eastAsia="Arial Narrow" w:hAnsi="Arial Narrow" w:cs="Arial Narrow"/>
                          <w:color w:val="000000"/>
                          <w:sz w:val="18"/>
                        </w:rPr>
                        <w:t xml:space="preserve">Inadecuada gestión para brindar el servicio de atención </w:t>
                      </w:r>
                    </w:p>
                  </w:txbxContent>
                </v:textbox>
              </v:roundrect>
            </w:pict>
          </mc:Fallback>
        </mc:AlternateContent>
      </w:r>
      <w:r>
        <w:rPr>
          <w:noProof/>
        </w:rPr>
        <mc:AlternateContent>
          <mc:Choice Requires="wpg">
            <w:drawing>
              <wp:anchor distT="0" distB="0" distL="114300" distR="114300" simplePos="0" relativeHeight="251674624" behindDoc="0" locked="0" layoutInCell="1" hidden="0" allowOverlap="1" wp14:anchorId="6669866E" wp14:editId="795708E4">
                <wp:simplePos x="0" y="0"/>
                <wp:positionH relativeFrom="column">
                  <wp:posOffset>2857500</wp:posOffset>
                </wp:positionH>
                <wp:positionV relativeFrom="paragraph">
                  <wp:posOffset>675640</wp:posOffset>
                </wp:positionV>
                <wp:extent cx="1861820" cy="330835"/>
                <wp:effectExtent l="0" t="0" r="0" b="0"/>
                <wp:wrapNone/>
                <wp:docPr id="27" name="Grupo 27"/>
                <wp:cNvGraphicFramePr/>
                <a:graphic xmlns:a="http://schemas.openxmlformats.org/drawingml/2006/main">
                  <a:graphicData uri="http://schemas.microsoft.com/office/word/2010/wordprocessingGroup">
                    <wpg:wgp>
                      <wpg:cNvGrpSpPr/>
                      <wpg:grpSpPr>
                        <a:xfrm>
                          <a:off x="0" y="0"/>
                          <a:ext cx="1861820" cy="330835"/>
                          <a:chOff x="4389800" y="3614575"/>
                          <a:chExt cx="1917175" cy="330850"/>
                        </a:xfrm>
                      </wpg:grpSpPr>
                      <wpg:grpSp>
                        <wpg:cNvPr id="1388846246" name="Grupo 1388846246"/>
                        <wpg:cNvGrpSpPr/>
                        <wpg:grpSpPr>
                          <a:xfrm>
                            <a:off x="4415090" y="3614583"/>
                            <a:ext cx="1861820" cy="330835"/>
                            <a:chOff x="2724533" y="4049438"/>
                            <a:chExt cx="1862138" cy="331315"/>
                          </a:xfrm>
                        </wpg:grpSpPr>
                        <wps:wsp>
                          <wps:cNvPr id="1495654475" name="Rectángulo 1495654475"/>
                          <wps:cNvSpPr/>
                          <wps:spPr>
                            <a:xfrm>
                              <a:off x="2724533" y="4049438"/>
                              <a:ext cx="1862125" cy="331300"/>
                            </a:xfrm>
                            <a:prstGeom prst="rect">
                              <a:avLst/>
                            </a:prstGeom>
                            <a:noFill/>
                            <a:ln>
                              <a:noFill/>
                            </a:ln>
                          </wps:spPr>
                          <wps:txbx>
                            <w:txbxContent>
                              <w:p w14:paraId="614267D4"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2146751298" name="Conector recto de flecha 2146751298"/>
                          <wps:cNvCnPr/>
                          <wps:spPr>
                            <a:xfrm>
                              <a:off x="2729296" y="4216262"/>
                              <a:ext cx="0"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1165373653" name="Conector recto de flecha 1165373653"/>
                          <wps:cNvCnPr/>
                          <wps:spPr>
                            <a:xfrm>
                              <a:off x="4586671" y="4211499"/>
                              <a:ext cx="0"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2121540905" name="Conector recto de flecha 2121540905"/>
                          <wps:cNvCnPr/>
                          <wps:spPr>
                            <a:xfrm>
                              <a:off x="2724533" y="4217690"/>
                              <a:ext cx="1857375" cy="6613"/>
                            </a:xfrm>
                            <a:prstGeom prst="straightConnector1">
                              <a:avLst/>
                            </a:prstGeom>
                            <a:noFill/>
                            <a:ln w="12700" cap="flat" cmpd="sng">
                              <a:solidFill>
                                <a:srgbClr val="7F7F7F"/>
                              </a:solidFill>
                              <a:prstDash val="solid"/>
                              <a:miter lim="8000"/>
                              <a:headEnd type="none" w="sm" len="sm"/>
                              <a:tailEnd type="none" w="sm" len="sm"/>
                            </a:ln>
                          </wps:spPr>
                          <wps:bodyPr/>
                        </wps:wsp>
                        <wps:wsp>
                          <wps:cNvPr id="984442992" name="Conector recto de flecha 984442992"/>
                          <wps:cNvCnPr/>
                          <wps:spPr>
                            <a:xfrm rot="10800000">
                              <a:off x="3640663" y="4049438"/>
                              <a:ext cx="0" cy="162061"/>
                            </a:xfrm>
                            <a:prstGeom prst="straightConnector1">
                              <a:avLst/>
                            </a:prstGeom>
                            <a:noFill/>
                            <a:ln w="12700" cap="flat" cmpd="sng">
                              <a:solidFill>
                                <a:srgbClr val="7F7F7F"/>
                              </a:solidFill>
                              <a:prstDash val="solid"/>
                              <a:miter lim="8000"/>
                              <a:headEnd type="none" w="sm" len="sm"/>
                              <a:tailEnd type="none" w="sm" len="sm"/>
                            </a:ln>
                          </wps:spPr>
                          <wps:bodyPr/>
                        </wps:wsp>
                      </wpg:grpSp>
                    </wpg:wgp>
                  </a:graphicData>
                </a:graphic>
              </wp:anchor>
            </w:drawing>
          </mc:Choice>
          <mc:Fallback>
            <w:pict>
              <v:group w14:anchorId="6669866E" id="Grupo 27" o:spid="_x0000_s1098" style="position:absolute;margin-left:225pt;margin-top:53.2pt;width:146.6pt;height:26.05pt;z-index:251674624;mso-position-horizontal-relative:text;mso-position-vertical-relative:text" coordorigin="43898,36145" coordsize="19171,3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6qY4gMAAA0PAAAOAAAAZHJzL2Uyb0RvYy54bWzsV1tu3DYU/S/QPRD6r0ekKOoBj4PCjo0C&#10;QWM07QI4EvUAJFIlOZ7xcrqWbqyX1GM0qV3HCZACbWBA5uOKc+7h4bnU5Ztj36EHoU2r5DbAF2GA&#10;hCxU2cp6G/z26+0PaYCM5bLknZJiGzwKE7y5+v67y8OQC6Ia1ZVCI1hEmvwwbIPG2iHfbEzRiJ6b&#10;CzUICZOV0j230NX1ptT8AKv33YaEIdsclC4HrQphDIzejJPBlV+/qkRh31eVERZ12wCwWf/U/rlz&#10;z83VJc9rzYemLSYY/DNQ9LyV8KPLUjfccrTX7d+W6ttCK6Mqe1GofqOqqi2EzwGyweFH2dxptR98&#10;LnV+qIeFJqD2I54+e9ni54c7PXwY7jUwcRhq4ML3XC7HSvfuP6BER0/Z40KZOFpUwCBOGU4JMFvA&#10;XBSFaRSPnBYNEO9eo1GapSFEuACGaZwsEW/nRTKcYBheFon9xmxmCJszYEtnBAwZ3GvUloAlStOU&#10;MkJZgCTvQW13ej8otBqfknxF1pTiOMxW8NNoTPDTGSAJoXEUeQZoSDNgZOZoYSBlBGDODOAIe5Ke&#10;ZQAOiznpwXyZHj40fBBeZiZfsUmzmMWUun0Z2fwFTtOff8h63wGnp1nPqX9zkZHJDSjqCQ09S8WK&#10;TYLJIgUcgXLgBxYieD5oY++E6pFrbAMNoPzJ4w/vjB1D5xAHQKrbtutgnOedPBuANd0IiGuG61r2&#10;uDt6NVG/A25op8pHkJgZitsWfvMdN/aea7AJHKADWMc2ML/vuRYB6n6SsBcZpi4Du+7odWe37nBZ&#10;NAocqbA6QGPn2nqHGtH+uLeqan1mJzATbBCBOwRfQQ0EU5bEmGSg0VEN1+DnhVUauR1QqBSo6kTR&#10;cLQKPUnjWk4OM3M9n+3FXkAaGcng6IJPUIIZYeT8oE0mgxmlGf5nURireVs3FjCOIPEnSwQdYF9J&#10;4gyrcFtbddxCsx/AYIys/TpGdW3pZOV2yOh6d91p9MChxCS37m8CdxbmNHnDTTPG+akxvb61UAG7&#10;tt8GYJNTRWoEL9/KEtnHAWxMAtUgNQDQg8YEFFpoeElb3nanOKtbLutujO1FOQW71ngwntD7KG43&#10;PenoKwkKYxZHSQSPFwW1Cn2NoGicMpbAGR0FBY6VjaTNXvNNUP8lQUHZwDGFUg3W+6JDLaGvEdRZ&#10;8SI4YXAtgPd5PgsKp3ESzfcYxrC/KTxfuv6nLvWcmz1dj/8tf8pSSinJMvKimk6RL4oJaQVXFhw6&#10;owerd9qZLtcRoyFjT9wRZ20tZkVC9q36PVX9vlhXp88MXw39Nxe0zj7q1n0fdfqKvfoLAAD//wMA&#10;UEsDBBQABgAIAAAAIQAzq3744gAAAAsBAAAPAAAAZHJzL2Rvd25yZXYueG1sTI9BS8NAEIXvgv9h&#10;GcGb3U2b1BKzKaWopyLYCuJtm0yT0OxsyG6T9N87nuxx3nu8+V62nmwrBux940hDNFMgkApXNlRp&#10;+Dq8Pa1A+GCoNK0j1HBFD+v8/i4zaelG+sRhHyrBJeRTo6EOoUul9EWN1viZ65DYO7nemsBnX8my&#10;NyOX21bOlVpKaxriD7XpcFtjcd5frIb30YybRfQ67M6n7fXnkHx87yLU+vFh2ryACDiF/zD84TM6&#10;5Mx0dBcqvWg1xIniLYENtYxBcOI5XsxBHFlJVgnIPJO3G/JfAAAA//8DAFBLAQItABQABgAIAAAA&#10;IQC2gziS/gAAAOEBAAATAAAAAAAAAAAAAAAAAAAAAABbQ29udGVudF9UeXBlc10ueG1sUEsBAi0A&#10;FAAGAAgAAAAhADj9If/WAAAAlAEAAAsAAAAAAAAAAAAAAAAALwEAAF9yZWxzLy5yZWxzUEsBAi0A&#10;FAAGAAgAAAAhAIRnqpjiAwAADQ8AAA4AAAAAAAAAAAAAAAAALgIAAGRycy9lMm9Eb2MueG1sUEsB&#10;Ai0AFAAGAAgAAAAhADOrfvjiAAAACwEAAA8AAAAAAAAAAAAAAAAAPAYAAGRycy9kb3ducmV2Lnht&#10;bFBLBQYAAAAABAAEAPMAAABLBwAAAAA=&#10;">
                <v:group id="Grupo 1388846246" o:spid="_x0000_s1099" style="position:absolute;left:44150;top:36145;width:18619;height:3309" coordorigin="27245,40494" coordsize="18621,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37iyAAAAOMAAAAPAAAAZHJzL2Rvd25yZXYueG1sRE9La8JA&#10;EL4L/Q/LCL3pJj5CiK4i0pYeRKgWxNuQHZNgdjZkt0n8991CweN871lvB1OLjlpXWVYQTyMQxLnV&#10;FRcKvs/vkxSE88gaa8uk4EEOtpuX0RozbXv+ou7kCxFC2GWooPS+yaR0eUkG3dQ2xIG72dagD2db&#10;SN1iH8JNLWdRlEiDFYeGEhval5TfTz9GwUeP/W4ev3WH+23/uJ6Xx8shJqVex8NuBcLT4J/if/en&#10;DvPnaZouktkigb+fAgBy8wsAAP//AwBQSwECLQAUAAYACAAAACEA2+H2y+4AAACFAQAAEwAAAAAA&#10;AAAAAAAAAAAAAAAAW0NvbnRlbnRfVHlwZXNdLnhtbFBLAQItABQABgAIAAAAIQBa9CxbvwAAABUB&#10;AAALAAAAAAAAAAAAAAAAAB8BAABfcmVscy8ucmVsc1BLAQItABQABgAIAAAAIQBUr37iyAAAAOMA&#10;AAAPAAAAAAAAAAAAAAAAAAcCAABkcnMvZG93bnJldi54bWxQSwUGAAAAAAMAAwC3AAAA/AIAAAAA&#10;">
                  <v:rect id="Rectángulo 1495654475" o:spid="_x0000_s1100" style="position:absolute;left:27245;top:40494;width:18621;height:3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LXxwAAAOMAAAAPAAAAZHJzL2Rvd25yZXYueG1sRE9fT8Iw&#10;EH838Ts0Z+KbdC7bhEEhaiRBn3TwAY71WBfW61wrjG9PTUx8vN//W6xG24kTDb51rOBxkoAgrp1u&#10;uVGw264fpiB8QNbYOSYFF/KwWt7eLLDU7sxfdKpCI2II+xIVmBD6UkpfG7LoJ64njtzBDRZDPIdG&#10;6gHPMdx2Mk2SQlpsOTYY7OnVUH2sfqyCz8xR+pb6l6qxMzPutx/v31godX83Ps9BBBrDv/jPvdFx&#10;fjbLizzLnnL4/SkCIJdXAAAA//8DAFBLAQItABQABgAIAAAAIQDb4fbL7gAAAIUBAAATAAAAAAAA&#10;AAAAAAAAAAAAAABbQ29udGVudF9UeXBlc10ueG1sUEsBAi0AFAAGAAgAAAAhAFr0LFu/AAAAFQEA&#10;AAsAAAAAAAAAAAAAAAAAHwEAAF9yZWxzLy5yZWxzUEsBAi0AFAAGAAgAAAAhAJTOEtfHAAAA4wAA&#10;AA8AAAAAAAAAAAAAAAAABwIAAGRycy9kb3ducmV2LnhtbFBLBQYAAAAAAwADALcAAAD7AgAAAAA=&#10;" filled="f" stroked="f">
                    <v:textbox inset="2.53958mm,2.53958mm,2.53958mm,2.53958mm">
                      <w:txbxContent>
                        <w:p w14:paraId="614267D4" w14:textId="77777777" w:rsidR="00CA1FE7" w:rsidRDefault="00CA1FE7">
                          <w:pPr>
                            <w:spacing w:after="0" w:line="240" w:lineRule="auto"/>
                            <w:textDirection w:val="btLr"/>
                          </w:pPr>
                        </w:p>
                      </w:txbxContent>
                    </v:textbox>
                  </v:rect>
                  <v:shape id="Conector recto de flecha 2146751298" o:spid="_x0000_s1101" type="#_x0000_t32" style="position:absolute;left:27292;top:42162;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QQyQAAAOMAAAAPAAAAZHJzL2Rvd25yZXYueG1sRE9Na8JA&#10;EL0X+h+WKfSmm4QYNXWVWmgtFApG6XnIjkk0OxuyWxP/ffcg9Ph436vNaFpxpd41lhXE0wgEcWl1&#10;w5WC4+F9sgDhPLLG1jIpuJGDzfrxYYW5tgPv6Vr4SoQQdjkqqL3vcildWZNBN7UdceBOtjfoA+wr&#10;qXscQrhpZRJFmTTYcGiosaO3mspL8WsU6CI9y226/f7odrfsq93/XIZFotTz0/j6AsLT6P/Fd/en&#10;VpDEaTafxckyjA6fwh+Q6z8AAAD//wMAUEsBAi0AFAAGAAgAAAAhANvh9svuAAAAhQEAABMAAAAA&#10;AAAAAAAAAAAAAAAAAFtDb250ZW50X1R5cGVzXS54bWxQSwECLQAUAAYACAAAACEAWvQsW78AAAAV&#10;AQAACwAAAAAAAAAAAAAAAAAfAQAAX3JlbHMvLnJlbHNQSwECLQAUAAYACAAAACEAqBw0EMkAAADj&#10;AAAADwAAAAAAAAAAAAAAAAAHAgAAZHJzL2Rvd25yZXYueG1sUEsFBgAAAAADAAMAtwAAAP0CAAAA&#10;AA==&#10;" strokecolor="#7f7f7f" strokeweight="1pt">
                    <v:stroke startarrowwidth="narrow" startarrowlength="short" endarrow="block" miterlimit="5243f" joinstyle="miter"/>
                  </v:shape>
                  <v:shape id="Conector recto de flecha 1165373653" o:spid="_x0000_s1102" type="#_x0000_t32" style="position:absolute;left:45866;top:42114;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JbygAAAOMAAAAPAAAAZHJzL2Rvd25yZXYueG1sRE9da8JA&#10;EHwX/A/HCn3Ti19RoqfUQmtBEEyLz0tum6Tm9kLuauK/9wqCLwO7szOzs952phJXalxpWcF4FIEg&#10;zqwuOVfw/fU+XIJwHlljZZkU3MjBdtPvrTHRtuUTXVOfi2DCLkEFhfd1IqXLCjLoRrYmDtyPbQz6&#10;MDa51A22wdxUchJFsTRYckgosKa3grJL+mcU6HT2K3ez3fGj3t/iQ3U6X9rlRKmXQfe6AuGp88/j&#10;h/pTh/fH8Xy6mAaA/05hAXJzBwAA//8DAFBLAQItABQABgAIAAAAIQDb4fbL7gAAAIUBAAATAAAA&#10;AAAAAAAAAAAAAAAAAABbQ29udGVudF9UeXBlc10ueG1sUEsBAi0AFAAGAAgAAAAhAFr0LFu/AAAA&#10;FQEAAAsAAAAAAAAAAAAAAAAAHwEAAF9yZWxzLy5yZWxzUEsBAi0AFAAGAAgAAAAhAAtkslvKAAAA&#10;4wAAAA8AAAAAAAAAAAAAAAAABwIAAGRycy9kb3ducmV2LnhtbFBLBQYAAAAAAwADALcAAAD+AgAA&#10;AAA=&#10;" strokecolor="#7f7f7f" strokeweight="1pt">
                    <v:stroke startarrowwidth="narrow" startarrowlength="short" endarrow="block" miterlimit="5243f" joinstyle="miter"/>
                  </v:shape>
                  <v:shape id="Conector recto de flecha 2121540905" o:spid="_x0000_s1103" type="#_x0000_t32" style="position:absolute;left:27245;top:42176;width:18574;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rM4ywAAAOMAAAAPAAAAZHJzL2Rvd25yZXYueG1sRI9BawIx&#10;FITvQv9DeAVvNdlFbbs1ighFqQhqe+ntsXndXbp5WZKo6783hYLHYWa+YWaL3rbiTD40jjVkIwWC&#10;uHSm4UrD1+f70wuIEJENto5Jw5UCLOYPgxkWxl34QOdjrESCcChQQx1jV0gZyposhpHriJP347zF&#10;mKSvpPF4SXDbylypqbTYcFqosaNVTeXv8WQ1xN3VfT+vt9Uh99OuX22X+w/caz187JdvICL18R7+&#10;b2+MhjzLs8lYvaoJ/H1Kf0DObwAAAP//AwBQSwECLQAUAAYACAAAACEA2+H2y+4AAACFAQAAEwAA&#10;AAAAAAAAAAAAAAAAAAAAW0NvbnRlbnRfVHlwZXNdLnhtbFBLAQItABQABgAIAAAAIQBa9CxbvwAA&#10;ABUBAAALAAAAAAAAAAAAAAAAAB8BAABfcmVscy8ucmVsc1BLAQItABQABgAIAAAAIQAi0rM4ywAA&#10;AOMAAAAPAAAAAAAAAAAAAAAAAAcCAABkcnMvZG93bnJldi54bWxQSwUGAAAAAAMAAwC3AAAA/wIA&#10;AAAA&#10;" strokecolor="#7f7f7f" strokeweight="1pt">
                    <v:stroke startarrowwidth="narrow" startarrowlength="short" endarrowwidth="narrow" endarrowlength="short" miterlimit="5243f" joinstyle="miter"/>
                  </v:shape>
                  <v:shape id="Conector recto de flecha 984442992" o:spid="_x0000_s1104" type="#_x0000_t32" style="position:absolute;left:36406;top:40494;width:0;height:162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hjKyQAAAOIAAAAPAAAAZHJzL2Rvd25yZXYueG1sRI9RS8Mw&#10;FIXfBf9DuAPfXLpaZKnLhgqDgTCwG9vrpbm2ZclNabKu/nsjCD4ezjnf4aw2k7NipCF0njUs5hkI&#10;4tqbjhsNx8P2cQkiRGSD1jNp+KYAm/X93QpL42/8SWMVG5EgHErU0MbYl1KGuiWHYe574uR9+cFh&#10;THJopBnwluDOyjzLnqXDjtNCiz29t1RfqqvT8LFns7u8nTqrrBqzp3De59VZ64fZ9PoCItIU/8N/&#10;7Z3RoJZFUeRK5fB7Kd0Buf4BAAD//wMAUEsBAi0AFAAGAAgAAAAhANvh9svuAAAAhQEAABMAAAAA&#10;AAAAAAAAAAAAAAAAAFtDb250ZW50X1R5cGVzXS54bWxQSwECLQAUAAYACAAAACEAWvQsW78AAAAV&#10;AQAACwAAAAAAAAAAAAAAAAAfAQAAX3JlbHMvLnJlbHNQSwECLQAUAAYACAAAACEA3xIYyskAAADi&#10;AAAADwAAAAAAAAAAAAAAAAAHAgAAZHJzL2Rvd25yZXYueG1sUEsFBgAAAAADAAMAtwAAAP0CAAAA&#10;AA==&#10;" strokecolor="#7f7f7f" strokeweight="1pt">
                    <v:stroke startarrowwidth="narrow" startarrowlength="short" endarrowwidth="narrow" endarrowlength="short" miterlimit="5243f" joinstyle="miter"/>
                  </v:shape>
                </v:group>
              </v:group>
            </w:pict>
          </mc:Fallback>
        </mc:AlternateContent>
      </w:r>
    </w:p>
    <w:p w14:paraId="19511A86" w14:textId="77777777" w:rsidR="00CA1FE7" w:rsidRPr="00452163" w:rsidRDefault="00CA1FE7">
      <w:pPr>
        <w:spacing w:after="0"/>
        <w:rPr>
          <w:rFonts w:ascii="Arial Narrow" w:eastAsia="Arial Narrow" w:hAnsi="Arial Narrow" w:cs="Arial Narrow"/>
          <w:b/>
          <w:bCs/>
          <w:sz w:val="22"/>
          <w:szCs w:val="22"/>
          <w:lang w:val="pt-BR"/>
        </w:rPr>
      </w:pPr>
    </w:p>
    <w:p w14:paraId="57733B5A" w14:textId="77777777" w:rsidR="00CA1FE7" w:rsidRPr="00452163" w:rsidRDefault="00CA1FE7">
      <w:pPr>
        <w:spacing w:after="0"/>
        <w:rPr>
          <w:rFonts w:ascii="Arial Narrow" w:eastAsia="Arial Narrow" w:hAnsi="Arial Narrow" w:cs="Arial Narrow"/>
          <w:b/>
          <w:bCs/>
          <w:sz w:val="22"/>
          <w:szCs w:val="22"/>
          <w:lang w:val="pt-BR"/>
        </w:rPr>
      </w:pPr>
    </w:p>
    <w:p w14:paraId="7AB8E021" w14:textId="77777777" w:rsidR="00CA1FE7" w:rsidRPr="00452163" w:rsidRDefault="00000000">
      <w:pPr>
        <w:spacing w:after="0"/>
        <w:rPr>
          <w:rFonts w:ascii="Arial Narrow" w:eastAsia="Arial Narrow" w:hAnsi="Arial Narrow" w:cs="Arial Narrow"/>
          <w:b/>
          <w:bCs/>
          <w:sz w:val="22"/>
          <w:szCs w:val="22"/>
          <w:lang w:val="pt-BR"/>
        </w:rPr>
      </w:pPr>
      <w:r>
        <w:rPr>
          <w:noProof/>
        </w:rPr>
        <mc:AlternateContent>
          <mc:Choice Requires="wps">
            <w:drawing>
              <wp:anchor distT="0" distB="0" distL="114300" distR="114300" simplePos="0" relativeHeight="251675648" behindDoc="0" locked="0" layoutInCell="1" hidden="0" allowOverlap="1" wp14:anchorId="1AFD185A" wp14:editId="7A9C028B">
                <wp:simplePos x="0" y="0"/>
                <wp:positionH relativeFrom="column">
                  <wp:posOffset>1100455</wp:posOffset>
                </wp:positionH>
                <wp:positionV relativeFrom="paragraph">
                  <wp:posOffset>108214</wp:posOffset>
                </wp:positionV>
                <wp:extent cx="25400" cy="164465"/>
                <wp:effectExtent l="0" t="0" r="0" b="0"/>
                <wp:wrapNone/>
                <wp:docPr id="16" name="Conector recto de flecha 16"/>
                <wp:cNvGraphicFramePr/>
                <a:graphic xmlns:a="http://schemas.openxmlformats.org/drawingml/2006/main">
                  <a:graphicData uri="http://schemas.microsoft.com/office/word/2010/wordprocessingShape">
                    <wps:wsp>
                      <wps:cNvCnPr/>
                      <wps:spPr>
                        <a:xfrm>
                          <a:off x="5346000" y="3697768"/>
                          <a:ext cx="0" cy="164465"/>
                        </a:xfrm>
                        <a:prstGeom prst="straightConnector1">
                          <a:avLst/>
                        </a:prstGeom>
                        <a:noFill/>
                        <a:ln w="12700" cap="flat" cmpd="sng">
                          <a:solidFill>
                            <a:srgbClr val="7F7F7F"/>
                          </a:solidFill>
                          <a:prstDash val="solid"/>
                          <a:miter lim="8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1100455</wp:posOffset>
                </wp:positionH>
                <wp:positionV relativeFrom="paragraph">
                  <wp:posOffset>108214</wp:posOffset>
                </wp:positionV>
                <wp:extent cx="25400" cy="164465"/>
                <wp:effectExtent b="0" l="0" r="0" t="0"/>
                <wp:wrapNone/>
                <wp:docPr id="16" name="image30.png"/>
                <a:graphic>
                  <a:graphicData uri="http://schemas.openxmlformats.org/drawingml/2006/picture">
                    <pic:pic>
                      <pic:nvPicPr>
                        <pic:cNvPr id="0" name="image30.png"/>
                        <pic:cNvPicPr preferRelativeResize="0"/>
                      </pic:nvPicPr>
                      <pic:blipFill>
                        <a:blip r:embed="rId27"/>
                        <a:srcRect/>
                        <a:stretch>
                          <a:fillRect/>
                        </a:stretch>
                      </pic:blipFill>
                      <pic:spPr>
                        <a:xfrm>
                          <a:off x="0" y="0"/>
                          <a:ext cx="25400" cy="164465"/>
                        </a:xfrm>
                        <a:prstGeom prst="rect"/>
                        <a:ln/>
                      </pic:spPr>
                    </pic:pic>
                  </a:graphicData>
                </a:graphic>
              </wp:anchor>
            </w:drawing>
          </mc:Fallback>
        </mc:AlternateContent>
      </w:r>
    </w:p>
    <w:p w14:paraId="217B5C88" w14:textId="77777777" w:rsidR="00CA1FE7" w:rsidRPr="00452163" w:rsidRDefault="00000000">
      <w:pPr>
        <w:spacing w:after="0"/>
        <w:rPr>
          <w:rFonts w:ascii="Arial Narrow" w:eastAsia="Arial Narrow" w:hAnsi="Arial Narrow" w:cs="Arial Narrow"/>
          <w:b/>
          <w:bCs/>
          <w:sz w:val="22"/>
          <w:szCs w:val="22"/>
          <w:lang w:val="pt-BR"/>
        </w:rPr>
      </w:pPr>
      <w:r>
        <w:rPr>
          <w:noProof/>
        </w:rPr>
        <mc:AlternateContent>
          <mc:Choice Requires="wps">
            <w:drawing>
              <wp:anchor distT="0" distB="0" distL="114300" distR="114300" simplePos="0" relativeHeight="251676672" behindDoc="0" locked="0" layoutInCell="1" hidden="0" allowOverlap="1" wp14:anchorId="4E1A8422" wp14:editId="6A4BED15">
                <wp:simplePos x="0" y="0"/>
                <wp:positionH relativeFrom="column">
                  <wp:posOffset>-172084</wp:posOffset>
                </wp:positionH>
                <wp:positionV relativeFrom="paragraph">
                  <wp:posOffset>70616</wp:posOffset>
                </wp:positionV>
                <wp:extent cx="1979295" cy="952979"/>
                <wp:effectExtent l="0" t="0" r="0" b="0"/>
                <wp:wrapNone/>
                <wp:docPr id="11" name="Rectángulo: esquinas redondeadas 11"/>
                <wp:cNvGraphicFramePr/>
                <a:graphic xmlns:a="http://schemas.openxmlformats.org/drawingml/2006/main">
                  <a:graphicData uri="http://schemas.microsoft.com/office/word/2010/wordprocessingShape">
                    <wps:wsp>
                      <wps:cNvSpPr/>
                      <wps:spPr>
                        <a:xfrm>
                          <a:off x="4362703" y="3309861"/>
                          <a:ext cx="1966595" cy="940279"/>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57411A01"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778F78CB" w14:textId="77777777" w:rsidR="00CA1FE7" w:rsidRDefault="00000000">
                            <w:pPr>
                              <w:spacing w:line="277" w:lineRule="auto"/>
                              <w:jc w:val="center"/>
                              <w:textDirection w:val="btLr"/>
                            </w:pPr>
                            <w:r>
                              <w:rPr>
                                <w:rFonts w:ascii="Arial Narrow" w:eastAsia="Arial Narrow" w:hAnsi="Arial Narrow" w:cs="Arial Narrow"/>
                                <w:color w:val="FFFFFF"/>
                                <w:sz w:val="18"/>
                              </w:rPr>
                              <w:t>Inadecuadas condiciones de infraestructura física para la prestación del servicio de protección integral a niñas, niños y adolescentes</w:t>
                            </w:r>
                            <w:r>
                              <w:rPr>
                                <w:color w:val="FFFFFF"/>
                                <w:sz w:val="20"/>
                              </w:rPr>
                              <w:t>.</w:t>
                            </w:r>
                          </w:p>
                        </w:txbxContent>
                      </wps:txbx>
                      <wps:bodyPr spcFirstLastPara="1" wrap="square" lIns="91425" tIns="45700" rIns="91425" bIns="45700" anchor="ctr" anchorCtr="0">
                        <a:noAutofit/>
                      </wps:bodyPr>
                    </wps:wsp>
                  </a:graphicData>
                </a:graphic>
              </wp:anchor>
            </w:drawing>
          </mc:Choice>
          <mc:Fallback>
            <w:pict>
              <v:roundrect w14:anchorId="4E1A8422" id="Rectángulo: esquinas redondeadas 11" o:spid="_x0000_s1105" style="position:absolute;margin-left:-13.55pt;margin-top:5.55pt;width:155.85pt;height:75.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R4QAIAAIUEAAAOAAAAZHJzL2Uyb0RvYy54bWysVNuO0zAQfUfiHyy/0yS9pBc1XcGWIqTV&#10;UrHwAVPbaYx8w3Zvf8/YLdsuPIAQL86MPT4+c2Ym87ujVmQvfJDWNLTqlZQIwyyXZtvQr19WbyaU&#10;hAiGg7JGNPQkAr1bvH41P7iZ6NvOKi48QRATZgfX0C5GNyuKwDqhIfSsEwYPW+s1RHT9tuAeDoiu&#10;VdEvy7o4WM+dt0yEgLvL8yFdZPy2FSx+atsgIlENRW4xrz6vm7QWiznMth5cJ9mFBvwDCw3S4KPP&#10;UEuIQHZe/galJfM22Db2mNWFbVvJRM4Bs6nKX7J56sCJnAuKE9yzTOH/wbLH/ZNbe5Th4MIsoJmy&#10;OLZepy/yI8eGDgd1f1wOKDk1dDAop5O6OgsnjpEwDKimdT2ajihhGDEdlv3xNAUUVyTnQ/wgrCbJ&#10;aKi3O8M/Y3WyaLB/CDGrx4kBjW0C/BslrVZYiz0oUtV1Pb4gXoIR+ydmuhmsknwllcqO327ulSd4&#10;taHjd9Wqv7xcfhGmDDkgd0wNO4MBdl+rIKKpHW9oMNtM7sWV8HfIidkSQndmkBHOgmkZsd2V1A2d&#10;lPhsbr9OAH9vOIknh6kbnBOaiAVNiRI4VWjkuAhS/TkOhVEGtb/WM1nxuDkSiWkN6wSWtjaWn9ae&#10;BMdWEvk+QIhr8Kh4hc/jRODD33fgkYz6aLDlptWwjyWO2RmOsmr+9mRzewKGdRYHjUVPydm5j3nw&#10;UoWMfbuLtpUxdcmVzMXBXs/Nc5nLNEy3fo66/j0WPwAAAP//AwBQSwMEFAAGAAgAAAAhABzPbdvd&#10;AAAACgEAAA8AAABkcnMvZG93bnJldi54bWxMj8FOwzAQRO9I/IO1SNxaJwGFKMSpECgcIyh8wCbe&#10;JlFjO7LdNv17lhOcVrszmn1T7VYzizP5MDmrIN0mIMj2Tk92UPD91WwKECGi1Tg7SwquFGBX395U&#10;WGp3sZ903sdBcIgNJSoYY1xKKUM/ksGwdQtZ1g7OG4y8+kFqjxcON7PMkiSXBifLH0Zc6HWk/rg/&#10;GQXN7N/a97YxhNePfHlo+yLpglL3d+vLM4hIa/wzwy8+o0PNTJ07WR3ErGCTPaVsZSHlyYaseMxB&#10;dHzI0wxkXcn/FeofAAAA//8DAFBLAQItABQABgAIAAAAIQC2gziS/gAAAOEBAAATAAAAAAAAAAAA&#10;AAAAAAAAAABbQ29udGVudF9UeXBlc10ueG1sUEsBAi0AFAAGAAgAAAAhADj9If/WAAAAlAEAAAsA&#10;AAAAAAAAAAAAAAAALwEAAF9yZWxzLy5yZWxzUEsBAi0AFAAGAAgAAAAhAOk5NHhAAgAAhQQAAA4A&#10;AAAAAAAAAAAAAAAALgIAAGRycy9lMm9Eb2MueG1sUEsBAi0AFAAGAAgAAAAhABzPbdvdAAAACgEA&#10;AA8AAAAAAAAAAAAAAAAAmgQAAGRycy9kb3ducmV2LnhtbFBLBQYAAAAABAAEAPMAAACkBQAAAAA=&#10;" fillcolor="#7b1f2d" strokecolor="#7b1f2d" strokeweight="1pt">
                <v:stroke startarrowwidth="narrow" startarrowlength="short" endarrowwidth="narrow" endarrowlength="short" miterlimit="5243f" joinstyle="miter"/>
                <v:textbox inset="2.53958mm,1.2694mm,2.53958mm,1.2694mm">
                  <w:txbxContent>
                    <w:p w14:paraId="57411A01"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778F78CB" w14:textId="77777777" w:rsidR="00CA1FE7" w:rsidRDefault="00000000">
                      <w:pPr>
                        <w:spacing w:line="277" w:lineRule="auto"/>
                        <w:jc w:val="center"/>
                        <w:textDirection w:val="btLr"/>
                      </w:pPr>
                      <w:r>
                        <w:rPr>
                          <w:rFonts w:ascii="Arial Narrow" w:eastAsia="Arial Narrow" w:hAnsi="Arial Narrow" w:cs="Arial Narrow"/>
                          <w:color w:val="FFFFFF"/>
                          <w:sz w:val="18"/>
                        </w:rPr>
                        <w:t>Inadecuadas condiciones de infraestructura física para la prestación del servicio de protección integral a niñas, niños y adolescentes</w:t>
                      </w:r>
                      <w:r>
                        <w:rPr>
                          <w:color w:val="FFFFFF"/>
                          <w:sz w:val="20"/>
                        </w:rPr>
                        <w:t>.</w:t>
                      </w:r>
                    </w:p>
                  </w:txbxContent>
                </v:textbox>
              </v:roundrect>
            </w:pict>
          </mc:Fallback>
        </mc:AlternateContent>
      </w:r>
      <w:r>
        <w:rPr>
          <w:noProof/>
        </w:rPr>
        <mc:AlternateContent>
          <mc:Choice Requires="wps">
            <w:drawing>
              <wp:anchor distT="0" distB="0" distL="114300" distR="114300" simplePos="0" relativeHeight="251677696" behindDoc="0" locked="0" layoutInCell="1" hidden="0" allowOverlap="1" wp14:anchorId="7DD32B92" wp14:editId="293B844A">
                <wp:simplePos x="0" y="0"/>
                <wp:positionH relativeFrom="column">
                  <wp:posOffset>4037606</wp:posOffset>
                </wp:positionH>
                <wp:positionV relativeFrom="paragraph">
                  <wp:posOffset>191387</wp:posOffset>
                </wp:positionV>
                <wp:extent cx="1970405" cy="935726"/>
                <wp:effectExtent l="0" t="0" r="0" b="0"/>
                <wp:wrapNone/>
                <wp:docPr id="7" name="Rectángulo: esquinas redondeadas 7"/>
                <wp:cNvGraphicFramePr/>
                <a:graphic xmlns:a="http://schemas.openxmlformats.org/drawingml/2006/main">
                  <a:graphicData uri="http://schemas.microsoft.com/office/word/2010/wordprocessingShape">
                    <wps:wsp>
                      <wps:cNvSpPr/>
                      <wps:spPr>
                        <a:xfrm>
                          <a:off x="4367148" y="3318487"/>
                          <a:ext cx="1957705" cy="923026"/>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3DC6023B"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70506833" w14:textId="77777777" w:rsidR="00CA1FE7" w:rsidRDefault="00000000">
                            <w:pPr>
                              <w:spacing w:after="0" w:line="277" w:lineRule="auto"/>
                              <w:jc w:val="center"/>
                              <w:textDirection w:val="btLr"/>
                            </w:pPr>
                            <w:r>
                              <w:rPr>
                                <w:rFonts w:ascii="Arial Narrow" w:eastAsia="Arial Narrow" w:hAnsi="Arial Narrow" w:cs="Arial Narrow"/>
                                <w:color w:val="FFFFFF"/>
                                <w:sz w:val="18"/>
                              </w:rPr>
                              <w:t>Inadecuado desarrollo de capacidades de gestión para la prestación del servicio de residencia para para niñas, niños y adolescentes.</w:t>
                            </w:r>
                          </w:p>
                        </w:txbxContent>
                      </wps:txbx>
                      <wps:bodyPr spcFirstLastPara="1" wrap="square" lIns="91425" tIns="45700" rIns="91425" bIns="45700" anchor="ctr" anchorCtr="0">
                        <a:noAutofit/>
                      </wps:bodyPr>
                    </wps:wsp>
                  </a:graphicData>
                </a:graphic>
              </wp:anchor>
            </w:drawing>
          </mc:Choice>
          <mc:Fallback>
            <w:pict>
              <v:roundrect w14:anchorId="7DD32B92" id="Rectángulo: esquinas redondeadas 7" o:spid="_x0000_s1106" style="position:absolute;margin-left:317.9pt;margin-top:15.05pt;width:155.15pt;height:73.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IIPwIAAIUEAAAOAAAAZHJzL2Uyb0RvYy54bWysVNuOEzEMfUfiH6K807n0XnW6gi1FSKul&#10;YuED3CTTCcqNJL39PU5atl14ACFeUnviHB8f253fHbUie+GDtKahVa+kRBhmuTTbhn79snozoSRE&#10;MByUNaKhJxHo3eL1q/nBzURtO6u48ARBTJgdXEO7GN2sKALrhIbQs04YvGyt1xDR9duCezggulZF&#10;XZaj4mA9d94yEQJ+XZ4v6SLjt61g8VPbBhGJaihyi/n0+dyks1jMYbb14DrJLjTgH1hokAaTPkMt&#10;IQLZefkblJbM22Db2GNWF7ZtJRO5BqymKn+p5qkDJ3ItKE5wzzKF/wfLHvdPbu1RhoMLs4BmquLY&#10;ep1+kR85NnTQH42rAXby1NB+v5oMJuOzcOIYCcOAajocj8shJQwjpnW/rEcpoLgiOR/iB2E1SUZD&#10;vd0Z/hm7k0WD/UOIWT1ODGgcE+DfKGm1wl7sQZFqNBrllIh4CUbrJ2Z6GaySfCWVyo7fbu6VJ/i0&#10;oeN31apeXui8CFOGHJB7PS5xMhjg9LUKIpra8YYGs83kXjwJf4ecmC0hdGcGGeEsmJYRx11J3dBJ&#10;iWnz+HUC+HvDSTw5LN3gntBELGhKlMCtQiPHRZDqz3EojDKo/bWfyYrHzZFILGuQdUyfNpaf1p4E&#10;x1YS+T5AiGvwqHiF6XEjMPH3HXgkoz4aHLlpNaixxTE7g2FWzd/ebG5vwLDO4qKx6Ck5O/cxL17q&#10;kLFvd9G2MqYpuZK5ODjreXgue5mW6dbPUdd/j8UPAAAA//8DAFBLAwQUAAYACAAAACEAQs2ewd4A&#10;AAAKAQAADwAAAGRycy9kb3ducmV2LnhtbEyPy07DMBBF90j8gzVI7KhdQtOSxqkQKCyjUvgAJ54m&#10;EX5Ettumf8+wgt2M5ujOueVutoadMcTROwnLhQCGrvN6dL2Er8/6YQMsJuW0Mt6hhCtG2FW3N6Uq&#10;tL+4DzwfUs8oxMVCSRhSmgrOYzegVXHhJ3R0O/pgVaI19FwHdaFwa/ijEDm3anT0YVATvg7YfR9O&#10;VkJtwlvz3tQW1XWfT1nTbUQbpby/m1+2wBLO6Q+GX31Sh4qcWn9yOjIjIc9WpJ4kZGIJjIDnp5yG&#10;lsj1egW8Kvn/CtUPAAAA//8DAFBLAQItABQABgAIAAAAIQC2gziS/gAAAOEBAAATAAAAAAAAAAAA&#10;AAAAAAAAAABbQ29udGVudF9UeXBlc10ueG1sUEsBAi0AFAAGAAgAAAAhADj9If/WAAAAlAEAAAsA&#10;AAAAAAAAAAAAAAAALwEAAF9yZWxzLy5yZWxzUEsBAi0AFAAGAAgAAAAhAD0rMgg/AgAAhQQAAA4A&#10;AAAAAAAAAAAAAAAALgIAAGRycy9lMm9Eb2MueG1sUEsBAi0AFAAGAAgAAAAhAELNnsHeAAAACgEA&#10;AA8AAAAAAAAAAAAAAAAAmQQAAGRycy9kb3ducmV2LnhtbFBLBQYAAAAABAAEAPMAAACkBQAAAAA=&#10;" fillcolor="#7b1f2d" strokecolor="#7b1f2d" strokeweight="1pt">
                <v:stroke startarrowwidth="narrow" startarrowlength="short" endarrowwidth="narrow" endarrowlength="short" miterlimit="5243f" joinstyle="miter"/>
                <v:textbox inset="2.53958mm,1.2694mm,2.53958mm,1.2694mm">
                  <w:txbxContent>
                    <w:p w14:paraId="3DC6023B"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70506833" w14:textId="77777777" w:rsidR="00CA1FE7" w:rsidRDefault="00000000">
                      <w:pPr>
                        <w:spacing w:after="0" w:line="277" w:lineRule="auto"/>
                        <w:jc w:val="center"/>
                        <w:textDirection w:val="btLr"/>
                      </w:pPr>
                      <w:r>
                        <w:rPr>
                          <w:rFonts w:ascii="Arial Narrow" w:eastAsia="Arial Narrow" w:hAnsi="Arial Narrow" w:cs="Arial Narrow"/>
                          <w:color w:val="FFFFFF"/>
                          <w:sz w:val="18"/>
                        </w:rPr>
                        <w:t>Inadecuado desarrollo de capacidades de gestión para la prestación del servicio de residencia para para niñas, niños y adolescentes.</w:t>
                      </w:r>
                    </w:p>
                  </w:txbxContent>
                </v:textbox>
              </v:roundrect>
            </w:pict>
          </mc:Fallback>
        </mc:AlternateContent>
      </w:r>
    </w:p>
    <w:p w14:paraId="1499A1B4" w14:textId="77777777" w:rsidR="00CA1FE7" w:rsidRPr="00452163" w:rsidRDefault="00000000">
      <w:pPr>
        <w:spacing w:after="0"/>
        <w:rPr>
          <w:rFonts w:ascii="Arial Narrow" w:eastAsia="Arial Narrow" w:hAnsi="Arial Narrow" w:cs="Arial Narrow"/>
          <w:b/>
          <w:bCs/>
          <w:sz w:val="22"/>
          <w:szCs w:val="22"/>
          <w:lang w:val="pt-BR"/>
        </w:rPr>
      </w:pPr>
      <w:r>
        <w:rPr>
          <w:noProof/>
        </w:rPr>
        <mc:AlternateContent>
          <mc:Choice Requires="wps">
            <w:drawing>
              <wp:anchor distT="0" distB="0" distL="114300" distR="114300" simplePos="0" relativeHeight="251678720" behindDoc="0" locked="0" layoutInCell="1" hidden="0" allowOverlap="1" wp14:anchorId="6B4ED549" wp14:editId="4A593985">
                <wp:simplePos x="0" y="0"/>
                <wp:positionH relativeFrom="column">
                  <wp:posOffset>1984518</wp:posOffset>
                </wp:positionH>
                <wp:positionV relativeFrom="paragraph">
                  <wp:posOffset>7344</wp:posOffset>
                </wp:positionV>
                <wp:extent cx="1996344" cy="909848"/>
                <wp:effectExtent l="0" t="0" r="0" b="0"/>
                <wp:wrapNone/>
                <wp:docPr id="25" name="Rectángulo: esquinas redondeadas 25"/>
                <wp:cNvGraphicFramePr/>
                <a:graphic xmlns:a="http://schemas.openxmlformats.org/drawingml/2006/main">
                  <a:graphicData uri="http://schemas.microsoft.com/office/word/2010/wordprocessingShape">
                    <wps:wsp>
                      <wps:cNvSpPr/>
                      <wps:spPr>
                        <a:xfrm>
                          <a:off x="4354178" y="3331426"/>
                          <a:ext cx="1983644" cy="897148"/>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221E7F65"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070A0B87" w14:textId="77777777" w:rsidR="00CA1FE7" w:rsidRDefault="00000000">
                            <w:pPr>
                              <w:spacing w:line="277" w:lineRule="auto"/>
                              <w:jc w:val="center"/>
                              <w:textDirection w:val="btLr"/>
                            </w:pPr>
                            <w:r>
                              <w:rPr>
                                <w:rFonts w:ascii="Arial Narrow" w:eastAsia="Arial Narrow" w:hAnsi="Arial Narrow" w:cs="Arial Narrow"/>
                                <w:color w:val="FFFFFF"/>
                                <w:sz w:val="18"/>
                              </w:rPr>
                              <w:t>Inadecuado e insuficiente equipamiento y mobiliario para la prestación del servicio de acogida residencial para niñas, niños y adolescentes</w:t>
                            </w:r>
                          </w:p>
                        </w:txbxContent>
                      </wps:txbx>
                      <wps:bodyPr spcFirstLastPara="1" wrap="square" lIns="91425" tIns="45700" rIns="91425" bIns="45700" anchor="ctr" anchorCtr="0">
                        <a:noAutofit/>
                      </wps:bodyPr>
                    </wps:wsp>
                  </a:graphicData>
                </a:graphic>
              </wp:anchor>
            </w:drawing>
          </mc:Choice>
          <mc:Fallback>
            <w:pict>
              <v:roundrect w14:anchorId="6B4ED549" id="Rectángulo: esquinas redondeadas 25" o:spid="_x0000_s1107" style="position:absolute;margin-left:156.25pt;margin-top:.6pt;width:157.2pt;height:71.6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DcPwIAAIUEAAAOAAAAZHJzL2Uyb0RvYy54bWysVNuO0zAQfUfiHyy/0zRtelXTFWwpQlot&#10;FQsfMLWdxsg3bLdp/56xW7ZdeAAhXpwZe3x85sxMFndHrchB+CCtqWnZ61MiDLNcml1Nv35Zv5lS&#10;EiIYDsoaUdOTCPRu+frVonNzMbCtVVx4giAmzDtX0zZGNy+KwFqhIfSsEwYPG+s1RHT9ruAeOkTX&#10;qhj0++Ois547b5kIAXdX50O6zPhNI1j81DRBRKJqitxiXn1et2ktlguY7zy4VrILDfgHFhqkwUef&#10;oVYQgey9/A1KS+ZtsE3sMasL2zSSiZwDZlP2f8nmqQUnci4oTnDPMoX/B8seD09u41GGzoV5QDNl&#10;cWy8Tl/kR441rYajqpxgJU81HQ6HZTUYn4UTx0gYBpSz6XBcVZQwjJjOJmU1TQHFFcn5ED8Iq0ky&#10;aurt3vDPWJ0sGhweQszqcWJAY5sA/0ZJoxXW4gCKlOPxeHJBvAQj9k/MdDNYJflaKpUdv9veK0/w&#10;ak0n78r1YHW5/CJMGdIh98Gkj53BALuvURDR1I7XNJhdJvfiSvg75MRsBaE9M8gIZ8G0jNjuSmqU&#10;qY/P5vZrBfD3hpN4cpi6wTmhiVjQlCiBU4VGjosg1Z/jUBhlUPtrPZMVj9sjkZjWuTJpa2v5aeNJ&#10;cGwtke8DhLgBj4qX+DxOBD78fQ8eyaiPBltuhnUf4Qhlpxpl1fztyfb2BAxrLQ4ai56Ss3Mf8+Cl&#10;Chn7dh9tI2PqkiuZi4O9npvnMpdpmG79HHX9eyx/AAAA//8DAFBLAwQUAAYACAAAACEAlJYeK9wA&#10;AAAJAQAADwAAAGRycy9kb3ducmV2LnhtbEyPQU7DMBBF90jcwRokdtRp2kYlxKkQKF1GtHCASTwk&#10;EbEd2W6b3r7DCpZf7+vPm2I3m1GcyYfBWQXLRQKCbOv0YDsFX5/V0xZEiGg1js6SgisF2JX3dwXm&#10;2l3sgc7H2AkesSFHBX2MUy5laHsyGBZuIsvs23mDkaPvpPZ44XEzyjRJMmlwsHyhx4neemp/jiej&#10;oBr9e72vK0N4/cimVd1ukyYo9fgwv76AiDTHvzL86rM6lOzUuJPVQYwKVst0w1UGKQjmWZo9g2g4&#10;r9cbkGUh/39Q3gAAAP//AwBQSwECLQAUAAYACAAAACEAtoM4kv4AAADhAQAAEwAAAAAAAAAAAAAA&#10;AAAAAAAAW0NvbnRlbnRfVHlwZXNdLnhtbFBLAQItABQABgAIAAAAIQA4/SH/1gAAAJQBAAALAAAA&#10;AAAAAAAAAAAAAC8BAABfcmVscy8ucmVsc1BLAQItABQABgAIAAAAIQC9wDDcPwIAAIUEAAAOAAAA&#10;AAAAAAAAAAAAAC4CAABkcnMvZTJvRG9jLnhtbFBLAQItABQABgAIAAAAIQCUlh4r3AAAAAkBAAAP&#10;AAAAAAAAAAAAAAAAAJkEAABkcnMvZG93bnJldi54bWxQSwUGAAAAAAQABADzAAAAogUAAAAA&#10;" fillcolor="#7b1f2d" strokecolor="#7b1f2d" strokeweight="1pt">
                <v:stroke startarrowwidth="narrow" startarrowlength="short" endarrowwidth="narrow" endarrowlength="short" miterlimit="5243f" joinstyle="miter"/>
                <v:textbox inset="2.53958mm,1.2694mm,2.53958mm,1.2694mm">
                  <w:txbxContent>
                    <w:p w14:paraId="221E7F65" w14:textId="77777777" w:rsidR="00CA1FE7" w:rsidRDefault="00000000">
                      <w:pPr>
                        <w:spacing w:after="0" w:line="277" w:lineRule="auto"/>
                        <w:jc w:val="center"/>
                        <w:textDirection w:val="btLr"/>
                      </w:pPr>
                      <w:r>
                        <w:rPr>
                          <w:rFonts w:ascii="Arial Narrow" w:eastAsia="Arial Narrow" w:hAnsi="Arial Narrow" w:cs="Arial Narrow"/>
                          <w:b/>
                          <w:color w:val="FFFFFF"/>
                          <w:sz w:val="18"/>
                        </w:rPr>
                        <w:t>Causa Indirecta</w:t>
                      </w:r>
                    </w:p>
                    <w:p w14:paraId="070A0B87" w14:textId="77777777" w:rsidR="00CA1FE7" w:rsidRDefault="00000000">
                      <w:pPr>
                        <w:spacing w:line="277" w:lineRule="auto"/>
                        <w:jc w:val="center"/>
                        <w:textDirection w:val="btLr"/>
                      </w:pPr>
                      <w:r>
                        <w:rPr>
                          <w:rFonts w:ascii="Arial Narrow" w:eastAsia="Arial Narrow" w:hAnsi="Arial Narrow" w:cs="Arial Narrow"/>
                          <w:color w:val="FFFFFF"/>
                          <w:sz w:val="18"/>
                        </w:rPr>
                        <w:t>Inadecuado e insuficiente equipamiento y mobiliario para la prestación del servicio de acogida residencial para niñas, niños y adolescentes</w:t>
                      </w:r>
                    </w:p>
                  </w:txbxContent>
                </v:textbox>
              </v:roundrect>
            </w:pict>
          </mc:Fallback>
        </mc:AlternateContent>
      </w:r>
    </w:p>
    <w:p w14:paraId="64DD3720" w14:textId="77777777" w:rsidR="00CA1FE7" w:rsidRPr="00452163" w:rsidRDefault="00CA1FE7">
      <w:pPr>
        <w:spacing w:after="0"/>
        <w:rPr>
          <w:rFonts w:ascii="Arial Narrow" w:eastAsia="Arial Narrow" w:hAnsi="Arial Narrow" w:cs="Arial Narrow"/>
          <w:b/>
          <w:bCs/>
          <w:sz w:val="22"/>
          <w:szCs w:val="22"/>
          <w:lang w:val="pt-BR"/>
        </w:rPr>
      </w:pPr>
    </w:p>
    <w:p w14:paraId="1598C46F" w14:textId="77777777" w:rsidR="00CA1FE7" w:rsidRPr="00452163" w:rsidRDefault="00CA1FE7">
      <w:pPr>
        <w:spacing w:after="0"/>
        <w:rPr>
          <w:rFonts w:ascii="Arial Narrow" w:eastAsia="Arial Narrow" w:hAnsi="Arial Narrow" w:cs="Arial Narrow"/>
          <w:b/>
          <w:bCs/>
          <w:sz w:val="22"/>
          <w:szCs w:val="22"/>
          <w:lang w:val="pt-BR"/>
        </w:rPr>
      </w:pPr>
    </w:p>
    <w:p w14:paraId="20B488D4" w14:textId="77777777" w:rsidR="00CA1FE7" w:rsidRPr="00452163" w:rsidRDefault="00CA1FE7">
      <w:pPr>
        <w:spacing w:after="0"/>
        <w:rPr>
          <w:rFonts w:ascii="Arial Narrow" w:eastAsia="Arial Narrow" w:hAnsi="Arial Narrow" w:cs="Arial Narrow"/>
          <w:b/>
          <w:bCs/>
          <w:sz w:val="22"/>
          <w:szCs w:val="22"/>
          <w:lang w:val="pt-BR"/>
        </w:rPr>
      </w:pPr>
    </w:p>
    <w:p w14:paraId="48F1F0D3" w14:textId="77777777" w:rsidR="00CA1FE7" w:rsidRPr="00452163" w:rsidRDefault="00CA1FE7">
      <w:pPr>
        <w:spacing w:after="0"/>
        <w:rPr>
          <w:rFonts w:ascii="Arial Narrow" w:eastAsia="Arial Narrow" w:hAnsi="Arial Narrow" w:cs="Arial Narrow"/>
          <w:b/>
          <w:bCs/>
          <w:sz w:val="22"/>
          <w:szCs w:val="22"/>
          <w:lang w:val="pt-BR"/>
        </w:rPr>
      </w:pPr>
    </w:p>
    <w:p w14:paraId="04B0B742" w14:textId="77777777" w:rsidR="00CA1FE7" w:rsidRPr="00452163" w:rsidRDefault="00CA1FE7">
      <w:pPr>
        <w:spacing w:after="0"/>
        <w:rPr>
          <w:rFonts w:ascii="Arial Narrow" w:eastAsia="Arial Narrow" w:hAnsi="Arial Narrow" w:cs="Arial Narrow"/>
          <w:b/>
          <w:bCs/>
          <w:sz w:val="22"/>
          <w:szCs w:val="22"/>
          <w:lang w:val="pt-BR"/>
        </w:rPr>
      </w:pPr>
    </w:p>
    <w:p w14:paraId="0A7301F9" w14:textId="77777777" w:rsidR="00CA1FE7" w:rsidRPr="00452163" w:rsidRDefault="00CA1FE7">
      <w:pPr>
        <w:spacing w:after="0"/>
        <w:rPr>
          <w:rFonts w:ascii="Arial Narrow" w:eastAsia="Arial Narrow" w:hAnsi="Arial Narrow" w:cs="Arial Narrow"/>
          <w:b/>
          <w:bCs/>
          <w:sz w:val="22"/>
          <w:szCs w:val="22"/>
          <w:lang w:val="pt-BR"/>
        </w:rPr>
      </w:pPr>
    </w:p>
    <w:p w14:paraId="791F5A43" w14:textId="77777777" w:rsidR="00CA1FE7" w:rsidRPr="00452163" w:rsidRDefault="00CA1FE7">
      <w:pPr>
        <w:spacing w:after="0"/>
        <w:rPr>
          <w:rFonts w:ascii="Arial Narrow" w:eastAsia="Arial Narrow" w:hAnsi="Arial Narrow" w:cs="Arial Narrow"/>
          <w:b/>
          <w:bCs/>
          <w:sz w:val="22"/>
          <w:szCs w:val="22"/>
          <w:lang w:val="pt-BR"/>
        </w:rPr>
      </w:pPr>
    </w:p>
    <w:p w14:paraId="42D6AE02" w14:textId="77777777" w:rsidR="00CA1FE7" w:rsidRDefault="00000000">
      <w:pPr>
        <w:spacing w:after="0"/>
        <w:rPr>
          <w:rFonts w:ascii="Arial Narrow" w:eastAsia="Arial Narrow" w:hAnsi="Arial Narrow" w:cs="Arial Narrow"/>
          <w:sz w:val="18"/>
          <w:szCs w:val="18"/>
        </w:rPr>
      </w:pPr>
      <w:bookmarkStart w:id="79" w:name="_heading=h.orkidemiq742" w:colFirst="0" w:colLast="0"/>
      <w:bookmarkEnd w:id="79"/>
      <w:r>
        <w:rPr>
          <w:rFonts w:ascii="Arial Narrow" w:eastAsia="Arial Narrow" w:hAnsi="Arial Narrow" w:cs="Arial Narrow"/>
          <w:b/>
          <w:bCs/>
          <w:sz w:val="18"/>
          <w:szCs w:val="18"/>
        </w:rPr>
        <w:t xml:space="preserve">Fuente:  </w:t>
      </w:r>
      <w:r>
        <w:rPr>
          <w:rFonts w:ascii="Arial Narrow" w:eastAsia="Arial Narrow" w:hAnsi="Arial Narrow" w:cs="Arial Narrow"/>
          <w:sz w:val="18"/>
          <w:szCs w:val="18"/>
        </w:rPr>
        <w:t>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bookmarkStart w:id="80" w:name="bookmark=id.5tuaw1e5clc" w:colFirst="0" w:colLast="0"/>
      <w:bookmarkStart w:id="81" w:name="bookmark=id.3qfonaho5s55" w:colFirst="0" w:colLast="0"/>
      <w:bookmarkStart w:id="82" w:name="bookmark=id.api20dy86jqd" w:colFirst="0" w:colLast="0"/>
      <w:bookmarkEnd w:id="80"/>
      <w:bookmarkEnd w:id="81"/>
      <w:bookmarkEnd w:id="82"/>
    </w:p>
    <w:p w14:paraId="40DE4B55" w14:textId="77777777" w:rsidR="00CA1FE7" w:rsidRDefault="00CA1FE7">
      <w:pPr>
        <w:spacing w:after="0"/>
        <w:rPr>
          <w:rFonts w:ascii="Arial Narrow" w:eastAsia="Arial Narrow" w:hAnsi="Arial Narrow" w:cs="Arial Narrow"/>
          <w:sz w:val="18"/>
          <w:szCs w:val="18"/>
          <w:highlight w:val="yellow"/>
        </w:rPr>
      </w:pPr>
    </w:p>
    <w:p w14:paraId="2AFCD618" w14:textId="77777777" w:rsidR="00CA1FE7" w:rsidRDefault="00000000">
      <w:pPr>
        <w:pStyle w:val="Ttulo2"/>
        <w:numPr>
          <w:ilvl w:val="0"/>
          <w:numId w:val="1"/>
        </w:numPr>
        <w:spacing w:before="0"/>
        <w:ind w:left="426" w:hanging="426"/>
        <w:jc w:val="both"/>
        <w:rPr>
          <w:rFonts w:ascii="Arial Narrow" w:eastAsia="Arial Narrow" w:hAnsi="Arial Narrow" w:cs="Arial Narrow"/>
          <w:b/>
          <w:bCs/>
          <w:color w:val="000000"/>
          <w:sz w:val="22"/>
          <w:szCs w:val="22"/>
        </w:rPr>
      </w:pPr>
      <w:bookmarkStart w:id="83" w:name="_heading=h.7c7wrp3m0kz1" w:colFirst="0" w:colLast="0"/>
      <w:bookmarkEnd w:id="83"/>
      <w:r>
        <w:rPr>
          <w:rFonts w:ascii="Arial Narrow" w:eastAsia="Arial Narrow" w:hAnsi="Arial Narrow" w:cs="Arial Narrow"/>
          <w:b/>
          <w:bCs/>
          <w:color w:val="000000"/>
          <w:sz w:val="22"/>
          <w:szCs w:val="22"/>
        </w:rPr>
        <w:t>OBJETIVO DEL PROYECTO, MEDIOS Y FINES</w:t>
      </w:r>
    </w:p>
    <w:p w14:paraId="40AE24DF" w14:textId="77777777" w:rsidR="00CA1FE7" w:rsidRDefault="00CA1FE7">
      <w:pPr>
        <w:pBdr>
          <w:top w:val="nil"/>
          <w:left w:val="nil"/>
          <w:bottom w:val="nil"/>
          <w:right w:val="nil"/>
          <w:between w:val="nil"/>
        </w:pBdr>
        <w:spacing w:after="0"/>
        <w:ind w:left="426"/>
        <w:rPr>
          <w:rFonts w:ascii="Arial Narrow" w:eastAsia="Arial Narrow" w:hAnsi="Arial Narrow" w:cs="Arial Narrow"/>
          <w:b/>
          <w:bCs/>
          <w:color w:val="000000"/>
          <w:sz w:val="22"/>
          <w:szCs w:val="22"/>
        </w:rPr>
      </w:pPr>
    </w:p>
    <w:p w14:paraId="73C943CB" w14:textId="77777777" w:rsidR="00CA1FE7" w:rsidRDefault="00000000">
      <w:pPr>
        <w:pStyle w:val="Ttulo2"/>
        <w:numPr>
          <w:ilvl w:val="1"/>
          <w:numId w:val="44"/>
        </w:numPr>
        <w:spacing w:before="0"/>
        <w:ind w:left="567" w:hanging="567"/>
        <w:jc w:val="both"/>
        <w:rPr>
          <w:rFonts w:ascii="Arial Narrow" w:eastAsia="Arial Narrow" w:hAnsi="Arial Narrow" w:cs="Arial Narrow"/>
          <w:b/>
          <w:bCs/>
          <w:color w:val="000000"/>
          <w:sz w:val="22"/>
          <w:szCs w:val="22"/>
        </w:rPr>
      </w:pPr>
      <w:bookmarkStart w:id="84" w:name="_heading=h.ju22hwxd70xh" w:colFirst="0" w:colLast="0"/>
      <w:bookmarkEnd w:id="84"/>
      <w:r>
        <w:rPr>
          <w:rFonts w:ascii="Arial Narrow" w:eastAsia="Arial Narrow" w:hAnsi="Arial Narrow" w:cs="Arial Narrow"/>
          <w:b/>
          <w:bCs/>
          <w:color w:val="000000"/>
          <w:sz w:val="22"/>
          <w:szCs w:val="22"/>
        </w:rPr>
        <w:t>OBJETIVO CENTRAL</w:t>
      </w:r>
    </w:p>
    <w:p w14:paraId="0B3AB936" w14:textId="77777777" w:rsidR="00CA1FE7" w:rsidRDefault="00CA1FE7">
      <w:pPr>
        <w:spacing w:after="0"/>
        <w:ind w:left="709"/>
        <w:jc w:val="both"/>
        <w:rPr>
          <w:rFonts w:ascii="Arial Narrow" w:eastAsia="Arial Narrow" w:hAnsi="Arial Narrow" w:cs="Arial Narrow"/>
          <w:sz w:val="22"/>
          <w:szCs w:val="22"/>
          <w:highlight w:val="yellow"/>
        </w:rPr>
      </w:pPr>
    </w:p>
    <w:p w14:paraId="66E006D6"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El presente estudio tiene como propósito definir la identificación de objetivos, medios y fines del proyecto. Para ello será necesario convertir todos los elementos negativos del árbol de Causas-Efectos en elementos positivos, es decir será necesario definir la situación que sería observada si el propósito es resuelto.</w:t>
      </w:r>
    </w:p>
    <w:p w14:paraId="3B731EC0" w14:textId="77777777" w:rsidR="00CA1FE7" w:rsidRDefault="00CA1FE7">
      <w:pPr>
        <w:spacing w:after="0"/>
        <w:ind w:left="709"/>
        <w:jc w:val="both"/>
        <w:rPr>
          <w:rFonts w:ascii="Arial Narrow" w:eastAsia="Arial Narrow" w:hAnsi="Arial Narrow" w:cs="Arial Narrow"/>
          <w:sz w:val="22"/>
          <w:szCs w:val="22"/>
          <w:highlight w:val="yellow"/>
        </w:rPr>
      </w:pPr>
    </w:p>
    <w:p w14:paraId="4A6F91E0"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 xml:space="preserve">Luego de haber analizado las principales causas y efectos del problema central podemos determinar que el objetivo central del proyecto es:  </w:t>
      </w:r>
    </w:p>
    <w:p w14:paraId="353C2E52" w14:textId="77777777" w:rsidR="00CA1FE7" w:rsidRDefault="00CA1FE7">
      <w:pPr>
        <w:spacing w:after="0"/>
        <w:ind w:left="709"/>
        <w:rPr>
          <w:rFonts w:ascii="Arial Narrow" w:eastAsia="Arial Narrow" w:hAnsi="Arial Narrow" w:cs="Arial Narrow"/>
          <w:b/>
          <w:bCs/>
          <w:sz w:val="22"/>
          <w:szCs w:val="22"/>
        </w:rPr>
      </w:pPr>
    </w:p>
    <w:p w14:paraId="60C9C180" w14:textId="77777777" w:rsidR="00CA1FE7" w:rsidRDefault="00CA1FE7">
      <w:pPr>
        <w:spacing w:after="0"/>
        <w:rPr>
          <w:rFonts w:ascii="Arial Narrow" w:eastAsia="Arial Narrow" w:hAnsi="Arial Narrow" w:cs="Arial Narrow"/>
          <w:b/>
          <w:bCs/>
          <w:sz w:val="22"/>
          <w:szCs w:val="22"/>
        </w:rPr>
      </w:pPr>
    </w:p>
    <w:p w14:paraId="371130CE" w14:textId="77777777" w:rsidR="00CA1FE7" w:rsidRDefault="00000000">
      <w:pPr>
        <w:pStyle w:val="Ttulo2"/>
        <w:numPr>
          <w:ilvl w:val="2"/>
          <w:numId w:val="44"/>
        </w:numPr>
        <w:spacing w:before="0"/>
        <w:jc w:val="both"/>
        <w:rPr>
          <w:rFonts w:ascii="Arial Narrow" w:eastAsia="Arial Narrow" w:hAnsi="Arial Narrow" w:cs="Arial Narrow"/>
          <w:b/>
          <w:bCs/>
          <w:color w:val="000000"/>
          <w:sz w:val="22"/>
          <w:szCs w:val="22"/>
        </w:rPr>
      </w:pPr>
      <w:bookmarkStart w:id="85" w:name="_heading=h.pdw9g1ocaxnq" w:colFirst="0" w:colLast="0"/>
      <w:bookmarkEnd w:id="85"/>
      <w:r>
        <w:rPr>
          <w:rFonts w:ascii="Arial Narrow" w:eastAsia="Arial Narrow" w:hAnsi="Arial Narrow" w:cs="Arial Narrow"/>
          <w:b/>
          <w:bCs/>
          <w:color w:val="000000"/>
          <w:sz w:val="22"/>
          <w:szCs w:val="22"/>
        </w:rPr>
        <w:t>Definición del Objetivo Principal</w:t>
      </w:r>
    </w:p>
    <w:p w14:paraId="298A187E" w14:textId="77777777" w:rsidR="00CA1FE7" w:rsidRDefault="00CA1FE7">
      <w:pPr>
        <w:spacing w:after="0"/>
        <w:ind w:left="851"/>
        <w:jc w:val="both"/>
        <w:rPr>
          <w:rFonts w:ascii="Arial Narrow" w:eastAsia="Arial Narrow" w:hAnsi="Arial Narrow" w:cs="Arial Narrow"/>
          <w:sz w:val="22"/>
          <w:szCs w:val="22"/>
          <w:highlight w:val="yellow"/>
        </w:rPr>
      </w:pPr>
    </w:p>
    <w:p w14:paraId="31DA6274" w14:textId="77777777" w:rsidR="00CA1FE7" w:rsidRDefault="00000000">
      <w:pPr>
        <w:pBdr>
          <w:top w:val="nil"/>
          <w:left w:val="nil"/>
          <w:bottom w:val="nil"/>
          <w:right w:val="nil"/>
          <w:between w:val="nil"/>
        </w:pBdr>
        <w:spacing w:after="0" w:line="240" w:lineRule="auto"/>
        <w:ind w:left="851"/>
        <w:rPr>
          <w:rFonts w:ascii="Arial Narrow" w:eastAsia="Arial Narrow" w:hAnsi="Arial Narrow" w:cs="Arial Narrow"/>
          <w:b/>
          <w:bCs/>
          <w:color w:val="000000"/>
          <w:sz w:val="22"/>
          <w:szCs w:val="22"/>
        </w:rPr>
      </w:pPr>
      <w:bookmarkStart w:id="86" w:name="_heading=h.3i4wd4m294dj" w:colFirst="0" w:colLast="0"/>
      <w:bookmarkEnd w:id="86"/>
      <w:r>
        <w:rPr>
          <w:rFonts w:ascii="Arial Narrow" w:eastAsia="Arial Narrow" w:hAnsi="Arial Narrow" w:cs="Arial Narrow"/>
          <w:b/>
          <w:bCs/>
          <w:color w:val="000000"/>
          <w:sz w:val="22"/>
          <w:szCs w:val="22"/>
        </w:rPr>
        <w:t>Gráfico N° 7: Objetivo Central</w:t>
      </w:r>
    </w:p>
    <w:p w14:paraId="21FFDD53" w14:textId="77777777" w:rsidR="00CA1FE7" w:rsidRDefault="00000000">
      <w:pPr>
        <w:spacing w:after="0"/>
        <w:ind w:left="851"/>
        <w:rPr>
          <w:rFonts w:ascii="Arial Narrow" w:eastAsia="Arial Narrow" w:hAnsi="Arial Narrow" w:cs="Arial Narrow"/>
          <w:sz w:val="22"/>
          <w:szCs w:val="22"/>
        </w:rPr>
      </w:pPr>
      <w:r>
        <w:rPr>
          <w:rFonts w:ascii="Arial Narrow" w:eastAsia="Arial Narrow" w:hAnsi="Arial Narrow" w:cs="Arial Narrow"/>
          <w:noProof/>
          <w:sz w:val="22"/>
          <w:szCs w:val="22"/>
        </w:rPr>
        <mc:AlternateContent>
          <mc:Choice Requires="wpg">
            <w:drawing>
              <wp:inline distT="0" distB="0" distL="0" distR="0" wp14:anchorId="5C0081A6" wp14:editId="1A7AB172">
                <wp:extent cx="4726940" cy="2556042"/>
                <wp:effectExtent l="0" t="0" r="0" b="0"/>
                <wp:docPr id="2" name="Grupo 2"/>
                <wp:cNvGraphicFramePr/>
                <a:graphic xmlns:a="http://schemas.openxmlformats.org/drawingml/2006/main">
                  <a:graphicData uri="http://schemas.microsoft.com/office/word/2010/wordprocessingGroup">
                    <wpg:wgp>
                      <wpg:cNvGrpSpPr/>
                      <wpg:grpSpPr>
                        <a:xfrm>
                          <a:off x="0" y="0"/>
                          <a:ext cx="4726940" cy="2556042"/>
                          <a:chOff x="0" y="0"/>
                          <a:chExt cx="4726925" cy="2556050"/>
                        </a:xfrm>
                      </wpg:grpSpPr>
                      <wpg:grpSp>
                        <wpg:cNvPr id="1854807167" name="Grupo 1854807167"/>
                        <wpg:cNvGrpSpPr/>
                        <wpg:grpSpPr>
                          <a:xfrm>
                            <a:off x="0" y="0"/>
                            <a:ext cx="4726925" cy="2556042"/>
                            <a:chOff x="0" y="0"/>
                            <a:chExt cx="4726925" cy="2556042"/>
                          </a:xfrm>
                        </wpg:grpSpPr>
                        <wps:wsp>
                          <wps:cNvPr id="1452504788" name="Rectángulo 1452504788"/>
                          <wps:cNvSpPr/>
                          <wps:spPr>
                            <a:xfrm>
                              <a:off x="0" y="0"/>
                              <a:ext cx="4726925" cy="2556025"/>
                            </a:xfrm>
                            <a:prstGeom prst="rect">
                              <a:avLst/>
                            </a:prstGeom>
                            <a:noFill/>
                            <a:ln>
                              <a:noFill/>
                            </a:ln>
                          </wps:spPr>
                          <wps:txbx>
                            <w:txbxContent>
                              <w:p w14:paraId="011645DA"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465764694" name="Flecha: a la derecha 465764694"/>
                          <wps:cNvSpPr/>
                          <wps:spPr>
                            <a:xfrm>
                              <a:off x="933983" y="0"/>
                              <a:ext cx="1666884" cy="2556042"/>
                            </a:xfrm>
                            <a:prstGeom prst="rightArrow">
                              <a:avLst>
                                <a:gd name="adj1" fmla="val 50000"/>
                                <a:gd name="adj2" fmla="val 50000"/>
                              </a:avLst>
                            </a:prstGeom>
                            <a:solidFill>
                              <a:srgbClr val="F6D2CA"/>
                            </a:solidFill>
                            <a:ln>
                              <a:noFill/>
                            </a:ln>
                          </wps:spPr>
                          <wps:txbx>
                            <w:txbxContent>
                              <w:p w14:paraId="7D872534"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331515329" name="Rectángulo: esquinas redondeadas 331515329"/>
                          <wps:cNvSpPr/>
                          <wps:spPr>
                            <a:xfrm>
                              <a:off x="1881" y="646469"/>
                              <a:ext cx="2305341" cy="1263103"/>
                            </a:xfrm>
                            <a:prstGeom prst="roundRect">
                              <a:avLst>
                                <a:gd name="adj" fmla="val 16667"/>
                              </a:avLst>
                            </a:prstGeom>
                            <a:solidFill>
                              <a:schemeClr val="lt1"/>
                            </a:solidFill>
                            <a:ln w="12700" cap="flat" cmpd="sng">
                              <a:solidFill>
                                <a:srgbClr val="D2662D"/>
                              </a:solidFill>
                              <a:prstDash val="solid"/>
                              <a:miter lim="8000"/>
                              <a:headEnd type="none" w="sm" len="sm"/>
                              <a:tailEnd type="none" w="sm" len="sm"/>
                            </a:ln>
                          </wps:spPr>
                          <wps:txbx>
                            <w:txbxContent>
                              <w:p w14:paraId="7A29FF7F"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406963147" name="Cuadro de texto 1406963147"/>
                          <wps:cNvSpPr txBox="1"/>
                          <wps:spPr>
                            <a:xfrm>
                              <a:off x="63541" y="708129"/>
                              <a:ext cx="2182021" cy="1139783"/>
                            </a:xfrm>
                            <a:prstGeom prst="rect">
                              <a:avLst/>
                            </a:prstGeom>
                            <a:noFill/>
                            <a:ln>
                              <a:noFill/>
                            </a:ln>
                          </wps:spPr>
                          <wps:txbx>
                            <w:txbxContent>
                              <w:p w14:paraId="64039C1B" w14:textId="77777777" w:rsidR="00CA1FE7" w:rsidRDefault="00000000">
                                <w:pPr>
                                  <w:spacing w:after="0" w:line="215" w:lineRule="auto"/>
                                  <w:jc w:val="center"/>
                                  <w:textDirection w:val="btLr"/>
                                </w:pPr>
                                <w:r>
                                  <w:rPr>
                                    <w:rFonts w:ascii="Arial Narrow" w:eastAsia="Arial Narrow" w:hAnsi="Arial Narrow" w:cs="Arial Narrow"/>
                                    <w:b/>
                                    <w:color w:val="000000"/>
                                    <w:sz w:val="20"/>
                                  </w:rPr>
                                  <w:t>Problema Central</w:t>
                                </w:r>
                              </w:p>
                              <w:p w14:paraId="7988AE58" w14:textId="77777777" w:rsidR="00CA1FE7" w:rsidRDefault="00000000">
                                <w:pPr>
                                  <w:spacing w:before="70" w:after="0" w:line="215" w:lineRule="auto"/>
                                  <w:jc w:val="both"/>
                                  <w:textDirection w:val="btLr"/>
                                </w:pPr>
                                <w:r>
                                  <w:rPr>
                                    <w:rFonts w:ascii="Arial Narrow" w:eastAsia="Arial Narrow" w:hAnsi="Arial Narrow" w:cs="Arial Narrow"/>
                                    <w:color w:val="000000"/>
                                    <w:sz w:val="20"/>
                                  </w:rPr>
                                  <w:t>“</w:t>
                                </w:r>
                                <w:r>
                                  <w:rPr>
                                    <w:rFonts w:ascii="Arial Narrow" w:eastAsia="Arial Narrow" w:hAnsi="Arial Narrow" w:cs="Arial Narrow"/>
                                    <w:i/>
                                    <w:color w:val="000000"/>
                                    <w:sz w:val="20"/>
                                  </w:rPr>
                                  <w:t>Inadecuado Desarrollo de Capacidades de Gestión para la Prestación del Servicio de Residencia para Niñas, Niños y Adolescentes sin Cuidados Parentales o en Riesgo de Perderlos en Centro de Acogida Residencial - Mujeres, Distrito de Morales de la Provincia de San Martin del Departamento de San Martin"</w:t>
                                </w:r>
                              </w:p>
                            </w:txbxContent>
                          </wps:txbx>
                          <wps:bodyPr spcFirstLastPara="1" wrap="square" lIns="38100" tIns="38100" rIns="38100" bIns="38100" anchor="ctr" anchorCtr="0">
                            <a:noAutofit/>
                          </wps:bodyPr>
                        </wps:wsp>
                        <wps:wsp>
                          <wps:cNvPr id="144409072" name="Rectángulo: esquinas redondeadas 144409072"/>
                          <wps:cNvSpPr/>
                          <wps:spPr>
                            <a:xfrm>
                              <a:off x="2449149" y="622524"/>
                              <a:ext cx="2235010" cy="1280853"/>
                            </a:xfrm>
                            <a:prstGeom prst="roundRect">
                              <a:avLst>
                                <a:gd name="adj" fmla="val 16667"/>
                              </a:avLst>
                            </a:prstGeom>
                            <a:solidFill>
                              <a:schemeClr val="lt1"/>
                            </a:solidFill>
                            <a:ln w="12700" cap="flat" cmpd="sng">
                              <a:solidFill>
                                <a:srgbClr val="D2662D"/>
                              </a:solidFill>
                              <a:prstDash val="solid"/>
                              <a:miter lim="8000"/>
                              <a:headEnd type="none" w="sm" len="sm"/>
                              <a:tailEnd type="none" w="sm" len="sm"/>
                            </a:ln>
                          </wps:spPr>
                          <wps:txbx>
                            <w:txbxContent>
                              <w:p w14:paraId="79C8E268"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926078791" name="Cuadro de texto 926078791"/>
                          <wps:cNvSpPr txBox="1"/>
                          <wps:spPr>
                            <a:xfrm>
                              <a:off x="2511675" y="685050"/>
                              <a:ext cx="2109958" cy="1155801"/>
                            </a:xfrm>
                            <a:prstGeom prst="rect">
                              <a:avLst/>
                            </a:prstGeom>
                            <a:noFill/>
                            <a:ln>
                              <a:noFill/>
                            </a:ln>
                          </wps:spPr>
                          <wps:txbx>
                            <w:txbxContent>
                              <w:p w14:paraId="3C15A170" w14:textId="77777777" w:rsidR="00CA1FE7" w:rsidRDefault="00000000">
                                <w:pPr>
                                  <w:spacing w:after="0" w:line="215" w:lineRule="auto"/>
                                  <w:jc w:val="center"/>
                                  <w:textDirection w:val="btLr"/>
                                </w:pPr>
                                <w:r>
                                  <w:rPr>
                                    <w:rFonts w:ascii="Arial Narrow" w:eastAsia="Arial Narrow" w:hAnsi="Arial Narrow" w:cs="Arial Narrow"/>
                                    <w:b/>
                                    <w:color w:val="000000"/>
                                    <w:sz w:val="20"/>
                                  </w:rPr>
                                  <w:t>Objetivo Central</w:t>
                                </w:r>
                              </w:p>
                              <w:p w14:paraId="24DF1D0E" w14:textId="77777777" w:rsidR="00CA1FE7" w:rsidRDefault="00000000">
                                <w:pPr>
                                  <w:spacing w:before="70" w:after="0" w:line="215" w:lineRule="auto"/>
                                  <w:jc w:val="both"/>
                                  <w:textDirection w:val="btLr"/>
                                </w:pPr>
                                <w:r>
                                  <w:rPr>
                                    <w:rFonts w:ascii="Arial Narrow" w:eastAsia="Arial Narrow" w:hAnsi="Arial Narrow" w:cs="Arial Narrow"/>
                                    <w:color w:val="000000"/>
                                    <w:sz w:val="20"/>
                                  </w:rPr>
                                  <w:t>“</w:t>
                                </w:r>
                                <w:r>
                                  <w:rPr>
                                    <w:rFonts w:ascii="Arial Narrow" w:eastAsia="Arial Narrow" w:hAnsi="Arial Narrow" w:cs="Arial Narrow"/>
                                    <w:i/>
                                    <w:color w:val="000000"/>
                                    <w:sz w:val="20"/>
                                  </w:rPr>
                                  <w:t>Adecuado Desarrollo de Capacidades de Gestión para la Prestación del Servicio de Residencia para Niñas, Niños y Adolescentes sin Cuidados Parentales o en Riesgo de Perderlos en Centro de Acogida Residencial - Mujeres, Distrito de Morales de la Provincia de San Martin del Departamento de San Martin"</w:t>
                                </w:r>
                              </w:p>
                            </w:txbxContent>
                          </wps:txbx>
                          <wps:bodyPr spcFirstLastPara="1" wrap="square" lIns="38100" tIns="38100" rIns="38100" bIns="38100" anchor="ctr" anchorCtr="0">
                            <a:noAutofit/>
                          </wps:bodyPr>
                        </wps:wsp>
                      </wpg:grpSp>
                    </wpg:wgp>
                  </a:graphicData>
                </a:graphic>
              </wp:inline>
            </w:drawing>
          </mc:Choice>
          <mc:Fallback>
            <w:pict>
              <v:group w14:anchorId="5C0081A6" id="Grupo 2" o:spid="_x0000_s1108" style="width:372.2pt;height:201.25pt;mso-position-horizontal-relative:char;mso-position-vertical-relative:line" coordsize="47269,2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T7igQAAN0SAAAOAAAAZHJzL2Uyb0RvYy54bWzsWNtu4zYQfS/QfyD03liiRN0QZ5HGm6DA&#10;og263Q+gJepSSKJK0rHzOf2W/liH1N2JNxtvt0Xb9YOsoYbkzPDMmZEu3xzqCj0wIUverC3nwrYQ&#10;axKelk2+tj78cvtdaCGpaJPSijdsbT0yab25+vaby30bM8wLXqVMIFikkfG+XVuFUm28WsmkYDWV&#10;F7xlDTzMuKipAlHkq1TQPaxeVyts2/5qz0XaCp4wKWF00z20rsz6WcYS9VOWSaZQtbbANmWuwly3&#10;+rq6uqRxLmhblElvBj3DipqWDWw6LrWhiqKdKJ8sVZeJ4JJn6iLh9YpnWZkw4wN449hH3twJvmuN&#10;L3m8z9sxTBDaozidvWzy48OdaN+39wIisW9ziIWRtC+HTNT6H6xEBxOyxzFk7KBQAoNegP3Ig8gm&#10;8AwT4tse7oKaFBD5J/OS4u18JiazmcQcx2rYeLUwZxQ6M8Hue4HKFDAXEi+0A8cPLNTQGjB2J3Yt&#10;R7Px3rW/xNeFxef72s086Sskg5zOW37eeb8vaMsMjGQ8i5tHMLG9IIQM7eL2M2TLH783+a6C6E1P&#10;TfTMzBEmMpaAmFdhZBE3EGDV0Xsat0KqO8ZrpG/WlgBLTDrRh3dSdaqDit614bdlVcE4jatmMQBr&#10;6hHAzmCjvlOH7cGAxYv0xnpoy9NHQJBsk9sS9nxHpbqnAnLfsdAe+GBtyd92VDALVT80cACR42kX&#10;1FwQc2E7F2iTFBxoJlHCQp1wowztdNZe7xTPSuPZZExvNpx8Z+IXh4Dnk8D3IH8HBNxWLClojCiq&#10;KAJi1hKatPrQAYZeRkLkulHoWugpZTi+74ch7HlEGR+BQ5kX6loIvp9AoeOYpz1yaforHFtWV3B+&#10;D7RCxIZfR0NzHfysDuxrYGYAOUeZ5FWZaqDpvaTItzeVQLD82rr1N/jmusfwQu11cOwYb0LA/xuO&#10;rusQh7g4GuA4I6QYMcjHsqESCZbyJmU0hftpymuw6YQhwAWQCeAH+HdAGSoadm3ievBcw9PBvuvY&#10;bn/SQ0EcQDKwFd81qbb1NDrnwNP4D/oVPwV4uhViI/Qq5TyPO7TX5gaAe5Ro+soqquC2bqFGyiY3&#10;ti2gukD0Bvs+3jy3snZ2Q2XRId+soNVoXJcKWreqrNdWOKZbAefytkmRemyhEjfQ8wGdggE18CiD&#10;DhFuzGRFy+plvRfYnJhQfE2fvhHybD8CuHpjI3Szo6ngQORIAbp1UR81lumC1OF7Dt3cGM8T5d13&#10;ic4MSIzADh1IVHOWY+Y4IbbxkDmOGwVQAEDjI8S+SJpOdUiurlCeWeeJaULPQYYbOjqFujrfC12d&#10;74WuzvfCv6POO57n2ZEdQP170umdINZpyhIpvXQCH9jzoE8C/tbcijHB3hFCsEvgNWfg1tAOyUsI&#10;+cqt/xC3moM5J4P+i51yhH07CIMIyK3LoGNqnRSW+fKpzIqJA2+w8IKhMyckdtcZ0njiVjuKCLyq&#10;ma7EISS0hz7gVFfyxbjVJPU5yPibuXX6gGDerMw3FFON+u89+iPNXDZa01epqz8BAAD//wMAUEsD&#10;BBQABgAIAAAAIQBMynMV3QAAAAUBAAAPAAAAZHJzL2Rvd25yZXYueG1sTI9Ba8JAEIXvhf6HZQq9&#10;1U00tiXNRkRsTyKohdLbmB2TYHY2ZNck/vtue7GXgcd7vPdNthhNI3rqXG1ZQTyJQBAXVtdcKvg8&#10;vD+9gnAeWWNjmRRcycEiv7/LMNV24B31e1+KUMIuRQWV920qpSsqMugmtiUO3sl2Bn2QXSl1h0Mo&#10;N42cRtGzNFhzWKiwpVVFxXl/MQo+BhyWs3jdb86n1fX7MN9+bWJS6vFhXL6B8DT6Wxh+8QM65IHp&#10;aC+snWgUhEf83w3eS5IkII4Kkmg6B5ln8j99/gMAAP//AwBQSwECLQAUAAYACAAAACEAtoM4kv4A&#10;AADhAQAAEwAAAAAAAAAAAAAAAAAAAAAAW0NvbnRlbnRfVHlwZXNdLnhtbFBLAQItABQABgAIAAAA&#10;IQA4/SH/1gAAAJQBAAALAAAAAAAAAAAAAAAAAC8BAABfcmVscy8ucmVsc1BLAQItABQABgAIAAAA&#10;IQBVNYT7igQAAN0SAAAOAAAAAAAAAAAAAAAAAC4CAABkcnMvZTJvRG9jLnhtbFBLAQItABQABgAI&#10;AAAAIQBMynMV3QAAAAUBAAAPAAAAAAAAAAAAAAAAAOQGAABkcnMvZG93bnJldi54bWxQSwUGAAAA&#10;AAQABADzAAAA7gcAAAAA&#10;">
                <v:group id="Grupo 1854807167" o:spid="_x0000_s1109" style="position:absolute;width:47269;height:25560" coordsize="47269,2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wRyQAAAOMAAAAPAAAAZHJzL2Rvd25yZXYueG1sRE9La8JA&#10;EL4X+h+WKXirm9SqIWYVkbZ4kEK1ULwN2ckDs7Mhu03iv3cLBY/zvSfbjKYRPXWutqwgnkYgiHOr&#10;ay4VfJ/enxMQziNrbCyTgis52KwfHzJMtR34i/qjL0UIYZeigsr7NpXS5RUZdFPbEgeusJ1BH86u&#10;lLrDIYSbRr5E0UIarDk0VNjSrqL8cvw1Cj4GHLaz+K0/XIrd9Xyaf/4cYlJq8jRuVyA8jf4u/nfv&#10;dZifzF+TaBkvlvD3UwBArm8AAAD//wMAUEsBAi0AFAAGAAgAAAAhANvh9svuAAAAhQEAABMAAAAA&#10;AAAAAAAAAAAAAAAAAFtDb250ZW50X1R5cGVzXS54bWxQSwECLQAUAAYACAAAACEAWvQsW78AAAAV&#10;AQAACwAAAAAAAAAAAAAAAAAfAQAAX3JlbHMvLnJlbHNQSwECLQAUAAYACAAAACEAiZaMEckAAADj&#10;AAAADwAAAAAAAAAAAAAAAAAHAgAAZHJzL2Rvd25yZXYueG1sUEsFBgAAAAADAAMAtwAAAP0CAAAA&#10;AA==&#10;">
                  <v:rect id="Rectángulo 1452504788" o:spid="_x0000_s1110" style="position:absolute;width:47269;height:2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4g6ygAAAOMAAAAPAAAAZHJzL2Rvd25yZXYueG1sRI/NTsNA&#10;DITvSH2HlStxoxui9C90WwECCXoqKQ/gZk02IusN2aUNb48PSBztGc983uxG36kzDbENbOB2loEi&#10;roNtuTHwfny+WYGKCdliF5gM/FCE3XZytcHShgu/0blKjZIQjiUacCn1pdaxduQxzkJPLNpHGDwm&#10;GYdG2wEvEu47nWfZQntsWRoc9vToqP6svr2BQxEof8rjQ9X4tRtPx/3rFy6MuZ6O93egEo3p3/x3&#10;/WIFv5jn86xYrgRafpIF6O0vAAAA//8DAFBLAQItABQABgAIAAAAIQDb4fbL7gAAAIUBAAATAAAA&#10;AAAAAAAAAAAAAAAAAABbQ29udGVudF9UeXBlc10ueG1sUEsBAi0AFAAGAAgAAAAhAFr0LFu/AAAA&#10;FQEAAAsAAAAAAAAAAAAAAAAAHwEAAF9yZWxzLy5yZWxzUEsBAi0AFAAGAAgAAAAhAAWjiDrKAAAA&#10;4wAAAA8AAAAAAAAAAAAAAAAABwIAAGRycy9kb3ducmV2LnhtbFBLBQYAAAAAAwADALcAAAD+AgAA&#10;AAA=&#10;" filled="f" stroked="f">
                    <v:textbox inset="2.53958mm,2.53958mm,2.53958mm,2.53958mm">
                      <w:txbxContent>
                        <w:p w14:paraId="011645DA" w14:textId="77777777" w:rsidR="00CA1FE7" w:rsidRDefault="00CA1FE7">
                          <w:pPr>
                            <w:spacing w:after="0" w:line="240" w:lineRule="auto"/>
                            <w:textDirection w:val="btL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65764694" o:spid="_x0000_s1111" type="#_x0000_t13" style="position:absolute;left:9339;width:16669;height:25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zkyQAAAOIAAAAPAAAAZHJzL2Rvd25yZXYueG1sRI9BawIx&#10;FITvBf9DeEJvNWvZrnVrFBGE3mq1gsfn5rlZukmW5NVd/31TKHgcZuYbZrEabCuuFGLjnYLpJANB&#10;rvK6cbWCr8P26RVEZHQaW+9IwY0irJajhwWW2vfuk657rkWCuFiiAsPclVLGypDFOPEdueRdfLDI&#10;SYZa6oB9gttWPmdZIS02Li0Y7GhjqPre/1gFs97w5mx2mb+Fy+7E8+PHYXtU6nE8rN9AMA18D/+3&#10;37WCvHiZFXkxz+HvUroDcvkLAAD//wMAUEsBAi0AFAAGAAgAAAAhANvh9svuAAAAhQEAABMAAAAA&#10;AAAAAAAAAAAAAAAAAFtDb250ZW50X1R5cGVzXS54bWxQSwECLQAUAAYACAAAACEAWvQsW78AAAAV&#10;AQAACwAAAAAAAAAAAAAAAAAfAQAAX3JlbHMvLnJlbHNQSwECLQAUAAYACAAAACEAjAYs5MkAAADi&#10;AAAADwAAAAAAAAAAAAAAAAAHAgAAZHJzL2Rvd25yZXYueG1sUEsFBgAAAAADAAMAtwAAAP0CAAAA&#10;AA==&#10;" adj="10800" fillcolor="#f6d2ca" stroked="f">
                    <v:textbox inset="2.53958mm,2.53958mm,2.53958mm,2.53958mm">
                      <w:txbxContent>
                        <w:p w14:paraId="7D872534" w14:textId="77777777" w:rsidR="00CA1FE7" w:rsidRDefault="00CA1FE7">
                          <w:pPr>
                            <w:spacing w:after="0" w:line="240" w:lineRule="auto"/>
                            <w:textDirection w:val="btLr"/>
                          </w:pPr>
                        </w:p>
                      </w:txbxContent>
                    </v:textbox>
                  </v:shape>
                  <v:roundrect id="Rectángulo: esquinas redondeadas 331515329" o:spid="_x0000_s1112" style="position:absolute;left:18;top:6464;width:23054;height:126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IwaywAAAOIAAAAPAAAAZHJzL2Rvd25yZXYueG1sRI/NasMw&#10;EITvgb6D2EJvieyYhNSNEkpMSqGHkD9ob4u1tYytlbHUxH37qhDIcZiZb5jlerCtuFDva8cK0kkC&#10;grh0uuZKwem4HS9A+ICssXVMCn7Jw3r1MFpirt2V93Q5hEpECPscFZgQulxKXxqy6CeuI47et+st&#10;hij7SuoerxFuWzlNkrm0WHNcMNjRxlDZHH6sAnf+SIt5s7Nfn+Z83JVtUrwVjVJPj8PrC4hAQ7iH&#10;b+13rSDL0lk6y6bP8H8p3gG5+gMAAP//AwBQSwECLQAUAAYACAAAACEA2+H2y+4AAACFAQAAEwAA&#10;AAAAAAAAAAAAAAAAAAAAW0NvbnRlbnRfVHlwZXNdLnhtbFBLAQItABQABgAIAAAAIQBa9CxbvwAA&#10;ABUBAAALAAAAAAAAAAAAAAAAAB8BAABfcmVscy8ucmVsc1BLAQItABQABgAIAAAAIQCCyIwaywAA&#10;AOIAAAAPAAAAAAAAAAAAAAAAAAcCAABkcnMvZG93bnJldi54bWxQSwUGAAAAAAMAAwC3AAAA/wIA&#10;AAAA&#10;" fillcolor="white [3201]" strokecolor="#d2662d" strokeweight="1pt">
                    <v:stroke startarrowwidth="narrow" startarrowlength="short" endarrowwidth="narrow" endarrowlength="short" miterlimit="5243f" joinstyle="miter"/>
                    <v:textbox inset="2.53958mm,2.53958mm,2.53958mm,2.53958mm">
                      <w:txbxContent>
                        <w:p w14:paraId="7A29FF7F" w14:textId="77777777" w:rsidR="00CA1FE7" w:rsidRDefault="00CA1FE7">
                          <w:pPr>
                            <w:spacing w:after="0" w:line="240" w:lineRule="auto"/>
                            <w:textDirection w:val="btLr"/>
                          </w:pPr>
                        </w:p>
                      </w:txbxContent>
                    </v:textbox>
                  </v:roundrect>
                  <v:shape id="Cuadro de texto 1406963147" o:spid="_x0000_s1113" type="#_x0000_t202" style="position:absolute;left:635;top:7081;width:21820;height:11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eAzygAAAOMAAAAPAAAAZHJzL2Rvd25yZXYueG1sRE/NSsNA&#10;EL4LvsMyQm92ExtSG7st0lLRQw+NRehtyE6TYHY27K5t4tO7guBxvv9ZrgfTiQs531pWkE4TEMSV&#10;1S3XCo7vu/tHED4ga+wsk4KRPKxXtzdLLLS98oEuZahFDGFfoIImhL6Q0lcNGfRT2xNH7mydwRBP&#10;V0vt8BrDTScfkiSXBluODQ32tGmo+iy/jIKXcttl+ce4P8/tsT6Mp517+06VmtwNz08gAg3hX/zn&#10;ftVxfpbki3yWZnP4/SkCIFc/AAAA//8DAFBLAQItABQABgAIAAAAIQDb4fbL7gAAAIUBAAATAAAA&#10;AAAAAAAAAAAAAAAAAABbQ29udGVudF9UeXBlc10ueG1sUEsBAi0AFAAGAAgAAAAhAFr0LFu/AAAA&#10;FQEAAAsAAAAAAAAAAAAAAAAAHwEAAF9yZWxzLy5yZWxzUEsBAi0AFAAGAAgAAAAhAHzd4DPKAAAA&#10;4wAAAA8AAAAAAAAAAAAAAAAABwIAAGRycy9kb3ducmV2LnhtbFBLBQYAAAAAAwADALcAAAD+AgAA&#10;AAA=&#10;" filled="f" stroked="f">
                    <v:textbox inset="3pt,3pt,3pt,3pt">
                      <w:txbxContent>
                        <w:p w14:paraId="64039C1B" w14:textId="77777777" w:rsidR="00CA1FE7" w:rsidRDefault="00000000">
                          <w:pPr>
                            <w:spacing w:after="0" w:line="215" w:lineRule="auto"/>
                            <w:jc w:val="center"/>
                            <w:textDirection w:val="btLr"/>
                          </w:pPr>
                          <w:r>
                            <w:rPr>
                              <w:rFonts w:ascii="Arial Narrow" w:eastAsia="Arial Narrow" w:hAnsi="Arial Narrow" w:cs="Arial Narrow"/>
                              <w:b/>
                              <w:color w:val="000000"/>
                              <w:sz w:val="20"/>
                            </w:rPr>
                            <w:t>Problema Central</w:t>
                          </w:r>
                        </w:p>
                        <w:p w14:paraId="7988AE58" w14:textId="77777777" w:rsidR="00CA1FE7" w:rsidRDefault="00000000">
                          <w:pPr>
                            <w:spacing w:before="70" w:after="0" w:line="215" w:lineRule="auto"/>
                            <w:jc w:val="both"/>
                            <w:textDirection w:val="btLr"/>
                          </w:pPr>
                          <w:r>
                            <w:rPr>
                              <w:rFonts w:ascii="Arial Narrow" w:eastAsia="Arial Narrow" w:hAnsi="Arial Narrow" w:cs="Arial Narrow"/>
                              <w:color w:val="000000"/>
                              <w:sz w:val="20"/>
                            </w:rPr>
                            <w:t>“</w:t>
                          </w:r>
                          <w:r>
                            <w:rPr>
                              <w:rFonts w:ascii="Arial Narrow" w:eastAsia="Arial Narrow" w:hAnsi="Arial Narrow" w:cs="Arial Narrow"/>
                              <w:i/>
                              <w:color w:val="000000"/>
                              <w:sz w:val="20"/>
                            </w:rPr>
                            <w:t>Inadecuado Desarrollo de Capacidades de Gestión para la Prestación del Servicio de Residencia para Niñas, Niños y Adolescentes sin Cuidados Parentales o en Riesgo de Perderlos en Centro de Acogida Residencial - Mujeres, Distrito de Morales de la Provincia de San Martin del Departamento de San Martin"</w:t>
                          </w:r>
                        </w:p>
                      </w:txbxContent>
                    </v:textbox>
                  </v:shape>
                  <v:roundrect id="Rectángulo: esquinas redondeadas 144409072" o:spid="_x0000_s1114" style="position:absolute;left:24491;top:6225;width:22350;height:128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ECxwAAAOIAAAAPAAAAZHJzL2Rvd25yZXYueG1sRE9da8Iw&#10;FH0f7D+EO9ibJkpxrhplrGwM9iDqBH27NNemtLkpTabdv18Gwh4P53u5HlwrLtSH2rOGyViBIC69&#10;qbnS8LV/G81BhIhssPVMGn4owHp1f7fE3Pgrb+myi5VIIRxy1GBj7HIpQ2nJYRj7jjhxZ987jAn2&#10;lTQ9XlO4a+VUqZl0WHNqsNjRq6Wy2X07Df7wOSlmzcadjvaw35StKt6LRuvHh+FlASLSEP/FN/eH&#10;SfOzLFPP6mkKf5cSBrn6BQAA//8DAFBLAQItABQABgAIAAAAIQDb4fbL7gAAAIUBAAATAAAAAAAA&#10;AAAAAAAAAAAAAABbQ29udGVudF9UeXBlc10ueG1sUEsBAi0AFAAGAAgAAAAhAFr0LFu/AAAAFQEA&#10;AAsAAAAAAAAAAAAAAAAAHwEAAF9yZWxzLy5yZWxzUEsBAi0AFAAGAAgAAAAhAFKVYQLHAAAA4gAA&#10;AA8AAAAAAAAAAAAAAAAABwIAAGRycy9kb3ducmV2LnhtbFBLBQYAAAAAAwADALcAAAD7AgAAAAA=&#10;" fillcolor="white [3201]" strokecolor="#d2662d" strokeweight="1pt">
                    <v:stroke startarrowwidth="narrow" startarrowlength="short" endarrowwidth="narrow" endarrowlength="short" miterlimit="5243f" joinstyle="miter"/>
                    <v:textbox inset="2.53958mm,2.53958mm,2.53958mm,2.53958mm">
                      <w:txbxContent>
                        <w:p w14:paraId="79C8E268" w14:textId="77777777" w:rsidR="00CA1FE7" w:rsidRDefault="00CA1FE7">
                          <w:pPr>
                            <w:spacing w:after="0" w:line="240" w:lineRule="auto"/>
                            <w:textDirection w:val="btLr"/>
                          </w:pPr>
                        </w:p>
                      </w:txbxContent>
                    </v:textbox>
                  </v:roundrect>
                  <v:shape id="Cuadro de texto 926078791" o:spid="_x0000_s1115" type="#_x0000_t202" style="position:absolute;left:25116;top:6850;width:21100;height:11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SVGzAAAAOIAAAAPAAAAZHJzL2Rvd25yZXYueG1sRI9Ba8JA&#10;FITvQv/D8gq96SYiiaauUlos9dCDqRR6e2SfSWj2bdhdNemvdwuFHoeZ+YZZbwfTiQs531pWkM4S&#10;EMSV1S3XCo4fu+kShA/IGjvLpGAkD9vN3WSNhbZXPtClDLWIEPYFKmhC6AspfdWQQT+zPXH0TtYZ&#10;DFG6WmqH1wg3nZwnSSYNthwXGuzpuaHquzwbBa/lS7fIPsf3U26P9WH82rn9T6rUw/3w9Agi0BD+&#10;w3/tN61gNc+SfJmvUvi9FO+A3NwAAAD//wMAUEsBAi0AFAAGAAgAAAAhANvh9svuAAAAhQEAABMA&#10;AAAAAAAAAAAAAAAAAAAAAFtDb250ZW50X1R5cGVzXS54bWxQSwECLQAUAAYACAAAACEAWvQsW78A&#10;AAAVAQAACwAAAAAAAAAAAAAAAAAfAQAAX3JlbHMvLnJlbHNQSwECLQAUAAYACAAAACEALO0lRswA&#10;AADiAAAADwAAAAAAAAAAAAAAAAAHAgAAZHJzL2Rvd25yZXYueG1sUEsFBgAAAAADAAMAtwAAAAAD&#10;AAAAAA==&#10;" filled="f" stroked="f">
                    <v:textbox inset="3pt,3pt,3pt,3pt">
                      <w:txbxContent>
                        <w:p w14:paraId="3C15A170" w14:textId="77777777" w:rsidR="00CA1FE7" w:rsidRDefault="00000000">
                          <w:pPr>
                            <w:spacing w:after="0" w:line="215" w:lineRule="auto"/>
                            <w:jc w:val="center"/>
                            <w:textDirection w:val="btLr"/>
                          </w:pPr>
                          <w:r>
                            <w:rPr>
                              <w:rFonts w:ascii="Arial Narrow" w:eastAsia="Arial Narrow" w:hAnsi="Arial Narrow" w:cs="Arial Narrow"/>
                              <w:b/>
                              <w:color w:val="000000"/>
                              <w:sz w:val="20"/>
                            </w:rPr>
                            <w:t>Objetivo Central</w:t>
                          </w:r>
                        </w:p>
                        <w:p w14:paraId="24DF1D0E" w14:textId="77777777" w:rsidR="00CA1FE7" w:rsidRDefault="00000000">
                          <w:pPr>
                            <w:spacing w:before="70" w:after="0" w:line="215" w:lineRule="auto"/>
                            <w:jc w:val="both"/>
                            <w:textDirection w:val="btLr"/>
                          </w:pPr>
                          <w:r>
                            <w:rPr>
                              <w:rFonts w:ascii="Arial Narrow" w:eastAsia="Arial Narrow" w:hAnsi="Arial Narrow" w:cs="Arial Narrow"/>
                              <w:color w:val="000000"/>
                              <w:sz w:val="20"/>
                            </w:rPr>
                            <w:t>“</w:t>
                          </w:r>
                          <w:r>
                            <w:rPr>
                              <w:rFonts w:ascii="Arial Narrow" w:eastAsia="Arial Narrow" w:hAnsi="Arial Narrow" w:cs="Arial Narrow"/>
                              <w:i/>
                              <w:color w:val="000000"/>
                              <w:sz w:val="20"/>
                            </w:rPr>
                            <w:t>Adecuado Desarrollo de Capacidades de Gestión para la Prestación del Servicio de Residencia para Niñas, Niños y Adolescentes sin Cuidados Parentales o en Riesgo de Perderlos en Centro de Acogida Residencial - Mujeres, Distrito de Morales de la Provincia de San Martin del Departamento de San Martin"</w:t>
                          </w:r>
                        </w:p>
                      </w:txbxContent>
                    </v:textbox>
                  </v:shape>
                </v:group>
                <w10:anchorlock/>
              </v:group>
            </w:pict>
          </mc:Fallback>
        </mc:AlternateContent>
      </w:r>
    </w:p>
    <w:p w14:paraId="6FDA832E" w14:textId="77777777" w:rsidR="00CA1FE7" w:rsidRDefault="00000000">
      <w:pPr>
        <w:spacing w:after="0"/>
        <w:ind w:left="851"/>
        <w:rPr>
          <w:rFonts w:ascii="Arial Narrow" w:eastAsia="Arial Narrow" w:hAnsi="Arial Narrow" w:cs="Arial Narrow"/>
          <w:sz w:val="18"/>
          <w:szCs w:val="18"/>
        </w:rPr>
      </w:pPr>
      <w:r>
        <w:rPr>
          <w:rFonts w:ascii="Arial Narrow" w:eastAsia="Arial Narrow" w:hAnsi="Arial Narrow" w:cs="Arial Narrow"/>
          <w:b/>
          <w:bCs/>
          <w:sz w:val="18"/>
          <w:szCs w:val="18"/>
        </w:rPr>
        <w:t xml:space="preserve">Fuente: </w:t>
      </w:r>
      <w:r>
        <w:rPr>
          <w:rFonts w:ascii="Arial Narrow" w:eastAsia="Arial Narrow" w:hAnsi="Arial Narrow" w:cs="Arial Narrow"/>
          <w:sz w:val="18"/>
          <w:szCs w:val="18"/>
        </w:rPr>
        <w:t>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p>
    <w:p w14:paraId="2CE7673C" w14:textId="77777777" w:rsidR="00CA1FE7" w:rsidRDefault="00CA1FE7">
      <w:pPr>
        <w:spacing w:after="0"/>
        <w:ind w:left="851"/>
        <w:rPr>
          <w:rFonts w:ascii="Arial Narrow" w:eastAsia="Arial Narrow" w:hAnsi="Arial Narrow" w:cs="Arial Narrow"/>
          <w:sz w:val="22"/>
          <w:szCs w:val="22"/>
          <w:highlight w:val="yellow"/>
        </w:rPr>
      </w:pPr>
    </w:p>
    <w:p w14:paraId="44703573" w14:textId="77777777" w:rsidR="00CA1FE7" w:rsidRDefault="00000000">
      <w:pPr>
        <w:spacing w:after="0"/>
        <w:ind w:left="851"/>
        <w:jc w:val="both"/>
        <w:rPr>
          <w:rFonts w:ascii="Arial Narrow" w:eastAsia="Arial Narrow" w:hAnsi="Arial Narrow" w:cs="Arial Narrow"/>
          <w:sz w:val="22"/>
          <w:szCs w:val="22"/>
        </w:rPr>
      </w:pPr>
      <w:r>
        <w:rPr>
          <w:rFonts w:ascii="Arial Narrow" w:eastAsia="Arial Narrow" w:hAnsi="Arial Narrow" w:cs="Arial Narrow"/>
          <w:sz w:val="22"/>
          <w:szCs w:val="22"/>
        </w:rPr>
        <w:t xml:space="preserve">Enunciado las causas y efectos, podemos concluir que la calidad de vida de los pobladores del ámbito del proyecto, está siendo afectado en su bienestar presente y futuro. Siendo necesaria la atención inmediata de los problemas identificados, teniendo como principales beneficiarios a los pobladores del distrito y anexos cercanos identificados en el presente estudio. </w:t>
      </w:r>
    </w:p>
    <w:p w14:paraId="1FBF4FA6" w14:textId="77777777" w:rsidR="00CA1FE7" w:rsidRDefault="00CA1FE7">
      <w:pPr>
        <w:spacing w:after="0"/>
        <w:ind w:left="851"/>
        <w:jc w:val="both"/>
        <w:rPr>
          <w:rFonts w:ascii="Arial Narrow" w:eastAsia="Arial Narrow" w:hAnsi="Arial Narrow" w:cs="Arial Narrow"/>
          <w:sz w:val="22"/>
          <w:szCs w:val="22"/>
        </w:rPr>
      </w:pPr>
    </w:p>
    <w:p w14:paraId="095F691A" w14:textId="77777777" w:rsidR="00CA1FE7" w:rsidRDefault="00000000">
      <w:pPr>
        <w:spacing w:after="0"/>
        <w:ind w:left="851"/>
        <w:jc w:val="both"/>
        <w:rPr>
          <w:rFonts w:ascii="Arial Narrow" w:eastAsia="Arial Narrow" w:hAnsi="Arial Narrow" w:cs="Arial Narrow"/>
          <w:sz w:val="22"/>
          <w:szCs w:val="22"/>
        </w:rPr>
      </w:pPr>
      <w:r>
        <w:rPr>
          <w:rFonts w:ascii="Arial Narrow" w:eastAsia="Arial Narrow" w:hAnsi="Arial Narrow" w:cs="Arial Narrow"/>
          <w:sz w:val="22"/>
          <w:szCs w:val="22"/>
        </w:rPr>
        <w:t>La relación existente entre causa y efecto resulta evidente dado que el déficit de los servicios del Centro de Acogida Residencial incide directamente en el desarrollo social del Distrito de Morales, provincia de San Martin y Departamento de San Martin.</w:t>
      </w:r>
    </w:p>
    <w:p w14:paraId="2C4FBD19" w14:textId="77777777" w:rsidR="00CA1FE7" w:rsidRDefault="00CA1FE7">
      <w:pPr>
        <w:spacing w:after="0"/>
        <w:ind w:left="993"/>
        <w:jc w:val="both"/>
        <w:rPr>
          <w:rFonts w:ascii="Arial Narrow" w:eastAsia="Arial Narrow" w:hAnsi="Arial Narrow" w:cs="Arial Narrow"/>
          <w:sz w:val="22"/>
          <w:szCs w:val="22"/>
        </w:rPr>
      </w:pPr>
    </w:p>
    <w:p w14:paraId="0A1639D5" w14:textId="77777777" w:rsidR="00CA1FE7" w:rsidRDefault="00000000">
      <w:pPr>
        <w:pStyle w:val="Ttulo2"/>
        <w:numPr>
          <w:ilvl w:val="2"/>
          <w:numId w:val="44"/>
        </w:numPr>
        <w:spacing w:before="0"/>
        <w:jc w:val="both"/>
        <w:rPr>
          <w:rFonts w:ascii="Arial Narrow" w:eastAsia="Arial Narrow" w:hAnsi="Arial Narrow" w:cs="Arial Narrow"/>
          <w:sz w:val="22"/>
          <w:szCs w:val="22"/>
        </w:rPr>
      </w:pPr>
      <w:bookmarkStart w:id="87" w:name="_heading=h.dv4ko6yiajt" w:colFirst="0" w:colLast="0"/>
      <w:bookmarkEnd w:id="87"/>
      <w:r>
        <w:rPr>
          <w:rFonts w:ascii="Arial Narrow" w:eastAsia="Arial Narrow" w:hAnsi="Arial Narrow" w:cs="Arial Narrow"/>
          <w:b/>
          <w:bCs/>
          <w:color w:val="000000"/>
          <w:sz w:val="22"/>
          <w:szCs w:val="22"/>
        </w:rPr>
        <w:lastRenderedPageBreak/>
        <w:t>Descripción de los medios para alcanzar el Objetivo Central</w:t>
      </w:r>
    </w:p>
    <w:p w14:paraId="11B55A60"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b/>
          <w:bCs/>
          <w:color w:val="000000"/>
          <w:sz w:val="22"/>
          <w:szCs w:val="22"/>
        </w:rPr>
      </w:pPr>
    </w:p>
    <w:p w14:paraId="7558DEFA" w14:textId="77777777" w:rsidR="00CA1FE7" w:rsidRDefault="00000000">
      <w:pPr>
        <w:pBdr>
          <w:top w:val="nil"/>
          <w:left w:val="nil"/>
          <w:bottom w:val="nil"/>
          <w:right w:val="nil"/>
          <w:between w:val="nil"/>
        </w:pBdr>
        <w:spacing w:after="0"/>
        <w:ind w:left="851"/>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Determinación de los Medios Fundamentales.</w:t>
      </w:r>
    </w:p>
    <w:p w14:paraId="6D6F0F4F" w14:textId="77777777" w:rsidR="00CA1FE7" w:rsidRDefault="00CA1FE7">
      <w:pPr>
        <w:spacing w:after="0"/>
        <w:ind w:left="993"/>
        <w:jc w:val="both"/>
        <w:rPr>
          <w:rFonts w:ascii="Arial Narrow" w:eastAsia="Arial Narrow" w:hAnsi="Arial Narrow" w:cs="Arial Narrow"/>
          <w:sz w:val="22"/>
          <w:szCs w:val="22"/>
        </w:rPr>
      </w:pPr>
    </w:p>
    <w:p w14:paraId="58AB3884" w14:textId="77777777" w:rsidR="00CA1FE7" w:rsidRDefault="00000000">
      <w:pPr>
        <w:spacing w:after="0"/>
        <w:ind w:left="851"/>
        <w:jc w:val="both"/>
        <w:rPr>
          <w:rFonts w:ascii="Arial Narrow" w:eastAsia="Arial Narrow" w:hAnsi="Arial Narrow" w:cs="Arial Narrow"/>
          <w:sz w:val="22"/>
          <w:szCs w:val="22"/>
        </w:rPr>
      </w:pPr>
      <w:r>
        <w:rPr>
          <w:rFonts w:ascii="Arial Narrow" w:eastAsia="Arial Narrow" w:hAnsi="Arial Narrow" w:cs="Arial Narrow"/>
          <w:sz w:val="22"/>
          <w:szCs w:val="22"/>
        </w:rPr>
        <w:t>Los medios para solucionar el problema se obtienen reemplazando cada una de las causas que lo ocasionan por un hecho opuesto, que contribuya a solucionarlo, de esta manera se construye el árbol de medios donde, de manera similar al árbol de causas, existirán diferentes niveles: los medios que se relacionan directamente con el problema (medios elaborados a partir de las causas directas) o, indirectamente, a través de otros medios (elaborados a partir de las causas indirectas). Cabe mencionar que la última fila de este árbol es particularmente importante, pues está relacionada con las causas que pueden ser atacadas directamente para solucionar el problema. Es por ello que estos medios de la última fila reciben el nombre de medios fundamentales.</w:t>
      </w:r>
    </w:p>
    <w:p w14:paraId="3BA412AB" w14:textId="77777777" w:rsidR="00CA1FE7" w:rsidRDefault="00CA1FE7">
      <w:pPr>
        <w:spacing w:after="0"/>
        <w:ind w:left="851"/>
        <w:jc w:val="both"/>
        <w:rPr>
          <w:rFonts w:ascii="Arial Narrow" w:eastAsia="Arial Narrow" w:hAnsi="Arial Narrow" w:cs="Arial Narrow"/>
          <w:sz w:val="22"/>
          <w:szCs w:val="22"/>
          <w:highlight w:val="yellow"/>
        </w:rPr>
      </w:pPr>
    </w:p>
    <w:p w14:paraId="206D077C" w14:textId="77777777" w:rsidR="00CA1FE7" w:rsidRDefault="00000000">
      <w:pPr>
        <w:spacing w:after="0"/>
        <w:ind w:left="851"/>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este paso, se arma el árbol de medios y fines, ubicando el objetivo central en el núcleo del árbol, de manera similar a lo realizado en el caso del árbol de Causa – Efectos. </w:t>
      </w:r>
    </w:p>
    <w:p w14:paraId="11C4DFF7" w14:textId="77777777" w:rsidR="00CA1FE7" w:rsidRDefault="00CA1FE7">
      <w:pPr>
        <w:spacing w:after="0"/>
        <w:ind w:left="851"/>
        <w:jc w:val="both"/>
        <w:rPr>
          <w:rFonts w:ascii="Arial Narrow" w:eastAsia="Arial Narrow" w:hAnsi="Arial Narrow" w:cs="Arial Narrow"/>
          <w:sz w:val="22"/>
          <w:szCs w:val="22"/>
          <w:highlight w:val="yellow"/>
        </w:rPr>
      </w:pPr>
    </w:p>
    <w:p w14:paraId="48D0B7E2" w14:textId="77777777" w:rsidR="00CA1FE7" w:rsidRDefault="00CA1FE7">
      <w:pPr>
        <w:spacing w:after="0"/>
        <w:ind w:left="851"/>
        <w:jc w:val="both"/>
        <w:rPr>
          <w:rFonts w:ascii="Arial Narrow" w:eastAsia="Arial Narrow" w:hAnsi="Arial Narrow" w:cs="Arial Narrow"/>
          <w:sz w:val="22"/>
          <w:szCs w:val="22"/>
          <w:highlight w:val="yellow"/>
        </w:rPr>
      </w:pPr>
    </w:p>
    <w:p w14:paraId="0A2B38F0" w14:textId="77777777" w:rsidR="00CA1FE7" w:rsidRDefault="00000000">
      <w:pPr>
        <w:numPr>
          <w:ilvl w:val="0"/>
          <w:numId w:val="3"/>
        </w:numPr>
        <w:pBdr>
          <w:top w:val="nil"/>
          <w:left w:val="nil"/>
          <w:bottom w:val="nil"/>
          <w:right w:val="nil"/>
          <w:between w:val="nil"/>
        </w:pBdr>
        <w:spacing w:after="0" w:line="276" w:lineRule="auto"/>
        <w:ind w:left="993"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Medio de Primer Nivel.</w:t>
      </w:r>
    </w:p>
    <w:p w14:paraId="37340EE1" w14:textId="77777777" w:rsidR="00CA1FE7" w:rsidRDefault="00CA1FE7">
      <w:pPr>
        <w:spacing w:after="0"/>
        <w:ind w:left="993"/>
        <w:jc w:val="both"/>
        <w:rPr>
          <w:rFonts w:ascii="Arial Narrow" w:eastAsia="Arial Narrow" w:hAnsi="Arial Narrow" w:cs="Arial Narrow"/>
          <w:sz w:val="22"/>
          <w:szCs w:val="22"/>
        </w:rPr>
      </w:pPr>
    </w:p>
    <w:p w14:paraId="632B9059"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 xml:space="preserve">Los Medios para alcanzar el objetivo central son aquellos orientados a enfrentar las causas del problema. En otros términos, la manera sencilla de definir los medios es transformar las Causas en situaciones solucionadas. </w:t>
      </w:r>
    </w:p>
    <w:p w14:paraId="194D9288"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4FFB29F9"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Existencia de Infraestructura para la prestación de los servicios.</w:t>
      </w:r>
    </w:p>
    <w:p w14:paraId="718602A1"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Adecuada gestión para brindar el servicio de atención.</w:t>
      </w:r>
    </w:p>
    <w:p w14:paraId="3D1FDE23" w14:textId="77777777" w:rsidR="00CA1FE7" w:rsidRDefault="00CA1FE7">
      <w:pPr>
        <w:spacing w:after="0"/>
        <w:ind w:left="851"/>
        <w:jc w:val="both"/>
        <w:rPr>
          <w:rFonts w:ascii="Arial Narrow" w:eastAsia="Arial Narrow" w:hAnsi="Arial Narrow" w:cs="Arial Narrow"/>
          <w:sz w:val="22"/>
          <w:szCs w:val="22"/>
        </w:rPr>
      </w:pPr>
    </w:p>
    <w:p w14:paraId="0A99C41A" w14:textId="77777777" w:rsidR="00CA1FE7" w:rsidRDefault="00000000">
      <w:pPr>
        <w:numPr>
          <w:ilvl w:val="0"/>
          <w:numId w:val="3"/>
        </w:numPr>
        <w:pBdr>
          <w:top w:val="nil"/>
          <w:left w:val="nil"/>
          <w:bottom w:val="nil"/>
          <w:right w:val="nil"/>
          <w:between w:val="nil"/>
        </w:pBdr>
        <w:spacing w:after="0" w:line="276" w:lineRule="auto"/>
        <w:ind w:left="993"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Medios Fundamentales </w:t>
      </w:r>
    </w:p>
    <w:p w14:paraId="4804D5B0"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b/>
          <w:bCs/>
          <w:color w:val="000000"/>
          <w:sz w:val="22"/>
          <w:szCs w:val="22"/>
        </w:rPr>
      </w:pPr>
    </w:p>
    <w:p w14:paraId="7C869C46"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Adecuadas condiciones de infraestructura física para la prestación del servicio de protección integral a niñas, niños y adolescentes</w:t>
      </w:r>
    </w:p>
    <w:p w14:paraId="53261361"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Adecuado e insuficiente equipamiento y mobiliario para la prestación del servicio de acogida residencial para niñas, niños y adolescentes. </w:t>
      </w:r>
    </w:p>
    <w:p w14:paraId="76C24414"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Adecuado desarrollo de capacidades de gestión para la prestación del servicio de residencia para para niñas, niños y adolescentes.</w:t>
      </w:r>
    </w:p>
    <w:p w14:paraId="15BABD49" w14:textId="77777777" w:rsidR="00CA1FE7" w:rsidRDefault="00CA1FE7">
      <w:pPr>
        <w:pBdr>
          <w:top w:val="nil"/>
          <w:left w:val="nil"/>
          <w:bottom w:val="nil"/>
          <w:right w:val="nil"/>
          <w:between w:val="nil"/>
        </w:pBdr>
        <w:spacing w:after="0"/>
        <w:ind w:left="1134"/>
        <w:jc w:val="both"/>
        <w:rPr>
          <w:rFonts w:ascii="Arial Narrow" w:eastAsia="Arial Narrow" w:hAnsi="Arial Narrow" w:cs="Arial Narrow"/>
          <w:color w:val="000000"/>
          <w:sz w:val="22"/>
          <w:szCs w:val="22"/>
        </w:rPr>
      </w:pPr>
    </w:p>
    <w:p w14:paraId="37FC6379" w14:textId="77777777" w:rsidR="00CA1FE7" w:rsidRDefault="00000000">
      <w:pPr>
        <w:pStyle w:val="Ttulo2"/>
        <w:numPr>
          <w:ilvl w:val="2"/>
          <w:numId w:val="44"/>
        </w:numPr>
        <w:spacing w:before="0"/>
        <w:jc w:val="both"/>
        <w:rPr>
          <w:rFonts w:ascii="Arial Narrow" w:eastAsia="Arial Narrow" w:hAnsi="Arial Narrow" w:cs="Arial Narrow"/>
          <w:b/>
          <w:bCs/>
          <w:color w:val="000000"/>
          <w:sz w:val="22"/>
          <w:szCs w:val="22"/>
        </w:rPr>
      </w:pPr>
      <w:bookmarkStart w:id="88" w:name="_heading=h.bze49lu4670c" w:colFirst="0" w:colLast="0"/>
      <w:bookmarkEnd w:id="88"/>
      <w:r>
        <w:rPr>
          <w:rFonts w:ascii="Arial Narrow" w:eastAsia="Arial Narrow" w:hAnsi="Arial Narrow" w:cs="Arial Narrow"/>
          <w:b/>
          <w:bCs/>
          <w:color w:val="000000"/>
          <w:sz w:val="22"/>
          <w:szCs w:val="22"/>
        </w:rPr>
        <w:t>Análisis de Fines</w:t>
      </w:r>
    </w:p>
    <w:p w14:paraId="6880FD82"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378A5B4A" w14:textId="77777777" w:rsidR="00CA1FE7" w:rsidRDefault="00000000">
      <w:pPr>
        <w:spacing w:after="0" w:line="240" w:lineRule="auto"/>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Los fines del objetivo central son las consecuencias positivas que se observarán cuando se resuelva el problema identificado, es decir, cuando se alcance el primero. Por esta razón, se encuentran vinculados con los efectos o consecuencias negativas del mencionado problema. Así pues, de manera similar al caso anterior, los fines pueden ser expresados como “el lado positivo” de los efectos. El procedimiento de elaboración es semejante al utilizado en el caso del árbol de medios.</w:t>
      </w:r>
    </w:p>
    <w:p w14:paraId="51DCF169" w14:textId="77777777" w:rsidR="00CA1FE7" w:rsidRDefault="00CA1FE7">
      <w:pPr>
        <w:spacing w:after="0" w:line="240" w:lineRule="auto"/>
        <w:ind w:left="993"/>
        <w:jc w:val="both"/>
        <w:rPr>
          <w:rFonts w:ascii="Arial Narrow" w:eastAsia="Arial Narrow" w:hAnsi="Arial Narrow" w:cs="Arial Narrow"/>
          <w:color w:val="000000"/>
          <w:sz w:val="22"/>
          <w:szCs w:val="22"/>
        </w:rPr>
      </w:pPr>
    </w:p>
    <w:p w14:paraId="24262695" w14:textId="77777777" w:rsidR="00CA1FE7" w:rsidRDefault="00000000">
      <w:pPr>
        <w:spacing w:after="0" w:line="240" w:lineRule="auto"/>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Para alcanzar los fines, será necesario el cumplimiento de los medios que determinan el objetivo central del proyecto. Los fines directos e indirectos identificados permitirán alcanzar el </w:t>
      </w:r>
      <w:r>
        <w:rPr>
          <w:rFonts w:ascii="Arial Narrow" w:eastAsia="Arial Narrow" w:hAnsi="Arial Narrow" w:cs="Arial Narrow"/>
          <w:color w:val="000000"/>
          <w:sz w:val="22"/>
          <w:szCs w:val="22"/>
        </w:rPr>
        <w:lastRenderedPageBreak/>
        <w:t xml:space="preserve">FIN ULTIMO del proyecto, que es Facilidad para acceder o lograr los resultados de rendimiento esperados en el nivel educativo superior no universitario. </w:t>
      </w:r>
    </w:p>
    <w:p w14:paraId="66A2E902"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12D1EB7D" w14:textId="77777777" w:rsidR="00CA1FE7" w:rsidRDefault="00000000">
      <w:pPr>
        <w:spacing w:after="0" w:line="240" w:lineRule="auto"/>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La definición de fines del Proyecto de Inversión Pública, es a través de la Identificación de los efectos deseables mediante la solución del Problema Central. En otros términos, los fines que el PIP alcanzará están directamente relacionados con la reversión de los efectos del problema. </w:t>
      </w:r>
    </w:p>
    <w:p w14:paraId="1A43D442"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3732A425" w14:textId="77777777" w:rsidR="00CA1FE7" w:rsidRDefault="00000000">
      <w:pPr>
        <w:spacing w:after="0" w:line="240" w:lineRule="auto"/>
        <w:ind w:left="99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Siendo el FIN ÚLTIMO, un Objetivo de Desarrollo, cuyo resultado es el cambio social que se espera alcanzar en el ámbito del Proyecto de Inversión, en el mediano plazo.</w:t>
      </w:r>
      <w:r>
        <w:rPr>
          <w:rFonts w:ascii="Arial Narrow" w:eastAsia="Arial Narrow" w:hAnsi="Arial Narrow" w:cs="Arial Narrow"/>
          <w:b/>
          <w:bCs/>
          <w:color w:val="000000"/>
          <w:sz w:val="22"/>
          <w:szCs w:val="22"/>
        </w:rPr>
        <w:t xml:space="preserve"> </w:t>
      </w:r>
    </w:p>
    <w:p w14:paraId="2CCFF3D0" w14:textId="77777777" w:rsidR="00CA1FE7" w:rsidRDefault="00CA1FE7">
      <w:pPr>
        <w:spacing w:after="0" w:line="240" w:lineRule="auto"/>
        <w:ind w:left="851"/>
        <w:jc w:val="both"/>
        <w:rPr>
          <w:rFonts w:ascii="Arial Narrow" w:eastAsia="Arial Narrow" w:hAnsi="Arial Narrow" w:cs="Arial Narrow"/>
          <w:b/>
          <w:bCs/>
          <w:color w:val="000000"/>
          <w:sz w:val="22"/>
          <w:szCs w:val="22"/>
          <w:highlight w:val="yellow"/>
        </w:rPr>
      </w:pPr>
    </w:p>
    <w:p w14:paraId="40C93A45" w14:textId="77777777" w:rsidR="00CA1FE7" w:rsidRDefault="00000000">
      <w:pPr>
        <w:spacing w:after="0" w:line="240" w:lineRule="auto"/>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Fin Último</w:t>
      </w:r>
    </w:p>
    <w:p w14:paraId="02CD3C64"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Adecuada contribución al desarrollo y mejora de las condiciones de vida en los niños, niñas y adolescentes.</w:t>
      </w:r>
    </w:p>
    <w:p w14:paraId="16927B35" w14:textId="77777777" w:rsidR="00CA1FE7" w:rsidRDefault="00CA1FE7">
      <w:pPr>
        <w:spacing w:after="0" w:line="240" w:lineRule="auto"/>
        <w:ind w:left="1276"/>
        <w:jc w:val="both"/>
        <w:rPr>
          <w:rFonts w:ascii="Arial Narrow" w:eastAsia="Arial Narrow" w:hAnsi="Arial Narrow" w:cs="Arial Narrow"/>
          <w:b/>
          <w:bCs/>
          <w:sz w:val="22"/>
          <w:szCs w:val="22"/>
          <w:highlight w:val="yellow"/>
        </w:rPr>
      </w:pPr>
    </w:p>
    <w:p w14:paraId="0C8D608C" w14:textId="77777777" w:rsidR="00CA1FE7" w:rsidRDefault="00000000">
      <w:pPr>
        <w:spacing w:after="0" w:line="240" w:lineRule="auto"/>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Fin Directo</w:t>
      </w:r>
    </w:p>
    <w:p w14:paraId="26BD9F7F"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Adecuada cantidad de población que accede al servicio.</w:t>
      </w:r>
    </w:p>
    <w:p w14:paraId="539C8D4C"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Elevado nivel de autoestima.</w:t>
      </w:r>
    </w:p>
    <w:p w14:paraId="37E5855C"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Disminución d ellos índices de abandono y vulnerabilidad de los niños, niñas y adolescentes. </w:t>
      </w:r>
    </w:p>
    <w:p w14:paraId="7B39F1B6" w14:textId="77777777" w:rsidR="00CA1FE7" w:rsidRDefault="00CA1FE7">
      <w:pPr>
        <w:spacing w:after="0" w:line="240" w:lineRule="auto"/>
        <w:ind w:left="1276"/>
        <w:jc w:val="both"/>
        <w:rPr>
          <w:rFonts w:ascii="Arial Narrow" w:eastAsia="Arial Narrow" w:hAnsi="Arial Narrow" w:cs="Arial Narrow"/>
          <w:b/>
          <w:bCs/>
          <w:sz w:val="22"/>
          <w:szCs w:val="22"/>
          <w:highlight w:val="yellow"/>
        </w:rPr>
      </w:pPr>
    </w:p>
    <w:p w14:paraId="78FAC468" w14:textId="77777777" w:rsidR="00CA1FE7" w:rsidRDefault="00000000">
      <w:pPr>
        <w:spacing w:after="0" w:line="240" w:lineRule="auto"/>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Fines Indirectos</w:t>
      </w:r>
    </w:p>
    <w:p w14:paraId="474DBC32"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Facilidad de acceso al servicio. </w:t>
      </w:r>
    </w:p>
    <w:p w14:paraId="0C39B218" w14:textId="77777777" w:rsidR="00CA1FE7" w:rsidRDefault="00000000">
      <w:pPr>
        <w:numPr>
          <w:ilvl w:val="0"/>
          <w:numId w:val="25"/>
        </w:numPr>
        <w:pBdr>
          <w:top w:val="nil"/>
          <w:left w:val="nil"/>
          <w:bottom w:val="nil"/>
          <w:right w:val="nil"/>
          <w:between w:val="nil"/>
        </w:pBdr>
        <w:spacing w:after="0" w:line="276" w:lineRule="auto"/>
        <w:ind w:left="1276"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Mayor calidad de información para la prevención.</w:t>
      </w:r>
    </w:p>
    <w:p w14:paraId="1C71F3B9" w14:textId="77777777" w:rsidR="00CA1FE7" w:rsidRDefault="00CA1FE7">
      <w:pPr>
        <w:pBdr>
          <w:top w:val="nil"/>
          <w:left w:val="nil"/>
          <w:bottom w:val="nil"/>
          <w:right w:val="nil"/>
          <w:between w:val="nil"/>
        </w:pBdr>
        <w:spacing w:after="0" w:line="276" w:lineRule="auto"/>
        <w:ind w:left="1276"/>
        <w:jc w:val="both"/>
        <w:rPr>
          <w:rFonts w:ascii="Arial Narrow" w:eastAsia="Arial Narrow" w:hAnsi="Arial Narrow" w:cs="Arial Narrow"/>
          <w:color w:val="000000"/>
          <w:sz w:val="22"/>
          <w:szCs w:val="22"/>
        </w:rPr>
      </w:pPr>
    </w:p>
    <w:p w14:paraId="5A9FD21A" w14:textId="77777777" w:rsidR="00CA1FE7" w:rsidRDefault="00000000">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bookmarkStart w:id="89" w:name="_heading=h.rtqdaerfjtuf" w:colFirst="0" w:colLast="0"/>
      <w:bookmarkEnd w:id="89"/>
      <w:r>
        <w:rPr>
          <w:rFonts w:ascii="Arial Narrow" w:eastAsia="Arial Narrow" w:hAnsi="Arial Narrow" w:cs="Arial Narrow"/>
          <w:b/>
          <w:bCs/>
          <w:color w:val="000000"/>
          <w:sz w:val="22"/>
          <w:szCs w:val="22"/>
        </w:rPr>
        <w:t>Gráfico N° 8: Árbol de Objetivos, Medios – Fines</w:t>
      </w:r>
      <w:r>
        <w:rPr>
          <w:noProof/>
        </w:rPr>
        <mc:AlternateContent>
          <mc:Choice Requires="wps">
            <w:drawing>
              <wp:anchor distT="0" distB="0" distL="114300" distR="114300" simplePos="0" relativeHeight="251679744" behindDoc="0" locked="0" layoutInCell="1" hidden="0" allowOverlap="1" wp14:anchorId="6FF62AB8" wp14:editId="51D1B98C">
                <wp:simplePos x="0" y="0"/>
                <wp:positionH relativeFrom="column">
                  <wp:posOffset>-4761</wp:posOffset>
                </wp:positionH>
                <wp:positionV relativeFrom="paragraph">
                  <wp:posOffset>213223</wp:posOffset>
                </wp:positionV>
                <wp:extent cx="5584825" cy="6298181"/>
                <wp:effectExtent l="0" t="0" r="0" b="0"/>
                <wp:wrapNone/>
                <wp:docPr id="26" name="Rectángulo 26"/>
                <wp:cNvGraphicFramePr/>
                <a:graphic xmlns:a="http://schemas.openxmlformats.org/drawingml/2006/main">
                  <a:graphicData uri="http://schemas.microsoft.com/office/word/2010/wordprocessingShape">
                    <wps:wsp>
                      <wps:cNvSpPr/>
                      <wps:spPr>
                        <a:xfrm>
                          <a:off x="2558350" y="635672"/>
                          <a:ext cx="5575300" cy="6288656"/>
                        </a:xfrm>
                        <a:prstGeom prst="rect">
                          <a:avLst/>
                        </a:prstGeom>
                        <a:noFill/>
                        <a:ln w="9525" cap="flat" cmpd="sng">
                          <a:solidFill>
                            <a:srgbClr val="BFBFBF"/>
                          </a:solidFill>
                          <a:prstDash val="solid"/>
                          <a:miter lim="8000"/>
                          <a:headEnd type="none" w="sm" len="sm"/>
                          <a:tailEnd type="none" w="sm" len="sm"/>
                        </a:ln>
                      </wps:spPr>
                      <wps:txbx>
                        <w:txbxContent>
                          <w:p w14:paraId="74F0527A"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FF62AB8" id="Rectángulo 26" o:spid="_x0000_s1116" style="position:absolute;margin-left:-.35pt;margin-top:16.8pt;width:439.75pt;height:495.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YnGgIAACoEAAAOAAAAZHJzL2Uyb0RvYy54bWysU9uO0zAQfUfiHyy/06Qp7narpivYUoS0&#10;gkoLHzB1nMaSb9huk/49Y6dsCzwgIRTJmclMzpyZOV49DFqRk/BBWlPT6aSkRBhuG2kONf32dftm&#10;QUmIYBpQ1oiankWgD+vXr1a9W4rKdlY1whMEMWHZu5p2MbplUQTeCQ1hYp0wGGyt1xDR9Yei8dAj&#10;ulZFVZbzore+cd5yEQJ+3YxBus74bSt4/NK2QUSiaorcYj59PvfpLNYrWB48uE7yCw34BxYapMGi&#10;L1AbiECOXv4BpSX3Ntg2TrjVhW1byUXuAbuZlr9189yBE7kXHE5wL2MK/w+Wfz49u53HMfQuLAOa&#10;qYuh9Tq9kR8ZaloxtpgxHN+5pvMZm99V49zEEAnHOGN3bFZinKeEarGYs3nKKK5Izof4UVhNklFT&#10;j4vJ84LTU4hj6s+UVNjYrVQqL0cZ0tf0nlUM8QEl0iqIaGrX1DSYQ4YJVskm/ZJ+Dv6wf1SenACX&#10;/n6bngubX9JSvQ2EbszLobEtLSNqUkld00WJbWUanYDmg2lIPDuUsUEx08QraEqUQOmjkfMiSPX3&#10;PJyMMjig69CTFYf9QCS2xVgCS5/2tjnvPAmObyXyfYIQd+BRolMsj7LFwt+P4JGM+mRQF/fTt2lQ&#10;8dbxt87+1gHDO4u3gUdPyeg8xnw7xiW8O0bbyryfK5kLbRRk3vDl8iTF3/o563rF1z8AAAD//wMA&#10;UEsDBBQABgAIAAAAIQBBGwxi3QAAAAkBAAAPAAAAZHJzL2Rvd25yZXYueG1sTI/LTsMwEEX3SPyD&#10;NZXYVK1NW9oojVMBEltEA2LtxpOHGo+j2GnTv2dYwXJ0j+6cmx0m14kLDqH1pOFxqUAgld62VGv4&#10;+nxbJCBCNGRN5wk13DDAIb+/y0xq/ZWOeCliLbiEQmo0NDH2qZShbNCZsPQ9EmeVH5yJfA61tIO5&#10;crnr5EqprXSmJf7QmB5fGyzPxeg0nKeqmH9vXipGK6VucZz3H+9aP8ym5z2IiFP8g+FXn9UhZ6eT&#10;H8kG0WlY7BjUsF5vQXCc7BJecmJOrZ42IPNM/l+Q/wAAAP//AwBQSwECLQAUAAYACAAAACEAtoM4&#10;kv4AAADhAQAAEwAAAAAAAAAAAAAAAAAAAAAAW0NvbnRlbnRfVHlwZXNdLnhtbFBLAQItABQABgAI&#10;AAAAIQA4/SH/1gAAAJQBAAALAAAAAAAAAAAAAAAAAC8BAABfcmVscy8ucmVsc1BLAQItABQABgAI&#10;AAAAIQC/7YYnGgIAACoEAAAOAAAAAAAAAAAAAAAAAC4CAABkcnMvZTJvRG9jLnhtbFBLAQItABQA&#10;BgAIAAAAIQBBGwxi3QAAAAkBAAAPAAAAAAAAAAAAAAAAAHQEAABkcnMvZG93bnJldi54bWxQSwUG&#10;AAAAAAQABADzAAAAfgUAAAAA&#10;" filled="f" strokecolor="#bfbfbf">
                <v:stroke startarrowwidth="narrow" startarrowlength="short" endarrowwidth="narrow" endarrowlength="short" miterlimit="5243f"/>
                <v:textbox inset="2.53958mm,2.53958mm,2.53958mm,2.53958mm">
                  <w:txbxContent>
                    <w:p w14:paraId="74F0527A" w14:textId="77777777" w:rsidR="00CA1FE7" w:rsidRDefault="00CA1FE7">
                      <w:pPr>
                        <w:spacing w:after="0" w:line="240" w:lineRule="auto"/>
                        <w:textDirection w:val="btLr"/>
                      </w:pPr>
                    </w:p>
                  </w:txbxContent>
                </v:textbox>
              </v:rect>
            </w:pict>
          </mc:Fallback>
        </mc:AlternateContent>
      </w:r>
    </w:p>
    <w:p w14:paraId="404C1DBD" w14:textId="77777777" w:rsidR="00CA1FE7" w:rsidRDefault="00000000">
      <w:pPr>
        <w:rPr>
          <w:rFonts w:ascii="Arial Narrow" w:eastAsia="Arial Narrow" w:hAnsi="Arial Narrow" w:cs="Arial Narrow"/>
          <w:sz w:val="22"/>
          <w:szCs w:val="22"/>
        </w:rPr>
      </w:pPr>
      <w:r>
        <w:rPr>
          <w:noProof/>
        </w:rPr>
        <mc:AlternateContent>
          <mc:Choice Requires="wpg">
            <w:drawing>
              <wp:anchor distT="0" distB="0" distL="114300" distR="114300" simplePos="0" relativeHeight="251680768" behindDoc="0" locked="0" layoutInCell="1" hidden="0" allowOverlap="1" wp14:anchorId="75C80E7E" wp14:editId="16E0E16D">
                <wp:simplePos x="0" y="0"/>
                <wp:positionH relativeFrom="column">
                  <wp:posOffset>153442</wp:posOffset>
                </wp:positionH>
                <wp:positionV relativeFrom="paragraph">
                  <wp:posOffset>11250</wp:posOffset>
                </wp:positionV>
                <wp:extent cx="5288509" cy="6288657"/>
                <wp:effectExtent l="0" t="0" r="0" b="0"/>
                <wp:wrapNone/>
                <wp:docPr id="3" name="Grupo 3"/>
                <wp:cNvGraphicFramePr/>
                <a:graphic xmlns:a="http://schemas.openxmlformats.org/drawingml/2006/main">
                  <a:graphicData uri="http://schemas.microsoft.com/office/word/2010/wordprocessingGroup">
                    <wpg:wgp>
                      <wpg:cNvGrpSpPr/>
                      <wpg:grpSpPr>
                        <a:xfrm>
                          <a:off x="0" y="0"/>
                          <a:ext cx="5288509" cy="6288657"/>
                          <a:chOff x="2695375" y="629300"/>
                          <a:chExt cx="5301250" cy="6301400"/>
                        </a:xfrm>
                      </wpg:grpSpPr>
                      <wpg:grpSp>
                        <wpg:cNvPr id="755169398" name="Grupo 755169398"/>
                        <wpg:cNvGrpSpPr/>
                        <wpg:grpSpPr>
                          <a:xfrm>
                            <a:off x="2701746" y="635672"/>
                            <a:ext cx="5288509" cy="6288657"/>
                            <a:chOff x="0" y="0"/>
                            <a:chExt cx="5288995" cy="5295803"/>
                          </a:xfrm>
                        </wpg:grpSpPr>
                        <wps:wsp>
                          <wps:cNvPr id="1205909217" name="Rectángulo 1205909217"/>
                          <wps:cNvSpPr/>
                          <wps:spPr>
                            <a:xfrm>
                              <a:off x="0" y="0"/>
                              <a:ext cx="5288975" cy="5295800"/>
                            </a:xfrm>
                            <a:prstGeom prst="rect">
                              <a:avLst/>
                            </a:prstGeom>
                            <a:noFill/>
                            <a:ln>
                              <a:noFill/>
                            </a:ln>
                          </wps:spPr>
                          <wps:txbx>
                            <w:txbxContent>
                              <w:p w14:paraId="01D099D1"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283929313" name="Rectángulo: esquinas redondeadas 1283929313"/>
                          <wps:cNvSpPr/>
                          <wps:spPr>
                            <a:xfrm>
                              <a:off x="1130718" y="0"/>
                              <a:ext cx="2922086" cy="628630"/>
                            </a:xfrm>
                            <a:prstGeom prst="roundRect">
                              <a:avLst>
                                <a:gd name="adj" fmla="val 16667"/>
                              </a:avLst>
                            </a:prstGeom>
                            <a:solidFill>
                              <a:schemeClr val="lt1"/>
                            </a:solidFill>
                            <a:ln w="12700" cap="flat" cmpd="sng">
                              <a:solidFill>
                                <a:srgbClr val="7B1F2D"/>
                              </a:solidFill>
                              <a:prstDash val="solid"/>
                              <a:miter lim="8000"/>
                              <a:headEnd type="none" w="sm" len="sm"/>
                              <a:tailEnd type="none" w="sm" len="sm"/>
                            </a:ln>
                          </wps:spPr>
                          <wps:txbx>
                            <w:txbxContent>
                              <w:p w14:paraId="14F7713A" w14:textId="77777777" w:rsidR="00CA1FE7" w:rsidRDefault="00000000">
                                <w:pPr>
                                  <w:spacing w:after="0" w:line="277" w:lineRule="auto"/>
                                  <w:jc w:val="center"/>
                                  <w:textDirection w:val="btLr"/>
                                </w:pPr>
                                <w:r>
                                  <w:rPr>
                                    <w:rFonts w:ascii="Arial Narrow" w:eastAsia="Arial Narrow" w:hAnsi="Arial Narrow" w:cs="Arial Narrow"/>
                                    <w:b/>
                                    <w:color w:val="000000"/>
                                    <w:sz w:val="18"/>
                                    <w:u w:val="single"/>
                                  </w:rPr>
                                  <w:t>FIN ULTIMO</w:t>
                                </w:r>
                              </w:p>
                              <w:p w14:paraId="73BF8938" w14:textId="77777777" w:rsidR="00CA1FE7" w:rsidRDefault="00000000">
                                <w:pPr>
                                  <w:spacing w:line="277" w:lineRule="auto"/>
                                  <w:jc w:val="center"/>
                                  <w:textDirection w:val="btLr"/>
                                </w:pPr>
                                <w:r>
                                  <w:rPr>
                                    <w:rFonts w:ascii="Arial Narrow" w:eastAsia="Arial Narrow" w:hAnsi="Arial Narrow" w:cs="Arial Narrow"/>
                                    <w:color w:val="000000"/>
                                    <w:sz w:val="18"/>
                                  </w:rPr>
                                  <w:t>Alta contribución al desarrollo y mejora de las condiciones de vida en los niños, niñas y adolescentes.</w:t>
                                </w:r>
                              </w:p>
                            </w:txbxContent>
                          </wps:txbx>
                          <wps:bodyPr spcFirstLastPara="1" wrap="square" lIns="91425" tIns="45700" rIns="91425" bIns="45700" anchor="ctr" anchorCtr="0">
                            <a:noAutofit/>
                          </wps:bodyPr>
                        </wps:wsp>
                        <wps:wsp>
                          <wps:cNvPr id="1938081607" name="Rectángulo: esquinas redondeadas 1938081607"/>
                          <wps:cNvSpPr/>
                          <wps:spPr>
                            <a:xfrm>
                              <a:off x="0" y="834107"/>
                              <a:ext cx="2261435" cy="356685"/>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2057C566" w14:textId="77777777" w:rsidR="00CA1FE7" w:rsidRDefault="00000000">
                                <w:pPr>
                                  <w:spacing w:line="277" w:lineRule="auto"/>
                                  <w:jc w:val="center"/>
                                  <w:textDirection w:val="btLr"/>
                                </w:pPr>
                                <w:r>
                                  <w:rPr>
                                    <w:rFonts w:ascii="Arial Narrow" w:eastAsia="Arial Narrow" w:hAnsi="Arial Narrow" w:cs="Arial Narrow"/>
                                    <w:color w:val="FFFFFF"/>
                                    <w:sz w:val="20"/>
                                  </w:rPr>
                                  <w:t>Facilidad de acceso al servicio</w:t>
                                </w:r>
                                <w:r>
                                  <w:rPr>
                                    <w:rFonts w:ascii="Arial Narrow" w:eastAsia="Arial Narrow" w:hAnsi="Arial Narrow" w:cs="Arial Narrow"/>
                                    <w:color w:val="000000"/>
                                    <w:sz w:val="20"/>
                                  </w:rPr>
                                  <w:t xml:space="preserve">. </w:t>
                                </w:r>
                              </w:p>
                            </w:txbxContent>
                          </wps:txbx>
                          <wps:bodyPr spcFirstLastPara="1" wrap="square" lIns="91425" tIns="45700" rIns="91425" bIns="45700" anchor="ctr" anchorCtr="0">
                            <a:noAutofit/>
                          </wps:bodyPr>
                        </wps:wsp>
                        <wps:wsp>
                          <wps:cNvPr id="1636315180" name="Rectángulo: esquinas redondeadas 1636315180"/>
                          <wps:cNvSpPr/>
                          <wps:spPr>
                            <a:xfrm>
                              <a:off x="267693" y="1493151"/>
                              <a:ext cx="1396132" cy="741401"/>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8E60261" w14:textId="77777777" w:rsidR="00CA1FE7" w:rsidRDefault="00000000">
                                <w:pPr>
                                  <w:spacing w:after="0" w:line="240" w:lineRule="auto"/>
                                  <w:jc w:val="center"/>
                                  <w:textDirection w:val="btLr"/>
                                </w:pPr>
                                <w:r>
                                  <w:rPr>
                                    <w:rFonts w:ascii="Arial Narrow" w:eastAsia="Arial Narrow" w:hAnsi="Arial Narrow" w:cs="Arial Narrow"/>
                                    <w:b/>
                                    <w:color w:val="000000"/>
                                    <w:sz w:val="18"/>
                                  </w:rPr>
                                  <w:t>Efecto Directo</w:t>
                                </w:r>
                              </w:p>
                              <w:p w14:paraId="3AF61A75" w14:textId="77777777" w:rsidR="00CA1FE7" w:rsidRDefault="00000000">
                                <w:pPr>
                                  <w:spacing w:line="277" w:lineRule="auto"/>
                                  <w:jc w:val="both"/>
                                  <w:textDirection w:val="btLr"/>
                                </w:pPr>
                                <w:r>
                                  <w:rPr>
                                    <w:rFonts w:ascii="Arial Narrow" w:eastAsia="Arial Narrow" w:hAnsi="Arial Narrow" w:cs="Arial Narrow"/>
                                    <w:color w:val="000000"/>
                                    <w:sz w:val="18"/>
                                  </w:rPr>
                                  <w:t>Adecuada cantidad de población que accede al servicio.</w:t>
                                </w:r>
                              </w:p>
                              <w:p w14:paraId="0E61BE78" w14:textId="77777777" w:rsidR="00CA1FE7" w:rsidRDefault="00000000">
                                <w:pPr>
                                  <w:spacing w:line="277" w:lineRule="auto"/>
                                  <w:jc w:val="center"/>
                                  <w:textDirection w:val="btLr"/>
                                </w:pPr>
                                <w:r>
                                  <w:rPr>
                                    <w:rFonts w:ascii="Arial Narrow" w:eastAsia="Arial Narrow" w:hAnsi="Arial Narrow" w:cs="Arial Narrow"/>
                                    <w:color w:val="000000"/>
                                    <w:sz w:val="20"/>
                                  </w:rPr>
                                  <w:t>.</w:t>
                                </w:r>
                              </w:p>
                            </w:txbxContent>
                          </wps:txbx>
                          <wps:bodyPr spcFirstLastPara="1" wrap="square" lIns="91425" tIns="45700" rIns="91425" bIns="45700" anchor="ctr" anchorCtr="0">
                            <a:noAutofit/>
                          </wps:bodyPr>
                        </wps:wsp>
                        <wps:wsp>
                          <wps:cNvPr id="1837985572" name="Rectángulo: esquinas redondeadas 1837985572"/>
                          <wps:cNvSpPr/>
                          <wps:spPr>
                            <a:xfrm>
                              <a:off x="1" y="2470504"/>
                              <a:ext cx="5288994" cy="778003"/>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37C075E5" w14:textId="77777777" w:rsidR="00CA1FE7" w:rsidRDefault="00000000">
                                <w:pPr>
                                  <w:spacing w:after="0" w:line="277" w:lineRule="auto"/>
                                  <w:jc w:val="center"/>
                                  <w:textDirection w:val="btLr"/>
                                </w:pPr>
                                <w:r>
                                  <w:rPr>
                                    <w:rFonts w:ascii="Arial Narrow" w:eastAsia="Arial Narrow" w:hAnsi="Arial Narrow" w:cs="Arial Narrow"/>
                                    <w:b/>
                                    <w:color w:val="FFFFFF"/>
                                    <w:sz w:val="20"/>
                                    <w:u w:val="single"/>
                                  </w:rPr>
                                  <w:t>OBJETIVO CENTRAL</w:t>
                                </w:r>
                              </w:p>
                              <w:p w14:paraId="6D77A61C" w14:textId="77777777" w:rsidR="00CA1FE7" w:rsidRDefault="00000000">
                                <w:pPr>
                                  <w:spacing w:after="0" w:line="277" w:lineRule="auto"/>
                                  <w:jc w:val="center"/>
                                  <w:textDirection w:val="btLr"/>
                                </w:pPr>
                                <w:r>
                                  <w:rPr>
                                    <w:rFonts w:ascii="Arial Narrow" w:eastAsia="Arial Narrow" w:hAnsi="Arial Narrow" w:cs="Arial Narrow"/>
                                    <w:color w:val="FFFFFF"/>
                                    <w:sz w:val="20"/>
                                  </w:rPr>
                                  <w:t>“</w:t>
                                </w:r>
                                <w:r>
                                  <w:rPr>
                                    <w:rFonts w:ascii="Arial Narrow" w:eastAsia="Arial Narrow" w:hAnsi="Arial Narrow" w:cs="Arial Narrow"/>
                                    <w:color w:val="FFFFFF"/>
                                    <w:sz w:val="18"/>
                                  </w:rPr>
                                  <w:t xml:space="preserve">Adecuado Servicio de Protección Integral a Niñas, Niños y Adolescentes sin Cuidados Parentales o en Riesgo de Perderlos en Centro de Acogida Residencial - Mujeres, Distrito de Morales de la Provincia de San Martin </w:t>
                                </w:r>
                                <w:r>
                                  <w:rPr>
                                    <w:rFonts w:ascii="Arial Narrow" w:eastAsia="Arial Narrow" w:hAnsi="Arial Narrow" w:cs="Arial Narrow"/>
                                    <w:color w:val="FFFFFF"/>
                                    <w:sz w:val="16"/>
                                  </w:rPr>
                                  <w:t>del Departamento de San Martin"</w:t>
                                </w:r>
                              </w:p>
                            </w:txbxContent>
                          </wps:txbx>
                          <wps:bodyPr spcFirstLastPara="1" wrap="square" lIns="91425" tIns="45700" rIns="91425" bIns="45700" anchor="ctr" anchorCtr="0">
                            <a:noAutofit/>
                          </wps:bodyPr>
                        </wps:wsp>
                        <wps:wsp>
                          <wps:cNvPr id="1987726957" name="Rectángulo: esquinas redondeadas 1987726957"/>
                          <wps:cNvSpPr/>
                          <wps:spPr>
                            <a:xfrm>
                              <a:off x="2920763" y="776460"/>
                              <a:ext cx="2273235" cy="414271"/>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1D09D9DF" w14:textId="77777777" w:rsidR="00CA1FE7" w:rsidRDefault="00000000">
                                <w:pPr>
                                  <w:spacing w:after="0" w:line="240" w:lineRule="auto"/>
                                  <w:ind w:left="-141" w:right="-61" w:hanging="141"/>
                                  <w:jc w:val="center"/>
                                  <w:textDirection w:val="btLr"/>
                                </w:pPr>
                                <w:r>
                                  <w:rPr>
                                    <w:rFonts w:ascii="Arial Narrow" w:eastAsia="Arial Narrow" w:hAnsi="Arial Narrow" w:cs="Arial Narrow"/>
                                    <w:color w:val="FFFFFF"/>
                                    <w:sz w:val="18"/>
                                  </w:rPr>
                                  <w:t>Mayor calidad de información para la prevención.</w:t>
                                </w:r>
                              </w:p>
                            </w:txbxContent>
                          </wps:txbx>
                          <wps:bodyPr spcFirstLastPara="1" wrap="square" lIns="91425" tIns="45700" rIns="91425" bIns="45700" anchor="ctr" anchorCtr="0">
                            <a:noAutofit/>
                          </wps:bodyPr>
                        </wps:wsp>
                        <wps:wsp>
                          <wps:cNvPr id="1135121237" name="Rectángulo: esquinas redondeadas 1135121237"/>
                          <wps:cNvSpPr/>
                          <wps:spPr>
                            <a:xfrm>
                              <a:off x="1893695" y="1493151"/>
                              <a:ext cx="1396132" cy="699904"/>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CE2ECF8" w14:textId="77777777" w:rsidR="00CA1FE7" w:rsidRDefault="00000000">
                                <w:pPr>
                                  <w:spacing w:after="0" w:line="240" w:lineRule="auto"/>
                                  <w:jc w:val="center"/>
                                  <w:textDirection w:val="btLr"/>
                                </w:pPr>
                                <w:r>
                                  <w:rPr>
                                    <w:rFonts w:ascii="Arial Narrow" w:eastAsia="Arial Narrow" w:hAnsi="Arial Narrow" w:cs="Arial Narrow"/>
                                    <w:b/>
                                    <w:color w:val="000000"/>
                                    <w:sz w:val="18"/>
                                  </w:rPr>
                                  <w:t>Efecto Directo</w:t>
                                </w:r>
                              </w:p>
                              <w:p w14:paraId="38A9C301" w14:textId="77777777" w:rsidR="00CA1FE7" w:rsidRDefault="00000000">
                                <w:pPr>
                                  <w:spacing w:line="277" w:lineRule="auto"/>
                                  <w:jc w:val="center"/>
                                  <w:textDirection w:val="btLr"/>
                                </w:pPr>
                                <w:r>
                                  <w:rPr>
                                    <w:rFonts w:ascii="Arial Narrow" w:eastAsia="Arial Narrow" w:hAnsi="Arial Narrow" w:cs="Arial Narrow"/>
                                    <w:color w:val="000000"/>
                                    <w:sz w:val="18"/>
                                  </w:rPr>
                                  <w:t>Mejoras en la condición de vida.</w:t>
                                </w:r>
                              </w:p>
                            </w:txbxContent>
                          </wps:txbx>
                          <wps:bodyPr spcFirstLastPara="1" wrap="square" lIns="91425" tIns="45700" rIns="91425" bIns="45700" anchor="ctr" anchorCtr="0">
                            <a:noAutofit/>
                          </wps:bodyPr>
                        </wps:wsp>
                        <wps:wsp>
                          <wps:cNvPr id="1619857060" name="Rectángulo: esquinas redondeadas 1619857060"/>
                          <wps:cNvSpPr/>
                          <wps:spPr>
                            <a:xfrm>
                              <a:off x="3568793" y="1493151"/>
                              <a:ext cx="1396132" cy="699904"/>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2D67A80B" w14:textId="77777777" w:rsidR="00CA1FE7" w:rsidRDefault="00000000">
                                <w:pPr>
                                  <w:spacing w:after="0" w:line="240" w:lineRule="auto"/>
                                  <w:ind w:left="-141" w:right="-212" w:hanging="141"/>
                                  <w:jc w:val="center"/>
                                  <w:textDirection w:val="btLr"/>
                                </w:pPr>
                                <w:r>
                                  <w:rPr>
                                    <w:rFonts w:ascii="Arial Narrow" w:eastAsia="Arial Narrow" w:hAnsi="Arial Narrow" w:cs="Arial Narrow"/>
                                    <w:b/>
                                    <w:color w:val="000000"/>
                                    <w:sz w:val="18"/>
                                  </w:rPr>
                                  <w:t>Efecto Directo</w:t>
                                </w:r>
                              </w:p>
                              <w:p w14:paraId="7CA68B94" w14:textId="77777777" w:rsidR="00CA1FE7" w:rsidRDefault="00000000">
                                <w:pPr>
                                  <w:spacing w:after="0" w:line="240" w:lineRule="auto"/>
                                  <w:ind w:left="-141" w:right="-212" w:hanging="141"/>
                                  <w:jc w:val="center"/>
                                  <w:textDirection w:val="btLr"/>
                                </w:pPr>
                                <w:r>
                                  <w:rPr>
                                    <w:rFonts w:ascii="Arial Narrow" w:eastAsia="Arial Narrow" w:hAnsi="Arial Narrow" w:cs="Arial Narrow"/>
                                    <w:color w:val="000000"/>
                                    <w:sz w:val="18"/>
                                  </w:rPr>
                                  <w:t>Disminución de los índices de abandono y vulnerabilidad de los niños, niñas y adolescentes</w:t>
                                </w:r>
                              </w:p>
                            </w:txbxContent>
                          </wps:txbx>
                          <wps:bodyPr spcFirstLastPara="1" wrap="square" lIns="91425" tIns="45700" rIns="91425" bIns="45700" anchor="ctr" anchorCtr="0">
                            <a:noAutofit/>
                          </wps:bodyPr>
                        </wps:wsp>
                        <wps:wsp>
                          <wps:cNvPr id="145738504" name="Rectángulo: esquinas redondeadas 145738504"/>
                          <wps:cNvSpPr/>
                          <wps:spPr>
                            <a:xfrm>
                              <a:off x="0" y="3532031"/>
                              <a:ext cx="1663825" cy="746830"/>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3748E06E" w14:textId="77777777" w:rsidR="00CA1FE7" w:rsidRDefault="00000000">
                                <w:pPr>
                                  <w:spacing w:after="0" w:line="240" w:lineRule="auto"/>
                                  <w:ind w:left="-283" w:right="-231" w:hanging="283"/>
                                  <w:jc w:val="center"/>
                                  <w:textDirection w:val="btLr"/>
                                </w:pPr>
                                <w:r>
                                  <w:rPr>
                                    <w:rFonts w:ascii="Arial Narrow" w:eastAsia="Arial Narrow" w:hAnsi="Arial Narrow" w:cs="Arial Narrow"/>
                                    <w:b/>
                                    <w:color w:val="000000"/>
                                    <w:sz w:val="18"/>
                                  </w:rPr>
                                  <w:t>Medio de Primer Nivel 1</w:t>
                                </w:r>
                              </w:p>
                              <w:p w14:paraId="01D6BCEC" w14:textId="77777777" w:rsidR="00CA1FE7" w:rsidRDefault="00000000">
                                <w:pPr>
                                  <w:spacing w:after="0" w:line="240" w:lineRule="auto"/>
                                  <w:ind w:left="-283" w:right="-231" w:hanging="283"/>
                                  <w:jc w:val="center"/>
                                  <w:textDirection w:val="btLr"/>
                                </w:pPr>
                                <w:r>
                                  <w:rPr>
                                    <w:rFonts w:ascii="Arial Narrow" w:eastAsia="Arial Narrow" w:hAnsi="Arial Narrow" w:cs="Arial Narrow"/>
                                    <w:color w:val="000000"/>
                                    <w:sz w:val="18"/>
                                  </w:rPr>
                                  <w:t>Adecuada y suficiente infraestructura para la prestación del servicio de atención en el CAR</w:t>
                                </w:r>
                              </w:p>
                            </w:txbxContent>
                          </wps:txbx>
                          <wps:bodyPr spcFirstLastPara="1" wrap="square" lIns="91425" tIns="45700" rIns="91425" bIns="45700" anchor="ctr" anchorCtr="0">
                            <a:noAutofit/>
                          </wps:bodyPr>
                        </wps:wsp>
                        <wps:wsp>
                          <wps:cNvPr id="231075013" name="Rectángulo: esquinas redondeadas 231075013"/>
                          <wps:cNvSpPr/>
                          <wps:spPr>
                            <a:xfrm>
                              <a:off x="0" y="4444569"/>
                              <a:ext cx="1663825" cy="829441"/>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5CB5EF72" w14:textId="77777777" w:rsidR="00CA1FE7" w:rsidRDefault="00000000">
                                <w:pPr>
                                  <w:spacing w:after="0" w:line="240" w:lineRule="auto"/>
                                  <w:ind w:left="-141" w:right="-76" w:hanging="141"/>
                                  <w:jc w:val="center"/>
                                  <w:textDirection w:val="btLr"/>
                                </w:pPr>
                                <w:r>
                                  <w:rPr>
                                    <w:rFonts w:ascii="Arial Narrow" w:eastAsia="Arial Narrow" w:hAnsi="Arial Narrow" w:cs="Arial Narrow"/>
                                    <w:b/>
                                    <w:color w:val="FFFFFF"/>
                                    <w:sz w:val="18"/>
                                  </w:rPr>
                                  <w:t>Medio fundamental 1</w:t>
                                </w:r>
                              </w:p>
                              <w:p w14:paraId="4AAFCADF" w14:textId="77777777" w:rsidR="00CA1FE7" w:rsidRDefault="00000000">
                                <w:pPr>
                                  <w:spacing w:after="0" w:line="240" w:lineRule="auto"/>
                                  <w:ind w:left="-141" w:right="-76" w:hanging="141"/>
                                  <w:jc w:val="center"/>
                                  <w:textDirection w:val="btLr"/>
                                </w:pPr>
                                <w:r>
                                  <w:rPr>
                                    <w:rFonts w:ascii="Arial Narrow" w:eastAsia="Arial Narrow" w:hAnsi="Arial Narrow" w:cs="Arial Narrow"/>
                                    <w:color w:val="FFFFFF"/>
                                    <w:sz w:val="18"/>
                                  </w:rPr>
                                  <w:t>Adecuadas condiciones de infraestructura física para la prestación del servicio de protección integral a niñas, niños y adolescentes.</w:t>
                                </w:r>
                              </w:p>
                            </w:txbxContent>
                          </wps:txbx>
                          <wps:bodyPr spcFirstLastPara="1" wrap="square" lIns="91425" tIns="45700" rIns="91425" bIns="45700" anchor="ctr" anchorCtr="0">
                            <a:noAutofit/>
                          </wps:bodyPr>
                        </wps:wsp>
                        <wps:wsp>
                          <wps:cNvPr id="781050410" name="Rectángulo: esquinas redondeadas 781050410"/>
                          <wps:cNvSpPr/>
                          <wps:spPr>
                            <a:xfrm>
                              <a:off x="3567324" y="4463362"/>
                              <a:ext cx="1663819" cy="832441"/>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795EA055" w14:textId="77777777" w:rsidR="00CA1FE7" w:rsidRDefault="00000000">
                                <w:pPr>
                                  <w:spacing w:after="0" w:line="240" w:lineRule="auto"/>
                                  <w:jc w:val="center"/>
                                  <w:textDirection w:val="btLr"/>
                                </w:pPr>
                                <w:r>
                                  <w:rPr>
                                    <w:rFonts w:ascii="Arial Narrow" w:eastAsia="Arial Narrow" w:hAnsi="Arial Narrow" w:cs="Arial Narrow"/>
                                    <w:b/>
                                    <w:color w:val="FFFFFF"/>
                                    <w:sz w:val="18"/>
                                  </w:rPr>
                                  <w:t>Medio fundamental 3</w:t>
                                </w:r>
                              </w:p>
                              <w:p w14:paraId="3E39D630" w14:textId="77777777" w:rsidR="00CA1FE7" w:rsidRDefault="00000000">
                                <w:pPr>
                                  <w:spacing w:after="0" w:line="240" w:lineRule="auto"/>
                                  <w:jc w:val="center"/>
                                  <w:textDirection w:val="btLr"/>
                                </w:pPr>
                                <w:r>
                                  <w:rPr>
                                    <w:rFonts w:ascii="Arial Narrow" w:eastAsia="Arial Narrow" w:hAnsi="Arial Narrow" w:cs="Arial Narrow"/>
                                    <w:color w:val="FFFFFF"/>
                                    <w:sz w:val="18"/>
                                  </w:rPr>
                                  <w:t>Adecuado desarrollo de capacidades de gestión para la prestación del servicio de residencia para para niñas, niños y adolescentes.</w:t>
                                </w:r>
                              </w:p>
                            </w:txbxContent>
                          </wps:txbx>
                          <wps:bodyPr spcFirstLastPara="1" wrap="square" lIns="91425" tIns="45700" rIns="91425" bIns="45700" anchor="ctr" anchorCtr="0">
                            <a:noAutofit/>
                          </wps:bodyPr>
                        </wps:wsp>
                        <wps:wsp>
                          <wps:cNvPr id="354435886" name="Rectángulo: esquinas redondeadas 354435886"/>
                          <wps:cNvSpPr/>
                          <wps:spPr>
                            <a:xfrm>
                              <a:off x="1784318" y="4461467"/>
                              <a:ext cx="1663825" cy="718104"/>
                            </a:xfrm>
                            <a:prstGeom prst="roundRect">
                              <a:avLst>
                                <a:gd name="adj" fmla="val 16667"/>
                              </a:avLst>
                            </a:prstGeom>
                            <a:solidFill>
                              <a:srgbClr val="7B1F2D"/>
                            </a:solidFill>
                            <a:ln w="12700" cap="flat" cmpd="sng">
                              <a:solidFill>
                                <a:srgbClr val="7B1F2D"/>
                              </a:solidFill>
                              <a:prstDash val="solid"/>
                              <a:miter lim="8000"/>
                              <a:headEnd type="none" w="sm" len="sm"/>
                              <a:tailEnd type="none" w="sm" len="sm"/>
                            </a:ln>
                          </wps:spPr>
                          <wps:txbx>
                            <w:txbxContent>
                              <w:p w14:paraId="23DB754B" w14:textId="77777777" w:rsidR="00CA1FE7" w:rsidRDefault="00000000">
                                <w:pPr>
                                  <w:spacing w:after="0" w:line="240" w:lineRule="auto"/>
                                  <w:jc w:val="center"/>
                                  <w:textDirection w:val="btLr"/>
                                </w:pPr>
                                <w:r>
                                  <w:rPr>
                                    <w:rFonts w:ascii="Arial Narrow" w:eastAsia="Arial Narrow" w:hAnsi="Arial Narrow" w:cs="Arial Narrow"/>
                                    <w:b/>
                                    <w:color w:val="FFFFFF"/>
                                    <w:sz w:val="18"/>
                                  </w:rPr>
                                  <w:t>Medio fundamental 2</w:t>
                                </w:r>
                              </w:p>
                              <w:p w14:paraId="352F8C3F" w14:textId="77777777" w:rsidR="00CA1FE7" w:rsidRDefault="00000000">
                                <w:pPr>
                                  <w:spacing w:after="0" w:line="240" w:lineRule="auto"/>
                                  <w:ind w:left="-141" w:right="-222" w:hanging="141"/>
                                  <w:jc w:val="center"/>
                                  <w:textDirection w:val="btLr"/>
                                </w:pPr>
                                <w:r>
                                  <w:rPr>
                                    <w:rFonts w:ascii="Arial Narrow" w:eastAsia="Arial Narrow" w:hAnsi="Arial Narrow" w:cs="Arial Narrow"/>
                                    <w:color w:val="FFFFFF"/>
                                    <w:sz w:val="18"/>
                                  </w:rPr>
                                  <w:t>Adecuado e insuficiente equipamiento y mobiliario para la prestación del servicio de acogida residencial para niñas, niños y adolescentes.</w:t>
                                </w:r>
                              </w:p>
                            </w:txbxContent>
                          </wps:txbx>
                          <wps:bodyPr spcFirstLastPara="1" wrap="square" lIns="91425" tIns="45700" rIns="91425" bIns="45700" anchor="ctr" anchorCtr="0">
                            <a:noAutofit/>
                          </wps:bodyPr>
                        </wps:wsp>
                        <wps:wsp>
                          <wps:cNvPr id="398061200" name="Rectángulo: esquinas redondeadas 398061200"/>
                          <wps:cNvSpPr/>
                          <wps:spPr>
                            <a:xfrm>
                              <a:off x="3567786" y="3538446"/>
                              <a:ext cx="1663825" cy="746827"/>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126FD96D" w14:textId="77777777" w:rsidR="00CA1FE7" w:rsidRDefault="00000000">
                                <w:pPr>
                                  <w:spacing w:after="0" w:line="240" w:lineRule="auto"/>
                                  <w:jc w:val="center"/>
                                  <w:textDirection w:val="btLr"/>
                                </w:pPr>
                                <w:r>
                                  <w:rPr>
                                    <w:rFonts w:ascii="Arial Narrow" w:eastAsia="Arial Narrow" w:hAnsi="Arial Narrow" w:cs="Arial Narrow"/>
                                    <w:b/>
                                    <w:color w:val="000000"/>
                                    <w:sz w:val="18"/>
                                  </w:rPr>
                                  <w:t>Medio de Primer Nivel 1</w:t>
                                </w:r>
                              </w:p>
                              <w:p w14:paraId="67F4E411" w14:textId="77777777" w:rsidR="00CA1FE7" w:rsidRDefault="00000000">
                                <w:pPr>
                                  <w:spacing w:after="0" w:line="240" w:lineRule="auto"/>
                                  <w:jc w:val="center"/>
                                  <w:textDirection w:val="btLr"/>
                                </w:pPr>
                                <w:r>
                                  <w:rPr>
                                    <w:rFonts w:ascii="Arial Narrow" w:eastAsia="Arial Narrow" w:hAnsi="Arial Narrow" w:cs="Arial Narrow"/>
                                    <w:color w:val="000000"/>
                                    <w:sz w:val="18"/>
                                  </w:rPr>
                                  <w:t>Adecuada capacitación técnica para brindar el servicio de atención residencial</w:t>
                                </w:r>
                                <w:r>
                                  <w:rPr>
                                    <w:rFonts w:ascii="Arial Narrow" w:eastAsia="Arial Narrow" w:hAnsi="Arial Narrow" w:cs="Arial Narrow"/>
                                    <w:color w:val="000000"/>
                                    <w:sz w:val="20"/>
                                  </w:rPr>
                                  <w:t>.</w:t>
                                </w:r>
                              </w:p>
                            </w:txbxContent>
                          </wps:txbx>
                          <wps:bodyPr spcFirstLastPara="1" wrap="square" lIns="91425" tIns="45700" rIns="91425" bIns="45700" anchor="ctr" anchorCtr="0">
                            <a:noAutofit/>
                          </wps:bodyPr>
                        </wps:wsp>
                        <wpg:grpSp>
                          <wpg:cNvPr id="1066395657" name="Grupo 1066395657"/>
                          <wpg:cNvGrpSpPr/>
                          <wpg:grpSpPr>
                            <a:xfrm>
                              <a:off x="2261435" y="628630"/>
                              <a:ext cx="660656" cy="391912"/>
                              <a:chOff x="2261435" y="628630"/>
                              <a:chExt cx="660656" cy="391912"/>
                            </a:xfrm>
                          </wpg:grpSpPr>
                          <wps:wsp>
                            <wps:cNvPr id="1852934703" name="Conector recto de flecha 1852934703"/>
                            <wps:cNvCnPr/>
                            <wps:spPr>
                              <a:xfrm rot="10800000" flipH="1">
                                <a:off x="2261435" y="1020541"/>
                                <a:ext cx="660656" cy="1"/>
                              </a:xfrm>
                              <a:prstGeom prst="straightConnector1">
                                <a:avLst/>
                              </a:prstGeom>
                              <a:noFill/>
                              <a:ln w="12700" cap="flat" cmpd="sng">
                                <a:solidFill>
                                  <a:srgbClr val="7F7F7F"/>
                                </a:solidFill>
                                <a:prstDash val="solid"/>
                                <a:miter lim="8000"/>
                                <a:headEnd type="triangle" w="med" len="med"/>
                                <a:tailEnd type="triangle" w="med" len="med"/>
                              </a:ln>
                            </wps:spPr>
                            <wps:bodyPr/>
                          </wps:wsp>
                          <wps:wsp>
                            <wps:cNvPr id="1583585114" name="Conector recto de flecha 1583585114"/>
                            <wps:cNvCnPr/>
                            <wps:spPr>
                              <a:xfrm>
                                <a:off x="2591761" y="628630"/>
                                <a:ext cx="0" cy="391911"/>
                              </a:xfrm>
                              <a:prstGeom prst="straightConnector1">
                                <a:avLst/>
                              </a:prstGeom>
                              <a:noFill/>
                              <a:ln w="12700" cap="flat" cmpd="sng">
                                <a:solidFill>
                                  <a:srgbClr val="7F7F7F"/>
                                </a:solidFill>
                                <a:prstDash val="solid"/>
                                <a:miter lim="8000"/>
                                <a:headEnd type="none" w="sm" len="sm"/>
                                <a:tailEnd type="triangle" w="med" len="med"/>
                              </a:ln>
                            </wps:spPr>
                            <wps:bodyPr/>
                          </wps:wsp>
                        </wpg:grpSp>
                        <wpg:grpSp>
                          <wpg:cNvPr id="848305576" name="Grupo 848305576"/>
                          <wpg:cNvGrpSpPr/>
                          <wpg:grpSpPr>
                            <a:xfrm>
                              <a:off x="1130717" y="1190782"/>
                              <a:ext cx="2917696" cy="302369"/>
                              <a:chOff x="1130717" y="1190782"/>
                              <a:chExt cx="2917696" cy="302369"/>
                            </a:xfrm>
                          </wpg:grpSpPr>
                          <wps:wsp>
                            <wps:cNvPr id="1781254497" name="Conector recto de flecha 1781254497"/>
                            <wps:cNvCnPr/>
                            <wps:spPr>
                              <a:xfrm>
                                <a:off x="1130717" y="1328660"/>
                                <a:ext cx="2917695" cy="0"/>
                              </a:xfrm>
                              <a:prstGeom prst="straightConnector1">
                                <a:avLst/>
                              </a:prstGeom>
                              <a:noFill/>
                              <a:ln w="12700" cap="flat" cmpd="sng">
                                <a:solidFill>
                                  <a:srgbClr val="7F7F7F"/>
                                </a:solidFill>
                                <a:prstDash val="solid"/>
                                <a:miter lim="8000"/>
                                <a:headEnd type="none" w="sm" len="sm"/>
                                <a:tailEnd type="none" w="sm" len="sm"/>
                              </a:ln>
                            </wps:spPr>
                            <wps:bodyPr/>
                          </wps:wsp>
                          <wps:wsp>
                            <wps:cNvPr id="1141409053" name="Conector recto de flecha 1141409053"/>
                            <wps:cNvCnPr/>
                            <wps:spPr>
                              <a:xfrm flipH="1">
                                <a:off x="1130717" y="1198884"/>
                                <a:ext cx="1" cy="294267"/>
                              </a:xfrm>
                              <a:prstGeom prst="straightConnector1">
                                <a:avLst/>
                              </a:prstGeom>
                              <a:noFill/>
                              <a:ln w="12700" cap="flat" cmpd="sng">
                                <a:solidFill>
                                  <a:srgbClr val="7F7F7F"/>
                                </a:solidFill>
                                <a:prstDash val="solid"/>
                                <a:miter lim="8000"/>
                                <a:headEnd type="none" w="sm" len="sm"/>
                                <a:tailEnd type="triangle" w="med" len="med"/>
                              </a:ln>
                            </wps:spPr>
                            <wps:bodyPr/>
                          </wps:wsp>
                          <wps:wsp>
                            <wps:cNvPr id="282913725" name="Conector recto de flecha 282913725"/>
                            <wps:cNvCnPr/>
                            <wps:spPr>
                              <a:xfrm flipH="1">
                                <a:off x="2589563" y="1328660"/>
                                <a:ext cx="1"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426002050" name="Conector recto de flecha 426002050"/>
                            <wps:cNvCnPr/>
                            <wps:spPr>
                              <a:xfrm flipH="1">
                                <a:off x="4048412" y="1190782"/>
                                <a:ext cx="1" cy="294267"/>
                              </a:xfrm>
                              <a:prstGeom prst="straightConnector1">
                                <a:avLst/>
                              </a:prstGeom>
                              <a:noFill/>
                              <a:ln w="12700" cap="flat" cmpd="sng">
                                <a:solidFill>
                                  <a:srgbClr val="7F7F7F"/>
                                </a:solidFill>
                                <a:prstDash val="solid"/>
                                <a:miter lim="8000"/>
                                <a:headEnd type="none" w="sm" len="sm"/>
                                <a:tailEnd type="triangle" w="med" len="med"/>
                              </a:ln>
                            </wps:spPr>
                            <wps:bodyPr/>
                          </wps:wsp>
                        </wpg:grpSp>
                        <wpg:grpSp>
                          <wpg:cNvPr id="365069878" name="Grupo 365069878"/>
                          <wpg:cNvGrpSpPr/>
                          <wpg:grpSpPr>
                            <a:xfrm>
                              <a:off x="1142560" y="2199909"/>
                              <a:ext cx="2917695" cy="307296"/>
                              <a:chOff x="1142560" y="2199909"/>
                              <a:chExt cx="2917695" cy="307296"/>
                            </a:xfrm>
                          </wpg:grpSpPr>
                          <wps:wsp>
                            <wps:cNvPr id="380980428" name="Conector recto de flecha 380980428"/>
                            <wps:cNvCnPr/>
                            <wps:spPr>
                              <a:xfrm>
                                <a:off x="1142560" y="2342714"/>
                                <a:ext cx="2917695" cy="0"/>
                              </a:xfrm>
                              <a:prstGeom prst="straightConnector1">
                                <a:avLst/>
                              </a:prstGeom>
                              <a:noFill/>
                              <a:ln w="12700" cap="flat" cmpd="sng">
                                <a:solidFill>
                                  <a:srgbClr val="7F7F7F"/>
                                </a:solidFill>
                                <a:prstDash val="solid"/>
                                <a:miter lim="8000"/>
                                <a:headEnd type="none" w="sm" len="sm"/>
                                <a:tailEnd type="none" w="sm" len="sm"/>
                              </a:ln>
                            </wps:spPr>
                            <wps:bodyPr/>
                          </wps:wsp>
                          <wps:wsp>
                            <wps:cNvPr id="1181771930" name="Conector recto de flecha 1181771930"/>
                            <wps:cNvCnPr/>
                            <wps:spPr>
                              <a:xfrm flipH="1">
                                <a:off x="2601406" y="2342714"/>
                                <a:ext cx="1"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1941955783" name="Conector recto de flecha 1941955783"/>
                            <wps:cNvCnPr/>
                            <wps:spPr>
                              <a:xfrm rot="10800000">
                                <a:off x="1151764" y="2204363"/>
                                <a:ext cx="0" cy="136126"/>
                              </a:xfrm>
                              <a:prstGeom prst="straightConnector1">
                                <a:avLst/>
                              </a:prstGeom>
                              <a:noFill/>
                              <a:ln w="12700" cap="flat" cmpd="sng">
                                <a:solidFill>
                                  <a:srgbClr val="7F7F7F"/>
                                </a:solidFill>
                                <a:prstDash val="solid"/>
                                <a:miter lim="8000"/>
                                <a:headEnd type="none" w="sm" len="sm"/>
                                <a:tailEnd type="none" w="sm" len="sm"/>
                              </a:ln>
                            </wps:spPr>
                            <wps:bodyPr/>
                          </wps:wsp>
                          <wps:wsp>
                            <wps:cNvPr id="1728416527" name="Conector recto de flecha 1728416527"/>
                            <wps:cNvCnPr/>
                            <wps:spPr>
                              <a:xfrm rot="10800000">
                                <a:off x="2601406" y="2199909"/>
                                <a:ext cx="0" cy="136126"/>
                              </a:xfrm>
                              <a:prstGeom prst="straightConnector1">
                                <a:avLst/>
                              </a:prstGeom>
                              <a:noFill/>
                              <a:ln w="12700" cap="flat" cmpd="sng">
                                <a:solidFill>
                                  <a:srgbClr val="7F7F7F"/>
                                </a:solidFill>
                                <a:prstDash val="solid"/>
                                <a:miter lim="8000"/>
                                <a:headEnd type="none" w="sm" len="sm"/>
                                <a:tailEnd type="none" w="sm" len="sm"/>
                              </a:ln>
                            </wps:spPr>
                            <wps:bodyPr/>
                          </wps:wsp>
                          <wps:wsp>
                            <wps:cNvPr id="480755256" name="Conector recto de flecha 480755256"/>
                            <wps:cNvCnPr/>
                            <wps:spPr>
                              <a:xfrm rot="10800000">
                                <a:off x="4055670" y="2206603"/>
                                <a:ext cx="0" cy="136126"/>
                              </a:xfrm>
                              <a:prstGeom prst="straightConnector1">
                                <a:avLst/>
                              </a:prstGeom>
                              <a:noFill/>
                              <a:ln w="12700" cap="flat" cmpd="sng">
                                <a:solidFill>
                                  <a:srgbClr val="7F7F7F"/>
                                </a:solidFill>
                                <a:prstDash val="solid"/>
                                <a:miter lim="8000"/>
                                <a:headEnd type="none" w="sm" len="sm"/>
                                <a:tailEnd type="none" w="sm" len="sm"/>
                              </a:ln>
                            </wps:spPr>
                            <wps:bodyPr/>
                          </wps:wsp>
                        </wpg:grpSp>
                        <wpg:grpSp>
                          <wpg:cNvPr id="645703831" name="Grupo 645703831"/>
                          <wpg:cNvGrpSpPr/>
                          <wpg:grpSpPr>
                            <a:xfrm>
                              <a:off x="932597" y="3203546"/>
                              <a:ext cx="3288634" cy="327063"/>
                              <a:chOff x="932597" y="3203546"/>
                              <a:chExt cx="3288634" cy="327063"/>
                            </a:xfrm>
                          </wpg:grpSpPr>
                          <wps:wsp>
                            <wps:cNvPr id="195112331" name="Conector recto de flecha 195112331"/>
                            <wps:cNvCnPr/>
                            <wps:spPr>
                              <a:xfrm>
                                <a:off x="932597" y="3365619"/>
                                <a:ext cx="3288634" cy="0"/>
                              </a:xfrm>
                              <a:prstGeom prst="straightConnector1">
                                <a:avLst/>
                              </a:prstGeom>
                              <a:noFill/>
                              <a:ln w="12700" cap="flat" cmpd="sng">
                                <a:solidFill>
                                  <a:srgbClr val="7F7F7F"/>
                                </a:solidFill>
                                <a:prstDash val="solid"/>
                                <a:miter lim="8000"/>
                                <a:headEnd type="none" w="sm" len="sm"/>
                                <a:tailEnd type="none" w="sm" len="sm"/>
                              </a:ln>
                            </wps:spPr>
                            <wps:bodyPr/>
                          </wps:wsp>
                          <wps:wsp>
                            <wps:cNvPr id="340336994" name="Conector recto de flecha 340336994"/>
                            <wps:cNvCnPr/>
                            <wps:spPr>
                              <a:xfrm>
                                <a:off x="932597" y="3365594"/>
                                <a:ext cx="0"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1081110010" name="Conector recto de flecha 1081110010"/>
                            <wps:cNvCnPr/>
                            <wps:spPr>
                              <a:xfrm>
                                <a:off x="4221231" y="3365450"/>
                                <a:ext cx="0" cy="165159"/>
                              </a:xfrm>
                              <a:prstGeom prst="straightConnector1">
                                <a:avLst/>
                              </a:prstGeom>
                              <a:noFill/>
                              <a:ln w="12700" cap="flat" cmpd="sng">
                                <a:solidFill>
                                  <a:srgbClr val="7F7F7F"/>
                                </a:solidFill>
                                <a:prstDash val="solid"/>
                                <a:miter lim="8000"/>
                                <a:headEnd type="none" w="sm" len="sm"/>
                                <a:tailEnd type="triangle" w="med" len="med"/>
                              </a:ln>
                            </wps:spPr>
                            <wps:bodyPr/>
                          </wps:wsp>
                          <wps:wsp>
                            <wps:cNvPr id="449168875" name="Conector recto de flecha 449168875"/>
                            <wps:cNvCnPr/>
                            <wps:spPr>
                              <a:xfrm rot="10800000">
                                <a:off x="2612498" y="3203546"/>
                                <a:ext cx="0" cy="162061"/>
                              </a:xfrm>
                              <a:prstGeom prst="straightConnector1">
                                <a:avLst/>
                              </a:prstGeom>
                              <a:noFill/>
                              <a:ln w="12700" cap="flat" cmpd="sng">
                                <a:solidFill>
                                  <a:srgbClr val="7F7F7F"/>
                                </a:solidFill>
                                <a:prstDash val="solid"/>
                                <a:miter lim="8000"/>
                                <a:headEnd type="none" w="sm" len="sm"/>
                                <a:tailEnd type="none" w="sm" len="sm"/>
                              </a:ln>
                            </wps:spPr>
                            <wps:bodyPr/>
                          </wps:wsp>
                        </wpg:grpSp>
                        <wps:wsp>
                          <wps:cNvPr id="1538816065" name="Conector recto de flecha 1538816065"/>
                          <wps:cNvCnPr/>
                          <wps:spPr>
                            <a:xfrm>
                              <a:off x="894342" y="4278866"/>
                              <a:ext cx="0" cy="164491"/>
                            </a:xfrm>
                            <a:prstGeom prst="straightConnector1">
                              <a:avLst/>
                            </a:prstGeom>
                            <a:noFill/>
                            <a:ln w="12700" cap="flat" cmpd="sng">
                              <a:solidFill>
                                <a:srgbClr val="7F7F7F"/>
                              </a:solidFill>
                              <a:prstDash val="solid"/>
                              <a:miter lim="8000"/>
                              <a:headEnd type="none" w="sm" len="sm"/>
                              <a:tailEnd type="triangle" w="med" len="med"/>
                            </a:ln>
                          </wps:spPr>
                          <wps:bodyPr/>
                        </wps:wsp>
                        <wpg:grpSp>
                          <wpg:cNvPr id="502681110" name="Grupo 502681110"/>
                          <wpg:cNvGrpSpPr/>
                          <wpg:grpSpPr>
                            <a:xfrm>
                              <a:off x="2664552" y="4282693"/>
                              <a:ext cx="1654705" cy="174204"/>
                              <a:chOff x="2664552" y="4282693"/>
                              <a:chExt cx="1654705" cy="174204"/>
                            </a:xfrm>
                          </wpg:grpSpPr>
                          <wps:wsp>
                            <wps:cNvPr id="340441020" name="Conector recto de flecha 340441020"/>
                            <wps:cNvCnPr/>
                            <wps:spPr>
                              <a:xfrm>
                                <a:off x="2664552" y="4282693"/>
                                <a:ext cx="0" cy="164491"/>
                              </a:xfrm>
                              <a:prstGeom prst="straightConnector1">
                                <a:avLst/>
                              </a:prstGeom>
                              <a:noFill/>
                              <a:ln w="12700" cap="flat" cmpd="sng">
                                <a:solidFill>
                                  <a:srgbClr val="7F7F7F"/>
                                </a:solidFill>
                                <a:prstDash val="solid"/>
                                <a:miter lim="8000"/>
                                <a:headEnd type="none" w="sm" len="sm"/>
                                <a:tailEnd type="triangle" w="med" len="med"/>
                              </a:ln>
                            </wps:spPr>
                            <wps:bodyPr/>
                          </wps:wsp>
                          <wps:wsp>
                            <wps:cNvPr id="174589729" name="Conector recto de flecha 174589729"/>
                            <wps:cNvCnPr/>
                            <wps:spPr>
                              <a:xfrm>
                                <a:off x="4319257" y="4292406"/>
                                <a:ext cx="0" cy="164491"/>
                              </a:xfrm>
                              <a:prstGeom prst="straightConnector1">
                                <a:avLst/>
                              </a:prstGeom>
                              <a:noFill/>
                              <a:ln w="12700" cap="flat" cmpd="sng">
                                <a:solidFill>
                                  <a:srgbClr val="7F7F7F"/>
                                </a:solidFill>
                                <a:prstDash val="solid"/>
                                <a:miter lim="8000"/>
                                <a:headEnd type="none" w="sm" len="sm"/>
                                <a:tailEnd type="triangle" w="med" len="med"/>
                              </a:ln>
                            </wps:spPr>
                            <wps:bodyPr/>
                          </wps:wsp>
                        </wpg:grpSp>
                      </wpg:grpSp>
                    </wpg:wgp>
                  </a:graphicData>
                </a:graphic>
              </wp:anchor>
            </w:drawing>
          </mc:Choice>
          <mc:Fallback>
            <w:pict>
              <v:group w14:anchorId="75C80E7E" id="Grupo 3" o:spid="_x0000_s1117" style="position:absolute;margin-left:12.1pt;margin-top:.9pt;width:416.4pt;height:495.15pt;z-index:251680768;mso-position-horizontal-relative:text;mso-position-vertical-relative:text" coordorigin="26953,6293" coordsize="53012,63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PhYQQoAACBbAAAOAAAAZHJzL2Uyb0RvYy54bWzsXOuO27gZ/V+g7yDofzMiKVKkEWfRJpu0&#10;wKINuu0DaGz5UsiSK2kyk8fZZ+mL9ZCURMtjray5OJmMdoGJJZM0SZ3vfqi3P93tUu9LUpTbPJv7&#10;5E3ge0m2yJfbbD33//2vj3+SvldWcbaM0zxL5v7XpPR/evfHP7y93c8Smm/ydJkUHgbJytntfu5v&#10;qmo/u7oqF5tkF5dv8n2S4ctVXuziCpfF+mpZxLcYfZde0SAQV7d5sdwX+SIpS9z9YL/035nxV6tk&#10;Uf1jtSqTykvnPuZWmb+F+Xut/169exvP1kW832wX9TTiB8xiF28z/Gg71Ie4ir2bYntvqN12UeRl&#10;vqreLPLdVb5abReJWQNWQ4Kj1Xwq8pu9Wct6drvet9uErT3apwcPu/j7l0/F/tf95wI7cbtfYy/M&#10;lV7L3arY6X8xS+/ObNnXdsuSu8pb4CanUvJA+d4C3wlcCB7ZTV1ssPO6HxWKs4j7nmmhWFDv+mLz&#10;czMICwjleDxmEFyEts1VM4erzszaCztjLOFz4W2Xcz/inAjFFDCXxTug7VNxs889d7te44hF0ygg&#10;USjs5BkXEbWrG7F+rMvt28GisVlKYVv0ojlVXAZMj927aAhI6TBQPg4Dv27ifWKgVc7cBhIacBUo&#10;SqJmB/8JCfrfb9n6Js29g2/NRpqeLXTKWQkUjcGN0qBwqzewaFcfz/ZFWX1K8p2nP8z9AjMxIhZ/&#10;+aWs7EY1TfSvZvnHbZrifjxLs84NjKnvAETNHPWn6u76zqCGC73t+tZ1vvwKKJX7xcctfvOXuKw+&#10;xwX0AfG9W+iIuV/+9yYuEt9L/5bhASgSUiyhOrwoDi+uDy/ibLHJoXoWVeF79uJ9ZVSRne2fb6p8&#10;tTUrc5Opp40nb6d4AQhIpqhihJ2AwMxLsAPbLC69Ilnm2TKJl/hMaNtnDDAIYUFEIKxOPBqxoorS&#10;QELsarUi2BA68ptsqcHqIKJ3db2sNUG8/I/vrXYpHuaXOPWIEMLoKWDD4MnI3SGcyjzdLjWi9DDG&#10;HCXv08JD57mfVqSW1E6rNPNugRWoDK3KNFxWaVzh424P5VRmazO3TpeyWF+3w0Z/IR/ph1Mj64l9&#10;iMuN/Xkzgm4Wz3bbCuYz3e7mvgwaxbrBU/k5W3rV1z10YAa7C/hiAjvgNoGVxgfTuYq36XC7Iekx&#10;2+gA+0DpCbnZtRPSU3/zQqRHMRlIIoJTCrRPelyfMdJjzYpkIcGPmefZCg8VJGS1boXNEpLXoGos&#10;egP0RrU+r/Cch/HXKT1SP5lJeqz/RgQTjHAigW3rwB24H33S4/qMkR4qIniKxvSQENaOG40ezxoZ&#10;IkwJwqg1QFEIj7RR+ZeSoY4/8xoNi5pE48AzlyxSknPEH+eLhuszRjTg7MIho2EU8CDsWhYd7SkV&#10;1lIRweXohiz3nfbJsnwjv0wYh3myLLVlUTKKdCJilF/W9hkjPghdgkhY0xJFIrQPwlkWSiNGG+8M&#10;hoVGl7YsD4lAXqV3JsyTmWSoliHCOKGEsjEy5PqMkSEiFYOwnumeCaWUtVS/kz16akP02t0zYRKh&#10;k2w0kQuBdxYFUPbnu2ei7TNGNhDQy+js0GWSDevBXjQnButfP9FHZZR/lJwY1sFQJELYcHZQ33YZ&#10;Ixk2I8Y4owE7DueFYFLn6nU+GfUcefF88qu3FyaUnOyFtReUIWvLgzFFFtdlvEyE+I8Lk1BxgQhq&#10;IE4mJFVhOAUi32mRRZgE/iQ8VngiSXRqiozwtVyXMcKj6/2Mwm7BaIShYMw6vUciRGr2g0TTSYS+&#10;1zqleJoq/w/ikzEeokIIts75PpnrMkaESCRDVtf4IUIktGX3IxFqPTMC0TaOwgUj+Skd1lACBkr9&#10;9tFNVshaIdDMAgFK1Agr5LqMESFthSItqbBCCG4kxKhblek4cjq4oQ21ZapVXoYEI15OGb9meB5T&#10;J0mAaEBxzd6so3TLnTy4bzC71mzBcxmjtCGiALnghtYkLqf7hQgE2HcmKGeKKFKTKx11tGcAx6I8&#10;PURrPY6Jo5fgUEqQORmqpy2B7j0YWIsqL8CZwz/eMvFWabLYxB5xTZ1CeJ/VXNyGrGhJsF6RgwRJ&#10;Al1O1DpnlW73f9XMRE0Dqxm6h/tNAnA5rTt6esMHgr2yKuLtelNh8nb29pfOIV8+kqzwMcL/WsPh&#10;KXZs82NYcFWxjbN1aplwu2RZU+H0J/xSPOty4X6/9WkzaVN9etraQl6QsMklPDlOSJtf68ebazqI&#10;t0NYcUUi1MK0ATolxkCjTqsZCX5dqDqXW/lEeHLazKpvw9U/1uQyRHITRJHWtbeK3N02j36UHrdE&#10;XVgGPGVCVBDJIxY81QBRjSYPKIp3VqxaTd47hFPlPYN8U12OvAFFqKRaq9gvW67pGNnq7AuDjbxH&#10;FzBbW2euB0jQP5jOPle6+tp9Z3qaaBahCvgZfoFrOoilk45AB1WoMkp5ROSCMtcqG0lfECFrW9sT&#10;LLxSUD2Ryq59gfbo1rMc26HI3hMW6SyKrbD1ainX8mHAolwiSKh5s6fUVQ0sIqA0J1/gpfuW0A6B&#10;jiPaHEcvsFzLhwErDEIZIv7rdTEmjTV0gOeJNNZZTiYTPBDgVB6dtHS3DQpGOpk4TKf5M9ouEU3p&#10;OqpXWv+w9oRwcozC4cTPxLMDJ7NniGMn894g39LJxIkhpBJD2u5lr5C5loNCdhC+ITJ0G8s03/TI&#10;Gehs7ORinlLaL8XFlCSKCI5YDzoCBJWWuukglk66mLAMcGdtVpqeQtXkCVxIYV/ExSQqJApZBXlG&#10;9OKaDkOrm9XsaC2OnIKtveMscIiTYVYwmxNaddaJMBRhjCFodfi9UyivNIR5IUorovD8BEfRaih6&#10;Ia7pI5DV0VynHI0JWUOa62UgK5Tg2HH4PoPAci0fgasQWVcR1Q4sRT3NHo5z1ZcJV8+Oq7OCF6FJ&#10;PEyCI9wpdbrbBgSjghfFKNdJYl0GAfuYH5fokSpB+RPWzBRK8IaIxpq1sUvfCC506RmjNXtu7fo1&#10;LBfyClB3osztZG/oAuehbjkoYQdOwOGmILbEgYmuD9DZkilyebmRCwsDsCvN0eKBDKZr+QggcZxh&#10;Rvf7qnlKWzZcsBddEscrWAgJ8EK1RsP36yXXdAyeQqoPQsKAaIUPzRQiRXoaUJxwo7RaNT1FJ/a9&#10;RE+UrryIndPFDCGlfl/ZgHpyLQfhdMToOTB7YD3RUL/Frs+daDxJATdzqrI8i9lz3tSlfClQO/Wb&#10;o3DWYwhkxDUdRNkBrKQKkagzqEIWGA7pEY+0RdVUu9OBitHnz8QL62Fh8oAKY7oaCFjujrttHveo&#10;yIQKxDW8eeoS78A4yqMh9aJf9WJDE7zrErk2u/Q2NOkdwsUmPYO0Rs9J08ViEziKOI6D6mWzl70+&#10;gGs5Rpp6d+U4QTn5lD+ETxmF4D6g6DgIJ8hQ3XIMnHBKRlHNvobND/EOGV1bMRpoglNftvGZQhSn&#10;qwyXt1XV5j5ew2yIyfUro/V7ng+vTQ/3Yut3/wcAAP//AwBQSwMEFAAGAAgAAAAhABfCmozfAAAA&#10;CAEAAA8AAABkcnMvZG93bnJldi54bWxMj0FLw0AQhe+C/2EZwZvdJFptYzalFPVUBFtBvE2TaRKa&#10;nQ3ZbZL+e8eTHue9x5v3ZavJtmqg3jeODcSzCBRx4cqGKwOf+9e7BSgfkEtsHZOBC3lY5ddXGaal&#10;G/mDhl2olJSwT9FAHUKXau2Lmiz6meuIxTu63mKQs6902eMo5bbVSRQ9aosNy4caO9rUVJx2Z2vg&#10;bcRxfR+/DNvTcXP53s/fv7YxGXN7M62fQQWawl8YfufLdMhl08GdufSqNZA8JJIUXQDEXsyfBO1g&#10;YLlMYtB5pv8D5D8AAAD//wMAUEsBAi0AFAAGAAgAAAAhALaDOJL+AAAA4QEAABMAAAAAAAAAAAAA&#10;AAAAAAAAAFtDb250ZW50X1R5cGVzXS54bWxQSwECLQAUAAYACAAAACEAOP0h/9YAAACUAQAACwAA&#10;AAAAAAAAAAAAAAAvAQAAX3JlbHMvLnJlbHNQSwECLQAUAAYACAAAACEAd1D4WEEKAAAgWwAADgAA&#10;AAAAAAAAAAAAAAAuAgAAZHJzL2Uyb0RvYy54bWxQSwECLQAUAAYACAAAACEAF8KajN8AAAAIAQAA&#10;DwAAAAAAAAAAAAAAAACbDAAAZHJzL2Rvd25yZXYueG1sUEsFBgAAAAAEAAQA8wAAAKcNAAAAAA==&#10;">
                <v:group id="Grupo 755169398" o:spid="_x0000_s1118" style="position:absolute;left:27017;top:6356;width:52885;height:62887" coordsize="52889,52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IsyAAAAOIAAAAPAAAAZHJzL2Rvd25yZXYueG1sRE9Na8JA&#10;EL0L/Q/LFLzVTZTYmrqKiEoPIhgLpbchOybB7GzIrkn8991DwePjfS/Xg6lFR62rLCuIJxEI4tzq&#10;igsF35f92wcI55E11pZJwYMcrFcvoyWm2vZ8pi7zhQgh7FJUUHrfpFK6vCSDbmIb4sBdbWvQB9gW&#10;UrfYh3BTy2kUzaXBikNDiQ1tS8pv2d0oOPTYb2bxrjvertvH7yU5/RxjUmr8Omw+QXga/FP87/7S&#10;Ct6TJJ4vZouwOVwKd0Cu/gAAAP//AwBQSwECLQAUAAYACAAAACEA2+H2y+4AAACFAQAAEwAAAAAA&#10;AAAAAAAAAAAAAAAAW0NvbnRlbnRfVHlwZXNdLnhtbFBLAQItABQABgAIAAAAIQBa9CxbvwAAABUB&#10;AAALAAAAAAAAAAAAAAAAAB8BAABfcmVscy8ucmVsc1BLAQItABQABgAIAAAAIQDEPQIsyAAAAOIA&#10;AAAPAAAAAAAAAAAAAAAAAAcCAABkcnMvZG93bnJldi54bWxQSwUGAAAAAAMAAwC3AAAA/AIAAAAA&#10;">
                  <v:rect id="Rectángulo 1205909217" o:spid="_x0000_s1119" style="position:absolute;width:52889;height:52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t5xgAAAOMAAAAPAAAAZHJzL2Rvd25yZXYueG1sRE9fT8Iw&#10;EH834Ts0R+KbtDSKblIIGk2UJx18gGM914X1OtcK89tbExMf7/f/luvRd+JEQ2wDG5jPFAjiOtiW&#10;GwP73fPVHYiYkC12gcnAN0VYryYXSyxtOPM7narUiBzCsUQDLqW+lDLWjjzGWeiJM/cRBo8pn0Mj&#10;7YDnHO47qZVaSI8t5waHPT06qo/Vlzfwdh1IP+n4UDW+cONht339xIUxl9Nxcw8i0Zj+xX/uF5vn&#10;a3VTqELPb+H3pwyAXP0AAAD//wMAUEsBAi0AFAAGAAgAAAAhANvh9svuAAAAhQEAABMAAAAAAAAA&#10;AAAAAAAAAAAAAFtDb250ZW50X1R5cGVzXS54bWxQSwECLQAUAAYACAAAACEAWvQsW78AAAAVAQAA&#10;CwAAAAAAAAAAAAAAAAAfAQAAX3JlbHMvLnJlbHNQSwECLQAUAAYACAAAACEAp1i7ecYAAADjAAAA&#10;DwAAAAAAAAAAAAAAAAAHAgAAZHJzL2Rvd25yZXYueG1sUEsFBgAAAAADAAMAtwAAAPoCAAAAAA==&#10;" filled="f" stroked="f">
                    <v:textbox inset="2.53958mm,2.53958mm,2.53958mm,2.53958mm">
                      <w:txbxContent>
                        <w:p w14:paraId="01D099D1" w14:textId="77777777" w:rsidR="00CA1FE7" w:rsidRDefault="00CA1FE7">
                          <w:pPr>
                            <w:spacing w:after="0" w:line="240" w:lineRule="auto"/>
                            <w:textDirection w:val="btLr"/>
                          </w:pPr>
                        </w:p>
                      </w:txbxContent>
                    </v:textbox>
                  </v:rect>
                  <v:roundrect id="Rectángulo: esquinas redondeadas 1283929313" o:spid="_x0000_s1120" style="position:absolute;left:11307;width:29221;height:62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pPeyAAAAOMAAAAPAAAAZHJzL2Rvd25yZXYueG1sRE/NasJA&#10;EL4X+g7LFHoR3ZhAG6OrSKDQHo314G3Ijkk0Oxuzq6Y+fVco9Djf/yxWg2nFlXrXWFYwnUQgiEur&#10;G64UfG8/xikI55E1tpZJwQ85WC2fnxaYaXvjDV0LX4kQwi5DBbX3XSalK2sy6Ca2Iw7cwfYGfTj7&#10;SuoebyHctDKOojdpsOHQUGNHeU3lqbgYBd0o18eImv396+wO7+d7PtqlhVKvL8N6DsLT4P/Ff+5P&#10;HebHaTKLZ8k0gcdPAQC5/AUAAP//AwBQSwECLQAUAAYACAAAACEA2+H2y+4AAACFAQAAEwAAAAAA&#10;AAAAAAAAAAAAAAAAW0NvbnRlbnRfVHlwZXNdLnhtbFBLAQItABQABgAIAAAAIQBa9CxbvwAAABUB&#10;AAALAAAAAAAAAAAAAAAAAB8BAABfcmVscy8ucmVsc1BLAQItABQABgAIAAAAIQC3gpPeyAAAAOMA&#10;AAAPAAAAAAAAAAAAAAAAAAcCAABkcnMvZG93bnJldi54bWxQSwUGAAAAAAMAAwC3AAAA/AIAAAAA&#10;" fillcolor="white [3201]" strokecolor="#7b1f2d" strokeweight="1pt">
                    <v:stroke startarrowwidth="narrow" startarrowlength="short" endarrowwidth="narrow" endarrowlength="short" miterlimit="5243f" joinstyle="miter"/>
                    <v:textbox inset="2.53958mm,1.2694mm,2.53958mm,1.2694mm">
                      <w:txbxContent>
                        <w:p w14:paraId="14F7713A" w14:textId="77777777" w:rsidR="00CA1FE7" w:rsidRDefault="00000000">
                          <w:pPr>
                            <w:spacing w:after="0" w:line="277" w:lineRule="auto"/>
                            <w:jc w:val="center"/>
                            <w:textDirection w:val="btLr"/>
                          </w:pPr>
                          <w:r>
                            <w:rPr>
                              <w:rFonts w:ascii="Arial Narrow" w:eastAsia="Arial Narrow" w:hAnsi="Arial Narrow" w:cs="Arial Narrow"/>
                              <w:b/>
                              <w:color w:val="000000"/>
                              <w:sz w:val="18"/>
                              <w:u w:val="single"/>
                            </w:rPr>
                            <w:t>FIN ULTIMO</w:t>
                          </w:r>
                        </w:p>
                        <w:p w14:paraId="73BF8938" w14:textId="77777777" w:rsidR="00CA1FE7" w:rsidRDefault="00000000">
                          <w:pPr>
                            <w:spacing w:line="277" w:lineRule="auto"/>
                            <w:jc w:val="center"/>
                            <w:textDirection w:val="btLr"/>
                          </w:pPr>
                          <w:r>
                            <w:rPr>
                              <w:rFonts w:ascii="Arial Narrow" w:eastAsia="Arial Narrow" w:hAnsi="Arial Narrow" w:cs="Arial Narrow"/>
                              <w:color w:val="000000"/>
                              <w:sz w:val="18"/>
                            </w:rPr>
                            <w:t>Alta contribución al desarrollo y mejora de las condiciones de vida en los niños, niñas y adolescentes.</w:t>
                          </w:r>
                        </w:p>
                      </w:txbxContent>
                    </v:textbox>
                  </v:roundrect>
                  <v:roundrect id="Rectángulo: esquinas redondeadas 1938081607" o:spid="_x0000_s1121" style="position:absolute;top:8341;width:22614;height:35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exgAAAOMAAAAPAAAAZHJzL2Rvd25yZXYueG1sRE9fa8Iw&#10;EH8X9h3CDXzTxAldV40ijo49lc3tA5zNrS1rLiWJWr/9MhB8vN//W29H24sz+dA51rCYKxDEtTMd&#10;Nxq+v8pZDiJEZIO9Y9JwpQDbzcNkjYVxF/6k8yE2IoVwKFBDG+NQSBnqliyGuRuIE/fjvMWYTt9I&#10;4/GSwm0vn5TKpMWOU0OLA+1bqn8PJ6uh7P1r9VaVlvD6kQ3Lqs7VMWg9fRx3KxCRxngX39zvJs1/&#10;WeYqX2TqGf5/SgDIzR8AAAD//wMAUEsBAi0AFAAGAAgAAAAhANvh9svuAAAAhQEAABMAAAAAAAAA&#10;AAAAAAAAAAAAAFtDb250ZW50X1R5cGVzXS54bWxQSwECLQAUAAYACAAAACEAWvQsW78AAAAVAQAA&#10;CwAAAAAAAAAAAAAAAAAfAQAAX3JlbHMvLnJlbHNQSwECLQAUAAYACAAAACEAKSx/nsYAAADjAAAA&#10;DwAAAAAAAAAAAAAAAAAHAgAAZHJzL2Rvd25yZXYueG1sUEsFBgAAAAADAAMAtwAAAPoCAAAAAA==&#10;" fillcolor="#7b1f2d" strokecolor="#7b1f2d" strokeweight="1pt">
                    <v:stroke startarrowwidth="narrow" startarrowlength="short" endarrowwidth="narrow" endarrowlength="short" miterlimit="5243f" joinstyle="miter"/>
                    <v:textbox inset="2.53958mm,1.2694mm,2.53958mm,1.2694mm">
                      <w:txbxContent>
                        <w:p w14:paraId="2057C566" w14:textId="77777777" w:rsidR="00CA1FE7" w:rsidRDefault="00000000">
                          <w:pPr>
                            <w:spacing w:line="277" w:lineRule="auto"/>
                            <w:jc w:val="center"/>
                            <w:textDirection w:val="btLr"/>
                          </w:pPr>
                          <w:r>
                            <w:rPr>
                              <w:rFonts w:ascii="Arial Narrow" w:eastAsia="Arial Narrow" w:hAnsi="Arial Narrow" w:cs="Arial Narrow"/>
                              <w:color w:val="FFFFFF"/>
                              <w:sz w:val="20"/>
                            </w:rPr>
                            <w:t>Facilidad de acceso al servicio</w:t>
                          </w:r>
                          <w:r>
                            <w:rPr>
                              <w:rFonts w:ascii="Arial Narrow" w:eastAsia="Arial Narrow" w:hAnsi="Arial Narrow" w:cs="Arial Narrow"/>
                              <w:color w:val="000000"/>
                              <w:sz w:val="20"/>
                            </w:rPr>
                            <w:t xml:space="preserve">. </w:t>
                          </w:r>
                        </w:p>
                      </w:txbxContent>
                    </v:textbox>
                  </v:roundrect>
                  <v:roundrect id="Rectángulo: esquinas redondeadas 1636315180" o:spid="_x0000_s1122" style="position:absolute;left:2676;top:14931;width:13962;height:74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U/wywAAAOMAAAAPAAAAZHJzL2Rvd25yZXYueG1sRI9Ba8Mw&#10;DIXvg/4Ho8EuY3WysjTN6pYyGAx6WprCjiJW7dDYDrHXZP9+Ogx2lPT03vu2+9n14kZj7IJXkC8z&#10;EOTboDtvFDSn96cSREzoNfbBk4IfirDfLe62WOkw+U+61ckINvGxQgU2paGSMraWHMZlGMjz7RJG&#10;h4nH0Ug94sTmrpfPWVZIh53nBIsDvVlqr/W3U/BYr82XOzdmvm6mKO0xK491o9TD/Xx4BZFoTv/i&#10;v+8PzfWLVbHKX/KSKZiJFyB3vwAAAP//AwBQSwECLQAUAAYACAAAACEA2+H2y+4AAACFAQAAEwAA&#10;AAAAAAAAAAAAAAAAAAAAW0NvbnRlbnRfVHlwZXNdLnhtbFBLAQItABQABgAIAAAAIQBa9CxbvwAA&#10;ABUBAAALAAAAAAAAAAAAAAAAAB8BAABfcmVscy8ucmVsc1BLAQItABQABgAIAAAAIQAnEU/wywAA&#10;AOMAAAAPAAAAAAAAAAAAAAAAAAcCAABkcnMvZG93bnJldi54bWxQSwUGAAAAAAMAAwC3AAAA/wIA&#10;AAAA&#10;" filled="f" strokecolor="#7b1f2d" strokeweight="1pt">
                    <v:stroke startarrowwidth="narrow" startarrowlength="short" endarrowwidth="narrow" endarrowlength="short" miterlimit="5243f" joinstyle="miter"/>
                    <v:textbox inset="2.53958mm,1.2694mm,2.53958mm,1.2694mm">
                      <w:txbxContent>
                        <w:p w14:paraId="48E60261" w14:textId="77777777" w:rsidR="00CA1FE7" w:rsidRDefault="00000000">
                          <w:pPr>
                            <w:spacing w:after="0" w:line="240" w:lineRule="auto"/>
                            <w:jc w:val="center"/>
                            <w:textDirection w:val="btLr"/>
                          </w:pPr>
                          <w:r>
                            <w:rPr>
                              <w:rFonts w:ascii="Arial Narrow" w:eastAsia="Arial Narrow" w:hAnsi="Arial Narrow" w:cs="Arial Narrow"/>
                              <w:b/>
                              <w:color w:val="000000"/>
                              <w:sz w:val="18"/>
                            </w:rPr>
                            <w:t>Efecto Directo</w:t>
                          </w:r>
                        </w:p>
                        <w:p w14:paraId="3AF61A75" w14:textId="77777777" w:rsidR="00CA1FE7" w:rsidRDefault="00000000">
                          <w:pPr>
                            <w:spacing w:line="277" w:lineRule="auto"/>
                            <w:jc w:val="both"/>
                            <w:textDirection w:val="btLr"/>
                          </w:pPr>
                          <w:r>
                            <w:rPr>
                              <w:rFonts w:ascii="Arial Narrow" w:eastAsia="Arial Narrow" w:hAnsi="Arial Narrow" w:cs="Arial Narrow"/>
                              <w:color w:val="000000"/>
                              <w:sz w:val="18"/>
                            </w:rPr>
                            <w:t>Adecuada cantidad de población que accede al servicio.</w:t>
                          </w:r>
                        </w:p>
                        <w:p w14:paraId="0E61BE78" w14:textId="77777777" w:rsidR="00CA1FE7" w:rsidRDefault="00000000">
                          <w:pPr>
                            <w:spacing w:line="277" w:lineRule="auto"/>
                            <w:jc w:val="center"/>
                            <w:textDirection w:val="btLr"/>
                          </w:pPr>
                          <w:r>
                            <w:rPr>
                              <w:rFonts w:ascii="Arial Narrow" w:eastAsia="Arial Narrow" w:hAnsi="Arial Narrow" w:cs="Arial Narrow"/>
                              <w:color w:val="000000"/>
                              <w:sz w:val="20"/>
                            </w:rPr>
                            <w:t>.</w:t>
                          </w:r>
                        </w:p>
                      </w:txbxContent>
                    </v:textbox>
                  </v:roundrect>
                  <v:roundrect id="Rectángulo: esquinas redondeadas 1837985572" o:spid="_x0000_s1123" style="position:absolute;top:24705;width:52889;height:77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x/xgAAAOMAAAAPAAAAZHJzL2Rvd25yZXYueG1sRE/NasJA&#10;EL4XfIdlBG91o6KmqatIJdJT8KcPMM2OSTA7G3a3Gt/eLRR6nO9/VpvetOJGzjeWFUzGCQji0uqG&#10;KwVf5/w1BeEDssbWMil4kIfNevCywkzbOx/pdgqViCHsM1RQh9BlUvqyJoN+bDviyF2sMxji6Sqp&#10;Hd5juGnlNEkW0mDDsaHGjj5qKq+nH6Mgb92u2Be5IXwcFt2sKNPk2ys1GvbbdxCB+vAv/nN/6jg/&#10;nS3f0vl8OYXfnyIAcv0EAAD//wMAUEsBAi0AFAAGAAgAAAAhANvh9svuAAAAhQEAABMAAAAAAAAA&#10;AAAAAAAAAAAAAFtDb250ZW50X1R5cGVzXS54bWxQSwECLQAUAAYACAAAACEAWvQsW78AAAAVAQAA&#10;CwAAAAAAAAAAAAAAAAAfAQAAX3JlbHMvLnJlbHNQSwECLQAUAAYACAAAACEAKgYcf8YAAADjAAAA&#10;DwAAAAAAAAAAAAAAAAAHAgAAZHJzL2Rvd25yZXYueG1sUEsFBgAAAAADAAMAtwAAAPoCAAAAAA==&#10;" fillcolor="#7b1f2d" strokecolor="#7b1f2d" strokeweight="1pt">
                    <v:stroke startarrowwidth="narrow" startarrowlength="short" endarrowwidth="narrow" endarrowlength="short" miterlimit="5243f" joinstyle="miter"/>
                    <v:textbox inset="2.53958mm,1.2694mm,2.53958mm,1.2694mm">
                      <w:txbxContent>
                        <w:p w14:paraId="37C075E5" w14:textId="77777777" w:rsidR="00CA1FE7" w:rsidRDefault="00000000">
                          <w:pPr>
                            <w:spacing w:after="0" w:line="277" w:lineRule="auto"/>
                            <w:jc w:val="center"/>
                            <w:textDirection w:val="btLr"/>
                          </w:pPr>
                          <w:r>
                            <w:rPr>
                              <w:rFonts w:ascii="Arial Narrow" w:eastAsia="Arial Narrow" w:hAnsi="Arial Narrow" w:cs="Arial Narrow"/>
                              <w:b/>
                              <w:color w:val="FFFFFF"/>
                              <w:sz w:val="20"/>
                              <w:u w:val="single"/>
                            </w:rPr>
                            <w:t>OBJETIVO CENTRAL</w:t>
                          </w:r>
                        </w:p>
                        <w:p w14:paraId="6D77A61C" w14:textId="77777777" w:rsidR="00CA1FE7" w:rsidRDefault="00000000">
                          <w:pPr>
                            <w:spacing w:after="0" w:line="277" w:lineRule="auto"/>
                            <w:jc w:val="center"/>
                            <w:textDirection w:val="btLr"/>
                          </w:pPr>
                          <w:r>
                            <w:rPr>
                              <w:rFonts w:ascii="Arial Narrow" w:eastAsia="Arial Narrow" w:hAnsi="Arial Narrow" w:cs="Arial Narrow"/>
                              <w:color w:val="FFFFFF"/>
                              <w:sz w:val="20"/>
                            </w:rPr>
                            <w:t>“</w:t>
                          </w:r>
                          <w:r>
                            <w:rPr>
                              <w:rFonts w:ascii="Arial Narrow" w:eastAsia="Arial Narrow" w:hAnsi="Arial Narrow" w:cs="Arial Narrow"/>
                              <w:color w:val="FFFFFF"/>
                              <w:sz w:val="18"/>
                            </w:rPr>
                            <w:t xml:space="preserve">Adecuado Servicio de Protección Integral a Niñas, Niños y Adolescentes sin Cuidados Parentales o en Riesgo de Perderlos en Centro de Acogida Residencial - Mujeres, Distrito de Morales de la Provincia de San Martin </w:t>
                          </w:r>
                          <w:r>
                            <w:rPr>
                              <w:rFonts w:ascii="Arial Narrow" w:eastAsia="Arial Narrow" w:hAnsi="Arial Narrow" w:cs="Arial Narrow"/>
                              <w:color w:val="FFFFFF"/>
                              <w:sz w:val="16"/>
                            </w:rPr>
                            <w:t>del Departamento de San Martin"</w:t>
                          </w:r>
                        </w:p>
                      </w:txbxContent>
                    </v:textbox>
                  </v:roundrect>
                  <v:roundrect id="Rectángulo: esquinas redondeadas 1987726957" o:spid="_x0000_s1124" style="position:absolute;left:29207;top:7764;width:22732;height:4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zGxwAAAOMAAAAPAAAAZHJzL2Rvd25yZXYueG1sRE9LasMw&#10;EN0Xegcxhe4auSm1HSdKKC0uWZn8DjCxJraJNTKSmji3rwKFLuf9Z7EaTS8u5HxnWcHrJAFBXFvd&#10;caPgsC9fchA+IGvsLZOCG3lYLR8fFlhoe+UtXXahETGEfYEK2hCGQkpft2TQT+xAHLmTdQZDPF0j&#10;tcNrDDe9nCZJKg12HBtaHOizpfq8+zEKyt59Vd9VaQhvm3R4q+o8OXqlnp/GjzmIQGP4F/+51zrO&#10;n+VZNk1n7xncf4oAyOUvAAAA//8DAFBLAQItABQABgAIAAAAIQDb4fbL7gAAAIUBAAATAAAAAAAA&#10;AAAAAAAAAAAAAABbQ29udGVudF9UeXBlc10ueG1sUEsBAi0AFAAGAAgAAAAhAFr0LFu/AAAAFQEA&#10;AAsAAAAAAAAAAAAAAAAAHwEAAF9yZWxzLy5yZWxzUEsBAi0AFAAGAAgAAAAhAPXdbMbHAAAA4wAA&#10;AA8AAAAAAAAAAAAAAAAABwIAAGRycy9kb3ducmV2LnhtbFBLBQYAAAAAAwADALcAAAD7AgAAAAA=&#10;" fillcolor="#7b1f2d" strokecolor="#7b1f2d" strokeweight="1pt">
                    <v:stroke startarrowwidth="narrow" startarrowlength="short" endarrowwidth="narrow" endarrowlength="short" miterlimit="5243f" joinstyle="miter"/>
                    <v:textbox inset="2.53958mm,1.2694mm,2.53958mm,1.2694mm">
                      <w:txbxContent>
                        <w:p w14:paraId="1D09D9DF" w14:textId="77777777" w:rsidR="00CA1FE7" w:rsidRDefault="00000000">
                          <w:pPr>
                            <w:spacing w:after="0" w:line="240" w:lineRule="auto"/>
                            <w:ind w:left="-141" w:right="-61" w:hanging="141"/>
                            <w:jc w:val="center"/>
                            <w:textDirection w:val="btLr"/>
                          </w:pPr>
                          <w:r>
                            <w:rPr>
                              <w:rFonts w:ascii="Arial Narrow" w:eastAsia="Arial Narrow" w:hAnsi="Arial Narrow" w:cs="Arial Narrow"/>
                              <w:color w:val="FFFFFF"/>
                              <w:sz w:val="18"/>
                            </w:rPr>
                            <w:t>Mayor calidad de información para la prevención.</w:t>
                          </w:r>
                        </w:p>
                      </w:txbxContent>
                    </v:textbox>
                  </v:roundrect>
                  <v:roundrect id="Rectángulo: esquinas redondeadas 1135121237" o:spid="_x0000_s1125" style="position:absolute;left:18936;top:14931;width:13962;height:69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DVjxwAAAOMAAAAPAAAAZHJzL2Rvd25yZXYueG1sRE/dS8Mw&#10;EH8X9j+EE3wRl7bDfdRlYwiCsCe7Dnw8mltS1lxKE9f63xtB8PF+37fdT64TNxpC61lBPs9AEDde&#10;t2wU1Ke3pzWIEJE1dp5JwTcF2O9md1sstR/5g25VNCKFcChRgY2xL6UMjSWHYe574sRd/OAwpnMw&#10;Ug84pnDXySLLltJhy6nBYk+vlppr9eUUPFYr8+nOtZmumzFIe8zWx6pW6uF+OryAiDTFf/Gf+12n&#10;+fniOS/yYrGC358SAHL3AwAA//8DAFBLAQItABQABgAIAAAAIQDb4fbL7gAAAIUBAAATAAAAAAAA&#10;AAAAAAAAAAAAAABbQ29udGVudF9UeXBlc10ueG1sUEsBAi0AFAAGAAgAAAAhAFr0LFu/AAAAFQEA&#10;AAsAAAAAAAAAAAAAAAAAHwEAAF9yZWxzLy5yZWxzUEsBAi0AFAAGAAgAAAAhAHdYNWPHAAAA4wAA&#10;AA8AAAAAAAAAAAAAAAAABwIAAGRycy9kb3ducmV2LnhtbFBLBQYAAAAAAwADALcAAAD7AgAAAAA=&#10;" filled="f" strokecolor="#7b1f2d" strokeweight="1pt">
                    <v:stroke startarrowwidth="narrow" startarrowlength="short" endarrowwidth="narrow" endarrowlength="short" miterlimit="5243f" joinstyle="miter"/>
                    <v:textbox inset="2.53958mm,1.2694mm,2.53958mm,1.2694mm">
                      <w:txbxContent>
                        <w:p w14:paraId="4CE2ECF8" w14:textId="77777777" w:rsidR="00CA1FE7" w:rsidRDefault="00000000">
                          <w:pPr>
                            <w:spacing w:after="0" w:line="240" w:lineRule="auto"/>
                            <w:jc w:val="center"/>
                            <w:textDirection w:val="btLr"/>
                          </w:pPr>
                          <w:r>
                            <w:rPr>
                              <w:rFonts w:ascii="Arial Narrow" w:eastAsia="Arial Narrow" w:hAnsi="Arial Narrow" w:cs="Arial Narrow"/>
                              <w:b/>
                              <w:color w:val="000000"/>
                              <w:sz w:val="18"/>
                            </w:rPr>
                            <w:t>Efecto Directo</w:t>
                          </w:r>
                        </w:p>
                        <w:p w14:paraId="38A9C301" w14:textId="77777777" w:rsidR="00CA1FE7" w:rsidRDefault="00000000">
                          <w:pPr>
                            <w:spacing w:line="277" w:lineRule="auto"/>
                            <w:jc w:val="center"/>
                            <w:textDirection w:val="btLr"/>
                          </w:pPr>
                          <w:r>
                            <w:rPr>
                              <w:rFonts w:ascii="Arial Narrow" w:eastAsia="Arial Narrow" w:hAnsi="Arial Narrow" w:cs="Arial Narrow"/>
                              <w:color w:val="000000"/>
                              <w:sz w:val="18"/>
                            </w:rPr>
                            <w:t>Mejoras en la condición de vida.</w:t>
                          </w:r>
                        </w:p>
                      </w:txbxContent>
                    </v:textbox>
                  </v:roundrect>
                  <v:roundrect id="Rectángulo: esquinas redondeadas 1619857060" o:spid="_x0000_s1126" style="position:absolute;left:35687;top:14931;width:13962;height:69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1DcygAAAOMAAAAPAAAAZHJzL2Rvd25yZXYueG1sRI9Ba8Mw&#10;DIXvg/4Ho8EuY7U7WJpmdUsZDAY9LU2hRxFrdmgsh9hrsn8/HwY7Snp6733b/ex7caMxdoE1rJYK&#10;BHEbTMdWQ3N6fypBxIRssA9MGn4own63uNtiZcLEn3SrkxXZhGOFGlxKQyVlbB15jMswEOfbVxg9&#10;pjyOVpoRp2zue/msVCE9dpwTHA705qi91t9ew2O9thd/bux83UxRuqMqj3Wj9cP9fHgFkWhO/+K/&#10;7w+T6xerTfmyVkWmyEx5AXL3CwAA//8DAFBLAQItABQABgAIAAAAIQDb4fbL7gAAAIUBAAATAAAA&#10;AAAAAAAAAAAAAAAAAABbQ29udGVudF9UeXBlc10ueG1sUEsBAi0AFAAGAAgAAAAhAFr0LFu/AAAA&#10;FQEAAAsAAAAAAAAAAAAAAAAAHwEAAF9yZWxzLy5yZWxzUEsBAi0AFAAGAAgAAAAhAHS3UNzKAAAA&#10;4wAAAA8AAAAAAAAAAAAAAAAABwIAAGRycy9kb3ducmV2LnhtbFBLBQYAAAAAAwADALcAAAD+AgAA&#10;AAA=&#10;" filled="f" strokecolor="#7b1f2d" strokeweight="1pt">
                    <v:stroke startarrowwidth="narrow" startarrowlength="short" endarrowwidth="narrow" endarrowlength="short" miterlimit="5243f" joinstyle="miter"/>
                    <v:textbox inset="2.53958mm,1.2694mm,2.53958mm,1.2694mm">
                      <w:txbxContent>
                        <w:p w14:paraId="2D67A80B" w14:textId="77777777" w:rsidR="00CA1FE7" w:rsidRDefault="00000000">
                          <w:pPr>
                            <w:spacing w:after="0" w:line="240" w:lineRule="auto"/>
                            <w:ind w:left="-141" w:right="-212" w:hanging="141"/>
                            <w:jc w:val="center"/>
                            <w:textDirection w:val="btLr"/>
                          </w:pPr>
                          <w:r>
                            <w:rPr>
                              <w:rFonts w:ascii="Arial Narrow" w:eastAsia="Arial Narrow" w:hAnsi="Arial Narrow" w:cs="Arial Narrow"/>
                              <w:b/>
                              <w:color w:val="000000"/>
                              <w:sz w:val="18"/>
                            </w:rPr>
                            <w:t>Efecto Directo</w:t>
                          </w:r>
                        </w:p>
                        <w:p w14:paraId="7CA68B94" w14:textId="77777777" w:rsidR="00CA1FE7" w:rsidRDefault="00000000">
                          <w:pPr>
                            <w:spacing w:after="0" w:line="240" w:lineRule="auto"/>
                            <w:ind w:left="-141" w:right="-212" w:hanging="141"/>
                            <w:jc w:val="center"/>
                            <w:textDirection w:val="btLr"/>
                          </w:pPr>
                          <w:r>
                            <w:rPr>
                              <w:rFonts w:ascii="Arial Narrow" w:eastAsia="Arial Narrow" w:hAnsi="Arial Narrow" w:cs="Arial Narrow"/>
                              <w:color w:val="000000"/>
                              <w:sz w:val="18"/>
                            </w:rPr>
                            <w:t>Disminución de los índices de abandono y vulnerabilidad de los niños, niñas y adolescentes</w:t>
                          </w:r>
                        </w:p>
                      </w:txbxContent>
                    </v:textbox>
                  </v:roundrect>
                  <v:roundrect id="Rectángulo: esquinas redondeadas 145738504" o:spid="_x0000_s1127" style="position:absolute;top:35320;width:16638;height:74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24gxgAAAOIAAAAPAAAAZHJzL2Rvd25yZXYueG1sRE9dS8Mw&#10;FH0X/A/hDnwRl6ibq92yIYIg7GldBR8vzTUpa25KE9f6740g7PFwvje7yXfiTENsA2u4nysQxE0w&#10;LVsN9fHtrgARE7LBLjBp+KEIu+311QZLE0Y+0LlKVuQQjiVqcCn1pZSxceQxzkNPnLmvMHhMGQ5W&#10;mgHHHO47+aDUk/TYcm5w2NOro+ZUfXsNt9XKfvqP2k6n5zFKt1fFvqq1vplNL2sQiaZ0Ef+7302e&#10;v1iuHoulWsDfpYxBbn8BAAD//wMAUEsBAi0AFAAGAAgAAAAhANvh9svuAAAAhQEAABMAAAAAAAAA&#10;AAAAAAAAAAAAAFtDb250ZW50X1R5cGVzXS54bWxQSwECLQAUAAYACAAAACEAWvQsW78AAAAVAQAA&#10;CwAAAAAAAAAAAAAAAAAfAQAAX3JlbHMvLnJlbHNQSwECLQAUAAYACAAAACEAmuNuIMYAAADiAAAA&#10;DwAAAAAAAAAAAAAAAAAHAgAAZHJzL2Rvd25yZXYueG1sUEsFBgAAAAADAAMAtwAAAPoCAAAAAA==&#10;" filled="f" strokecolor="#7b1f2d" strokeweight="1pt">
                    <v:stroke startarrowwidth="narrow" startarrowlength="short" endarrowwidth="narrow" endarrowlength="short" miterlimit="5243f" joinstyle="miter"/>
                    <v:textbox inset="2.53958mm,1.2694mm,2.53958mm,1.2694mm">
                      <w:txbxContent>
                        <w:p w14:paraId="3748E06E" w14:textId="77777777" w:rsidR="00CA1FE7" w:rsidRDefault="00000000">
                          <w:pPr>
                            <w:spacing w:after="0" w:line="240" w:lineRule="auto"/>
                            <w:ind w:left="-283" w:right="-231" w:hanging="283"/>
                            <w:jc w:val="center"/>
                            <w:textDirection w:val="btLr"/>
                          </w:pPr>
                          <w:r>
                            <w:rPr>
                              <w:rFonts w:ascii="Arial Narrow" w:eastAsia="Arial Narrow" w:hAnsi="Arial Narrow" w:cs="Arial Narrow"/>
                              <w:b/>
                              <w:color w:val="000000"/>
                              <w:sz w:val="18"/>
                            </w:rPr>
                            <w:t>Medio de Primer Nivel 1</w:t>
                          </w:r>
                        </w:p>
                        <w:p w14:paraId="01D6BCEC" w14:textId="77777777" w:rsidR="00CA1FE7" w:rsidRDefault="00000000">
                          <w:pPr>
                            <w:spacing w:after="0" w:line="240" w:lineRule="auto"/>
                            <w:ind w:left="-283" w:right="-231" w:hanging="283"/>
                            <w:jc w:val="center"/>
                            <w:textDirection w:val="btLr"/>
                          </w:pPr>
                          <w:r>
                            <w:rPr>
                              <w:rFonts w:ascii="Arial Narrow" w:eastAsia="Arial Narrow" w:hAnsi="Arial Narrow" w:cs="Arial Narrow"/>
                              <w:color w:val="000000"/>
                              <w:sz w:val="18"/>
                            </w:rPr>
                            <w:t>Adecuada y suficiente infraestructura para la prestación del servicio de atención en el CAR</w:t>
                          </w:r>
                        </w:p>
                      </w:txbxContent>
                    </v:textbox>
                  </v:roundrect>
                  <v:roundrect id="Rectángulo: esquinas redondeadas 231075013" o:spid="_x0000_s1128" style="position:absolute;top:44445;width:16638;height:82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IOmyAAAAOIAAAAPAAAAZHJzL2Rvd25yZXYueG1sRI9Ra8Iw&#10;FIXfhf2HcAd706QWnXRGGUqHT0XdfsBdc9eWNTclybT++2Uw8PFwzvkOZ70dbS8u5EPnWEM2UyCI&#10;a2c6bjR8vJfTFYgQkQ32jknDjQJsNw+TNRbGXflEl3NsRIJwKFBDG+NQSBnqliyGmRuIk/flvMWY&#10;pG+k8XhNcNvLuVJLabHjtNDiQLuW6u/zj9VQ9n5fvVWlJbwdl0Ne1Sv1GbR+ehxfX0BEGuM9/N8+&#10;GA3zPFPPC5Xl8Hcp3QG5+QUAAP//AwBQSwECLQAUAAYACAAAACEA2+H2y+4AAACFAQAAEwAAAAAA&#10;AAAAAAAAAAAAAAAAW0NvbnRlbnRfVHlwZXNdLnhtbFBLAQItABQABgAIAAAAIQBa9CxbvwAAABUB&#10;AAALAAAAAAAAAAAAAAAAAB8BAABfcmVscy8ucmVsc1BLAQItABQABgAIAAAAIQDWIIOmyAAAAOIA&#10;AAAPAAAAAAAAAAAAAAAAAAcCAABkcnMvZG93bnJldi54bWxQSwUGAAAAAAMAAwC3AAAA/AIAAAAA&#10;" fillcolor="#7b1f2d" strokecolor="#7b1f2d" strokeweight="1pt">
                    <v:stroke startarrowwidth="narrow" startarrowlength="short" endarrowwidth="narrow" endarrowlength="short" miterlimit="5243f" joinstyle="miter"/>
                    <v:textbox inset="2.53958mm,1.2694mm,2.53958mm,1.2694mm">
                      <w:txbxContent>
                        <w:p w14:paraId="5CB5EF72" w14:textId="77777777" w:rsidR="00CA1FE7" w:rsidRDefault="00000000">
                          <w:pPr>
                            <w:spacing w:after="0" w:line="240" w:lineRule="auto"/>
                            <w:ind w:left="-141" w:right="-76" w:hanging="141"/>
                            <w:jc w:val="center"/>
                            <w:textDirection w:val="btLr"/>
                          </w:pPr>
                          <w:r>
                            <w:rPr>
                              <w:rFonts w:ascii="Arial Narrow" w:eastAsia="Arial Narrow" w:hAnsi="Arial Narrow" w:cs="Arial Narrow"/>
                              <w:b/>
                              <w:color w:val="FFFFFF"/>
                              <w:sz w:val="18"/>
                            </w:rPr>
                            <w:t>Medio fundamental 1</w:t>
                          </w:r>
                        </w:p>
                        <w:p w14:paraId="4AAFCADF" w14:textId="77777777" w:rsidR="00CA1FE7" w:rsidRDefault="00000000">
                          <w:pPr>
                            <w:spacing w:after="0" w:line="240" w:lineRule="auto"/>
                            <w:ind w:left="-141" w:right="-76" w:hanging="141"/>
                            <w:jc w:val="center"/>
                            <w:textDirection w:val="btLr"/>
                          </w:pPr>
                          <w:r>
                            <w:rPr>
                              <w:rFonts w:ascii="Arial Narrow" w:eastAsia="Arial Narrow" w:hAnsi="Arial Narrow" w:cs="Arial Narrow"/>
                              <w:color w:val="FFFFFF"/>
                              <w:sz w:val="18"/>
                            </w:rPr>
                            <w:t>Adecuadas condiciones de infraestructura física para la prestación del servicio de protección integral a niñas, niños y adolescentes.</w:t>
                          </w:r>
                        </w:p>
                      </w:txbxContent>
                    </v:textbox>
                  </v:roundrect>
                  <v:roundrect id="Rectángulo: esquinas redondeadas 781050410" o:spid="_x0000_s1129" style="position:absolute;left:35673;top:44633;width:16638;height:83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ev9xwAAAOIAAAAPAAAAZHJzL2Rvd25yZXYueG1sRI/fasIw&#10;FMbvB3uHcAa7m0k3p6UaZWx0eFWc8wGOzbEtNiclybS+vbkQdvnx/eO3XI+2F2fyoXOsIZsoEMS1&#10;Mx03Gva/5UsOIkRkg71j0nClAOvV48MSC+Mu/EPnXWxEGuFQoIY2xqGQMtQtWQwTNxAn7+i8xZik&#10;b6TxeEnjtpevSs2kxY7TQ4sDfbZUn3Z/VkPZ+6/quyot4XU7G96qOleHoPXz0/ixABFpjP/he3tj&#10;NMzzTL2raZYgElLCAbm6AQAA//8DAFBLAQItABQABgAIAAAAIQDb4fbL7gAAAIUBAAATAAAAAAAA&#10;AAAAAAAAAAAAAABbQ29udGVudF9UeXBlc10ueG1sUEsBAi0AFAAGAAgAAAAhAFr0LFu/AAAAFQEA&#10;AAsAAAAAAAAAAAAAAAAAHwEAAF9yZWxzLy5yZWxzUEsBAi0AFAAGAAgAAAAhAOat6/3HAAAA4gAA&#10;AA8AAAAAAAAAAAAAAAAABwIAAGRycy9kb3ducmV2LnhtbFBLBQYAAAAAAwADALcAAAD7AgAAAAA=&#10;" fillcolor="#7b1f2d" strokecolor="#7b1f2d" strokeweight="1pt">
                    <v:stroke startarrowwidth="narrow" startarrowlength="short" endarrowwidth="narrow" endarrowlength="short" miterlimit="5243f" joinstyle="miter"/>
                    <v:textbox inset="2.53958mm,1.2694mm,2.53958mm,1.2694mm">
                      <w:txbxContent>
                        <w:p w14:paraId="795EA055" w14:textId="77777777" w:rsidR="00CA1FE7" w:rsidRDefault="00000000">
                          <w:pPr>
                            <w:spacing w:after="0" w:line="240" w:lineRule="auto"/>
                            <w:jc w:val="center"/>
                            <w:textDirection w:val="btLr"/>
                          </w:pPr>
                          <w:r>
                            <w:rPr>
                              <w:rFonts w:ascii="Arial Narrow" w:eastAsia="Arial Narrow" w:hAnsi="Arial Narrow" w:cs="Arial Narrow"/>
                              <w:b/>
                              <w:color w:val="FFFFFF"/>
                              <w:sz w:val="18"/>
                            </w:rPr>
                            <w:t>Medio fundamental 3</w:t>
                          </w:r>
                        </w:p>
                        <w:p w14:paraId="3E39D630" w14:textId="77777777" w:rsidR="00CA1FE7" w:rsidRDefault="00000000">
                          <w:pPr>
                            <w:spacing w:after="0" w:line="240" w:lineRule="auto"/>
                            <w:jc w:val="center"/>
                            <w:textDirection w:val="btLr"/>
                          </w:pPr>
                          <w:r>
                            <w:rPr>
                              <w:rFonts w:ascii="Arial Narrow" w:eastAsia="Arial Narrow" w:hAnsi="Arial Narrow" w:cs="Arial Narrow"/>
                              <w:color w:val="FFFFFF"/>
                              <w:sz w:val="18"/>
                            </w:rPr>
                            <w:t>Adecuado desarrollo de capacidades de gestión para la prestación del servicio de residencia para para niñas, niños y adolescentes.</w:t>
                          </w:r>
                        </w:p>
                      </w:txbxContent>
                    </v:textbox>
                  </v:roundrect>
                  <v:roundrect id="Rectángulo: esquinas redondeadas 354435886" o:spid="_x0000_s1130" style="position:absolute;left:17843;top:44614;width:16638;height:71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QxyAAAAOIAAAAPAAAAZHJzL2Rvd25yZXYueG1sRI/RasJA&#10;FETfC/2H5RZ8q5saDSF1lWKJ9Cmo7QfcZq9JMHs37G41/n1XEHwcZuYMs1yPphdncr6zrOBtmoAg&#10;rq3uuFHw812+5iB8QNbYWyYFV/KwXj0/LbHQ9sJ7Oh9CIyKEfYEK2hCGQkpft2TQT+1AHL2jdQZD&#10;lK6R2uElwk0vZ0mSSYMdx4UWB9q0VJ8Of0ZB2bvPaluVhvC6y4a0qvPk1ys1eRk/3kEEGsMjfG9/&#10;aQXpYj5PF3mewe1SvANy9Q8AAP//AwBQSwECLQAUAAYACAAAACEA2+H2y+4AAACFAQAAEwAAAAAA&#10;AAAAAAAAAAAAAAAAW0NvbnRlbnRfVHlwZXNdLnhtbFBLAQItABQABgAIAAAAIQBa9CxbvwAAABUB&#10;AAALAAAAAAAAAAAAAAAAAB8BAABfcmVscy8ucmVsc1BLAQItABQABgAIAAAAIQDieZQxyAAAAOIA&#10;AAAPAAAAAAAAAAAAAAAAAAcCAABkcnMvZG93bnJldi54bWxQSwUGAAAAAAMAAwC3AAAA/AIAAAAA&#10;" fillcolor="#7b1f2d" strokecolor="#7b1f2d" strokeweight="1pt">
                    <v:stroke startarrowwidth="narrow" startarrowlength="short" endarrowwidth="narrow" endarrowlength="short" miterlimit="5243f" joinstyle="miter"/>
                    <v:textbox inset="2.53958mm,1.2694mm,2.53958mm,1.2694mm">
                      <w:txbxContent>
                        <w:p w14:paraId="23DB754B" w14:textId="77777777" w:rsidR="00CA1FE7" w:rsidRDefault="00000000">
                          <w:pPr>
                            <w:spacing w:after="0" w:line="240" w:lineRule="auto"/>
                            <w:jc w:val="center"/>
                            <w:textDirection w:val="btLr"/>
                          </w:pPr>
                          <w:r>
                            <w:rPr>
                              <w:rFonts w:ascii="Arial Narrow" w:eastAsia="Arial Narrow" w:hAnsi="Arial Narrow" w:cs="Arial Narrow"/>
                              <w:b/>
                              <w:color w:val="FFFFFF"/>
                              <w:sz w:val="18"/>
                            </w:rPr>
                            <w:t>Medio fundamental 2</w:t>
                          </w:r>
                        </w:p>
                        <w:p w14:paraId="352F8C3F" w14:textId="77777777" w:rsidR="00CA1FE7" w:rsidRDefault="00000000">
                          <w:pPr>
                            <w:spacing w:after="0" w:line="240" w:lineRule="auto"/>
                            <w:ind w:left="-141" w:right="-222" w:hanging="141"/>
                            <w:jc w:val="center"/>
                            <w:textDirection w:val="btLr"/>
                          </w:pPr>
                          <w:r>
                            <w:rPr>
                              <w:rFonts w:ascii="Arial Narrow" w:eastAsia="Arial Narrow" w:hAnsi="Arial Narrow" w:cs="Arial Narrow"/>
                              <w:color w:val="FFFFFF"/>
                              <w:sz w:val="18"/>
                            </w:rPr>
                            <w:t>Adecuado e insuficiente equipamiento y mobiliario para la prestación del servicio de acogida residencial para niñas, niños y adolescentes.</w:t>
                          </w:r>
                        </w:p>
                      </w:txbxContent>
                    </v:textbox>
                  </v:roundrect>
                  <v:roundrect id="Rectángulo: esquinas redondeadas 398061200" o:spid="_x0000_s1131" style="position:absolute;left:35677;top:35384;width:16639;height:74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VJkyAAAAOIAAAAPAAAAZHJzL2Rvd25yZXYueG1sRI/BasMw&#10;EETvhfyD2EAvpZHSQuI4UUIpFAo51XGgx8XaSCbWylhq7P59VSj0OMzMG2Z3mHwnbjTENrCG5UKB&#10;IG6CadlqqE9vjwWImJANdoFJwzdFOOxndzssTRj5g25VsiJDOJaowaXUl1LGxpHHuAg9cfYuYfCY&#10;shysNAOOGe47+aTUSnpsOS847OnVUXOtvryGh2ptP/25ttN1M0bpjqo4VrXW9/PpZQsi0ZT+w3/t&#10;d6PheVOo1TJz4fdSvgNy/wMAAP//AwBQSwECLQAUAAYACAAAACEA2+H2y+4AAACFAQAAEwAAAAAA&#10;AAAAAAAAAAAAAAAAW0NvbnRlbnRfVHlwZXNdLnhtbFBLAQItABQABgAIAAAAIQBa9CxbvwAAABUB&#10;AAALAAAAAAAAAAAAAAAAAB8BAABfcmVscy8ucmVsc1BLAQItABQABgAIAAAAIQBP7VJkyAAAAOIA&#10;AAAPAAAAAAAAAAAAAAAAAAcCAABkcnMvZG93bnJldi54bWxQSwUGAAAAAAMAAwC3AAAA/AIAAAAA&#10;" filled="f" strokecolor="#7b1f2d" strokeweight="1pt">
                    <v:stroke startarrowwidth="narrow" startarrowlength="short" endarrowwidth="narrow" endarrowlength="short" miterlimit="5243f" joinstyle="miter"/>
                    <v:textbox inset="2.53958mm,1.2694mm,2.53958mm,1.2694mm">
                      <w:txbxContent>
                        <w:p w14:paraId="126FD96D" w14:textId="77777777" w:rsidR="00CA1FE7" w:rsidRDefault="00000000">
                          <w:pPr>
                            <w:spacing w:after="0" w:line="240" w:lineRule="auto"/>
                            <w:jc w:val="center"/>
                            <w:textDirection w:val="btLr"/>
                          </w:pPr>
                          <w:r>
                            <w:rPr>
                              <w:rFonts w:ascii="Arial Narrow" w:eastAsia="Arial Narrow" w:hAnsi="Arial Narrow" w:cs="Arial Narrow"/>
                              <w:b/>
                              <w:color w:val="000000"/>
                              <w:sz w:val="18"/>
                            </w:rPr>
                            <w:t>Medio de Primer Nivel 1</w:t>
                          </w:r>
                        </w:p>
                        <w:p w14:paraId="67F4E411" w14:textId="77777777" w:rsidR="00CA1FE7" w:rsidRDefault="00000000">
                          <w:pPr>
                            <w:spacing w:after="0" w:line="240" w:lineRule="auto"/>
                            <w:jc w:val="center"/>
                            <w:textDirection w:val="btLr"/>
                          </w:pPr>
                          <w:r>
                            <w:rPr>
                              <w:rFonts w:ascii="Arial Narrow" w:eastAsia="Arial Narrow" w:hAnsi="Arial Narrow" w:cs="Arial Narrow"/>
                              <w:color w:val="000000"/>
                              <w:sz w:val="18"/>
                            </w:rPr>
                            <w:t>Adecuada capacitación técnica para brindar el servicio de atención residencial</w:t>
                          </w:r>
                          <w:r>
                            <w:rPr>
                              <w:rFonts w:ascii="Arial Narrow" w:eastAsia="Arial Narrow" w:hAnsi="Arial Narrow" w:cs="Arial Narrow"/>
                              <w:color w:val="000000"/>
                              <w:sz w:val="20"/>
                            </w:rPr>
                            <w:t>.</w:t>
                          </w:r>
                        </w:p>
                      </w:txbxContent>
                    </v:textbox>
                  </v:roundrect>
                  <v:group id="Grupo 1066395657" o:spid="_x0000_s1132" style="position:absolute;left:22614;top:6286;width:6606;height:3919" coordorigin="22614,6286" coordsize="6606,3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KUyyAAAAOMAAAAPAAAAZHJzL2Rvd25yZXYueG1sRE/NasJA&#10;EL4X+g7LFLzpJpWkNXUVESsepFAtFG9DdkyC2dmQ3Sbx7V1B6HG+/5kvB1OLjlpXWVYQTyIQxLnV&#10;FRcKfo6f43cQziNrrC2Tgis5WC6en+aYadvzN3UHX4gQwi5DBaX3TSaly0sy6Ca2IQ7c2bYGfTjb&#10;QuoW+xBuavkaRak0WHFoKLGhdUn55fBnFGx77FfTeNPtL+f19XRMvn73MSk1ehlWHyA8Df5f/HDv&#10;dJgfpel0lqTJG9x/CgDIxQ0AAP//AwBQSwECLQAUAAYACAAAACEA2+H2y+4AAACFAQAAEwAAAAAA&#10;AAAAAAAAAAAAAAAAW0NvbnRlbnRfVHlwZXNdLnhtbFBLAQItABQABgAIAAAAIQBa9CxbvwAAABUB&#10;AAALAAAAAAAAAAAAAAAAAB8BAABfcmVscy8ucmVsc1BLAQItABQABgAIAAAAIQBKwKUyyAAAAOMA&#10;AAAPAAAAAAAAAAAAAAAAAAcCAABkcnMvZG93bnJldi54bWxQSwUGAAAAAAMAAwC3AAAA/AIAAAAA&#10;">
                    <v:shape id="Conector recto de flecha 1852934703" o:spid="_x0000_s1133" type="#_x0000_t32" style="position:absolute;left:22614;top:10205;width:6606;height: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2RBxwAAAOMAAAAPAAAAZHJzL2Rvd25yZXYueG1sRE9fa8Iw&#10;EH8f7DuEG+xtplpXtRpFBoIPMpwTn4/mbIvNpSbRdt9+EQZ7vN//W6x604g7OV9bVjAcJCCIC6tr&#10;LhUcvzdvUxA+IGtsLJOCH/KwWj4/LTDXtuMvuh9CKWII+xwVVCG0uZS+qMigH9iWOHJn6wyGeLpS&#10;aoddDDeNHCVJJg3WHBsqbOmjouJyuBkF2G32vL2crtmnxyy9yold75xSry/9eg4iUB/+xX/urY7z&#10;p++jWTqeJCk8fooAyOUvAAAA//8DAFBLAQItABQABgAIAAAAIQDb4fbL7gAAAIUBAAATAAAAAAAA&#10;AAAAAAAAAAAAAABbQ29udGVudF9UeXBlc10ueG1sUEsBAi0AFAAGAAgAAAAhAFr0LFu/AAAAFQEA&#10;AAsAAAAAAAAAAAAAAAAAHwEAAF9yZWxzLy5yZWxzUEsBAi0AFAAGAAgAAAAhAC5fZEHHAAAA4wAA&#10;AA8AAAAAAAAAAAAAAAAABwIAAGRycy9kb3ducmV2LnhtbFBLBQYAAAAAAwADALcAAAD7AgAAAAA=&#10;" strokecolor="#7f7f7f" strokeweight="1pt">
                      <v:stroke startarrow="block" endarrow="block" miterlimit="5243f" joinstyle="miter"/>
                    </v:shape>
                    <v:shape id="Conector recto de flecha 1583585114" o:spid="_x0000_s1134" type="#_x0000_t32" style="position:absolute;left:25917;top:6286;width:0;height:39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ZVyAAAAOMAAAAPAAAAZHJzL2Rvd25yZXYueG1sRE9fa8Iw&#10;EH8f7DuEG+xtpnWtlM4oU3AKwsBu7Plobm1ncylNZuu3N4Lg4/3+33w5mlacqHeNZQXxJAJBXFrd&#10;cKXg+2vzkoFwHllja5kUnMnBcvH4MMdc24EPdCp8JUIIuxwV1N53uZSurMmgm9iOOHC/tjfow9lX&#10;Uvc4hHDTymkUzaTBhkNDjR2tayqPxb9RoIvkT66S1edHtz3P9u3h5zhkU6Wen8b3NxCeRn8X39w7&#10;Hean2WuapXGcwPWnAIBcXAAAAP//AwBQSwECLQAUAAYACAAAACEA2+H2y+4AAACFAQAAEwAAAAAA&#10;AAAAAAAAAAAAAAAAW0NvbnRlbnRfVHlwZXNdLnhtbFBLAQItABQABgAIAAAAIQBa9CxbvwAAABUB&#10;AAALAAAAAAAAAAAAAAAAAB8BAABfcmVscy8ucmVsc1BLAQItABQABgAIAAAAIQBYCJZVyAAAAOMA&#10;AAAPAAAAAAAAAAAAAAAAAAcCAABkcnMvZG93bnJldi54bWxQSwUGAAAAAAMAAwC3AAAA/AIAAAAA&#10;" strokecolor="#7f7f7f" strokeweight="1pt">
                      <v:stroke startarrowwidth="narrow" startarrowlength="short" endarrow="block" miterlimit="5243f" joinstyle="miter"/>
                    </v:shape>
                  </v:group>
                  <v:group id="Grupo 848305576" o:spid="_x0000_s1135" style="position:absolute;left:11307;top:11907;width:29177;height:3024" coordorigin="11307,11907" coordsize="29176,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ldywAAAOIAAAAPAAAAZHJzL2Rvd25yZXYueG1sRI9Ba8JA&#10;FITvQv/D8gq91U2qsSF1FZEqHkSoFkpvj+wzCWbfhuw2if/eFQoeh5n5hpkvB1OLjlpXWVYQjyMQ&#10;xLnVFRcKvk+b1xSE88gaa8uk4EoOloun0RwzbXv+ou7oCxEg7DJUUHrfZFK6vCSDbmwb4uCdbWvQ&#10;B9kWUrfYB7ip5VsUzaTBisNCiQ2tS8ovxz+jYNtjv5rEn93+cl5ff0/J4Wcfk1Ivz8PqA4SnwT/C&#10;/+2dVpBO00mUJO8zuF8Kd0AubgAAAP//AwBQSwECLQAUAAYACAAAACEA2+H2y+4AAACFAQAAEwAA&#10;AAAAAAAAAAAAAAAAAAAAW0NvbnRlbnRfVHlwZXNdLnhtbFBLAQItABQABgAIAAAAIQBa9CxbvwAA&#10;ABUBAAALAAAAAAAAAAAAAAAAAB8BAABfcmVscy8ucmVsc1BLAQItABQABgAIAAAAIQCJxpldywAA&#10;AOIAAAAPAAAAAAAAAAAAAAAAAAcCAABkcnMvZG93bnJldi54bWxQSwUGAAAAAAMAAwC3AAAA/wIA&#10;AAAA&#10;">
                    <v:shape id="Conector recto de flecha 1781254497" o:spid="_x0000_s1136" type="#_x0000_t32" style="position:absolute;left:11307;top:13286;width:29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kliyAAAAOMAAAAPAAAAZHJzL2Rvd25yZXYueG1sRE9La8JA&#10;EL4X+h+WKfRWNwZrNM1GRCgtSsHXxduQnSah2dmwu9X477uC0ON87ykWg+nEmZxvLSsYjxIQxJXV&#10;LdcKjof3lxkIH5A1dpZJwZU8LMrHhwJzbS+8o/M+1CKGsM9RQRNCn0vpq4YM+pHtiSP3bZ3BEE9X&#10;S+3wEsNNJ9MkmUqDLceGBntaNVT97H+NgvB1tafsY1PvUjfth9VmuV3jVqnnp2H5BiLQEP7Fd/en&#10;jvOz2Th9nUzmGdx+igDI8g8AAP//AwBQSwECLQAUAAYACAAAACEA2+H2y+4AAACFAQAAEwAAAAAA&#10;AAAAAAAAAAAAAAAAW0NvbnRlbnRfVHlwZXNdLnhtbFBLAQItABQABgAIAAAAIQBa9CxbvwAAABUB&#10;AAALAAAAAAAAAAAAAAAAAB8BAABfcmVscy8ucmVsc1BLAQItABQABgAIAAAAIQD1ukliyAAAAOMA&#10;AAAPAAAAAAAAAAAAAAAAAAcCAABkcnMvZG93bnJldi54bWxQSwUGAAAAAAMAAwC3AAAA/AIAAAAA&#10;" strokecolor="#7f7f7f" strokeweight="1pt">
                      <v:stroke startarrowwidth="narrow" startarrowlength="short" endarrowwidth="narrow" endarrowlength="short" miterlimit="5243f" joinstyle="miter"/>
                    </v:shape>
                    <v:shape id="Conector recto de flecha 1141409053" o:spid="_x0000_s1137" type="#_x0000_t32" style="position:absolute;left:11307;top:11988;width:0;height:29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n8TzAAAAOMAAAAPAAAAZHJzL2Rvd25yZXYueG1sRI9BS8NA&#10;EIXvBf/DMkJv7W5sKzZ2E0SoCm0PjSJ4G7NjEszOxuzapv31riB4nHnvffNmlQ+2FQfqfeNYQzJV&#10;IIhLZxquNLw8ryc3IHxANtg6Jg0n8pBnF6MVpsYdeU+HIlQiQtinqKEOoUul9GVNFv3UdcRR+3C9&#10;xRDHvpKmx2OE21ZeKXUtLTYcL9TY0X1N5WfxbSPl/IDLnask+tPbdv/afm3eH1Hr8eVwdwsi0BD+&#10;zX/pJxPrJ/NkrpZqMYPfn+ICZPYDAAD//wMAUEsBAi0AFAAGAAgAAAAhANvh9svuAAAAhQEAABMA&#10;AAAAAAAAAAAAAAAAAAAAAFtDb250ZW50X1R5cGVzXS54bWxQSwECLQAUAAYACAAAACEAWvQsW78A&#10;AAAVAQAACwAAAAAAAAAAAAAAAAAfAQAAX3JlbHMvLnJlbHNQSwECLQAUAAYACAAAACEAu1p/E8wA&#10;AADjAAAADwAAAAAAAAAAAAAAAAAHAgAAZHJzL2Rvd25yZXYueG1sUEsFBgAAAAADAAMAtwAAAAAD&#10;AAAAAA==&#10;" strokecolor="#7f7f7f" strokeweight="1pt">
                      <v:stroke startarrowwidth="narrow" startarrowlength="short" endarrow="block" miterlimit="5243f" joinstyle="miter"/>
                    </v:shape>
                    <v:shape id="Conector recto de flecha 282913725" o:spid="_x0000_s1138" type="#_x0000_t32" style="position:absolute;left:25895;top:13286;width:0;height:16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ngywAAAOIAAAAPAAAAZHJzL2Rvd25yZXYueG1sRI9Pa8JA&#10;FMTvgt9heUJvZmOKraauUgrWQu3BPxR6e80+k2D2bcyuGvvp3YLgcZiZ3zCTWWsqcaLGlZYVDKIY&#10;BHFmdcm5gu1m3h+BcB5ZY2WZFFzIwWza7Uww1fbMKzqtfS4ChF2KCgrv61RKlxVk0EW2Jg7ezjYG&#10;fZBNLnWD5wA3lUzi+EkaLDksFFjTW0HZfn00gfL3juMvm0t0l5/l6rs6fP4uUKmHXvv6AsJT6+/h&#10;W/tDK0hGyXjw+JwM4f9SuANyegUAAP//AwBQSwECLQAUAAYACAAAACEA2+H2y+4AAACFAQAAEwAA&#10;AAAAAAAAAAAAAAAAAAAAW0NvbnRlbnRfVHlwZXNdLnhtbFBLAQItABQABgAIAAAAIQBa9CxbvwAA&#10;ABUBAAALAAAAAAAAAAAAAAAAAB8BAABfcmVscy8ucmVsc1BLAQItABQABgAIAAAAIQDnjSngywAA&#10;AOIAAAAPAAAAAAAAAAAAAAAAAAcCAABkcnMvZG93bnJldi54bWxQSwUGAAAAAAMAAwC3AAAA/wIA&#10;AAAA&#10;" strokecolor="#7f7f7f" strokeweight="1pt">
                      <v:stroke startarrowwidth="narrow" startarrowlength="short" endarrow="block" miterlimit="5243f" joinstyle="miter"/>
                    </v:shape>
                    <v:shape id="Conector recto de flecha 426002050" o:spid="_x0000_s1139" type="#_x0000_t32" style="position:absolute;left:40484;top:11907;width:0;height:29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Y/kywAAAOIAAAAPAAAAZHJzL2Rvd25yZXYueG1sRI9NS8NA&#10;EIbvgv9hGcGb3TXU0qbdFhGsgvbQDwq9jdkxCWZnY3ZtU3+9cxB6HN55n5dntuh9o47UxTqwhfuB&#10;AUVcBFdzaWG3fb4bg4oJ2WETmCycKcJifn01w9yFE6/puEmlEgjHHC1UKbW51rGoyGMchJZYss/Q&#10;eUxydqV2HZ4E7hudGTPSHmuWhQpbeqqo+Nr8eKH8LnGyCqXGeD68r/fN99vHC1p7e9M/TkEl6tPl&#10;+b/96iwMs5ExmXkQCVESHdDzPwAAAP//AwBQSwECLQAUAAYACAAAACEA2+H2y+4AAACFAQAAEwAA&#10;AAAAAAAAAAAAAAAAAAAAW0NvbnRlbnRfVHlwZXNdLnhtbFBLAQItABQABgAIAAAAIQBa9CxbvwAA&#10;ABUBAAALAAAAAAAAAAAAAAAAAB8BAABfcmVscy8ucmVsc1BLAQItABQABgAIAAAAIQBsyY/kywAA&#10;AOIAAAAPAAAAAAAAAAAAAAAAAAcCAABkcnMvZG93bnJldi54bWxQSwUGAAAAAAMAAwC3AAAA/wIA&#10;AAAA&#10;" strokecolor="#7f7f7f" strokeweight="1pt">
                      <v:stroke startarrowwidth="narrow" startarrowlength="short" endarrow="block" miterlimit="5243f" joinstyle="miter"/>
                    </v:shape>
                  </v:group>
                  <v:group id="Grupo 365069878" o:spid="_x0000_s1140" style="position:absolute;left:11425;top:21999;width:29177;height:3073" coordorigin="11425,21999" coordsize="29176,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MHzyAAAAOIAAAAPAAAAZHJzL2Rvd25yZXYueG1sRE9Na8JA&#10;EL0L/odlhN6aTSqmNrqKSFs8iKAWirchOybB7GzIbpP4791DwePjfS/Xg6lFR62rLCtIohgEcW51&#10;xYWCn/PX6xyE88gaa8uk4E4O1qvxaImZtj0fqTv5QoQQdhkqKL1vMildXpJBF9mGOHBX2xr0AbaF&#10;1C32IdzU8i2OU2mw4tBQYkPbkvLb6c8o+O6x30yTz25/u27vl/Ps8LtPSKmXybBZgPA0+Kf4373T&#10;CqbpLE4/5u9hc7gU7oBcPQAAAP//AwBQSwECLQAUAAYACAAAACEA2+H2y+4AAACFAQAAEwAAAAAA&#10;AAAAAAAAAAAAAAAAW0NvbnRlbnRfVHlwZXNdLnhtbFBLAQItABQABgAIAAAAIQBa9CxbvwAAABUB&#10;AAALAAAAAAAAAAAAAAAAAB8BAABfcmVscy8ucmVsc1BLAQItABQABgAIAAAAIQAqrMHzyAAAAOIA&#10;AAAPAAAAAAAAAAAAAAAAAAcCAABkcnMvZG93bnJldi54bWxQSwUGAAAAAAMAAwC3AAAA/AIAAAAA&#10;">
                    <v:shape id="Conector recto de flecha 380980428" o:spid="_x0000_s1141" type="#_x0000_t32" style="position:absolute;left:11425;top:23427;width:291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5QKxwAAAOIAAAAPAAAAZHJzL2Rvd25yZXYueG1sRE/Pa8Iw&#10;FL4L+x/CG3jTxG642hlFhKFMBup28fZo3tpi81KSqPW/Xw4Djx/f7/myt624kg+NYw2TsQJBXDrT&#10;cKXh5/tjlIMIEdlg65g03CnAcvE0mGNh3I0PdD3GSqQQDgVqqGPsCilDWZPFMHYdceJ+nbcYE/SV&#10;NB5vKdy2MlNqKi02nBpq7GhdU3k+XqyG+HV3p7fNrjpkftr1691q/4l7rYfP/eodRKQ+PsT/7q3R&#10;8JKrWa5es7Q5XUp3QC7+AAAA//8DAFBLAQItABQABgAIAAAAIQDb4fbL7gAAAIUBAAATAAAAAAAA&#10;AAAAAAAAAAAAAABbQ29udGVudF9UeXBlc10ueG1sUEsBAi0AFAAGAAgAAAAhAFr0LFu/AAAAFQEA&#10;AAsAAAAAAAAAAAAAAAAAHwEAAF9yZWxzLy5yZWxzUEsBAi0AFAAGAAgAAAAhAEzblArHAAAA4gAA&#10;AA8AAAAAAAAAAAAAAAAABwIAAGRycy9kb3ducmV2LnhtbFBLBQYAAAAAAwADALcAAAD7AgAAAAA=&#10;" strokecolor="#7f7f7f" strokeweight="1pt">
                      <v:stroke startarrowwidth="narrow" startarrowlength="short" endarrowwidth="narrow" endarrowlength="short" miterlimit="5243f" joinstyle="miter"/>
                    </v:shape>
                    <v:shape id="Conector recto de flecha 1181771930" o:spid="_x0000_s1142" type="#_x0000_t32" style="position:absolute;left:26014;top:23427;width:0;height:16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3HrzAAAAOMAAAAPAAAAZHJzL2Rvd25yZXYueG1sRI9BT8JA&#10;EIXvJvyHzZh4k201ESgsxJioJMqBQki4Dd2xbejO1u4KxV/PHEw8vnlvvpk3W/SuUSfqQu3ZQDpM&#10;QBEX3tZcGthuXu/HoEJEtth4JgMXCrCYD25mmFl/5jWd8lgqgXDI0EAVY5tpHYqKHIahb4nF+/Kd&#10;wyiyK7Xt8Cxw1+iHJHnSDmuWCxW29FJRccx/nFB+33Cy8qXGcNl/rnfN98fhHY25u+2fp6Ai9fE/&#10;/Le9tPJ+Ok5Ho3TyKC2kkwxAz68AAAD//wMAUEsBAi0AFAAGAAgAAAAhANvh9svuAAAAhQEAABMA&#10;AAAAAAAAAAAAAAAAAAAAAFtDb250ZW50X1R5cGVzXS54bWxQSwECLQAUAAYACAAAACEAWvQsW78A&#10;AAAVAQAACwAAAAAAAAAAAAAAAAAfAQAAX3JlbHMvLnJlbHNQSwECLQAUAAYACAAAACEAx9dx68wA&#10;AADjAAAADwAAAAAAAAAAAAAAAAAHAgAAZHJzL2Rvd25yZXYueG1sUEsFBgAAAAADAAMAtwAAAAAD&#10;AAAAAA==&#10;" strokecolor="#7f7f7f" strokeweight="1pt">
                      <v:stroke startarrowwidth="narrow" startarrowlength="short" endarrow="block" miterlimit="5243f" joinstyle="miter"/>
                    </v:shape>
                    <v:shape id="Conector recto de flecha 1941955783" o:spid="_x0000_s1143" type="#_x0000_t32" style="position:absolute;left:11517;top:22043;width:0;height:136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xocxwAAAOMAAAAPAAAAZHJzL2Rvd25yZXYueG1sRE/da8Iw&#10;EH8f+D+EE/Y2U7822xllEwRhIKwTfT2aW1tMLqXJav3vjTDw8X7ft1z31oiOWl87VjAeJSCIC6dr&#10;LhUcfrYvCxA+IGs0jknBlTysV4OnJWbaXfibujyUIoawz1BBFUKTSemLiiz6kWuII/frWoshnm0p&#10;dYuXGG6NnCTJq7RYc2yosKFNRcU5/7MKvvasd+fPY21Sk3bJ1J/2k/yk1POw/3gHEagPD/G/e6fj&#10;/HQ2Tufzt8UU7j9FAOTqBgAA//8DAFBLAQItABQABgAIAAAAIQDb4fbL7gAAAIUBAAATAAAAAAAA&#10;AAAAAAAAAAAAAABbQ29udGVudF9UeXBlc10ueG1sUEsBAi0AFAAGAAgAAAAhAFr0LFu/AAAAFQEA&#10;AAsAAAAAAAAAAAAAAAAAHwEAAF9yZWxzLy5yZWxzUEsBAi0AFAAGAAgAAAAhAOYPGhzHAAAA4wAA&#10;AA8AAAAAAAAAAAAAAAAABwIAAGRycy9kb3ducmV2LnhtbFBLBQYAAAAAAwADALcAAAD7AgAAAAA=&#10;" strokecolor="#7f7f7f" strokeweight="1pt">
                      <v:stroke startarrowwidth="narrow" startarrowlength="short" endarrowwidth="narrow" endarrowlength="short" miterlimit="5243f" joinstyle="miter"/>
                    </v:shape>
                    <v:shape id="Conector recto de flecha 1728416527" o:spid="_x0000_s1144" type="#_x0000_t32" style="position:absolute;left:26014;top:21999;width:0;height:136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hvxwAAAOMAAAAPAAAAZHJzL2Rvd25yZXYueG1sRE/da8Iw&#10;EH8X9j+EG+xNUzs/q1G2gSAMhHVjvh7N2RaTS2myWv97MxB8vN/3rbe9NaKj1teOFYxHCQjiwuma&#10;SwU/37vhAoQPyBqNY1JwJQ/bzdNgjZl2F/6iLg+liCHsM1RQhdBkUvqiIot+5BriyJ1cazHEsy2l&#10;bvESw62RaZLMpMWaY0OFDX1UVJzzP6vg88B6f37/rc3SLLvk1R8PaX5U6uW5f1uBCNSHh/ju3us4&#10;f54uJuPZNJ3D/08RALm5AQAA//8DAFBLAQItABQABgAIAAAAIQDb4fbL7gAAAIUBAAATAAAAAAAA&#10;AAAAAAAAAAAAAABbQ29udGVudF9UeXBlc10ueG1sUEsBAi0AFAAGAAgAAAAhAFr0LFu/AAAAFQEA&#10;AAsAAAAAAAAAAAAAAAAAHwEAAF9yZWxzLy5yZWxzUEsBAi0AFAAGAAgAAAAhAGdL+G/HAAAA4wAA&#10;AA8AAAAAAAAAAAAAAAAABwIAAGRycy9kb3ducmV2LnhtbFBLBQYAAAAAAwADALcAAAD7AgAAAAA=&#10;" strokecolor="#7f7f7f" strokeweight="1pt">
                      <v:stroke startarrowwidth="narrow" startarrowlength="short" endarrowwidth="narrow" endarrowlength="short" miterlimit="5243f" joinstyle="miter"/>
                    </v:shape>
                    <v:shape id="Conector recto de flecha 480755256" o:spid="_x0000_s1145" type="#_x0000_t32" style="position:absolute;left:40556;top:22066;width:0;height:136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5bHygAAAOIAAAAPAAAAZHJzL2Rvd25yZXYueG1sRI9RS8Mw&#10;FIXfhf2HcAe+uWTVzq0uG1MQBsLAOrbXS3Nty5Kb0sSu/nsjCD4ezjnf4ay3o7NioD60njXMZwoE&#10;ceVNy7WG48fr3RJEiMgGrWfS8E0BtpvJzRoL46/8TkMZa5EgHArU0MTYFVKGqiGHYeY74uR9+t5h&#10;TLKvpenxmuDOykyphXTYclposKOXhqpL+eU0vB3Y7C/Pp9au7GpQ9+F8yMqz1rfTcfcEItIY/8N/&#10;7b3R8LBUj3me5Qv4vZTugNz8AAAA//8DAFBLAQItABQABgAIAAAAIQDb4fbL7gAAAIUBAAATAAAA&#10;AAAAAAAAAAAAAAAAAABbQ29udGVudF9UeXBlc10ueG1sUEsBAi0AFAAGAAgAAAAhAFr0LFu/AAAA&#10;FQEAAAsAAAAAAAAAAAAAAAAAHwEAAF9yZWxzLy5yZWxzUEsBAi0AFAAGAAgAAAAhABK/lsfKAAAA&#10;4gAAAA8AAAAAAAAAAAAAAAAABwIAAGRycy9kb3ducmV2LnhtbFBLBQYAAAAAAwADALcAAAD+AgAA&#10;AAA=&#10;" strokecolor="#7f7f7f" strokeweight="1pt">
                      <v:stroke startarrowwidth="narrow" startarrowlength="short" endarrowwidth="narrow" endarrowlength="short" miterlimit="5243f" joinstyle="miter"/>
                    </v:shape>
                  </v:group>
                  <v:group id="Grupo 645703831" o:spid="_x0000_s1146" style="position:absolute;left:9325;top:32035;width:32887;height:3271" coordorigin="9325,32035" coordsize="32886,3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uPlygAAAOIAAAAPAAAAZHJzL2Rvd25yZXYueG1sRI9Ba8JA&#10;FITvBf/D8gRvdZOmWomuItIWDyJUBfH2yD6TYPZtyK5J/PddodDjMDPfMItVbyrRUuNKywricQSC&#10;OLO65FzB6fj1OgPhPLLGyjIpeJCD1XLwssBU245/qD34XAQIuxQVFN7XqZQuK8igG9uaOHhX2xj0&#10;QTa51A12AW4q+RZFU2mw5LBQYE2bgrLb4W4UfHfYrZP4s93drpvH5TjZn3cxKTUa9us5CE+9/w//&#10;tbdawfR98hElsySG56VwB+TyFwAA//8DAFBLAQItABQABgAIAAAAIQDb4fbL7gAAAIUBAAATAAAA&#10;AAAAAAAAAAAAAAAAAABbQ29udGVudF9UeXBlc10ueG1sUEsBAi0AFAAGAAgAAAAhAFr0LFu/AAAA&#10;FQEAAAsAAAAAAAAAAAAAAAAAHwEAAF9yZWxzLy5yZWxzUEsBAi0AFAAGAAgAAAAhAHpC4+XKAAAA&#10;4gAAAA8AAAAAAAAAAAAAAAAABwIAAGRycy9kb3ducmV2LnhtbFBLBQYAAAAAAwADALcAAAD+AgAA&#10;AAA=&#10;">
                    <v:shape id="Conector recto de flecha 195112331" o:spid="_x0000_s1147" type="#_x0000_t32" style="position:absolute;left:9325;top:33656;width:32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V1FxgAAAOIAAAAPAAAAZHJzL2Rvd25yZXYueG1sRE9ba8Iw&#10;FH4f+B/CEXzTtBUv64wigmxMBHV72duhOWuLzUlJotZ/bwbCHj+++2LVmUZcyfnasoJ0lIAgLqyu&#10;uVTw/bUdzkH4gKyxsUwK7uRhtey9LDDX9sZHup5CKWII+xwVVCG0uZS+qMigH9mWOHK/1hkMEbpS&#10;aoe3GG4amSXJVBqsOTZU2NKmouJ8uhgFYX+3P7P3XXnM3LTtNrv14RMPSg363foNRKAu/Iuf7g8d&#10;579O0jQbj1P4uxQxyOUDAAD//wMAUEsBAi0AFAAGAAgAAAAhANvh9svuAAAAhQEAABMAAAAAAAAA&#10;AAAAAAAAAAAAAFtDb250ZW50X1R5cGVzXS54bWxQSwECLQAUAAYACAAAACEAWvQsW78AAAAVAQAA&#10;CwAAAAAAAAAAAAAAAAAfAQAAX3JlbHMvLnJlbHNQSwECLQAUAAYACAAAACEAevVdRcYAAADiAAAA&#10;DwAAAAAAAAAAAAAAAAAHAgAAZHJzL2Rvd25yZXYueG1sUEsFBgAAAAADAAMAtwAAAPoCAAAAAA==&#10;" strokecolor="#7f7f7f" strokeweight="1pt">
                      <v:stroke startarrowwidth="narrow" startarrowlength="short" endarrowwidth="narrow" endarrowlength="short" miterlimit="5243f" joinstyle="miter"/>
                    </v:shape>
                    <v:shape id="Conector recto de flecha 340336994" o:spid="_x0000_s1148" type="#_x0000_t32" style="position:absolute;left:9325;top:33655;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FMygAAAOIAAAAPAAAAZHJzL2Rvd25yZXYueG1sRI9Ba8JA&#10;FITvhf6H5RV6qxtNCBpdpRZqhULBVDw/ss8kmn0bsquJ/74rFDwOM/MNs1gNphFX6lxtWcF4FIEg&#10;LqyuuVSw//18m4JwHlljY5kU3MjBavn8tMBM2553dM19KQKEXYYKKu/bTEpXVGTQjWxLHLyj7Qz6&#10;ILtS6g77ADeNnERRKg3WHBYqbOmjouKcX4wCnScnuU7WP5v265Z+N7vDuZ9OlHp9Gd7nIDwN/hH+&#10;b2+1gjiJ4jidzRK4Xwp3QC7/AAAA//8DAFBLAQItABQABgAIAAAAIQDb4fbL7gAAAIUBAAATAAAA&#10;AAAAAAAAAAAAAAAAAABbQ29udGVudF9UeXBlc10ueG1sUEsBAi0AFAAGAAgAAAAhAFr0LFu/AAAA&#10;FQEAAAsAAAAAAAAAAAAAAAAAHwEAAF9yZWxzLy5yZWxzUEsBAi0AFAAGAAgAAAAhAHpqUUzKAAAA&#10;4gAAAA8AAAAAAAAAAAAAAAAABwIAAGRycy9kb3ducmV2LnhtbFBLBQYAAAAAAwADALcAAAD+AgAA&#10;AAA=&#10;" strokecolor="#7f7f7f" strokeweight="1pt">
                      <v:stroke startarrowwidth="narrow" startarrowlength="short" endarrow="block" miterlimit="5243f" joinstyle="miter"/>
                    </v:shape>
                    <v:shape id="Conector recto de flecha 1081110010" o:spid="_x0000_s1149" type="#_x0000_t32" style="position:absolute;left:42212;top:33654;width:0;height:1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4ygAAAOMAAAAPAAAAZHJzL2Rvd25yZXYueG1sRI9Pa8Mw&#10;DMXvg30Ho8Fuq+1SSsjqlnWwPzAYNB07i1hLssZyiL0m/fbTYbCjpKf33m+zm0OvzjSmLrIDuzCg&#10;iOvoO24cfByf7gpQKSN77COTgwsl2G2vrzZY+jjxgc5VbpSYcCrRQZvzUGqd6pYCpkUciOX2FceA&#10;Wcax0X7EScxDr5fGrHXAjiWhxYEeW6pP1U9w4KvVt96v9u/Pw8tl/dYfPk9TsXTu9mZ+uAeVac7/&#10;4r/vVy/1TWGtNcYKhTDJAvT2FwAA//8DAFBLAQItABQABgAIAAAAIQDb4fbL7gAAAIUBAAATAAAA&#10;AAAAAAAAAAAAAAAAAABbQ29udGVudF9UeXBlc10ueG1sUEsBAi0AFAAGAAgAAAAhAFr0LFu/AAAA&#10;FQEAAAsAAAAAAAAAAAAAAAAAHwEAAF9yZWxzLy5yZWxzUEsBAi0AFAAGAAgAAAAhAFf+NXjKAAAA&#10;4wAAAA8AAAAAAAAAAAAAAAAABwIAAGRycy9kb3ducmV2LnhtbFBLBQYAAAAAAwADALcAAAD+AgAA&#10;AAA=&#10;" strokecolor="#7f7f7f" strokeweight="1pt">
                      <v:stroke startarrowwidth="narrow" startarrowlength="short" endarrow="block" miterlimit="5243f" joinstyle="miter"/>
                    </v:shape>
                    <v:shape id="Conector recto de flecha 449168875" o:spid="_x0000_s1150" type="#_x0000_t32" style="position:absolute;left:26124;top:32035;width:0;height:162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1toygAAAOIAAAAPAAAAZHJzL2Rvd25yZXYueG1sRI/NasMw&#10;EITvhb6D2EJujZzf2m6U0BQKgUCgbmmui7W1TaSVsRTHffsqEMhxmJlvmNVmsEb01PnGsYLJOAFB&#10;XDrdcKXg++vjOQXhA7JG45gU/JGHzfrxYYW5dhf+pL4IlYgQ9jkqqENocyl9WZNFP3YtcfR+XWcx&#10;RNlVUnd4iXBr5DRJltJiw3GhxpbeaypPxdkq2B9Y707bn8ZkJuuTmT8epsVRqdHT8PYKItAQ7uFb&#10;e6cVzOfZZJmmLwu4Xop3QK7/AQAA//8DAFBLAQItABQABgAIAAAAIQDb4fbL7gAAAIUBAAATAAAA&#10;AAAAAAAAAAAAAAAAAABbQ29udGVudF9UeXBlc10ueG1sUEsBAi0AFAAGAAgAAAAhAFr0LFu/AAAA&#10;FQEAAAsAAAAAAAAAAAAAAAAAHwEAAF9yZWxzLy5yZWxzUEsBAi0AFAAGAAgAAAAhAE57W2jKAAAA&#10;4gAAAA8AAAAAAAAAAAAAAAAABwIAAGRycy9kb3ducmV2LnhtbFBLBQYAAAAAAwADALcAAAD+AgAA&#10;AAA=&#10;" strokecolor="#7f7f7f" strokeweight="1pt">
                      <v:stroke startarrowwidth="narrow" startarrowlength="short" endarrowwidth="narrow" endarrowlength="short" miterlimit="5243f" joinstyle="miter"/>
                    </v:shape>
                  </v:group>
                  <v:shape id="Conector recto de flecha 1538816065" o:spid="_x0000_s1151" type="#_x0000_t32" style="position:absolute;left:8943;top:42788;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enxwAAAOMAAAAPAAAAZHJzL2Rvd25yZXYueG1sRE9fa8Iw&#10;EH8X9h3CDfamqU5L6YwyBacgCNax56O5tZ3NpTSZrd/eCIKP9/t/82VvanGh1lWWFYxHEQji3OqK&#10;CwXfp80wAeE8ssbaMim4koPl4mUwx1Tbjo90yXwhQgi7FBWU3jeplC4vyaAb2YY4cL+2NejD2RZS&#10;t9iFcFPLSRTF0mDFoaHEhtYl5efs3yjQ2fRPrqarw1ezvcb7+vhz7pKJUm+v/ecHCE+9f4of7p0O&#10;82fvSTKOo3gG958CAHJxAwAA//8DAFBLAQItABQABgAIAAAAIQDb4fbL7gAAAIUBAAATAAAAAAAA&#10;AAAAAAAAAAAAAABbQ29udGVudF9UeXBlc10ueG1sUEsBAi0AFAAGAAgAAAAhAFr0LFu/AAAAFQEA&#10;AAsAAAAAAAAAAAAAAAAAHwEAAF9yZWxzLy5yZWxzUEsBAi0AFAAGAAgAAAAhAO6M16fHAAAA4wAA&#10;AA8AAAAAAAAAAAAAAAAABwIAAGRycy9kb3ducmV2LnhtbFBLBQYAAAAAAwADALcAAAD7AgAAAAA=&#10;" strokecolor="#7f7f7f" strokeweight="1pt">
                    <v:stroke startarrowwidth="narrow" startarrowlength="short" endarrow="block" miterlimit="5243f" joinstyle="miter"/>
                  </v:shape>
                  <v:group id="Grupo 502681110" o:spid="_x0000_s1152" style="position:absolute;left:26645;top:42826;width:16547;height:1742" coordorigin="26645,42826" coordsize="16547,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5BLyAAAAOIAAAAPAAAAZHJzL2Rvd25yZXYueG1sRI/NisIw&#10;FIX3A75DuIK7MY2iSDWKiIoLGRgdGNxdmmtbbG5KE9v69mYxMMvD+eNbbXpbiZYaXzrWoMYJCOLM&#10;mZJzDT/Xw+cChA/IBivHpOFFHjbrwccKU+M6/qb2EnIRR9inqKEIoU6l9FlBFv3Y1cTRu7vGYoiy&#10;yaVpsIvjtpKTJJlLiyXHhwJr2hWUPS5Pq+HYYbedqn17ftx3r9t19vV7VqT1aNhvlyAC9eE//Nc+&#10;GQ2zZDJfKKUiRESKOCDXbwAAAP//AwBQSwECLQAUAAYACAAAACEA2+H2y+4AAACFAQAAEwAAAAAA&#10;AAAAAAAAAAAAAAAAW0NvbnRlbnRfVHlwZXNdLnhtbFBLAQItABQABgAIAAAAIQBa9CxbvwAAABUB&#10;AAALAAAAAAAAAAAAAAAAAB8BAABfcmVscy8ucmVsc1BLAQItABQABgAIAAAAIQDP65BLyAAAAOIA&#10;AAAPAAAAAAAAAAAAAAAAAAcCAABkcnMvZG93bnJldi54bWxQSwUGAAAAAAMAAwC3AAAA/AIAAAAA&#10;">
                    <v:shape id="Conector recto de flecha 340441020" o:spid="_x0000_s1153" type="#_x0000_t32" style="position:absolute;left:26645;top:42826;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JAyAAAAOIAAAAPAAAAZHJzL2Rvd25yZXYueG1sRI9da8Iw&#10;FIbvB/sP4Qx2NxO7IFKNMgduwmBgN7w+NMe22pyUJtr6783FYJcv7xfPcj26VlypD41nA9OJAkFc&#10;ettwZeD3Z/syBxEissXWMxm4UYD16vFhibn1A+/pWsRKpBEOORqoY+xyKUNZk8Mw8R1x8o6+dxiT&#10;7CtpexzSuGtlptRMOmw4PdTY0XtN5bm4OAO20Ce50Zvvj+7zNvtq94fzMM+MeX4a3xYgIo3xP/zX&#10;3lkDr1ppPVVZgkhICQfk6g4AAP//AwBQSwECLQAUAAYACAAAACEA2+H2y+4AAACFAQAAEwAAAAAA&#10;AAAAAAAAAAAAAAAAW0NvbnRlbnRfVHlwZXNdLnhtbFBLAQItABQABgAIAAAAIQBa9CxbvwAAABUB&#10;AAALAAAAAAAAAAAAAAAAAB8BAABfcmVscy8ucmVsc1BLAQItABQABgAIAAAAIQDCmqJAyAAAAOIA&#10;AAAPAAAAAAAAAAAAAAAAAAcCAABkcnMvZG93bnJldi54bWxQSwUGAAAAAAMAAwC3AAAA/AIAAAAA&#10;" strokecolor="#7f7f7f" strokeweight="1pt">
                      <v:stroke startarrowwidth="narrow" startarrowlength="short" endarrow="block" miterlimit="5243f" joinstyle="miter"/>
                    </v:shape>
                    <v:shape id="Conector recto de flecha 174589729" o:spid="_x0000_s1154" type="#_x0000_t32" style="position:absolute;left:43192;top:42924;width:0;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1xwAAAOIAAAAPAAAAZHJzL2Rvd25yZXYueG1sRE9da8Iw&#10;FH0f7D+EO9jbTC1Va2cUFTYHg4Gd+Hxp7tpqc1OazNZ/b4TBHg/ne7EaTCMu1LnasoLxKAJBXFhd&#10;c6ng8P32koJwHlljY5kUXMnBavn4sMBM2573dMl9KUIIuwwVVN63mZSuqMigG9mWOHA/tjPoA+xK&#10;qTvsQ7hpZBxFU2mw5tBQYUvbiopz/msU6Dw5yU2y+Xpvd9fpZ7M/nvs0Vur5aVi/gvA0+H/xn/tD&#10;h/mzZJLOZ/Ec7pcCBrm8AQAA//8DAFBLAQItABQABgAIAAAAIQDb4fbL7gAAAIUBAAATAAAAAAAA&#10;AAAAAAAAAAAAAABbQ29udGVudF9UeXBlc10ueG1sUEsBAi0AFAAGAAgAAAAhAFr0LFu/AAAAFQEA&#10;AAsAAAAAAAAAAAAAAAAAHwEAAF9yZWxzLy5yZWxzUEsBAi0AFAAGAAgAAAAhALz5+zXHAAAA4gAA&#10;AA8AAAAAAAAAAAAAAAAABwIAAGRycy9kb3ducmV2LnhtbFBLBQYAAAAAAwADALcAAAD7AgAAAAA=&#10;" strokecolor="#7f7f7f" strokeweight="1pt">
                      <v:stroke startarrowwidth="narrow" startarrowlength="short" endarrow="block" miterlimit="5243f" joinstyle="miter"/>
                    </v:shape>
                  </v:group>
                </v:group>
              </v:group>
            </w:pict>
          </mc:Fallback>
        </mc:AlternateContent>
      </w:r>
    </w:p>
    <w:p w14:paraId="431DC3E3" w14:textId="77777777" w:rsidR="00CA1FE7" w:rsidRDefault="00CA1FE7">
      <w:pPr>
        <w:rPr>
          <w:rFonts w:ascii="Arial Narrow" w:eastAsia="Arial Narrow" w:hAnsi="Arial Narrow" w:cs="Arial Narrow"/>
          <w:sz w:val="22"/>
          <w:szCs w:val="22"/>
        </w:rPr>
      </w:pPr>
    </w:p>
    <w:p w14:paraId="67F0A857" w14:textId="77777777" w:rsidR="00CA1FE7" w:rsidRDefault="00CA1FE7">
      <w:pPr>
        <w:rPr>
          <w:rFonts w:ascii="Arial Narrow" w:eastAsia="Arial Narrow" w:hAnsi="Arial Narrow" w:cs="Arial Narrow"/>
          <w:sz w:val="22"/>
          <w:szCs w:val="22"/>
        </w:rPr>
      </w:pPr>
    </w:p>
    <w:p w14:paraId="1676F962" w14:textId="77777777" w:rsidR="00CA1FE7" w:rsidRDefault="00CA1FE7">
      <w:pPr>
        <w:rPr>
          <w:rFonts w:ascii="Arial Narrow" w:eastAsia="Arial Narrow" w:hAnsi="Arial Narrow" w:cs="Arial Narrow"/>
          <w:sz w:val="22"/>
          <w:szCs w:val="22"/>
        </w:rPr>
      </w:pPr>
    </w:p>
    <w:p w14:paraId="6D49EE07" w14:textId="77777777" w:rsidR="00CA1FE7" w:rsidRDefault="00CA1FE7">
      <w:pPr>
        <w:rPr>
          <w:rFonts w:ascii="Arial Narrow" w:eastAsia="Arial Narrow" w:hAnsi="Arial Narrow" w:cs="Arial Narrow"/>
          <w:sz w:val="22"/>
          <w:szCs w:val="22"/>
        </w:rPr>
      </w:pPr>
    </w:p>
    <w:p w14:paraId="483D830B" w14:textId="77777777" w:rsidR="00CA1FE7" w:rsidRDefault="00CA1FE7">
      <w:pPr>
        <w:rPr>
          <w:rFonts w:ascii="Arial Narrow" w:eastAsia="Arial Narrow" w:hAnsi="Arial Narrow" w:cs="Arial Narrow"/>
          <w:sz w:val="22"/>
          <w:szCs w:val="22"/>
        </w:rPr>
      </w:pPr>
    </w:p>
    <w:p w14:paraId="7AD92A9D" w14:textId="77777777" w:rsidR="00CA1FE7" w:rsidRDefault="00CA1FE7">
      <w:pPr>
        <w:spacing w:after="0"/>
        <w:rPr>
          <w:rFonts w:ascii="Arial Narrow" w:eastAsia="Arial Narrow" w:hAnsi="Arial Narrow" w:cs="Arial Narrow"/>
          <w:sz w:val="22"/>
          <w:szCs w:val="22"/>
        </w:rPr>
      </w:pPr>
    </w:p>
    <w:p w14:paraId="7844BF45" w14:textId="77777777" w:rsidR="00CA1FE7" w:rsidRDefault="00CA1FE7">
      <w:pPr>
        <w:spacing w:after="0"/>
        <w:rPr>
          <w:rFonts w:ascii="Arial Narrow" w:eastAsia="Arial Narrow" w:hAnsi="Arial Narrow" w:cs="Arial Narrow"/>
          <w:sz w:val="22"/>
          <w:szCs w:val="22"/>
        </w:rPr>
      </w:pPr>
    </w:p>
    <w:p w14:paraId="006AAC30" w14:textId="77777777" w:rsidR="00CA1FE7" w:rsidRDefault="00CA1FE7">
      <w:pPr>
        <w:spacing w:after="0"/>
        <w:rPr>
          <w:rFonts w:ascii="Arial Narrow" w:eastAsia="Arial Narrow" w:hAnsi="Arial Narrow" w:cs="Arial Narrow"/>
          <w:sz w:val="22"/>
          <w:szCs w:val="22"/>
        </w:rPr>
      </w:pPr>
    </w:p>
    <w:p w14:paraId="175C5321" w14:textId="77777777" w:rsidR="00CA1FE7" w:rsidRDefault="00CA1FE7">
      <w:pPr>
        <w:spacing w:after="0"/>
        <w:rPr>
          <w:rFonts w:ascii="Arial Narrow" w:eastAsia="Arial Narrow" w:hAnsi="Arial Narrow" w:cs="Arial Narrow"/>
          <w:sz w:val="22"/>
          <w:szCs w:val="22"/>
        </w:rPr>
      </w:pPr>
    </w:p>
    <w:p w14:paraId="4BEDDA7A" w14:textId="77777777" w:rsidR="00CA1FE7" w:rsidRDefault="00CA1FE7">
      <w:pPr>
        <w:spacing w:after="0"/>
        <w:rPr>
          <w:rFonts w:ascii="Arial Narrow" w:eastAsia="Arial Narrow" w:hAnsi="Arial Narrow" w:cs="Arial Narrow"/>
          <w:sz w:val="22"/>
          <w:szCs w:val="22"/>
        </w:rPr>
      </w:pPr>
    </w:p>
    <w:p w14:paraId="7EE35637" w14:textId="77777777" w:rsidR="00CA1FE7" w:rsidRDefault="00CA1FE7">
      <w:pPr>
        <w:spacing w:after="0"/>
        <w:rPr>
          <w:rFonts w:ascii="Arial Narrow" w:eastAsia="Arial Narrow" w:hAnsi="Arial Narrow" w:cs="Arial Narrow"/>
          <w:sz w:val="22"/>
          <w:szCs w:val="22"/>
        </w:rPr>
      </w:pPr>
    </w:p>
    <w:p w14:paraId="726F870B" w14:textId="77777777" w:rsidR="00CA1FE7" w:rsidRDefault="00CA1FE7">
      <w:pPr>
        <w:spacing w:after="0"/>
        <w:rPr>
          <w:rFonts w:ascii="Arial Narrow" w:eastAsia="Arial Narrow" w:hAnsi="Arial Narrow" w:cs="Arial Narrow"/>
          <w:sz w:val="22"/>
          <w:szCs w:val="22"/>
        </w:rPr>
      </w:pPr>
    </w:p>
    <w:p w14:paraId="3B9CB5FF" w14:textId="77777777" w:rsidR="00CA1FE7" w:rsidRDefault="00CA1FE7">
      <w:pPr>
        <w:spacing w:after="0"/>
        <w:rPr>
          <w:rFonts w:ascii="Arial Narrow" w:eastAsia="Arial Narrow" w:hAnsi="Arial Narrow" w:cs="Arial Narrow"/>
          <w:sz w:val="22"/>
          <w:szCs w:val="22"/>
        </w:rPr>
      </w:pPr>
    </w:p>
    <w:p w14:paraId="05FEBB00" w14:textId="77777777" w:rsidR="00CA1FE7" w:rsidRDefault="00CA1FE7">
      <w:pPr>
        <w:spacing w:after="0"/>
        <w:rPr>
          <w:rFonts w:ascii="Arial Narrow" w:eastAsia="Arial Narrow" w:hAnsi="Arial Narrow" w:cs="Arial Narrow"/>
          <w:sz w:val="22"/>
          <w:szCs w:val="22"/>
        </w:rPr>
      </w:pPr>
    </w:p>
    <w:p w14:paraId="1858ADCB" w14:textId="77777777" w:rsidR="00CA1FE7" w:rsidRDefault="00CA1FE7">
      <w:pPr>
        <w:spacing w:after="0"/>
        <w:rPr>
          <w:rFonts w:ascii="Arial Narrow" w:eastAsia="Arial Narrow" w:hAnsi="Arial Narrow" w:cs="Arial Narrow"/>
          <w:sz w:val="22"/>
          <w:szCs w:val="22"/>
        </w:rPr>
      </w:pPr>
    </w:p>
    <w:p w14:paraId="1D100077" w14:textId="77777777" w:rsidR="00CA1FE7" w:rsidRDefault="00000000">
      <w:pPr>
        <w:spacing w:after="0"/>
        <w:rPr>
          <w:rFonts w:ascii="Arial Narrow" w:eastAsia="Arial Narrow" w:hAnsi="Arial Narrow" w:cs="Arial Narrow"/>
          <w:sz w:val="22"/>
          <w:szCs w:val="22"/>
        </w:rPr>
      </w:pPr>
      <w:r>
        <w:rPr>
          <w:noProof/>
        </w:rPr>
        <mc:AlternateContent>
          <mc:Choice Requires="wps">
            <w:drawing>
              <wp:anchor distT="0" distB="0" distL="114300" distR="114300" simplePos="0" relativeHeight="251681792" behindDoc="0" locked="0" layoutInCell="1" hidden="0" allowOverlap="1" wp14:anchorId="4C34CA92" wp14:editId="204C10D1">
                <wp:simplePos x="0" y="0"/>
                <wp:positionH relativeFrom="column">
                  <wp:posOffset>2782414</wp:posOffset>
                </wp:positionH>
                <wp:positionV relativeFrom="paragraph">
                  <wp:posOffset>136238</wp:posOffset>
                </wp:positionV>
                <wp:extent cx="25400" cy="164474"/>
                <wp:effectExtent l="0" t="0" r="0" b="0"/>
                <wp:wrapNone/>
                <wp:docPr id="24" name="Conector recto de flecha 24"/>
                <wp:cNvGraphicFramePr/>
                <a:graphic xmlns:a="http://schemas.openxmlformats.org/drawingml/2006/main">
                  <a:graphicData uri="http://schemas.microsoft.com/office/word/2010/wordprocessingShape">
                    <wps:wsp>
                      <wps:cNvCnPr/>
                      <wps:spPr>
                        <a:xfrm>
                          <a:off x="5346000" y="3697763"/>
                          <a:ext cx="0" cy="164474"/>
                        </a:xfrm>
                        <a:prstGeom prst="straightConnector1">
                          <a:avLst/>
                        </a:prstGeom>
                        <a:noFill/>
                        <a:ln w="12700" cap="flat" cmpd="sng">
                          <a:solidFill>
                            <a:srgbClr val="7F7F7F"/>
                          </a:solidFill>
                          <a:prstDash val="solid"/>
                          <a:miter lim="8000"/>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2782414</wp:posOffset>
                </wp:positionH>
                <wp:positionV relativeFrom="paragraph">
                  <wp:posOffset>136238</wp:posOffset>
                </wp:positionV>
                <wp:extent cx="25400" cy="164474"/>
                <wp:effectExtent b="0" l="0" r="0" t="0"/>
                <wp:wrapNone/>
                <wp:docPr id="24" name="image45.png"/>
                <a:graphic>
                  <a:graphicData uri="http://schemas.openxmlformats.org/drawingml/2006/picture">
                    <pic:pic>
                      <pic:nvPicPr>
                        <pic:cNvPr id="0" name="image45.png"/>
                        <pic:cNvPicPr preferRelativeResize="0"/>
                      </pic:nvPicPr>
                      <pic:blipFill>
                        <a:blip r:embed="rId27"/>
                        <a:srcRect/>
                        <a:stretch>
                          <a:fillRect/>
                        </a:stretch>
                      </pic:blipFill>
                      <pic:spPr>
                        <a:xfrm>
                          <a:off x="0" y="0"/>
                          <a:ext cx="25400" cy="164474"/>
                        </a:xfrm>
                        <a:prstGeom prst="rect"/>
                        <a:ln/>
                      </pic:spPr>
                    </pic:pic>
                  </a:graphicData>
                </a:graphic>
              </wp:anchor>
            </w:drawing>
          </mc:Fallback>
        </mc:AlternateContent>
      </w:r>
    </w:p>
    <w:p w14:paraId="09EEA628" w14:textId="77777777" w:rsidR="00CA1FE7" w:rsidRDefault="00000000">
      <w:pPr>
        <w:spacing w:after="0"/>
        <w:rPr>
          <w:rFonts w:ascii="Arial Narrow" w:eastAsia="Arial Narrow" w:hAnsi="Arial Narrow" w:cs="Arial Narrow"/>
          <w:b/>
          <w:bCs/>
          <w:sz w:val="22"/>
          <w:szCs w:val="22"/>
        </w:rPr>
      </w:pPr>
      <w:r>
        <w:rPr>
          <w:noProof/>
        </w:rPr>
        <mc:AlternateContent>
          <mc:Choice Requires="wps">
            <w:drawing>
              <wp:anchor distT="0" distB="0" distL="114300" distR="114300" simplePos="0" relativeHeight="251682816" behindDoc="0" locked="0" layoutInCell="1" hidden="0" allowOverlap="1" wp14:anchorId="212DEA3C" wp14:editId="797FBE22">
                <wp:simplePos x="0" y="0"/>
                <wp:positionH relativeFrom="column">
                  <wp:posOffset>1989143</wp:posOffset>
                </wp:positionH>
                <wp:positionV relativeFrom="paragraph">
                  <wp:posOffset>141640</wp:posOffset>
                </wp:positionV>
                <wp:extent cx="1676525" cy="759529"/>
                <wp:effectExtent l="0" t="0" r="0" b="0"/>
                <wp:wrapNone/>
                <wp:docPr id="12" name="Rectángulo: esquinas redondeadas 12"/>
                <wp:cNvGraphicFramePr/>
                <a:graphic xmlns:a="http://schemas.openxmlformats.org/drawingml/2006/main">
                  <a:graphicData uri="http://schemas.microsoft.com/office/word/2010/wordprocessingShape">
                    <wps:wsp>
                      <wps:cNvSpPr/>
                      <wps:spPr>
                        <a:xfrm>
                          <a:off x="4514088" y="3406586"/>
                          <a:ext cx="1663825" cy="746829"/>
                        </a:xfrm>
                        <a:prstGeom prst="roundRect">
                          <a:avLst>
                            <a:gd name="adj" fmla="val 16667"/>
                          </a:avLst>
                        </a:prstGeom>
                        <a:noFill/>
                        <a:ln w="12700" cap="flat" cmpd="sng">
                          <a:solidFill>
                            <a:srgbClr val="7B1F2D"/>
                          </a:solidFill>
                          <a:prstDash val="solid"/>
                          <a:miter lim="8000"/>
                          <a:headEnd type="none" w="sm" len="sm"/>
                          <a:tailEnd type="none" w="sm" len="sm"/>
                        </a:ln>
                      </wps:spPr>
                      <wps:txbx>
                        <w:txbxContent>
                          <w:p w14:paraId="4239080C" w14:textId="77777777" w:rsidR="00CA1FE7" w:rsidRDefault="00000000">
                            <w:pPr>
                              <w:spacing w:after="0" w:line="240" w:lineRule="auto"/>
                              <w:ind w:left="-141" w:right="-88" w:hanging="141"/>
                              <w:jc w:val="center"/>
                              <w:textDirection w:val="btLr"/>
                            </w:pPr>
                            <w:r>
                              <w:rPr>
                                <w:rFonts w:ascii="Arial Narrow" w:eastAsia="Arial Narrow" w:hAnsi="Arial Narrow" w:cs="Arial Narrow"/>
                                <w:b/>
                                <w:color w:val="000000"/>
                                <w:sz w:val="18"/>
                              </w:rPr>
                              <w:t>Medio de Primer Nivel 2</w:t>
                            </w:r>
                          </w:p>
                          <w:p w14:paraId="20F67A32" w14:textId="77777777" w:rsidR="00CA1FE7" w:rsidRDefault="00000000">
                            <w:pPr>
                              <w:spacing w:after="0" w:line="240" w:lineRule="auto"/>
                              <w:ind w:left="-141" w:right="-88" w:hanging="141"/>
                              <w:jc w:val="center"/>
                              <w:textDirection w:val="btLr"/>
                            </w:pPr>
                            <w:r>
                              <w:rPr>
                                <w:rFonts w:ascii="Arial Narrow" w:eastAsia="Arial Narrow" w:hAnsi="Arial Narrow" w:cs="Arial Narrow"/>
                                <w:color w:val="000000"/>
                                <w:sz w:val="18"/>
                              </w:rPr>
                              <w:t>Suficientes y adecuados equipos y mobiliario para la prestación del servicio de atención en el CAR</w:t>
                            </w:r>
                            <w:r>
                              <w:rPr>
                                <w:rFonts w:ascii="Arial Narrow" w:eastAsia="Arial Narrow" w:hAnsi="Arial Narrow" w:cs="Arial Narrow"/>
                                <w:color w:val="000000"/>
                                <w:sz w:val="20"/>
                              </w:rPr>
                              <w:t>.</w:t>
                            </w:r>
                          </w:p>
                        </w:txbxContent>
                      </wps:txbx>
                      <wps:bodyPr spcFirstLastPara="1" wrap="square" lIns="91425" tIns="45700" rIns="91425" bIns="45700" anchor="ctr" anchorCtr="0">
                        <a:noAutofit/>
                      </wps:bodyPr>
                    </wps:wsp>
                  </a:graphicData>
                </a:graphic>
              </wp:anchor>
            </w:drawing>
          </mc:Choice>
          <mc:Fallback>
            <w:pict>
              <v:roundrect w14:anchorId="212DEA3C" id="Rectángulo: esquinas redondeadas 12" o:spid="_x0000_s1155" style="position:absolute;margin-left:156.65pt;margin-top:11.15pt;width:132pt;height:59.8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sPPQIAAFwEAAAOAAAAZHJzL2Uyb0RvYy54bWysVNuO0zAQfUfiHyy/0yTdNNutmq5gSxHS&#10;aqlY+ICp7TRGvmG7t79n7JRtgQckxIvryYzPnDkz0/n9USuyFz5Ia1pajUpKhGGWS7Nt6dcvqzdT&#10;SkIEw0FZI1p6EoHeL16/mh/cTIxtbxUXniCICbODa2kfo5sVRWC90BBG1gmDzs56DRFNvy24hwOi&#10;a1WMy7IpDtZz5y0TIeDX5eCki4zfdYLFT10XRCSqpcgt5tPnc5POYjGH2daD6yU704B/YKFBGkz6&#10;ArWECGTn5R9QWjJvg+3iiFld2K6TTOQasJqq/K2a5x6cyLWgOMG9yBT+Hyx72j+7tUcZDi7MAl5T&#10;FcfO6/SL/MixpfWkqsspdvLU0pu6bCbTZhBOHCNhGFA1zc10PKGEYcRt3UzHdymguCA5H+IHYTVJ&#10;l5Z6uzP8M3Yniwb7xxCzepwY0DgmwL9R0mmFvdiDIojf3J4Rz8GI/RMzvTR2JZXK3VSGHJDS+LbE&#10;hjPAoeoURLxqx1sazDbnDFZJnt6k18FvNw/KE8yF/N9Vq/HynO2XsJRwCaEf4rJr0EHLiFOspG7p&#10;tMS0mUcvgL83nMSTw4oMjj9NxIKmRAlcFrzkuAhS/T0O61UGJb20Kd3icXMkEstqsuDp08by09qT&#10;4NhKIt9HCHENHoWsMD0OOib+vgOPZNRHg5N0V9WpczEb9SSr5q89m2sPGNZb3B8WPSWD8RDzPg1d&#10;eLuLtpMxNf9C5mzgCOeZOK9b2pFrO0dd/hQWPwAAAP//AwBQSwMEFAAGAAgAAAAhANx1bBHfAAAA&#10;CgEAAA8AAABkcnMvZG93bnJldi54bWxMj01PwzAMhu9I/IfISFzQln4A3UrTCSFx2olSpB2zxiTV&#10;mqRqsrX8e8yJnWzLj14/rnaLHdgFp9B7JyBdJ8DQdV71TgtoP99XG2AhSqfk4B0K+MEAu/r2ppKl&#10;8rP7wEsTNaMQF0opwMQ4lpyHzqCVYe1HdLT79pOVkcZJczXJmcLtwLMkeeZW9o4uGDnim8Hu1Jyt&#10;gIem0Af71erltJ0DN/tks29aIe7vltcXYBGX+A/Dnz6pQ01OR392KrBBQJ7mOaECsowqAU9FQc2R&#10;yMd0C7yu+PUL9S8AAAD//wMAUEsBAi0AFAAGAAgAAAAhALaDOJL+AAAA4QEAABMAAAAAAAAAAAAA&#10;AAAAAAAAAFtDb250ZW50X1R5cGVzXS54bWxQSwECLQAUAAYACAAAACEAOP0h/9YAAACUAQAACwAA&#10;AAAAAAAAAAAAAAAvAQAAX3JlbHMvLnJlbHNQSwECLQAUAAYACAAAACEAJP2bDz0CAABcBAAADgAA&#10;AAAAAAAAAAAAAAAuAgAAZHJzL2Uyb0RvYy54bWxQSwECLQAUAAYACAAAACEA3HVsEd8AAAAKAQAA&#10;DwAAAAAAAAAAAAAAAACXBAAAZHJzL2Rvd25yZXYueG1sUEsFBgAAAAAEAAQA8wAAAKMFAAAAAA==&#10;" filled="f" strokecolor="#7b1f2d" strokeweight="1pt">
                <v:stroke startarrowwidth="narrow" startarrowlength="short" endarrowwidth="narrow" endarrowlength="short" miterlimit="5243f" joinstyle="miter"/>
                <v:textbox inset="2.53958mm,1.2694mm,2.53958mm,1.2694mm">
                  <w:txbxContent>
                    <w:p w14:paraId="4239080C" w14:textId="77777777" w:rsidR="00CA1FE7" w:rsidRDefault="00000000">
                      <w:pPr>
                        <w:spacing w:after="0" w:line="240" w:lineRule="auto"/>
                        <w:ind w:left="-141" w:right="-88" w:hanging="141"/>
                        <w:jc w:val="center"/>
                        <w:textDirection w:val="btLr"/>
                      </w:pPr>
                      <w:r>
                        <w:rPr>
                          <w:rFonts w:ascii="Arial Narrow" w:eastAsia="Arial Narrow" w:hAnsi="Arial Narrow" w:cs="Arial Narrow"/>
                          <w:b/>
                          <w:color w:val="000000"/>
                          <w:sz w:val="18"/>
                        </w:rPr>
                        <w:t>Medio de Primer Nivel 2</w:t>
                      </w:r>
                    </w:p>
                    <w:p w14:paraId="20F67A32" w14:textId="77777777" w:rsidR="00CA1FE7" w:rsidRDefault="00000000">
                      <w:pPr>
                        <w:spacing w:after="0" w:line="240" w:lineRule="auto"/>
                        <w:ind w:left="-141" w:right="-88" w:hanging="141"/>
                        <w:jc w:val="center"/>
                        <w:textDirection w:val="btLr"/>
                      </w:pPr>
                      <w:r>
                        <w:rPr>
                          <w:rFonts w:ascii="Arial Narrow" w:eastAsia="Arial Narrow" w:hAnsi="Arial Narrow" w:cs="Arial Narrow"/>
                          <w:color w:val="000000"/>
                          <w:sz w:val="18"/>
                        </w:rPr>
                        <w:t>Suficientes y adecuados equipos y mobiliario para la prestación del servicio de atención en el CAR</w:t>
                      </w:r>
                      <w:r>
                        <w:rPr>
                          <w:rFonts w:ascii="Arial Narrow" w:eastAsia="Arial Narrow" w:hAnsi="Arial Narrow" w:cs="Arial Narrow"/>
                          <w:color w:val="000000"/>
                          <w:sz w:val="20"/>
                        </w:rPr>
                        <w:t>.</w:t>
                      </w:r>
                    </w:p>
                  </w:txbxContent>
                </v:textbox>
              </v:roundrect>
            </w:pict>
          </mc:Fallback>
        </mc:AlternateContent>
      </w:r>
    </w:p>
    <w:p w14:paraId="2369069A" w14:textId="77777777" w:rsidR="00CA1FE7" w:rsidRDefault="00CA1FE7">
      <w:pPr>
        <w:spacing w:after="0"/>
        <w:rPr>
          <w:rFonts w:ascii="Arial Narrow" w:eastAsia="Arial Narrow" w:hAnsi="Arial Narrow" w:cs="Arial Narrow"/>
          <w:b/>
          <w:bCs/>
          <w:sz w:val="22"/>
          <w:szCs w:val="22"/>
        </w:rPr>
      </w:pPr>
    </w:p>
    <w:p w14:paraId="0F2F1305" w14:textId="77777777" w:rsidR="00CA1FE7" w:rsidRDefault="00CA1FE7">
      <w:pPr>
        <w:spacing w:after="0"/>
        <w:rPr>
          <w:rFonts w:ascii="Arial Narrow" w:eastAsia="Arial Narrow" w:hAnsi="Arial Narrow" w:cs="Arial Narrow"/>
          <w:b/>
          <w:bCs/>
          <w:sz w:val="22"/>
          <w:szCs w:val="22"/>
        </w:rPr>
      </w:pPr>
    </w:p>
    <w:p w14:paraId="1BF96ED3" w14:textId="77777777" w:rsidR="00CA1FE7" w:rsidRDefault="00CA1FE7">
      <w:pPr>
        <w:spacing w:after="0"/>
        <w:rPr>
          <w:rFonts w:ascii="Arial Narrow" w:eastAsia="Arial Narrow" w:hAnsi="Arial Narrow" w:cs="Arial Narrow"/>
          <w:b/>
          <w:bCs/>
          <w:sz w:val="22"/>
          <w:szCs w:val="22"/>
        </w:rPr>
      </w:pPr>
    </w:p>
    <w:p w14:paraId="4B1D5D7B" w14:textId="77777777" w:rsidR="00CA1FE7" w:rsidRDefault="00CA1FE7">
      <w:pPr>
        <w:spacing w:after="0"/>
        <w:rPr>
          <w:rFonts w:ascii="Arial Narrow" w:eastAsia="Arial Narrow" w:hAnsi="Arial Narrow" w:cs="Arial Narrow"/>
          <w:b/>
          <w:bCs/>
          <w:sz w:val="22"/>
          <w:szCs w:val="22"/>
        </w:rPr>
      </w:pPr>
    </w:p>
    <w:p w14:paraId="409826CD" w14:textId="77777777" w:rsidR="00CA1FE7" w:rsidRDefault="00CA1FE7">
      <w:pPr>
        <w:spacing w:after="0"/>
        <w:rPr>
          <w:rFonts w:ascii="Arial Narrow" w:eastAsia="Arial Narrow" w:hAnsi="Arial Narrow" w:cs="Arial Narrow"/>
          <w:b/>
          <w:bCs/>
          <w:sz w:val="22"/>
          <w:szCs w:val="22"/>
        </w:rPr>
      </w:pPr>
    </w:p>
    <w:p w14:paraId="28156EA0" w14:textId="77777777" w:rsidR="00CA1FE7" w:rsidRDefault="00CA1FE7">
      <w:pPr>
        <w:spacing w:after="0"/>
        <w:rPr>
          <w:rFonts w:ascii="Arial Narrow" w:eastAsia="Arial Narrow" w:hAnsi="Arial Narrow" w:cs="Arial Narrow"/>
          <w:b/>
          <w:bCs/>
          <w:sz w:val="22"/>
          <w:szCs w:val="22"/>
        </w:rPr>
      </w:pPr>
    </w:p>
    <w:p w14:paraId="5941B608" w14:textId="77777777" w:rsidR="00CA1FE7" w:rsidRDefault="00CA1FE7">
      <w:pPr>
        <w:spacing w:after="0"/>
        <w:rPr>
          <w:rFonts w:ascii="Arial Narrow" w:eastAsia="Arial Narrow" w:hAnsi="Arial Narrow" w:cs="Arial Narrow"/>
          <w:b/>
          <w:bCs/>
          <w:sz w:val="22"/>
          <w:szCs w:val="22"/>
        </w:rPr>
      </w:pPr>
    </w:p>
    <w:p w14:paraId="48F13CCE" w14:textId="77777777" w:rsidR="00CA1FE7" w:rsidRDefault="00CA1FE7">
      <w:pPr>
        <w:spacing w:after="0"/>
        <w:rPr>
          <w:rFonts w:ascii="Arial Narrow" w:eastAsia="Arial Narrow" w:hAnsi="Arial Narrow" w:cs="Arial Narrow"/>
          <w:b/>
          <w:bCs/>
          <w:sz w:val="22"/>
          <w:szCs w:val="22"/>
        </w:rPr>
      </w:pPr>
    </w:p>
    <w:p w14:paraId="69B673E4" w14:textId="77777777" w:rsidR="00CA1FE7" w:rsidRDefault="00CA1FE7">
      <w:pPr>
        <w:spacing w:after="0"/>
        <w:rPr>
          <w:rFonts w:ascii="Arial Narrow" w:eastAsia="Arial Narrow" w:hAnsi="Arial Narrow" w:cs="Arial Narrow"/>
          <w:b/>
          <w:bCs/>
          <w:sz w:val="22"/>
          <w:szCs w:val="22"/>
        </w:rPr>
      </w:pPr>
    </w:p>
    <w:p w14:paraId="1788CF7E" w14:textId="77777777" w:rsidR="00CA1FE7" w:rsidRDefault="00CA1FE7">
      <w:pPr>
        <w:spacing w:after="0"/>
        <w:rPr>
          <w:rFonts w:ascii="Arial Narrow" w:eastAsia="Arial Narrow" w:hAnsi="Arial Narrow" w:cs="Arial Narrow"/>
          <w:b/>
          <w:bCs/>
          <w:sz w:val="22"/>
          <w:szCs w:val="22"/>
        </w:rPr>
      </w:pPr>
    </w:p>
    <w:p w14:paraId="768CCA32" w14:textId="77777777" w:rsidR="00CA1FE7" w:rsidRDefault="00CA1FE7">
      <w:pPr>
        <w:spacing w:after="0"/>
        <w:rPr>
          <w:rFonts w:ascii="Arial Narrow" w:eastAsia="Arial Narrow" w:hAnsi="Arial Narrow" w:cs="Arial Narrow"/>
          <w:b/>
          <w:bCs/>
          <w:sz w:val="22"/>
          <w:szCs w:val="22"/>
        </w:rPr>
      </w:pPr>
    </w:p>
    <w:p w14:paraId="1235CD90" w14:textId="77777777" w:rsidR="00CA1FE7" w:rsidRDefault="00CA1FE7">
      <w:pPr>
        <w:spacing w:after="0"/>
        <w:rPr>
          <w:rFonts w:ascii="Arial Narrow" w:eastAsia="Arial Narrow" w:hAnsi="Arial Narrow" w:cs="Arial Narrow"/>
          <w:b/>
          <w:bCs/>
          <w:sz w:val="22"/>
          <w:szCs w:val="22"/>
        </w:rPr>
      </w:pPr>
    </w:p>
    <w:p w14:paraId="351BC848" w14:textId="77777777" w:rsidR="00CA1FE7" w:rsidRDefault="00CA1FE7">
      <w:pPr>
        <w:spacing w:after="0"/>
        <w:rPr>
          <w:rFonts w:ascii="Arial Narrow" w:eastAsia="Arial Narrow" w:hAnsi="Arial Narrow" w:cs="Arial Narrow"/>
          <w:b/>
          <w:bCs/>
          <w:sz w:val="22"/>
          <w:szCs w:val="22"/>
        </w:rPr>
      </w:pPr>
    </w:p>
    <w:p w14:paraId="05DF4A20" w14:textId="77777777" w:rsidR="00CA1FE7" w:rsidRDefault="00000000">
      <w:pPr>
        <w:spacing w:after="0"/>
        <w:rPr>
          <w:rFonts w:ascii="Arial Narrow" w:eastAsia="Arial Narrow" w:hAnsi="Arial Narrow" w:cs="Arial Narrow"/>
          <w:sz w:val="18"/>
          <w:szCs w:val="18"/>
        </w:rPr>
      </w:pPr>
      <w:r>
        <w:rPr>
          <w:rFonts w:ascii="Arial Narrow" w:eastAsia="Arial Narrow" w:hAnsi="Arial Narrow" w:cs="Arial Narrow"/>
          <w:b/>
          <w:bCs/>
          <w:sz w:val="18"/>
          <w:szCs w:val="18"/>
        </w:rPr>
        <w:t xml:space="preserve">Fuente:  </w:t>
      </w:r>
      <w:r>
        <w:rPr>
          <w:rFonts w:ascii="Arial Narrow" w:eastAsia="Arial Narrow" w:hAnsi="Arial Narrow" w:cs="Arial Narrow"/>
          <w:sz w:val="18"/>
          <w:szCs w:val="18"/>
        </w:rPr>
        <w:t>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p>
    <w:p w14:paraId="622B6A8A" w14:textId="77777777" w:rsidR="00CA1FE7" w:rsidRDefault="00CA1FE7">
      <w:pPr>
        <w:spacing w:after="0"/>
        <w:rPr>
          <w:rFonts w:ascii="Arial Narrow" w:eastAsia="Arial Narrow" w:hAnsi="Arial Narrow" w:cs="Arial Narrow"/>
          <w:sz w:val="22"/>
          <w:szCs w:val="22"/>
        </w:rPr>
      </w:pPr>
    </w:p>
    <w:p w14:paraId="36A323D3" w14:textId="77777777" w:rsidR="00CA1FE7" w:rsidRDefault="00000000">
      <w:pPr>
        <w:pStyle w:val="Ttulo2"/>
        <w:numPr>
          <w:ilvl w:val="2"/>
          <w:numId w:val="44"/>
        </w:numPr>
        <w:spacing w:before="0"/>
        <w:jc w:val="both"/>
        <w:rPr>
          <w:rFonts w:ascii="Arial Narrow" w:eastAsia="Arial Narrow" w:hAnsi="Arial Narrow" w:cs="Arial Narrow"/>
          <w:b/>
          <w:bCs/>
          <w:sz w:val="22"/>
          <w:szCs w:val="22"/>
        </w:rPr>
      </w:pPr>
      <w:bookmarkStart w:id="90" w:name="_heading=h.o1l5fhb99rn1" w:colFirst="0" w:colLast="0"/>
      <w:bookmarkEnd w:id="90"/>
      <w:r>
        <w:rPr>
          <w:rFonts w:ascii="Arial Narrow" w:eastAsia="Arial Narrow" w:hAnsi="Arial Narrow" w:cs="Arial Narrow"/>
          <w:b/>
          <w:bCs/>
          <w:color w:val="000000"/>
          <w:sz w:val="22"/>
          <w:szCs w:val="22"/>
        </w:rPr>
        <w:t>Medios Fundamentales</w:t>
      </w:r>
    </w:p>
    <w:p w14:paraId="2BA21A83" w14:textId="77777777" w:rsidR="00CA1FE7" w:rsidRDefault="00CA1FE7">
      <w:pPr>
        <w:spacing w:after="0"/>
        <w:ind w:left="851"/>
        <w:rPr>
          <w:rFonts w:ascii="Arial Narrow" w:eastAsia="Arial Narrow" w:hAnsi="Arial Narrow" w:cs="Arial Narrow"/>
          <w:sz w:val="22"/>
          <w:szCs w:val="22"/>
          <w:highlight w:val="yellow"/>
        </w:rPr>
      </w:pPr>
    </w:p>
    <w:p w14:paraId="04DFEAA9" w14:textId="77777777" w:rsidR="00CA1FE7" w:rsidRDefault="00000000">
      <w:pPr>
        <w:numPr>
          <w:ilvl w:val="0"/>
          <w:numId w:val="3"/>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Medios Imprescindibles y No Imprescindibles.</w:t>
      </w:r>
    </w:p>
    <w:p w14:paraId="1D3A0B6C"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56D4E049" w14:textId="77777777" w:rsidR="00CA1FE7" w:rsidRDefault="00000000">
      <w:pPr>
        <w:spacing w:after="0" w:line="240" w:lineRule="auto"/>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 medio fundamental es considerado como imprescindible cuando constituye el eje de la solución del problema identificado y es necesario que se lleve a cabo al menos una acción destinada a alcanzarlo. En un proyecto puede existir uno o más medios fundamentales imprescindibles, en este caso, existe un solo medio fundamental imprescindible que cumple con las competencias, lineamientos de política de la Institución y del Sector. </w:t>
      </w:r>
    </w:p>
    <w:p w14:paraId="3FAD373F"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732D46D9" w14:textId="77777777" w:rsidR="00CA1FE7" w:rsidRDefault="00000000">
      <w:pPr>
        <w:spacing w:after="0" w:line="240" w:lineRule="auto"/>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Un elemento que es necesario considerar cuando se proponga dichas acciones es la viabilidad de las mismas. Una acción puedes ser considerada viable si cumple con las siguientes características: </w:t>
      </w:r>
    </w:p>
    <w:p w14:paraId="2B03E04E" w14:textId="77777777" w:rsidR="00CA1FE7" w:rsidRDefault="00000000">
      <w:pPr>
        <w:spacing w:after="0" w:line="240" w:lineRule="auto"/>
        <w:ind w:left="851"/>
        <w:jc w:val="both"/>
        <w:rPr>
          <w:rFonts w:ascii="Arial Narrow" w:eastAsia="Arial Narrow" w:hAnsi="Arial Narrow" w:cs="Arial Narrow"/>
          <w:color w:val="000000"/>
          <w:sz w:val="22"/>
          <w:szCs w:val="22"/>
          <w:highlight w:val="yellow"/>
        </w:rPr>
      </w:pPr>
      <w:r>
        <w:rPr>
          <w:rFonts w:ascii="Arial Narrow" w:eastAsia="Arial Narrow" w:hAnsi="Arial Narrow" w:cs="Arial Narrow"/>
          <w:color w:val="000000"/>
          <w:sz w:val="22"/>
          <w:szCs w:val="22"/>
          <w:highlight w:val="yellow"/>
        </w:rPr>
        <w:t xml:space="preserve"> </w:t>
      </w:r>
    </w:p>
    <w:p w14:paraId="4EC0D259" w14:textId="77777777" w:rsidR="00CA1FE7" w:rsidRDefault="00000000">
      <w:pPr>
        <w:numPr>
          <w:ilvl w:val="0"/>
          <w:numId w:val="26"/>
        </w:numPr>
        <w:pBdr>
          <w:top w:val="nil"/>
          <w:left w:val="nil"/>
          <w:bottom w:val="nil"/>
          <w:right w:val="nil"/>
          <w:between w:val="nil"/>
        </w:pBdr>
        <w:spacing w:after="0" w:line="240"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 tiene la capacidad física y técnica de llevarla a cabo.</w:t>
      </w:r>
    </w:p>
    <w:p w14:paraId="56527B25" w14:textId="77777777" w:rsidR="00CA1FE7" w:rsidRDefault="00000000">
      <w:pPr>
        <w:numPr>
          <w:ilvl w:val="0"/>
          <w:numId w:val="26"/>
        </w:numPr>
        <w:pBdr>
          <w:top w:val="nil"/>
          <w:left w:val="nil"/>
          <w:bottom w:val="nil"/>
          <w:right w:val="nil"/>
          <w:between w:val="nil"/>
        </w:pBdr>
        <w:spacing w:after="0" w:line="240"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Muestra relación con el objetivo central.</w:t>
      </w:r>
    </w:p>
    <w:p w14:paraId="354B19FA" w14:textId="77777777" w:rsidR="00CA1FE7" w:rsidRDefault="00000000">
      <w:pPr>
        <w:numPr>
          <w:ilvl w:val="0"/>
          <w:numId w:val="26"/>
        </w:numPr>
        <w:pBdr>
          <w:top w:val="nil"/>
          <w:left w:val="nil"/>
          <w:bottom w:val="nil"/>
          <w:right w:val="nil"/>
          <w:between w:val="nil"/>
        </w:pBdr>
        <w:spacing w:after="0" w:line="240" w:lineRule="auto"/>
        <w:ind w:left="1418" w:hanging="28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Está de acuerdo con los límites de la Unidad Ejecutora. </w:t>
      </w:r>
    </w:p>
    <w:p w14:paraId="1D305600" w14:textId="77777777" w:rsidR="00CA1FE7" w:rsidRDefault="00CA1FE7">
      <w:pPr>
        <w:pBdr>
          <w:top w:val="nil"/>
          <w:left w:val="nil"/>
          <w:bottom w:val="nil"/>
          <w:right w:val="nil"/>
          <w:between w:val="nil"/>
        </w:pBdr>
        <w:spacing w:after="0" w:line="240" w:lineRule="auto"/>
        <w:ind w:left="1418"/>
        <w:jc w:val="both"/>
        <w:rPr>
          <w:rFonts w:ascii="Arial Narrow" w:eastAsia="Arial Narrow" w:hAnsi="Arial Narrow" w:cs="Arial Narrow"/>
          <w:color w:val="000000"/>
          <w:sz w:val="22"/>
          <w:szCs w:val="22"/>
        </w:rPr>
      </w:pPr>
    </w:p>
    <w:p w14:paraId="62601118" w14:textId="77777777" w:rsidR="00CA1FE7" w:rsidRDefault="00000000">
      <w:pPr>
        <w:numPr>
          <w:ilvl w:val="0"/>
          <w:numId w:val="3"/>
        </w:numPr>
        <w:pBdr>
          <w:top w:val="nil"/>
          <w:left w:val="nil"/>
          <w:bottom w:val="nil"/>
          <w:right w:val="nil"/>
          <w:between w:val="nil"/>
        </w:pBdr>
        <w:spacing w:after="0" w:line="276" w:lineRule="auto"/>
        <w:ind w:left="1134" w:hanging="283"/>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Relacionar los Medios Fundamentales.</w:t>
      </w:r>
    </w:p>
    <w:p w14:paraId="1A7CB06B"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3C88C586" w14:textId="77777777" w:rsidR="00CA1FE7" w:rsidRDefault="00000000">
      <w:pPr>
        <w:spacing w:after="0" w:line="240" w:lineRule="auto"/>
        <w:ind w:left="1134"/>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 relación que guardan los medios fundamentales del proyecto son de  complementariedad entre ellos.</w:t>
      </w:r>
    </w:p>
    <w:p w14:paraId="660E788C" w14:textId="77777777" w:rsidR="00CA1FE7" w:rsidRDefault="00CA1FE7">
      <w:pPr>
        <w:spacing w:after="0"/>
        <w:rPr>
          <w:rFonts w:ascii="Arial Narrow" w:eastAsia="Arial Narrow" w:hAnsi="Arial Narrow" w:cs="Arial Narrow"/>
          <w:b/>
          <w:bCs/>
          <w:sz w:val="22"/>
          <w:szCs w:val="22"/>
        </w:rPr>
      </w:pPr>
    </w:p>
    <w:p w14:paraId="54338F04" w14:textId="77777777" w:rsidR="00CA1FE7" w:rsidRDefault="00000000">
      <w:pPr>
        <w:spacing w:after="0"/>
        <w:ind w:left="567"/>
        <w:rPr>
          <w:rFonts w:ascii="Arial Narrow" w:eastAsia="Arial Narrow" w:hAnsi="Arial Narrow" w:cs="Arial Narrow"/>
          <w:b/>
          <w:bCs/>
          <w:sz w:val="22"/>
          <w:szCs w:val="22"/>
        </w:rPr>
      </w:pPr>
      <w:bookmarkStart w:id="91" w:name="_heading=h.5c2ifpuo770y" w:colFirst="0" w:colLast="0"/>
      <w:bookmarkEnd w:id="91"/>
      <w:r>
        <w:rPr>
          <w:rFonts w:ascii="Arial Narrow" w:eastAsia="Arial Narrow" w:hAnsi="Arial Narrow" w:cs="Arial Narrow"/>
          <w:b/>
          <w:bCs/>
          <w:sz w:val="22"/>
          <w:szCs w:val="22"/>
        </w:rPr>
        <w:t>Tabla N°8: Relación de los Medios Fundamentales</w:t>
      </w:r>
    </w:p>
    <w:tbl>
      <w:tblPr>
        <w:tblStyle w:val="a7"/>
        <w:tblW w:w="793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8"/>
        <w:gridCol w:w="5020"/>
      </w:tblGrid>
      <w:tr w:rsidR="00CA1FE7" w14:paraId="4BFB7E57" w14:textId="77777777">
        <w:tc>
          <w:tcPr>
            <w:tcW w:w="7938" w:type="dxa"/>
            <w:gridSpan w:val="2"/>
            <w:shd w:val="clear" w:color="auto" w:fill="7A1F2C"/>
            <w:vAlign w:val="center"/>
          </w:tcPr>
          <w:p w14:paraId="59026577" w14:textId="77777777" w:rsidR="00CA1FE7" w:rsidRDefault="00000000">
            <w:pPr>
              <w:jc w:val="center"/>
              <w:rPr>
                <w:rFonts w:ascii="Arial Narrow" w:eastAsia="Arial Narrow" w:hAnsi="Arial Narrow" w:cs="Arial Narrow"/>
                <w:b/>
                <w:bCs/>
                <w:sz w:val="18"/>
                <w:szCs w:val="18"/>
                <w:highlight w:val="yellow"/>
              </w:rPr>
            </w:pPr>
            <w:r>
              <w:rPr>
                <w:rFonts w:ascii="Arial Narrow" w:eastAsia="Arial Narrow" w:hAnsi="Arial Narrow" w:cs="Arial Narrow"/>
                <w:b/>
                <w:bCs/>
                <w:color w:val="FFFFFF"/>
                <w:sz w:val="18"/>
                <w:szCs w:val="18"/>
              </w:rPr>
              <w:t>Medios Complementarios</w:t>
            </w:r>
          </w:p>
        </w:tc>
      </w:tr>
      <w:tr w:rsidR="00CA1FE7" w14:paraId="7068BDDE" w14:textId="77777777">
        <w:tc>
          <w:tcPr>
            <w:tcW w:w="2918" w:type="dxa"/>
            <w:vAlign w:val="center"/>
          </w:tcPr>
          <w:p w14:paraId="0A2AAFF8" w14:textId="77777777" w:rsidR="00CA1FE7" w:rsidRDefault="00000000">
            <w:pPr>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Imprescindible </w:t>
            </w:r>
          </w:p>
        </w:tc>
        <w:tc>
          <w:tcPr>
            <w:tcW w:w="5020" w:type="dxa"/>
            <w:vAlign w:val="center"/>
          </w:tcPr>
          <w:p w14:paraId="22AD60D6" w14:textId="77777777" w:rsidR="00CA1FE7" w:rsidRDefault="00000000">
            <w:pPr>
              <w:jc w:val="center"/>
              <w:rPr>
                <w:rFonts w:ascii="Arial Narrow" w:eastAsia="Arial Narrow" w:hAnsi="Arial Narrow" w:cs="Arial Narrow"/>
                <w:b/>
                <w:bCs/>
                <w:sz w:val="18"/>
                <w:szCs w:val="18"/>
              </w:rPr>
            </w:pPr>
            <w:r>
              <w:rPr>
                <w:rFonts w:ascii="Arial Narrow" w:eastAsia="Arial Narrow" w:hAnsi="Arial Narrow" w:cs="Arial Narrow"/>
                <w:b/>
                <w:bCs/>
                <w:sz w:val="18"/>
                <w:szCs w:val="18"/>
              </w:rPr>
              <w:t>Imprescindible</w:t>
            </w:r>
          </w:p>
        </w:tc>
      </w:tr>
      <w:tr w:rsidR="00CA1FE7" w14:paraId="538A2859" w14:textId="77777777">
        <w:tc>
          <w:tcPr>
            <w:tcW w:w="2918" w:type="dxa"/>
            <w:shd w:val="clear" w:color="auto" w:fill="7D858B"/>
            <w:vAlign w:val="center"/>
          </w:tcPr>
          <w:p w14:paraId="7D48DC77" w14:textId="77777777" w:rsidR="00CA1FE7" w:rsidRDefault="00000000">
            <w:pPr>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Medio Fundamental 1</w:t>
            </w:r>
          </w:p>
        </w:tc>
        <w:tc>
          <w:tcPr>
            <w:tcW w:w="5020" w:type="dxa"/>
            <w:shd w:val="clear" w:color="auto" w:fill="7D858B"/>
            <w:vAlign w:val="center"/>
          </w:tcPr>
          <w:p w14:paraId="6F3EB3F1" w14:textId="77777777" w:rsidR="00CA1FE7" w:rsidRDefault="00000000">
            <w:pPr>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Medio Fundamental 2 y 3</w:t>
            </w:r>
          </w:p>
        </w:tc>
      </w:tr>
      <w:tr w:rsidR="00CA1FE7" w14:paraId="3B0068EC" w14:textId="77777777">
        <w:tc>
          <w:tcPr>
            <w:tcW w:w="2918" w:type="dxa"/>
            <w:vAlign w:val="center"/>
          </w:tcPr>
          <w:p w14:paraId="763ACBA6" w14:textId="77777777" w:rsidR="00CA1FE7" w:rsidRDefault="00000000">
            <w:pPr>
              <w:numPr>
                <w:ilvl w:val="0"/>
                <w:numId w:val="27"/>
              </w:numPr>
              <w:pBdr>
                <w:top w:val="nil"/>
                <w:left w:val="nil"/>
                <w:bottom w:val="nil"/>
                <w:right w:val="nil"/>
                <w:between w:val="nil"/>
              </w:pBdr>
              <w:spacing w:after="160" w:line="276" w:lineRule="auto"/>
              <w:ind w:left="316" w:hanging="283"/>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Adecuadas condiciones de infraestructura física para la prestación del servicio de protección integral a niñas, niños y adolescentes.</w:t>
            </w:r>
          </w:p>
        </w:tc>
        <w:tc>
          <w:tcPr>
            <w:tcW w:w="5020" w:type="dxa"/>
            <w:vAlign w:val="center"/>
          </w:tcPr>
          <w:p w14:paraId="48A3A008" w14:textId="77777777" w:rsidR="00CA1FE7" w:rsidRDefault="00000000">
            <w:pPr>
              <w:numPr>
                <w:ilvl w:val="0"/>
                <w:numId w:val="27"/>
              </w:numPr>
              <w:pBdr>
                <w:top w:val="nil"/>
                <w:left w:val="nil"/>
                <w:bottom w:val="nil"/>
                <w:right w:val="nil"/>
                <w:between w:val="nil"/>
              </w:pBdr>
              <w:spacing w:line="276" w:lineRule="auto"/>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Adecuado e insuficiente equipamiento y mobiliario para la prestación del servicio de acogida residencial para niñas, niños y adolescentes. </w:t>
            </w:r>
          </w:p>
          <w:p w14:paraId="483F2F25" w14:textId="77777777" w:rsidR="00CA1FE7" w:rsidRDefault="00000000">
            <w:pPr>
              <w:numPr>
                <w:ilvl w:val="0"/>
                <w:numId w:val="27"/>
              </w:numPr>
              <w:pBdr>
                <w:top w:val="nil"/>
                <w:left w:val="nil"/>
                <w:bottom w:val="nil"/>
                <w:right w:val="nil"/>
                <w:between w:val="nil"/>
              </w:pBdr>
              <w:spacing w:after="160" w:line="276" w:lineRule="auto"/>
              <w:jc w:val="both"/>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Adecuado desarrollo de capacidades de gestión para la prestación del servicio de residencia para para niñas, niños y adolescentes.</w:t>
            </w:r>
          </w:p>
        </w:tc>
      </w:tr>
    </w:tbl>
    <w:p w14:paraId="19C5EE58" w14:textId="77777777" w:rsidR="00CA1FE7" w:rsidRDefault="00000000">
      <w:pPr>
        <w:spacing w:after="0"/>
        <w:ind w:left="567"/>
        <w:rPr>
          <w:rFonts w:ascii="Arial Narrow" w:eastAsia="Arial Narrow" w:hAnsi="Arial Narrow" w:cs="Arial Narrow"/>
          <w:b/>
          <w:bCs/>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p>
    <w:p w14:paraId="595559D1" w14:textId="77777777" w:rsidR="00CA1FE7" w:rsidRDefault="00CA1FE7">
      <w:pPr>
        <w:spacing w:after="0" w:line="240" w:lineRule="auto"/>
        <w:ind w:left="851"/>
        <w:jc w:val="both"/>
        <w:rPr>
          <w:rFonts w:ascii="Arial Narrow" w:eastAsia="Arial Narrow" w:hAnsi="Arial Narrow" w:cs="Arial Narrow"/>
          <w:color w:val="000000"/>
          <w:sz w:val="22"/>
          <w:szCs w:val="22"/>
          <w:highlight w:val="yellow"/>
        </w:rPr>
      </w:pPr>
    </w:p>
    <w:p w14:paraId="3A639B71" w14:textId="77777777" w:rsidR="00CA1FE7" w:rsidRDefault="00000000">
      <w:pP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Se ha determinado que todos los medios fundamentales, son medios complementarios. Ninguno de estos medios fundamentales presenta relación mutuamente excluyente.</w:t>
      </w:r>
    </w:p>
    <w:p w14:paraId="1A4F02D6" w14:textId="77777777" w:rsidR="00CA1FE7" w:rsidRDefault="00CA1FE7">
      <w:pPr>
        <w:spacing w:after="0" w:line="240" w:lineRule="auto"/>
        <w:ind w:left="709"/>
        <w:jc w:val="both"/>
        <w:rPr>
          <w:rFonts w:ascii="Arial Narrow" w:eastAsia="Arial Narrow" w:hAnsi="Arial Narrow" w:cs="Arial Narrow"/>
          <w:color w:val="000000"/>
          <w:sz w:val="22"/>
          <w:szCs w:val="22"/>
        </w:rPr>
      </w:pPr>
    </w:p>
    <w:p w14:paraId="642C9BD7" w14:textId="77777777" w:rsidR="00CA1FE7" w:rsidRDefault="00000000">
      <w:pP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lastRenderedPageBreak/>
        <w:t>Se consideran estos medios como imprescindibles ya que constituyen el eje de solución del problema identificado y es necesario que se lleve a cabo al menos una acción destinada a alcanzarlo.</w:t>
      </w:r>
    </w:p>
    <w:p w14:paraId="1E63679E" w14:textId="77777777" w:rsidR="00CA1FE7" w:rsidRDefault="00CA1FE7">
      <w:pPr>
        <w:spacing w:after="0" w:line="240" w:lineRule="auto"/>
        <w:ind w:left="709"/>
        <w:jc w:val="both"/>
        <w:rPr>
          <w:rFonts w:ascii="Arial Narrow" w:eastAsia="Arial Narrow" w:hAnsi="Arial Narrow" w:cs="Arial Narrow"/>
          <w:color w:val="000000"/>
          <w:sz w:val="22"/>
          <w:szCs w:val="22"/>
        </w:rPr>
      </w:pPr>
    </w:p>
    <w:p w14:paraId="668ACA13" w14:textId="77777777" w:rsidR="00CA1FE7" w:rsidRDefault="00000000">
      <w:pPr>
        <w:spacing w:after="0" w:line="240" w:lineRule="auto"/>
        <w:ind w:left="709"/>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Los Medios Fundamentales 1, 2,3 son Independientes y complementarios.</w:t>
      </w:r>
    </w:p>
    <w:p w14:paraId="75772526" w14:textId="77777777" w:rsidR="00CA1FE7" w:rsidRDefault="00CA1FE7">
      <w:pPr>
        <w:spacing w:after="0" w:line="240" w:lineRule="auto"/>
        <w:ind w:left="709"/>
        <w:jc w:val="both"/>
        <w:rPr>
          <w:rFonts w:ascii="Arial Narrow" w:eastAsia="Arial Narrow" w:hAnsi="Arial Narrow" w:cs="Arial Narrow"/>
          <w:color w:val="000000"/>
          <w:sz w:val="22"/>
          <w:szCs w:val="22"/>
          <w:highlight w:val="yellow"/>
        </w:rPr>
      </w:pPr>
    </w:p>
    <w:p w14:paraId="76D9125F" w14:textId="77777777" w:rsidR="00CA1FE7" w:rsidRDefault="00000000">
      <w:pPr>
        <w:pStyle w:val="Ttulo2"/>
        <w:numPr>
          <w:ilvl w:val="2"/>
          <w:numId w:val="44"/>
        </w:numPr>
        <w:spacing w:before="0"/>
        <w:jc w:val="both"/>
        <w:rPr>
          <w:rFonts w:ascii="Arial Narrow" w:eastAsia="Arial Narrow" w:hAnsi="Arial Narrow" w:cs="Arial Narrow"/>
          <w:b/>
          <w:bCs/>
          <w:color w:val="000000"/>
          <w:sz w:val="22"/>
          <w:szCs w:val="22"/>
        </w:rPr>
      </w:pPr>
      <w:bookmarkStart w:id="92" w:name="_heading=h.g0optljnfbkl" w:colFirst="0" w:colLast="0"/>
      <w:bookmarkEnd w:id="92"/>
      <w:r>
        <w:rPr>
          <w:rFonts w:ascii="Arial Narrow" w:eastAsia="Arial Narrow" w:hAnsi="Arial Narrow" w:cs="Arial Narrow"/>
          <w:b/>
          <w:bCs/>
          <w:color w:val="000000"/>
          <w:sz w:val="22"/>
          <w:szCs w:val="22"/>
        </w:rPr>
        <w:t xml:space="preserve">Planteamiento de Alternativa de Solución </w:t>
      </w:r>
    </w:p>
    <w:p w14:paraId="00A2B230" w14:textId="77777777" w:rsidR="00CA1FE7" w:rsidRDefault="00CA1FE7">
      <w:pPr>
        <w:spacing w:after="0"/>
        <w:ind w:left="851"/>
        <w:rPr>
          <w:rFonts w:ascii="Arial Narrow" w:eastAsia="Arial Narrow" w:hAnsi="Arial Narrow" w:cs="Arial Narrow"/>
          <w:sz w:val="22"/>
          <w:szCs w:val="22"/>
        </w:rPr>
      </w:pPr>
    </w:p>
    <w:p w14:paraId="7C9A8FA9" w14:textId="77777777" w:rsidR="00CA1FE7" w:rsidRDefault="00000000">
      <w:pPr>
        <w:spacing w:after="0"/>
        <w:ind w:left="709"/>
        <w:rPr>
          <w:rFonts w:ascii="Arial Narrow" w:eastAsia="Arial Narrow" w:hAnsi="Arial Narrow" w:cs="Arial Narrow"/>
          <w:sz w:val="22"/>
          <w:szCs w:val="22"/>
        </w:rPr>
      </w:pPr>
      <w:r>
        <w:rPr>
          <w:rFonts w:ascii="Arial Narrow" w:eastAsia="Arial Narrow" w:hAnsi="Arial Narrow" w:cs="Arial Narrow"/>
          <w:sz w:val="22"/>
          <w:szCs w:val="22"/>
        </w:rPr>
        <w:t>De acuerdo con las características del problema la solución se plantea teniendo en consideración lo siguiente:</w:t>
      </w:r>
    </w:p>
    <w:p w14:paraId="50863763" w14:textId="77777777" w:rsidR="00CA1FE7" w:rsidRDefault="00CA1FE7">
      <w:pPr>
        <w:spacing w:after="0"/>
        <w:ind w:left="851"/>
        <w:rPr>
          <w:rFonts w:ascii="Arial Narrow" w:eastAsia="Arial Narrow" w:hAnsi="Arial Narrow" w:cs="Arial Narrow"/>
          <w:sz w:val="22"/>
          <w:szCs w:val="22"/>
        </w:rPr>
      </w:pPr>
    </w:p>
    <w:p w14:paraId="4807B30C" w14:textId="77777777" w:rsidR="00CA1FE7" w:rsidRDefault="00CA1FE7">
      <w:pPr>
        <w:spacing w:after="0"/>
        <w:ind w:left="851"/>
        <w:rPr>
          <w:rFonts w:ascii="Arial Narrow" w:eastAsia="Arial Narrow" w:hAnsi="Arial Narrow" w:cs="Arial Narrow"/>
          <w:sz w:val="22"/>
          <w:szCs w:val="22"/>
        </w:rPr>
      </w:pPr>
    </w:p>
    <w:p w14:paraId="6A6CA448" w14:textId="77777777" w:rsidR="00CA1FE7" w:rsidRDefault="00CA1FE7">
      <w:pPr>
        <w:spacing w:after="0"/>
        <w:ind w:left="851"/>
        <w:rPr>
          <w:rFonts w:ascii="Arial Narrow" w:eastAsia="Arial Narrow" w:hAnsi="Arial Narrow" w:cs="Arial Narrow"/>
          <w:sz w:val="22"/>
          <w:szCs w:val="22"/>
        </w:rPr>
      </w:pPr>
    </w:p>
    <w:p w14:paraId="64E73E96" w14:textId="77777777" w:rsidR="00CA1FE7" w:rsidRDefault="00CA1FE7">
      <w:pPr>
        <w:spacing w:after="0"/>
        <w:ind w:left="851"/>
        <w:rPr>
          <w:rFonts w:ascii="Arial Narrow" w:eastAsia="Arial Narrow" w:hAnsi="Arial Narrow" w:cs="Arial Narrow"/>
          <w:sz w:val="22"/>
          <w:szCs w:val="22"/>
        </w:rPr>
      </w:pPr>
    </w:p>
    <w:p w14:paraId="1658F7EE" w14:textId="77777777" w:rsidR="00CA1FE7" w:rsidRDefault="00CA1FE7">
      <w:pPr>
        <w:spacing w:after="0"/>
        <w:ind w:left="851"/>
        <w:rPr>
          <w:rFonts w:ascii="Arial Narrow" w:eastAsia="Arial Narrow" w:hAnsi="Arial Narrow" w:cs="Arial Narrow"/>
          <w:sz w:val="22"/>
          <w:szCs w:val="22"/>
        </w:rPr>
      </w:pPr>
    </w:p>
    <w:p w14:paraId="6E2C2D77" w14:textId="77777777" w:rsidR="00CA1FE7" w:rsidRDefault="00CA1FE7">
      <w:pPr>
        <w:spacing w:after="0"/>
        <w:ind w:left="851"/>
        <w:rPr>
          <w:rFonts w:ascii="Arial Narrow" w:eastAsia="Arial Narrow" w:hAnsi="Arial Narrow" w:cs="Arial Narrow"/>
          <w:sz w:val="22"/>
          <w:szCs w:val="22"/>
        </w:rPr>
      </w:pPr>
    </w:p>
    <w:p w14:paraId="2FD91D6D" w14:textId="77777777" w:rsidR="00CA1FE7" w:rsidRDefault="00CA1FE7">
      <w:pPr>
        <w:spacing w:after="0"/>
        <w:ind w:left="851"/>
        <w:rPr>
          <w:rFonts w:ascii="Arial Narrow" w:eastAsia="Arial Narrow" w:hAnsi="Arial Narrow" w:cs="Arial Narrow"/>
          <w:sz w:val="22"/>
          <w:szCs w:val="22"/>
        </w:rPr>
      </w:pPr>
    </w:p>
    <w:p w14:paraId="374AA75B" w14:textId="77777777" w:rsidR="00CA1FE7" w:rsidRDefault="00CA1FE7">
      <w:pPr>
        <w:spacing w:after="0"/>
        <w:ind w:left="851"/>
        <w:rPr>
          <w:rFonts w:ascii="Arial Narrow" w:eastAsia="Arial Narrow" w:hAnsi="Arial Narrow" w:cs="Arial Narrow"/>
          <w:sz w:val="22"/>
          <w:szCs w:val="22"/>
        </w:rPr>
      </w:pPr>
    </w:p>
    <w:p w14:paraId="46030FD8" w14:textId="77777777" w:rsidR="00CA1FE7" w:rsidRDefault="00CA1FE7">
      <w:pPr>
        <w:spacing w:after="0"/>
        <w:ind w:left="851"/>
        <w:rPr>
          <w:rFonts w:ascii="Arial Narrow" w:eastAsia="Arial Narrow" w:hAnsi="Arial Narrow" w:cs="Arial Narrow"/>
          <w:sz w:val="22"/>
          <w:szCs w:val="22"/>
        </w:rPr>
      </w:pPr>
    </w:p>
    <w:p w14:paraId="7E83BDBD" w14:textId="77777777" w:rsidR="00CA1FE7" w:rsidRDefault="00CA1FE7">
      <w:pPr>
        <w:spacing w:after="0"/>
        <w:ind w:left="851"/>
        <w:rPr>
          <w:rFonts w:ascii="Arial Narrow" w:eastAsia="Arial Narrow" w:hAnsi="Arial Narrow" w:cs="Arial Narrow"/>
          <w:sz w:val="22"/>
          <w:szCs w:val="22"/>
        </w:rPr>
      </w:pPr>
    </w:p>
    <w:p w14:paraId="1F12E78F" w14:textId="77777777" w:rsidR="00CA1FE7" w:rsidRDefault="00000000">
      <w:pPr>
        <w:pBdr>
          <w:top w:val="nil"/>
          <w:left w:val="nil"/>
          <w:bottom w:val="nil"/>
          <w:right w:val="nil"/>
          <w:between w:val="nil"/>
        </w:pBdr>
        <w:spacing w:after="200" w:line="240" w:lineRule="auto"/>
        <w:rPr>
          <w:rFonts w:ascii="Arial Narrow" w:eastAsia="Arial Narrow" w:hAnsi="Arial Narrow" w:cs="Arial Narrow"/>
          <w:b/>
          <w:bCs/>
          <w:color w:val="000000"/>
          <w:sz w:val="22"/>
          <w:szCs w:val="22"/>
        </w:rPr>
      </w:pPr>
      <w:bookmarkStart w:id="93" w:name="_heading=h.p7d7dxnheqyl" w:colFirst="0" w:colLast="0"/>
      <w:bookmarkEnd w:id="93"/>
      <w:r>
        <w:rPr>
          <w:rFonts w:ascii="Arial Narrow" w:eastAsia="Arial Narrow" w:hAnsi="Arial Narrow" w:cs="Arial Narrow"/>
          <w:b/>
          <w:bCs/>
          <w:color w:val="000000"/>
          <w:sz w:val="22"/>
          <w:szCs w:val="22"/>
        </w:rPr>
        <w:t>Gráfico N° 9: Medios fundamentales y Acción</w:t>
      </w:r>
      <w:r>
        <w:rPr>
          <w:noProof/>
        </w:rPr>
        <mc:AlternateContent>
          <mc:Choice Requires="wps">
            <w:drawing>
              <wp:anchor distT="0" distB="0" distL="114300" distR="114300" simplePos="0" relativeHeight="251683840" behindDoc="0" locked="0" layoutInCell="1" hidden="0" allowOverlap="1" wp14:anchorId="34AE235A" wp14:editId="178EF70F">
                <wp:simplePos x="0" y="0"/>
                <wp:positionH relativeFrom="column">
                  <wp:posOffset>-6349</wp:posOffset>
                </wp:positionH>
                <wp:positionV relativeFrom="paragraph">
                  <wp:posOffset>209382</wp:posOffset>
                </wp:positionV>
                <wp:extent cx="5059680" cy="3834202"/>
                <wp:effectExtent l="0" t="0" r="0" b="0"/>
                <wp:wrapNone/>
                <wp:docPr id="21" name="Rectángulo 21"/>
                <wp:cNvGraphicFramePr/>
                <a:graphic xmlns:a="http://schemas.openxmlformats.org/drawingml/2006/main">
                  <a:graphicData uri="http://schemas.microsoft.com/office/word/2010/wordprocessingShape">
                    <wps:wsp>
                      <wps:cNvSpPr/>
                      <wps:spPr>
                        <a:xfrm>
                          <a:off x="2822510" y="1869249"/>
                          <a:ext cx="5046980" cy="3821502"/>
                        </a:xfrm>
                        <a:prstGeom prst="rect">
                          <a:avLst/>
                        </a:prstGeom>
                        <a:noFill/>
                        <a:ln w="12700" cap="flat" cmpd="sng">
                          <a:solidFill>
                            <a:srgbClr val="082836"/>
                          </a:solidFill>
                          <a:prstDash val="solid"/>
                          <a:miter lim="8000"/>
                          <a:headEnd type="none" w="sm" len="sm"/>
                          <a:tailEnd type="none" w="sm" len="sm"/>
                        </a:ln>
                      </wps:spPr>
                      <wps:txbx>
                        <w:txbxContent>
                          <w:p w14:paraId="5202691C"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4AE235A" id="Rectángulo 21" o:spid="_x0000_s1156" style="position:absolute;margin-left:-.5pt;margin-top:16.5pt;width:398.4pt;height:301.9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ldGwIAACwEAAAOAAAAZHJzL2Uyb0RvYy54bWysU9tu2zAMfR+wfxD0vvjSJHWCOMXQLMOA&#10;YgvQ7gMYWY4F6DZJiZ2/HyVnTbY9FBj2IpPWEXlIHq4eBiXJiTsvjK5pMckp4ZqZRuhDTb+/bD9U&#10;lPgAugFpNK/pmXv6sH7/btXbJS9NZ2TDHcEg2i97W9MuBLvMMs86rsBPjOUaL1vjFAR03SFrHPQY&#10;XcmszPN51hvXWGcY9x7/bsZLuk7x25az8K1tPQ9E1hS5hXS6dO7jma1XsDw4sJ1gFxrwDywUCI1J&#10;X0NtIAA5OvFXKCWYM960YcKMykzbCsZTDVhNkf9RzXMHlqdasDnevrbJ/7+w7Ovp2e4ctqG3funR&#10;jFUMrVPxi/zIUNOyKstZge0744ir+aKcLsbG8SEQhoBZPp0vKgQwRNxVZTHLy4jIrqGs8+EzN4pE&#10;o6YOJ5MaBqcnH0boL0jMrM1WSJmmIzXpMW95n8cEgCJpJQQ0lW1q6vUhxfFGiia+ia+9O+wfpSMn&#10;iGOvyupufqHzGywm3IDvRly6GutSIqAqpVA1rXJMm3h0HJpPuiHhbFHIGuVMIzGvKJEcxY9GwgUQ&#10;8m0ctkZq7NC17dEKw34gAsu6T0njr71pzjtHvGVbgXyfwIcdOBRpgelRuJj4xxEckpFfNCpjUUzL&#10;GSr91nG3zv7WAc06g/vAgqNkdB5D2o9xCh+PwbQiDehK5kIbJZlGfFmfqPlbP6GuS77+CQAA//8D&#10;AFBLAwQUAAYACAAAACEA+z7qr98AAAAJAQAADwAAAGRycy9kb3ducmV2LnhtbEyPwUrDQBCG74Lv&#10;sIzgrd3UYGxjNkWUehEEY6HXbTImwexsyE7S1Kd3PNnTMPzDP9+XbWfXqQmH0HoysFpGoJBKX7VU&#10;G9h/7hZrUIEtVbbzhAbOGGCbX19lNq38iT5wKrhWUkIhtQYa5j7VOpQNOhuWvkeS7MsPzrKsQ62r&#10;wZ6k3HX6LooS7WxL8qGxPT43WH4XozOgY+ffePd+norDPnkZDxt8/WFjbm/mp0dQjDP/H8MfvqBD&#10;LkxHP1IVVGdgsRIVNhDHMiV/2NyLytFAEidr0HmmLw3yXwAAAP//AwBQSwECLQAUAAYACAAAACEA&#10;toM4kv4AAADhAQAAEwAAAAAAAAAAAAAAAAAAAAAAW0NvbnRlbnRfVHlwZXNdLnhtbFBLAQItABQA&#10;BgAIAAAAIQA4/SH/1gAAAJQBAAALAAAAAAAAAAAAAAAAAC8BAABfcmVscy8ucmVsc1BLAQItABQA&#10;BgAIAAAAIQCmRwldGwIAACwEAAAOAAAAAAAAAAAAAAAAAC4CAABkcnMvZTJvRG9jLnhtbFBLAQIt&#10;ABQABgAIAAAAIQD7Puqv3wAAAAkBAAAPAAAAAAAAAAAAAAAAAHUEAABkcnMvZG93bnJldi54bWxQ&#10;SwUGAAAAAAQABADzAAAAgQUAAAAA&#10;" filled="f" strokecolor="#082836" strokeweight="1pt">
                <v:stroke startarrowwidth="narrow" startarrowlength="short" endarrowwidth="narrow" endarrowlength="short" miterlimit="5243f"/>
                <v:textbox inset="2.53958mm,2.53958mm,2.53958mm,2.53958mm">
                  <w:txbxContent>
                    <w:p w14:paraId="5202691C" w14:textId="77777777" w:rsidR="00CA1FE7" w:rsidRDefault="00CA1FE7">
                      <w:pPr>
                        <w:spacing w:after="0" w:line="240" w:lineRule="auto"/>
                        <w:textDirection w:val="btLr"/>
                      </w:pPr>
                    </w:p>
                  </w:txbxContent>
                </v:textbox>
              </v:rect>
            </w:pict>
          </mc:Fallback>
        </mc:AlternateContent>
      </w:r>
    </w:p>
    <w:p w14:paraId="334A2201" w14:textId="77777777" w:rsidR="00CA1FE7" w:rsidRDefault="00000000">
      <w:pPr>
        <w:ind w:left="142"/>
        <w:rPr>
          <w:rFonts w:ascii="Arial Narrow" w:eastAsia="Arial Narrow" w:hAnsi="Arial Narrow" w:cs="Arial Narrow"/>
          <w:sz w:val="22"/>
          <w:szCs w:val="22"/>
        </w:rPr>
      </w:pPr>
      <w:r>
        <w:rPr>
          <w:rFonts w:ascii="Arial Narrow" w:eastAsia="Arial Narrow" w:hAnsi="Arial Narrow" w:cs="Arial Narrow"/>
          <w:noProof/>
          <w:sz w:val="22"/>
          <w:szCs w:val="22"/>
        </w:rPr>
        <mc:AlternateContent>
          <mc:Choice Requires="wpg">
            <w:drawing>
              <wp:inline distT="0" distB="0" distL="0" distR="0" wp14:anchorId="62A8B93D" wp14:editId="7DD73B3D">
                <wp:extent cx="4961890" cy="3196806"/>
                <wp:effectExtent l="0" t="0" r="0" b="0"/>
                <wp:docPr id="1" name="Grupo 1"/>
                <wp:cNvGraphicFramePr/>
                <a:graphic xmlns:a="http://schemas.openxmlformats.org/drawingml/2006/main">
                  <a:graphicData uri="http://schemas.microsoft.com/office/word/2010/wordprocessingGroup">
                    <wpg:wgp>
                      <wpg:cNvGrpSpPr/>
                      <wpg:grpSpPr>
                        <a:xfrm>
                          <a:off x="0" y="0"/>
                          <a:ext cx="4961890" cy="3196806"/>
                          <a:chOff x="0" y="0"/>
                          <a:chExt cx="4970875" cy="3212150"/>
                        </a:xfrm>
                      </wpg:grpSpPr>
                      <wpg:grpSp>
                        <wpg:cNvPr id="747321583" name="Grupo 747321583"/>
                        <wpg:cNvGrpSpPr/>
                        <wpg:grpSpPr>
                          <a:xfrm>
                            <a:off x="0" y="0"/>
                            <a:ext cx="4961890" cy="3196805"/>
                            <a:chOff x="0" y="0"/>
                            <a:chExt cx="4961890" cy="3196805"/>
                          </a:xfrm>
                        </wpg:grpSpPr>
                        <wps:wsp>
                          <wps:cNvPr id="1694785835" name="Rectángulo 1694785835"/>
                          <wps:cNvSpPr/>
                          <wps:spPr>
                            <a:xfrm>
                              <a:off x="0" y="0"/>
                              <a:ext cx="4961875" cy="3196800"/>
                            </a:xfrm>
                            <a:prstGeom prst="rect">
                              <a:avLst/>
                            </a:prstGeom>
                            <a:noFill/>
                            <a:ln>
                              <a:noFill/>
                            </a:ln>
                          </wps:spPr>
                          <wps:txbx>
                            <w:txbxContent>
                              <w:p w14:paraId="7AF44BCF"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794716086" name="Flecha: a la derecha 1794716086"/>
                          <wps:cNvSpPr/>
                          <wps:spPr>
                            <a:xfrm>
                              <a:off x="1984756" y="0"/>
                              <a:ext cx="2977134" cy="999001"/>
                            </a:xfrm>
                            <a:prstGeom prst="rightArrow">
                              <a:avLst>
                                <a:gd name="adj1" fmla="val 75000"/>
                                <a:gd name="adj2" fmla="val 50000"/>
                              </a:avLst>
                            </a:prstGeom>
                            <a:solidFill>
                              <a:srgbClr val="F3C0B3">
                                <a:alpha val="90196"/>
                              </a:srgbClr>
                            </a:solidFill>
                            <a:ln w="12700" cap="flat" cmpd="sng">
                              <a:solidFill>
                                <a:schemeClr val="lt1"/>
                              </a:solidFill>
                              <a:prstDash val="solid"/>
                              <a:miter lim="8000"/>
                              <a:headEnd type="none" w="sm" len="sm"/>
                              <a:tailEnd type="none" w="sm" len="sm"/>
                            </a:ln>
                          </wps:spPr>
                          <wps:txbx>
                            <w:txbxContent>
                              <w:p w14:paraId="5D4AF20F"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833131612" name="Cuadro de texto 1833131612"/>
                          <wps:cNvSpPr txBox="1"/>
                          <wps:spPr>
                            <a:xfrm>
                              <a:off x="1984756" y="124875"/>
                              <a:ext cx="2602509" cy="749251"/>
                            </a:xfrm>
                            <a:prstGeom prst="rect">
                              <a:avLst/>
                            </a:prstGeom>
                            <a:noFill/>
                            <a:ln>
                              <a:noFill/>
                            </a:ln>
                          </wps:spPr>
                          <wps:txbx>
                            <w:txbxContent>
                              <w:p w14:paraId="5332F85E"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ACCIÓN 1.1.</w:t>
                                </w:r>
                              </w:p>
                              <w:p w14:paraId="656F18D8" w14:textId="77777777" w:rsidR="00CA1FE7" w:rsidRDefault="00000000">
                                <w:pPr>
                                  <w:spacing w:before="33" w:after="0" w:line="215" w:lineRule="auto"/>
                                  <w:ind w:left="90" w:firstLine="90"/>
                                  <w:jc w:val="both"/>
                                  <w:textDirection w:val="btLr"/>
                                </w:pPr>
                                <w:r>
                                  <w:rPr>
                                    <w:rFonts w:ascii="Arial Narrow" w:eastAsia="Arial Narrow" w:hAnsi="Arial Narrow" w:cs="Arial Narrow"/>
                                    <w:color w:val="000000"/>
                                    <w:sz w:val="22"/>
                                  </w:rPr>
                                  <w:t>Construcción de infraestructura del CAR para la atencion de niñas, niños y adolecentes</w:t>
                                </w:r>
                              </w:p>
                            </w:txbxContent>
                          </wps:txbx>
                          <wps:bodyPr spcFirstLastPara="1" wrap="square" lIns="6975" tIns="6975" rIns="6975" bIns="6975" anchor="t" anchorCtr="0">
                            <a:noAutofit/>
                          </wps:bodyPr>
                        </wps:wsp>
                        <wps:wsp>
                          <wps:cNvPr id="1179166986" name="Rectángulo: esquinas redondeadas 1179166986"/>
                          <wps:cNvSpPr/>
                          <wps:spPr>
                            <a:xfrm>
                              <a:off x="0" y="0"/>
                              <a:ext cx="1984756" cy="999001"/>
                            </a:xfrm>
                            <a:prstGeom prst="roundRect">
                              <a:avLst>
                                <a:gd name="adj" fmla="val 16667"/>
                              </a:avLst>
                            </a:prstGeom>
                            <a:solidFill>
                              <a:srgbClr val="A95224"/>
                            </a:solidFill>
                            <a:ln w="12700" cap="flat" cmpd="sng">
                              <a:solidFill>
                                <a:schemeClr val="lt1"/>
                              </a:solidFill>
                              <a:prstDash val="solid"/>
                              <a:miter lim="8000"/>
                              <a:headEnd type="none" w="sm" len="sm"/>
                              <a:tailEnd type="none" w="sm" len="sm"/>
                            </a:ln>
                          </wps:spPr>
                          <wps:txbx>
                            <w:txbxContent>
                              <w:p w14:paraId="458DACEB"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06803321" name="Cuadro de texto 106803321"/>
                          <wps:cNvSpPr txBox="1"/>
                          <wps:spPr>
                            <a:xfrm>
                              <a:off x="48767" y="48767"/>
                              <a:ext cx="1887222" cy="901467"/>
                            </a:xfrm>
                            <a:prstGeom prst="rect">
                              <a:avLst/>
                            </a:prstGeom>
                            <a:noFill/>
                            <a:ln>
                              <a:noFill/>
                            </a:ln>
                          </wps:spPr>
                          <wps:txbx>
                            <w:txbxContent>
                              <w:p w14:paraId="25B3A904" w14:textId="77777777" w:rsidR="00CA1FE7" w:rsidRDefault="00000000">
                                <w:pPr>
                                  <w:spacing w:after="0" w:line="215" w:lineRule="auto"/>
                                  <w:jc w:val="center"/>
                                  <w:textDirection w:val="btLr"/>
                                </w:pPr>
                                <w:r>
                                  <w:rPr>
                                    <w:rFonts w:ascii="Arial Narrow" w:eastAsia="Arial Narrow" w:hAnsi="Arial Narrow" w:cs="Arial Narrow"/>
                                    <w:b/>
                                    <w:color w:val="000000"/>
                                    <w:sz w:val="21"/>
                                  </w:rPr>
                                  <w:t>MEDIO FUNDAMENTAL 1</w:t>
                                </w:r>
                              </w:p>
                              <w:p w14:paraId="7867C7F4" w14:textId="77777777" w:rsidR="00CA1FE7" w:rsidRDefault="00000000">
                                <w:pPr>
                                  <w:spacing w:before="73" w:after="0" w:line="215" w:lineRule="auto"/>
                                  <w:jc w:val="center"/>
                                  <w:textDirection w:val="btLr"/>
                                </w:pPr>
                                <w:r>
                                  <w:rPr>
                                    <w:rFonts w:ascii="Arial Narrow" w:eastAsia="Arial Narrow" w:hAnsi="Arial Narrow" w:cs="Arial Narrow"/>
                                    <w:color w:val="000000"/>
                                    <w:sz w:val="21"/>
                                  </w:rPr>
                                  <w:t>1.</w:t>
                                </w:r>
                                <w:r>
                                  <w:rPr>
                                    <w:rFonts w:ascii="Arial Narrow" w:eastAsia="Arial Narrow" w:hAnsi="Arial Narrow" w:cs="Arial Narrow"/>
                                    <w:color w:val="000000"/>
                                    <w:sz w:val="21"/>
                                  </w:rPr>
                                  <w:tab/>
                                  <w:t>Adecuadas condiciones de infraestructura física para la prestación del servicio de protección integral a niñas, niños y adolescentes</w:t>
                                </w:r>
                              </w:p>
                            </w:txbxContent>
                          </wps:txbx>
                          <wps:bodyPr spcFirstLastPara="1" wrap="square" lIns="41900" tIns="20950" rIns="41900" bIns="20950" anchor="ctr" anchorCtr="0">
                            <a:noAutofit/>
                          </wps:bodyPr>
                        </wps:wsp>
                        <wps:wsp>
                          <wps:cNvPr id="2058348322" name="Flecha: a la derecha 2058348322"/>
                          <wps:cNvSpPr/>
                          <wps:spPr>
                            <a:xfrm>
                              <a:off x="1984756" y="1098902"/>
                              <a:ext cx="2977134" cy="999001"/>
                            </a:xfrm>
                            <a:prstGeom prst="rightArrow">
                              <a:avLst>
                                <a:gd name="adj1" fmla="val 75000"/>
                                <a:gd name="adj2" fmla="val 50000"/>
                              </a:avLst>
                            </a:prstGeom>
                            <a:solidFill>
                              <a:srgbClr val="F3C0B3">
                                <a:alpha val="90196"/>
                              </a:srgbClr>
                            </a:solidFill>
                            <a:ln w="12700" cap="flat" cmpd="sng">
                              <a:solidFill>
                                <a:schemeClr val="lt1"/>
                              </a:solidFill>
                              <a:prstDash val="solid"/>
                              <a:miter lim="8000"/>
                              <a:headEnd type="none" w="sm" len="sm"/>
                              <a:tailEnd type="none" w="sm" len="sm"/>
                            </a:ln>
                          </wps:spPr>
                          <wps:txbx>
                            <w:txbxContent>
                              <w:p w14:paraId="790B9298"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709764918" name="Cuadro de texto 709764918"/>
                          <wps:cNvSpPr txBox="1"/>
                          <wps:spPr>
                            <a:xfrm>
                              <a:off x="1984756" y="1223777"/>
                              <a:ext cx="2602509" cy="749251"/>
                            </a:xfrm>
                            <a:prstGeom prst="rect">
                              <a:avLst/>
                            </a:prstGeom>
                            <a:noFill/>
                            <a:ln>
                              <a:noFill/>
                            </a:ln>
                          </wps:spPr>
                          <wps:txbx>
                            <w:txbxContent>
                              <w:p w14:paraId="470AAAA3"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ACCIÓN 2.1.</w:t>
                                </w:r>
                              </w:p>
                              <w:p w14:paraId="7F410C92" w14:textId="77777777" w:rsidR="00CA1FE7" w:rsidRDefault="00CA1FE7">
                                <w:pPr>
                                  <w:spacing w:before="33" w:after="0" w:line="215" w:lineRule="auto"/>
                                  <w:ind w:left="90" w:firstLine="60"/>
                                  <w:textDirection w:val="btLr"/>
                                </w:pPr>
                              </w:p>
                              <w:p w14:paraId="7D8C49AD" w14:textId="77777777" w:rsidR="00CA1FE7" w:rsidRDefault="00000000">
                                <w:pPr>
                                  <w:spacing w:before="18" w:after="0" w:line="215" w:lineRule="auto"/>
                                  <w:ind w:left="90" w:firstLine="90"/>
                                  <w:jc w:val="both"/>
                                  <w:textDirection w:val="btLr"/>
                                </w:pPr>
                                <w:r>
                                  <w:rPr>
                                    <w:rFonts w:ascii="Arial Narrow" w:eastAsia="Arial Narrow" w:hAnsi="Arial Narrow" w:cs="Arial Narrow"/>
                                    <w:color w:val="000000"/>
                                    <w:sz w:val="22"/>
                                  </w:rPr>
                                  <w:t>Adquisición de mobiliario de equipamiento del CAR para la atencion de niñas, niños y adolescentes</w:t>
                                </w:r>
                              </w:p>
                            </w:txbxContent>
                          </wps:txbx>
                          <wps:bodyPr spcFirstLastPara="1" wrap="square" lIns="6975" tIns="6975" rIns="6975" bIns="6975" anchor="t" anchorCtr="0">
                            <a:noAutofit/>
                          </wps:bodyPr>
                        </wps:wsp>
                        <wps:wsp>
                          <wps:cNvPr id="292559817" name="Rectángulo: esquinas redondeadas 292559817"/>
                          <wps:cNvSpPr/>
                          <wps:spPr>
                            <a:xfrm>
                              <a:off x="0" y="1098902"/>
                              <a:ext cx="1984756" cy="999001"/>
                            </a:xfrm>
                            <a:prstGeom prst="roundRect">
                              <a:avLst>
                                <a:gd name="adj" fmla="val 16667"/>
                              </a:avLst>
                            </a:prstGeom>
                            <a:solidFill>
                              <a:srgbClr val="E79B83"/>
                            </a:solidFill>
                            <a:ln w="12700" cap="flat" cmpd="sng">
                              <a:solidFill>
                                <a:schemeClr val="lt1"/>
                              </a:solidFill>
                              <a:prstDash val="solid"/>
                              <a:miter lim="8000"/>
                              <a:headEnd type="none" w="sm" len="sm"/>
                              <a:tailEnd type="none" w="sm" len="sm"/>
                            </a:ln>
                          </wps:spPr>
                          <wps:txbx>
                            <w:txbxContent>
                              <w:p w14:paraId="5B14F259"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919915963" name="Cuadro de texto 1919915963"/>
                          <wps:cNvSpPr txBox="1"/>
                          <wps:spPr>
                            <a:xfrm>
                              <a:off x="48767" y="1147669"/>
                              <a:ext cx="1887222" cy="901467"/>
                            </a:xfrm>
                            <a:prstGeom prst="rect">
                              <a:avLst/>
                            </a:prstGeom>
                            <a:noFill/>
                            <a:ln>
                              <a:noFill/>
                            </a:ln>
                          </wps:spPr>
                          <wps:txbx>
                            <w:txbxContent>
                              <w:p w14:paraId="6114A1A9" w14:textId="77777777" w:rsidR="00CA1FE7" w:rsidRDefault="00000000">
                                <w:pPr>
                                  <w:spacing w:after="0" w:line="215" w:lineRule="auto"/>
                                  <w:jc w:val="center"/>
                                  <w:textDirection w:val="btLr"/>
                                </w:pPr>
                                <w:r>
                                  <w:rPr>
                                    <w:rFonts w:ascii="Arial Narrow" w:eastAsia="Arial Narrow" w:hAnsi="Arial Narrow" w:cs="Arial Narrow"/>
                                    <w:b/>
                                    <w:color w:val="000000"/>
                                    <w:sz w:val="22"/>
                                  </w:rPr>
                                  <w:t>MEDIO FUNDAMENTAL 2</w:t>
                                </w:r>
                              </w:p>
                              <w:p w14:paraId="6F8AB971" w14:textId="77777777" w:rsidR="00CA1FE7" w:rsidRDefault="00000000">
                                <w:pPr>
                                  <w:spacing w:before="76" w:after="0" w:line="215" w:lineRule="auto"/>
                                  <w:jc w:val="center"/>
                                  <w:textDirection w:val="btLr"/>
                                </w:pPr>
                                <w:r>
                                  <w:rPr>
                                    <w:rFonts w:ascii="Arial Narrow" w:eastAsia="Arial Narrow" w:hAnsi="Arial Narrow" w:cs="Arial Narrow"/>
                                    <w:color w:val="000000"/>
                                    <w:sz w:val="22"/>
                                  </w:rPr>
                                  <w:t xml:space="preserve">Adecuado e insuficiente equipamiento y mobiliario para la prestación del servicio de acogida residencial para niñas, niños y adolescentes. </w:t>
                                </w:r>
                              </w:p>
                            </w:txbxContent>
                          </wps:txbx>
                          <wps:bodyPr spcFirstLastPara="1" wrap="square" lIns="41900" tIns="20950" rIns="41900" bIns="20950" anchor="ctr" anchorCtr="0">
                            <a:noAutofit/>
                          </wps:bodyPr>
                        </wps:wsp>
                        <wps:wsp>
                          <wps:cNvPr id="1885053690" name="Flecha: a la derecha 1885053690"/>
                          <wps:cNvSpPr/>
                          <wps:spPr>
                            <a:xfrm>
                              <a:off x="1984756" y="2197804"/>
                              <a:ext cx="2977134" cy="999001"/>
                            </a:xfrm>
                            <a:prstGeom prst="rightArrow">
                              <a:avLst>
                                <a:gd name="adj1" fmla="val 75000"/>
                                <a:gd name="adj2" fmla="val 50000"/>
                              </a:avLst>
                            </a:prstGeom>
                            <a:solidFill>
                              <a:srgbClr val="F3C0B3">
                                <a:alpha val="90196"/>
                              </a:srgbClr>
                            </a:solidFill>
                            <a:ln w="12700" cap="flat" cmpd="sng">
                              <a:solidFill>
                                <a:schemeClr val="lt1"/>
                              </a:solidFill>
                              <a:prstDash val="solid"/>
                              <a:miter lim="8000"/>
                              <a:headEnd type="none" w="sm" len="sm"/>
                              <a:tailEnd type="none" w="sm" len="sm"/>
                            </a:ln>
                          </wps:spPr>
                          <wps:txbx>
                            <w:txbxContent>
                              <w:p w14:paraId="69FC79DC"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241438849" name="Cuadro de texto 1241438849"/>
                          <wps:cNvSpPr txBox="1"/>
                          <wps:spPr>
                            <a:xfrm>
                              <a:off x="1984756" y="2322679"/>
                              <a:ext cx="2602509" cy="749251"/>
                            </a:xfrm>
                            <a:prstGeom prst="rect">
                              <a:avLst/>
                            </a:prstGeom>
                            <a:noFill/>
                            <a:ln>
                              <a:noFill/>
                            </a:ln>
                          </wps:spPr>
                          <wps:txbx>
                            <w:txbxContent>
                              <w:p w14:paraId="30589F7B"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 xml:space="preserve">ACCIÓN 3.1.  </w:t>
                                </w:r>
                              </w:p>
                              <w:p w14:paraId="52EAFCC3" w14:textId="77777777" w:rsidR="00CA1FE7" w:rsidRDefault="00CA1FE7">
                                <w:pPr>
                                  <w:spacing w:before="33" w:after="0" w:line="215" w:lineRule="auto"/>
                                  <w:ind w:left="90" w:firstLine="60"/>
                                  <w:textDirection w:val="btLr"/>
                                </w:pPr>
                              </w:p>
                              <w:p w14:paraId="1BEF9ED5" w14:textId="77777777" w:rsidR="00CA1FE7" w:rsidRDefault="00000000">
                                <w:pPr>
                                  <w:spacing w:before="18" w:after="0" w:line="215" w:lineRule="auto"/>
                                  <w:ind w:left="90" w:firstLine="90"/>
                                  <w:textDirection w:val="btLr"/>
                                </w:pPr>
                                <w:r>
                                  <w:rPr>
                                    <w:rFonts w:ascii="Arial Narrow" w:eastAsia="Arial Narrow" w:hAnsi="Arial Narrow" w:cs="Arial Narrow"/>
                                    <w:color w:val="000000"/>
                                    <w:sz w:val="22"/>
                                  </w:rPr>
                                  <w:t>Implementación de asistencia técnica del CAR para la atencion de niñas, niños y adolecentes</w:t>
                                </w:r>
                              </w:p>
                            </w:txbxContent>
                          </wps:txbx>
                          <wps:bodyPr spcFirstLastPara="1" wrap="square" lIns="6975" tIns="6975" rIns="6975" bIns="6975" anchor="t" anchorCtr="0">
                            <a:noAutofit/>
                          </wps:bodyPr>
                        </wps:wsp>
                        <wps:wsp>
                          <wps:cNvPr id="572586523" name="Rectángulo: esquinas redondeadas 572586523"/>
                          <wps:cNvSpPr/>
                          <wps:spPr>
                            <a:xfrm>
                              <a:off x="0" y="2197804"/>
                              <a:ext cx="1984756" cy="999001"/>
                            </a:xfrm>
                            <a:prstGeom prst="roundRect">
                              <a:avLst>
                                <a:gd name="adj" fmla="val 16667"/>
                              </a:avLst>
                            </a:prstGeom>
                            <a:solidFill>
                              <a:srgbClr val="E79B83"/>
                            </a:solidFill>
                            <a:ln w="12700" cap="flat" cmpd="sng">
                              <a:solidFill>
                                <a:schemeClr val="lt1"/>
                              </a:solidFill>
                              <a:prstDash val="solid"/>
                              <a:miter lim="8000"/>
                              <a:headEnd type="none" w="sm" len="sm"/>
                              <a:tailEnd type="none" w="sm" len="sm"/>
                            </a:ln>
                          </wps:spPr>
                          <wps:txbx>
                            <w:txbxContent>
                              <w:p w14:paraId="537D6D45" w14:textId="77777777" w:rsidR="00CA1FE7" w:rsidRDefault="00CA1FE7">
                                <w:pPr>
                                  <w:spacing w:after="0" w:line="240" w:lineRule="auto"/>
                                  <w:textDirection w:val="btLr"/>
                                </w:pPr>
                              </w:p>
                            </w:txbxContent>
                          </wps:txbx>
                          <wps:bodyPr spcFirstLastPara="1" wrap="square" lIns="91425" tIns="91425" rIns="91425" bIns="91425" anchor="ctr" anchorCtr="0">
                            <a:noAutofit/>
                          </wps:bodyPr>
                        </wps:wsp>
                        <wps:wsp>
                          <wps:cNvPr id="1382504234" name="Cuadro de texto 1382504234"/>
                          <wps:cNvSpPr txBox="1"/>
                          <wps:spPr>
                            <a:xfrm>
                              <a:off x="48767" y="2246571"/>
                              <a:ext cx="1887222" cy="901467"/>
                            </a:xfrm>
                            <a:prstGeom prst="rect">
                              <a:avLst/>
                            </a:prstGeom>
                            <a:noFill/>
                            <a:ln>
                              <a:noFill/>
                            </a:ln>
                          </wps:spPr>
                          <wps:txbx>
                            <w:txbxContent>
                              <w:p w14:paraId="61CE8B7D" w14:textId="77777777" w:rsidR="00CA1FE7" w:rsidRDefault="00000000">
                                <w:pPr>
                                  <w:spacing w:after="0" w:line="215" w:lineRule="auto"/>
                                  <w:jc w:val="center"/>
                                  <w:textDirection w:val="btLr"/>
                                </w:pPr>
                                <w:r>
                                  <w:rPr>
                                    <w:rFonts w:ascii="Arial Narrow" w:eastAsia="Arial Narrow" w:hAnsi="Arial Narrow" w:cs="Arial Narrow"/>
                                    <w:b/>
                                    <w:color w:val="000000"/>
                                    <w:sz w:val="22"/>
                                  </w:rPr>
                                  <w:t>MEDIO FUNDAMENTAL 3</w:t>
                                </w:r>
                              </w:p>
                              <w:p w14:paraId="4BCA29E7" w14:textId="77777777" w:rsidR="00CA1FE7" w:rsidRDefault="00000000">
                                <w:pPr>
                                  <w:spacing w:before="76" w:after="0" w:line="215" w:lineRule="auto"/>
                                  <w:jc w:val="center"/>
                                  <w:textDirection w:val="btLr"/>
                                </w:pPr>
                                <w:r>
                                  <w:rPr>
                                    <w:rFonts w:ascii="Arial Narrow" w:eastAsia="Arial Narrow" w:hAnsi="Arial Narrow" w:cs="Arial Narrow"/>
                                    <w:color w:val="000000"/>
                                    <w:sz w:val="22"/>
                                  </w:rPr>
                                  <w:t>Adecuado desarrollo de capacidades de gestión para la prestación del servicio de residencia para para niñas, niños y adolescentes.</w:t>
                                </w:r>
                              </w:p>
                            </w:txbxContent>
                          </wps:txbx>
                          <wps:bodyPr spcFirstLastPara="1" wrap="square" lIns="41900" tIns="20950" rIns="41900" bIns="20950" anchor="ctr" anchorCtr="0">
                            <a:noAutofit/>
                          </wps:bodyPr>
                        </wps:wsp>
                      </wpg:grpSp>
                    </wpg:wgp>
                  </a:graphicData>
                </a:graphic>
              </wp:inline>
            </w:drawing>
          </mc:Choice>
          <mc:Fallback>
            <w:pict>
              <v:group w14:anchorId="62A8B93D" id="Grupo 1" o:spid="_x0000_s1157" style="width:390.7pt;height:251.7pt;mso-position-horizontal-relative:char;mso-position-vertical-relative:line" coordsize="49708,3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F1xAUAAEQmAAAOAAAAZHJzL2Uyb0RvYy54bWzsWl1u4zYQfi/QOxB671qkfimss9gkm6DA&#10;og267QEYSbZVSKJK0rFznJ5lL9Yhqd91nDgudmEkebFJakgOZ775OKT0/sO2KtFdLmTB67mD37kO&#10;yuuUZ0W9nDt//Xn1S+wgqVidsZLX+dy5z6Xz4eznn95vmiQnfMXLLBcIBqllsmnmzkqpJpnNZLrK&#10;Kybf8Sav4eGCi4opqIrlLBNsA6NX5Yy4bjjbcJE1gqe5lNB6aR86Z2b8xSJP1e+LhcwVKucO6KbM&#10;rzC/t/p3dvaeJUvBmlWRtmqwI7SoWFHDpP1Ql0wxtBbFzlBVkQou+UK9S3k144tFkeZmDbAa7H6z&#10;mmvB141ZyzLZLJveTGDab+x09LDpb3fXovnS3AiwxKZZgi1MTa9luxCV/gct0daY7L43Wb5VKIVG&#10;n4Y4pmDZFJ55mIaxG1qjpiuw/E6/dPWp7xm5cRS0PQkmODDumHUTzybq9BWrJuh9I1CRzZ3Ijzzo&#10;G3sOqlkFELsW64ajobld2HdYaXDoSndsZHruXSmEghy8Lf+ft7+sWJMbEMlksBoOqR/FYDVwgDXb&#10;HxArX/+tl+uSo9FTYz3TsweJTCTg5VkI6f1sEDL1M0saIdV1ziukC3NHgCYmmNjdZ6lAATBUJ6Jn&#10;rflVUZbQzpKynjSAoG4B5HQ66pLa3m4tVLB2mG665dk94Ec26VUBc35mUt0wAZGPHbQBNpg78p81&#10;E7mDyl9rcADFPgFLqXFFjCu34wqr0xUHkkmVcJCtXChDOlbbj2vFF4VZ2aBMqzZ43qr4/SEQAQRw&#10;6MZhB4GrMk9XLEEMlQwBL+sawoPYc7CAaexHAQy9yxmERhH2fBv5lFLXNX7pw2HwdgeIYrlSH4Xg&#10;mwEW2pLLrMUuy/4Gxy2qEjx4x0oUBa7bcftIhoxltEgHRAO0HZxJXhaZhpqeS4rl7UUpEAw/d668&#10;C/fcs8qUDRjJtFIX0K0RBitpxW15PE5Zow3AjEQwOUo10hYlU1CsGiAzWS/NqNOp9WaY95OXqjPX&#10;REpHyCWTK6uLeWTpqSoUbLFlUc2duDfLKmfZpzpD6r4Byqxhbwbgw/wVID6HnRwKJsAUK8qn5Z6K&#10;O/IWdyPqjT0PezjEAEdLvRdrlgkOEYcU7KtAv4PENOSQ2p5z2HV7HttDxOPgw8TX26zxZrdrk9Al&#10;gUttBEY+JUEHqW7P7/i2i8DvRsnesdAIqd5ULCPbsiVkW7Z8bMsdHUOUnS4ZA83iMKQDGY/24wTl&#10;sB0VNZNI5BmvMwheKOOhzxQmbW0POIB3djm5R4zO4w7iZL6uM63jfkoesy2sLYy0q4Eqnsu2H2lA&#10;iN92nnDeqyRTY4khb3jlSYwLJw4PDgB7ubQXmMbIoVQK5AnA1RFjSzAKSzoexXEcEQI8bqLGxX6P&#10;8R/Oo4bhj0GFjyEB64iUuBROYcgyafvEUmn7pOPS005tiQsnGz/2tGvsFvtgajsSm4Kjre0h0J4r&#10;ARTYpXD8NfnNAIu3BPe1Jbgm7T8m+l7iwTJyaRT6FMPV38P57SAwDbtDOXkSgIR4UWRSi1EAnk5+&#10;azQ7BhkvK78lcMYIaIxhK925btqT3g5dpih5nJxtdvsgLfewOcEc91NEz+EKE9amLw9e/YVBfOyp&#10;8CXyKaaYUhzQsL/i3rkwGCSmsXIoow5ZLsZ+BOdQbf+BT08ozzWaHcOnLzHPBb8EbuCF+gXMI3nu&#10;SGwKj7Z2QJ5LMI1i1xw9B1i85bmvLM+NzYX5MdH3InmZ+Nj34tiHi9SHE124e+0kpoF3KC/3KQsc&#10;NQkcZ8PoG2Y+nZvcuL+Ufu7LtZeV6QYRCeIwIP1m/fRF7tBlipLH6dlmug8Scw+bt0xXpzEn/Gos&#10;fns1Nv4qwYvhvZRP9MvhPYw6SExj5VBGHTJdeKcQBpFhrSGlOZ1M154Gj9lrf3CmO3ynA4dX/ZkO&#10;fKpkjrHtZ1X6W6hx3UgNH3+d/QcAAP//AwBQSwMEFAAGAAgAAAAhAEY8Qk3eAAAABQEAAA8AAABk&#10;cnMvZG93bnJldi54bWxMj09rwkAQxe8Fv8MyQm91E/+0ErMREduTFKqF4m3MjkkwOxuyaxK/fbe9&#10;tJeBx3u895t0PZhadNS6yrKCeBKBIM6trrhQ8Hl8fVqCcB5ZY22ZFNzJwTobPaSYaNvzB3UHX4hQ&#10;wi5BBaX3TSKly0sy6Ca2IQ7exbYGfZBtIXWLfSg3tZxG0bM0WHFYKLGhbUn59XAzCt567DezeNft&#10;r5ft/XRcvH/tY1LqcTxsViA8Df4vDD/4AR2ywHS2N9ZO1ArCI/73Bu9lGc9BnBUsotkcZJbK//TZ&#10;NwAAAP//AwBQSwECLQAUAAYACAAAACEAtoM4kv4AAADhAQAAEwAAAAAAAAAAAAAAAAAAAAAAW0Nv&#10;bnRlbnRfVHlwZXNdLnhtbFBLAQItABQABgAIAAAAIQA4/SH/1gAAAJQBAAALAAAAAAAAAAAAAAAA&#10;AC8BAABfcmVscy8ucmVsc1BLAQItABQABgAIAAAAIQDBQ4F1xAUAAEQmAAAOAAAAAAAAAAAAAAAA&#10;AC4CAABkcnMvZTJvRG9jLnhtbFBLAQItABQABgAIAAAAIQBGPEJN3gAAAAUBAAAPAAAAAAAAAAAA&#10;AAAAAB4IAABkcnMvZG93bnJldi54bWxQSwUGAAAAAAQABADzAAAAKQkAAAAA&#10;">
                <v:group id="Grupo 747321583" o:spid="_x0000_s1158" style="position:absolute;width:49618;height:31968" coordsize="49618,3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HZlywAAAOIAAAAPAAAAZHJzL2Rvd25yZXYueG1sRI9Pa8JA&#10;FMTvhX6H5Qm96SbGf0RXEWlLD1KoCuLtkX0mwezbkN0m8du7BaHHYWZ+w6w2valES40rLSuIRxEI&#10;4szqknMFp+PHcAHCeWSNlWVScCcHm/XrywpTbTv+ofbgcxEg7FJUUHhfp1K6rCCDbmRr4uBdbWPQ&#10;B9nkUjfYBbip5DiKZtJgyWGhwJp2BWW3w69R8Nlht03i93Z/u+7ul+P0+7yPSam3Qb9dgvDU+//w&#10;s/2lFcwn82QcTxcJ/F0Kd0CuHwAAAP//AwBQSwECLQAUAAYACAAAACEA2+H2y+4AAACFAQAAEwAA&#10;AAAAAAAAAAAAAAAAAAAAW0NvbnRlbnRfVHlwZXNdLnhtbFBLAQItABQABgAIAAAAIQBa9CxbvwAA&#10;ABUBAAALAAAAAAAAAAAAAAAAAB8BAABfcmVscy8ucmVsc1BLAQItABQABgAIAAAAIQDl8HZlywAA&#10;AOIAAAAPAAAAAAAAAAAAAAAAAAcCAABkcnMvZG93bnJldi54bWxQSwUGAAAAAAMAAwC3AAAA/wIA&#10;AAAA&#10;">
                  <v:rect id="Rectángulo 1694785835" o:spid="_x0000_s1159" style="position:absolute;width:49618;height:31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UvxwAAAOMAAAAPAAAAZHJzL2Rvd25yZXYueG1sRE9fT8Iw&#10;EH834Ts0Z+KbdA4YY1CIGE3UJxl8gGM91oX1OtcK89tbExMf7/f/VpvBtuJCvW8cK3gYJyCIK6cb&#10;rhUc9i/3OQgfkDW2jknBN3nYrEc3Kyy0u/KOLmWoRQxhX6ACE0JXSOkrQxb92HXEkTu53mKIZ19L&#10;3eM1httWpkmSSYsNxwaDHT0Zqs7ll1XwMXWUPqd+W9Z2YYbj/v3tEzOl7m6HxyWIQEP4F/+5X3Wc&#10;ny2m83yWT2bw+1MEQK5/AAAA//8DAFBLAQItABQABgAIAAAAIQDb4fbL7gAAAIUBAAATAAAAAAAA&#10;AAAAAAAAAAAAAABbQ29udGVudF9UeXBlc10ueG1sUEsBAi0AFAAGAAgAAAAhAFr0LFu/AAAAFQEA&#10;AAsAAAAAAAAAAAAAAAAAHwEAAF9yZWxzLy5yZWxzUEsBAi0AFAAGAAgAAAAhALCn1S/HAAAA4wAA&#10;AA8AAAAAAAAAAAAAAAAABwIAAGRycy9kb3ducmV2LnhtbFBLBQYAAAAAAwADALcAAAD7AgAAAAA=&#10;" filled="f" stroked="f">
                    <v:textbox inset="2.53958mm,2.53958mm,2.53958mm,2.53958mm">
                      <w:txbxContent>
                        <w:p w14:paraId="7AF44BCF" w14:textId="77777777" w:rsidR="00CA1FE7" w:rsidRDefault="00CA1FE7">
                          <w:pPr>
                            <w:spacing w:after="0" w:line="240" w:lineRule="auto"/>
                            <w:textDirection w:val="btLr"/>
                          </w:pPr>
                        </w:p>
                      </w:txbxContent>
                    </v:textbox>
                  </v:rect>
                  <v:shape id="Flecha: a la derecha 1794716086" o:spid="_x0000_s1160" type="#_x0000_t13" style="position:absolute;left:19847;width:29771;height:9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i4DxwAAAOMAAAAPAAAAZHJzL2Rvd25yZXYueG1sRE9fT8Iw&#10;EH838Ts0Z+KbdDOm4KAQVEwM+OLgA1zWc52u17kWNr69NSHx8X7/b7EaXStO1IfGs4Z8koEgrrxp&#10;uNZw2L/ezUCEiGyw9UwazhRgtby+WmBh/MAfdCpjLVIIhwI12Bi7QspQWXIYJr4jTtyn7x3GdPa1&#10;ND0OKdy18j7LlHTYcGqw2NGzpeq7PDoNm609D1+5fFf7cmfX+KLIP/1ofXszrucgIo3xX3xxv5k0&#10;f/r4MM1VNlPw91MCQC5/AQAA//8DAFBLAQItABQABgAIAAAAIQDb4fbL7gAAAIUBAAATAAAAAAAA&#10;AAAAAAAAAAAAAABbQ29udGVudF9UeXBlc10ueG1sUEsBAi0AFAAGAAgAAAAhAFr0LFu/AAAAFQEA&#10;AAsAAAAAAAAAAAAAAAAAHwEAAF9yZWxzLy5yZWxzUEsBAi0AFAAGAAgAAAAhAMW6LgPHAAAA4wAA&#10;AA8AAAAAAAAAAAAAAAAABwIAAGRycy9kb3ducmV2LnhtbFBLBQYAAAAAAwADALcAAAD7AgAAAAA=&#10;" adj="17976,2700" fillcolor="#f3c0b3" strokecolor="white [3201]" strokeweight="1pt">
                    <v:fill opacity="59110f"/>
                    <v:stroke startarrowwidth="narrow" startarrowlength="short" endarrowwidth="narrow" endarrowlength="short" miterlimit="5243f"/>
                    <v:textbox inset="2.53958mm,2.53958mm,2.53958mm,2.53958mm">
                      <w:txbxContent>
                        <w:p w14:paraId="5D4AF20F" w14:textId="77777777" w:rsidR="00CA1FE7" w:rsidRDefault="00CA1FE7">
                          <w:pPr>
                            <w:spacing w:after="0" w:line="240" w:lineRule="auto"/>
                            <w:textDirection w:val="btLr"/>
                          </w:pPr>
                        </w:p>
                      </w:txbxContent>
                    </v:textbox>
                  </v:shape>
                  <v:shape id="Cuadro de texto 1833131612" o:spid="_x0000_s1161" type="#_x0000_t202" style="position:absolute;left:19847;top:1248;width:26025;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lqyAAAAOMAAAAPAAAAZHJzL2Rvd25yZXYueG1sRE9LSwMx&#10;EL4L/ocwghdps+lCrdumRaRSLx76Ongbkulm6WaybmK7/nsjCB7ne89iNfhWXKiPTWANalyAIDbB&#10;NlxrOOxfRzMQMSFbbAOThm+KsFre3iywsuHKW7rsUi1yCMcKNbiUukrKaBx5jOPQEWfuFHqPKZ99&#10;LW2P1xzuWzkpiqn02HBucNjRiyNz3n15DU9OmU29Ve+b4rj+PD2YD7N+7LS+vxue5yASDelf/Od+&#10;s3n+rCxVqaZqAr8/ZQDk8gcAAP//AwBQSwECLQAUAAYACAAAACEA2+H2y+4AAACFAQAAEwAAAAAA&#10;AAAAAAAAAAAAAAAAW0NvbnRlbnRfVHlwZXNdLnhtbFBLAQItABQABgAIAAAAIQBa9CxbvwAAABUB&#10;AAALAAAAAAAAAAAAAAAAAB8BAABfcmVscy8ucmVsc1BLAQItABQABgAIAAAAIQD+2TlqyAAAAOMA&#10;AAAPAAAAAAAAAAAAAAAAAAcCAABkcnMvZG93bnJldi54bWxQSwUGAAAAAAMAAwC3AAAA/AIAAAAA&#10;" filled="f" stroked="f">
                    <v:textbox inset=".19375mm,.19375mm,.19375mm,.19375mm">
                      <w:txbxContent>
                        <w:p w14:paraId="5332F85E"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ACCIÓN 1.1.</w:t>
                          </w:r>
                        </w:p>
                        <w:p w14:paraId="656F18D8" w14:textId="77777777" w:rsidR="00CA1FE7" w:rsidRDefault="00000000">
                          <w:pPr>
                            <w:spacing w:before="33" w:after="0" w:line="215" w:lineRule="auto"/>
                            <w:ind w:left="90" w:firstLine="90"/>
                            <w:jc w:val="both"/>
                            <w:textDirection w:val="btLr"/>
                          </w:pPr>
                          <w:r>
                            <w:rPr>
                              <w:rFonts w:ascii="Arial Narrow" w:eastAsia="Arial Narrow" w:hAnsi="Arial Narrow" w:cs="Arial Narrow"/>
                              <w:color w:val="000000"/>
                              <w:sz w:val="22"/>
                            </w:rPr>
                            <w:t>Construcción de infraestructura del CAR para la atencion de niñas, niños y adolecentes</w:t>
                          </w:r>
                        </w:p>
                      </w:txbxContent>
                    </v:textbox>
                  </v:shape>
                  <v:roundrect id="Rectángulo: esquinas redondeadas 1179166986" o:spid="_x0000_s1162" style="position:absolute;width:19847;height:9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rlGyAAAAOMAAAAPAAAAZHJzL2Rvd25yZXYueG1sRE/NasJA&#10;EL4XfIdlCr3VTQpGTV3FCkIpHqIt1OOYnSap2dmY3Zr49q4g9Djf/8wWvanFmVpXWVYQDyMQxLnV&#10;FRcKvj7XzxMQziNrrC2Tggs5WMwHDzNMte14S+edL0QIYZeigtL7JpXS5SUZdEPbEAfux7YGfTjb&#10;QuoWuxBuavkSRYk0WHFoKLGhVUn5cfdnFOz9iMzvR3H4PmUZbd1bt9x0mVJPj/3yFYSn3v+L7+53&#10;HebH42mcJNNJArefAgByfgUAAP//AwBQSwECLQAUAAYACAAAACEA2+H2y+4AAACFAQAAEwAAAAAA&#10;AAAAAAAAAAAAAAAAW0NvbnRlbnRfVHlwZXNdLnhtbFBLAQItABQABgAIAAAAIQBa9CxbvwAAABUB&#10;AAALAAAAAAAAAAAAAAAAAB8BAABfcmVscy8ucmVsc1BLAQItABQABgAIAAAAIQDm3rlGyAAAAOMA&#10;AAAPAAAAAAAAAAAAAAAAAAcCAABkcnMvZG93bnJldi54bWxQSwUGAAAAAAMAAwC3AAAA/AIAAAAA&#10;" fillcolor="#a95224" strokecolor="white [3201]" strokeweight="1pt">
                    <v:stroke startarrowwidth="narrow" startarrowlength="short" endarrowwidth="narrow" endarrowlength="short" miterlimit="5243f" joinstyle="miter"/>
                    <v:textbox inset="2.53958mm,2.53958mm,2.53958mm,2.53958mm">
                      <w:txbxContent>
                        <w:p w14:paraId="458DACEB" w14:textId="77777777" w:rsidR="00CA1FE7" w:rsidRDefault="00CA1FE7">
                          <w:pPr>
                            <w:spacing w:after="0" w:line="240" w:lineRule="auto"/>
                            <w:textDirection w:val="btLr"/>
                          </w:pPr>
                        </w:p>
                      </w:txbxContent>
                    </v:textbox>
                  </v:roundrect>
                  <v:shape id="Cuadro de texto 106803321" o:spid="_x0000_s1163" type="#_x0000_t202" style="position:absolute;left:487;top:487;width:18872;height:9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rcygAAAOIAAAAPAAAAZHJzL2Rvd25yZXYueG1sRI9BawIx&#10;EIXvhf6HMIXearIuyLIaRRSh0F5qpdjbuBl3VzeTJUl1/fdNoeBtPt6bN29mi8F24kI+tI41ZCMF&#10;grhypuVaw+5z81KACBHZYOeYNNwowGL++DDD0rgrf9BlG2uRQjiUqKGJsS+lDFVDFsPI9cRJOzpv&#10;MSb0tTQeryncdnKs1ERabDldaLCnVUPVeftjNZz2hd9/m/fdLU/D8ZAdVuuvN62fn4blFESkId7N&#10;/9uvJtVXk0Ll+TiDv5cSg5z/AgAA//8DAFBLAQItABQABgAIAAAAIQDb4fbL7gAAAIUBAAATAAAA&#10;AAAAAAAAAAAAAAAAAABbQ29udGVudF9UeXBlc10ueG1sUEsBAi0AFAAGAAgAAAAhAFr0LFu/AAAA&#10;FQEAAAsAAAAAAAAAAAAAAAAAHwEAAF9yZWxzLy5yZWxzUEsBAi0AFAAGAAgAAAAhAIBdStzKAAAA&#10;4gAAAA8AAAAAAAAAAAAAAAAABwIAAGRycy9kb3ducmV2LnhtbFBLBQYAAAAAAwADALcAAAD+AgAA&#10;AAA=&#10;" filled="f" stroked="f">
                    <v:textbox inset="1.1639mm,.58194mm,1.1639mm,.58194mm">
                      <w:txbxContent>
                        <w:p w14:paraId="25B3A904" w14:textId="77777777" w:rsidR="00CA1FE7" w:rsidRDefault="00000000">
                          <w:pPr>
                            <w:spacing w:after="0" w:line="215" w:lineRule="auto"/>
                            <w:jc w:val="center"/>
                            <w:textDirection w:val="btLr"/>
                          </w:pPr>
                          <w:r>
                            <w:rPr>
                              <w:rFonts w:ascii="Arial Narrow" w:eastAsia="Arial Narrow" w:hAnsi="Arial Narrow" w:cs="Arial Narrow"/>
                              <w:b/>
                              <w:color w:val="000000"/>
                              <w:sz w:val="21"/>
                            </w:rPr>
                            <w:t>MEDIO FUNDAMENTAL 1</w:t>
                          </w:r>
                        </w:p>
                        <w:p w14:paraId="7867C7F4" w14:textId="77777777" w:rsidR="00CA1FE7" w:rsidRDefault="00000000">
                          <w:pPr>
                            <w:spacing w:before="73" w:after="0" w:line="215" w:lineRule="auto"/>
                            <w:jc w:val="center"/>
                            <w:textDirection w:val="btLr"/>
                          </w:pPr>
                          <w:r>
                            <w:rPr>
                              <w:rFonts w:ascii="Arial Narrow" w:eastAsia="Arial Narrow" w:hAnsi="Arial Narrow" w:cs="Arial Narrow"/>
                              <w:color w:val="000000"/>
                              <w:sz w:val="21"/>
                            </w:rPr>
                            <w:t>1.</w:t>
                          </w:r>
                          <w:r>
                            <w:rPr>
                              <w:rFonts w:ascii="Arial Narrow" w:eastAsia="Arial Narrow" w:hAnsi="Arial Narrow" w:cs="Arial Narrow"/>
                              <w:color w:val="000000"/>
                              <w:sz w:val="21"/>
                            </w:rPr>
                            <w:tab/>
                            <w:t>Adecuadas condiciones de infraestructura física para la prestación del servicio de protección integral a niñas, niños y adolescentes</w:t>
                          </w:r>
                        </w:p>
                      </w:txbxContent>
                    </v:textbox>
                  </v:shape>
                  <v:shape id="Flecha: a la derecha 2058348322" o:spid="_x0000_s1164" type="#_x0000_t13" style="position:absolute;left:19847;top:10989;width:29771;height:9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V7EywAAAOMAAAAPAAAAZHJzL2Rvd25yZXYueG1sRI/NbsIw&#10;EITvlfoO1lbqrTiENooCBtE/CdFeGniAVbzEofE6jV0S3h4jVepxNDPfaBar0bbiRL1vHCuYThIQ&#10;xJXTDdcK9rv3hxyED8gaW8ek4EweVsvbmwUW2g38Racy1CJC2BeowITQFVL6ypBFP3EdcfQOrrcY&#10;ouxrqXscIty2Mk2STFpsOC4Y7OjFUPVd/loFb1tzHo5T+Zntyg+zxteM3POPUvd343oOItAY/sN/&#10;7Y1WkCZP+ewxn6UpXD/FPyCXFwAAAP//AwBQSwECLQAUAAYACAAAACEA2+H2y+4AAACFAQAAEwAA&#10;AAAAAAAAAAAAAAAAAAAAW0NvbnRlbnRfVHlwZXNdLnhtbFBLAQItABQABgAIAAAAIQBa9CxbvwAA&#10;ABUBAAALAAAAAAAAAAAAAAAAAB8BAABfcmVscy8ucmVsc1BLAQItABQABgAIAAAAIQD2bV7EywAA&#10;AOMAAAAPAAAAAAAAAAAAAAAAAAcCAABkcnMvZG93bnJldi54bWxQSwUGAAAAAAMAAwC3AAAA/wIA&#10;AAAA&#10;" adj="17976,2700" fillcolor="#f3c0b3" strokecolor="white [3201]" strokeweight="1pt">
                    <v:fill opacity="59110f"/>
                    <v:stroke startarrowwidth="narrow" startarrowlength="short" endarrowwidth="narrow" endarrowlength="short" miterlimit="5243f"/>
                    <v:textbox inset="2.53958mm,2.53958mm,2.53958mm,2.53958mm">
                      <w:txbxContent>
                        <w:p w14:paraId="790B9298" w14:textId="77777777" w:rsidR="00CA1FE7" w:rsidRDefault="00CA1FE7">
                          <w:pPr>
                            <w:spacing w:after="0" w:line="240" w:lineRule="auto"/>
                            <w:textDirection w:val="btLr"/>
                          </w:pPr>
                        </w:p>
                      </w:txbxContent>
                    </v:textbox>
                  </v:shape>
                  <v:shape id="Cuadro de texto 709764918" o:spid="_x0000_s1165" type="#_x0000_t202" style="position:absolute;left:19847;top:12237;width:26025;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I27yAAAAOIAAAAPAAAAZHJzL2Rvd25yZXYueG1sRE/PT8Iw&#10;FL6b8D80z8SLgXbGMDYphBgMXjyAcPD20j7WxfV1rhXmf28PJh6/fL+X69F34kJDbANrKGYKBLEJ&#10;tuVGw/H9ZboAEROyxS4wafihCOvV5GaJtQ1X3tPlkBqRQzjWqMGl1NdSRuPIY5yFnjhz5zB4TBkO&#10;jbQDXnO47+SDUnPpseXc4LCnZ0fm8/DtNVSuMLtmX7zt1Gn7db43H2Zb9lrf3Y6bJxCJxvQv/nO/&#10;Wg2lqsr5Y1XkzflSvgNy9QsAAP//AwBQSwECLQAUAAYACAAAACEA2+H2y+4AAACFAQAAEwAAAAAA&#10;AAAAAAAAAAAAAAAAW0NvbnRlbnRfVHlwZXNdLnhtbFBLAQItABQABgAIAAAAIQBa9CxbvwAAABUB&#10;AAALAAAAAAAAAAAAAAAAAB8BAABfcmVscy8ucmVsc1BLAQItABQABgAIAAAAIQAGcI27yAAAAOIA&#10;AAAPAAAAAAAAAAAAAAAAAAcCAABkcnMvZG93bnJldi54bWxQSwUGAAAAAAMAAwC3AAAA/AIAAAAA&#10;" filled="f" stroked="f">
                    <v:textbox inset=".19375mm,.19375mm,.19375mm,.19375mm">
                      <w:txbxContent>
                        <w:p w14:paraId="470AAAA3"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ACCIÓN 2.1.</w:t>
                          </w:r>
                        </w:p>
                        <w:p w14:paraId="7F410C92" w14:textId="77777777" w:rsidR="00CA1FE7" w:rsidRDefault="00CA1FE7">
                          <w:pPr>
                            <w:spacing w:before="33" w:after="0" w:line="215" w:lineRule="auto"/>
                            <w:ind w:left="90" w:firstLine="60"/>
                            <w:textDirection w:val="btLr"/>
                          </w:pPr>
                        </w:p>
                        <w:p w14:paraId="7D8C49AD" w14:textId="77777777" w:rsidR="00CA1FE7" w:rsidRDefault="00000000">
                          <w:pPr>
                            <w:spacing w:before="18" w:after="0" w:line="215" w:lineRule="auto"/>
                            <w:ind w:left="90" w:firstLine="90"/>
                            <w:jc w:val="both"/>
                            <w:textDirection w:val="btLr"/>
                          </w:pPr>
                          <w:r>
                            <w:rPr>
                              <w:rFonts w:ascii="Arial Narrow" w:eastAsia="Arial Narrow" w:hAnsi="Arial Narrow" w:cs="Arial Narrow"/>
                              <w:color w:val="000000"/>
                              <w:sz w:val="22"/>
                            </w:rPr>
                            <w:t>Adquisición de mobiliario de equipamiento del CAR para la atencion de niñas, niños y adolescentes</w:t>
                          </w:r>
                        </w:p>
                      </w:txbxContent>
                    </v:textbox>
                  </v:shape>
                  <v:roundrect id="Rectángulo: esquinas redondeadas 292559817" o:spid="_x0000_s1166" style="position:absolute;top:10989;width:19847;height:9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RIzAAAAOIAAAAPAAAAZHJzL2Rvd25yZXYueG1sRI9BS8NA&#10;FITvQv/D8gpeit00EG1it6WUKlZEtIrnR/aZhGbfht1tE/vrXaHgcZiZb5jFajCtOJHzjWUFs2kC&#10;gri0uuFKwefHw80chA/IGlvLpOCHPKyWo6sFFtr2/E6nfahEhLAvUEEdQldI6cuaDPqp7Yij922d&#10;wRClq6R22Ee4aWWaJLfSYMNxocaONjWVh/3RKNA7Nxzp8eVtl/fnfpt9TZ71+VWp6/GwvgcRaAj/&#10;4Uv7SStI8zTL8vnsDv4uxTsgl78AAAD//wMAUEsBAi0AFAAGAAgAAAAhANvh9svuAAAAhQEAABMA&#10;AAAAAAAAAAAAAAAAAAAAAFtDb250ZW50X1R5cGVzXS54bWxQSwECLQAUAAYACAAAACEAWvQsW78A&#10;AAAVAQAACwAAAAAAAAAAAAAAAAAfAQAAX3JlbHMvLnJlbHNQSwECLQAUAAYACAAAACEAJ47ESMwA&#10;AADiAAAADwAAAAAAAAAAAAAAAAAHAgAAZHJzL2Rvd25yZXYueG1sUEsFBgAAAAADAAMAtwAAAAAD&#10;AAAAAA==&#10;" fillcolor="#e79b83" strokecolor="white [3201]" strokeweight="1pt">
                    <v:stroke startarrowwidth="narrow" startarrowlength="short" endarrowwidth="narrow" endarrowlength="short" miterlimit="5243f" joinstyle="miter"/>
                    <v:textbox inset="2.53958mm,2.53958mm,2.53958mm,2.53958mm">
                      <w:txbxContent>
                        <w:p w14:paraId="5B14F259" w14:textId="77777777" w:rsidR="00CA1FE7" w:rsidRDefault="00CA1FE7">
                          <w:pPr>
                            <w:spacing w:after="0" w:line="240" w:lineRule="auto"/>
                            <w:textDirection w:val="btLr"/>
                          </w:pPr>
                        </w:p>
                      </w:txbxContent>
                    </v:textbox>
                  </v:roundrect>
                  <v:shape id="Cuadro de texto 1919915963" o:spid="_x0000_s1167" type="#_x0000_t202" style="position:absolute;left:487;top:11476;width:18872;height:9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azywAAAOMAAAAPAAAAZHJzL2Rvd25yZXYueG1sRE/RasJA&#10;EHwv9B+OLfStXqJUTPSUohQK9UUrom9rbk1ic3vh7qrx7z1B6Nvszs7MzmTWmUacyfnasoK0l4Ag&#10;LqyuuVSw+fl8G4HwAVljY5kUXMnDbPr8NMFc2wuv6LwOpYgm7HNUUIXQ5lL6oiKDvmdb4sgdrTMY&#10;4uhKqR1eorlpZD9JhtJgzTGhwpbmFRW/6z+j4LQbud1eLzfXQQTHQ3qYL7bfSr2+dB9jEIG68H/8&#10;UH/p+H6WZln6ng0HcO8UFyCnNwAAAP//AwBQSwECLQAUAAYACAAAACEA2+H2y+4AAACFAQAAEwAA&#10;AAAAAAAAAAAAAAAAAAAAW0NvbnRlbnRfVHlwZXNdLnhtbFBLAQItABQABgAIAAAAIQBa9CxbvwAA&#10;ABUBAAALAAAAAAAAAAAAAAAAAB8BAABfcmVscy8ucmVsc1BLAQItABQABgAIAAAAIQCZG7azywAA&#10;AOMAAAAPAAAAAAAAAAAAAAAAAAcCAABkcnMvZG93bnJldi54bWxQSwUGAAAAAAMAAwC3AAAA/wIA&#10;AAAA&#10;" filled="f" stroked="f">
                    <v:textbox inset="1.1639mm,.58194mm,1.1639mm,.58194mm">
                      <w:txbxContent>
                        <w:p w14:paraId="6114A1A9" w14:textId="77777777" w:rsidR="00CA1FE7" w:rsidRDefault="00000000">
                          <w:pPr>
                            <w:spacing w:after="0" w:line="215" w:lineRule="auto"/>
                            <w:jc w:val="center"/>
                            <w:textDirection w:val="btLr"/>
                          </w:pPr>
                          <w:r>
                            <w:rPr>
                              <w:rFonts w:ascii="Arial Narrow" w:eastAsia="Arial Narrow" w:hAnsi="Arial Narrow" w:cs="Arial Narrow"/>
                              <w:b/>
                              <w:color w:val="000000"/>
                              <w:sz w:val="22"/>
                            </w:rPr>
                            <w:t>MEDIO FUNDAMENTAL 2</w:t>
                          </w:r>
                        </w:p>
                        <w:p w14:paraId="6F8AB971" w14:textId="77777777" w:rsidR="00CA1FE7" w:rsidRDefault="00000000">
                          <w:pPr>
                            <w:spacing w:before="76" w:after="0" w:line="215" w:lineRule="auto"/>
                            <w:jc w:val="center"/>
                            <w:textDirection w:val="btLr"/>
                          </w:pPr>
                          <w:r>
                            <w:rPr>
                              <w:rFonts w:ascii="Arial Narrow" w:eastAsia="Arial Narrow" w:hAnsi="Arial Narrow" w:cs="Arial Narrow"/>
                              <w:color w:val="000000"/>
                              <w:sz w:val="22"/>
                            </w:rPr>
                            <w:t xml:space="preserve">Adecuado e insuficiente equipamiento y mobiliario para la prestación del servicio de acogida residencial para niñas, niños y adolescentes. </w:t>
                          </w:r>
                        </w:p>
                      </w:txbxContent>
                    </v:textbox>
                  </v:shape>
                  <v:shape id="Flecha: a la derecha 1885053690" o:spid="_x0000_s1168" type="#_x0000_t13" style="position:absolute;left:19847;top:21978;width:29771;height:9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xKygAAAOMAAAAPAAAAZHJzL2Rvd25yZXYueG1sRI9BT8Mw&#10;DIXvSPyHyJO4sXSgVaUsm8YGEgIudPwAqzFNWeOUJqzdv8cHJI62n99732oz+U6daIhtYAOLeQaK&#10;uA625cbAx+HpugAVE7LFLjAZOFOEzfryYoWlDSO/06lKjRITjiUacCn1pdaxduQxzkNPLLfPMHhM&#10;Mg6NtgOOYu47fZNlufbYsiQ47GnnqD5WP97A44s7j18L/ZYfqle3xX1O4eHbmKvZtL0HlWhK/+K/&#10;72cr9YtimS1v8zuhECZZgF7/AgAA//8DAFBLAQItABQABgAIAAAAIQDb4fbL7gAAAIUBAAATAAAA&#10;AAAAAAAAAAAAAAAAAABbQ29udGVudF9UeXBlc10ueG1sUEsBAi0AFAAGAAgAAAAhAFr0LFu/AAAA&#10;FQEAAAsAAAAAAAAAAAAAAAAAHwEAAF9yZWxzLy5yZWxzUEsBAi0AFAAGAAgAAAAhAMlFTErKAAAA&#10;4wAAAA8AAAAAAAAAAAAAAAAABwIAAGRycy9kb3ducmV2LnhtbFBLBQYAAAAAAwADALcAAAD+AgAA&#10;AAA=&#10;" adj="17976,2700" fillcolor="#f3c0b3" strokecolor="white [3201]" strokeweight="1pt">
                    <v:fill opacity="59110f"/>
                    <v:stroke startarrowwidth="narrow" startarrowlength="short" endarrowwidth="narrow" endarrowlength="short" miterlimit="5243f"/>
                    <v:textbox inset="2.53958mm,2.53958mm,2.53958mm,2.53958mm">
                      <w:txbxContent>
                        <w:p w14:paraId="69FC79DC" w14:textId="77777777" w:rsidR="00CA1FE7" w:rsidRDefault="00CA1FE7">
                          <w:pPr>
                            <w:spacing w:after="0" w:line="240" w:lineRule="auto"/>
                            <w:textDirection w:val="btLr"/>
                          </w:pPr>
                        </w:p>
                      </w:txbxContent>
                    </v:textbox>
                  </v:shape>
                  <v:shape id="Cuadro de texto 1241438849" o:spid="_x0000_s1169" type="#_x0000_t202" style="position:absolute;left:19847;top:23226;width:26025;height: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DxXyQAAAOMAAAAPAAAAZHJzL2Rvd25yZXYueG1sRE9PT8Iw&#10;FL+b+B2aZ+LFQDdccEwKMQYDFw4gHry9tI91cX2da4X57a0JCcf3+//my8G14kR9aDwryMcZCGLt&#10;TcO1gsP726gEESKywdYzKfilAMvF7c0cK+PPvKPTPtYihXCoUIGNsaukDNqSwzD2HXHijr53GNPZ&#10;19L0eE7hrpWTLJtKhw2nBosdvVrSX/sfp2Bmc72ud/l2nX2svo8P+lOvnjql7u+Gl2cQkYZ4FV/c&#10;G5PmT4q8eCzLYgb/PyUA5OIPAAD//wMAUEsBAi0AFAAGAAgAAAAhANvh9svuAAAAhQEAABMAAAAA&#10;AAAAAAAAAAAAAAAAAFtDb250ZW50X1R5cGVzXS54bWxQSwECLQAUAAYACAAAACEAWvQsW78AAAAV&#10;AQAACwAAAAAAAAAAAAAAAAAfAQAAX3JlbHMvLnJlbHNQSwECLQAUAAYACAAAACEAdiA8V8kAAADj&#10;AAAADwAAAAAAAAAAAAAAAAAHAgAAZHJzL2Rvd25yZXYueG1sUEsFBgAAAAADAAMAtwAAAP0CAAAA&#10;AA==&#10;" filled="f" stroked="f">
                    <v:textbox inset=".19375mm,.19375mm,.19375mm,.19375mm">
                      <w:txbxContent>
                        <w:p w14:paraId="30589F7B" w14:textId="77777777" w:rsidR="00CA1FE7" w:rsidRDefault="00000000">
                          <w:pPr>
                            <w:spacing w:after="0" w:line="215" w:lineRule="auto"/>
                            <w:ind w:left="90" w:firstLine="90"/>
                            <w:textDirection w:val="btLr"/>
                          </w:pPr>
                          <w:r>
                            <w:rPr>
                              <w:rFonts w:ascii="Arial Narrow" w:eastAsia="Arial Narrow" w:hAnsi="Arial Narrow" w:cs="Arial Narrow"/>
                              <w:b/>
                              <w:color w:val="000000"/>
                              <w:sz w:val="22"/>
                            </w:rPr>
                            <w:t xml:space="preserve">ACCIÓN 3.1.  </w:t>
                          </w:r>
                        </w:p>
                        <w:p w14:paraId="52EAFCC3" w14:textId="77777777" w:rsidR="00CA1FE7" w:rsidRDefault="00CA1FE7">
                          <w:pPr>
                            <w:spacing w:before="33" w:after="0" w:line="215" w:lineRule="auto"/>
                            <w:ind w:left="90" w:firstLine="60"/>
                            <w:textDirection w:val="btLr"/>
                          </w:pPr>
                        </w:p>
                        <w:p w14:paraId="1BEF9ED5" w14:textId="77777777" w:rsidR="00CA1FE7" w:rsidRDefault="00000000">
                          <w:pPr>
                            <w:spacing w:before="18" w:after="0" w:line="215" w:lineRule="auto"/>
                            <w:ind w:left="90" w:firstLine="90"/>
                            <w:textDirection w:val="btLr"/>
                          </w:pPr>
                          <w:r>
                            <w:rPr>
                              <w:rFonts w:ascii="Arial Narrow" w:eastAsia="Arial Narrow" w:hAnsi="Arial Narrow" w:cs="Arial Narrow"/>
                              <w:color w:val="000000"/>
                              <w:sz w:val="22"/>
                            </w:rPr>
                            <w:t>Implementación de asistencia técnica del CAR para la atencion de niñas, niños y adolecentes</w:t>
                          </w:r>
                        </w:p>
                      </w:txbxContent>
                    </v:textbox>
                  </v:shape>
                  <v:roundrect id="Rectángulo: esquinas redondeadas 572586523" o:spid="_x0000_s1170" style="position:absolute;top:21978;width:19847;height:99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AlpzAAAAOIAAAAPAAAAZHJzL2Rvd25yZXYueG1sRI/dSsNA&#10;FITvBd9hOYI30m4aSVtjt6WISitS+iNeH7LHJJg9G3a3TdqndwXBy2FmvmFmi9404kTO15YVjIYJ&#10;COLC6ppLBR+Hl8EUhA/IGhvLpOBMHhbz66sZ5tp2vKPTPpQiQtjnqKAKoc2l9EVFBv3QtsTR+7LO&#10;YIjSlVI77CLcNDJNkrE0WHNcqLClp4qK7/3RKNBr1x/p9X27fugu3XP2efemLxulbm/65SOIQH34&#10;D/+1V1pBNkmz6ThL7+H3UrwDcv4DAAD//wMAUEsBAi0AFAAGAAgAAAAhANvh9svuAAAAhQEAABMA&#10;AAAAAAAAAAAAAAAAAAAAAFtDb250ZW50X1R5cGVzXS54bWxQSwECLQAUAAYACAAAACEAWvQsW78A&#10;AAAVAQAACwAAAAAAAAAAAAAAAAAfAQAAX3JlbHMvLnJlbHNQSwECLQAUAAYACAAAACEADJgJacwA&#10;AADiAAAADwAAAAAAAAAAAAAAAAAHAgAAZHJzL2Rvd25yZXYueG1sUEsFBgAAAAADAAMAtwAAAAAD&#10;AAAAAA==&#10;" fillcolor="#e79b83" strokecolor="white [3201]" strokeweight="1pt">
                    <v:stroke startarrowwidth="narrow" startarrowlength="short" endarrowwidth="narrow" endarrowlength="short" miterlimit="5243f" joinstyle="miter"/>
                    <v:textbox inset="2.53958mm,2.53958mm,2.53958mm,2.53958mm">
                      <w:txbxContent>
                        <w:p w14:paraId="537D6D45" w14:textId="77777777" w:rsidR="00CA1FE7" w:rsidRDefault="00CA1FE7">
                          <w:pPr>
                            <w:spacing w:after="0" w:line="240" w:lineRule="auto"/>
                            <w:textDirection w:val="btLr"/>
                          </w:pPr>
                        </w:p>
                      </w:txbxContent>
                    </v:textbox>
                  </v:roundrect>
                  <v:shape id="Cuadro de texto 1382504234" o:spid="_x0000_s1171" type="#_x0000_t202" style="position:absolute;left:487;top:22465;width:18872;height:9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NjywAAAOMAAAAPAAAAZHJzL2Rvd25yZXYueG1sRE/RasJA&#10;EHwv9B+OLfRNLyZaQvSUYikU2hetiL6tuTWJze2Fu6vGv+8JQt9md3ZmdmaL3rTiTM43lhWMhgkI&#10;4tLqhisFm+/3QQ7CB2SNrWVScCUPi/njwwwLbS+8ovM6VCKasC9QQR1CV0jpy5oM+qHtiCN3tM5g&#10;iKOrpHZ4ieamlWmSvEiDDceEGjta1lT+rH+NgtMud7u9/tpcswiOh9Fh+bb9VOr5qX+dggjUh//j&#10;u/pDx/ezPJ0k4zQbw61TXICc/wEAAP//AwBQSwECLQAUAAYACAAAACEA2+H2y+4AAACFAQAAEwAA&#10;AAAAAAAAAAAAAAAAAAAAW0NvbnRlbnRfVHlwZXNdLnhtbFBLAQItABQABgAIAAAAIQBa9CxbvwAA&#10;ABUBAAALAAAAAAAAAAAAAAAAAB8BAABfcmVscy8ucmVsc1BLAQItABQABgAIAAAAIQBNFjNjywAA&#10;AOMAAAAPAAAAAAAAAAAAAAAAAAcCAABkcnMvZG93bnJldi54bWxQSwUGAAAAAAMAAwC3AAAA/wIA&#10;AAAA&#10;" filled="f" stroked="f">
                    <v:textbox inset="1.1639mm,.58194mm,1.1639mm,.58194mm">
                      <w:txbxContent>
                        <w:p w14:paraId="61CE8B7D" w14:textId="77777777" w:rsidR="00CA1FE7" w:rsidRDefault="00000000">
                          <w:pPr>
                            <w:spacing w:after="0" w:line="215" w:lineRule="auto"/>
                            <w:jc w:val="center"/>
                            <w:textDirection w:val="btLr"/>
                          </w:pPr>
                          <w:r>
                            <w:rPr>
                              <w:rFonts w:ascii="Arial Narrow" w:eastAsia="Arial Narrow" w:hAnsi="Arial Narrow" w:cs="Arial Narrow"/>
                              <w:b/>
                              <w:color w:val="000000"/>
                              <w:sz w:val="22"/>
                            </w:rPr>
                            <w:t>MEDIO FUNDAMENTAL 3</w:t>
                          </w:r>
                        </w:p>
                        <w:p w14:paraId="4BCA29E7" w14:textId="77777777" w:rsidR="00CA1FE7" w:rsidRDefault="00000000">
                          <w:pPr>
                            <w:spacing w:before="76" w:after="0" w:line="215" w:lineRule="auto"/>
                            <w:jc w:val="center"/>
                            <w:textDirection w:val="btLr"/>
                          </w:pPr>
                          <w:r>
                            <w:rPr>
                              <w:rFonts w:ascii="Arial Narrow" w:eastAsia="Arial Narrow" w:hAnsi="Arial Narrow" w:cs="Arial Narrow"/>
                              <w:color w:val="000000"/>
                              <w:sz w:val="22"/>
                            </w:rPr>
                            <w:t>Adecuado desarrollo de capacidades de gestión para la prestación del servicio de residencia para para niñas, niños y adolescentes.</w:t>
                          </w:r>
                        </w:p>
                      </w:txbxContent>
                    </v:textbox>
                  </v:shape>
                </v:group>
                <w10:anchorlock/>
              </v:group>
            </w:pict>
          </mc:Fallback>
        </mc:AlternateContent>
      </w:r>
    </w:p>
    <w:p w14:paraId="3E075E06" w14:textId="77777777" w:rsidR="00CA1FE7" w:rsidRDefault="00000000">
      <w:pPr>
        <w:spacing w:after="0"/>
        <w:rPr>
          <w:rFonts w:ascii="Arial Narrow" w:eastAsia="Arial Narrow" w:hAnsi="Arial Narrow" w:cs="Arial Narrow"/>
          <w:sz w:val="22"/>
          <w:szCs w:val="22"/>
        </w:rPr>
      </w:pPr>
      <w:r>
        <w:rPr>
          <w:noProof/>
        </w:rPr>
        <mc:AlternateContent>
          <mc:Choice Requires="wps">
            <w:drawing>
              <wp:anchor distT="0" distB="0" distL="114300" distR="114300" simplePos="0" relativeHeight="251684864" behindDoc="0" locked="0" layoutInCell="1" hidden="0" allowOverlap="1" wp14:anchorId="45088A72" wp14:editId="73B417D8">
                <wp:simplePos x="0" y="0"/>
                <wp:positionH relativeFrom="column">
                  <wp:posOffset>1521940</wp:posOffset>
                </wp:positionH>
                <wp:positionV relativeFrom="paragraph">
                  <wp:posOffset>1054</wp:posOffset>
                </wp:positionV>
                <wp:extent cx="2167255" cy="282575"/>
                <wp:effectExtent l="0" t="0" r="0" b="0"/>
                <wp:wrapNone/>
                <wp:docPr id="18" name="Rectángulo 18"/>
                <wp:cNvGraphicFramePr/>
                <a:graphic xmlns:a="http://schemas.openxmlformats.org/drawingml/2006/main">
                  <a:graphicData uri="http://schemas.microsoft.com/office/word/2010/wordprocessingShape">
                    <wps:wsp>
                      <wps:cNvSpPr/>
                      <wps:spPr>
                        <a:xfrm>
                          <a:off x="4268723" y="3645063"/>
                          <a:ext cx="2154555" cy="269875"/>
                        </a:xfrm>
                        <a:prstGeom prst="rect">
                          <a:avLst/>
                        </a:prstGeom>
                        <a:solidFill>
                          <a:schemeClr val="lt1"/>
                        </a:solidFill>
                        <a:ln w="12700" cap="flat" cmpd="sng">
                          <a:solidFill>
                            <a:srgbClr val="BFBFBF"/>
                          </a:solidFill>
                          <a:prstDash val="solid"/>
                          <a:miter lim="8000"/>
                          <a:headEnd type="none" w="sm" len="sm"/>
                          <a:tailEnd type="none" w="sm" len="sm"/>
                        </a:ln>
                      </wps:spPr>
                      <wps:txbx>
                        <w:txbxContent>
                          <w:p w14:paraId="61AF3D86" w14:textId="77777777" w:rsidR="00CA1FE7" w:rsidRDefault="00000000">
                            <w:pPr>
                              <w:spacing w:line="277" w:lineRule="auto"/>
                              <w:jc w:val="center"/>
                              <w:textDirection w:val="btLr"/>
                            </w:pPr>
                            <w:r>
                              <w:rPr>
                                <w:color w:val="000000"/>
                              </w:rPr>
                              <w:t>ALTERNATIVA UNICA</w:t>
                            </w:r>
                          </w:p>
                        </w:txbxContent>
                      </wps:txbx>
                      <wps:bodyPr spcFirstLastPara="1" wrap="square" lIns="91425" tIns="45700" rIns="91425" bIns="45700" anchor="ctr" anchorCtr="0">
                        <a:noAutofit/>
                      </wps:bodyPr>
                    </wps:wsp>
                  </a:graphicData>
                </a:graphic>
              </wp:anchor>
            </w:drawing>
          </mc:Choice>
          <mc:Fallback>
            <w:pict>
              <v:rect w14:anchorId="45088A72" id="Rectángulo 18" o:spid="_x0000_s1172" style="position:absolute;margin-left:119.85pt;margin-top:.1pt;width:170.65pt;height:22.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8HqKgIAAFMEAAAOAAAAZHJzL2Uyb0RvYy54bWysVNuK2zAQfS/0H4TeG19iZ7MhztJumlJY&#10;toFtP0CRpVigWyUldv6+IzlNsm2hUIpBnrEmZ87MnMnyYVASHZnzwugGF5McI6apaYXeN/jb1827&#10;OUY+EN0SaTRr8Il5/LB6+2bZ2wUrTWdkyxwCEO0XvW1wF4JdZJmnHVPET4xlGi65cYoEcN0+ax3p&#10;AV3JrMzzWdYb11pnKPMevq7HS7xK+JwzGr5w7llAssHALaTTpXMXz2y1JIu9I7YT9EyD/AMLRYSG&#10;pBeoNQkEHZz4DUoJ6ow3PEyoUZnhXFCWaoBqivyXal46YlmqBZrj7aVN/v/B0ufji906aENv/cKD&#10;GasYuFPxDfzQ0OCqnM3vyilGpwZPZ1Wdz6Zj49gQEIWAsqiruq4xohBRzu7nd3UMyK5I1vnwiRmF&#10;otFgB4NJ/SLHJx/G0J8hMbE3UrQbIWVyohjYo3ToSGCMMhRn8FdRUqMeFFje5TBnSkBLXJIAprJt&#10;g73ep3yvfuLdfneB/bCJz5+QI7E18d2YPiGM5SsRQLxSqAbPc0ibxNQx0n7ULQonC3rXoHociXmF&#10;kWSwI2CkuECE/HsctFBq6OR1OtEKw25AAsqaVxEsftqZ9rR1yFu6EcD3ifiwJQ60XEB60Dck/n4g&#10;DsjIzxoEdF9UJQwsJKeqU9fc7c3u9oZo2hlYGxocRqPzGNIaxQFp8/4QDBdpkFcyZ9qg3CSF85bF&#10;1bj1U9T1v2D1AwAA//8DAFBLAwQUAAYACAAAACEAT0Pymt0AAAAHAQAADwAAAGRycy9kb3ducmV2&#10;LnhtbEyPzU7DMBCE70i8g7VI3KjTEkgb4lRVUa+oFKRenXiJQ/0T2U6bvj3LCW6zmtHMt9V6soad&#10;McTeOwHzWQYMXetV7zoBnx+7hyWwmKRT0niHAq4YYV3f3lSyVP7i3vF8SB2jEhdLKUCnNJScx1aj&#10;lXHmB3TkfflgZaIzdFwFeaFya/giy565lb2jBS0H3GpsT4fRChib7ZCH1zfTnfR+t/ff12Jz7IW4&#10;v5s2L8ASTukvDL/4hA41MTV+dCoyI2DxuCooSgIY2U/LOb3WCMjzAnhd8f/89Q8AAAD//wMAUEsB&#10;Ai0AFAAGAAgAAAAhALaDOJL+AAAA4QEAABMAAAAAAAAAAAAAAAAAAAAAAFtDb250ZW50X1R5cGVz&#10;XS54bWxQSwECLQAUAAYACAAAACEAOP0h/9YAAACUAQAACwAAAAAAAAAAAAAAAAAvAQAAX3JlbHMv&#10;LnJlbHNQSwECLQAUAAYACAAAACEASsPB6ioCAABTBAAADgAAAAAAAAAAAAAAAAAuAgAAZHJzL2Uy&#10;b0RvYy54bWxQSwECLQAUAAYACAAAACEAT0Pymt0AAAAHAQAADwAAAAAAAAAAAAAAAACEBAAAZHJz&#10;L2Rvd25yZXYueG1sUEsFBgAAAAAEAAQA8wAAAI4FAAAAAA==&#10;" fillcolor="white [3201]" strokecolor="#bfbfbf" strokeweight="1pt">
                <v:stroke startarrowwidth="narrow" startarrowlength="short" endarrowwidth="narrow" endarrowlength="short" miterlimit="5243f"/>
                <v:textbox inset="2.53958mm,1.2694mm,2.53958mm,1.2694mm">
                  <w:txbxContent>
                    <w:p w14:paraId="61AF3D86" w14:textId="77777777" w:rsidR="00CA1FE7" w:rsidRDefault="00000000">
                      <w:pPr>
                        <w:spacing w:line="277" w:lineRule="auto"/>
                        <w:jc w:val="center"/>
                        <w:textDirection w:val="btLr"/>
                      </w:pPr>
                      <w:r>
                        <w:rPr>
                          <w:color w:val="000000"/>
                        </w:rPr>
                        <w:t>ALTERNATIVA UNICA</w:t>
                      </w:r>
                    </w:p>
                  </w:txbxContent>
                </v:textbox>
              </v:rect>
            </w:pict>
          </mc:Fallback>
        </mc:AlternateContent>
      </w:r>
    </w:p>
    <w:p w14:paraId="3BAEE7F8" w14:textId="77777777" w:rsidR="00CA1FE7" w:rsidRDefault="00000000">
      <w:pPr>
        <w:spacing w:after="0"/>
        <w:rPr>
          <w:rFonts w:ascii="Arial Narrow" w:eastAsia="Arial Narrow" w:hAnsi="Arial Narrow" w:cs="Arial Narrow"/>
          <w:sz w:val="22"/>
          <w:szCs w:val="22"/>
        </w:rPr>
      </w:pPr>
      <w:r>
        <w:rPr>
          <w:rFonts w:ascii="Arial Narrow" w:eastAsia="Arial Narrow" w:hAnsi="Arial Narrow" w:cs="Arial Narrow"/>
          <w:sz w:val="22"/>
          <w:szCs w:val="22"/>
        </w:rPr>
        <w:tab/>
      </w:r>
    </w:p>
    <w:p w14:paraId="4005DC20" w14:textId="77777777" w:rsidR="00CA1FE7" w:rsidRDefault="00000000">
      <w:pPr>
        <w:spacing w:after="0"/>
        <w:rPr>
          <w:rFonts w:ascii="Arial Narrow" w:eastAsia="Arial Narrow" w:hAnsi="Arial Narrow" w:cs="Arial Narrow"/>
          <w:sz w:val="18"/>
          <w:szCs w:val="18"/>
        </w:rPr>
      </w:pPr>
      <w:r>
        <w:rPr>
          <w:rFonts w:ascii="Arial Narrow" w:eastAsia="Arial Narrow" w:hAnsi="Arial Narrow" w:cs="Arial Narrow"/>
          <w:b/>
          <w:bCs/>
          <w:sz w:val="18"/>
          <w:szCs w:val="18"/>
        </w:rPr>
        <w:t>Fuente:</w:t>
      </w:r>
      <w:r>
        <w:rPr>
          <w:rFonts w:ascii="Arial Narrow" w:eastAsia="Arial Narrow" w:hAnsi="Arial Narrow" w:cs="Arial Narrow"/>
          <w:sz w:val="18"/>
          <w:szCs w:val="18"/>
        </w:rPr>
        <w:t xml:space="preserve"> Elabor</w:t>
      </w:r>
      <w:r>
        <w:rPr>
          <w:rFonts w:ascii="Arial Narrow" w:eastAsia="Arial Narrow" w:hAnsi="Arial Narrow" w:cs="Arial Narrow"/>
          <w:b/>
          <w:bCs/>
          <w:sz w:val="18"/>
          <w:szCs w:val="18"/>
        </w:rPr>
        <w:t>ación propia</w:t>
      </w:r>
      <w:r>
        <w:rPr>
          <w:rFonts w:ascii="Arial Narrow" w:eastAsia="Arial Narrow" w:hAnsi="Arial Narrow" w:cs="Arial Narrow"/>
          <w:sz w:val="18"/>
          <w:szCs w:val="18"/>
        </w:rPr>
        <w:t>, (Diciembre, 2025).</w:t>
      </w:r>
    </w:p>
    <w:p w14:paraId="3BDA98F5" w14:textId="77777777" w:rsidR="00CA1FE7" w:rsidRDefault="00CA1FE7">
      <w:pPr>
        <w:pBdr>
          <w:top w:val="nil"/>
          <w:left w:val="nil"/>
          <w:bottom w:val="nil"/>
          <w:right w:val="nil"/>
          <w:between w:val="nil"/>
        </w:pBdr>
        <w:spacing w:after="0" w:line="276" w:lineRule="auto"/>
        <w:ind w:left="720"/>
        <w:rPr>
          <w:rFonts w:ascii="Arial Narrow" w:eastAsia="Arial Narrow" w:hAnsi="Arial Narrow" w:cs="Arial Narrow"/>
          <w:b/>
          <w:bCs/>
          <w:color w:val="000000"/>
          <w:sz w:val="22"/>
          <w:szCs w:val="22"/>
        </w:rPr>
      </w:pPr>
      <w:bookmarkStart w:id="94" w:name="_heading=h.ltu6ssxao3z8" w:colFirst="0" w:colLast="0"/>
      <w:bookmarkEnd w:id="94"/>
    </w:p>
    <w:p w14:paraId="4C2AC6F8" w14:textId="77777777" w:rsidR="00CA1FE7" w:rsidRDefault="00000000">
      <w:pPr>
        <w:pStyle w:val="Ttulo2"/>
        <w:numPr>
          <w:ilvl w:val="2"/>
          <w:numId w:val="44"/>
        </w:numPr>
        <w:spacing w:before="0"/>
        <w:jc w:val="both"/>
        <w:rPr>
          <w:rFonts w:ascii="Arial Narrow" w:eastAsia="Arial Narrow" w:hAnsi="Arial Narrow" w:cs="Arial Narrow"/>
          <w:b/>
          <w:bCs/>
          <w:color w:val="000000"/>
          <w:sz w:val="22"/>
          <w:szCs w:val="22"/>
        </w:rPr>
      </w:pPr>
      <w:bookmarkStart w:id="95" w:name="_heading=h.web3yd3kry0l" w:colFirst="0" w:colLast="0"/>
      <w:bookmarkEnd w:id="95"/>
      <w:r>
        <w:rPr>
          <w:rFonts w:ascii="Arial Narrow" w:eastAsia="Arial Narrow" w:hAnsi="Arial Narrow" w:cs="Arial Narrow"/>
          <w:b/>
          <w:bCs/>
          <w:color w:val="000000"/>
          <w:sz w:val="22"/>
          <w:szCs w:val="22"/>
        </w:rPr>
        <w:t>Alternativas de Solución</w:t>
      </w:r>
    </w:p>
    <w:p w14:paraId="201FFB60" w14:textId="77777777" w:rsidR="00CA1FE7" w:rsidRDefault="00CA1FE7">
      <w:pPr>
        <w:spacing w:after="0"/>
        <w:rPr>
          <w:rFonts w:ascii="Arial Narrow" w:eastAsia="Arial Narrow" w:hAnsi="Arial Narrow" w:cs="Arial Narrow"/>
          <w:sz w:val="22"/>
          <w:szCs w:val="22"/>
        </w:rPr>
      </w:pPr>
    </w:p>
    <w:p w14:paraId="05FB5F34" w14:textId="77777777" w:rsidR="00CA1FE7" w:rsidRDefault="00000000">
      <w:pPr>
        <w:tabs>
          <w:tab w:val="left" w:pos="709"/>
        </w:tabs>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Las alternativas de solución son las distintas agrupaciones de las acciones planteadas que permiten dar solución al problema para identificar mas de una alternativa, se tiene que identificar acciones. Para el caso del proyecto se plantea una única alternativa de solución al problema identificado, debido a que los medios fundamentales encontrados son impredecibles y a la vez complementarios, los que nos daría acciones complementarias, por lo tanto, la alternativa de solución es única, la que se desarrolla de la siguiente manera.</w:t>
      </w:r>
    </w:p>
    <w:p w14:paraId="178012C1" w14:textId="77777777" w:rsidR="00CA1FE7" w:rsidRDefault="00CA1FE7">
      <w:pPr>
        <w:tabs>
          <w:tab w:val="left" w:pos="709"/>
        </w:tabs>
        <w:spacing w:after="0"/>
        <w:ind w:left="851"/>
        <w:rPr>
          <w:rFonts w:ascii="Arial Narrow" w:eastAsia="Arial Narrow" w:hAnsi="Arial Narrow" w:cs="Arial Narrow"/>
          <w:sz w:val="22"/>
          <w:szCs w:val="22"/>
        </w:rPr>
      </w:pPr>
    </w:p>
    <w:p w14:paraId="275C26D2" w14:textId="77777777" w:rsidR="00CA1FE7" w:rsidRDefault="00000000">
      <w:pPr>
        <w:ind w:left="709"/>
        <w:rPr>
          <w:rFonts w:ascii="Arial Narrow" w:eastAsia="Arial Narrow" w:hAnsi="Arial Narrow" w:cs="Arial Narrow"/>
          <w:b/>
          <w:bCs/>
          <w:sz w:val="22"/>
          <w:szCs w:val="22"/>
          <w:u w:val="single"/>
        </w:rPr>
      </w:pPr>
      <w:r>
        <w:rPr>
          <w:rFonts w:ascii="Arial Narrow" w:eastAsia="Arial Narrow" w:hAnsi="Arial Narrow" w:cs="Arial Narrow"/>
          <w:b/>
          <w:bCs/>
          <w:sz w:val="22"/>
          <w:szCs w:val="22"/>
          <w:u w:val="single"/>
        </w:rPr>
        <w:t xml:space="preserve">Alternativa única </w:t>
      </w:r>
    </w:p>
    <w:p w14:paraId="1549FC51"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 xml:space="preserve">El proyecto plantea la construcción de un </w:t>
      </w:r>
      <w:r>
        <w:rPr>
          <w:rFonts w:ascii="Arial Narrow" w:eastAsia="Arial Narrow" w:hAnsi="Arial Narrow" w:cs="Arial Narrow"/>
          <w:b/>
          <w:bCs/>
          <w:sz w:val="22"/>
          <w:szCs w:val="22"/>
        </w:rPr>
        <w:t>Centro de Acogida Residencial</w:t>
      </w:r>
      <w:r>
        <w:rPr>
          <w:rFonts w:ascii="Arial Narrow" w:eastAsia="Arial Narrow" w:hAnsi="Arial Narrow" w:cs="Arial Narrow"/>
          <w:sz w:val="22"/>
          <w:szCs w:val="22"/>
        </w:rPr>
        <w:t xml:space="preserve"> para Niñas, Niños y Adolescentes sin Cuidados Parentales o en Riesgo de Perderlos en Centro de Acogida Residencial – Mujeres, Distrito de Morales de la Provincia de San Martin del Departamento de San Martin, que contempla las siguientes acciones: </w:t>
      </w:r>
    </w:p>
    <w:p w14:paraId="5261617A" w14:textId="77777777" w:rsidR="00CA1FE7" w:rsidRDefault="00CA1FE7">
      <w:pPr>
        <w:spacing w:after="0"/>
        <w:ind w:left="851"/>
        <w:jc w:val="both"/>
        <w:rPr>
          <w:rFonts w:ascii="Arial Narrow" w:eastAsia="Arial Narrow" w:hAnsi="Arial Narrow" w:cs="Arial Narrow"/>
          <w:sz w:val="22"/>
          <w:szCs w:val="22"/>
        </w:rPr>
      </w:pPr>
    </w:p>
    <w:p w14:paraId="7CE56C0B" w14:textId="77777777" w:rsidR="00CA1FE7" w:rsidRDefault="00000000">
      <w:pPr>
        <w:numPr>
          <w:ilvl w:val="0"/>
          <w:numId w:val="3"/>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Acción 01.01 Construcción de infraestructura del CAR para la atención de niñas, niños y adolescentes. </w:t>
      </w:r>
    </w:p>
    <w:p w14:paraId="086EE353" w14:textId="77777777" w:rsidR="00CA1FE7" w:rsidRDefault="00000000">
      <w:pPr>
        <w:numPr>
          <w:ilvl w:val="0"/>
          <w:numId w:val="3"/>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Acción 02.01: Adquisición de mobiliario de equipamiento del CAR para la atención de niñas, niños y adolescentes. </w:t>
      </w:r>
    </w:p>
    <w:p w14:paraId="2113AE69" w14:textId="77777777" w:rsidR="00CA1FE7" w:rsidRDefault="00000000">
      <w:pPr>
        <w:numPr>
          <w:ilvl w:val="0"/>
          <w:numId w:val="3"/>
        </w:numPr>
        <w:pBdr>
          <w:top w:val="nil"/>
          <w:left w:val="nil"/>
          <w:bottom w:val="nil"/>
          <w:right w:val="nil"/>
          <w:between w:val="nil"/>
        </w:pBdr>
        <w:spacing w:after="0"/>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Acción 03.01: Implementación de asistencia técnica del CAR para la atención de niñas, niños y adolescentes.</w:t>
      </w:r>
    </w:p>
    <w:p w14:paraId="0B16C206" w14:textId="77777777" w:rsidR="00CA1FE7" w:rsidRDefault="00CA1FE7">
      <w:pPr>
        <w:pBdr>
          <w:top w:val="nil"/>
          <w:left w:val="nil"/>
          <w:bottom w:val="nil"/>
          <w:right w:val="nil"/>
          <w:between w:val="nil"/>
        </w:pBdr>
        <w:spacing w:after="0"/>
        <w:ind w:left="993"/>
        <w:jc w:val="both"/>
        <w:rPr>
          <w:rFonts w:ascii="Arial Narrow" w:eastAsia="Arial Narrow" w:hAnsi="Arial Narrow" w:cs="Arial Narrow"/>
          <w:color w:val="000000"/>
          <w:sz w:val="22"/>
          <w:szCs w:val="22"/>
        </w:rPr>
      </w:pPr>
    </w:p>
    <w:p w14:paraId="031E056C" w14:textId="77777777" w:rsidR="00CA1FE7" w:rsidRDefault="00000000">
      <w:pPr>
        <w:keepNext/>
        <w:keepLines/>
        <w:numPr>
          <w:ilvl w:val="0"/>
          <w:numId w:val="46"/>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000000"/>
          <w:sz w:val="22"/>
          <w:szCs w:val="22"/>
        </w:rPr>
      </w:pPr>
      <w:bookmarkStart w:id="96" w:name="_heading=h.dk96p739yhpy" w:colFirst="0" w:colLast="0"/>
      <w:bookmarkEnd w:id="96"/>
      <w:r>
        <w:rPr>
          <w:rFonts w:ascii="Arial Narrow" w:eastAsia="Arial Narrow" w:hAnsi="Arial Narrow" w:cs="Arial Narrow"/>
          <w:b/>
          <w:bCs/>
          <w:color w:val="000000"/>
          <w:sz w:val="22"/>
          <w:szCs w:val="22"/>
        </w:rPr>
        <w:t>HORIZONTE DE EVALUACION</w:t>
      </w:r>
    </w:p>
    <w:p w14:paraId="31C2BE47" w14:textId="77777777" w:rsidR="00CA1FE7" w:rsidRDefault="00CA1FE7">
      <w:pPr>
        <w:tabs>
          <w:tab w:val="left" w:pos="709"/>
        </w:tabs>
        <w:spacing w:after="0"/>
        <w:ind w:left="567"/>
        <w:jc w:val="both"/>
        <w:rPr>
          <w:rFonts w:ascii="Arial Narrow" w:eastAsia="Arial Narrow" w:hAnsi="Arial Narrow" w:cs="Arial Narrow"/>
          <w:sz w:val="22"/>
          <w:szCs w:val="22"/>
        </w:rPr>
      </w:pPr>
    </w:p>
    <w:p w14:paraId="170A6C8F" w14:textId="77777777" w:rsidR="00CA1FE7" w:rsidRDefault="00000000">
      <w:pPr>
        <w:tabs>
          <w:tab w:val="left" w:pos="709"/>
        </w:tabs>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Teniendo en cuenta que la formulación de un proyecto de inversión pública está conformada por tres fases: Pre inversión, inversión y la post inversión, se detalla de la siguiente manera:</w:t>
      </w:r>
    </w:p>
    <w:p w14:paraId="05F36E5D" w14:textId="77777777" w:rsidR="00CA1FE7" w:rsidRDefault="00000000">
      <w:pPr>
        <w:keepNext/>
        <w:keepLines/>
        <w:numPr>
          <w:ilvl w:val="1"/>
          <w:numId w:val="34"/>
        </w:numPr>
        <w:pBdr>
          <w:top w:val="nil"/>
          <w:left w:val="nil"/>
          <w:bottom w:val="nil"/>
          <w:right w:val="nil"/>
          <w:between w:val="nil"/>
        </w:pBdr>
        <w:spacing w:before="200" w:after="0" w:line="276" w:lineRule="auto"/>
        <w:ind w:left="567" w:hanging="567"/>
        <w:rPr>
          <w:rFonts w:ascii="Arial Narrow" w:eastAsia="Arial Narrow" w:hAnsi="Arial Narrow" w:cs="Arial Narrow"/>
          <w:b/>
          <w:bCs/>
          <w:color w:val="000000"/>
          <w:sz w:val="22"/>
          <w:szCs w:val="22"/>
        </w:rPr>
      </w:pPr>
      <w:bookmarkStart w:id="97" w:name="_heading=h.knkcedo7nb7d" w:colFirst="0" w:colLast="0"/>
      <w:bookmarkEnd w:id="97"/>
      <w:r>
        <w:rPr>
          <w:rFonts w:ascii="Arial Narrow" w:eastAsia="Arial Narrow" w:hAnsi="Arial Narrow" w:cs="Arial Narrow"/>
          <w:b/>
          <w:bCs/>
          <w:color w:val="000000"/>
          <w:sz w:val="22"/>
          <w:szCs w:val="22"/>
        </w:rPr>
        <w:t>FASE DE PRE INVERSIÓN Y SU DURACIÓN</w:t>
      </w:r>
    </w:p>
    <w:p w14:paraId="66DD930A" w14:textId="77777777" w:rsidR="00CA1FE7" w:rsidRDefault="00CA1FE7">
      <w:pPr>
        <w:spacing w:after="0"/>
        <w:ind w:left="1134"/>
        <w:jc w:val="both"/>
        <w:rPr>
          <w:rFonts w:ascii="Arial Narrow" w:eastAsia="Arial Narrow" w:hAnsi="Arial Narrow" w:cs="Arial Narrow"/>
          <w:sz w:val="22"/>
          <w:szCs w:val="22"/>
        </w:rPr>
      </w:pPr>
    </w:p>
    <w:p w14:paraId="5D5EDBBF" w14:textId="77777777" w:rsidR="00CA1FE7" w:rsidRDefault="00000000">
      <w:pPr>
        <w:spacing w:after="0"/>
        <w:ind w:left="567"/>
        <w:jc w:val="both"/>
        <w:rPr>
          <w:rFonts w:ascii="Arial Narrow" w:eastAsia="Arial Narrow" w:hAnsi="Arial Narrow" w:cs="Arial Narrow"/>
          <w:sz w:val="22"/>
          <w:szCs w:val="22"/>
        </w:rPr>
      </w:pPr>
      <w:bookmarkStart w:id="98" w:name="_heading=h.wbr57xfe9f8p" w:colFirst="0" w:colLast="0"/>
      <w:bookmarkEnd w:id="98"/>
      <w:r>
        <w:rPr>
          <w:rFonts w:ascii="Arial Narrow" w:eastAsia="Arial Narrow" w:hAnsi="Arial Narrow" w:cs="Arial Narrow"/>
          <w:sz w:val="22"/>
          <w:szCs w:val="22"/>
        </w:rPr>
        <w:t xml:space="preserve">Es en esta fase, en que se realizara el estudio a nivel de perfil, es decir el presente proyecto, cuya duración estimada para su elaboración y evaluación por la Unidad Formuladora correspondiente es de 30 días calendario. </w:t>
      </w:r>
    </w:p>
    <w:p w14:paraId="1B21048F"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rPr>
          <w:rFonts w:ascii="Arial Narrow" w:eastAsia="Arial Narrow" w:hAnsi="Arial Narrow" w:cs="Arial Narrow"/>
          <w:b/>
          <w:bCs/>
          <w:color w:val="000000"/>
          <w:sz w:val="22"/>
          <w:szCs w:val="22"/>
        </w:rPr>
      </w:pPr>
      <w:bookmarkStart w:id="99" w:name="_heading=h.q9cvt76lw5iv" w:colFirst="0" w:colLast="0"/>
      <w:bookmarkEnd w:id="99"/>
      <w:r>
        <w:rPr>
          <w:rFonts w:ascii="Arial Narrow" w:eastAsia="Arial Narrow" w:hAnsi="Arial Narrow" w:cs="Arial Narrow"/>
          <w:b/>
          <w:bCs/>
          <w:color w:val="000000"/>
          <w:sz w:val="22"/>
          <w:szCs w:val="22"/>
        </w:rPr>
        <w:t>FASE DE INVERSIÓN Y SU DURACIÓN</w:t>
      </w:r>
    </w:p>
    <w:p w14:paraId="5CB89114" w14:textId="77777777" w:rsidR="00CA1FE7" w:rsidRDefault="00CA1FE7">
      <w:pPr>
        <w:spacing w:after="0"/>
        <w:ind w:left="1134"/>
        <w:jc w:val="both"/>
        <w:rPr>
          <w:rFonts w:ascii="Arial Narrow" w:eastAsia="Arial Narrow" w:hAnsi="Arial Narrow" w:cs="Arial Narrow"/>
          <w:sz w:val="22"/>
          <w:szCs w:val="22"/>
        </w:rPr>
      </w:pPr>
    </w:p>
    <w:p w14:paraId="2FA28FC6"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La fase de inversión del presente proyecto se está programando de la siguiente manera: Proceso de adjudicación para la Elaboración del Expediente Técnico, un (01) mes, elaboración y aprobación del Expediente Técnico, dos (02) meses, proceso de adjudicación para la ejecución física del proyecto de sus componentes; un (01) mes, ejecución física del proyecto, doce (12) meses, cuya ejecución contemplan las obras civiles y la implementación del equipamiento.</w:t>
      </w:r>
    </w:p>
    <w:p w14:paraId="0A725ACD"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rPr>
          <w:rFonts w:ascii="Arial Narrow" w:eastAsia="Arial Narrow" w:hAnsi="Arial Narrow" w:cs="Arial Narrow"/>
          <w:b/>
          <w:bCs/>
          <w:color w:val="000000"/>
          <w:sz w:val="22"/>
          <w:szCs w:val="22"/>
        </w:rPr>
      </w:pPr>
      <w:bookmarkStart w:id="100" w:name="_heading=h.1wsvwergabrk" w:colFirst="0" w:colLast="0"/>
      <w:bookmarkEnd w:id="100"/>
      <w:r>
        <w:rPr>
          <w:rFonts w:ascii="Arial Narrow" w:eastAsia="Arial Narrow" w:hAnsi="Arial Narrow" w:cs="Arial Narrow"/>
          <w:b/>
          <w:bCs/>
          <w:color w:val="000000"/>
          <w:sz w:val="22"/>
          <w:szCs w:val="22"/>
        </w:rPr>
        <w:t>FASE DE POST INVERSIÓN Y SU DURACIÓN</w:t>
      </w:r>
    </w:p>
    <w:p w14:paraId="601222F8" w14:textId="77777777" w:rsidR="00CA1FE7" w:rsidRDefault="00CA1FE7">
      <w:pPr>
        <w:spacing w:after="0"/>
        <w:ind w:left="1134"/>
        <w:jc w:val="both"/>
        <w:rPr>
          <w:rFonts w:ascii="Arial Narrow" w:eastAsia="Arial Narrow" w:hAnsi="Arial Narrow" w:cs="Arial Narrow"/>
          <w:sz w:val="22"/>
          <w:szCs w:val="22"/>
        </w:rPr>
      </w:pPr>
    </w:p>
    <w:p w14:paraId="32D45C49"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Se incluye aquellas actividades vinculadas con la operación y mantenimiento del proyecto, así como su evaluación. Consiste, básicamente, en la entrega de los servicios del proyecto, por lo que sus desembolsos se encuentran vinculados con los recursos necesarios para ello: personal, insumos, alquileres, servicios, entre los principales. En esta etapa, se verá la ejecución del Plan de Mantenimiento de Infraestructura del Centro de Acogida Residencial..</w:t>
      </w:r>
    </w:p>
    <w:p w14:paraId="17E52E58" w14:textId="77777777" w:rsidR="00CA1FE7" w:rsidRDefault="00CA1FE7">
      <w:pPr>
        <w:spacing w:after="0"/>
        <w:ind w:left="1560"/>
        <w:jc w:val="both"/>
        <w:rPr>
          <w:rFonts w:ascii="Arial Narrow" w:eastAsia="Arial Narrow" w:hAnsi="Arial Narrow" w:cs="Arial Narrow"/>
          <w:sz w:val="22"/>
          <w:szCs w:val="22"/>
        </w:rPr>
      </w:pPr>
    </w:p>
    <w:p w14:paraId="4E2FA6EE"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Esta fase está programada para un periodo de 10 años, tal como lo recomiendan los documentos sectoriales.</w:t>
      </w:r>
    </w:p>
    <w:p w14:paraId="1523E4CF" w14:textId="77777777" w:rsidR="00CA1FE7" w:rsidRDefault="00CA1FE7">
      <w:pPr>
        <w:spacing w:after="0"/>
        <w:ind w:left="1418"/>
        <w:jc w:val="both"/>
        <w:rPr>
          <w:rFonts w:ascii="Arial Narrow" w:eastAsia="Arial Narrow" w:hAnsi="Arial Narrow" w:cs="Arial Narrow"/>
          <w:sz w:val="22"/>
          <w:szCs w:val="22"/>
        </w:rPr>
      </w:pPr>
    </w:p>
    <w:p w14:paraId="1D0DA5B4"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Estableciendo el Horizonte de Evaluación de cada uno de las fases del proyecto, el cual abarca la pre-inversión, la fase de inversión (Periodo 0) y los 10 años de la fase de post inversión. Se establece el período de oferta y demanda, pues será la que justificará la programación del horizonte de evaluación, así como el costo de reponer aquellos activos con una vida útil menor que el horizonte de evaluación ya definido.</w:t>
      </w:r>
    </w:p>
    <w:p w14:paraId="2F9AAF53" w14:textId="77777777" w:rsidR="00CA1FE7" w:rsidRDefault="00CA1FE7">
      <w:pPr>
        <w:spacing w:after="0"/>
        <w:jc w:val="both"/>
        <w:rPr>
          <w:rFonts w:ascii="Arial Narrow" w:eastAsia="Arial Narrow" w:hAnsi="Arial Narrow" w:cs="Arial Narrow"/>
          <w:sz w:val="22"/>
          <w:szCs w:val="22"/>
        </w:rPr>
      </w:pPr>
    </w:p>
    <w:p w14:paraId="5C44E130" w14:textId="77777777" w:rsidR="00CA1FE7" w:rsidRDefault="00000000">
      <w:pPr>
        <w:spacing w:after="0"/>
        <w:ind w:left="709"/>
        <w:jc w:val="both"/>
        <w:rPr>
          <w:rFonts w:ascii="Arial Narrow" w:eastAsia="Arial Narrow" w:hAnsi="Arial Narrow" w:cs="Arial Narrow"/>
          <w:b/>
          <w:bCs/>
          <w:sz w:val="22"/>
          <w:szCs w:val="22"/>
        </w:rPr>
      </w:pPr>
      <w:r>
        <w:rPr>
          <w:rFonts w:ascii="Arial Narrow" w:eastAsia="Arial Narrow" w:hAnsi="Arial Narrow" w:cs="Arial Narrow"/>
          <w:b/>
          <w:bCs/>
          <w:sz w:val="22"/>
          <w:szCs w:val="22"/>
        </w:rPr>
        <w:t>Tabla N° 09: FASES DEL PROYECTO DE INVERSIÓN PÚBLICA</w:t>
      </w:r>
    </w:p>
    <w:p w14:paraId="597FC6B4"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noProof/>
          <w:sz w:val="22"/>
          <w:szCs w:val="22"/>
        </w:rPr>
        <w:drawing>
          <wp:inline distT="0" distB="0" distL="0" distR="0" wp14:anchorId="5F03B0E7" wp14:editId="2BA67C70">
            <wp:extent cx="5153948" cy="1828958"/>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153948" cy="1828958"/>
                    </a:xfrm>
                    <a:prstGeom prst="rect">
                      <a:avLst/>
                    </a:prstGeom>
                    <a:ln/>
                  </pic:spPr>
                </pic:pic>
              </a:graphicData>
            </a:graphic>
          </wp:inline>
        </w:drawing>
      </w:r>
    </w:p>
    <w:p w14:paraId="15F6C02F" w14:textId="77777777" w:rsidR="00CA1FE7" w:rsidRDefault="00000000">
      <w:pPr>
        <w:spacing w:after="0"/>
        <w:ind w:left="709"/>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363787EB" w14:textId="77777777" w:rsidR="00CA1FE7" w:rsidRDefault="00000000">
      <w:pPr>
        <w:keepNext/>
        <w:keepLines/>
        <w:numPr>
          <w:ilvl w:val="1"/>
          <w:numId w:val="34"/>
        </w:numPr>
        <w:pBdr>
          <w:top w:val="nil"/>
          <w:left w:val="nil"/>
          <w:bottom w:val="nil"/>
          <w:right w:val="nil"/>
          <w:between w:val="nil"/>
        </w:pBdr>
        <w:spacing w:before="200" w:after="0" w:line="276" w:lineRule="auto"/>
        <w:ind w:left="567" w:hanging="567"/>
        <w:rPr>
          <w:rFonts w:ascii="Arial Narrow" w:eastAsia="Arial Narrow" w:hAnsi="Arial Narrow" w:cs="Arial Narrow"/>
          <w:b/>
          <w:bCs/>
          <w:color w:val="000000"/>
          <w:sz w:val="22"/>
          <w:szCs w:val="22"/>
        </w:rPr>
      </w:pPr>
      <w:bookmarkStart w:id="101" w:name="_heading=h.h112unhhbfdi" w:colFirst="0" w:colLast="0"/>
      <w:bookmarkEnd w:id="101"/>
      <w:r>
        <w:rPr>
          <w:rFonts w:ascii="Arial Narrow" w:eastAsia="Arial Narrow" w:hAnsi="Arial Narrow" w:cs="Arial Narrow"/>
          <w:b/>
          <w:bCs/>
          <w:color w:val="000000"/>
          <w:sz w:val="22"/>
          <w:szCs w:val="22"/>
        </w:rPr>
        <w:t>BRECHA DE SERVICIO</w:t>
      </w:r>
    </w:p>
    <w:p w14:paraId="0B6608BB" w14:textId="77777777" w:rsidR="00CA1FE7" w:rsidRDefault="00000000">
      <w:pPr>
        <w:keepNext/>
        <w:keepLines/>
        <w:numPr>
          <w:ilvl w:val="2"/>
          <w:numId w:val="34"/>
        </w:numPr>
        <w:pBdr>
          <w:top w:val="nil"/>
          <w:left w:val="nil"/>
          <w:bottom w:val="nil"/>
          <w:right w:val="nil"/>
          <w:between w:val="nil"/>
        </w:pBdr>
        <w:spacing w:after="0" w:line="276" w:lineRule="auto"/>
        <w:ind w:left="709" w:hanging="709"/>
        <w:jc w:val="both"/>
        <w:rPr>
          <w:rFonts w:ascii="Arial Narrow" w:eastAsia="Arial Narrow" w:hAnsi="Arial Narrow" w:cs="Arial Narrow"/>
          <w:b/>
          <w:bCs/>
          <w:color w:val="000000"/>
          <w:sz w:val="22"/>
          <w:szCs w:val="22"/>
        </w:rPr>
      </w:pPr>
      <w:bookmarkStart w:id="102" w:name="_heading=h.u802hsqmqh2v" w:colFirst="0" w:colLast="0"/>
      <w:bookmarkEnd w:id="102"/>
      <w:r>
        <w:rPr>
          <w:rFonts w:ascii="Arial Narrow" w:eastAsia="Arial Narrow" w:hAnsi="Arial Narrow" w:cs="Arial Narrow"/>
          <w:b/>
          <w:bCs/>
          <w:color w:val="000000"/>
          <w:sz w:val="22"/>
          <w:szCs w:val="22"/>
        </w:rPr>
        <w:t>Estudio De Mercado Del Servicio Publico.</w:t>
      </w:r>
    </w:p>
    <w:p w14:paraId="6469B6E9" w14:textId="77777777" w:rsidR="00CA1FE7" w:rsidRDefault="00CA1FE7">
      <w:pPr>
        <w:spacing w:after="0"/>
        <w:ind w:left="1418"/>
        <w:jc w:val="both"/>
        <w:rPr>
          <w:rFonts w:ascii="Arial Narrow" w:eastAsia="Arial Narrow" w:hAnsi="Arial Narrow" w:cs="Arial Narrow"/>
          <w:sz w:val="22"/>
          <w:szCs w:val="22"/>
        </w:rPr>
      </w:pPr>
    </w:p>
    <w:p w14:paraId="469B05B3"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La demanda referencial para el presente proyecto involucra a toda la población afectada por el problema, en este caso a toda la población del área de influencia, teniendo presente que el ámbito de intervención considera el distrito de Morales; puesto que los limitados cuidados parentales constituye un problema social, que afecta a toda la población y sobre todo a los niños, niñas y adolescentes, independientemente a su edad, raza, cultura y nivel socioeconómico. En el cuadro siguiente, se presenta el total de la población del distrito de Morales, en el cual se observa que el 50.1% de la población pertenece al sexo femenino y el 49.9% al sexo masculino.</w:t>
      </w:r>
    </w:p>
    <w:p w14:paraId="443683F0"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En tanto que la estructura poblacional por etapas de vida se tiene a nivel del Distrito de Morales el grupo etéreo conformado por los niños primera infancia (0 a 4 años) es de 8.2%, la etapa de infancia (5 a 11 años)  es de 17.3%; la etapa de vida adolescente (12 a 18 años) es de 9.5% y de vida adulto es de 56.8% y el adulto mayor representa el 8.2% del total de la población; por lo que se concluye que es una población eminentemente joven, presentando característica de una población económicamente dependiente.</w:t>
      </w:r>
    </w:p>
    <w:p w14:paraId="7A7054D7"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b/>
          <w:bCs/>
          <w:color w:val="000000"/>
          <w:sz w:val="22"/>
          <w:szCs w:val="22"/>
        </w:rPr>
      </w:pPr>
      <w:bookmarkStart w:id="103" w:name="_heading=h.nkh756jzahc2" w:colFirst="0" w:colLast="0"/>
      <w:bookmarkEnd w:id="103"/>
      <w:r>
        <w:rPr>
          <w:rFonts w:ascii="Arial Narrow" w:eastAsia="Arial Narrow" w:hAnsi="Arial Narrow" w:cs="Arial Narrow"/>
          <w:b/>
          <w:bCs/>
          <w:color w:val="000000"/>
          <w:sz w:val="22"/>
          <w:szCs w:val="22"/>
        </w:rPr>
        <w:t>Tabla 9</w:t>
      </w:r>
      <w:r>
        <w:rPr>
          <w:rFonts w:ascii="Arial Narrow" w:eastAsia="Arial Narrow" w:hAnsi="Arial Narrow" w:cs="Arial Narrow"/>
          <w:color w:val="000000"/>
          <w:sz w:val="22"/>
          <w:szCs w:val="22"/>
        </w:rPr>
        <w:t xml:space="preserve">: </w:t>
      </w:r>
      <w:r>
        <w:rPr>
          <w:rFonts w:ascii="Arial Narrow" w:eastAsia="Arial Narrow" w:hAnsi="Arial Narrow" w:cs="Arial Narrow"/>
          <w:b/>
          <w:bCs/>
          <w:color w:val="000000"/>
          <w:sz w:val="22"/>
          <w:szCs w:val="22"/>
        </w:rPr>
        <w:t>Estructura Poblacional del Distrito de Morales</w:t>
      </w:r>
    </w:p>
    <w:tbl>
      <w:tblPr>
        <w:tblStyle w:val="a8"/>
        <w:tblW w:w="6260" w:type="dxa"/>
        <w:tblInd w:w="704" w:type="dxa"/>
        <w:tblLayout w:type="fixed"/>
        <w:tblLook w:val="0400" w:firstRow="0" w:lastRow="0" w:firstColumn="0" w:lastColumn="0" w:noHBand="0" w:noVBand="1"/>
      </w:tblPr>
      <w:tblGrid>
        <w:gridCol w:w="1842"/>
        <w:gridCol w:w="993"/>
        <w:gridCol w:w="1134"/>
        <w:gridCol w:w="918"/>
        <w:gridCol w:w="1373"/>
      </w:tblGrid>
      <w:tr w:rsidR="00CA1FE7" w14:paraId="6A043BE8" w14:textId="77777777">
        <w:trPr>
          <w:trHeight w:val="467"/>
        </w:trPr>
        <w:tc>
          <w:tcPr>
            <w:tcW w:w="1842" w:type="dxa"/>
            <w:tcBorders>
              <w:top w:val="single" w:sz="4" w:space="0" w:color="000000"/>
              <w:left w:val="single" w:sz="4" w:space="0" w:color="000000"/>
              <w:bottom w:val="single" w:sz="4" w:space="0" w:color="000000"/>
              <w:right w:val="single" w:sz="4" w:space="0" w:color="000000"/>
            </w:tcBorders>
            <w:shd w:val="clear" w:color="auto" w:fill="990000"/>
            <w:vAlign w:val="center"/>
          </w:tcPr>
          <w:p w14:paraId="4273C753"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RANGO DE EDAD</w:t>
            </w:r>
          </w:p>
        </w:tc>
        <w:tc>
          <w:tcPr>
            <w:tcW w:w="993" w:type="dxa"/>
            <w:tcBorders>
              <w:top w:val="single" w:sz="4" w:space="0" w:color="000000"/>
              <w:left w:val="nil"/>
              <w:bottom w:val="single" w:sz="4" w:space="0" w:color="000000"/>
              <w:right w:val="single" w:sz="4" w:space="0" w:color="000000"/>
            </w:tcBorders>
            <w:shd w:val="clear" w:color="auto" w:fill="990000"/>
            <w:vAlign w:val="center"/>
          </w:tcPr>
          <w:p w14:paraId="6EB2818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HOMBRE</w:t>
            </w:r>
          </w:p>
        </w:tc>
        <w:tc>
          <w:tcPr>
            <w:tcW w:w="1134" w:type="dxa"/>
            <w:tcBorders>
              <w:top w:val="single" w:sz="4" w:space="0" w:color="000000"/>
              <w:left w:val="nil"/>
              <w:bottom w:val="single" w:sz="4" w:space="0" w:color="000000"/>
              <w:right w:val="single" w:sz="4" w:space="0" w:color="000000"/>
            </w:tcBorders>
            <w:shd w:val="clear" w:color="auto" w:fill="990000"/>
            <w:vAlign w:val="center"/>
          </w:tcPr>
          <w:p w14:paraId="511F479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MUJER</w:t>
            </w:r>
          </w:p>
        </w:tc>
        <w:tc>
          <w:tcPr>
            <w:tcW w:w="918" w:type="dxa"/>
            <w:tcBorders>
              <w:top w:val="single" w:sz="4" w:space="0" w:color="000000"/>
              <w:left w:val="nil"/>
              <w:bottom w:val="single" w:sz="4" w:space="0" w:color="000000"/>
              <w:right w:val="single" w:sz="4" w:space="0" w:color="000000"/>
            </w:tcBorders>
            <w:shd w:val="clear" w:color="auto" w:fill="990000"/>
            <w:vAlign w:val="center"/>
          </w:tcPr>
          <w:p w14:paraId="380982E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TOTAL</w:t>
            </w:r>
          </w:p>
        </w:tc>
        <w:tc>
          <w:tcPr>
            <w:tcW w:w="1373" w:type="dxa"/>
            <w:tcBorders>
              <w:top w:val="single" w:sz="4" w:space="0" w:color="000000"/>
              <w:left w:val="nil"/>
              <w:bottom w:val="single" w:sz="4" w:space="0" w:color="000000"/>
              <w:right w:val="single" w:sz="4" w:space="0" w:color="000000"/>
            </w:tcBorders>
            <w:shd w:val="clear" w:color="auto" w:fill="990000"/>
            <w:vAlign w:val="center"/>
          </w:tcPr>
          <w:p w14:paraId="5FEEDF95"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PORCENTAJE</w:t>
            </w:r>
          </w:p>
        </w:tc>
      </w:tr>
      <w:tr w:rsidR="00CA1FE7" w14:paraId="0D3FBACD" w14:textId="77777777">
        <w:trPr>
          <w:trHeight w:val="276"/>
        </w:trPr>
        <w:tc>
          <w:tcPr>
            <w:tcW w:w="1842" w:type="dxa"/>
            <w:tcBorders>
              <w:top w:val="single" w:sz="4" w:space="0" w:color="000000"/>
              <w:left w:val="single" w:sz="4" w:space="0" w:color="000000"/>
              <w:bottom w:val="single" w:sz="4" w:space="0" w:color="000000"/>
              <w:right w:val="single" w:sz="4" w:space="0" w:color="000000"/>
            </w:tcBorders>
            <w:vAlign w:val="center"/>
          </w:tcPr>
          <w:p w14:paraId="3F7B18E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0  a 4 años</w:t>
            </w:r>
          </w:p>
        </w:tc>
        <w:tc>
          <w:tcPr>
            <w:tcW w:w="993" w:type="dxa"/>
            <w:tcBorders>
              <w:top w:val="nil"/>
              <w:left w:val="nil"/>
              <w:bottom w:val="single" w:sz="4" w:space="0" w:color="000000"/>
              <w:right w:val="single" w:sz="4" w:space="0" w:color="000000"/>
            </w:tcBorders>
            <w:vAlign w:val="center"/>
          </w:tcPr>
          <w:p w14:paraId="70767BA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1 374</w:t>
            </w:r>
          </w:p>
        </w:tc>
        <w:tc>
          <w:tcPr>
            <w:tcW w:w="1134" w:type="dxa"/>
            <w:tcBorders>
              <w:top w:val="nil"/>
              <w:left w:val="nil"/>
              <w:bottom w:val="single" w:sz="4" w:space="0" w:color="000000"/>
              <w:right w:val="nil"/>
            </w:tcBorders>
            <w:vAlign w:val="center"/>
          </w:tcPr>
          <w:p w14:paraId="0C71AE0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1 337</w:t>
            </w:r>
          </w:p>
        </w:tc>
        <w:tc>
          <w:tcPr>
            <w:tcW w:w="918" w:type="dxa"/>
            <w:tcBorders>
              <w:top w:val="nil"/>
              <w:left w:val="single" w:sz="4" w:space="0" w:color="000000"/>
              <w:bottom w:val="single" w:sz="4" w:space="0" w:color="000000"/>
              <w:right w:val="single" w:sz="4" w:space="0" w:color="000000"/>
            </w:tcBorders>
            <w:vAlign w:val="center"/>
          </w:tcPr>
          <w:p w14:paraId="002EE532"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2 711</w:t>
            </w:r>
          </w:p>
        </w:tc>
        <w:tc>
          <w:tcPr>
            <w:tcW w:w="1373" w:type="dxa"/>
            <w:tcBorders>
              <w:top w:val="nil"/>
              <w:left w:val="nil"/>
              <w:bottom w:val="single" w:sz="4" w:space="0" w:color="000000"/>
              <w:right w:val="single" w:sz="4" w:space="0" w:color="000000"/>
            </w:tcBorders>
            <w:vAlign w:val="center"/>
          </w:tcPr>
          <w:p w14:paraId="221B52A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8.2</w:t>
            </w:r>
          </w:p>
        </w:tc>
      </w:tr>
      <w:tr w:rsidR="00CA1FE7" w14:paraId="08472E47" w14:textId="77777777">
        <w:trPr>
          <w:trHeight w:val="265"/>
        </w:trPr>
        <w:tc>
          <w:tcPr>
            <w:tcW w:w="1842" w:type="dxa"/>
            <w:tcBorders>
              <w:top w:val="nil"/>
              <w:left w:val="single" w:sz="4" w:space="0" w:color="000000"/>
              <w:bottom w:val="single" w:sz="4" w:space="0" w:color="000000"/>
              <w:right w:val="single" w:sz="4" w:space="0" w:color="000000"/>
            </w:tcBorders>
            <w:vAlign w:val="center"/>
          </w:tcPr>
          <w:p w14:paraId="60EE075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5  a 9 años</w:t>
            </w:r>
          </w:p>
        </w:tc>
        <w:tc>
          <w:tcPr>
            <w:tcW w:w="993" w:type="dxa"/>
            <w:tcBorders>
              <w:top w:val="nil"/>
              <w:left w:val="nil"/>
              <w:bottom w:val="single" w:sz="4" w:space="0" w:color="000000"/>
              <w:right w:val="single" w:sz="4" w:space="0" w:color="000000"/>
            </w:tcBorders>
            <w:vAlign w:val="center"/>
          </w:tcPr>
          <w:p w14:paraId="269B74C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1 494</w:t>
            </w:r>
          </w:p>
        </w:tc>
        <w:tc>
          <w:tcPr>
            <w:tcW w:w="1134" w:type="dxa"/>
            <w:tcBorders>
              <w:top w:val="nil"/>
              <w:left w:val="nil"/>
              <w:bottom w:val="single" w:sz="4" w:space="0" w:color="000000"/>
              <w:right w:val="nil"/>
            </w:tcBorders>
            <w:vAlign w:val="center"/>
          </w:tcPr>
          <w:p w14:paraId="34DC0C0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1 456</w:t>
            </w:r>
          </w:p>
        </w:tc>
        <w:tc>
          <w:tcPr>
            <w:tcW w:w="918" w:type="dxa"/>
            <w:tcBorders>
              <w:top w:val="nil"/>
              <w:left w:val="single" w:sz="4" w:space="0" w:color="000000"/>
              <w:bottom w:val="single" w:sz="4" w:space="0" w:color="000000"/>
              <w:right w:val="single" w:sz="4" w:space="0" w:color="000000"/>
            </w:tcBorders>
            <w:vAlign w:val="center"/>
          </w:tcPr>
          <w:p w14:paraId="78C532B0"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2 950</w:t>
            </w:r>
          </w:p>
        </w:tc>
        <w:tc>
          <w:tcPr>
            <w:tcW w:w="1373" w:type="dxa"/>
            <w:tcBorders>
              <w:top w:val="nil"/>
              <w:left w:val="nil"/>
              <w:bottom w:val="single" w:sz="4" w:space="0" w:color="000000"/>
              <w:right w:val="single" w:sz="4" w:space="0" w:color="000000"/>
            </w:tcBorders>
            <w:vAlign w:val="center"/>
          </w:tcPr>
          <w:p w14:paraId="4036903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8.9</w:t>
            </w:r>
          </w:p>
        </w:tc>
      </w:tr>
      <w:tr w:rsidR="00CA1FE7" w14:paraId="09005522" w14:textId="77777777">
        <w:trPr>
          <w:trHeight w:val="283"/>
        </w:trPr>
        <w:tc>
          <w:tcPr>
            <w:tcW w:w="1842" w:type="dxa"/>
            <w:tcBorders>
              <w:top w:val="nil"/>
              <w:left w:val="single" w:sz="4" w:space="0" w:color="000000"/>
              <w:bottom w:val="single" w:sz="4" w:space="0" w:color="000000"/>
              <w:right w:val="single" w:sz="4" w:space="0" w:color="000000"/>
            </w:tcBorders>
            <w:vAlign w:val="center"/>
          </w:tcPr>
          <w:p w14:paraId="2DC7184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10 a 14 años</w:t>
            </w:r>
          </w:p>
        </w:tc>
        <w:tc>
          <w:tcPr>
            <w:tcW w:w="993" w:type="dxa"/>
            <w:tcBorders>
              <w:top w:val="nil"/>
              <w:left w:val="nil"/>
              <w:bottom w:val="single" w:sz="4" w:space="0" w:color="000000"/>
              <w:right w:val="single" w:sz="4" w:space="0" w:color="000000"/>
            </w:tcBorders>
            <w:vAlign w:val="center"/>
          </w:tcPr>
          <w:p w14:paraId="49FB6EB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1 409</w:t>
            </w:r>
          </w:p>
        </w:tc>
        <w:tc>
          <w:tcPr>
            <w:tcW w:w="1134" w:type="dxa"/>
            <w:tcBorders>
              <w:top w:val="nil"/>
              <w:left w:val="nil"/>
              <w:bottom w:val="single" w:sz="4" w:space="0" w:color="000000"/>
              <w:right w:val="nil"/>
            </w:tcBorders>
            <w:vAlign w:val="center"/>
          </w:tcPr>
          <w:p w14:paraId="4DD3B6F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1 379</w:t>
            </w:r>
          </w:p>
        </w:tc>
        <w:tc>
          <w:tcPr>
            <w:tcW w:w="918" w:type="dxa"/>
            <w:tcBorders>
              <w:top w:val="nil"/>
              <w:left w:val="single" w:sz="4" w:space="0" w:color="000000"/>
              <w:bottom w:val="single" w:sz="4" w:space="0" w:color="000000"/>
              <w:right w:val="single" w:sz="4" w:space="0" w:color="000000"/>
            </w:tcBorders>
            <w:vAlign w:val="center"/>
          </w:tcPr>
          <w:p w14:paraId="4E1F73C1"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2 788</w:t>
            </w:r>
          </w:p>
        </w:tc>
        <w:tc>
          <w:tcPr>
            <w:tcW w:w="1373" w:type="dxa"/>
            <w:tcBorders>
              <w:top w:val="nil"/>
              <w:left w:val="nil"/>
              <w:bottom w:val="single" w:sz="4" w:space="0" w:color="000000"/>
              <w:right w:val="single" w:sz="4" w:space="0" w:color="000000"/>
            </w:tcBorders>
            <w:vAlign w:val="center"/>
          </w:tcPr>
          <w:p w14:paraId="27A8924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8.4</w:t>
            </w:r>
          </w:p>
        </w:tc>
      </w:tr>
      <w:tr w:rsidR="00CA1FE7" w14:paraId="00E84F2B" w14:textId="77777777">
        <w:trPr>
          <w:trHeight w:val="273"/>
        </w:trPr>
        <w:tc>
          <w:tcPr>
            <w:tcW w:w="1842" w:type="dxa"/>
            <w:tcBorders>
              <w:top w:val="nil"/>
              <w:left w:val="single" w:sz="4" w:space="0" w:color="000000"/>
              <w:bottom w:val="single" w:sz="4" w:space="0" w:color="000000"/>
              <w:right w:val="single" w:sz="4" w:space="0" w:color="000000"/>
            </w:tcBorders>
            <w:vAlign w:val="center"/>
          </w:tcPr>
          <w:p w14:paraId="6CCEBAB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15 a 19 años</w:t>
            </w:r>
          </w:p>
        </w:tc>
        <w:tc>
          <w:tcPr>
            <w:tcW w:w="993" w:type="dxa"/>
            <w:tcBorders>
              <w:top w:val="nil"/>
              <w:left w:val="nil"/>
              <w:bottom w:val="single" w:sz="4" w:space="0" w:color="000000"/>
              <w:right w:val="single" w:sz="4" w:space="0" w:color="000000"/>
            </w:tcBorders>
            <w:vAlign w:val="center"/>
          </w:tcPr>
          <w:p w14:paraId="51DCDA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1 556</w:t>
            </w:r>
          </w:p>
        </w:tc>
        <w:tc>
          <w:tcPr>
            <w:tcW w:w="1134" w:type="dxa"/>
            <w:tcBorders>
              <w:top w:val="nil"/>
              <w:left w:val="nil"/>
              <w:bottom w:val="single" w:sz="4" w:space="0" w:color="000000"/>
              <w:right w:val="nil"/>
            </w:tcBorders>
            <w:vAlign w:val="center"/>
          </w:tcPr>
          <w:p w14:paraId="20C149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1 574</w:t>
            </w:r>
          </w:p>
        </w:tc>
        <w:tc>
          <w:tcPr>
            <w:tcW w:w="918" w:type="dxa"/>
            <w:tcBorders>
              <w:top w:val="nil"/>
              <w:left w:val="single" w:sz="4" w:space="0" w:color="000000"/>
              <w:bottom w:val="single" w:sz="4" w:space="0" w:color="000000"/>
              <w:right w:val="single" w:sz="4" w:space="0" w:color="000000"/>
            </w:tcBorders>
            <w:vAlign w:val="center"/>
          </w:tcPr>
          <w:p w14:paraId="32211120"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3 130</w:t>
            </w:r>
          </w:p>
        </w:tc>
        <w:tc>
          <w:tcPr>
            <w:tcW w:w="1373" w:type="dxa"/>
            <w:tcBorders>
              <w:top w:val="nil"/>
              <w:left w:val="nil"/>
              <w:bottom w:val="single" w:sz="4" w:space="0" w:color="000000"/>
              <w:right w:val="single" w:sz="4" w:space="0" w:color="000000"/>
            </w:tcBorders>
            <w:vAlign w:val="center"/>
          </w:tcPr>
          <w:p w14:paraId="399AC0E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9.5</w:t>
            </w:r>
          </w:p>
        </w:tc>
      </w:tr>
      <w:tr w:rsidR="00CA1FE7" w14:paraId="72F0C36D" w14:textId="77777777">
        <w:trPr>
          <w:trHeight w:val="264"/>
        </w:trPr>
        <w:tc>
          <w:tcPr>
            <w:tcW w:w="1842" w:type="dxa"/>
            <w:tcBorders>
              <w:top w:val="nil"/>
              <w:left w:val="single" w:sz="4" w:space="0" w:color="000000"/>
              <w:bottom w:val="single" w:sz="4" w:space="0" w:color="000000"/>
              <w:right w:val="single" w:sz="4" w:space="0" w:color="000000"/>
            </w:tcBorders>
            <w:vAlign w:val="center"/>
          </w:tcPr>
          <w:p w14:paraId="6B31DCE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20 a 24 años</w:t>
            </w:r>
          </w:p>
        </w:tc>
        <w:tc>
          <w:tcPr>
            <w:tcW w:w="993" w:type="dxa"/>
            <w:tcBorders>
              <w:top w:val="nil"/>
              <w:left w:val="nil"/>
              <w:bottom w:val="single" w:sz="4" w:space="0" w:color="000000"/>
              <w:right w:val="single" w:sz="4" w:space="0" w:color="000000"/>
            </w:tcBorders>
            <w:vAlign w:val="center"/>
          </w:tcPr>
          <w:p w14:paraId="72F400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1 848</w:t>
            </w:r>
          </w:p>
        </w:tc>
        <w:tc>
          <w:tcPr>
            <w:tcW w:w="1134" w:type="dxa"/>
            <w:tcBorders>
              <w:top w:val="nil"/>
              <w:left w:val="nil"/>
              <w:bottom w:val="single" w:sz="4" w:space="0" w:color="000000"/>
              <w:right w:val="nil"/>
            </w:tcBorders>
            <w:vAlign w:val="center"/>
          </w:tcPr>
          <w:p w14:paraId="15C332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1 827</w:t>
            </w:r>
          </w:p>
        </w:tc>
        <w:tc>
          <w:tcPr>
            <w:tcW w:w="918" w:type="dxa"/>
            <w:tcBorders>
              <w:top w:val="nil"/>
              <w:left w:val="single" w:sz="4" w:space="0" w:color="000000"/>
              <w:bottom w:val="single" w:sz="4" w:space="0" w:color="000000"/>
              <w:right w:val="single" w:sz="4" w:space="0" w:color="000000"/>
            </w:tcBorders>
            <w:vAlign w:val="center"/>
          </w:tcPr>
          <w:p w14:paraId="7C63B539"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3 675</w:t>
            </w:r>
          </w:p>
        </w:tc>
        <w:tc>
          <w:tcPr>
            <w:tcW w:w="1373" w:type="dxa"/>
            <w:tcBorders>
              <w:top w:val="nil"/>
              <w:left w:val="nil"/>
              <w:bottom w:val="single" w:sz="4" w:space="0" w:color="000000"/>
              <w:right w:val="single" w:sz="4" w:space="0" w:color="000000"/>
            </w:tcBorders>
            <w:vAlign w:val="center"/>
          </w:tcPr>
          <w:p w14:paraId="182C34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11.1</w:t>
            </w:r>
          </w:p>
        </w:tc>
      </w:tr>
      <w:tr w:rsidR="00CA1FE7" w14:paraId="3001A433" w14:textId="77777777">
        <w:trPr>
          <w:trHeight w:val="281"/>
        </w:trPr>
        <w:tc>
          <w:tcPr>
            <w:tcW w:w="1842" w:type="dxa"/>
            <w:tcBorders>
              <w:top w:val="nil"/>
              <w:left w:val="single" w:sz="4" w:space="0" w:color="000000"/>
              <w:bottom w:val="single" w:sz="4" w:space="0" w:color="000000"/>
              <w:right w:val="single" w:sz="4" w:space="0" w:color="000000"/>
            </w:tcBorders>
            <w:vAlign w:val="center"/>
          </w:tcPr>
          <w:p w14:paraId="19861B5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De 25 a 29 años</w:t>
            </w:r>
          </w:p>
        </w:tc>
        <w:tc>
          <w:tcPr>
            <w:tcW w:w="993" w:type="dxa"/>
            <w:tcBorders>
              <w:top w:val="nil"/>
              <w:left w:val="nil"/>
              <w:bottom w:val="single" w:sz="4" w:space="0" w:color="000000"/>
              <w:right w:val="single" w:sz="4" w:space="0" w:color="000000"/>
            </w:tcBorders>
            <w:vAlign w:val="center"/>
          </w:tcPr>
          <w:p w14:paraId="48D3C46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1 558</w:t>
            </w:r>
          </w:p>
        </w:tc>
        <w:tc>
          <w:tcPr>
            <w:tcW w:w="1134" w:type="dxa"/>
            <w:tcBorders>
              <w:top w:val="nil"/>
              <w:left w:val="nil"/>
              <w:bottom w:val="single" w:sz="4" w:space="0" w:color="000000"/>
              <w:right w:val="nil"/>
            </w:tcBorders>
            <w:vAlign w:val="center"/>
          </w:tcPr>
          <w:p w14:paraId="7F23720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1 648</w:t>
            </w:r>
          </w:p>
        </w:tc>
        <w:tc>
          <w:tcPr>
            <w:tcW w:w="918" w:type="dxa"/>
            <w:tcBorders>
              <w:top w:val="nil"/>
              <w:left w:val="single" w:sz="4" w:space="0" w:color="000000"/>
              <w:bottom w:val="single" w:sz="4" w:space="0" w:color="000000"/>
              <w:right w:val="single" w:sz="4" w:space="0" w:color="000000"/>
            </w:tcBorders>
            <w:vAlign w:val="center"/>
          </w:tcPr>
          <w:p w14:paraId="0DDB1825"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3 206</w:t>
            </w:r>
          </w:p>
        </w:tc>
        <w:tc>
          <w:tcPr>
            <w:tcW w:w="1373" w:type="dxa"/>
            <w:tcBorders>
              <w:top w:val="nil"/>
              <w:left w:val="nil"/>
              <w:bottom w:val="single" w:sz="4" w:space="0" w:color="000000"/>
              <w:right w:val="single" w:sz="4" w:space="0" w:color="000000"/>
            </w:tcBorders>
            <w:vAlign w:val="center"/>
          </w:tcPr>
          <w:p w14:paraId="2939F89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9.7</w:t>
            </w:r>
          </w:p>
        </w:tc>
      </w:tr>
      <w:tr w:rsidR="00CA1FE7" w14:paraId="2ABCCFFE" w14:textId="77777777">
        <w:trPr>
          <w:trHeight w:val="272"/>
        </w:trPr>
        <w:tc>
          <w:tcPr>
            <w:tcW w:w="1842" w:type="dxa"/>
            <w:tcBorders>
              <w:top w:val="nil"/>
              <w:left w:val="single" w:sz="4" w:space="0" w:color="000000"/>
              <w:bottom w:val="single" w:sz="4" w:space="0" w:color="000000"/>
              <w:right w:val="single" w:sz="4" w:space="0" w:color="000000"/>
            </w:tcBorders>
            <w:vAlign w:val="center"/>
          </w:tcPr>
          <w:p w14:paraId="4A0503F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30 a 34 años</w:t>
            </w:r>
          </w:p>
        </w:tc>
        <w:tc>
          <w:tcPr>
            <w:tcW w:w="993" w:type="dxa"/>
            <w:tcBorders>
              <w:top w:val="nil"/>
              <w:left w:val="nil"/>
              <w:bottom w:val="single" w:sz="4" w:space="0" w:color="000000"/>
              <w:right w:val="single" w:sz="4" w:space="0" w:color="000000"/>
            </w:tcBorders>
            <w:vAlign w:val="center"/>
          </w:tcPr>
          <w:p w14:paraId="3D768A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1 356</w:t>
            </w:r>
          </w:p>
        </w:tc>
        <w:tc>
          <w:tcPr>
            <w:tcW w:w="1134" w:type="dxa"/>
            <w:tcBorders>
              <w:top w:val="nil"/>
              <w:left w:val="nil"/>
              <w:bottom w:val="single" w:sz="4" w:space="0" w:color="000000"/>
              <w:right w:val="nil"/>
            </w:tcBorders>
            <w:vAlign w:val="center"/>
          </w:tcPr>
          <w:p w14:paraId="07B1F3A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1 391</w:t>
            </w:r>
          </w:p>
        </w:tc>
        <w:tc>
          <w:tcPr>
            <w:tcW w:w="918" w:type="dxa"/>
            <w:tcBorders>
              <w:top w:val="nil"/>
              <w:left w:val="single" w:sz="4" w:space="0" w:color="000000"/>
              <w:bottom w:val="single" w:sz="4" w:space="0" w:color="000000"/>
              <w:right w:val="single" w:sz="4" w:space="0" w:color="000000"/>
            </w:tcBorders>
            <w:vAlign w:val="center"/>
          </w:tcPr>
          <w:p w14:paraId="50DDE081"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2 747</w:t>
            </w:r>
          </w:p>
        </w:tc>
        <w:tc>
          <w:tcPr>
            <w:tcW w:w="1373" w:type="dxa"/>
            <w:tcBorders>
              <w:top w:val="nil"/>
              <w:left w:val="nil"/>
              <w:bottom w:val="single" w:sz="4" w:space="0" w:color="000000"/>
              <w:right w:val="single" w:sz="4" w:space="0" w:color="000000"/>
            </w:tcBorders>
            <w:vAlign w:val="center"/>
          </w:tcPr>
          <w:p w14:paraId="6AFA989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8.3</w:t>
            </w:r>
          </w:p>
        </w:tc>
      </w:tr>
      <w:tr w:rsidR="00CA1FE7" w14:paraId="53AF87B9" w14:textId="77777777">
        <w:trPr>
          <w:trHeight w:val="275"/>
        </w:trPr>
        <w:tc>
          <w:tcPr>
            <w:tcW w:w="1842" w:type="dxa"/>
            <w:tcBorders>
              <w:top w:val="nil"/>
              <w:left w:val="single" w:sz="4" w:space="0" w:color="000000"/>
              <w:bottom w:val="single" w:sz="4" w:space="0" w:color="000000"/>
              <w:right w:val="single" w:sz="4" w:space="0" w:color="000000"/>
            </w:tcBorders>
            <w:vAlign w:val="center"/>
          </w:tcPr>
          <w:p w14:paraId="288415E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35 a 39 años</w:t>
            </w:r>
          </w:p>
        </w:tc>
        <w:tc>
          <w:tcPr>
            <w:tcW w:w="993" w:type="dxa"/>
            <w:tcBorders>
              <w:top w:val="nil"/>
              <w:left w:val="nil"/>
              <w:bottom w:val="single" w:sz="4" w:space="0" w:color="000000"/>
              <w:right w:val="single" w:sz="4" w:space="0" w:color="000000"/>
            </w:tcBorders>
            <w:vAlign w:val="center"/>
          </w:tcPr>
          <w:p w14:paraId="6E49BF9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1 114</w:t>
            </w:r>
          </w:p>
        </w:tc>
        <w:tc>
          <w:tcPr>
            <w:tcW w:w="1134" w:type="dxa"/>
            <w:tcBorders>
              <w:top w:val="nil"/>
              <w:left w:val="nil"/>
              <w:bottom w:val="single" w:sz="4" w:space="0" w:color="000000"/>
              <w:right w:val="nil"/>
            </w:tcBorders>
            <w:vAlign w:val="center"/>
          </w:tcPr>
          <w:p w14:paraId="1E491C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1 185</w:t>
            </w:r>
          </w:p>
        </w:tc>
        <w:tc>
          <w:tcPr>
            <w:tcW w:w="918" w:type="dxa"/>
            <w:tcBorders>
              <w:top w:val="nil"/>
              <w:left w:val="single" w:sz="4" w:space="0" w:color="000000"/>
              <w:bottom w:val="single" w:sz="4" w:space="0" w:color="000000"/>
              <w:right w:val="single" w:sz="4" w:space="0" w:color="000000"/>
            </w:tcBorders>
            <w:vAlign w:val="center"/>
          </w:tcPr>
          <w:p w14:paraId="75C961C6"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2 299</w:t>
            </w:r>
          </w:p>
        </w:tc>
        <w:tc>
          <w:tcPr>
            <w:tcW w:w="1373" w:type="dxa"/>
            <w:tcBorders>
              <w:top w:val="nil"/>
              <w:left w:val="nil"/>
              <w:bottom w:val="single" w:sz="4" w:space="0" w:color="000000"/>
              <w:right w:val="single" w:sz="4" w:space="0" w:color="000000"/>
            </w:tcBorders>
            <w:vAlign w:val="center"/>
          </w:tcPr>
          <w:p w14:paraId="49B8DAD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7.0</w:t>
            </w:r>
          </w:p>
        </w:tc>
      </w:tr>
      <w:tr w:rsidR="00CA1FE7" w14:paraId="785AC707" w14:textId="77777777">
        <w:trPr>
          <w:trHeight w:val="266"/>
        </w:trPr>
        <w:tc>
          <w:tcPr>
            <w:tcW w:w="1842" w:type="dxa"/>
            <w:tcBorders>
              <w:top w:val="nil"/>
              <w:left w:val="single" w:sz="4" w:space="0" w:color="000000"/>
              <w:bottom w:val="single" w:sz="4" w:space="0" w:color="000000"/>
              <w:right w:val="single" w:sz="4" w:space="0" w:color="000000"/>
            </w:tcBorders>
            <w:vAlign w:val="center"/>
          </w:tcPr>
          <w:p w14:paraId="0FF6B17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40 a 44 años</w:t>
            </w:r>
          </w:p>
        </w:tc>
        <w:tc>
          <w:tcPr>
            <w:tcW w:w="993" w:type="dxa"/>
            <w:tcBorders>
              <w:top w:val="nil"/>
              <w:left w:val="nil"/>
              <w:bottom w:val="single" w:sz="4" w:space="0" w:color="000000"/>
              <w:right w:val="single" w:sz="4" w:space="0" w:color="000000"/>
            </w:tcBorders>
            <w:vAlign w:val="center"/>
          </w:tcPr>
          <w:p w14:paraId="060282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987</w:t>
            </w:r>
          </w:p>
        </w:tc>
        <w:tc>
          <w:tcPr>
            <w:tcW w:w="1134" w:type="dxa"/>
            <w:tcBorders>
              <w:top w:val="nil"/>
              <w:left w:val="nil"/>
              <w:bottom w:val="single" w:sz="4" w:space="0" w:color="000000"/>
              <w:right w:val="nil"/>
            </w:tcBorders>
            <w:vAlign w:val="center"/>
          </w:tcPr>
          <w:p w14:paraId="2956A1F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964</w:t>
            </w:r>
          </w:p>
        </w:tc>
        <w:tc>
          <w:tcPr>
            <w:tcW w:w="918" w:type="dxa"/>
            <w:tcBorders>
              <w:top w:val="nil"/>
              <w:left w:val="single" w:sz="4" w:space="0" w:color="000000"/>
              <w:bottom w:val="single" w:sz="4" w:space="0" w:color="000000"/>
              <w:right w:val="single" w:sz="4" w:space="0" w:color="000000"/>
            </w:tcBorders>
            <w:vAlign w:val="center"/>
          </w:tcPr>
          <w:p w14:paraId="7B90D659"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1 951</w:t>
            </w:r>
          </w:p>
        </w:tc>
        <w:tc>
          <w:tcPr>
            <w:tcW w:w="1373" w:type="dxa"/>
            <w:tcBorders>
              <w:top w:val="nil"/>
              <w:left w:val="nil"/>
              <w:bottom w:val="single" w:sz="4" w:space="0" w:color="000000"/>
              <w:right w:val="single" w:sz="4" w:space="0" w:color="000000"/>
            </w:tcBorders>
            <w:vAlign w:val="center"/>
          </w:tcPr>
          <w:p w14:paraId="7E7C0F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5.9</w:t>
            </w:r>
          </w:p>
        </w:tc>
      </w:tr>
      <w:tr w:rsidR="00CA1FE7" w14:paraId="17AC6ED8" w14:textId="77777777">
        <w:trPr>
          <w:trHeight w:val="283"/>
        </w:trPr>
        <w:tc>
          <w:tcPr>
            <w:tcW w:w="1842" w:type="dxa"/>
            <w:tcBorders>
              <w:top w:val="nil"/>
              <w:left w:val="single" w:sz="4" w:space="0" w:color="000000"/>
              <w:bottom w:val="single" w:sz="4" w:space="0" w:color="000000"/>
              <w:right w:val="single" w:sz="4" w:space="0" w:color="000000"/>
            </w:tcBorders>
            <w:vAlign w:val="center"/>
          </w:tcPr>
          <w:p w14:paraId="4D925F3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45 a 49 años</w:t>
            </w:r>
          </w:p>
        </w:tc>
        <w:tc>
          <w:tcPr>
            <w:tcW w:w="993" w:type="dxa"/>
            <w:tcBorders>
              <w:top w:val="nil"/>
              <w:left w:val="nil"/>
              <w:bottom w:val="single" w:sz="4" w:space="0" w:color="000000"/>
              <w:right w:val="single" w:sz="4" w:space="0" w:color="000000"/>
            </w:tcBorders>
            <w:vAlign w:val="center"/>
          </w:tcPr>
          <w:p w14:paraId="035C7F3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940</w:t>
            </w:r>
          </w:p>
        </w:tc>
        <w:tc>
          <w:tcPr>
            <w:tcW w:w="1134" w:type="dxa"/>
            <w:tcBorders>
              <w:top w:val="nil"/>
              <w:left w:val="nil"/>
              <w:bottom w:val="single" w:sz="4" w:space="0" w:color="000000"/>
              <w:right w:val="nil"/>
            </w:tcBorders>
            <w:vAlign w:val="center"/>
          </w:tcPr>
          <w:p w14:paraId="0E88B1C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954</w:t>
            </w:r>
          </w:p>
        </w:tc>
        <w:tc>
          <w:tcPr>
            <w:tcW w:w="918" w:type="dxa"/>
            <w:tcBorders>
              <w:top w:val="nil"/>
              <w:left w:val="single" w:sz="4" w:space="0" w:color="000000"/>
              <w:bottom w:val="single" w:sz="4" w:space="0" w:color="000000"/>
              <w:right w:val="single" w:sz="4" w:space="0" w:color="000000"/>
            </w:tcBorders>
            <w:vAlign w:val="center"/>
          </w:tcPr>
          <w:p w14:paraId="2D18E880"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1 894</w:t>
            </w:r>
          </w:p>
        </w:tc>
        <w:tc>
          <w:tcPr>
            <w:tcW w:w="1373" w:type="dxa"/>
            <w:tcBorders>
              <w:top w:val="nil"/>
              <w:left w:val="nil"/>
              <w:bottom w:val="single" w:sz="4" w:space="0" w:color="000000"/>
              <w:right w:val="single" w:sz="4" w:space="0" w:color="000000"/>
            </w:tcBorders>
            <w:vAlign w:val="center"/>
          </w:tcPr>
          <w:p w14:paraId="2F9C3BB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w:t>
            </w:r>
          </w:p>
        </w:tc>
      </w:tr>
      <w:tr w:rsidR="00CA1FE7" w14:paraId="7736DBB0" w14:textId="77777777">
        <w:trPr>
          <w:trHeight w:val="274"/>
        </w:trPr>
        <w:tc>
          <w:tcPr>
            <w:tcW w:w="1842" w:type="dxa"/>
            <w:tcBorders>
              <w:top w:val="nil"/>
              <w:left w:val="single" w:sz="4" w:space="0" w:color="000000"/>
              <w:bottom w:val="single" w:sz="4" w:space="0" w:color="000000"/>
              <w:right w:val="single" w:sz="4" w:space="0" w:color="000000"/>
            </w:tcBorders>
            <w:vAlign w:val="center"/>
          </w:tcPr>
          <w:p w14:paraId="4D251C4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50 a 54 años</w:t>
            </w:r>
          </w:p>
        </w:tc>
        <w:tc>
          <w:tcPr>
            <w:tcW w:w="993" w:type="dxa"/>
            <w:tcBorders>
              <w:top w:val="nil"/>
              <w:left w:val="nil"/>
              <w:bottom w:val="single" w:sz="4" w:space="0" w:color="000000"/>
              <w:right w:val="single" w:sz="4" w:space="0" w:color="000000"/>
            </w:tcBorders>
            <w:vAlign w:val="center"/>
          </w:tcPr>
          <w:p w14:paraId="23B99D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821</w:t>
            </w:r>
          </w:p>
        </w:tc>
        <w:tc>
          <w:tcPr>
            <w:tcW w:w="1134" w:type="dxa"/>
            <w:tcBorders>
              <w:top w:val="nil"/>
              <w:left w:val="nil"/>
              <w:bottom w:val="single" w:sz="4" w:space="0" w:color="000000"/>
              <w:right w:val="nil"/>
            </w:tcBorders>
            <w:vAlign w:val="center"/>
          </w:tcPr>
          <w:p w14:paraId="22DD8C4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849</w:t>
            </w:r>
          </w:p>
        </w:tc>
        <w:tc>
          <w:tcPr>
            <w:tcW w:w="918" w:type="dxa"/>
            <w:tcBorders>
              <w:top w:val="nil"/>
              <w:left w:val="single" w:sz="4" w:space="0" w:color="000000"/>
              <w:bottom w:val="single" w:sz="4" w:space="0" w:color="000000"/>
              <w:right w:val="single" w:sz="4" w:space="0" w:color="000000"/>
            </w:tcBorders>
            <w:vAlign w:val="center"/>
          </w:tcPr>
          <w:p w14:paraId="285A5A47"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1 670</w:t>
            </w:r>
          </w:p>
        </w:tc>
        <w:tc>
          <w:tcPr>
            <w:tcW w:w="1373" w:type="dxa"/>
            <w:tcBorders>
              <w:top w:val="nil"/>
              <w:left w:val="nil"/>
              <w:bottom w:val="single" w:sz="4" w:space="0" w:color="000000"/>
              <w:right w:val="single" w:sz="4" w:space="0" w:color="000000"/>
            </w:tcBorders>
            <w:vAlign w:val="center"/>
          </w:tcPr>
          <w:p w14:paraId="2D46264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5.1</w:t>
            </w:r>
          </w:p>
        </w:tc>
      </w:tr>
      <w:tr w:rsidR="00CA1FE7" w14:paraId="55BDA44E" w14:textId="77777777">
        <w:trPr>
          <w:trHeight w:val="263"/>
        </w:trPr>
        <w:tc>
          <w:tcPr>
            <w:tcW w:w="1842" w:type="dxa"/>
            <w:tcBorders>
              <w:top w:val="nil"/>
              <w:left w:val="single" w:sz="4" w:space="0" w:color="000000"/>
              <w:bottom w:val="single" w:sz="4" w:space="0" w:color="000000"/>
              <w:right w:val="single" w:sz="4" w:space="0" w:color="000000"/>
            </w:tcBorders>
            <w:vAlign w:val="center"/>
          </w:tcPr>
          <w:p w14:paraId="0E96D8B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55 a 59 años</w:t>
            </w:r>
          </w:p>
        </w:tc>
        <w:tc>
          <w:tcPr>
            <w:tcW w:w="993" w:type="dxa"/>
            <w:tcBorders>
              <w:top w:val="nil"/>
              <w:left w:val="nil"/>
              <w:bottom w:val="single" w:sz="4" w:space="0" w:color="000000"/>
              <w:right w:val="single" w:sz="4" w:space="0" w:color="000000"/>
            </w:tcBorders>
            <w:vAlign w:val="center"/>
          </w:tcPr>
          <w:p w14:paraId="4C0590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668</w:t>
            </w:r>
          </w:p>
        </w:tc>
        <w:tc>
          <w:tcPr>
            <w:tcW w:w="1134" w:type="dxa"/>
            <w:tcBorders>
              <w:top w:val="nil"/>
              <w:left w:val="nil"/>
              <w:bottom w:val="single" w:sz="4" w:space="0" w:color="000000"/>
              <w:right w:val="nil"/>
            </w:tcBorders>
            <w:vAlign w:val="center"/>
          </w:tcPr>
          <w:p w14:paraId="0C8236D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659</w:t>
            </w:r>
          </w:p>
        </w:tc>
        <w:tc>
          <w:tcPr>
            <w:tcW w:w="918" w:type="dxa"/>
            <w:tcBorders>
              <w:top w:val="nil"/>
              <w:left w:val="single" w:sz="4" w:space="0" w:color="000000"/>
              <w:bottom w:val="single" w:sz="4" w:space="0" w:color="000000"/>
              <w:right w:val="single" w:sz="4" w:space="0" w:color="000000"/>
            </w:tcBorders>
            <w:vAlign w:val="center"/>
          </w:tcPr>
          <w:p w14:paraId="7A7E5AAC"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1 327</w:t>
            </w:r>
          </w:p>
        </w:tc>
        <w:tc>
          <w:tcPr>
            <w:tcW w:w="1373" w:type="dxa"/>
            <w:tcBorders>
              <w:top w:val="nil"/>
              <w:left w:val="nil"/>
              <w:bottom w:val="single" w:sz="4" w:space="0" w:color="000000"/>
              <w:right w:val="single" w:sz="4" w:space="0" w:color="000000"/>
            </w:tcBorders>
            <w:vAlign w:val="center"/>
          </w:tcPr>
          <w:p w14:paraId="5C697B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w:t>
            </w:r>
          </w:p>
        </w:tc>
      </w:tr>
      <w:tr w:rsidR="00CA1FE7" w14:paraId="085AF591" w14:textId="77777777">
        <w:trPr>
          <w:trHeight w:val="281"/>
        </w:trPr>
        <w:tc>
          <w:tcPr>
            <w:tcW w:w="1842" w:type="dxa"/>
            <w:tcBorders>
              <w:top w:val="nil"/>
              <w:left w:val="single" w:sz="4" w:space="0" w:color="000000"/>
              <w:bottom w:val="single" w:sz="4" w:space="0" w:color="000000"/>
              <w:right w:val="single" w:sz="4" w:space="0" w:color="000000"/>
            </w:tcBorders>
            <w:vAlign w:val="center"/>
          </w:tcPr>
          <w:p w14:paraId="6755349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60 a 64 años</w:t>
            </w:r>
          </w:p>
        </w:tc>
        <w:tc>
          <w:tcPr>
            <w:tcW w:w="993" w:type="dxa"/>
            <w:tcBorders>
              <w:top w:val="nil"/>
              <w:left w:val="nil"/>
              <w:bottom w:val="single" w:sz="4" w:space="0" w:color="000000"/>
              <w:right w:val="single" w:sz="4" w:space="0" w:color="000000"/>
            </w:tcBorders>
            <w:vAlign w:val="center"/>
          </w:tcPr>
          <w:p w14:paraId="4ACEEF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491</w:t>
            </w:r>
          </w:p>
        </w:tc>
        <w:tc>
          <w:tcPr>
            <w:tcW w:w="1134" w:type="dxa"/>
            <w:tcBorders>
              <w:top w:val="nil"/>
              <w:left w:val="nil"/>
              <w:bottom w:val="single" w:sz="4" w:space="0" w:color="000000"/>
              <w:right w:val="nil"/>
            </w:tcBorders>
            <w:vAlign w:val="center"/>
          </w:tcPr>
          <w:p w14:paraId="7FC1248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446</w:t>
            </w:r>
          </w:p>
        </w:tc>
        <w:tc>
          <w:tcPr>
            <w:tcW w:w="918" w:type="dxa"/>
            <w:tcBorders>
              <w:top w:val="nil"/>
              <w:left w:val="single" w:sz="4" w:space="0" w:color="000000"/>
              <w:bottom w:val="single" w:sz="4" w:space="0" w:color="000000"/>
              <w:right w:val="single" w:sz="4" w:space="0" w:color="000000"/>
            </w:tcBorders>
            <w:vAlign w:val="center"/>
          </w:tcPr>
          <w:p w14:paraId="2FA2A71C"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937</w:t>
            </w:r>
          </w:p>
        </w:tc>
        <w:tc>
          <w:tcPr>
            <w:tcW w:w="1373" w:type="dxa"/>
            <w:tcBorders>
              <w:top w:val="nil"/>
              <w:left w:val="nil"/>
              <w:bottom w:val="single" w:sz="4" w:space="0" w:color="000000"/>
              <w:right w:val="single" w:sz="4" w:space="0" w:color="000000"/>
            </w:tcBorders>
            <w:vAlign w:val="center"/>
          </w:tcPr>
          <w:p w14:paraId="0DF197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2.8</w:t>
            </w:r>
          </w:p>
        </w:tc>
      </w:tr>
      <w:tr w:rsidR="00CA1FE7" w14:paraId="19451DA5" w14:textId="77777777">
        <w:trPr>
          <w:trHeight w:val="271"/>
        </w:trPr>
        <w:tc>
          <w:tcPr>
            <w:tcW w:w="1842" w:type="dxa"/>
            <w:tcBorders>
              <w:top w:val="nil"/>
              <w:left w:val="single" w:sz="4" w:space="0" w:color="000000"/>
              <w:bottom w:val="single" w:sz="4" w:space="0" w:color="000000"/>
              <w:right w:val="single" w:sz="4" w:space="0" w:color="000000"/>
            </w:tcBorders>
            <w:vAlign w:val="center"/>
          </w:tcPr>
          <w:p w14:paraId="248B62B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65 a 69 años</w:t>
            </w:r>
          </w:p>
        </w:tc>
        <w:tc>
          <w:tcPr>
            <w:tcW w:w="993" w:type="dxa"/>
            <w:tcBorders>
              <w:top w:val="nil"/>
              <w:left w:val="nil"/>
              <w:bottom w:val="single" w:sz="4" w:space="0" w:color="000000"/>
              <w:right w:val="single" w:sz="4" w:space="0" w:color="000000"/>
            </w:tcBorders>
            <w:vAlign w:val="center"/>
          </w:tcPr>
          <w:p w14:paraId="1256D2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314</w:t>
            </w:r>
          </w:p>
        </w:tc>
        <w:tc>
          <w:tcPr>
            <w:tcW w:w="1134" w:type="dxa"/>
            <w:tcBorders>
              <w:top w:val="nil"/>
              <w:left w:val="nil"/>
              <w:bottom w:val="single" w:sz="4" w:space="0" w:color="000000"/>
              <w:right w:val="nil"/>
            </w:tcBorders>
            <w:vAlign w:val="center"/>
          </w:tcPr>
          <w:p w14:paraId="27CEF3A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323</w:t>
            </w:r>
          </w:p>
        </w:tc>
        <w:tc>
          <w:tcPr>
            <w:tcW w:w="918" w:type="dxa"/>
            <w:tcBorders>
              <w:top w:val="nil"/>
              <w:left w:val="single" w:sz="4" w:space="0" w:color="000000"/>
              <w:bottom w:val="single" w:sz="4" w:space="0" w:color="000000"/>
              <w:right w:val="single" w:sz="4" w:space="0" w:color="000000"/>
            </w:tcBorders>
            <w:vAlign w:val="center"/>
          </w:tcPr>
          <w:p w14:paraId="4965DDB4"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637</w:t>
            </w:r>
          </w:p>
        </w:tc>
        <w:tc>
          <w:tcPr>
            <w:tcW w:w="1373" w:type="dxa"/>
            <w:tcBorders>
              <w:top w:val="nil"/>
              <w:left w:val="nil"/>
              <w:bottom w:val="single" w:sz="4" w:space="0" w:color="000000"/>
              <w:right w:val="single" w:sz="4" w:space="0" w:color="000000"/>
            </w:tcBorders>
            <w:vAlign w:val="center"/>
          </w:tcPr>
          <w:p w14:paraId="63F7174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w:t>
            </w:r>
          </w:p>
        </w:tc>
      </w:tr>
      <w:tr w:rsidR="00CA1FE7" w14:paraId="05611E53" w14:textId="77777777">
        <w:trPr>
          <w:trHeight w:val="275"/>
        </w:trPr>
        <w:tc>
          <w:tcPr>
            <w:tcW w:w="1842" w:type="dxa"/>
            <w:tcBorders>
              <w:top w:val="nil"/>
              <w:left w:val="single" w:sz="4" w:space="0" w:color="000000"/>
              <w:bottom w:val="single" w:sz="4" w:space="0" w:color="000000"/>
              <w:right w:val="single" w:sz="4" w:space="0" w:color="000000"/>
            </w:tcBorders>
            <w:vAlign w:val="center"/>
          </w:tcPr>
          <w:p w14:paraId="0B8EF96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70 a 74 años</w:t>
            </w:r>
          </w:p>
        </w:tc>
        <w:tc>
          <w:tcPr>
            <w:tcW w:w="993" w:type="dxa"/>
            <w:tcBorders>
              <w:top w:val="nil"/>
              <w:left w:val="nil"/>
              <w:bottom w:val="single" w:sz="4" w:space="0" w:color="000000"/>
              <w:right w:val="single" w:sz="4" w:space="0" w:color="000000"/>
            </w:tcBorders>
            <w:vAlign w:val="center"/>
          </w:tcPr>
          <w:p w14:paraId="070333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261</w:t>
            </w:r>
          </w:p>
        </w:tc>
        <w:tc>
          <w:tcPr>
            <w:tcW w:w="1134" w:type="dxa"/>
            <w:tcBorders>
              <w:top w:val="nil"/>
              <w:left w:val="nil"/>
              <w:bottom w:val="single" w:sz="4" w:space="0" w:color="000000"/>
              <w:right w:val="nil"/>
            </w:tcBorders>
            <w:vAlign w:val="center"/>
          </w:tcPr>
          <w:p w14:paraId="20D6918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220</w:t>
            </w:r>
          </w:p>
        </w:tc>
        <w:tc>
          <w:tcPr>
            <w:tcW w:w="918" w:type="dxa"/>
            <w:tcBorders>
              <w:top w:val="nil"/>
              <w:left w:val="single" w:sz="4" w:space="0" w:color="000000"/>
              <w:bottom w:val="single" w:sz="4" w:space="0" w:color="000000"/>
              <w:right w:val="single" w:sz="4" w:space="0" w:color="000000"/>
            </w:tcBorders>
            <w:vAlign w:val="center"/>
          </w:tcPr>
          <w:p w14:paraId="62992BCD"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481</w:t>
            </w:r>
          </w:p>
        </w:tc>
        <w:tc>
          <w:tcPr>
            <w:tcW w:w="1373" w:type="dxa"/>
            <w:tcBorders>
              <w:top w:val="nil"/>
              <w:left w:val="nil"/>
              <w:bottom w:val="single" w:sz="4" w:space="0" w:color="000000"/>
              <w:right w:val="single" w:sz="4" w:space="0" w:color="000000"/>
            </w:tcBorders>
            <w:vAlign w:val="center"/>
          </w:tcPr>
          <w:p w14:paraId="29322F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w:t>
            </w:r>
          </w:p>
        </w:tc>
      </w:tr>
      <w:tr w:rsidR="00CA1FE7" w14:paraId="4152D066" w14:textId="77777777">
        <w:trPr>
          <w:trHeight w:val="279"/>
        </w:trPr>
        <w:tc>
          <w:tcPr>
            <w:tcW w:w="1842" w:type="dxa"/>
            <w:tcBorders>
              <w:top w:val="nil"/>
              <w:left w:val="single" w:sz="4" w:space="0" w:color="000000"/>
              <w:bottom w:val="single" w:sz="4" w:space="0" w:color="000000"/>
              <w:right w:val="single" w:sz="4" w:space="0" w:color="000000"/>
            </w:tcBorders>
            <w:vAlign w:val="center"/>
          </w:tcPr>
          <w:p w14:paraId="79D50ED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75 a 79 años</w:t>
            </w:r>
          </w:p>
        </w:tc>
        <w:tc>
          <w:tcPr>
            <w:tcW w:w="993" w:type="dxa"/>
            <w:tcBorders>
              <w:top w:val="nil"/>
              <w:left w:val="nil"/>
              <w:bottom w:val="single" w:sz="4" w:space="0" w:color="000000"/>
              <w:right w:val="single" w:sz="4" w:space="0" w:color="000000"/>
            </w:tcBorders>
            <w:vAlign w:val="center"/>
          </w:tcPr>
          <w:p w14:paraId="7DA86E1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144</w:t>
            </w:r>
          </w:p>
        </w:tc>
        <w:tc>
          <w:tcPr>
            <w:tcW w:w="1134" w:type="dxa"/>
            <w:tcBorders>
              <w:top w:val="nil"/>
              <w:left w:val="nil"/>
              <w:bottom w:val="single" w:sz="4" w:space="0" w:color="000000"/>
              <w:right w:val="nil"/>
            </w:tcBorders>
            <w:vAlign w:val="center"/>
          </w:tcPr>
          <w:p w14:paraId="4194ED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160</w:t>
            </w:r>
          </w:p>
        </w:tc>
        <w:tc>
          <w:tcPr>
            <w:tcW w:w="918" w:type="dxa"/>
            <w:tcBorders>
              <w:top w:val="nil"/>
              <w:left w:val="single" w:sz="4" w:space="0" w:color="000000"/>
              <w:bottom w:val="single" w:sz="4" w:space="0" w:color="000000"/>
              <w:right w:val="single" w:sz="4" w:space="0" w:color="000000"/>
            </w:tcBorders>
            <w:vAlign w:val="center"/>
          </w:tcPr>
          <w:p w14:paraId="096D2204"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304</w:t>
            </w:r>
          </w:p>
        </w:tc>
        <w:tc>
          <w:tcPr>
            <w:tcW w:w="1373" w:type="dxa"/>
            <w:tcBorders>
              <w:top w:val="nil"/>
              <w:left w:val="nil"/>
              <w:bottom w:val="single" w:sz="4" w:space="0" w:color="000000"/>
              <w:right w:val="single" w:sz="4" w:space="0" w:color="000000"/>
            </w:tcBorders>
            <w:vAlign w:val="center"/>
          </w:tcPr>
          <w:p w14:paraId="3ABEB5D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0.9</w:t>
            </w:r>
          </w:p>
        </w:tc>
      </w:tr>
      <w:tr w:rsidR="00CA1FE7" w14:paraId="6F46BCA0" w14:textId="77777777">
        <w:trPr>
          <w:trHeight w:val="270"/>
        </w:trPr>
        <w:tc>
          <w:tcPr>
            <w:tcW w:w="1842" w:type="dxa"/>
            <w:tcBorders>
              <w:top w:val="nil"/>
              <w:left w:val="single" w:sz="4" w:space="0" w:color="000000"/>
              <w:bottom w:val="single" w:sz="4" w:space="0" w:color="000000"/>
              <w:right w:val="single" w:sz="4" w:space="0" w:color="000000"/>
            </w:tcBorders>
            <w:vAlign w:val="center"/>
          </w:tcPr>
          <w:p w14:paraId="2111A3F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80 a 84 años</w:t>
            </w:r>
          </w:p>
        </w:tc>
        <w:tc>
          <w:tcPr>
            <w:tcW w:w="993" w:type="dxa"/>
            <w:tcBorders>
              <w:top w:val="nil"/>
              <w:left w:val="nil"/>
              <w:bottom w:val="single" w:sz="4" w:space="0" w:color="000000"/>
              <w:right w:val="single" w:sz="4" w:space="0" w:color="000000"/>
            </w:tcBorders>
            <w:vAlign w:val="center"/>
          </w:tcPr>
          <w:p w14:paraId="3CCCC69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101</w:t>
            </w:r>
          </w:p>
        </w:tc>
        <w:tc>
          <w:tcPr>
            <w:tcW w:w="1134" w:type="dxa"/>
            <w:tcBorders>
              <w:top w:val="nil"/>
              <w:left w:val="nil"/>
              <w:bottom w:val="single" w:sz="4" w:space="0" w:color="000000"/>
              <w:right w:val="nil"/>
            </w:tcBorders>
            <w:vAlign w:val="center"/>
          </w:tcPr>
          <w:p w14:paraId="16EBC36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109</w:t>
            </w:r>
          </w:p>
        </w:tc>
        <w:tc>
          <w:tcPr>
            <w:tcW w:w="918" w:type="dxa"/>
            <w:tcBorders>
              <w:top w:val="nil"/>
              <w:left w:val="single" w:sz="4" w:space="0" w:color="000000"/>
              <w:bottom w:val="single" w:sz="4" w:space="0" w:color="000000"/>
              <w:right w:val="single" w:sz="4" w:space="0" w:color="000000"/>
            </w:tcBorders>
            <w:vAlign w:val="center"/>
          </w:tcPr>
          <w:p w14:paraId="6DB549B8"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210</w:t>
            </w:r>
          </w:p>
        </w:tc>
        <w:tc>
          <w:tcPr>
            <w:tcW w:w="1373" w:type="dxa"/>
            <w:tcBorders>
              <w:top w:val="nil"/>
              <w:left w:val="nil"/>
              <w:bottom w:val="single" w:sz="4" w:space="0" w:color="000000"/>
              <w:right w:val="single" w:sz="4" w:space="0" w:color="000000"/>
            </w:tcBorders>
            <w:vAlign w:val="center"/>
          </w:tcPr>
          <w:p w14:paraId="5EDA14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0.6</w:t>
            </w:r>
          </w:p>
        </w:tc>
      </w:tr>
      <w:tr w:rsidR="00CA1FE7" w14:paraId="7A62160C" w14:textId="77777777">
        <w:trPr>
          <w:trHeight w:val="273"/>
        </w:trPr>
        <w:tc>
          <w:tcPr>
            <w:tcW w:w="1842" w:type="dxa"/>
            <w:tcBorders>
              <w:top w:val="nil"/>
              <w:left w:val="single" w:sz="4" w:space="0" w:color="000000"/>
              <w:bottom w:val="single" w:sz="4" w:space="0" w:color="000000"/>
              <w:right w:val="single" w:sz="4" w:space="0" w:color="000000"/>
            </w:tcBorders>
            <w:vAlign w:val="center"/>
          </w:tcPr>
          <w:p w14:paraId="07BF31E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85 a 89 años</w:t>
            </w:r>
          </w:p>
        </w:tc>
        <w:tc>
          <w:tcPr>
            <w:tcW w:w="993" w:type="dxa"/>
            <w:tcBorders>
              <w:top w:val="nil"/>
              <w:left w:val="nil"/>
              <w:bottom w:val="single" w:sz="4" w:space="0" w:color="000000"/>
              <w:right w:val="single" w:sz="4" w:space="0" w:color="000000"/>
            </w:tcBorders>
            <w:vAlign w:val="center"/>
          </w:tcPr>
          <w:p w14:paraId="4CE919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36</w:t>
            </w:r>
          </w:p>
        </w:tc>
        <w:tc>
          <w:tcPr>
            <w:tcW w:w="1134" w:type="dxa"/>
            <w:tcBorders>
              <w:top w:val="nil"/>
              <w:left w:val="nil"/>
              <w:bottom w:val="single" w:sz="4" w:space="0" w:color="000000"/>
              <w:right w:val="nil"/>
            </w:tcBorders>
            <w:vAlign w:val="center"/>
          </w:tcPr>
          <w:p w14:paraId="25899C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54</w:t>
            </w:r>
          </w:p>
        </w:tc>
        <w:tc>
          <w:tcPr>
            <w:tcW w:w="918" w:type="dxa"/>
            <w:tcBorders>
              <w:top w:val="nil"/>
              <w:left w:val="single" w:sz="4" w:space="0" w:color="000000"/>
              <w:bottom w:val="single" w:sz="4" w:space="0" w:color="000000"/>
              <w:right w:val="single" w:sz="4" w:space="0" w:color="000000"/>
            </w:tcBorders>
            <w:vAlign w:val="center"/>
          </w:tcPr>
          <w:p w14:paraId="2B4287AB"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90</w:t>
            </w:r>
          </w:p>
        </w:tc>
        <w:tc>
          <w:tcPr>
            <w:tcW w:w="1373" w:type="dxa"/>
            <w:tcBorders>
              <w:top w:val="nil"/>
              <w:left w:val="nil"/>
              <w:bottom w:val="single" w:sz="4" w:space="0" w:color="000000"/>
              <w:right w:val="single" w:sz="4" w:space="0" w:color="000000"/>
            </w:tcBorders>
            <w:vAlign w:val="center"/>
          </w:tcPr>
          <w:p w14:paraId="325B79F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0.3</w:t>
            </w:r>
          </w:p>
        </w:tc>
      </w:tr>
      <w:tr w:rsidR="00CA1FE7" w14:paraId="0DBE4280" w14:textId="77777777">
        <w:trPr>
          <w:trHeight w:val="264"/>
        </w:trPr>
        <w:tc>
          <w:tcPr>
            <w:tcW w:w="1842" w:type="dxa"/>
            <w:tcBorders>
              <w:top w:val="nil"/>
              <w:left w:val="single" w:sz="4" w:space="0" w:color="000000"/>
              <w:bottom w:val="single" w:sz="4" w:space="0" w:color="000000"/>
              <w:right w:val="single" w:sz="4" w:space="0" w:color="000000"/>
            </w:tcBorders>
            <w:vAlign w:val="center"/>
          </w:tcPr>
          <w:p w14:paraId="1FF4C21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90 a 94 años</w:t>
            </w:r>
          </w:p>
        </w:tc>
        <w:tc>
          <w:tcPr>
            <w:tcW w:w="993" w:type="dxa"/>
            <w:tcBorders>
              <w:top w:val="nil"/>
              <w:left w:val="nil"/>
              <w:bottom w:val="single" w:sz="4" w:space="0" w:color="000000"/>
              <w:right w:val="single" w:sz="4" w:space="0" w:color="000000"/>
            </w:tcBorders>
            <w:vAlign w:val="center"/>
          </w:tcPr>
          <w:p w14:paraId="0BC6F6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19</w:t>
            </w:r>
          </w:p>
        </w:tc>
        <w:tc>
          <w:tcPr>
            <w:tcW w:w="1134" w:type="dxa"/>
            <w:tcBorders>
              <w:top w:val="nil"/>
              <w:left w:val="nil"/>
              <w:bottom w:val="single" w:sz="4" w:space="0" w:color="000000"/>
              <w:right w:val="nil"/>
            </w:tcBorders>
            <w:vAlign w:val="center"/>
          </w:tcPr>
          <w:p w14:paraId="6AF4EA0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33</w:t>
            </w:r>
          </w:p>
        </w:tc>
        <w:tc>
          <w:tcPr>
            <w:tcW w:w="918" w:type="dxa"/>
            <w:tcBorders>
              <w:top w:val="nil"/>
              <w:left w:val="single" w:sz="4" w:space="0" w:color="000000"/>
              <w:bottom w:val="single" w:sz="4" w:space="0" w:color="000000"/>
              <w:right w:val="single" w:sz="4" w:space="0" w:color="000000"/>
            </w:tcBorders>
            <w:vAlign w:val="center"/>
          </w:tcPr>
          <w:p w14:paraId="50C31D48"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52</w:t>
            </w:r>
          </w:p>
        </w:tc>
        <w:tc>
          <w:tcPr>
            <w:tcW w:w="1373" w:type="dxa"/>
            <w:tcBorders>
              <w:top w:val="nil"/>
              <w:left w:val="nil"/>
              <w:bottom w:val="single" w:sz="4" w:space="0" w:color="000000"/>
              <w:right w:val="single" w:sz="4" w:space="0" w:color="000000"/>
            </w:tcBorders>
            <w:vAlign w:val="center"/>
          </w:tcPr>
          <w:p w14:paraId="68472E0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0.2</w:t>
            </w:r>
          </w:p>
        </w:tc>
      </w:tr>
      <w:tr w:rsidR="00CA1FE7" w14:paraId="50050452" w14:textId="77777777">
        <w:trPr>
          <w:trHeight w:val="288"/>
        </w:trPr>
        <w:tc>
          <w:tcPr>
            <w:tcW w:w="1842" w:type="dxa"/>
            <w:tcBorders>
              <w:top w:val="nil"/>
              <w:left w:val="single" w:sz="4" w:space="0" w:color="000000"/>
              <w:bottom w:val="single" w:sz="4" w:space="0" w:color="000000"/>
              <w:right w:val="single" w:sz="4" w:space="0" w:color="000000"/>
            </w:tcBorders>
            <w:vAlign w:val="center"/>
          </w:tcPr>
          <w:p w14:paraId="5709EE8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95 a más</w:t>
            </w:r>
          </w:p>
        </w:tc>
        <w:tc>
          <w:tcPr>
            <w:tcW w:w="993" w:type="dxa"/>
            <w:tcBorders>
              <w:top w:val="nil"/>
              <w:left w:val="nil"/>
              <w:bottom w:val="nil"/>
              <w:right w:val="single" w:sz="4" w:space="0" w:color="000000"/>
            </w:tcBorders>
            <w:vAlign w:val="center"/>
          </w:tcPr>
          <w:p w14:paraId="3311B76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w:t>
            </w:r>
          </w:p>
        </w:tc>
        <w:tc>
          <w:tcPr>
            <w:tcW w:w="1134" w:type="dxa"/>
            <w:tcBorders>
              <w:top w:val="nil"/>
              <w:left w:val="nil"/>
              <w:bottom w:val="nil"/>
              <w:right w:val="nil"/>
            </w:tcBorders>
            <w:vAlign w:val="center"/>
          </w:tcPr>
          <w:p w14:paraId="49B66B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6</w:t>
            </w:r>
          </w:p>
        </w:tc>
        <w:tc>
          <w:tcPr>
            <w:tcW w:w="918" w:type="dxa"/>
            <w:tcBorders>
              <w:top w:val="nil"/>
              <w:left w:val="single" w:sz="4" w:space="0" w:color="000000"/>
              <w:bottom w:val="single" w:sz="4" w:space="0" w:color="000000"/>
              <w:right w:val="single" w:sz="4" w:space="0" w:color="000000"/>
            </w:tcBorders>
            <w:vAlign w:val="center"/>
          </w:tcPr>
          <w:p w14:paraId="763589C4"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8</w:t>
            </w:r>
          </w:p>
        </w:tc>
        <w:tc>
          <w:tcPr>
            <w:tcW w:w="1373" w:type="dxa"/>
            <w:tcBorders>
              <w:top w:val="nil"/>
              <w:left w:val="nil"/>
              <w:bottom w:val="single" w:sz="4" w:space="0" w:color="000000"/>
              <w:right w:val="single" w:sz="4" w:space="0" w:color="000000"/>
            </w:tcBorders>
            <w:vAlign w:val="center"/>
          </w:tcPr>
          <w:p w14:paraId="7EF31F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0.0</w:t>
            </w:r>
          </w:p>
        </w:tc>
      </w:tr>
      <w:tr w:rsidR="00CA1FE7" w14:paraId="0207F6A3" w14:textId="77777777">
        <w:trPr>
          <w:trHeight w:val="288"/>
        </w:trPr>
        <w:tc>
          <w:tcPr>
            <w:tcW w:w="1842" w:type="dxa"/>
            <w:tcBorders>
              <w:top w:val="nil"/>
              <w:left w:val="single" w:sz="4" w:space="0" w:color="000000"/>
              <w:bottom w:val="single" w:sz="4" w:space="0" w:color="000000"/>
              <w:right w:val="nil"/>
            </w:tcBorders>
            <w:vAlign w:val="center"/>
          </w:tcPr>
          <w:p w14:paraId="6B83A9E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w:t>
            </w:r>
          </w:p>
        </w:tc>
        <w:tc>
          <w:tcPr>
            <w:tcW w:w="993" w:type="dxa"/>
            <w:tcBorders>
              <w:top w:val="single" w:sz="4" w:space="0" w:color="000000"/>
              <w:left w:val="single" w:sz="4" w:space="0" w:color="000000"/>
              <w:bottom w:val="single" w:sz="4" w:space="0" w:color="000000"/>
              <w:right w:val="single" w:sz="4" w:space="0" w:color="000000"/>
            </w:tcBorders>
            <w:vAlign w:val="center"/>
          </w:tcPr>
          <w:p w14:paraId="351A2D9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   16 493</w:t>
            </w:r>
          </w:p>
        </w:tc>
        <w:tc>
          <w:tcPr>
            <w:tcW w:w="1134" w:type="dxa"/>
            <w:tcBorders>
              <w:top w:val="single" w:sz="4" w:space="0" w:color="000000"/>
              <w:left w:val="nil"/>
              <w:bottom w:val="single" w:sz="4" w:space="0" w:color="000000"/>
              <w:right w:val="single" w:sz="4" w:space="0" w:color="000000"/>
            </w:tcBorders>
            <w:vAlign w:val="center"/>
          </w:tcPr>
          <w:p w14:paraId="485464C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   16 574</w:t>
            </w:r>
          </w:p>
        </w:tc>
        <w:tc>
          <w:tcPr>
            <w:tcW w:w="918" w:type="dxa"/>
            <w:tcBorders>
              <w:top w:val="nil"/>
              <w:left w:val="nil"/>
              <w:bottom w:val="single" w:sz="4" w:space="0" w:color="000000"/>
              <w:right w:val="single" w:sz="4" w:space="0" w:color="000000"/>
            </w:tcBorders>
            <w:vAlign w:val="center"/>
          </w:tcPr>
          <w:p w14:paraId="68AA2AF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   33 067</w:t>
            </w:r>
          </w:p>
        </w:tc>
        <w:tc>
          <w:tcPr>
            <w:tcW w:w="1373" w:type="dxa"/>
            <w:tcBorders>
              <w:top w:val="nil"/>
              <w:left w:val="nil"/>
              <w:bottom w:val="single" w:sz="4" w:space="0" w:color="000000"/>
              <w:right w:val="single" w:sz="4" w:space="0" w:color="000000"/>
            </w:tcBorders>
            <w:vAlign w:val="bottom"/>
          </w:tcPr>
          <w:p w14:paraId="633EF9F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100</w:t>
            </w:r>
          </w:p>
        </w:tc>
      </w:tr>
    </w:tbl>
    <w:p w14:paraId="068D7B66" w14:textId="77777777" w:rsidR="00CA1FE7" w:rsidRDefault="00000000">
      <w:pPr>
        <w:ind w:left="709"/>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7CC3A3A9"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Como se puede observar en el cuadro siguiente, la proyección de la población de referencia que obedece a la población distrital para el año 10 es de 43367 habitantes, dicha proyección se realizó con la tasa de crecimiento distrital y que es de 3.45%.</w:t>
      </w:r>
    </w:p>
    <w:p w14:paraId="786A96A6" w14:textId="77777777" w:rsidR="00CA1FE7" w:rsidRDefault="00CA1FE7">
      <w:pPr>
        <w:ind w:left="1514"/>
        <w:jc w:val="center"/>
        <w:rPr>
          <w:rFonts w:ascii="Arial Narrow" w:eastAsia="Arial Narrow" w:hAnsi="Arial Narrow" w:cs="Arial Narrow"/>
          <w:b/>
          <w:bCs/>
          <w:sz w:val="22"/>
          <w:szCs w:val="22"/>
        </w:rPr>
      </w:pPr>
    </w:p>
    <w:p w14:paraId="2C225092"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bookmarkStart w:id="104" w:name="_heading=h.vwun329sm9iy" w:colFirst="0" w:colLast="0"/>
      <w:bookmarkEnd w:id="104"/>
      <w:r>
        <w:rPr>
          <w:rFonts w:ascii="Arial Narrow" w:eastAsia="Arial Narrow" w:hAnsi="Arial Narrow" w:cs="Arial Narrow"/>
          <w:b/>
          <w:bCs/>
          <w:color w:val="000000"/>
          <w:sz w:val="22"/>
          <w:szCs w:val="22"/>
        </w:rPr>
        <w:t>Tabla 10:</w:t>
      </w:r>
      <w:r>
        <w:rPr>
          <w:rFonts w:ascii="Arial Narrow" w:eastAsia="Arial Narrow" w:hAnsi="Arial Narrow" w:cs="Arial Narrow"/>
          <w:color w:val="000000"/>
          <w:sz w:val="22"/>
          <w:szCs w:val="22"/>
        </w:rPr>
        <w:t xml:space="preserve"> </w:t>
      </w:r>
      <w:r>
        <w:rPr>
          <w:rFonts w:ascii="Arial Narrow" w:eastAsia="Arial Narrow" w:hAnsi="Arial Narrow" w:cs="Arial Narrow"/>
          <w:b/>
          <w:bCs/>
          <w:color w:val="000000"/>
          <w:sz w:val="22"/>
          <w:szCs w:val="22"/>
        </w:rPr>
        <w:t>Tasa de Crecimiento Distrital Intercensal</w:t>
      </w:r>
    </w:p>
    <w:tbl>
      <w:tblPr>
        <w:tblStyle w:val="a9"/>
        <w:tblW w:w="5300" w:type="dxa"/>
        <w:tblInd w:w="704" w:type="dxa"/>
        <w:tblLayout w:type="fixed"/>
        <w:tblLook w:val="0400" w:firstRow="0" w:lastRow="0" w:firstColumn="0" w:lastColumn="0" w:noHBand="0" w:noVBand="1"/>
      </w:tblPr>
      <w:tblGrid>
        <w:gridCol w:w="1460"/>
        <w:gridCol w:w="1240"/>
        <w:gridCol w:w="1240"/>
        <w:gridCol w:w="1360"/>
      </w:tblGrid>
      <w:tr w:rsidR="00CA1FE7" w14:paraId="21452621" w14:textId="77777777">
        <w:trPr>
          <w:trHeight w:val="288"/>
        </w:trPr>
        <w:tc>
          <w:tcPr>
            <w:tcW w:w="146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79CB07"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POBLACIÓN</w:t>
            </w:r>
          </w:p>
        </w:tc>
        <w:tc>
          <w:tcPr>
            <w:tcW w:w="1240" w:type="dxa"/>
            <w:tcBorders>
              <w:top w:val="single" w:sz="4" w:space="0" w:color="000000"/>
              <w:left w:val="nil"/>
              <w:bottom w:val="single" w:sz="4" w:space="0" w:color="000000"/>
              <w:right w:val="single" w:sz="4" w:space="0" w:color="000000"/>
            </w:tcBorders>
            <w:shd w:val="clear" w:color="auto" w:fill="C00000"/>
            <w:vAlign w:val="center"/>
          </w:tcPr>
          <w:p w14:paraId="4A6EAB27"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AÑOS</w:t>
            </w:r>
          </w:p>
        </w:tc>
        <w:tc>
          <w:tcPr>
            <w:tcW w:w="1240" w:type="dxa"/>
            <w:tcBorders>
              <w:top w:val="single" w:sz="4" w:space="0" w:color="000000"/>
              <w:left w:val="nil"/>
              <w:bottom w:val="single" w:sz="4" w:space="0" w:color="000000"/>
              <w:right w:val="single" w:sz="4" w:space="0" w:color="000000"/>
            </w:tcBorders>
            <w:shd w:val="clear" w:color="auto" w:fill="C00000"/>
            <w:vAlign w:val="center"/>
          </w:tcPr>
          <w:p w14:paraId="12A8C85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POB. TOTAL</w:t>
            </w:r>
          </w:p>
        </w:tc>
        <w:tc>
          <w:tcPr>
            <w:tcW w:w="1360" w:type="dxa"/>
            <w:tcBorders>
              <w:top w:val="single" w:sz="4" w:space="0" w:color="000000"/>
              <w:left w:val="nil"/>
              <w:bottom w:val="single" w:sz="4" w:space="0" w:color="000000"/>
              <w:right w:val="single" w:sz="4" w:space="0" w:color="000000"/>
            </w:tcBorders>
            <w:shd w:val="clear" w:color="auto" w:fill="C00000"/>
            <w:vAlign w:val="center"/>
          </w:tcPr>
          <w:p w14:paraId="70199A66"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TC</w:t>
            </w:r>
          </w:p>
        </w:tc>
      </w:tr>
      <w:tr w:rsidR="00CA1FE7" w14:paraId="50CF6CDC" w14:textId="77777777">
        <w:trPr>
          <w:trHeight w:val="223"/>
        </w:trPr>
        <w:tc>
          <w:tcPr>
            <w:tcW w:w="1460" w:type="dxa"/>
            <w:vMerge w:val="restart"/>
            <w:tcBorders>
              <w:top w:val="nil"/>
              <w:left w:val="single" w:sz="4" w:space="0" w:color="000000"/>
              <w:bottom w:val="single" w:sz="4" w:space="0" w:color="000000"/>
              <w:right w:val="single" w:sz="4" w:space="0" w:color="000000"/>
            </w:tcBorders>
            <w:vAlign w:val="center"/>
          </w:tcPr>
          <w:p w14:paraId="74D4893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DISTRITO DE MORALES</w:t>
            </w:r>
          </w:p>
        </w:tc>
        <w:tc>
          <w:tcPr>
            <w:tcW w:w="1240" w:type="dxa"/>
            <w:tcBorders>
              <w:top w:val="nil"/>
              <w:left w:val="nil"/>
              <w:bottom w:val="single" w:sz="4" w:space="0" w:color="000000"/>
              <w:right w:val="single" w:sz="4" w:space="0" w:color="000000"/>
            </w:tcBorders>
            <w:vAlign w:val="center"/>
          </w:tcPr>
          <w:p w14:paraId="18A0086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2007</w:t>
            </w:r>
          </w:p>
        </w:tc>
        <w:tc>
          <w:tcPr>
            <w:tcW w:w="1240" w:type="dxa"/>
            <w:tcBorders>
              <w:top w:val="nil"/>
              <w:left w:val="nil"/>
              <w:bottom w:val="single" w:sz="4" w:space="0" w:color="000000"/>
              <w:right w:val="single" w:sz="4" w:space="0" w:color="000000"/>
            </w:tcBorders>
            <w:vAlign w:val="center"/>
          </w:tcPr>
          <w:p w14:paraId="4E6F049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23,561</w:t>
            </w:r>
          </w:p>
        </w:tc>
        <w:tc>
          <w:tcPr>
            <w:tcW w:w="1360" w:type="dxa"/>
            <w:vMerge w:val="restart"/>
            <w:tcBorders>
              <w:top w:val="nil"/>
              <w:left w:val="single" w:sz="4" w:space="0" w:color="000000"/>
              <w:bottom w:val="single" w:sz="4" w:space="0" w:color="000000"/>
              <w:right w:val="single" w:sz="4" w:space="0" w:color="000000"/>
            </w:tcBorders>
            <w:shd w:val="clear" w:color="auto" w:fill="FFE699"/>
            <w:vAlign w:val="center"/>
          </w:tcPr>
          <w:p w14:paraId="14104FB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3.45%</w:t>
            </w:r>
          </w:p>
        </w:tc>
      </w:tr>
      <w:tr w:rsidR="00CA1FE7" w14:paraId="0BC9BF65" w14:textId="77777777">
        <w:trPr>
          <w:trHeight w:val="271"/>
        </w:trPr>
        <w:tc>
          <w:tcPr>
            <w:tcW w:w="1460" w:type="dxa"/>
            <w:vMerge/>
            <w:tcBorders>
              <w:top w:val="nil"/>
              <w:left w:val="single" w:sz="4" w:space="0" w:color="000000"/>
              <w:bottom w:val="single" w:sz="4" w:space="0" w:color="000000"/>
              <w:right w:val="single" w:sz="4" w:space="0" w:color="000000"/>
            </w:tcBorders>
            <w:vAlign w:val="center"/>
          </w:tcPr>
          <w:p w14:paraId="4090090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color w:val="000000"/>
                <w:sz w:val="18"/>
                <w:szCs w:val="18"/>
              </w:rPr>
            </w:pPr>
          </w:p>
        </w:tc>
        <w:tc>
          <w:tcPr>
            <w:tcW w:w="1240" w:type="dxa"/>
            <w:tcBorders>
              <w:top w:val="nil"/>
              <w:left w:val="nil"/>
              <w:bottom w:val="single" w:sz="4" w:space="0" w:color="000000"/>
              <w:right w:val="single" w:sz="4" w:space="0" w:color="000000"/>
            </w:tcBorders>
            <w:vAlign w:val="center"/>
          </w:tcPr>
          <w:p w14:paraId="70B7ABA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2017</w:t>
            </w:r>
          </w:p>
        </w:tc>
        <w:tc>
          <w:tcPr>
            <w:tcW w:w="1240" w:type="dxa"/>
            <w:tcBorders>
              <w:top w:val="nil"/>
              <w:left w:val="nil"/>
              <w:bottom w:val="single" w:sz="4" w:space="0" w:color="000000"/>
              <w:right w:val="single" w:sz="4" w:space="0" w:color="000000"/>
            </w:tcBorders>
            <w:vAlign w:val="center"/>
          </w:tcPr>
          <w:p w14:paraId="514142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33,067</w:t>
            </w:r>
          </w:p>
        </w:tc>
        <w:tc>
          <w:tcPr>
            <w:tcW w:w="1360" w:type="dxa"/>
            <w:vMerge/>
            <w:tcBorders>
              <w:top w:val="nil"/>
              <w:left w:val="single" w:sz="4" w:space="0" w:color="000000"/>
              <w:bottom w:val="single" w:sz="4" w:space="0" w:color="000000"/>
              <w:right w:val="single" w:sz="4" w:space="0" w:color="000000"/>
            </w:tcBorders>
            <w:shd w:val="clear" w:color="auto" w:fill="FFE699"/>
            <w:vAlign w:val="center"/>
          </w:tcPr>
          <w:p w14:paraId="4FAF1BC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r>
    </w:tbl>
    <w:p w14:paraId="55C04335" w14:textId="77777777" w:rsidR="00CA1FE7" w:rsidRDefault="00000000">
      <w:pPr>
        <w:ind w:left="709" w:hanging="40"/>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4BDF26F6"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bookmarkStart w:id="105" w:name="_heading=h.20286uhkwmxo" w:colFirst="0" w:colLast="0"/>
      <w:bookmarkEnd w:id="105"/>
      <w:r>
        <w:rPr>
          <w:rFonts w:ascii="Arial Narrow" w:eastAsia="Arial Narrow" w:hAnsi="Arial Narrow" w:cs="Arial Narrow"/>
          <w:b/>
          <w:bCs/>
          <w:color w:val="000000"/>
          <w:sz w:val="22"/>
          <w:szCs w:val="22"/>
        </w:rPr>
        <w:t>Tabla 11</w:t>
      </w:r>
      <w:r>
        <w:rPr>
          <w:rFonts w:ascii="Arial Narrow" w:eastAsia="Arial Narrow" w:hAnsi="Arial Narrow" w:cs="Arial Narrow"/>
          <w:color w:val="000000"/>
          <w:sz w:val="22"/>
          <w:szCs w:val="22"/>
        </w:rPr>
        <w:t xml:space="preserve">: </w:t>
      </w:r>
      <w:r>
        <w:rPr>
          <w:rFonts w:ascii="Arial Narrow" w:eastAsia="Arial Narrow" w:hAnsi="Arial Narrow" w:cs="Arial Narrow"/>
          <w:b/>
          <w:bCs/>
          <w:color w:val="000000"/>
          <w:sz w:val="22"/>
          <w:szCs w:val="22"/>
        </w:rPr>
        <w:t>Proyección de la Estructura Poblacional del Distrito de Morales</w:t>
      </w:r>
    </w:p>
    <w:tbl>
      <w:tblPr>
        <w:tblStyle w:val="aa"/>
        <w:tblW w:w="799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7"/>
        <w:gridCol w:w="680"/>
        <w:gridCol w:w="567"/>
        <w:gridCol w:w="567"/>
        <w:gridCol w:w="567"/>
        <w:gridCol w:w="567"/>
        <w:gridCol w:w="567"/>
        <w:gridCol w:w="567"/>
        <w:gridCol w:w="567"/>
        <w:gridCol w:w="567"/>
        <w:gridCol w:w="567"/>
        <w:gridCol w:w="567"/>
        <w:gridCol w:w="567"/>
      </w:tblGrid>
      <w:tr w:rsidR="00CA1FE7" w14:paraId="4AD11D3F" w14:textId="77777777">
        <w:trPr>
          <w:trHeight w:val="299"/>
        </w:trPr>
        <w:tc>
          <w:tcPr>
            <w:tcW w:w="1077" w:type="dxa"/>
            <w:vMerge w:val="restart"/>
            <w:shd w:val="clear" w:color="auto" w:fill="800000"/>
            <w:vAlign w:val="center"/>
          </w:tcPr>
          <w:p w14:paraId="4AE69BFC" w14:textId="77777777" w:rsidR="00CA1FE7" w:rsidRDefault="00000000">
            <w:pPr>
              <w:spacing w:before="181"/>
              <w:ind w:left="70" w:right="66"/>
              <w:jc w:val="center"/>
              <w:rPr>
                <w:rFonts w:ascii="Arial Narrow" w:eastAsia="Arial Narrow" w:hAnsi="Arial Narrow" w:cs="Arial Narrow"/>
                <w:sz w:val="18"/>
                <w:szCs w:val="18"/>
              </w:rPr>
            </w:pPr>
            <w:r>
              <w:rPr>
                <w:rFonts w:ascii="Arial Narrow" w:eastAsia="Arial Narrow" w:hAnsi="Arial Narrow" w:cs="Arial Narrow"/>
                <w:sz w:val="18"/>
                <w:szCs w:val="18"/>
              </w:rPr>
              <w:t>EDAD</w:t>
            </w:r>
          </w:p>
        </w:tc>
        <w:tc>
          <w:tcPr>
            <w:tcW w:w="680" w:type="dxa"/>
            <w:vMerge w:val="restart"/>
            <w:shd w:val="clear" w:color="auto" w:fill="800000"/>
            <w:vAlign w:val="center"/>
          </w:tcPr>
          <w:p w14:paraId="0BFAEC9D" w14:textId="77777777" w:rsidR="00CA1FE7" w:rsidRDefault="00000000">
            <w:pPr>
              <w:spacing w:before="181"/>
              <w:ind w:left="58" w:right="-8"/>
              <w:jc w:val="center"/>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567" w:type="dxa"/>
            <w:shd w:val="clear" w:color="auto" w:fill="800000"/>
            <w:vAlign w:val="center"/>
          </w:tcPr>
          <w:p w14:paraId="34540340" w14:textId="77777777" w:rsidR="00CA1FE7" w:rsidRDefault="00000000">
            <w:pPr>
              <w:spacing w:before="54" w:line="225" w:lineRule="auto"/>
              <w:ind w:left="145"/>
              <w:jc w:val="center"/>
              <w:rPr>
                <w:rFonts w:ascii="Arial Narrow" w:eastAsia="Arial Narrow" w:hAnsi="Arial Narrow" w:cs="Arial Narrow"/>
                <w:sz w:val="18"/>
                <w:szCs w:val="18"/>
              </w:rPr>
            </w:pPr>
            <w:r>
              <w:rPr>
                <w:rFonts w:ascii="Arial Narrow" w:eastAsia="Arial Narrow" w:hAnsi="Arial Narrow" w:cs="Arial Narrow"/>
                <w:sz w:val="18"/>
                <w:szCs w:val="18"/>
              </w:rPr>
              <w:t>AÑO 0</w:t>
            </w:r>
          </w:p>
        </w:tc>
        <w:tc>
          <w:tcPr>
            <w:tcW w:w="567" w:type="dxa"/>
            <w:shd w:val="clear" w:color="auto" w:fill="800000"/>
            <w:vAlign w:val="center"/>
          </w:tcPr>
          <w:p w14:paraId="160D7B47" w14:textId="77777777" w:rsidR="00CA1FE7" w:rsidRDefault="00000000">
            <w:pPr>
              <w:spacing w:before="54" w:line="225" w:lineRule="auto"/>
              <w:ind w:left="145"/>
              <w:jc w:val="center"/>
              <w:rPr>
                <w:rFonts w:ascii="Arial Narrow" w:eastAsia="Arial Narrow" w:hAnsi="Arial Narrow" w:cs="Arial Narrow"/>
                <w:sz w:val="18"/>
                <w:szCs w:val="18"/>
              </w:rPr>
            </w:pPr>
            <w:r>
              <w:rPr>
                <w:rFonts w:ascii="Arial Narrow" w:eastAsia="Arial Narrow" w:hAnsi="Arial Narrow" w:cs="Arial Narrow"/>
                <w:sz w:val="18"/>
                <w:szCs w:val="18"/>
              </w:rPr>
              <w:t>AÑO 1</w:t>
            </w:r>
          </w:p>
        </w:tc>
        <w:tc>
          <w:tcPr>
            <w:tcW w:w="567" w:type="dxa"/>
            <w:shd w:val="clear" w:color="auto" w:fill="800000"/>
            <w:vAlign w:val="center"/>
          </w:tcPr>
          <w:p w14:paraId="1E3F2225" w14:textId="77777777" w:rsidR="00CA1FE7" w:rsidRDefault="00000000">
            <w:pPr>
              <w:spacing w:before="54" w:line="225" w:lineRule="auto"/>
              <w:ind w:left="145"/>
              <w:jc w:val="center"/>
              <w:rPr>
                <w:rFonts w:ascii="Arial Narrow" w:eastAsia="Arial Narrow" w:hAnsi="Arial Narrow" w:cs="Arial Narrow"/>
                <w:sz w:val="18"/>
                <w:szCs w:val="18"/>
              </w:rPr>
            </w:pPr>
            <w:r>
              <w:rPr>
                <w:rFonts w:ascii="Arial Narrow" w:eastAsia="Arial Narrow" w:hAnsi="Arial Narrow" w:cs="Arial Narrow"/>
                <w:sz w:val="18"/>
                <w:szCs w:val="18"/>
              </w:rPr>
              <w:t>AÑO 2</w:t>
            </w:r>
          </w:p>
        </w:tc>
        <w:tc>
          <w:tcPr>
            <w:tcW w:w="567" w:type="dxa"/>
            <w:shd w:val="clear" w:color="auto" w:fill="800000"/>
            <w:vAlign w:val="center"/>
          </w:tcPr>
          <w:p w14:paraId="770DA6A0" w14:textId="77777777" w:rsidR="00CA1FE7" w:rsidRDefault="00000000">
            <w:pPr>
              <w:spacing w:before="54" w:line="225" w:lineRule="auto"/>
              <w:ind w:left="145"/>
              <w:jc w:val="center"/>
              <w:rPr>
                <w:rFonts w:ascii="Arial Narrow" w:eastAsia="Arial Narrow" w:hAnsi="Arial Narrow" w:cs="Arial Narrow"/>
                <w:sz w:val="18"/>
                <w:szCs w:val="18"/>
              </w:rPr>
            </w:pPr>
            <w:r>
              <w:rPr>
                <w:rFonts w:ascii="Arial Narrow" w:eastAsia="Arial Narrow" w:hAnsi="Arial Narrow" w:cs="Arial Narrow"/>
                <w:sz w:val="18"/>
                <w:szCs w:val="18"/>
              </w:rPr>
              <w:t>AÑO 3</w:t>
            </w:r>
          </w:p>
        </w:tc>
        <w:tc>
          <w:tcPr>
            <w:tcW w:w="567" w:type="dxa"/>
            <w:shd w:val="clear" w:color="auto" w:fill="800000"/>
            <w:vAlign w:val="center"/>
          </w:tcPr>
          <w:p w14:paraId="61BE4960" w14:textId="77777777" w:rsidR="00CA1FE7" w:rsidRDefault="00000000">
            <w:pPr>
              <w:spacing w:before="54" w:line="225" w:lineRule="auto"/>
              <w:ind w:left="145"/>
              <w:jc w:val="center"/>
              <w:rPr>
                <w:rFonts w:ascii="Arial Narrow" w:eastAsia="Arial Narrow" w:hAnsi="Arial Narrow" w:cs="Arial Narrow"/>
                <w:sz w:val="18"/>
                <w:szCs w:val="18"/>
              </w:rPr>
            </w:pPr>
            <w:r>
              <w:rPr>
                <w:rFonts w:ascii="Arial Narrow" w:eastAsia="Arial Narrow" w:hAnsi="Arial Narrow" w:cs="Arial Narrow"/>
                <w:sz w:val="18"/>
                <w:szCs w:val="18"/>
              </w:rPr>
              <w:t>AÑO 4</w:t>
            </w:r>
          </w:p>
        </w:tc>
        <w:tc>
          <w:tcPr>
            <w:tcW w:w="567" w:type="dxa"/>
            <w:shd w:val="clear" w:color="auto" w:fill="800000"/>
            <w:vAlign w:val="center"/>
          </w:tcPr>
          <w:p w14:paraId="5C11CE73" w14:textId="77777777" w:rsidR="00CA1FE7" w:rsidRDefault="00000000">
            <w:pPr>
              <w:spacing w:before="54" w:line="225" w:lineRule="auto"/>
              <w:ind w:left="144"/>
              <w:jc w:val="center"/>
              <w:rPr>
                <w:rFonts w:ascii="Arial Narrow" w:eastAsia="Arial Narrow" w:hAnsi="Arial Narrow" w:cs="Arial Narrow"/>
                <w:sz w:val="18"/>
                <w:szCs w:val="18"/>
              </w:rPr>
            </w:pPr>
            <w:r>
              <w:rPr>
                <w:rFonts w:ascii="Arial Narrow" w:eastAsia="Arial Narrow" w:hAnsi="Arial Narrow" w:cs="Arial Narrow"/>
                <w:sz w:val="18"/>
                <w:szCs w:val="18"/>
              </w:rPr>
              <w:t>AÑO 5</w:t>
            </w:r>
          </w:p>
        </w:tc>
        <w:tc>
          <w:tcPr>
            <w:tcW w:w="567" w:type="dxa"/>
            <w:shd w:val="clear" w:color="auto" w:fill="800000"/>
            <w:vAlign w:val="center"/>
          </w:tcPr>
          <w:p w14:paraId="322A052B" w14:textId="77777777" w:rsidR="00CA1FE7" w:rsidRDefault="00000000">
            <w:pPr>
              <w:spacing w:before="54" w:line="225" w:lineRule="auto"/>
              <w:ind w:left="144"/>
              <w:jc w:val="center"/>
              <w:rPr>
                <w:rFonts w:ascii="Arial Narrow" w:eastAsia="Arial Narrow" w:hAnsi="Arial Narrow" w:cs="Arial Narrow"/>
                <w:sz w:val="18"/>
                <w:szCs w:val="18"/>
              </w:rPr>
            </w:pPr>
            <w:r>
              <w:rPr>
                <w:rFonts w:ascii="Arial Narrow" w:eastAsia="Arial Narrow" w:hAnsi="Arial Narrow" w:cs="Arial Narrow"/>
                <w:sz w:val="18"/>
                <w:szCs w:val="18"/>
              </w:rPr>
              <w:t>AÑO 6</w:t>
            </w:r>
          </w:p>
        </w:tc>
        <w:tc>
          <w:tcPr>
            <w:tcW w:w="567" w:type="dxa"/>
            <w:shd w:val="clear" w:color="auto" w:fill="800000"/>
            <w:vAlign w:val="center"/>
          </w:tcPr>
          <w:p w14:paraId="111511F9" w14:textId="77777777" w:rsidR="00CA1FE7" w:rsidRDefault="00000000">
            <w:pPr>
              <w:spacing w:before="54" w:line="225" w:lineRule="auto"/>
              <w:ind w:left="144"/>
              <w:jc w:val="center"/>
              <w:rPr>
                <w:rFonts w:ascii="Arial Narrow" w:eastAsia="Arial Narrow" w:hAnsi="Arial Narrow" w:cs="Arial Narrow"/>
                <w:sz w:val="18"/>
                <w:szCs w:val="18"/>
              </w:rPr>
            </w:pPr>
            <w:r>
              <w:rPr>
                <w:rFonts w:ascii="Arial Narrow" w:eastAsia="Arial Narrow" w:hAnsi="Arial Narrow" w:cs="Arial Narrow"/>
                <w:sz w:val="18"/>
                <w:szCs w:val="18"/>
              </w:rPr>
              <w:t>AÑO 7</w:t>
            </w:r>
          </w:p>
        </w:tc>
        <w:tc>
          <w:tcPr>
            <w:tcW w:w="567" w:type="dxa"/>
            <w:shd w:val="clear" w:color="auto" w:fill="800000"/>
            <w:vAlign w:val="center"/>
          </w:tcPr>
          <w:p w14:paraId="705F3EA4" w14:textId="77777777" w:rsidR="00CA1FE7" w:rsidRDefault="00000000">
            <w:pPr>
              <w:spacing w:before="54" w:line="225" w:lineRule="auto"/>
              <w:ind w:left="144"/>
              <w:jc w:val="center"/>
              <w:rPr>
                <w:rFonts w:ascii="Arial Narrow" w:eastAsia="Arial Narrow" w:hAnsi="Arial Narrow" w:cs="Arial Narrow"/>
                <w:sz w:val="18"/>
                <w:szCs w:val="18"/>
              </w:rPr>
            </w:pPr>
            <w:r>
              <w:rPr>
                <w:rFonts w:ascii="Arial Narrow" w:eastAsia="Arial Narrow" w:hAnsi="Arial Narrow" w:cs="Arial Narrow"/>
                <w:sz w:val="18"/>
                <w:szCs w:val="18"/>
              </w:rPr>
              <w:t>AÑO 8</w:t>
            </w:r>
          </w:p>
        </w:tc>
        <w:tc>
          <w:tcPr>
            <w:tcW w:w="567" w:type="dxa"/>
            <w:shd w:val="clear" w:color="auto" w:fill="800000"/>
            <w:vAlign w:val="center"/>
          </w:tcPr>
          <w:p w14:paraId="10F31AD5" w14:textId="77777777" w:rsidR="00CA1FE7" w:rsidRDefault="00000000">
            <w:pPr>
              <w:spacing w:before="54" w:line="225" w:lineRule="auto"/>
              <w:ind w:left="144"/>
              <w:jc w:val="center"/>
              <w:rPr>
                <w:rFonts w:ascii="Arial Narrow" w:eastAsia="Arial Narrow" w:hAnsi="Arial Narrow" w:cs="Arial Narrow"/>
                <w:sz w:val="18"/>
                <w:szCs w:val="18"/>
              </w:rPr>
            </w:pPr>
            <w:r>
              <w:rPr>
                <w:rFonts w:ascii="Arial Narrow" w:eastAsia="Arial Narrow" w:hAnsi="Arial Narrow" w:cs="Arial Narrow"/>
                <w:sz w:val="18"/>
                <w:szCs w:val="18"/>
              </w:rPr>
              <w:t>AÑO 9</w:t>
            </w:r>
          </w:p>
        </w:tc>
        <w:tc>
          <w:tcPr>
            <w:tcW w:w="567" w:type="dxa"/>
            <w:shd w:val="clear" w:color="auto" w:fill="800000"/>
            <w:vAlign w:val="center"/>
          </w:tcPr>
          <w:p w14:paraId="59591D97" w14:textId="77777777" w:rsidR="00CA1FE7" w:rsidRDefault="00000000">
            <w:pPr>
              <w:spacing w:before="54" w:line="225" w:lineRule="auto"/>
              <w:ind w:right="89"/>
              <w:jc w:val="center"/>
              <w:rPr>
                <w:rFonts w:ascii="Arial Narrow" w:eastAsia="Arial Narrow" w:hAnsi="Arial Narrow" w:cs="Arial Narrow"/>
                <w:sz w:val="18"/>
                <w:szCs w:val="18"/>
              </w:rPr>
            </w:pPr>
            <w:r>
              <w:rPr>
                <w:rFonts w:ascii="Arial Narrow" w:eastAsia="Arial Narrow" w:hAnsi="Arial Narrow" w:cs="Arial Narrow"/>
                <w:sz w:val="18"/>
                <w:szCs w:val="18"/>
              </w:rPr>
              <w:t>AÑO 10</w:t>
            </w:r>
          </w:p>
        </w:tc>
      </w:tr>
      <w:tr w:rsidR="00CA1FE7" w14:paraId="532EC01A" w14:textId="77777777">
        <w:trPr>
          <w:trHeight w:val="299"/>
        </w:trPr>
        <w:tc>
          <w:tcPr>
            <w:tcW w:w="1077" w:type="dxa"/>
            <w:vMerge/>
            <w:shd w:val="clear" w:color="auto" w:fill="800000"/>
            <w:vAlign w:val="center"/>
          </w:tcPr>
          <w:p w14:paraId="535BC93C" w14:textId="77777777" w:rsidR="00CA1FE7" w:rsidRDefault="00CA1FE7">
            <w:pPr>
              <w:pBdr>
                <w:top w:val="nil"/>
                <w:left w:val="nil"/>
                <w:bottom w:val="nil"/>
                <w:right w:val="nil"/>
                <w:between w:val="nil"/>
              </w:pBdr>
              <w:spacing w:line="276" w:lineRule="auto"/>
              <w:rPr>
                <w:rFonts w:ascii="Arial Narrow" w:eastAsia="Arial Narrow" w:hAnsi="Arial Narrow" w:cs="Arial Narrow"/>
                <w:sz w:val="18"/>
                <w:szCs w:val="18"/>
              </w:rPr>
            </w:pPr>
          </w:p>
        </w:tc>
        <w:tc>
          <w:tcPr>
            <w:tcW w:w="680" w:type="dxa"/>
            <w:vMerge/>
            <w:shd w:val="clear" w:color="auto" w:fill="800000"/>
            <w:vAlign w:val="center"/>
          </w:tcPr>
          <w:p w14:paraId="0343EA5A" w14:textId="77777777" w:rsidR="00CA1FE7" w:rsidRDefault="00CA1FE7">
            <w:pPr>
              <w:pBdr>
                <w:top w:val="nil"/>
                <w:left w:val="nil"/>
                <w:bottom w:val="nil"/>
                <w:right w:val="nil"/>
                <w:between w:val="nil"/>
              </w:pBdr>
              <w:spacing w:line="276" w:lineRule="auto"/>
              <w:rPr>
                <w:rFonts w:ascii="Arial Narrow" w:eastAsia="Arial Narrow" w:hAnsi="Arial Narrow" w:cs="Arial Narrow"/>
                <w:sz w:val="18"/>
                <w:szCs w:val="18"/>
              </w:rPr>
            </w:pPr>
          </w:p>
        </w:tc>
        <w:tc>
          <w:tcPr>
            <w:tcW w:w="567" w:type="dxa"/>
            <w:shd w:val="clear" w:color="auto" w:fill="800000"/>
          </w:tcPr>
          <w:p w14:paraId="5F823338"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2025</w:t>
            </w:r>
          </w:p>
        </w:tc>
        <w:tc>
          <w:tcPr>
            <w:tcW w:w="567" w:type="dxa"/>
            <w:shd w:val="clear" w:color="auto" w:fill="800000"/>
          </w:tcPr>
          <w:p w14:paraId="20F3D1DA"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2026</w:t>
            </w:r>
          </w:p>
        </w:tc>
        <w:tc>
          <w:tcPr>
            <w:tcW w:w="567" w:type="dxa"/>
            <w:shd w:val="clear" w:color="auto" w:fill="800000"/>
          </w:tcPr>
          <w:p w14:paraId="44C64EE5"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2027</w:t>
            </w:r>
          </w:p>
        </w:tc>
        <w:tc>
          <w:tcPr>
            <w:tcW w:w="567" w:type="dxa"/>
            <w:shd w:val="clear" w:color="auto" w:fill="800000"/>
          </w:tcPr>
          <w:p w14:paraId="06CD7199"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2028</w:t>
            </w:r>
          </w:p>
        </w:tc>
        <w:tc>
          <w:tcPr>
            <w:tcW w:w="567" w:type="dxa"/>
            <w:shd w:val="clear" w:color="auto" w:fill="800000"/>
          </w:tcPr>
          <w:p w14:paraId="128BBC39"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2029</w:t>
            </w:r>
          </w:p>
        </w:tc>
        <w:tc>
          <w:tcPr>
            <w:tcW w:w="567" w:type="dxa"/>
            <w:shd w:val="clear" w:color="auto" w:fill="800000"/>
          </w:tcPr>
          <w:p w14:paraId="15C08EAE" w14:textId="77777777" w:rsidR="00CA1FE7" w:rsidRDefault="00000000">
            <w:pPr>
              <w:spacing w:before="54" w:line="225" w:lineRule="auto"/>
              <w:ind w:left="204"/>
              <w:rPr>
                <w:rFonts w:ascii="Arial Narrow" w:eastAsia="Arial Narrow" w:hAnsi="Arial Narrow" w:cs="Arial Narrow"/>
                <w:sz w:val="18"/>
                <w:szCs w:val="18"/>
              </w:rPr>
            </w:pPr>
            <w:r>
              <w:rPr>
                <w:rFonts w:ascii="Arial Narrow" w:eastAsia="Arial Narrow" w:hAnsi="Arial Narrow" w:cs="Arial Narrow"/>
                <w:sz w:val="18"/>
                <w:szCs w:val="18"/>
              </w:rPr>
              <w:t>2030</w:t>
            </w:r>
          </w:p>
        </w:tc>
        <w:tc>
          <w:tcPr>
            <w:tcW w:w="567" w:type="dxa"/>
            <w:shd w:val="clear" w:color="auto" w:fill="800000"/>
          </w:tcPr>
          <w:p w14:paraId="172E76FD" w14:textId="77777777" w:rsidR="00CA1FE7" w:rsidRDefault="00000000">
            <w:pPr>
              <w:spacing w:before="54" w:line="225" w:lineRule="auto"/>
              <w:ind w:left="204"/>
              <w:rPr>
                <w:rFonts w:ascii="Arial Narrow" w:eastAsia="Arial Narrow" w:hAnsi="Arial Narrow" w:cs="Arial Narrow"/>
                <w:sz w:val="18"/>
                <w:szCs w:val="18"/>
              </w:rPr>
            </w:pPr>
            <w:r>
              <w:rPr>
                <w:rFonts w:ascii="Arial Narrow" w:eastAsia="Arial Narrow" w:hAnsi="Arial Narrow" w:cs="Arial Narrow"/>
                <w:sz w:val="18"/>
                <w:szCs w:val="18"/>
              </w:rPr>
              <w:t>2031</w:t>
            </w:r>
          </w:p>
        </w:tc>
        <w:tc>
          <w:tcPr>
            <w:tcW w:w="567" w:type="dxa"/>
            <w:shd w:val="clear" w:color="auto" w:fill="800000"/>
          </w:tcPr>
          <w:p w14:paraId="6C979037" w14:textId="77777777" w:rsidR="00CA1FE7" w:rsidRDefault="00000000">
            <w:pPr>
              <w:spacing w:before="54" w:line="225" w:lineRule="auto"/>
              <w:ind w:left="205"/>
              <w:rPr>
                <w:rFonts w:ascii="Arial Narrow" w:eastAsia="Arial Narrow" w:hAnsi="Arial Narrow" w:cs="Arial Narrow"/>
                <w:sz w:val="18"/>
                <w:szCs w:val="18"/>
              </w:rPr>
            </w:pPr>
            <w:r>
              <w:rPr>
                <w:rFonts w:ascii="Arial Narrow" w:eastAsia="Arial Narrow" w:hAnsi="Arial Narrow" w:cs="Arial Narrow"/>
                <w:sz w:val="18"/>
                <w:szCs w:val="18"/>
              </w:rPr>
              <w:t>2032</w:t>
            </w:r>
          </w:p>
        </w:tc>
        <w:tc>
          <w:tcPr>
            <w:tcW w:w="567" w:type="dxa"/>
            <w:shd w:val="clear" w:color="auto" w:fill="800000"/>
          </w:tcPr>
          <w:p w14:paraId="0D8472B0" w14:textId="77777777" w:rsidR="00CA1FE7" w:rsidRDefault="00000000">
            <w:pPr>
              <w:spacing w:before="54" w:line="225" w:lineRule="auto"/>
              <w:ind w:left="204"/>
              <w:rPr>
                <w:rFonts w:ascii="Arial Narrow" w:eastAsia="Arial Narrow" w:hAnsi="Arial Narrow" w:cs="Arial Narrow"/>
                <w:sz w:val="18"/>
                <w:szCs w:val="18"/>
              </w:rPr>
            </w:pPr>
            <w:r>
              <w:rPr>
                <w:rFonts w:ascii="Arial Narrow" w:eastAsia="Arial Narrow" w:hAnsi="Arial Narrow" w:cs="Arial Narrow"/>
                <w:sz w:val="18"/>
                <w:szCs w:val="18"/>
              </w:rPr>
              <w:t>2033</w:t>
            </w:r>
          </w:p>
        </w:tc>
        <w:tc>
          <w:tcPr>
            <w:tcW w:w="567" w:type="dxa"/>
            <w:shd w:val="clear" w:color="auto" w:fill="800000"/>
          </w:tcPr>
          <w:p w14:paraId="2D308236" w14:textId="77777777" w:rsidR="00CA1FE7" w:rsidRDefault="00000000">
            <w:pPr>
              <w:spacing w:before="54" w:line="225" w:lineRule="auto"/>
              <w:ind w:left="204"/>
              <w:rPr>
                <w:rFonts w:ascii="Arial Narrow" w:eastAsia="Arial Narrow" w:hAnsi="Arial Narrow" w:cs="Arial Narrow"/>
                <w:sz w:val="18"/>
                <w:szCs w:val="18"/>
              </w:rPr>
            </w:pPr>
            <w:r>
              <w:rPr>
                <w:rFonts w:ascii="Arial Narrow" w:eastAsia="Arial Narrow" w:hAnsi="Arial Narrow" w:cs="Arial Narrow"/>
                <w:sz w:val="18"/>
                <w:szCs w:val="18"/>
              </w:rPr>
              <w:t>2034</w:t>
            </w:r>
          </w:p>
        </w:tc>
        <w:tc>
          <w:tcPr>
            <w:tcW w:w="567" w:type="dxa"/>
            <w:shd w:val="clear" w:color="auto" w:fill="800000"/>
          </w:tcPr>
          <w:p w14:paraId="390014E7" w14:textId="77777777" w:rsidR="00CA1FE7" w:rsidRDefault="00000000">
            <w:pPr>
              <w:spacing w:before="54" w:line="225" w:lineRule="auto"/>
              <w:ind w:left="204"/>
              <w:rPr>
                <w:rFonts w:ascii="Arial Narrow" w:eastAsia="Arial Narrow" w:hAnsi="Arial Narrow" w:cs="Arial Narrow"/>
                <w:sz w:val="18"/>
                <w:szCs w:val="18"/>
              </w:rPr>
            </w:pPr>
            <w:r>
              <w:rPr>
                <w:rFonts w:ascii="Arial Narrow" w:eastAsia="Arial Narrow" w:hAnsi="Arial Narrow" w:cs="Arial Narrow"/>
                <w:sz w:val="18"/>
                <w:szCs w:val="18"/>
              </w:rPr>
              <w:t>2035</w:t>
            </w:r>
          </w:p>
        </w:tc>
      </w:tr>
      <w:tr w:rsidR="00CA1FE7" w14:paraId="3956F0A6" w14:textId="77777777">
        <w:trPr>
          <w:trHeight w:val="299"/>
        </w:trPr>
        <w:tc>
          <w:tcPr>
            <w:tcW w:w="1077" w:type="dxa"/>
          </w:tcPr>
          <w:p w14:paraId="438C8BA6" w14:textId="77777777" w:rsidR="00CA1FE7" w:rsidRDefault="00000000">
            <w:pPr>
              <w:spacing w:before="30"/>
              <w:ind w:left="22" w:right="88"/>
              <w:jc w:val="center"/>
              <w:rPr>
                <w:rFonts w:ascii="Arial Narrow" w:eastAsia="Arial Narrow" w:hAnsi="Arial Narrow" w:cs="Arial Narrow"/>
                <w:sz w:val="18"/>
                <w:szCs w:val="18"/>
              </w:rPr>
            </w:pPr>
            <w:r>
              <w:rPr>
                <w:rFonts w:ascii="Arial Narrow" w:eastAsia="Arial Narrow" w:hAnsi="Arial Narrow" w:cs="Arial Narrow"/>
                <w:sz w:val="18"/>
                <w:szCs w:val="18"/>
              </w:rPr>
              <w:t>De 0 a 4 años</w:t>
            </w:r>
          </w:p>
        </w:tc>
        <w:tc>
          <w:tcPr>
            <w:tcW w:w="680" w:type="dxa"/>
            <w:tcBorders>
              <w:top w:val="single" w:sz="4" w:space="0" w:color="000000"/>
              <w:left w:val="single" w:sz="4" w:space="0" w:color="000000"/>
              <w:bottom w:val="single" w:sz="4" w:space="0" w:color="000000"/>
              <w:right w:val="single" w:sz="4" w:space="0" w:color="000000"/>
            </w:tcBorders>
            <w:vAlign w:val="center"/>
          </w:tcPr>
          <w:p w14:paraId="01D62FDB"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2 711</w:t>
            </w:r>
          </w:p>
        </w:tc>
        <w:tc>
          <w:tcPr>
            <w:tcW w:w="567" w:type="dxa"/>
            <w:tcBorders>
              <w:top w:val="single" w:sz="4" w:space="0" w:color="000000"/>
              <w:left w:val="single" w:sz="4" w:space="0" w:color="000000"/>
              <w:bottom w:val="single" w:sz="4" w:space="0" w:color="000000"/>
              <w:right w:val="single" w:sz="4" w:space="0" w:color="000000"/>
            </w:tcBorders>
            <w:vAlign w:val="center"/>
          </w:tcPr>
          <w:p w14:paraId="10F6A227"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3678</w:t>
            </w:r>
          </w:p>
        </w:tc>
        <w:tc>
          <w:tcPr>
            <w:tcW w:w="567" w:type="dxa"/>
            <w:tcBorders>
              <w:top w:val="single" w:sz="4" w:space="0" w:color="000000"/>
              <w:left w:val="nil"/>
              <w:bottom w:val="single" w:sz="4" w:space="0" w:color="000000"/>
              <w:right w:val="single" w:sz="4" w:space="0" w:color="000000"/>
            </w:tcBorders>
            <w:vAlign w:val="center"/>
          </w:tcPr>
          <w:p w14:paraId="60B7717C"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3805</w:t>
            </w:r>
          </w:p>
        </w:tc>
        <w:tc>
          <w:tcPr>
            <w:tcW w:w="567" w:type="dxa"/>
            <w:tcBorders>
              <w:top w:val="single" w:sz="4" w:space="0" w:color="000000"/>
              <w:left w:val="nil"/>
              <w:bottom w:val="single" w:sz="4" w:space="0" w:color="000000"/>
              <w:right w:val="single" w:sz="4" w:space="0" w:color="000000"/>
            </w:tcBorders>
            <w:vAlign w:val="center"/>
          </w:tcPr>
          <w:p w14:paraId="78897F2E"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3936</w:t>
            </w:r>
          </w:p>
        </w:tc>
        <w:tc>
          <w:tcPr>
            <w:tcW w:w="567" w:type="dxa"/>
            <w:tcBorders>
              <w:top w:val="single" w:sz="4" w:space="0" w:color="000000"/>
              <w:left w:val="nil"/>
              <w:bottom w:val="single" w:sz="4" w:space="0" w:color="000000"/>
              <w:right w:val="single" w:sz="4" w:space="0" w:color="000000"/>
            </w:tcBorders>
            <w:vAlign w:val="center"/>
          </w:tcPr>
          <w:p w14:paraId="4DE0FF7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4072</w:t>
            </w:r>
          </w:p>
        </w:tc>
        <w:tc>
          <w:tcPr>
            <w:tcW w:w="567" w:type="dxa"/>
            <w:tcBorders>
              <w:top w:val="single" w:sz="4" w:space="0" w:color="000000"/>
              <w:left w:val="nil"/>
              <w:bottom w:val="single" w:sz="4" w:space="0" w:color="000000"/>
              <w:right w:val="single" w:sz="4" w:space="0" w:color="000000"/>
            </w:tcBorders>
            <w:vAlign w:val="center"/>
          </w:tcPr>
          <w:p w14:paraId="4BB49C71"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4212</w:t>
            </w:r>
          </w:p>
        </w:tc>
        <w:tc>
          <w:tcPr>
            <w:tcW w:w="567" w:type="dxa"/>
            <w:tcBorders>
              <w:top w:val="single" w:sz="4" w:space="0" w:color="000000"/>
              <w:left w:val="nil"/>
              <w:bottom w:val="single" w:sz="4" w:space="0" w:color="000000"/>
              <w:right w:val="single" w:sz="4" w:space="0" w:color="000000"/>
            </w:tcBorders>
            <w:vAlign w:val="center"/>
          </w:tcPr>
          <w:p w14:paraId="6AE287B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4357</w:t>
            </w:r>
          </w:p>
        </w:tc>
        <w:tc>
          <w:tcPr>
            <w:tcW w:w="567" w:type="dxa"/>
            <w:tcBorders>
              <w:top w:val="single" w:sz="4" w:space="0" w:color="000000"/>
              <w:left w:val="nil"/>
              <w:bottom w:val="single" w:sz="4" w:space="0" w:color="000000"/>
              <w:right w:val="single" w:sz="4" w:space="0" w:color="000000"/>
            </w:tcBorders>
            <w:vAlign w:val="center"/>
          </w:tcPr>
          <w:p w14:paraId="0F7CA00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4507</w:t>
            </w:r>
          </w:p>
        </w:tc>
        <w:tc>
          <w:tcPr>
            <w:tcW w:w="567" w:type="dxa"/>
            <w:tcBorders>
              <w:top w:val="single" w:sz="4" w:space="0" w:color="000000"/>
              <w:left w:val="nil"/>
              <w:bottom w:val="single" w:sz="4" w:space="0" w:color="000000"/>
              <w:right w:val="single" w:sz="4" w:space="0" w:color="000000"/>
            </w:tcBorders>
            <w:vAlign w:val="center"/>
          </w:tcPr>
          <w:p w14:paraId="3B147A85"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4663</w:t>
            </w:r>
          </w:p>
        </w:tc>
        <w:tc>
          <w:tcPr>
            <w:tcW w:w="567" w:type="dxa"/>
            <w:tcBorders>
              <w:top w:val="single" w:sz="4" w:space="0" w:color="000000"/>
              <w:left w:val="nil"/>
              <w:bottom w:val="single" w:sz="4" w:space="0" w:color="000000"/>
              <w:right w:val="single" w:sz="4" w:space="0" w:color="000000"/>
            </w:tcBorders>
            <w:vAlign w:val="center"/>
          </w:tcPr>
          <w:p w14:paraId="1BAD26D2"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4824</w:t>
            </w:r>
          </w:p>
        </w:tc>
        <w:tc>
          <w:tcPr>
            <w:tcW w:w="567" w:type="dxa"/>
            <w:tcBorders>
              <w:top w:val="single" w:sz="4" w:space="0" w:color="000000"/>
              <w:left w:val="nil"/>
              <w:bottom w:val="single" w:sz="4" w:space="0" w:color="000000"/>
              <w:right w:val="single" w:sz="4" w:space="0" w:color="000000"/>
            </w:tcBorders>
            <w:vAlign w:val="center"/>
          </w:tcPr>
          <w:p w14:paraId="5CB70C58"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4990</w:t>
            </w:r>
          </w:p>
        </w:tc>
        <w:tc>
          <w:tcPr>
            <w:tcW w:w="567" w:type="dxa"/>
            <w:tcBorders>
              <w:top w:val="single" w:sz="4" w:space="0" w:color="000000"/>
              <w:left w:val="single" w:sz="4" w:space="0" w:color="000000"/>
              <w:bottom w:val="single" w:sz="4" w:space="0" w:color="000000"/>
              <w:right w:val="single" w:sz="4" w:space="0" w:color="000000"/>
            </w:tcBorders>
            <w:vAlign w:val="center"/>
          </w:tcPr>
          <w:p w14:paraId="756185CD"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3678</w:t>
            </w:r>
          </w:p>
        </w:tc>
      </w:tr>
      <w:tr w:rsidR="00CA1FE7" w14:paraId="2D55398C" w14:textId="77777777">
        <w:trPr>
          <w:trHeight w:val="300"/>
        </w:trPr>
        <w:tc>
          <w:tcPr>
            <w:tcW w:w="1077" w:type="dxa"/>
          </w:tcPr>
          <w:p w14:paraId="575AEECA" w14:textId="77777777" w:rsidR="00CA1FE7" w:rsidRDefault="00000000">
            <w:pPr>
              <w:spacing w:before="30"/>
              <w:ind w:left="22" w:right="88"/>
              <w:jc w:val="center"/>
              <w:rPr>
                <w:rFonts w:ascii="Arial Narrow" w:eastAsia="Arial Narrow" w:hAnsi="Arial Narrow" w:cs="Arial Narrow"/>
                <w:sz w:val="18"/>
                <w:szCs w:val="18"/>
              </w:rPr>
            </w:pPr>
            <w:r>
              <w:rPr>
                <w:rFonts w:ascii="Arial Narrow" w:eastAsia="Arial Narrow" w:hAnsi="Arial Narrow" w:cs="Arial Narrow"/>
                <w:sz w:val="18"/>
                <w:szCs w:val="18"/>
              </w:rPr>
              <w:t>De 5 a 9 años</w:t>
            </w:r>
          </w:p>
        </w:tc>
        <w:tc>
          <w:tcPr>
            <w:tcW w:w="680" w:type="dxa"/>
            <w:tcBorders>
              <w:top w:val="nil"/>
              <w:left w:val="single" w:sz="4" w:space="0" w:color="000000"/>
              <w:bottom w:val="single" w:sz="4" w:space="0" w:color="000000"/>
              <w:right w:val="single" w:sz="4" w:space="0" w:color="000000"/>
            </w:tcBorders>
            <w:vAlign w:val="center"/>
          </w:tcPr>
          <w:p w14:paraId="56879718"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2 950</w:t>
            </w:r>
          </w:p>
        </w:tc>
        <w:tc>
          <w:tcPr>
            <w:tcW w:w="567" w:type="dxa"/>
            <w:tcBorders>
              <w:top w:val="nil"/>
              <w:left w:val="single" w:sz="4" w:space="0" w:color="000000"/>
              <w:bottom w:val="single" w:sz="4" w:space="0" w:color="000000"/>
              <w:right w:val="single" w:sz="4" w:space="0" w:color="000000"/>
            </w:tcBorders>
            <w:vAlign w:val="center"/>
          </w:tcPr>
          <w:p w14:paraId="2ABC5A26"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4002</w:t>
            </w:r>
          </w:p>
        </w:tc>
        <w:tc>
          <w:tcPr>
            <w:tcW w:w="567" w:type="dxa"/>
            <w:tcBorders>
              <w:top w:val="nil"/>
              <w:left w:val="nil"/>
              <w:bottom w:val="single" w:sz="4" w:space="0" w:color="000000"/>
              <w:right w:val="single" w:sz="4" w:space="0" w:color="000000"/>
            </w:tcBorders>
            <w:vAlign w:val="center"/>
          </w:tcPr>
          <w:p w14:paraId="16DB22E6"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4140</w:t>
            </w:r>
          </w:p>
        </w:tc>
        <w:tc>
          <w:tcPr>
            <w:tcW w:w="567" w:type="dxa"/>
            <w:tcBorders>
              <w:top w:val="nil"/>
              <w:left w:val="nil"/>
              <w:bottom w:val="single" w:sz="4" w:space="0" w:color="000000"/>
              <w:right w:val="single" w:sz="4" w:space="0" w:color="000000"/>
            </w:tcBorders>
            <w:vAlign w:val="center"/>
          </w:tcPr>
          <w:p w14:paraId="6FD682C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4283</w:t>
            </w:r>
          </w:p>
        </w:tc>
        <w:tc>
          <w:tcPr>
            <w:tcW w:w="567" w:type="dxa"/>
            <w:tcBorders>
              <w:top w:val="nil"/>
              <w:left w:val="nil"/>
              <w:bottom w:val="single" w:sz="4" w:space="0" w:color="000000"/>
              <w:right w:val="single" w:sz="4" w:space="0" w:color="000000"/>
            </w:tcBorders>
            <w:vAlign w:val="center"/>
          </w:tcPr>
          <w:p w14:paraId="13641976"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4431</w:t>
            </w:r>
          </w:p>
        </w:tc>
        <w:tc>
          <w:tcPr>
            <w:tcW w:w="567" w:type="dxa"/>
            <w:tcBorders>
              <w:top w:val="nil"/>
              <w:left w:val="nil"/>
              <w:bottom w:val="single" w:sz="4" w:space="0" w:color="000000"/>
              <w:right w:val="single" w:sz="4" w:space="0" w:color="000000"/>
            </w:tcBorders>
            <w:vAlign w:val="center"/>
          </w:tcPr>
          <w:p w14:paraId="02317F70"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4583</w:t>
            </w:r>
          </w:p>
        </w:tc>
        <w:tc>
          <w:tcPr>
            <w:tcW w:w="567" w:type="dxa"/>
            <w:tcBorders>
              <w:top w:val="nil"/>
              <w:left w:val="nil"/>
              <w:bottom w:val="single" w:sz="4" w:space="0" w:color="000000"/>
              <w:right w:val="single" w:sz="4" w:space="0" w:color="000000"/>
            </w:tcBorders>
            <w:vAlign w:val="center"/>
          </w:tcPr>
          <w:p w14:paraId="3FF2AEA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4741</w:t>
            </w:r>
          </w:p>
        </w:tc>
        <w:tc>
          <w:tcPr>
            <w:tcW w:w="567" w:type="dxa"/>
            <w:tcBorders>
              <w:top w:val="nil"/>
              <w:left w:val="nil"/>
              <w:bottom w:val="single" w:sz="4" w:space="0" w:color="000000"/>
              <w:right w:val="single" w:sz="4" w:space="0" w:color="000000"/>
            </w:tcBorders>
            <w:vAlign w:val="center"/>
          </w:tcPr>
          <w:p w14:paraId="5C23E529"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4905</w:t>
            </w:r>
          </w:p>
        </w:tc>
        <w:tc>
          <w:tcPr>
            <w:tcW w:w="567" w:type="dxa"/>
            <w:tcBorders>
              <w:top w:val="nil"/>
              <w:left w:val="nil"/>
              <w:bottom w:val="single" w:sz="4" w:space="0" w:color="000000"/>
              <w:right w:val="single" w:sz="4" w:space="0" w:color="000000"/>
            </w:tcBorders>
            <w:vAlign w:val="center"/>
          </w:tcPr>
          <w:p w14:paraId="681B3D38"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5074</w:t>
            </w:r>
          </w:p>
        </w:tc>
        <w:tc>
          <w:tcPr>
            <w:tcW w:w="567" w:type="dxa"/>
            <w:tcBorders>
              <w:top w:val="nil"/>
              <w:left w:val="nil"/>
              <w:bottom w:val="single" w:sz="4" w:space="0" w:color="000000"/>
              <w:right w:val="single" w:sz="4" w:space="0" w:color="000000"/>
            </w:tcBorders>
            <w:vAlign w:val="center"/>
          </w:tcPr>
          <w:p w14:paraId="780879B0"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5249</w:t>
            </w:r>
          </w:p>
        </w:tc>
        <w:tc>
          <w:tcPr>
            <w:tcW w:w="567" w:type="dxa"/>
            <w:tcBorders>
              <w:top w:val="nil"/>
              <w:left w:val="nil"/>
              <w:bottom w:val="single" w:sz="4" w:space="0" w:color="000000"/>
              <w:right w:val="single" w:sz="4" w:space="0" w:color="000000"/>
            </w:tcBorders>
            <w:vAlign w:val="center"/>
          </w:tcPr>
          <w:p w14:paraId="783147CD"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5430</w:t>
            </w:r>
          </w:p>
        </w:tc>
        <w:tc>
          <w:tcPr>
            <w:tcW w:w="567" w:type="dxa"/>
            <w:tcBorders>
              <w:top w:val="nil"/>
              <w:left w:val="single" w:sz="4" w:space="0" w:color="000000"/>
              <w:bottom w:val="single" w:sz="4" w:space="0" w:color="000000"/>
              <w:right w:val="single" w:sz="4" w:space="0" w:color="000000"/>
            </w:tcBorders>
            <w:vAlign w:val="center"/>
          </w:tcPr>
          <w:p w14:paraId="159C6ED9"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4002</w:t>
            </w:r>
          </w:p>
        </w:tc>
      </w:tr>
      <w:tr w:rsidR="00CA1FE7" w14:paraId="71C90190" w14:textId="77777777">
        <w:trPr>
          <w:trHeight w:val="299"/>
        </w:trPr>
        <w:tc>
          <w:tcPr>
            <w:tcW w:w="1077" w:type="dxa"/>
          </w:tcPr>
          <w:p w14:paraId="398D8AF9"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10 a 14 años</w:t>
            </w:r>
          </w:p>
        </w:tc>
        <w:tc>
          <w:tcPr>
            <w:tcW w:w="680" w:type="dxa"/>
            <w:tcBorders>
              <w:top w:val="nil"/>
              <w:left w:val="single" w:sz="4" w:space="0" w:color="000000"/>
              <w:bottom w:val="single" w:sz="4" w:space="0" w:color="000000"/>
              <w:right w:val="single" w:sz="4" w:space="0" w:color="000000"/>
            </w:tcBorders>
            <w:vAlign w:val="center"/>
          </w:tcPr>
          <w:p w14:paraId="06194781"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2 788</w:t>
            </w:r>
          </w:p>
        </w:tc>
        <w:tc>
          <w:tcPr>
            <w:tcW w:w="567" w:type="dxa"/>
            <w:tcBorders>
              <w:top w:val="nil"/>
              <w:left w:val="single" w:sz="4" w:space="0" w:color="000000"/>
              <w:bottom w:val="single" w:sz="4" w:space="0" w:color="000000"/>
              <w:right w:val="single" w:sz="4" w:space="0" w:color="000000"/>
            </w:tcBorders>
            <w:vAlign w:val="center"/>
          </w:tcPr>
          <w:p w14:paraId="12D8D990"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3782</w:t>
            </w:r>
          </w:p>
        </w:tc>
        <w:tc>
          <w:tcPr>
            <w:tcW w:w="567" w:type="dxa"/>
            <w:tcBorders>
              <w:top w:val="nil"/>
              <w:left w:val="nil"/>
              <w:bottom w:val="single" w:sz="4" w:space="0" w:color="000000"/>
              <w:right w:val="single" w:sz="4" w:space="0" w:color="000000"/>
            </w:tcBorders>
            <w:vAlign w:val="center"/>
          </w:tcPr>
          <w:p w14:paraId="241F178C"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3913</w:t>
            </w:r>
          </w:p>
        </w:tc>
        <w:tc>
          <w:tcPr>
            <w:tcW w:w="567" w:type="dxa"/>
            <w:tcBorders>
              <w:top w:val="nil"/>
              <w:left w:val="nil"/>
              <w:bottom w:val="single" w:sz="4" w:space="0" w:color="000000"/>
              <w:right w:val="single" w:sz="4" w:space="0" w:color="000000"/>
            </w:tcBorders>
            <w:vAlign w:val="center"/>
          </w:tcPr>
          <w:p w14:paraId="57D70C1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4048</w:t>
            </w:r>
          </w:p>
        </w:tc>
        <w:tc>
          <w:tcPr>
            <w:tcW w:w="567" w:type="dxa"/>
            <w:tcBorders>
              <w:top w:val="nil"/>
              <w:left w:val="nil"/>
              <w:bottom w:val="single" w:sz="4" w:space="0" w:color="000000"/>
              <w:right w:val="single" w:sz="4" w:space="0" w:color="000000"/>
            </w:tcBorders>
            <w:vAlign w:val="center"/>
          </w:tcPr>
          <w:p w14:paraId="6FF85520"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4187</w:t>
            </w:r>
          </w:p>
        </w:tc>
        <w:tc>
          <w:tcPr>
            <w:tcW w:w="567" w:type="dxa"/>
            <w:tcBorders>
              <w:top w:val="nil"/>
              <w:left w:val="nil"/>
              <w:bottom w:val="single" w:sz="4" w:space="0" w:color="000000"/>
              <w:right w:val="single" w:sz="4" w:space="0" w:color="000000"/>
            </w:tcBorders>
            <w:vAlign w:val="center"/>
          </w:tcPr>
          <w:p w14:paraId="24E6AD5B"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4332</w:t>
            </w:r>
          </w:p>
        </w:tc>
        <w:tc>
          <w:tcPr>
            <w:tcW w:w="567" w:type="dxa"/>
            <w:tcBorders>
              <w:top w:val="nil"/>
              <w:left w:val="nil"/>
              <w:bottom w:val="single" w:sz="4" w:space="0" w:color="000000"/>
              <w:right w:val="single" w:sz="4" w:space="0" w:color="000000"/>
            </w:tcBorders>
            <w:vAlign w:val="center"/>
          </w:tcPr>
          <w:p w14:paraId="409531EF"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4481</w:t>
            </w:r>
          </w:p>
        </w:tc>
        <w:tc>
          <w:tcPr>
            <w:tcW w:w="567" w:type="dxa"/>
            <w:tcBorders>
              <w:top w:val="nil"/>
              <w:left w:val="nil"/>
              <w:bottom w:val="single" w:sz="4" w:space="0" w:color="000000"/>
              <w:right w:val="single" w:sz="4" w:space="0" w:color="000000"/>
            </w:tcBorders>
            <w:vAlign w:val="center"/>
          </w:tcPr>
          <w:p w14:paraId="36A9684E"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4635</w:t>
            </w:r>
          </w:p>
        </w:tc>
        <w:tc>
          <w:tcPr>
            <w:tcW w:w="567" w:type="dxa"/>
            <w:tcBorders>
              <w:top w:val="nil"/>
              <w:left w:val="nil"/>
              <w:bottom w:val="single" w:sz="4" w:space="0" w:color="000000"/>
              <w:right w:val="single" w:sz="4" w:space="0" w:color="000000"/>
            </w:tcBorders>
            <w:vAlign w:val="center"/>
          </w:tcPr>
          <w:p w14:paraId="1C1340F2"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4795</w:t>
            </w:r>
          </w:p>
        </w:tc>
        <w:tc>
          <w:tcPr>
            <w:tcW w:w="567" w:type="dxa"/>
            <w:tcBorders>
              <w:top w:val="nil"/>
              <w:left w:val="nil"/>
              <w:bottom w:val="single" w:sz="4" w:space="0" w:color="000000"/>
              <w:right w:val="single" w:sz="4" w:space="0" w:color="000000"/>
            </w:tcBorders>
            <w:vAlign w:val="center"/>
          </w:tcPr>
          <w:p w14:paraId="29AF37C4"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4961</w:t>
            </w:r>
          </w:p>
        </w:tc>
        <w:tc>
          <w:tcPr>
            <w:tcW w:w="567" w:type="dxa"/>
            <w:tcBorders>
              <w:top w:val="nil"/>
              <w:left w:val="nil"/>
              <w:bottom w:val="single" w:sz="4" w:space="0" w:color="000000"/>
              <w:right w:val="single" w:sz="4" w:space="0" w:color="000000"/>
            </w:tcBorders>
            <w:vAlign w:val="center"/>
          </w:tcPr>
          <w:p w14:paraId="41FB285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5132</w:t>
            </w:r>
          </w:p>
        </w:tc>
        <w:tc>
          <w:tcPr>
            <w:tcW w:w="567" w:type="dxa"/>
            <w:tcBorders>
              <w:top w:val="nil"/>
              <w:left w:val="single" w:sz="4" w:space="0" w:color="000000"/>
              <w:bottom w:val="single" w:sz="4" w:space="0" w:color="000000"/>
              <w:right w:val="single" w:sz="4" w:space="0" w:color="000000"/>
            </w:tcBorders>
            <w:vAlign w:val="center"/>
          </w:tcPr>
          <w:p w14:paraId="5B47EFD7"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3782</w:t>
            </w:r>
          </w:p>
        </w:tc>
      </w:tr>
      <w:tr w:rsidR="00CA1FE7" w14:paraId="7531338A" w14:textId="77777777">
        <w:trPr>
          <w:trHeight w:val="302"/>
        </w:trPr>
        <w:tc>
          <w:tcPr>
            <w:tcW w:w="1077" w:type="dxa"/>
          </w:tcPr>
          <w:p w14:paraId="474DF82F"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15 a 19 años</w:t>
            </w:r>
          </w:p>
        </w:tc>
        <w:tc>
          <w:tcPr>
            <w:tcW w:w="680" w:type="dxa"/>
            <w:tcBorders>
              <w:top w:val="nil"/>
              <w:left w:val="single" w:sz="4" w:space="0" w:color="000000"/>
              <w:bottom w:val="single" w:sz="4" w:space="0" w:color="000000"/>
              <w:right w:val="single" w:sz="4" w:space="0" w:color="000000"/>
            </w:tcBorders>
            <w:vAlign w:val="center"/>
          </w:tcPr>
          <w:p w14:paraId="1536FB1E"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3 130</w:t>
            </w:r>
          </w:p>
        </w:tc>
        <w:tc>
          <w:tcPr>
            <w:tcW w:w="567" w:type="dxa"/>
            <w:tcBorders>
              <w:top w:val="nil"/>
              <w:left w:val="single" w:sz="4" w:space="0" w:color="000000"/>
              <w:bottom w:val="single" w:sz="4" w:space="0" w:color="000000"/>
              <w:right w:val="single" w:sz="4" w:space="0" w:color="000000"/>
            </w:tcBorders>
            <w:vAlign w:val="center"/>
          </w:tcPr>
          <w:p w14:paraId="794C71C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4246</w:t>
            </w:r>
          </w:p>
        </w:tc>
        <w:tc>
          <w:tcPr>
            <w:tcW w:w="567" w:type="dxa"/>
            <w:tcBorders>
              <w:top w:val="nil"/>
              <w:left w:val="nil"/>
              <w:bottom w:val="single" w:sz="4" w:space="0" w:color="000000"/>
              <w:right w:val="single" w:sz="4" w:space="0" w:color="000000"/>
            </w:tcBorders>
            <w:vAlign w:val="center"/>
          </w:tcPr>
          <w:p w14:paraId="04B5F53A"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4393</w:t>
            </w:r>
          </w:p>
        </w:tc>
        <w:tc>
          <w:tcPr>
            <w:tcW w:w="567" w:type="dxa"/>
            <w:tcBorders>
              <w:top w:val="nil"/>
              <w:left w:val="nil"/>
              <w:bottom w:val="single" w:sz="4" w:space="0" w:color="000000"/>
              <w:right w:val="single" w:sz="4" w:space="0" w:color="000000"/>
            </w:tcBorders>
            <w:vAlign w:val="center"/>
          </w:tcPr>
          <w:p w14:paraId="538D7761"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4544</w:t>
            </w:r>
          </w:p>
        </w:tc>
        <w:tc>
          <w:tcPr>
            <w:tcW w:w="567" w:type="dxa"/>
            <w:tcBorders>
              <w:top w:val="nil"/>
              <w:left w:val="nil"/>
              <w:bottom w:val="single" w:sz="4" w:space="0" w:color="000000"/>
              <w:right w:val="single" w:sz="4" w:space="0" w:color="000000"/>
            </w:tcBorders>
            <w:vAlign w:val="center"/>
          </w:tcPr>
          <w:p w14:paraId="75299EC0"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4701</w:t>
            </w:r>
          </w:p>
        </w:tc>
        <w:tc>
          <w:tcPr>
            <w:tcW w:w="567" w:type="dxa"/>
            <w:tcBorders>
              <w:top w:val="nil"/>
              <w:left w:val="nil"/>
              <w:bottom w:val="single" w:sz="4" w:space="0" w:color="000000"/>
              <w:right w:val="single" w:sz="4" w:space="0" w:color="000000"/>
            </w:tcBorders>
            <w:vAlign w:val="center"/>
          </w:tcPr>
          <w:p w14:paraId="58BC15C6"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4863</w:t>
            </w:r>
          </w:p>
        </w:tc>
        <w:tc>
          <w:tcPr>
            <w:tcW w:w="567" w:type="dxa"/>
            <w:tcBorders>
              <w:top w:val="nil"/>
              <w:left w:val="nil"/>
              <w:bottom w:val="single" w:sz="4" w:space="0" w:color="000000"/>
              <w:right w:val="single" w:sz="4" w:space="0" w:color="000000"/>
            </w:tcBorders>
            <w:vAlign w:val="center"/>
          </w:tcPr>
          <w:p w14:paraId="429C27A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5031</w:t>
            </w:r>
          </w:p>
        </w:tc>
        <w:tc>
          <w:tcPr>
            <w:tcW w:w="567" w:type="dxa"/>
            <w:tcBorders>
              <w:top w:val="nil"/>
              <w:left w:val="nil"/>
              <w:bottom w:val="single" w:sz="4" w:space="0" w:color="000000"/>
              <w:right w:val="single" w:sz="4" w:space="0" w:color="000000"/>
            </w:tcBorders>
            <w:vAlign w:val="center"/>
          </w:tcPr>
          <w:p w14:paraId="7BAAA3AF"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5204</w:t>
            </w:r>
          </w:p>
        </w:tc>
        <w:tc>
          <w:tcPr>
            <w:tcW w:w="567" w:type="dxa"/>
            <w:tcBorders>
              <w:top w:val="nil"/>
              <w:left w:val="nil"/>
              <w:bottom w:val="single" w:sz="4" w:space="0" w:color="000000"/>
              <w:right w:val="single" w:sz="4" w:space="0" w:color="000000"/>
            </w:tcBorders>
            <w:vAlign w:val="center"/>
          </w:tcPr>
          <w:p w14:paraId="5C56653C"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5384</w:t>
            </w:r>
          </w:p>
        </w:tc>
        <w:tc>
          <w:tcPr>
            <w:tcW w:w="567" w:type="dxa"/>
            <w:tcBorders>
              <w:top w:val="nil"/>
              <w:left w:val="nil"/>
              <w:bottom w:val="single" w:sz="4" w:space="0" w:color="000000"/>
              <w:right w:val="single" w:sz="4" w:space="0" w:color="000000"/>
            </w:tcBorders>
            <w:vAlign w:val="center"/>
          </w:tcPr>
          <w:p w14:paraId="7976A7F4"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5569</w:t>
            </w:r>
          </w:p>
        </w:tc>
        <w:tc>
          <w:tcPr>
            <w:tcW w:w="567" w:type="dxa"/>
            <w:tcBorders>
              <w:top w:val="nil"/>
              <w:left w:val="nil"/>
              <w:bottom w:val="single" w:sz="4" w:space="0" w:color="000000"/>
              <w:right w:val="single" w:sz="4" w:space="0" w:color="000000"/>
            </w:tcBorders>
            <w:vAlign w:val="center"/>
          </w:tcPr>
          <w:p w14:paraId="581630D4"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5761</w:t>
            </w:r>
          </w:p>
        </w:tc>
        <w:tc>
          <w:tcPr>
            <w:tcW w:w="567" w:type="dxa"/>
            <w:tcBorders>
              <w:top w:val="nil"/>
              <w:left w:val="single" w:sz="4" w:space="0" w:color="000000"/>
              <w:bottom w:val="single" w:sz="4" w:space="0" w:color="000000"/>
              <w:right w:val="single" w:sz="4" w:space="0" w:color="000000"/>
            </w:tcBorders>
            <w:vAlign w:val="center"/>
          </w:tcPr>
          <w:p w14:paraId="665C1226"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4246</w:t>
            </w:r>
          </w:p>
        </w:tc>
      </w:tr>
      <w:tr w:rsidR="00CA1FE7" w14:paraId="42414722" w14:textId="77777777">
        <w:trPr>
          <w:trHeight w:val="299"/>
        </w:trPr>
        <w:tc>
          <w:tcPr>
            <w:tcW w:w="1077" w:type="dxa"/>
          </w:tcPr>
          <w:p w14:paraId="7B931902" w14:textId="77777777" w:rsidR="00CA1FE7" w:rsidRDefault="00000000">
            <w:pPr>
              <w:spacing w:before="28"/>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20 a 24 años</w:t>
            </w:r>
          </w:p>
        </w:tc>
        <w:tc>
          <w:tcPr>
            <w:tcW w:w="680" w:type="dxa"/>
            <w:tcBorders>
              <w:top w:val="nil"/>
              <w:left w:val="single" w:sz="4" w:space="0" w:color="000000"/>
              <w:bottom w:val="single" w:sz="4" w:space="0" w:color="000000"/>
              <w:right w:val="single" w:sz="4" w:space="0" w:color="000000"/>
            </w:tcBorders>
            <w:vAlign w:val="center"/>
          </w:tcPr>
          <w:p w14:paraId="553366E0" w14:textId="77777777" w:rsidR="00CA1FE7" w:rsidRDefault="00000000">
            <w:pPr>
              <w:spacing w:before="28"/>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3 675</w:t>
            </w:r>
          </w:p>
        </w:tc>
        <w:tc>
          <w:tcPr>
            <w:tcW w:w="567" w:type="dxa"/>
            <w:tcBorders>
              <w:top w:val="nil"/>
              <w:left w:val="single" w:sz="4" w:space="0" w:color="000000"/>
              <w:bottom w:val="single" w:sz="4" w:space="0" w:color="000000"/>
              <w:right w:val="single" w:sz="4" w:space="0" w:color="000000"/>
            </w:tcBorders>
            <w:vAlign w:val="center"/>
          </w:tcPr>
          <w:p w14:paraId="2FFE70AC"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4986</w:t>
            </w:r>
          </w:p>
        </w:tc>
        <w:tc>
          <w:tcPr>
            <w:tcW w:w="567" w:type="dxa"/>
            <w:tcBorders>
              <w:top w:val="nil"/>
              <w:left w:val="nil"/>
              <w:bottom w:val="single" w:sz="4" w:space="0" w:color="000000"/>
              <w:right w:val="single" w:sz="4" w:space="0" w:color="000000"/>
            </w:tcBorders>
            <w:vAlign w:val="center"/>
          </w:tcPr>
          <w:p w14:paraId="4F355365" w14:textId="77777777" w:rsidR="00CA1FE7" w:rsidRDefault="00000000">
            <w:pPr>
              <w:spacing w:before="28"/>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5158</w:t>
            </w:r>
          </w:p>
        </w:tc>
        <w:tc>
          <w:tcPr>
            <w:tcW w:w="567" w:type="dxa"/>
            <w:tcBorders>
              <w:top w:val="nil"/>
              <w:left w:val="nil"/>
              <w:bottom w:val="single" w:sz="4" w:space="0" w:color="000000"/>
              <w:right w:val="single" w:sz="4" w:space="0" w:color="000000"/>
            </w:tcBorders>
            <w:vAlign w:val="center"/>
          </w:tcPr>
          <w:p w14:paraId="4BCD2C85"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5336</w:t>
            </w:r>
          </w:p>
        </w:tc>
        <w:tc>
          <w:tcPr>
            <w:tcW w:w="567" w:type="dxa"/>
            <w:tcBorders>
              <w:top w:val="nil"/>
              <w:left w:val="nil"/>
              <w:bottom w:val="single" w:sz="4" w:space="0" w:color="000000"/>
              <w:right w:val="single" w:sz="4" w:space="0" w:color="000000"/>
            </w:tcBorders>
            <w:vAlign w:val="center"/>
          </w:tcPr>
          <w:p w14:paraId="1931DA90"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5519</w:t>
            </w:r>
          </w:p>
        </w:tc>
        <w:tc>
          <w:tcPr>
            <w:tcW w:w="567" w:type="dxa"/>
            <w:tcBorders>
              <w:top w:val="nil"/>
              <w:left w:val="nil"/>
              <w:bottom w:val="single" w:sz="4" w:space="0" w:color="000000"/>
              <w:right w:val="single" w:sz="4" w:space="0" w:color="000000"/>
            </w:tcBorders>
            <w:vAlign w:val="center"/>
          </w:tcPr>
          <w:p w14:paraId="289A7D89"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5710</w:t>
            </w:r>
          </w:p>
        </w:tc>
        <w:tc>
          <w:tcPr>
            <w:tcW w:w="567" w:type="dxa"/>
            <w:tcBorders>
              <w:top w:val="nil"/>
              <w:left w:val="nil"/>
              <w:bottom w:val="single" w:sz="4" w:space="0" w:color="000000"/>
              <w:right w:val="single" w:sz="4" w:space="0" w:color="000000"/>
            </w:tcBorders>
            <w:vAlign w:val="center"/>
          </w:tcPr>
          <w:p w14:paraId="49CEC597"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5907</w:t>
            </w:r>
          </w:p>
        </w:tc>
        <w:tc>
          <w:tcPr>
            <w:tcW w:w="567" w:type="dxa"/>
            <w:tcBorders>
              <w:top w:val="nil"/>
              <w:left w:val="nil"/>
              <w:bottom w:val="single" w:sz="4" w:space="0" w:color="000000"/>
              <w:right w:val="single" w:sz="4" w:space="0" w:color="000000"/>
            </w:tcBorders>
            <w:vAlign w:val="center"/>
          </w:tcPr>
          <w:p w14:paraId="1C7EFD03"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6110</w:t>
            </w:r>
          </w:p>
        </w:tc>
        <w:tc>
          <w:tcPr>
            <w:tcW w:w="567" w:type="dxa"/>
            <w:tcBorders>
              <w:top w:val="nil"/>
              <w:left w:val="nil"/>
              <w:bottom w:val="single" w:sz="4" w:space="0" w:color="000000"/>
              <w:right w:val="single" w:sz="4" w:space="0" w:color="000000"/>
            </w:tcBorders>
            <w:vAlign w:val="center"/>
          </w:tcPr>
          <w:p w14:paraId="4EBD16AF"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6321</w:t>
            </w:r>
          </w:p>
        </w:tc>
        <w:tc>
          <w:tcPr>
            <w:tcW w:w="567" w:type="dxa"/>
            <w:tcBorders>
              <w:top w:val="nil"/>
              <w:left w:val="nil"/>
              <w:bottom w:val="single" w:sz="4" w:space="0" w:color="000000"/>
              <w:right w:val="single" w:sz="4" w:space="0" w:color="000000"/>
            </w:tcBorders>
            <w:vAlign w:val="center"/>
          </w:tcPr>
          <w:p w14:paraId="471C1310"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6539</w:t>
            </w:r>
          </w:p>
        </w:tc>
        <w:tc>
          <w:tcPr>
            <w:tcW w:w="567" w:type="dxa"/>
            <w:tcBorders>
              <w:top w:val="nil"/>
              <w:left w:val="nil"/>
              <w:bottom w:val="single" w:sz="4" w:space="0" w:color="000000"/>
              <w:right w:val="single" w:sz="4" w:space="0" w:color="000000"/>
            </w:tcBorders>
            <w:vAlign w:val="center"/>
          </w:tcPr>
          <w:p w14:paraId="1B141E56"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6764</w:t>
            </w:r>
          </w:p>
        </w:tc>
        <w:tc>
          <w:tcPr>
            <w:tcW w:w="567" w:type="dxa"/>
            <w:tcBorders>
              <w:top w:val="nil"/>
              <w:left w:val="single" w:sz="4" w:space="0" w:color="000000"/>
              <w:bottom w:val="single" w:sz="4" w:space="0" w:color="000000"/>
              <w:right w:val="single" w:sz="4" w:space="0" w:color="000000"/>
            </w:tcBorders>
            <w:vAlign w:val="center"/>
          </w:tcPr>
          <w:p w14:paraId="6DDC94B1" w14:textId="77777777" w:rsidR="00CA1FE7" w:rsidRDefault="00000000">
            <w:pPr>
              <w:spacing w:before="28"/>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4986</w:t>
            </w:r>
          </w:p>
        </w:tc>
      </w:tr>
      <w:tr w:rsidR="00CA1FE7" w14:paraId="64C90634" w14:textId="77777777">
        <w:trPr>
          <w:trHeight w:val="299"/>
        </w:trPr>
        <w:tc>
          <w:tcPr>
            <w:tcW w:w="1077" w:type="dxa"/>
          </w:tcPr>
          <w:p w14:paraId="5D52AE81"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25 a 29 años</w:t>
            </w:r>
          </w:p>
        </w:tc>
        <w:tc>
          <w:tcPr>
            <w:tcW w:w="680" w:type="dxa"/>
            <w:tcBorders>
              <w:top w:val="nil"/>
              <w:left w:val="single" w:sz="4" w:space="0" w:color="000000"/>
              <w:bottom w:val="single" w:sz="4" w:space="0" w:color="000000"/>
              <w:right w:val="single" w:sz="4" w:space="0" w:color="000000"/>
            </w:tcBorders>
            <w:vAlign w:val="center"/>
          </w:tcPr>
          <w:p w14:paraId="47FD6BD2"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3 206</w:t>
            </w:r>
          </w:p>
        </w:tc>
        <w:tc>
          <w:tcPr>
            <w:tcW w:w="567" w:type="dxa"/>
            <w:tcBorders>
              <w:top w:val="nil"/>
              <w:left w:val="single" w:sz="4" w:space="0" w:color="000000"/>
              <w:bottom w:val="single" w:sz="4" w:space="0" w:color="000000"/>
              <w:right w:val="single" w:sz="4" w:space="0" w:color="000000"/>
            </w:tcBorders>
            <w:vAlign w:val="center"/>
          </w:tcPr>
          <w:p w14:paraId="601E32C6"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4350</w:t>
            </w:r>
          </w:p>
        </w:tc>
        <w:tc>
          <w:tcPr>
            <w:tcW w:w="567" w:type="dxa"/>
            <w:tcBorders>
              <w:top w:val="nil"/>
              <w:left w:val="nil"/>
              <w:bottom w:val="single" w:sz="4" w:space="0" w:color="000000"/>
              <w:right w:val="single" w:sz="4" w:space="0" w:color="000000"/>
            </w:tcBorders>
            <w:vAlign w:val="center"/>
          </w:tcPr>
          <w:p w14:paraId="018ECDD2"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4500</w:t>
            </w:r>
          </w:p>
        </w:tc>
        <w:tc>
          <w:tcPr>
            <w:tcW w:w="567" w:type="dxa"/>
            <w:tcBorders>
              <w:top w:val="nil"/>
              <w:left w:val="nil"/>
              <w:bottom w:val="single" w:sz="4" w:space="0" w:color="000000"/>
              <w:right w:val="single" w:sz="4" w:space="0" w:color="000000"/>
            </w:tcBorders>
            <w:vAlign w:val="center"/>
          </w:tcPr>
          <w:p w14:paraId="5E7A9661"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4655</w:t>
            </w:r>
          </w:p>
        </w:tc>
        <w:tc>
          <w:tcPr>
            <w:tcW w:w="567" w:type="dxa"/>
            <w:tcBorders>
              <w:top w:val="nil"/>
              <w:left w:val="nil"/>
              <w:bottom w:val="single" w:sz="4" w:space="0" w:color="000000"/>
              <w:right w:val="single" w:sz="4" w:space="0" w:color="000000"/>
            </w:tcBorders>
            <w:vAlign w:val="center"/>
          </w:tcPr>
          <w:p w14:paraId="1FE7DDB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4815</w:t>
            </w:r>
          </w:p>
        </w:tc>
        <w:tc>
          <w:tcPr>
            <w:tcW w:w="567" w:type="dxa"/>
            <w:tcBorders>
              <w:top w:val="nil"/>
              <w:left w:val="nil"/>
              <w:bottom w:val="single" w:sz="4" w:space="0" w:color="000000"/>
              <w:right w:val="single" w:sz="4" w:space="0" w:color="000000"/>
            </w:tcBorders>
            <w:vAlign w:val="center"/>
          </w:tcPr>
          <w:p w14:paraId="1D313F39"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4981</w:t>
            </w:r>
          </w:p>
        </w:tc>
        <w:tc>
          <w:tcPr>
            <w:tcW w:w="567" w:type="dxa"/>
            <w:tcBorders>
              <w:top w:val="nil"/>
              <w:left w:val="nil"/>
              <w:bottom w:val="single" w:sz="4" w:space="0" w:color="000000"/>
              <w:right w:val="single" w:sz="4" w:space="0" w:color="000000"/>
            </w:tcBorders>
            <w:vAlign w:val="center"/>
          </w:tcPr>
          <w:p w14:paraId="055338B7"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5153</w:t>
            </w:r>
          </w:p>
        </w:tc>
        <w:tc>
          <w:tcPr>
            <w:tcW w:w="567" w:type="dxa"/>
            <w:tcBorders>
              <w:top w:val="nil"/>
              <w:left w:val="nil"/>
              <w:bottom w:val="single" w:sz="4" w:space="0" w:color="000000"/>
              <w:right w:val="single" w:sz="4" w:space="0" w:color="000000"/>
            </w:tcBorders>
            <w:vAlign w:val="center"/>
          </w:tcPr>
          <w:p w14:paraId="64B37123"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5330</w:t>
            </w:r>
          </w:p>
        </w:tc>
        <w:tc>
          <w:tcPr>
            <w:tcW w:w="567" w:type="dxa"/>
            <w:tcBorders>
              <w:top w:val="nil"/>
              <w:left w:val="nil"/>
              <w:bottom w:val="single" w:sz="4" w:space="0" w:color="000000"/>
              <w:right w:val="single" w:sz="4" w:space="0" w:color="000000"/>
            </w:tcBorders>
            <w:vAlign w:val="center"/>
          </w:tcPr>
          <w:p w14:paraId="53082F72"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5514</w:t>
            </w:r>
          </w:p>
        </w:tc>
        <w:tc>
          <w:tcPr>
            <w:tcW w:w="567" w:type="dxa"/>
            <w:tcBorders>
              <w:top w:val="nil"/>
              <w:left w:val="nil"/>
              <w:bottom w:val="single" w:sz="4" w:space="0" w:color="000000"/>
              <w:right w:val="single" w:sz="4" w:space="0" w:color="000000"/>
            </w:tcBorders>
            <w:vAlign w:val="center"/>
          </w:tcPr>
          <w:p w14:paraId="7C10F92F"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5704</w:t>
            </w:r>
          </w:p>
        </w:tc>
        <w:tc>
          <w:tcPr>
            <w:tcW w:w="567" w:type="dxa"/>
            <w:tcBorders>
              <w:top w:val="nil"/>
              <w:left w:val="nil"/>
              <w:bottom w:val="single" w:sz="4" w:space="0" w:color="000000"/>
              <w:right w:val="single" w:sz="4" w:space="0" w:color="000000"/>
            </w:tcBorders>
            <w:vAlign w:val="center"/>
          </w:tcPr>
          <w:p w14:paraId="323478EF"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5901</w:t>
            </w:r>
          </w:p>
        </w:tc>
        <w:tc>
          <w:tcPr>
            <w:tcW w:w="567" w:type="dxa"/>
            <w:tcBorders>
              <w:top w:val="nil"/>
              <w:left w:val="single" w:sz="4" w:space="0" w:color="000000"/>
              <w:bottom w:val="single" w:sz="4" w:space="0" w:color="000000"/>
              <w:right w:val="single" w:sz="4" w:space="0" w:color="000000"/>
            </w:tcBorders>
            <w:vAlign w:val="center"/>
          </w:tcPr>
          <w:p w14:paraId="22104237"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4350</w:t>
            </w:r>
          </w:p>
        </w:tc>
      </w:tr>
      <w:tr w:rsidR="00CA1FE7" w14:paraId="06C508B5" w14:textId="77777777">
        <w:trPr>
          <w:trHeight w:val="299"/>
        </w:trPr>
        <w:tc>
          <w:tcPr>
            <w:tcW w:w="1077" w:type="dxa"/>
          </w:tcPr>
          <w:p w14:paraId="0EFFEB02"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30 a 34 años</w:t>
            </w:r>
          </w:p>
        </w:tc>
        <w:tc>
          <w:tcPr>
            <w:tcW w:w="680" w:type="dxa"/>
            <w:tcBorders>
              <w:top w:val="nil"/>
              <w:left w:val="single" w:sz="4" w:space="0" w:color="000000"/>
              <w:bottom w:val="single" w:sz="4" w:space="0" w:color="000000"/>
              <w:right w:val="single" w:sz="4" w:space="0" w:color="000000"/>
            </w:tcBorders>
            <w:vAlign w:val="center"/>
          </w:tcPr>
          <w:p w14:paraId="0AE777B5"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2 747</w:t>
            </w:r>
          </w:p>
        </w:tc>
        <w:tc>
          <w:tcPr>
            <w:tcW w:w="567" w:type="dxa"/>
            <w:tcBorders>
              <w:top w:val="nil"/>
              <w:left w:val="single" w:sz="4" w:space="0" w:color="000000"/>
              <w:bottom w:val="single" w:sz="4" w:space="0" w:color="000000"/>
              <w:right w:val="single" w:sz="4" w:space="0" w:color="000000"/>
            </w:tcBorders>
            <w:vAlign w:val="center"/>
          </w:tcPr>
          <w:p w14:paraId="6CE8154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3727</w:t>
            </w:r>
          </w:p>
        </w:tc>
        <w:tc>
          <w:tcPr>
            <w:tcW w:w="567" w:type="dxa"/>
            <w:tcBorders>
              <w:top w:val="nil"/>
              <w:left w:val="nil"/>
              <w:bottom w:val="single" w:sz="4" w:space="0" w:color="000000"/>
              <w:right w:val="single" w:sz="4" w:space="0" w:color="000000"/>
            </w:tcBorders>
            <w:vAlign w:val="center"/>
          </w:tcPr>
          <w:p w14:paraId="1E84F2F3"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3855</w:t>
            </w:r>
          </w:p>
        </w:tc>
        <w:tc>
          <w:tcPr>
            <w:tcW w:w="567" w:type="dxa"/>
            <w:tcBorders>
              <w:top w:val="nil"/>
              <w:left w:val="nil"/>
              <w:bottom w:val="single" w:sz="4" w:space="0" w:color="000000"/>
              <w:right w:val="single" w:sz="4" w:space="0" w:color="000000"/>
            </w:tcBorders>
            <w:vAlign w:val="center"/>
          </w:tcPr>
          <w:p w14:paraId="6D6929E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3988</w:t>
            </w:r>
          </w:p>
        </w:tc>
        <w:tc>
          <w:tcPr>
            <w:tcW w:w="567" w:type="dxa"/>
            <w:tcBorders>
              <w:top w:val="nil"/>
              <w:left w:val="nil"/>
              <w:bottom w:val="single" w:sz="4" w:space="0" w:color="000000"/>
              <w:right w:val="single" w:sz="4" w:space="0" w:color="000000"/>
            </w:tcBorders>
            <w:vAlign w:val="center"/>
          </w:tcPr>
          <w:p w14:paraId="767A0DCF"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4126</w:t>
            </w:r>
          </w:p>
        </w:tc>
        <w:tc>
          <w:tcPr>
            <w:tcW w:w="567" w:type="dxa"/>
            <w:tcBorders>
              <w:top w:val="nil"/>
              <w:left w:val="nil"/>
              <w:bottom w:val="single" w:sz="4" w:space="0" w:color="000000"/>
              <w:right w:val="single" w:sz="4" w:space="0" w:color="000000"/>
            </w:tcBorders>
            <w:vAlign w:val="center"/>
          </w:tcPr>
          <w:p w14:paraId="4370BEB4"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4268</w:t>
            </w:r>
          </w:p>
        </w:tc>
        <w:tc>
          <w:tcPr>
            <w:tcW w:w="567" w:type="dxa"/>
            <w:tcBorders>
              <w:top w:val="nil"/>
              <w:left w:val="nil"/>
              <w:bottom w:val="single" w:sz="4" w:space="0" w:color="000000"/>
              <w:right w:val="single" w:sz="4" w:space="0" w:color="000000"/>
            </w:tcBorders>
            <w:vAlign w:val="center"/>
          </w:tcPr>
          <w:p w14:paraId="5750C6A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4415</w:t>
            </w:r>
          </w:p>
        </w:tc>
        <w:tc>
          <w:tcPr>
            <w:tcW w:w="567" w:type="dxa"/>
            <w:tcBorders>
              <w:top w:val="nil"/>
              <w:left w:val="nil"/>
              <w:bottom w:val="single" w:sz="4" w:space="0" w:color="000000"/>
              <w:right w:val="single" w:sz="4" w:space="0" w:color="000000"/>
            </w:tcBorders>
            <w:vAlign w:val="center"/>
          </w:tcPr>
          <w:p w14:paraId="50E19E2D"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4567</w:t>
            </w:r>
          </w:p>
        </w:tc>
        <w:tc>
          <w:tcPr>
            <w:tcW w:w="567" w:type="dxa"/>
            <w:tcBorders>
              <w:top w:val="nil"/>
              <w:left w:val="nil"/>
              <w:bottom w:val="single" w:sz="4" w:space="0" w:color="000000"/>
              <w:right w:val="single" w:sz="4" w:space="0" w:color="000000"/>
            </w:tcBorders>
            <w:vAlign w:val="center"/>
          </w:tcPr>
          <w:p w14:paraId="7A7E164F"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4725</w:t>
            </w:r>
          </w:p>
        </w:tc>
        <w:tc>
          <w:tcPr>
            <w:tcW w:w="567" w:type="dxa"/>
            <w:tcBorders>
              <w:top w:val="nil"/>
              <w:left w:val="nil"/>
              <w:bottom w:val="single" w:sz="4" w:space="0" w:color="000000"/>
              <w:right w:val="single" w:sz="4" w:space="0" w:color="000000"/>
            </w:tcBorders>
            <w:vAlign w:val="center"/>
          </w:tcPr>
          <w:p w14:paraId="522ADF77"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4888</w:t>
            </w:r>
          </w:p>
        </w:tc>
        <w:tc>
          <w:tcPr>
            <w:tcW w:w="567" w:type="dxa"/>
            <w:tcBorders>
              <w:top w:val="nil"/>
              <w:left w:val="nil"/>
              <w:bottom w:val="single" w:sz="4" w:space="0" w:color="000000"/>
              <w:right w:val="single" w:sz="4" w:space="0" w:color="000000"/>
            </w:tcBorders>
            <w:vAlign w:val="center"/>
          </w:tcPr>
          <w:p w14:paraId="51CBC15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5056</w:t>
            </w:r>
          </w:p>
        </w:tc>
        <w:tc>
          <w:tcPr>
            <w:tcW w:w="567" w:type="dxa"/>
            <w:tcBorders>
              <w:top w:val="nil"/>
              <w:left w:val="single" w:sz="4" w:space="0" w:color="000000"/>
              <w:bottom w:val="single" w:sz="4" w:space="0" w:color="000000"/>
              <w:right w:val="single" w:sz="4" w:space="0" w:color="000000"/>
            </w:tcBorders>
            <w:vAlign w:val="center"/>
          </w:tcPr>
          <w:p w14:paraId="10C593D5"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3727</w:t>
            </w:r>
          </w:p>
        </w:tc>
      </w:tr>
      <w:tr w:rsidR="00CA1FE7" w14:paraId="76A1CC7B" w14:textId="77777777">
        <w:trPr>
          <w:trHeight w:val="299"/>
        </w:trPr>
        <w:tc>
          <w:tcPr>
            <w:tcW w:w="1077" w:type="dxa"/>
          </w:tcPr>
          <w:p w14:paraId="4FEBAF51"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35 a 39 años</w:t>
            </w:r>
          </w:p>
        </w:tc>
        <w:tc>
          <w:tcPr>
            <w:tcW w:w="680" w:type="dxa"/>
            <w:tcBorders>
              <w:top w:val="nil"/>
              <w:left w:val="single" w:sz="4" w:space="0" w:color="000000"/>
              <w:bottom w:val="single" w:sz="4" w:space="0" w:color="000000"/>
              <w:right w:val="single" w:sz="4" w:space="0" w:color="000000"/>
            </w:tcBorders>
            <w:vAlign w:val="center"/>
          </w:tcPr>
          <w:p w14:paraId="1FB18CAC" w14:textId="77777777" w:rsidR="00CA1FE7" w:rsidRDefault="00000000">
            <w:pPr>
              <w:spacing w:before="30"/>
              <w:ind w:left="97"/>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2 299</w:t>
            </w:r>
          </w:p>
        </w:tc>
        <w:tc>
          <w:tcPr>
            <w:tcW w:w="567" w:type="dxa"/>
            <w:tcBorders>
              <w:top w:val="nil"/>
              <w:left w:val="single" w:sz="4" w:space="0" w:color="000000"/>
              <w:bottom w:val="single" w:sz="4" w:space="0" w:color="000000"/>
              <w:right w:val="single" w:sz="4" w:space="0" w:color="000000"/>
            </w:tcBorders>
            <w:vAlign w:val="center"/>
          </w:tcPr>
          <w:p w14:paraId="796E5894"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3119</w:t>
            </w:r>
          </w:p>
        </w:tc>
        <w:tc>
          <w:tcPr>
            <w:tcW w:w="567" w:type="dxa"/>
            <w:tcBorders>
              <w:top w:val="nil"/>
              <w:left w:val="nil"/>
              <w:bottom w:val="single" w:sz="4" w:space="0" w:color="000000"/>
              <w:right w:val="single" w:sz="4" w:space="0" w:color="000000"/>
            </w:tcBorders>
            <w:vAlign w:val="center"/>
          </w:tcPr>
          <w:p w14:paraId="19492B84"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3227</w:t>
            </w:r>
          </w:p>
        </w:tc>
        <w:tc>
          <w:tcPr>
            <w:tcW w:w="567" w:type="dxa"/>
            <w:tcBorders>
              <w:top w:val="nil"/>
              <w:left w:val="nil"/>
              <w:bottom w:val="single" w:sz="4" w:space="0" w:color="000000"/>
              <w:right w:val="single" w:sz="4" w:space="0" w:color="000000"/>
            </w:tcBorders>
            <w:vAlign w:val="center"/>
          </w:tcPr>
          <w:p w14:paraId="27172346"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3338</w:t>
            </w:r>
          </w:p>
        </w:tc>
        <w:tc>
          <w:tcPr>
            <w:tcW w:w="567" w:type="dxa"/>
            <w:tcBorders>
              <w:top w:val="nil"/>
              <w:left w:val="nil"/>
              <w:bottom w:val="single" w:sz="4" w:space="0" w:color="000000"/>
              <w:right w:val="single" w:sz="4" w:space="0" w:color="000000"/>
            </w:tcBorders>
            <w:vAlign w:val="center"/>
          </w:tcPr>
          <w:p w14:paraId="3DB0F05F"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3453</w:t>
            </w:r>
          </w:p>
        </w:tc>
        <w:tc>
          <w:tcPr>
            <w:tcW w:w="567" w:type="dxa"/>
            <w:tcBorders>
              <w:top w:val="nil"/>
              <w:left w:val="nil"/>
              <w:bottom w:val="single" w:sz="4" w:space="0" w:color="000000"/>
              <w:right w:val="single" w:sz="4" w:space="0" w:color="000000"/>
            </w:tcBorders>
            <w:vAlign w:val="center"/>
          </w:tcPr>
          <w:p w14:paraId="48025257"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3572</w:t>
            </w:r>
          </w:p>
        </w:tc>
        <w:tc>
          <w:tcPr>
            <w:tcW w:w="567" w:type="dxa"/>
            <w:tcBorders>
              <w:top w:val="nil"/>
              <w:left w:val="nil"/>
              <w:bottom w:val="single" w:sz="4" w:space="0" w:color="000000"/>
              <w:right w:val="single" w:sz="4" w:space="0" w:color="000000"/>
            </w:tcBorders>
            <w:vAlign w:val="center"/>
          </w:tcPr>
          <w:p w14:paraId="1C1DA7AD"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3695</w:t>
            </w:r>
          </w:p>
        </w:tc>
        <w:tc>
          <w:tcPr>
            <w:tcW w:w="567" w:type="dxa"/>
            <w:tcBorders>
              <w:top w:val="nil"/>
              <w:left w:val="nil"/>
              <w:bottom w:val="single" w:sz="4" w:space="0" w:color="000000"/>
              <w:right w:val="single" w:sz="4" w:space="0" w:color="000000"/>
            </w:tcBorders>
            <w:vAlign w:val="center"/>
          </w:tcPr>
          <w:p w14:paraId="38B66A0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3822</w:t>
            </w:r>
          </w:p>
        </w:tc>
        <w:tc>
          <w:tcPr>
            <w:tcW w:w="567" w:type="dxa"/>
            <w:tcBorders>
              <w:top w:val="nil"/>
              <w:left w:val="nil"/>
              <w:bottom w:val="single" w:sz="4" w:space="0" w:color="000000"/>
              <w:right w:val="single" w:sz="4" w:space="0" w:color="000000"/>
            </w:tcBorders>
            <w:vAlign w:val="center"/>
          </w:tcPr>
          <w:p w14:paraId="490F0BCD"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3954</w:t>
            </w:r>
          </w:p>
        </w:tc>
        <w:tc>
          <w:tcPr>
            <w:tcW w:w="567" w:type="dxa"/>
            <w:tcBorders>
              <w:top w:val="nil"/>
              <w:left w:val="nil"/>
              <w:bottom w:val="single" w:sz="4" w:space="0" w:color="000000"/>
              <w:right w:val="single" w:sz="4" w:space="0" w:color="000000"/>
            </w:tcBorders>
            <w:vAlign w:val="center"/>
          </w:tcPr>
          <w:p w14:paraId="61448F36"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4091</w:t>
            </w:r>
          </w:p>
        </w:tc>
        <w:tc>
          <w:tcPr>
            <w:tcW w:w="567" w:type="dxa"/>
            <w:tcBorders>
              <w:top w:val="nil"/>
              <w:left w:val="nil"/>
              <w:bottom w:val="single" w:sz="4" w:space="0" w:color="000000"/>
              <w:right w:val="single" w:sz="4" w:space="0" w:color="000000"/>
            </w:tcBorders>
            <w:vAlign w:val="center"/>
          </w:tcPr>
          <w:p w14:paraId="1E36FF5C"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4232</w:t>
            </w:r>
          </w:p>
        </w:tc>
        <w:tc>
          <w:tcPr>
            <w:tcW w:w="567" w:type="dxa"/>
            <w:tcBorders>
              <w:top w:val="nil"/>
              <w:left w:val="single" w:sz="4" w:space="0" w:color="000000"/>
              <w:bottom w:val="single" w:sz="4" w:space="0" w:color="000000"/>
              <w:right w:val="single" w:sz="4" w:space="0" w:color="000000"/>
            </w:tcBorders>
            <w:vAlign w:val="center"/>
          </w:tcPr>
          <w:p w14:paraId="3EEF1FC0"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3119</w:t>
            </w:r>
          </w:p>
        </w:tc>
      </w:tr>
      <w:tr w:rsidR="00CA1FE7" w14:paraId="7A1D2A5A" w14:textId="77777777">
        <w:trPr>
          <w:trHeight w:val="299"/>
        </w:trPr>
        <w:tc>
          <w:tcPr>
            <w:tcW w:w="1077" w:type="dxa"/>
          </w:tcPr>
          <w:p w14:paraId="382E92AE"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40 a 44 años</w:t>
            </w:r>
          </w:p>
        </w:tc>
        <w:tc>
          <w:tcPr>
            <w:tcW w:w="680" w:type="dxa"/>
            <w:tcBorders>
              <w:top w:val="nil"/>
              <w:left w:val="single" w:sz="4" w:space="0" w:color="000000"/>
              <w:bottom w:val="single" w:sz="4" w:space="0" w:color="000000"/>
              <w:right w:val="single" w:sz="4" w:space="0" w:color="000000"/>
            </w:tcBorders>
            <w:vAlign w:val="center"/>
          </w:tcPr>
          <w:p w14:paraId="6DBDEAC2" w14:textId="77777777" w:rsidR="00CA1FE7" w:rsidRDefault="00000000">
            <w:pPr>
              <w:spacing w:before="30"/>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1 951</w:t>
            </w:r>
          </w:p>
        </w:tc>
        <w:tc>
          <w:tcPr>
            <w:tcW w:w="567" w:type="dxa"/>
            <w:tcBorders>
              <w:top w:val="nil"/>
              <w:left w:val="single" w:sz="4" w:space="0" w:color="000000"/>
              <w:bottom w:val="single" w:sz="4" w:space="0" w:color="000000"/>
              <w:right w:val="single" w:sz="4" w:space="0" w:color="000000"/>
            </w:tcBorders>
            <w:vAlign w:val="center"/>
          </w:tcPr>
          <w:p w14:paraId="29E4149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2647</w:t>
            </w:r>
          </w:p>
        </w:tc>
        <w:tc>
          <w:tcPr>
            <w:tcW w:w="567" w:type="dxa"/>
            <w:tcBorders>
              <w:top w:val="nil"/>
              <w:left w:val="nil"/>
              <w:bottom w:val="single" w:sz="4" w:space="0" w:color="000000"/>
              <w:right w:val="single" w:sz="4" w:space="0" w:color="000000"/>
            </w:tcBorders>
            <w:vAlign w:val="center"/>
          </w:tcPr>
          <w:p w14:paraId="2DF7492A"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2738</w:t>
            </w:r>
          </w:p>
        </w:tc>
        <w:tc>
          <w:tcPr>
            <w:tcW w:w="567" w:type="dxa"/>
            <w:tcBorders>
              <w:top w:val="nil"/>
              <w:left w:val="nil"/>
              <w:bottom w:val="single" w:sz="4" w:space="0" w:color="000000"/>
              <w:right w:val="single" w:sz="4" w:space="0" w:color="000000"/>
            </w:tcBorders>
            <w:vAlign w:val="center"/>
          </w:tcPr>
          <w:p w14:paraId="02BE9559"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2833</w:t>
            </w:r>
          </w:p>
        </w:tc>
        <w:tc>
          <w:tcPr>
            <w:tcW w:w="567" w:type="dxa"/>
            <w:tcBorders>
              <w:top w:val="nil"/>
              <w:left w:val="nil"/>
              <w:bottom w:val="single" w:sz="4" w:space="0" w:color="000000"/>
              <w:right w:val="single" w:sz="4" w:space="0" w:color="000000"/>
            </w:tcBorders>
            <w:vAlign w:val="center"/>
          </w:tcPr>
          <w:p w14:paraId="64741693"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2930</w:t>
            </w:r>
          </w:p>
        </w:tc>
        <w:tc>
          <w:tcPr>
            <w:tcW w:w="567" w:type="dxa"/>
            <w:tcBorders>
              <w:top w:val="nil"/>
              <w:left w:val="nil"/>
              <w:bottom w:val="single" w:sz="4" w:space="0" w:color="000000"/>
              <w:right w:val="single" w:sz="4" w:space="0" w:color="000000"/>
            </w:tcBorders>
            <w:vAlign w:val="center"/>
          </w:tcPr>
          <w:p w14:paraId="5492FBCA"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3031</w:t>
            </w:r>
          </w:p>
        </w:tc>
        <w:tc>
          <w:tcPr>
            <w:tcW w:w="567" w:type="dxa"/>
            <w:tcBorders>
              <w:top w:val="nil"/>
              <w:left w:val="nil"/>
              <w:bottom w:val="single" w:sz="4" w:space="0" w:color="000000"/>
              <w:right w:val="single" w:sz="4" w:space="0" w:color="000000"/>
            </w:tcBorders>
            <w:vAlign w:val="center"/>
          </w:tcPr>
          <w:p w14:paraId="25D264ED"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3136</w:t>
            </w:r>
          </w:p>
        </w:tc>
        <w:tc>
          <w:tcPr>
            <w:tcW w:w="567" w:type="dxa"/>
            <w:tcBorders>
              <w:top w:val="nil"/>
              <w:left w:val="nil"/>
              <w:bottom w:val="single" w:sz="4" w:space="0" w:color="000000"/>
              <w:right w:val="single" w:sz="4" w:space="0" w:color="000000"/>
            </w:tcBorders>
            <w:vAlign w:val="center"/>
          </w:tcPr>
          <w:p w14:paraId="1376AB32"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3244</w:t>
            </w:r>
          </w:p>
        </w:tc>
        <w:tc>
          <w:tcPr>
            <w:tcW w:w="567" w:type="dxa"/>
            <w:tcBorders>
              <w:top w:val="nil"/>
              <w:left w:val="nil"/>
              <w:bottom w:val="single" w:sz="4" w:space="0" w:color="000000"/>
              <w:right w:val="single" w:sz="4" w:space="0" w:color="000000"/>
            </w:tcBorders>
            <w:vAlign w:val="center"/>
          </w:tcPr>
          <w:p w14:paraId="4A926180"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3356</w:t>
            </w:r>
          </w:p>
        </w:tc>
        <w:tc>
          <w:tcPr>
            <w:tcW w:w="567" w:type="dxa"/>
            <w:tcBorders>
              <w:top w:val="nil"/>
              <w:left w:val="nil"/>
              <w:bottom w:val="single" w:sz="4" w:space="0" w:color="000000"/>
              <w:right w:val="single" w:sz="4" w:space="0" w:color="000000"/>
            </w:tcBorders>
            <w:vAlign w:val="center"/>
          </w:tcPr>
          <w:p w14:paraId="6CB33826"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3471</w:t>
            </w:r>
          </w:p>
        </w:tc>
        <w:tc>
          <w:tcPr>
            <w:tcW w:w="567" w:type="dxa"/>
            <w:tcBorders>
              <w:top w:val="nil"/>
              <w:left w:val="nil"/>
              <w:bottom w:val="single" w:sz="4" w:space="0" w:color="000000"/>
              <w:right w:val="single" w:sz="4" w:space="0" w:color="000000"/>
            </w:tcBorders>
            <w:vAlign w:val="center"/>
          </w:tcPr>
          <w:p w14:paraId="327E030A"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3591</w:t>
            </w:r>
          </w:p>
        </w:tc>
        <w:tc>
          <w:tcPr>
            <w:tcW w:w="567" w:type="dxa"/>
            <w:tcBorders>
              <w:top w:val="nil"/>
              <w:left w:val="single" w:sz="4" w:space="0" w:color="000000"/>
              <w:bottom w:val="single" w:sz="4" w:space="0" w:color="000000"/>
              <w:right w:val="single" w:sz="4" w:space="0" w:color="000000"/>
            </w:tcBorders>
            <w:vAlign w:val="center"/>
          </w:tcPr>
          <w:p w14:paraId="27476C94"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2647</w:t>
            </w:r>
          </w:p>
        </w:tc>
      </w:tr>
      <w:tr w:rsidR="00CA1FE7" w14:paraId="28FDCC77" w14:textId="77777777">
        <w:trPr>
          <w:trHeight w:val="302"/>
        </w:trPr>
        <w:tc>
          <w:tcPr>
            <w:tcW w:w="1077" w:type="dxa"/>
          </w:tcPr>
          <w:p w14:paraId="4BEEAE90"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45 a 49 años</w:t>
            </w:r>
          </w:p>
        </w:tc>
        <w:tc>
          <w:tcPr>
            <w:tcW w:w="680" w:type="dxa"/>
            <w:tcBorders>
              <w:top w:val="nil"/>
              <w:left w:val="single" w:sz="4" w:space="0" w:color="000000"/>
              <w:bottom w:val="single" w:sz="4" w:space="0" w:color="000000"/>
              <w:right w:val="single" w:sz="4" w:space="0" w:color="000000"/>
            </w:tcBorders>
            <w:vAlign w:val="center"/>
          </w:tcPr>
          <w:p w14:paraId="1EABAB7F" w14:textId="77777777" w:rsidR="00CA1FE7" w:rsidRDefault="00000000">
            <w:pPr>
              <w:spacing w:before="30"/>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1 894</w:t>
            </w:r>
          </w:p>
        </w:tc>
        <w:tc>
          <w:tcPr>
            <w:tcW w:w="567" w:type="dxa"/>
            <w:tcBorders>
              <w:top w:val="nil"/>
              <w:left w:val="single" w:sz="4" w:space="0" w:color="000000"/>
              <w:bottom w:val="single" w:sz="4" w:space="0" w:color="000000"/>
              <w:right w:val="single" w:sz="4" w:space="0" w:color="000000"/>
            </w:tcBorders>
            <w:vAlign w:val="center"/>
          </w:tcPr>
          <w:p w14:paraId="3ADEF12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2570</w:t>
            </w:r>
          </w:p>
        </w:tc>
        <w:tc>
          <w:tcPr>
            <w:tcW w:w="567" w:type="dxa"/>
            <w:tcBorders>
              <w:top w:val="nil"/>
              <w:left w:val="nil"/>
              <w:bottom w:val="single" w:sz="4" w:space="0" w:color="000000"/>
              <w:right w:val="single" w:sz="4" w:space="0" w:color="000000"/>
            </w:tcBorders>
            <w:vAlign w:val="center"/>
          </w:tcPr>
          <w:p w14:paraId="15D6C3C8"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2658</w:t>
            </w:r>
          </w:p>
        </w:tc>
        <w:tc>
          <w:tcPr>
            <w:tcW w:w="567" w:type="dxa"/>
            <w:tcBorders>
              <w:top w:val="nil"/>
              <w:left w:val="nil"/>
              <w:bottom w:val="single" w:sz="4" w:space="0" w:color="000000"/>
              <w:right w:val="single" w:sz="4" w:space="0" w:color="000000"/>
            </w:tcBorders>
            <w:vAlign w:val="center"/>
          </w:tcPr>
          <w:p w14:paraId="6B219C3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2750</w:t>
            </w:r>
          </w:p>
        </w:tc>
        <w:tc>
          <w:tcPr>
            <w:tcW w:w="567" w:type="dxa"/>
            <w:tcBorders>
              <w:top w:val="nil"/>
              <w:left w:val="nil"/>
              <w:bottom w:val="single" w:sz="4" w:space="0" w:color="000000"/>
              <w:right w:val="single" w:sz="4" w:space="0" w:color="000000"/>
            </w:tcBorders>
            <w:vAlign w:val="center"/>
          </w:tcPr>
          <w:p w14:paraId="037375B4"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2845</w:t>
            </w:r>
          </w:p>
        </w:tc>
        <w:tc>
          <w:tcPr>
            <w:tcW w:w="567" w:type="dxa"/>
            <w:tcBorders>
              <w:top w:val="nil"/>
              <w:left w:val="nil"/>
              <w:bottom w:val="single" w:sz="4" w:space="0" w:color="000000"/>
              <w:right w:val="single" w:sz="4" w:space="0" w:color="000000"/>
            </w:tcBorders>
            <w:vAlign w:val="center"/>
          </w:tcPr>
          <w:p w14:paraId="7F772E03"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2943</w:t>
            </w:r>
          </w:p>
        </w:tc>
        <w:tc>
          <w:tcPr>
            <w:tcW w:w="567" w:type="dxa"/>
            <w:tcBorders>
              <w:top w:val="nil"/>
              <w:left w:val="nil"/>
              <w:bottom w:val="single" w:sz="4" w:space="0" w:color="000000"/>
              <w:right w:val="single" w:sz="4" w:space="0" w:color="000000"/>
            </w:tcBorders>
            <w:vAlign w:val="center"/>
          </w:tcPr>
          <w:p w14:paraId="1A2D2F10"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3044</w:t>
            </w:r>
          </w:p>
        </w:tc>
        <w:tc>
          <w:tcPr>
            <w:tcW w:w="567" w:type="dxa"/>
            <w:tcBorders>
              <w:top w:val="nil"/>
              <w:left w:val="nil"/>
              <w:bottom w:val="single" w:sz="4" w:space="0" w:color="000000"/>
              <w:right w:val="single" w:sz="4" w:space="0" w:color="000000"/>
            </w:tcBorders>
            <w:vAlign w:val="center"/>
          </w:tcPr>
          <w:p w14:paraId="527349F6"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3149</w:t>
            </w:r>
          </w:p>
        </w:tc>
        <w:tc>
          <w:tcPr>
            <w:tcW w:w="567" w:type="dxa"/>
            <w:tcBorders>
              <w:top w:val="nil"/>
              <w:left w:val="nil"/>
              <w:bottom w:val="single" w:sz="4" w:space="0" w:color="000000"/>
              <w:right w:val="single" w:sz="4" w:space="0" w:color="000000"/>
            </w:tcBorders>
            <w:vAlign w:val="center"/>
          </w:tcPr>
          <w:p w14:paraId="2BE93158"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3258</w:t>
            </w:r>
          </w:p>
        </w:tc>
        <w:tc>
          <w:tcPr>
            <w:tcW w:w="567" w:type="dxa"/>
            <w:tcBorders>
              <w:top w:val="nil"/>
              <w:left w:val="nil"/>
              <w:bottom w:val="single" w:sz="4" w:space="0" w:color="000000"/>
              <w:right w:val="single" w:sz="4" w:space="0" w:color="000000"/>
            </w:tcBorders>
            <w:vAlign w:val="center"/>
          </w:tcPr>
          <w:p w14:paraId="2C16C1AE"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3370</w:t>
            </w:r>
          </w:p>
        </w:tc>
        <w:tc>
          <w:tcPr>
            <w:tcW w:w="567" w:type="dxa"/>
            <w:tcBorders>
              <w:top w:val="nil"/>
              <w:left w:val="nil"/>
              <w:bottom w:val="single" w:sz="4" w:space="0" w:color="000000"/>
              <w:right w:val="single" w:sz="4" w:space="0" w:color="000000"/>
            </w:tcBorders>
            <w:vAlign w:val="center"/>
          </w:tcPr>
          <w:p w14:paraId="0010F958"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3486</w:t>
            </w:r>
          </w:p>
        </w:tc>
        <w:tc>
          <w:tcPr>
            <w:tcW w:w="567" w:type="dxa"/>
            <w:tcBorders>
              <w:top w:val="nil"/>
              <w:left w:val="single" w:sz="4" w:space="0" w:color="000000"/>
              <w:bottom w:val="single" w:sz="4" w:space="0" w:color="000000"/>
              <w:right w:val="single" w:sz="4" w:space="0" w:color="000000"/>
            </w:tcBorders>
            <w:vAlign w:val="center"/>
          </w:tcPr>
          <w:p w14:paraId="263A633C"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2570</w:t>
            </w:r>
          </w:p>
        </w:tc>
      </w:tr>
      <w:tr w:rsidR="00CA1FE7" w14:paraId="1D248465" w14:textId="77777777">
        <w:trPr>
          <w:trHeight w:val="299"/>
        </w:trPr>
        <w:tc>
          <w:tcPr>
            <w:tcW w:w="1077" w:type="dxa"/>
          </w:tcPr>
          <w:p w14:paraId="2B99C647" w14:textId="77777777" w:rsidR="00CA1FE7" w:rsidRDefault="00000000">
            <w:pPr>
              <w:spacing w:before="28"/>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50 a 54 años</w:t>
            </w:r>
          </w:p>
        </w:tc>
        <w:tc>
          <w:tcPr>
            <w:tcW w:w="680" w:type="dxa"/>
            <w:tcBorders>
              <w:top w:val="nil"/>
              <w:left w:val="single" w:sz="4" w:space="0" w:color="000000"/>
              <w:bottom w:val="single" w:sz="4" w:space="0" w:color="000000"/>
              <w:right w:val="single" w:sz="4" w:space="0" w:color="000000"/>
            </w:tcBorders>
            <w:vAlign w:val="center"/>
          </w:tcPr>
          <w:p w14:paraId="45584B7D" w14:textId="77777777" w:rsidR="00CA1FE7" w:rsidRDefault="00000000">
            <w:pPr>
              <w:spacing w:before="28"/>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1 670</w:t>
            </w:r>
          </w:p>
        </w:tc>
        <w:tc>
          <w:tcPr>
            <w:tcW w:w="567" w:type="dxa"/>
            <w:tcBorders>
              <w:top w:val="nil"/>
              <w:left w:val="single" w:sz="4" w:space="0" w:color="000000"/>
              <w:bottom w:val="single" w:sz="4" w:space="0" w:color="000000"/>
              <w:right w:val="single" w:sz="4" w:space="0" w:color="000000"/>
            </w:tcBorders>
            <w:vAlign w:val="center"/>
          </w:tcPr>
          <w:p w14:paraId="6754CF01"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2266</w:t>
            </w:r>
          </w:p>
        </w:tc>
        <w:tc>
          <w:tcPr>
            <w:tcW w:w="567" w:type="dxa"/>
            <w:tcBorders>
              <w:top w:val="nil"/>
              <w:left w:val="nil"/>
              <w:bottom w:val="single" w:sz="4" w:space="0" w:color="000000"/>
              <w:right w:val="single" w:sz="4" w:space="0" w:color="000000"/>
            </w:tcBorders>
            <w:vAlign w:val="center"/>
          </w:tcPr>
          <w:p w14:paraId="3B9635FA" w14:textId="77777777" w:rsidR="00CA1FE7" w:rsidRDefault="00000000">
            <w:pPr>
              <w:spacing w:before="28"/>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2344</w:t>
            </w:r>
          </w:p>
        </w:tc>
        <w:tc>
          <w:tcPr>
            <w:tcW w:w="567" w:type="dxa"/>
            <w:tcBorders>
              <w:top w:val="nil"/>
              <w:left w:val="nil"/>
              <w:bottom w:val="single" w:sz="4" w:space="0" w:color="000000"/>
              <w:right w:val="single" w:sz="4" w:space="0" w:color="000000"/>
            </w:tcBorders>
            <w:vAlign w:val="center"/>
          </w:tcPr>
          <w:p w14:paraId="0CA17EC8"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2425</w:t>
            </w:r>
          </w:p>
        </w:tc>
        <w:tc>
          <w:tcPr>
            <w:tcW w:w="567" w:type="dxa"/>
            <w:tcBorders>
              <w:top w:val="nil"/>
              <w:left w:val="nil"/>
              <w:bottom w:val="single" w:sz="4" w:space="0" w:color="000000"/>
              <w:right w:val="single" w:sz="4" w:space="0" w:color="000000"/>
            </w:tcBorders>
            <w:vAlign w:val="center"/>
          </w:tcPr>
          <w:p w14:paraId="2A8972A8"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2508</w:t>
            </w:r>
          </w:p>
        </w:tc>
        <w:tc>
          <w:tcPr>
            <w:tcW w:w="567" w:type="dxa"/>
            <w:tcBorders>
              <w:top w:val="nil"/>
              <w:left w:val="nil"/>
              <w:bottom w:val="single" w:sz="4" w:space="0" w:color="000000"/>
              <w:right w:val="single" w:sz="4" w:space="0" w:color="000000"/>
            </w:tcBorders>
            <w:vAlign w:val="center"/>
          </w:tcPr>
          <w:p w14:paraId="7600731D"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2595</w:t>
            </w:r>
          </w:p>
        </w:tc>
        <w:tc>
          <w:tcPr>
            <w:tcW w:w="567" w:type="dxa"/>
            <w:tcBorders>
              <w:top w:val="nil"/>
              <w:left w:val="nil"/>
              <w:bottom w:val="single" w:sz="4" w:space="0" w:color="000000"/>
              <w:right w:val="single" w:sz="4" w:space="0" w:color="000000"/>
            </w:tcBorders>
            <w:vAlign w:val="center"/>
          </w:tcPr>
          <w:p w14:paraId="0A4D28CF" w14:textId="77777777" w:rsidR="00CA1FE7" w:rsidRDefault="00000000">
            <w:pPr>
              <w:spacing w:before="28"/>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2684</w:t>
            </w:r>
          </w:p>
        </w:tc>
        <w:tc>
          <w:tcPr>
            <w:tcW w:w="567" w:type="dxa"/>
            <w:tcBorders>
              <w:top w:val="nil"/>
              <w:left w:val="nil"/>
              <w:bottom w:val="single" w:sz="4" w:space="0" w:color="000000"/>
              <w:right w:val="single" w:sz="4" w:space="0" w:color="000000"/>
            </w:tcBorders>
            <w:vAlign w:val="center"/>
          </w:tcPr>
          <w:p w14:paraId="4D2337AF"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2777</w:t>
            </w:r>
          </w:p>
        </w:tc>
        <w:tc>
          <w:tcPr>
            <w:tcW w:w="567" w:type="dxa"/>
            <w:tcBorders>
              <w:top w:val="nil"/>
              <w:left w:val="nil"/>
              <w:bottom w:val="single" w:sz="4" w:space="0" w:color="000000"/>
              <w:right w:val="single" w:sz="4" w:space="0" w:color="000000"/>
            </w:tcBorders>
            <w:vAlign w:val="center"/>
          </w:tcPr>
          <w:p w14:paraId="5B1C0E0A"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2872</w:t>
            </w:r>
          </w:p>
        </w:tc>
        <w:tc>
          <w:tcPr>
            <w:tcW w:w="567" w:type="dxa"/>
            <w:tcBorders>
              <w:top w:val="nil"/>
              <w:left w:val="nil"/>
              <w:bottom w:val="single" w:sz="4" w:space="0" w:color="000000"/>
              <w:right w:val="single" w:sz="4" w:space="0" w:color="000000"/>
            </w:tcBorders>
            <w:vAlign w:val="center"/>
          </w:tcPr>
          <w:p w14:paraId="5E536AD3"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2971</w:t>
            </w:r>
          </w:p>
        </w:tc>
        <w:tc>
          <w:tcPr>
            <w:tcW w:w="567" w:type="dxa"/>
            <w:tcBorders>
              <w:top w:val="nil"/>
              <w:left w:val="nil"/>
              <w:bottom w:val="single" w:sz="4" w:space="0" w:color="000000"/>
              <w:right w:val="single" w:sz="4" w:space="0" w:color="000000"/>
            </w:tcBorders>
            <w:vAlign w:val="center"/>
          </w:tcPr>
          <w:p w14:paraId="41360EA6" w14:textId="77777777" w:rsidR="00CA1FE7" w:rsidRDefault="00000000">
            <w:pPr>
              <w:spacing w:before="28"/>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3074</w:t>
            </w:r>
          </w:p>
        </w:tc>
        <w:tc>
          <w:tcPr>
            <w:tcW w:w="567" w:type="dxa"/>
            <w:tcBorders>
              <w:top w:val="nil"/>
              <w:left w:val="single" w:sz="4" w:space="0" w:color="000000"/>
              <w:bottom w:val="single" w:sz="4" w:space="0" w:color="000000"/>
              <w:right w:val="single" w:sz="4" w:space="0" w:color="000000"/>
            </w:tcBorders>
            <w:vAlign w:val="center"/>
          </w:tcPr>
          <w:p w14:paraId="51DCC2A8" w14:textId="77777777" w:rsidR="00CA1FE7" w:rsidRDefault="00000000">
            <w:pPr>
              <w:spacing w:before="28"/>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2266</w:t>
            </w:r>
          </w:p>
        </w:tc>
      </w:tr>
      <w:tr w:rsidR="00CA1FE7" w14:paraId="780E1BDA" w14:textId="77777777">
        <w:trPr>
          <w:trHeight w:val="299"/>
        </w:trPr>
        <w:tc>
          <w:tcPr>
            <w:tcW w:w="1077" w:type="dxa"/>
          </w:tcPr>
          <w:p w14:paraId="1CF7D69C"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De 55 a 59 años</w:t>
            </w:r>
          </w:p>
        </w:tc>
        <w:tc>
          <w:tcPr>
            <w:tcW w:w="680" w:type="dxa"/>
            <w:tcBorders>
              <w:top w:val="nil"/>
              <w:left w:val="single" w:sz="4" w:space="0" w:color="000000"/>
              <w:bottom w:val="single" w:sz="4" w:space="0" w:color="000000"/>
              <w:right w:val="single" w:sz="4" w:space="0" w:color="000000"/>
            </w:tcBorders>
            <w:vAlign w:val="center"/>
          </w:tcPr>
          <w:p w14:paraId="6AF0CFD3" w14:textId="77777777" w:rsidR="00CA1FE7" w:rsidRDefault="00000000">
            <w:pPr>
              <w:spacing w:before="30"/>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1 327</w:t>
            </w:r>
          </w:p>
        </w:tc>
        <w:tc>
          <w:tcPr>
            <w:tcW w:w="567" w:type="dxa"/>
            <w:tcBorders>
              <w:top w:val="nil"/>
              <w:left w:val="single" w:sz="4" w:space="0" w:color="000000"/>
              <w:bottom w:val="single" w:sz="4" w:space="0" w:color="000000"/>
              <w:right w:val="single" w:sz="4" w:space="0" w:color="000000"/>
            </w:tcBorders>
            <w:vAlign w:val="center"/>
          </w:tcPr>
          <w:p w14:paraId="3361B17D"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1800</w:t>
            </w:r>
          </w:p>
        </w:tc>
        <w:tc>
          <w:tcPr>
            <w:tcW w:w="567" w:type="dxa"/>
            <w:tcBorders>
              <w:top w:val="nil"/>
              <w:left w:val="nil"/>
              <w:bottom w:val="single" w:sz="4" w:space="0" w:color="000000"/>
              <w:right w:val="single" w:sz="4" w:space="0" w:color="000000"/>
            </w:tcBorders>
            <w:vAlign w:val="center"/>
          </w:tcPr>
          <w:p w14:paraId="45E2C82D"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1862</w:t>
            </w:r>
          </w:p>
        </w:tc>
        <w:tc>
          <w:tcPr>
            <w:tcW w:w="567" w:type="dxa"/>
            <w:tcBorders>
              <w:top w:val="nil"/>
              <w:left w:val="nil"/>
              <w:bottom w:val="single" w:sz="4" w:space="0" w:color="000000"/>
              <w:right w:val="single" w:sz="4" w:space="0" w:color="000000"/>
            </w:tcBorders>
            <w:vAlign w:val="center"/>
          </w:tcPr>
          <w:p w14:paraId="28262FEE"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1927</w:t>
            </w:r>
          </w:p>
        </w:tc>
        <w:tc>
          <w:tcPr>
            <w:tcW w:w="567" w:type="dxa"/>
            <w:tcBorders>
              <w:top w:val="nil"/>
              <w:left w:val="nil"/>
              <w:bottom w:val="single" w:sz="4" w:space="0" w:color="000000"/>
              <w:right w:val="single" w:sz="4" w:space="0" w:color="000000"/>
            </w:tcBorders>
            <w:vAlign w:val="center"/>
          </w:tcPr>
          <w:p w14:paraId="5C097F2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1993</w:t>
            </w:r>
          </w:p>
        </w:tc>
        <w:tc>
          <w:tcPr>
            <w:tcW w:w="567" w:type="dxa"/>
            <w:tcBorders>
              <w:top w:val="nil"/>
              <w:left w:val="nil"/>
              <w:bottom w:val="single" w:sz="4" w:space="0" w:color="000000"/>
              <w:right w:val="single" w:sz="4" w:space="0" w:color="000000"/>
            </w:tcBorders>
            <w:vAlign w:val="center"/>
          </w:tcPr>
          <w:p w14:paraId="7360A049"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2062</w:t>
            </w:r>
          </w:p>
        </w:tc>
        <w:tc>
          <w:tcPr>
            <w:tcW w:w="567" w:type="dxa"/>
            <w:tcBorders>
              <w:top w:val="nil"/>
              <w:left w:val="nil"/>
              <w:bottom w:val="single" w:sz="4" w:space="0" w:color="000000"/>
              <w:right w:val="single" w:sz="4" w:space="0" w:color="000000"/>
            </w:tcBorders>
            <w:vAlign w:val="center"/>
          </w:tcPr>
          <w:p w14:paraId="5CF20089"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2133</w:t>
            </w:r>
          </w:p>
        </w:tc>
        <w:tc>
          <w:tcPr>
            <w:tcW w:w="567" w:type="dxa"/>
            <w:tcBorders>
              <w:top w:val="nil"/>
              <w:left w:val="nil"/>
              <w:bottom w:val="single" w:sz="4" w:space="0" w:color="000000"/>
              <w:right w:val="single" w:sz="4" w:space="0" w:color="000000"/>
            </w:tcBorders>
            <w:vAlign w:val="center"/>
          </w:tcPr>
          <w:p w14:paraId="4B0B76E3"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2206</w:t>
            </w:r>
          </w:p>
        </w:tc>
        <w:tc>
          <w:tcPr>
            <w:tcW w:w="567" w:type="dxa"/>
            <w:tcBorders>
              <w:top w:val="nil"/>
              <w:left w:val="nil"/>
              <w:bottom w:val="single" w:sz="4" w:space="0" w:color="000000"/>
              <w:right w:val="single" w:sz="4" w:space="0" w:color="000000"/>
            </w:tcBorders>
            <w:vAlign w:val="center"/>
          </w:tcPr>
          <w:p w14:paraId="11DCCA9E"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2282</w:t>
            </w:r>
          </w:p>
        </w:tc>
        <w:tc>
          <w:tcPr>
            <w:tcW w:w="567" w:type="dxa"/>
            <w:tcBorders>
              <w:top w:val="nil"/>
              <w:left w:val="nil"/>
              <w:bottom w:val="single" w:sz="4" w:space="0" w:color="000000"/>
              <w:right w:val="single" w:sz="4" w:space="0" w:color="000000"/>
            </w:tcBorders>
            <w:vAlign w:val="center"/>
          </w:tcPr>
          <w:p w14:paraId="5E55D54E"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2361</w:t>
            </w:r>
          </w:p>
        </w:tc>
        <w:tc>
          <w:tcPr>
            <w:tcW w:w="567" w:type="dxa"/>
            <w:tcBorders>
              <w:top w:val="nil"/>
              <w:left w:val="nil"/>
              <w:bottom w:val="single" w:sz="4" w:space="0" w:color="000000"/>
              <w:right w:val="single" w:sz="4" w:space="0" w:color="000000"/>
            </w:tcBorders>
            <w:vAlign w:val="center"/>
          </w:tcPr>
          <w:p w14:paraId="1DE4FD3C"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2442</w:t>
            </w:r>
          </w:p>
        </w:tc>
        <w:tc>
          <w:tcPr>
            <w:tcW w:w="567" w:type="dxa"/>
            <w:tcBorders>
              <w:top w:val="nil"/>
              <w:left w:val="single" w:sz="4" w:space="0" w:color="000000"/>
              <w:bottom w:val="single" w:sz="4" w:space="0" w:color="000000"/>
              <w:right w:val="single" w:sz="4" w:space="0" w:color="000000"/>
            </w:tcBorders>
            <w:vAlign w:val="center"/>
          </w:tcPr>
          <w:p w14:paraId="74D3AFD9"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1800</w:t>
            </w:r>
          </w:p>
        </w:tc>
      </w:tr>
      <w:tr w:rsidR="00CA1FE7" w14:paraId="29095A43" w14:textId="77777777">
        <w:trPr>
          <w:trHeight w:val="300"/>
        </w:trPr>
        <w:tc>
          <w:tcPr>
            <w:tcW w:w="1077" w:type="dxa"/>
          </w:tcPr>
          <w:p w14:paraId="504F7C7F" w14:textId="77777777" w:rsidR="00CA1FE7" w:rsidRDefault="00000000">
            <w:pPr>
              <w:spacing w:before="31"/>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60 a 64 años</w:t>
            </w:r>
          </w:p>
        </w:tc>
        <w:tc>
          <w:tcPr>
            <w:tcW w:w="680" w:type="dxa"/>
            <w:tcBorders>
              <w:top w:val="nil"/>
              <w:left w:val="single" w:sz="4" w:space="0" w:color="000000"/>
              <w:bottom w:val="single" w:sz="4" w:space="0" w:color="000000"/>
              <w:right w:val="single" w:sz="4" w:space="0" w:color="000000"/>
            </w:tcBorders>
            <w:vAlign w:val="center"/>
          </w:tcPr>
          <w:p w14:paraId="1467E92F" w14:textId="77777777" w:rsidR="00CA1FE7" w:rsidRDefault="00000000">
            <w:pPr>
              <w:spacing w:before="31"/>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937</w:t>
            </w:r>
          </w:p>
        </w:tc>
        <w:tc>
          <w:tcPr>
            <w:tcW w:w="567" w:type="dxa"/>
            <w:tcBorders>
              <w:top w:val="nil"/>
              <w:left w:val="single" w:sz="4" w:space="0" w:color="000000"/>
              <w:bottom w:val="single" w:sz="4" w:space="0" w:color="000000"/>
              <w:right w:val="single" w:sz="4" w:space="0" w:color="000000"/>
            </w:tcBorders>
            <w:vAlign w:val="center"/>
          </w:tcPr>
          <w:p w14:paraId="716969C4" w14:textId="77777777" w:rsidR="00CA1FE7" w:rsidRDefault="00000000">
            <w:pPr>
              <w:spacing w:before="31"/>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1271</w:t>
            </w:r>
          </w:p>
        </w:tc>
        <w:tc>
          <w:tcPr>
            <w:tcW w:w="567" w:type="dxa"/>
            <w:tcBorders>
              <w:top w:val="nil"/>
              <w:left w:val="nil"/>
              <w:bottom w:val="single" w:sz="4" w:space="0" w:color="000000"/>
              <w:right w:val="single" w:sz="4" w:space="0" w:color="000000"/>
            </w:tcBorders>
            <w:vAlign w:val="center"/>
          </w:tcPr>
          <w:p w14:paraId="740B7F28" w14:textId="77777777" w:rsidR="00CA1FE7" w:rsidRDefault="00000000">
            <w:pPr>
              <w:spacing w:before="31"/>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1315</w:t>
            </w:r>
          </w:p>
        </w:tc>
        <w:tc>
          <w:tcPr>
            <w:tcW w:w="567" w:type="dxa"/>
            <w:tcBorders>
              <w:top w:val="nil"/>
              <w:left w:val="nil"/>
              <w:bottom w:val="single" w:sz="4" w:space="0" w:color="000000"/>
              <w:right w:val="single" w:sz="4" w:space="0" w:color="000000"/>
            </w:tcBorders>
            <w:vAlign w:val="center"/>
          </w:tcPr>
          <w:p w14:paraId="781A2494" w14:textId="77777777" w:rsidR="00CA1FE7" w:rsidRDefault="00000000">
            <w:pPr>
              <w:spacing w:before="31"/>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1360</w:t>
            </w:r>
          </w:p>
        </w:tc>
        <w:tc>
          <w:tcPr>
            <w:tcW w:w="567" w:type="dxa"/>
            <w:tcBorders>
              <w:top w:val="nil"/>
              <w:left w:val="nil"/>
              <w:bottom w:val="single" w:sz="4" w:space="0" w:color="000000"/>
              <w:right w:val="single" w:sz="4" w:space="0" w:color="000000"/>
            </w:tcBorders>
            <w:vAlign w:val="center"/>
          </w:tcPr>
          <w:p w14:paraId="1DFA3622" w14:textId="77777777" w:rsidR="00CA1FE7" w:rsidRDefault="00000000">
            <w:pPr>
              <w:spacing w:before="31"/>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1407</w:t>
            </w:r>
          </w:p>
        </w:tc>
        <w:tc>
          <w:tcPr>
            <w:tcW w:w="567" w:type="dxa"/>
            <w:tcBorders>
              <w:top w:val="nil"/>
              <w:left w:val="nil"/>
              <w:bottom w:val="single" w:sz="4" w:space="0" w:color="000000"/>
              <w:right w:val="single" w:sz="4" w:space="0" w:color="000000"/>
            </w:tcBorders>
            <w:vAlign w:val="center"/>
          </w:tcPr>
          <w:p w14:paraId="22FB6D47" w14:textId="77777777" w:rsidR="00CA1FE7" w:rsidRDefault="00000000">
            <w:pPr>
              <w:spacing w:before="31"/>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1456</w:t>
            </w:r>
          </w:p>
        </w:tc>
        <w:tc>
          <w:tcPr>
            <w:tcW w:w="567" w:type="dxa"/>
            <w:tcBorders>
              <w:top w:val="nil"/>
              <w:left w:val="nil"/>
              <w:bottom w:val="single" w:sz="4" w:space="0" w:color="000000"/>
              <w:right w:val="single" w:sz="4" w:space="0" w:color="000000"/>
            </w:tcBorders>
            <w:vAlign w:val="center"/>
          </w:tcPr>
          <w:p w14:paraId="229BF5BE" w14:textId="77777777" w:rsidR="00CA1FE7" w:rsidRDefault="00000000">
            <w:pPr>
              <w:spacing w:before="31"/>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1506</w:t>
            </w:r>
          </w:p>
        </w:tc>
        <w:tc>
          <w:tcPr>
            <w:tcW w:w="567" w:type="dxa"/>
            <w:tcBorders>
              <w:top w:val="nil"/>
              <w:left w:val="nil"/>
              <w:bottom w:val="single" w:sz="4" w:space="0" w:color="000000"/>
              <w:right w:val="single" w:sz="4" w:space="0" w:color="000000"/>
            </w:tcBorders>
            <w:vAlign w:val="center"/>
          </w:tcPr>
          <w:p w14:paraId="542F2F4C" w14:textId="77777777" w:rsidR="00CA1FE7" w:rsidRDefault="00000000">
            <w:pPr>
              <w:spacing w:before="31"/>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1558</w:t>
            </w:r>
          </w:p>
        </w:tc>
        <w:tc>
          <w:tcPr>
            <w:tcW w:w="567" w:type="dxa"/>
            <w:tcBorders>
              <w:top w:val="nil"/>
              <w:left w:val="nil"/>
              <w:bottom w:val="single" w:sz="4" w:space="0" w:color="000000"/>
              <w:right w:val="single" w:sz="4" w:space="0" w:color="000000"/>
            </w:tcBorders>
            <w:vAlign w:val="center"/>
          </w:tcPr>
          <w:p w14:paraId="31365612" w14:textId="77777777" w:rsidR="00CA1FE7" w:rsidRDefault="00000000">
            <w:pPr>
              <w:spacing w:before="31"/>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1612</w:t>
            </w:r>
          </w:p>
        </w:tc>
        <w:tc>
          <w:tcPr>
            <w:tcW w:w="567" w:type="dxa"/>
            <w:tcBorders>
              <w:top w:val="nil"/>
              <w:left w:val="nil"/>
              <w:bottom w:val="single" w:sz="4" w:space="0" w:color="000000"/>
              <w:right w:val="single" w:sz="4" w:space="0" w:color="000000"/>
            </w:tcBorders>
            <w:vAlign w:val="center"/>
          </w:tcPr>
          <w:p w14:paraId="0C90B3C1" w14:textId="77777777" w:rsidR="00CA1FE7" w:rsidRDefault="00000000">
            <w:pPr>
              <w:spacing w:before="31"/>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1667</w:t>
            </w:r>
          </w:p>
        </w:tc>
        <w:tc>
          <w:tcPr>
            <w:tcW w:w="567" w:type="dxa"/>
            <w:tcBorders>
              <w:top w:val="nil"/>
              <w:left w:val="nil"/>
              <w:bottom w:val="single" w:sz="4" w:space="0" w:color="000000"/>
              <w:right w:val="single" w:sz="4" w:space="0" w:color="000000"/>
            </w:tcBorders>
            <w:vAlign w:val="center"/>
          </w:tcPr>
          <w:p w14:paraId="264CA3F8" w14:textId="77777777" w:rsidR="00CA1FE7" w:rsidRDefault="00000000">
            <w:pPr>
              <w:spacing w:before="31"/>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1725</w:t>
            </w:r>
          </w:p>
        </w:tc>
        <w:tc>
          <w:tcPr>
            <w:tcW w:w="567" w:type="dxa"/>
            <w:tcBorders>
              <w:top w:val="nil"/>
              <w:left w:val="single" w:sz="4" w:space="0" w:color="000000"/>
              <w:bottom w:val="single" w:sz="4" w:space="0" w:color="000000"/>
              <w:right w:val="single" w:sz="4" w:space="0" w:color="000000"/>
            </w:tcBorders>
            <w:vAlign w:val="center"/>
          </w:tcPr>
          <w:p w14:paraId="653B250D" w14:textId="77777777" w:rsidR="00CA1FE7" w:rsidRDefault="00000000">
            <w:pPr>
              <w:spacing w:before="31"/>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1271</w:t>
            </w:r>
          </w:p>
        </w:tc>
      </w:tr>
      <w:tr w:rsidR="00CA1FE7" w14:paraId="4BEDAF30" w14:textId="77777777">
        <w:trPr>
          <w:trHeight w:val="299"/>
        </w:trPr>
        <w:tc>
          <w:tcPr>
            <w:tcW w:w="1077" w:type="dxa"/>
          </w:tcPr>
          <w:p w14:paraId="66D87D73"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65 a 69 años</w:t>
            </w:r>
          </w:p>
        </w:tc>
        <w:tc>
          <w:tcPr>
            <w:tcW w:w="680" w:type="dxa"/>
            <w:tcBorders>
              <w:top w:val="nil"/>
              <w:left w:val="single" w:sz="4" w:space="0" w:color="000000"/>
              <w:bottom w:val="single" w:sz="4" w:space="0" w:color="000000"/>
              <w:right w:val="single" w:sz="4" w:space="0" w:color="000000"/>
            </w:tcBorders>
            <w:vAlign w:val="center"/>
          </w:tcPr>
          <w:p w14:paraId="1A519F10" w14:textId="77777777" w:rsidR="00CA1FE7" w:rsidRDefault="00000000">
            <w:pPr>
              <w:spacing w:before="30"/>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637</w:t>
            </w:r>
          </w:p>
        </w:tc>
        <w:tc>
          <w:tcPr>
            <w:tcW w:w="567" w:type="dxa"/>
            <w:tcBorders>
              <w:top w:val="nil"/>
              <w:left w:val="single" w:sz="4" w:space="0" w:color="000000"/>
              <w:bottom w:val="single" w:sz="4" w:space="0" w:color="000000"/>
              <w:right w:val="single" w:sz="4" w:space="0" w:color="000000"/>
            </w:tcBorders>
            <w:vAlign w:val="center"/>
          </w:tcPr>
          <w:p w14:paraId="484FED1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864</w:t>
            </w:r>
          </w:p>
        </w:tc>
        <w:tc>
          <w:tcPr>
            <w:tcW w:w="567" w:type="dxa"/>
            <w:tcBorders>
              <w:top w:val="nil"/>
              <w:left w:val="nil"/>
              <w:bottom w:val="single" w:sz="4" w:space="0" w:color="000000"/>
              <w:right w:val="single" w:sz="4" w:space="0" w:color="000000"/>
            </w:tcBorders>
            <w:vAlign w:val="center"/>
          </w:tcPr>
          <w:p w14:paraId="3D46B796"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894</w:t>
            </w:r>
          </w:p>
        </w:tc>
        <w:tc>
          <w:tcPr>
            <w:tcW w:w="567" w:type="dxa"/>
            <w:tcBorders>
              <w:top w:val="nil"/>
              <w:left w:val="nil"/>
              <w:bottom w:val="single" w:sz="4" w:space="0" w:color="000000"/>
              <w:right w:val="single" w:sz="4" w:space="0" w:color="000000"/>
            </w:tcBorders>
            <w:vAlign w:val="center"/>
          </w:tcPr>
          <w:p w14:paraId="5CFDCC7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925</w:t>
            </w:r>
          </w:p>
        </w:tc>
        <w:tc>
          <w:tcPr>
            <w:tcW w:w="567" w:type="dxa"/>
            <w:tcBorders>
              <w:top w:val="nil"/>
              <w:left w:val="nil"/>
              <w:bottom w:val="single" w:sz="4" w:space="0" w:color="000000"/>
              <w:right w:val="single" w:sz="4" w:space="0" w:color="000000"/>
            </w:tcBorders>
            <w:vAlign w:val="center"/>
          </w:tcPr>
          <w:p w14:paraId="0F9A867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957</w:t>
            </w:r>
          </w:p>
        </w:tc>
        <w:tc>
          <w:tcPr>
            <w:tcW w:w="567" w:type="dxa"/>
            <w:tcBorders>
              <w:top w:val="nil"/>
              <w:left w:val="nil"/>
              <w:bottom w:val="single" w:sz="4" w:space="0" w:color="000000"/>
              <w:right w:val="single" w:sz="4" w:space="0" w:color="000000"/>
            </w:tcBorders>
            <w:vAlign w:val="center"/>
          </w:tcPr>
          <w:p w14:paraId="36255FC5"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990</w:t>
            </w:r>
          </w:p>
        </w:tc>
        <w:tc>
          <w:tcPr>
            <w:tcW w:w="567" w:type="dxa"/>
            <w:tcBorders>
              <w:top w:val="nil"/>
              <w:left w:val="nil"/>
              <w:bottom w:val="single" w:sz="4" w:space="0" w:color="000000"/>
              <w:right w:val="single" w:sz="4" w:space="0" w:color="000000"/>
            </w:tcBorders>
            <w:vAlign w:val="center"/>
          </w:tcPr>
          <w:p w14:paraId="52D7C88E"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1024</w:t>
            </w:r>
          </w:p>
        </w:tc>
        <w:tc>
          <w:tcPr>
            <w:tcW w:w="567" w:type="dxa"/>
            <w:tcBorders>
              <w:top w:val="nil"/>
              <w:left w:val="nil"/>
              <w:bottom w:val="single" w:sz="4" w:space="0" w:color="000000"/>
              <w:right w:val="single" w:sz="4" w:space="0" w:color="000000"/>
            </w:tcBorders>
            <w:vAlign w:val="center"/>
          </w:tcPr>
          <w:p w14:paraId="3B35CE12"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1059</w:t>
            </w:r>
          </w:p>
        </w:tc>
        <w:tc>
          <w:tcPr>
            <w:tcW w:w="567" w:type="dxa"/>
            <w:tcBorders>
              <w:top w:val="nil"/>
              <w:left w:val="nil"/>
              <w:bottom w:val="single" w:sz="4" w:space="0" w:color="000000"/>
              <w:right w:val="single" w:sz="4" w:space="0" w:color="000000"/>
            </w:tcBorders>
            <w:vAlign w:val="center"/>
          </w:tcPr>
          <w:p w14:paraId="1A2F6441"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1096</w:t>
            </w:r>
          </w:p>
        </w:tc>
        <w:tc>
          <w:tcPr>
            <w:tcW w:w="567" w:type="dxa"/>
            <w:tcBorders>
              <w:top w:val="nil"/>
              <w:left w:val="nil"/>
              <w:bottom w:val="single" w:sz="4" w:space="0" w:color="000000"/>
              <w:right w:val="single" w:sz="4" w:space="0" w:color="000000"/>
            </w:tcBorders>
            <w:vAlign w:val="center"/>
          </w:tcPr>
          <w:p w14:paraId="2725D1AE"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1133</w:t>
            </w:r>
          </w:p>
        </w:tc>
        <w:tc>
          <w:tcPr>
            <w:tcW w:w="567" w:type="dxa"/>
            <w:tcBorders>
              <w:top w:val="nil"/>
              <w:left w:val="nil"/>
              <w:bottom w:val="single" w:sz="4" w:space="0" w:color="000000"/>
              <w:right w:val="single" w:sz="4" w:space="0" w:color="000000"/>
            </w:tcBorders>
            <w:vAlign w:val="center"/>
          </w:tcPr>
          <w:p w14:paraId="70E9BF4C"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1172</w:t>
            </w:r>
          </w:p>
        </w:tc>
        <w:tc>
          <w:tcPr>
            <w:tcW w:w="567" w:type="dxa"/>
            <w:tcBorders>
              <w:top w:val="nil"/>
              <w:left w:val="single" w:sz="4" w:space="0" w:color="000000"/>
              <w:bottom w:val="single" w:sz="4" w:space="0" w:color="000000"/>
              <w:right w:val="single" w:sz="4" w:space="0" w:color="000000"/>
            </w:tcBorders>
            <w:vAlign w:val="center"/>
          </w:tcPr>
          <w:p w14:paraId="525CC490"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864</w:t>
            </w:r>
          </w:p>
        </w:tc>
      </w:tr>
      <w:tr w:rsidR="00CA1FE7" w14:paraId="182AD732" w14:textId="77777777">
        <w:trPr>
          <w:trHeight w:val="302"/>
        </w:trPr>
        <w:tc>
          <w:tcPr>
            <w:tcW w:w="1077" w:type="dxa"/>
            <w:tcBorders>
              <w:right w:val="single" w:sz="4" w:space="0" w:color="000000"/>
            </w:tcBorders>
          </w:tcPr>
          <w:p w14:paraId="7866AD56"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70 a 74 años</w:t>
            </w:r>
          </w:p>
        </w:tc>
        <w:tc>
          <w:tcPr>
            <w:tcW w:w="680" w:type="dxa"/>
            <w:tcBorders>
              <w:top w:val="nil"/>
              <w:left w:val="single" w:sz="4" w:space="0" w:color="000000"/>
              <w:bottom w:val="single" w:sz="4" w:space="0" w:color="000000"/>
              <w:right w:val="single" w:sz="4" w:space="0" w:color="000000"/>
            </w:tcBorders>
            <w:vAlign w:val="center"/>
          </w:tcPr>
          <w:p w14:paraId="1614A179" w14:textId="77777777" w:rsidR="00CA1FE7" w:rsidRDefault="00000000">
            <w:pPr>
              <w:spacing w:before="30"/>
              <w:ind w:left="188"/>
              <w:jc w:val="center"/>
              <w:rPr>
                <w:rFonts w:ascii="Arial Narrow" w:eastAsia="Arial Narrow" w:hAnsi="Arial Narrow" w:cs="Arial Narrow"/>
                <w:sz w:val="18"/>
                <w:szCs w:val="18"/>
              </w:rPr>
            </w:pPr>
            <w:r>
              <w:rPr>
                <w:rFonts w:ascii="Arial Narrow" w:eastAsia="Arial Narrow" w:hAnsi="Arial Narrow" w:cs="Arial Narrow"/>
                <w:color w:val="000000"/>
                <w:sz w:val="18"/>
                <w:szCs w:val="18"/>
              </w:rPr>
              <w:t xml:space="preserve">    481</w:t>
            </w:r>
          </w:p>
        </w:tc>
        <w:tc>
          <w:tcPr>
            <w:tcW w:w="567" w:type="dxa"/>
            <w:tcBorders>
              <w:top w:val="nil"/>
              <w:left w:val="single" w:sz="4" w:space="0" w:color="000000"/>
              <w:bottom w:val="single" w:sz="4" w:space="0" w:color="000000"/>
              <w:right w:val="single" w:sz="4" w:space="0" w:color="000000"/>
            </w:tcBorders>
            <w:vAlign w:val="center"/>
          </w:tcPr>
          <w:p w14:paraId="308361B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653</w:t>
            </w:r>
          </w:p>
        </w:tc>
        <w:tc>
          <w:tcPr>
            <w:tcW w:w="567" w:type="dxa"/>
            <w:tcBorders>
              <w:top w:val="nil"/>
              <w:left w:val="nil"/>
              <w:bottom w:val="single" w:sz="4" w:space="0" w:color="000000"/>
              <w:right w:val="single" w:sz="4" w:space="0" w:color="000000"/>
            </w:tcBorders>
            <w:vAlign w:val="center"/>
          </w:tcPr>
          <w:p w14:paraId="3B48A39D"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675</w:t>
            </w:r>
          </w:p>
        </w:tc>
        <w:tc>
          <w:tcPr>
            <w:tcW w:w="567" w:type="dxa"/>
            <w:tcBorders>
              <w:top w:val="nil"/>
              <w:left w:val="nil"/>
              <w:bottom w:val="single" w:sz="4" w:space="0" w:color="000000"/>
              <w:right w:val="single" w:sz="4" w:space="0" w:color="000000"/>
            </w:tcBorders>
            <w:vAlign w:val="center"/>
          </w:tcPr>
          <w:p w14:paraId="6CB99AB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698</w:t>
            </w:r>
          </w:p>
        </w:tc>
        <w:tc>
          <w:tcPr>
            <w:tcW w:w="567" w:type="dxa"/>
            <w:tcBorders>
              <w:top w:val="nil"/>
              <w:left w:val="nil"/>
              <w:bottom w:val="single" w:sz="4" w:space="0" w:color="000000"/>
              <w:right w:val="single" w:sz="4" w:space="0" w:color="000000"/>
            </w:tcBorders>
            <w:vAlign w:val="center"/>
          </w:tcPr>
          <w:p w14:paraId="2771792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722</w:t>
            </w:r>
          </w:p>
        </w:tc>
        <w:tc>
          <w:tcPr>
            <w:tcW w:w="567" w:type="dxa"/>
            <w:tcBorders>
              <w:top w:val="nil"/>
              <w:left w:val="nil"/>
              <w:bottom w:val="single" w:sz="4" w:space="0" w:color="000000"/>
              <w:right w:val="single" w:sz="4" w:space="0" w:color="000000"/>
            </w:tcBorders>
            <w:vAlign w:val="center"/>
          </w:tcPr>
          <w:p w14:paraId="4740E398"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747</w:t>
            </w:r>
          </w:p>
        </w:tc>
        <w:tc>
          <w:tcPr>
            <w:tcW w:w="567" w:type="dxa"/>
            <w:tcBorders>
              <w:top w:val="nil"/>
              <w:left w:val="nil"/>
              <w:bottom w:val="single" w:sz="4" w:space="0" w:color="000000"/>
              <w:right w:val="single" w:sz="4" w:space="0" w:color="000000"/>
            </w:tcBorders>
            <w:vAlign w:val="center"/>
          </w:tcPr>
          <w:p w14:paraId="1F681AAF"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773</w:t>
            </w:r>
          </w:p>
        </w:tc>
        <w:tc>
          <w:tcPr>
            <w:tcW w:w="567" w:type="dxa"/>
            <w:tcBorders>
              <w:top w:val="nil"/>
              <w:left w:val="nil"/>
              <w:bottom w:val="single" w:sz="4" w:space="0" w:color="000000"/>
              <w:right w:val="single" w:sz="4" w:space="0" w:color="000000"/>
            </w:tcBorders>
            <w:vAlign w:val="center"/>
          </w:tcPr>
          <w:p w14:paraId="77D46497"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800</w:t>
            </w:r>
          </w:p>
        </w:tc>
        <w:tc>
          <w:tcPr>
            <w:tcW w:w="567" w:type="dxa"/>
            <w:tcBorders>
              <w:top w:val="nil"/>
              <w:left w:val="nil"/>
              <w:bottom w:val="single" w:sz="4" w:space="0" w:color="000000"/>
              <w:right w:val="single" w:sz="4" w:space="0" w:color="000000"/>
            </w:tcBorders>
            <w:vAlign w:val="center"/>
          </w:tcPr>
          <w:p w14:paraId="2A23FDD3"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827</w:t>
            </w:r>
          </w:p>
        </w:tc>
        <w:tc>
          <w:tcPr>
            <w:tcW w:w="567" w:type="dxa"/>
            <w:tcBorders>
              <w:top w:val="nil"/>
              <w:left w:val="nil"/>
              <w:bottom w:val="single" w:sz="4" w:space="0" w:color="000000"/>
              <w:right w:val="single" w:sz="4" w:space="0" w:color="000000"/>
            </w:tcBorders>
            <w:vAlign w:val="center"/>
          </w:tcPr>
          <w:p w14:paraId="41CD62FD"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856</w:t>
            </w:r>
          </w:p>
        </w:tc>
        <w:tc>
          <w:tcPr>
            <w:tcW w:w="567" w:type="dxa"/>
            <w:tcBorders>
              <w:top w:val="nil"/>
              <w:left w:val="nil"/>
              <w:bottom w:val="single" w:sz="4" w:space="0" w:color="000000"/>
              <w:right w:val="single" w:sz="4" w:space="0" w:color="000000"/>
            </w:tcBorders>
            <w:vAlign w:val="center"/>
          </w:tcPr>
          <w:p w14:paraId="7F5B6DD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885</w:t>
            </w:r>
          </w:p>
        </w:tc>
        <w:tc>
          <w:tcPr>
            <w:tcW w:w="567" w:type="dxa"/>
            <w:tcBorders>
              <w:top w:val="nil"/>
              <w:left w:val="single" w:sz="4" w:space="0" w:color="000000"/>
              <w:bottom w:val="single" w:sz="4" w:space="0" w:color="000000"/>
              <w:right w:val="single" w:sz="4" w:space="0" w:color="000000"/>
            </w:tcBorders>
            <w:vAlign w:val="center"/>
          </w:tcPr>
          <w:p w14:paraId="7192649D"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653</w:t>
            </w:r>
          </w:p>
        </w:tc>
      </w:tr>
      <w:tr w:rsidR="00CA1FE7" w14:paraId="7842FCF9" w14:textId="77777777">
        <w:trPr>
          <w:trHeight w:val="302"/>
        </w:trPr>
        <w:tc>
          <w:tcPr>
            <w:tcW w:w="1077" w:type="dxa"/>
            <w:tcBorders>
              <w:top w:val="single" w:sz="4" w:space="0" w:color="000000"/>
              <w:left w:val="single" w:sz="4" w:space="0" w:color="000000"/>
              <w:bottom w:val="single" w:sz="4" w:space="0" w:color="000000"/>
              <w:right w:val="single" w:sz="4" w:space="0" w:color="000000"/>
            </w:tcBorders>
            <w:vAlign w:val="center"/>
          </w:tcPr>
          <w:p w14:paraId="3E8E4BE4"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75 a 79 años</w:t>
            </w:r>
          </w:p>
        </w:tc>
        <w:tc>
          <w:tcPr>
            <w:tcW w:w="680" w:type="dxa"/>
            <w:tcBorders>
              <w:top w:val="nil"/>
              <w:left w:val="single" w:sz="4" w:space="0" w:color="000000"/>
              <w:bottom w:val="single" w:sz="4" w:space="0" w:color="000000"/>
              <w:right w:val="single" w:sz="4" w:space="0" w:color="000000"/>
            </w:tcBorders>
            <w:vAlign w:val="center"/>
          </w:tcPr>
          <w:p w14:paraId="7402428A"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304</w:t>
            </w:r>
          </w:p>
        </w:tc>
        <w:tc>
          <w:tcPr>
            <w:tcW w:w="567" w:type="dxa"/>
            <w:tcBorders>
              <w:top w:val="nil"/>
              <w:left w:val="single" w:sz="4" w:space="0" w:color="000000"/>
              <w:bottom w:val="single" w:sz="4" w:space="0" w:color="000000"/>
              <w:right w:val="single" w:sz="4" w:space="0" w:color="000000"/>
            </w:tcBorders>
            <w:vAlign w:val="center"/>
          </w:tcPr>
          <w:p w14:paraId="15BFAAB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412</w:t>
            </w:r>
          </w:p>
        </w:tc>
        <w:tc>
          <w:tcPr>
            <w:tcW w:w="567" w:type="dxa"/>
            <w:tcBorders>
              <w:top w:val="nil"/>
              <w:left w:val="nil"/>
              <w:bottom w:val="single" w:sz="4" w:space="0" w:color="000000"/>
              <w:right w:val="single" w:sz="4" w:space="0" w:color="000000"/>
            </w:tcBorders>
            <w:vAlign w:val="center"/>
          </w:tcPr>
          <w:p w14:paraId="7505B8D9"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427</w:t>
            </w:r>
          </w:p>
        </w:tc>
        <w:tc>
          <w:tcPr>
            <w:tcW w:w="567" w:type="dxa"/>
            <w:tcBorders>
              <w:top w:val="nil"/>
              <w:left w:val="nil"/>
              <w:bottom w:val="single" w:sz="4" w:space="0" w:color="000000"/>
              <w:right w:val="single" w:sz="4" w:space="0" w:color="000000"/>
            </w:tcBorders>
            <w:vAlign w:val="center"/>
          </w:tcPr>
          <w:p w14:paraId="779152C4"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441</w:t>
            </w:r>
          </w:p>
        </w:tc>
        <w:tc>
          <w:tcPr>
            <w:tcW w:w="567" w:type="dxa"/>
            <w:tcBorders>
              <w:top w:val="nil"/>
              <w:left w:val="nil"/>
              <w:bottom w:val="single" w:sz="4" w:space="0" w:color="000000"/>
              <w:right w:val="single" w:sz="4" w:space="0" w:color="000000"/>
            </w:tcBorders>
            <w:vAlign w:val="center"/>
          </w:tcPr>
          <w:p w14:paraId="1D2125D0"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457</w:t>
            </w:r>
          </w:p>
        </w:tc>
        <w:tc>
          <w:tcPr>
            <w:tcW w:w="567" w:type="dxa"/>
            <w:tcBorders>
              <w:top w:val="nil"/>
              <w:left w:val="nil"/>
              <w:bottom w:val="single" w:sz="4" w:space="0" w:color="000000"/>
              <w:right w:val="single" w:sz="4" w:space="0" w:color="000000"/>
            </w:tcBorders>
            <w:vAlign w:val="center"/>
          </w:tcPr>
          <w:p w14:paraId="1BB452BD"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472</w:t>
            </w:r>
          </w:p>
        </w:tc>
        <w:tc>
          <w:tcPr>
            <w:tcW w:w="567" w:type="dxa"/>
            <w:tcBorders>
              <w:top w:val="nil"/>
              <w:left w:val="nil"/>
              <w:bottom w:val="single" w:sz="4" w:space="0" w:color="000000"/>
              <w:right w:val="single" w:sz="4" w:space="0" w:color="000000"/>
            </w:tcBorders>
            <w:vAlign w:val="center"/>
          </w:tcPr>
          <w:p w14:paraId="6FD6DCA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489</w:t>
            </w:r>
          </w:p>
        </w:tc>
        <w:tc>
          <w:tcPr>
            <w:tcW w:w="567" w:type="dxa"/>
            <w:tcBorders>
              <w:top w:val="nil"/>
              <w:left w:val="nil"/>
              <w:bottom w:val="single" w:sz="4" w:space="0" w:color="000000"/>
              <w:right w:val="single" w:sz="4" w:space="0" w:color="000000"/>
            </w:tcBorders>
            <w:vAlign w:val="center"/>
          </w:tcPr>
          <w:p w14:paraId="20DBAACB"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505</w:t>
            </w:r>
          </w:p>
        </w:tc>
        <w:tc>
          <w:tcPr>
            <w:tcW w:w="567" w:type="dxa"/>
            <w:tcBorders>
              <w:top w:val="nil"/>
              <w:left w:val="nil"/>
              <w:bottom w:val="single" w:sz="4" w:space="0" w:color="000000"/>
              <w:right w:val="single" w:sz="4" w:space="0" w:color="000000"/>
            </w:tcBorders>
            <w:vAlign w:val="center"/>
          </w:tcPr>
          <w:p w14:paraId="2633E32C"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523</w:t>
            </w:r>
          </w:p>
        </w:tc>
        <w:tc>
          <w:tcPr>
            <w:tcW w:w="567" w:type="dxa"/>
            <w:tcBorders>
              <w:top w:val="nil"/>
              <w:left w:val="nil"/>
              <w:bottom w:val="single" w:sz="4" w:space="0" w:color="000000"/>
              <w:right w:val="single" w:sz="4" w:space="0" w:color="000000"/>
            </w:tcBorders>
            <w:vAlign w:val="center"/>
          </w:tcPr>
          <w:p w14:paraId="2F9ED605"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541</w:t>
            </w:r>
          </w:p>
        </w:tc>
        <w:tc>
          <w:tcPr>
            <w:tcW w:w="567" w:type="dxa"/>
            <w:tcBorders>
              <w:top w:val="nil"/>
              <w:left w:val="nil"/>
              <w:bottom w:val="single" w:sz="4" w:space="0" w:color="000000"/>
              <w:right w:val="single" w:sz="4" w:space="0" w:color="000000"/>
            </w:tcBorders>
            <w:vAlign w:val="center"/>
          </w:tcPr>
          <w:p w14:paraId="7B8538C8"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560</w:t>
            </w:r>
          </w:p>
        </w:tc>
        <w:tc>
          <w:tcPr>
            <w:tcW w:w="567" w:type="dxa"/>
            <w:tcBorders>
              <w:top w:val="nil"/>
              <w:left w:val="single" w:sz="4" w:space="0" w:color="000000"/>
              <w:bottom w:val="single" w:sz="4" w:space="0" w:color="000000"/>
              <w:right w:val="single" w:sz="4" w:space="0" w:color="000000"/>
            </w:tcBorders>
            <w:vAlign w:val="center"/>
          </w:tcPr>
          <w:p w14:paraId="40E04EFC"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412</w:t>
            </w:r>
          </w:p>
        </w:tc>
      </w:tr>
      <w:tr w:rsidR="00CA1FE7" w14:paraId="40DDFD81" w14:textId="77777777">
        <w:trPr>
          <w:trHeight w:val="302"/>
        </w:trPr>
        <w:tc>
          <w:tcPr>
            <w:tcW w:w="1077" w:type="dxa"/>
            <w:tcBorders>
              <w:top w:val="nil"/>
              <w:left w:val="single" w:sz="4" w:space="0" w:color="000000"/>
              <w:bottom w:val="single" w:sz="4" w:space="0" w:color="000000"/>
              <w:right w:val="single" w:sz="4" w:space="0" w:color="000000"/>
            </w:tcBorders>
            <w:vAlign w:val="center"/>
          </w:tcPr>
          <w:p w14:paraId="3CEFDE15"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80 a 84 años</w:t>
            </w:r>
          </w:p>
        </w:tc>
        <w:tc>
          <w:tcPr>
            <w:tcW w:w="680" w:type="dxa"/>
            <w:tcBorders>
              <w:top w:val="nil"/>
              <w:left w:val="single" w:sz="4" w:space="0" w:color="000000"/>
              <w:bottom w:val="single" w:sz="4" w:space="0" w:color="000000"/>
              <w:right w:val="single" w:sz="4" w:space="0" w:color="000000"/>
            </w:tcBorders>
            <w:vAlign w:val="center"/>
          </w:tcPr>
          <w:p w14:paraId="5927AEC2"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210</w:t>
            </w:r>
          </w:p>
        </w:tc>
        <w:tc>
          <w:tcPr>
            <w:tcW w:w="567" w:type="dxa"/>
            <w:tcBorders>
              <w:top w:val="nil"/>
              <w:left w:val="single" w:sz="4" w:space="0" w:color="000000"/>
              <w:bottom w:val="single" w:sz="4" w:space="0" w:color="000000"/>
              <w:right w:val="single" w:sz="4" w:space="0" w:color="000000"/>
            </w:tcBorders>
            <w:vAlign w:val="center"/>
          </w:tcPr>
          <w:p w14:paraId="62682E3A"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285</w:t>
            </w:r>
          </w:p>
        </w:tc>
        <w:tc>
          <w:tcPr>
            <w:tcW w:w="567" w:type="dxa"/>
            <w:tcBorders>
              <w:top w:val="nil"/>
              <w:left w:val="nil"/>
              <w:bottom w:val="single" w:sz="4" w:space="0" w:color="000000"/>
              <w:right w:val="single" w:sz="4" w:space="0" w:color="000000"/>
            </w:tcBorders>
            <w:vAlign w:val="center"/>
          </w:tcPr>
          <w:p w14:paraId="51C25A89"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295</w:t>
            </w:r>
          </w:p>
        </w:tc>
        <w:tc>
          <w:tcPr>
            <w:tcW w:w="567" w:type="dxa"/>
            <w:tcBorders>
              <w:top w:val="nil"/>
              <w:left w:val="nil"/>
              <w:bottom w:val="single" w:sz="4" w:space="0" w:color="000000"/>
              <w:right w:val="single" w:sz="4" w:space="0" w:color="000000"/>
            </w:tcBorders>
            <w:vAlign w:val="center"/>
          </w:tcPr>
          <w:p w14:paraId="28181017"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305</w:t>
            </w:r>
          </w:p>
        </w:tc>
        <w:tc>
          <w:tcPr>
            <w:tcW w:w="567" w:type="dxa"/>
            <w:tcBorders>
              <w:top w:val="nil"/>
              <w:left w:val="nil"/>
              <w:bottom w:val="single" w:sz="4" w:space="0" w:color="000000"/>
              <w:right w:val="single" w:sz="4" w:space="0" w:color="000000"/>
            </w:tcBorders>
            <w:vAlign w:val="center"/>
          </w:tcPr>
          <w:p w14:paraId="3E2DFF6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315</w:t>
            </w:r>
          </w:p>
        </w:tc>
        <w:tc>
          <w:tcPr>
            <w:tcW w:w="567" w:type="dxa"/>
            <w:tcBorders>
              <w:top w:val="nil"/>
              <w:left w:val="nil"/>
              <w:bottom w:val="single" w:sz="4" w:space="0" w:color="000000"/>
              <w:right w:val="single" w:sz="4" w:space="0" w:color="000000"/>
            </w:tcBorders>
            <w:vAlign w:val="center"/>
          </w:tcPr>
          <w:p w14:paraId="05ACAD80"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326</w:t>
            </w:r>
          </w:p>
        </w:tc>
        <w:tc>
          <w:tcPr>
            <w:tcW w:w="567" w:type="dxa"/>
            <w:tcBorders>
              <w:top w:val="nil"/>
              <w:left w:val="nil"/>
              <w:bottom w:val="single" w:sz="4" w:space="0" w:color="000000"/>
              <w:right w:val="single" w:sz="4" w:space="0" w:color="000000"/>
            </w:tcBorders>
            <w:vAlign w:val="center"/>
          </w:tcPr>
          <w:p w14:paraId="4C88C41E"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338</w:t>
            </w:r>
          </w:p>
        </w:tc>
        <w:tc>
          <w:tcPr>
            <w:tcW w:w="567" w:type="dxa"/>
            <w:tcBorders>
              <w:top w:val="nil"/>
              <w:left w:val="nil"/>
              <w:bottom w:val="single" w:sz="4" w:space="0" w:color="000000"/>
              <w:right w:val="single" w:sz="4" w:space="0" w:color="000000"/>
            </w:tcBorders>
            <w:vAlign w:val="center"/>
          </w:tcPr>
          <w:p w14:paraId="35D88AB7"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349</w:t>
            </w:r>
          </w:p>
        </w:tc>
        <w:tc>
          <w:tcPr>
            <w:tcW w:w="567" w:type="dxa"/>
            <w:tcBorders>
              <w:top w:val="nil"/>
              <w:left w:val="nil"/>
              <w:bottom w:val="single" w:sz="4" w:space="0" w:color="000000"/>
              <w:right w:val="single" w:sz="4" w:space="0" w:color="000000"/>
            </w:tcBorders>
            <w:vAlign w:val="center"/>
          </w:tcPr>
          <w:p w14:paraId="4F4E63D3"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361</w:t>
            </w:r>
          </w:p>
        </w:tc>
        <w:tc>
          <w:tcPr>
            <w:tcW w:w="567" w:type="dxa"/>
            <w:tcBorders>
              <w:top w:val="nil"/>
              <w:left w:val="nil"/>
              <w:bottom w:val="single" w:sz="4" w:space="0" w:color="000000"/>
              <w:right w:val="single" w:sz="4" w:space="0" w:color="000000"/>
            </w:tcBorders>
            <w:vAlign w:val="center"/>
          </w:tcPr>
          <w:p w14:paraId="0D586B39"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374</w:t>
            </w:r>
          </w:p>
        </w:tc>
        <w:tc>
          <w:tcPr>
            <w:tcW w:w="567" w:type="dxa"/>
            <w:tcBorders>
              <w:top w:val="nil"/>
              <w:left w:val="nil"/>
              <w:bottom w:val="single" w:sz="4" w:space="0" w:color="000000"/>
              <w:right w:val="single" w:sz="4" w:space="0" w:color="000000"/>
            </w:tcBorders>
            <w:vAlign w:val="center"/>
          </w:tcPr>
          <w:p w14:paraId="14162DD2"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387</w:t>
            </w:r>
          </w:p>
        </w:tc>
        <w:tc>
          <w:tcPr>
            <w:tcW w:w="567" w:type="dxa"/>
            <w:tcBorders>
              <w:top w:val="nil"/>
              <w:left w:val="single" w:sz="4" w:space="0" w:color="000000"/>
              <w:bottom w:val="single" w:sz="4" w:space="0" w:color="000000"/>
              <w:right w:val="single" w:sz="4" w:space="0" w:color="000000"/>
            </w:tcBorders>
            <w:vAlign w:val="center"/>
          </w:tcPr>
          <w:p w14:paraId="31E88909"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285</w:t>
            </w:r>
          </w:p>
        </w:tc>
      </w:tr>
      <w:tr w:rsidR="00CA1FE7" w14:paraId="45B1D34C" w14:textId="77777777">
        <w:trPr>
          <w:trHeight w:val="302"/>
        </w:trPr>
        <w:tc>
          <w:tcPr>
            <w:tcW w:w="1077" w:type="dxa"/>
            <w:tcBorders>
              <w:top w:val="nil"/>
              <w:left w:val="single" w:sz="4" w:space="0" w:color="000000"/>
              <w:bottom w:val="single" w:sz="4" w:space="0" w:color="000000"/>
              <w:right w:val="single" w:sz="4" w:space="0" w:color="000000"/>
            </w:tcBorders>
            <w:vAlign w:val="center"/>
          </w:tcPr>
          <w:p w14:paraId="1F531289"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85 a 89 años</w:t>
            </w:r>
          </w:p>
        </w:tc>
        <w:tc>
          <w:tcPr>
            <w:tcW w:w="680" w:type="dxa"/>
            <w:tcBorders>
              <w:top w:val="nil"/>
              <w:left w:val="single" w:sz="4" w:space="0" w:color="000000"/>
              <w:bottom w:val="single" w:sz="4" w:space="0" w:color="000000"/>
              <w:right w:val="single" w:sz="4" w:space="0" w:color="000000"/>
            </w:tcBorders>
            <w:vAlign w:val="center"/>
          </w:tcPr>
          <w:p w14:paraId="50FACEFC"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90</w:t>
            </w:r>
          </w:p>
        </w:tc>
        <w:tc>
          <w:tcPr>
            <w:tcW w:w="567" w:type="dxa"/>
            <w:tcBorders>
              <w:top w:val="nil"/>
              <w:left w:val="single" w:sz="4" w:space="0" w:color="000000"/>
              <w:bottom w:val="single" w:sz="4" w:space="0" w:color="000000"/>
              <w:right w:val="single" w:sz="4" w:space="0" w:color="000000"/>
            </w:tcBorders>
            <w:vAlign w:val="center"/>
          </w:tcPr>
          <w:p w14:paraId="40E382BF"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122</w:t>
            </w:r>
          </w:p>
        </w:tc>
        <w:tc>
          <w:tcPr>
            <w:tcW w:w="567" w:type="dxa"/>
            <w:tcBorders>
              <w:top w:val="nil"/>
              <w:left w:val="nil"/>
              <w:bottom w:val="single" w:sz="4" w:space="0" w:color="000000"/>
              <w:right w:val="single" w:sz="4" w:space="0" w:color="000000"/>
            </w:tcBorders>
            <w:vAlign w:val="center"/>
          </w:tcPr>
          <w:p w14:paraId="731BB41F"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126</w:t>
            </w:r>
          </w:p>
        </w:tc>
        <w:tc>
          <w:tcPr>
            <w:tcW w:w="567" w:type="dxa"/>
            <w:tcBorders>
              <w:top w:val="nil"/>
              <w:left w:val="nil"/>
              <w:bottom w:val="single" w:sz="4" w:space="0" w:color="000000"/>
              <w:right w:val="single" w:sz="4" w:space="0" w:color="000000"/>
            </w:tcBorders>
            <w:vAlign w:val="center"/>
          </w:tcPr>
          <w:p w14:paraId="08DA083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131</w:t>
            </w:r>
          </w:p>
        </w:tc>
        <w:tc>
          <w:tcPr>
            <w:tcW w:w="567" w:type="dxa"/>
            <w:tcBorders>
              <w:top w:val="nil"/>
              <w:left w:val="nil"/>
              <w:bottom w:val="single" w:sz="4" w:space="0" w:color="000000"/>
              <w:right w:val="single" w:sz="4" w:space="0" w:color="000000"/>
            </w:tcBorders>
            <w:vAlign w:val="center"/>
          </w:tcPr>
          <w:p w14:paraId="2F790E41"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135</w:t>
            </w:r>
          </w:p>
        </w:tc>
        <w:tc>
          <w:tcPr>
            <w:tcW w:w="567" w:type="dxa"/>
            <w:tcBorders>
              <w:top w:val="nil"/>
              <w:left w:val="nil"/>
              <w:bottom w:val="single" w:sz="4" w:space="0" w:color="000000"/>
              <w:right w:val="single" w:sz="4" w:space="0" w:color="000000"/>
            </w:tcBorders>
            <w:vAlign w:val="center"/>
          </w:tcPr>
          <w:p w14:paraId="52248DE8"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140</w:t>
            </w:r>
          </w:p>
        </w:tc>
        <w:tc>
          <w:tcPr>
            <w:tcW w:w="567" w:type="dxa"/>
            <w:tcBorders>
              <w:top w:val="nil"/>
              <w:left w:val="nil"/>
              <w:bottom w:val="single" w:sz="4" w:space="0" w:color="000000"/>
              <w:right w:val="single" w:sz="4" w:space="0" w:color="000000"/>
            </w:tcBorders>
            <w:vAlign w:val="center"/>
          </w:tcPr>
          <w:p w14:paraId="5F64E342"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145</w:t>
            </w:r>
          </w:p>
        </w:tc>
        <w:tc>
          <w:tcPr>
            <w:tcW w:w="567" w:type="dxa"/>
            <w:tcBorders>
              <w:top w:val="nil"/>
              <w:left w:val="nil"/>
              <w:bottom w:val="single" w:sz="4" w:space="0" w:color="000000"/>
              <w:right w:val="single" w:sz="4" w:space="0" w:color="000000"/>
            </w:tcBorders>
            <w:vAlign w:val="center"/>
          </w:tcPr>
          <w:p w14:paraId="3C6F3CFC"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150</w:t>
            </w:r>
          </w:p>
        </w:tc>
        <w:tc>
          <w:tcPr>
            <w:tcW w:w="567" w:type="dxa"/>
            <w:tcBorders>
              <w:top w:val="nil"/>
              <w:left w:val="nil"/>
              <w:bottom w:val="single" w:sz="4" w:space="0" w:color="000000"/>
              <w:right w:val="single" w:sz="4" w:space="0" w:color="000000"/>
            </w:tcBorders>
            <w:vAlign w:val="center"/>
          </w:tcPr>
          <w:p w14:paraId="12835981"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155</w:t>
            </w:r>
          </w:p>
        </w:tc>
        <w:tc>
          <w:tcPr>
            <w:tcW w:w="567" w:type="dxa"/>
            <w:tcBorders>
              <w:top w:val="nil"/>
              <w:left w:val="nil"/>
              <w:bottom w:val="single" w:sz="4" w:space="0" w:color="000000"/>
              <w:right w:val="single" w:sz="4" w:space="0" w:color="000000"/>
            </w:tcBorders>
            <w:vAlign w:val="center"/>
          </w:tcPr>
          <w:p w14:paraId="540D680E"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160</w:t>
            </w:r>
          </w:p>
        </w:tc>
        <w:tc>
          <w:tcPr>
            <w:tcW w:w="567" w:type="dxa"/>
            <w:tcBorders>
              <w:top w:val="nil"/>
              <w:left w:val="nil"/>
              <w:bottom w:val="single" w:sz="4" w:space="0" w:color="000000"/>
              <w:right w:val="single" w:sz="4" w:space="0" w:color="000000"/>
            </w:tcBorders>
            <w:vAlign w:val="center"/>
          </w:tcPr>
          <w:p w14:paraId="215DB1C9"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166</w:t>
            </w:r>
          </w:p>
        </w:tc>
        <w:tc>
          <w:tcPr>
            <w:tcW w:w="567" w:type="dxa"/>
            <w:tcBorders>
              <w:top w:val="nil"/>
              <w:left w:val="single" w:sz="4" w:space="0" w:color="000000"/>
              <w:bottom w:val="single" w:sz="4" w:space="0" w:color="000000"/>
              <w:right w:val="single" w:sz="4" w:space="0" w:color="000000"/>
            </w:tcBorders>
            <w:vAlign w:val="center"/>
          </w:tcPr>
          <w:p w14:paraId="227A378D"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122</w:t>
            </w:r>
          </w:p>
        </w:tc>
      </w:tr>
      <w:tr w:rsidR="00CA1FE7" w14:paraId="3297DF60" w14:textId="77777777">
        <w:trPr>
          <w:trHeight w:val="302"/>
        </w:trPr>
        <w:tc>
          <w:tcPr>
            <w:tcW w:w="1077" w:type="dxa"/>
            <w:tcBorders>
              <w:top w:val="nil"/>
              <w:left w:val="single" w:sz="4" w:space="0" w:color="000000"/>
              <w:bottom w:val="single" w:sz="4" w:space="0" w:color="000000"/>
              <w:right w:val="single" w:sz="4" w:space="0" w:color="000000"/>
            </w:tcBorders>
            <w:vAlign w:val="center"/>
          </w:tcPr>
          <w:p w14:paraId="5203D17E"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90 a 94 años</w:t>
            </w:r>
          </w:p>
        </w:tc>
        <w:tc>
          <w:tcPr>
            <w:tcW w:w="680" w:type="dxa"/>
            <w:tcBorders>
              <w:top w:val="nil"/>
              <w:left w:val="single" w:sz="4" w:space="0" w:color="000000"/>
              <w:bottom w:val="single" w:sz="4" w:space="0" w:color="000000"/>
              <w:right w:val="single" w:sz="4" w:space="0" w:color="000000"/>
            </w:tcBorders>
            <w:vAlign w:val="center"/>
          </w:tcPr>
          <w:p w14:paraId="7788A22A"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52</w:t>
            </w:r>
          </w:p>
        </w:tc>
        <w:tc>
          <w:tcPr>
            <w:tcW w:w="567" w:type="dxa"/>
            <w:tcBorders>
              <w:top w:val="nil"/>
              <w:left w:val="single" w:sz="4" w:space="0" w:color="000000"/>
              <w:bottom w:val="single" w:sz="4" w:space="0" w:color="000000"/>
              <w:right w:val="single" w:sz="4" w:space="0" w:color="000000"/>
            </w:tcBorders>
            <w:vAlign w:val="center"/>
          </w:tcPr>
          <w:p w14:paraId="4FC22BD4"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71</w:t>
            </w:r>
          </w:p>
        </w:tc>
        <w:tc>
          <w:tcPr>
            <w:tcW w:w="567" w:type="dxa"/>
            <w:tcBorders>
              <w:top w:val="nil"/>
              <w:left w:val="nil"/>
              <w:bottom w:val="single" w:sz="4" w:space="0" w:color="000000"/>
              <w:right w:val="single" w:sz="4" w:space="0" w:color="000000"/>
            </w:tcBorders>
            <w:vAlign w:val="center"/>
          </w:tcPr>
          <w:p w14:paraId="6718468B"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73</w:t>
            </w:r>
          </w:p>
        </w:tc>
        <w:tc>
          <w:tcPr>
            <w:tcW w:w="567" w:type="dxa"/>
            <w:tcBorders>
              <w:top w:val="nil"/>
              <w:left w:val="nil"/>
              <w:bottom w:val="single" w:sz="4" w:space="0" w:color="000000"/>
              <w:right w:val="single" w:sz="4" w:space="0" w:color="000000"/>
            </w:tcBorders>
            <w:vAlign w:val="center"/>
          </w:tcPr>
          <w:p w14:paraId="29573D3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75</w:t>
            </w:r>
          </w:p>
        </w:tc>
        <w:tc>
          <w:tcPr>
            <w:tcW w:w="567" w:type="dxa"/>
            <w:tcBorders>
              <w:top w:val="nil"/>
              <w:left w:val="nil"/>
              <w:bottom w:val="single" w:sz="4" w:space="0" w:color="000000"/>
              <w:right w:val="single" w:sz="4" w:space="0" w:color="000000"/>
            </w:tcBorders>
            <w:vAlign w:val="center"/>
          </w:tcPr>
          <w:p w14:paraId="12D4C82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78</w:t>
            </w:r>
          </w:p>
        </w:tc>
        <w:tc>
          <w:tcPr>
            <w:tcW w:w="567" w:type="dxa"/>
            <w:tcBorders>
              <w:top w:val="nil"/>
              <w:left w:val="nil"/>
              <w:bottom w:val="single" w:sz="4" w:space="0" w:color="000000"/>
              <w:right w:val="single" w:sz="4" w:space="0" w:color="000000"/>
            </w:tcBorders>
            <w:vAlign w:val="center"/>
          </w:tcPr>
          <w:p w14:paraId="080EE067"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81</w:t>
            </w:r>
          </w:p>
        </w:tc>
        <w:tc>
          <w:tcPr>
            <w:tcW w:w="567" w:type="dxa"/>
            <w:tcBorders>
              <w:top w:val="nil"/>
              <w:left w:val="nil"/>
              <w:bottom w:val="single" w:sz="4" w:space="0" w:color="000000"/>
              <w:right w:val="single" w:sz="4" w:space="0" w:color="000000"/>
            </w:tcBorders>
            <w:vAlign w:val="center"/>
          </w:tcPr>
          <w:p w14:paraId="3DC3824B"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84</w:t>
            </w:r>
          </w:p>
        </w:tc>
        <w:tc>
          <w:tcPr>
            <w:tcW w:w="567" w:type="dxa"/>
            <w:tcBorders>
              <w:top w:val="nil"/>
              <w:left w:val="nil"/>
              <w:bottom w:val="single" w:sz="4" w:space="0" w:color="000000"/>
              <w:right w:val="single" w:sz="4" w:space="0" w:color="000000"/>
            </w:tcBorders>
            <w:vAlign w:val="center"/>
          </w:tcPr>
          <w:p w14:paraId="106A5DE7"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86</w:t>
            </w:r>
          </w:p>
        </w:tc>
        <w:tc>
          <w:tcPr>
            <w:tcW w:w="567" w:type="dxa"/>
            <w:tcBorders>
              <w:top w:val="nil"/>
              <w:left w:val="nil"/>
              <w:bottom w:val="single" w:sz="4" w:space="0" w:color="000000"/>
              <w:right w:val="single" w:sz="4" w:space="0" w:color="000000"/>
            </w:tcBorders>
            <w:vAlign w:val="center"/>
          </w:tcPr>
          <w:p w14:paraId="5BA1148C"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89</w:t>
            </w:r>
          </w:p>
        </w:tc>
        <w:tc>
          <w:tcPr>
            <w:tcW w:w="567" w:type="dxa"/>
            <w:tcBorders>
              <w:top w:val="nil"/>
              <w:left w:val="nil"/>
              <w:bottom w:val="single" w:sz="4" w:space="0" w:color="000000"/>
              <w:right w:val="single" w:sz="4" w:space="0" w:color="000000"/>
            </w:tcBorders>
            <w:vAlign w:val="center"/>
          </w:tcPr>
          <w:p w14:paraId="4D9E3073"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93</w:t>
            </w:r>
          </w:p>
        </w:tc>
        <w:tc>
          <w:tcPr>
            <w:tcW w:w="567" w:type="dxa"/>
            <w:tcBorders>
              <w:top w:val="nil"/>
              <w:left w:val="nil"/>
              <w:bottom w:val="single" w:sz="4" w:space="0" w:color="000000"/>
              <w:right w:val="single" w:sz="4" w:space="0" w:color="000000"/>
            </w:tcBorders>
            <w:vAlign w:val="center"/>
          </w:tcPr>
          <w:p w14:paraId="48B593B4"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96</w:t>
            </w:r>
          </w:p>
        </w:tc>
        <w:tc>
          <w:tcPr>
            <w:tcW w:w="567" w:type="dxa"/>
            <w:tcBorders>
              <w:top w:val="nil"/>
              <w:left w:val="single" w:sz="4" w:space="0" w:color="000000"/>
              <w:bottom w:val="single" w:sz="4" w:space="0" w:color="000000"/>
              <w:right w:val="single" w:sz="4" w:space="0" w:color="000000"/>
            </w:tcBorders>
            <w:vAlign w:val="center"/>
          </w:tcPr>
          <w:p w14:paraId="78F037C1"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71</w:t>
            </w:r>
          </w:p>
        </w:tc>
      </w:tr>
      <w:tr w:rsidR="00CA1FE7" w14:paraId="22A68462" w14:textId="77777777">
        <w:trPr>
          <w:trHeight w:val="302"/>
        </w:trPr>
        <w:tc>
          <w:tcPr>
            <w:tcW w:w="1077" w:type="dxa"/>
            <w:tcBorders>
              <w:top w:val="nil"/>
              <w:left w:val="single" w:sz="4" w:space="0" w:color="000000"/>
              <w:bottom w:val="single" w:sz="4" w:space="0" w:color="000000"/>
              <w:right w:val="single" w:sz="4" w:space="0" w:color="000000"/>
            </w:tcBorders>
            <w:vAlign w:val="center"/>
          </w:tcPr>
          <w:p w14:paraId="07612DE3"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sz w:val="18"/>
                <w:szCs w:val="18"/>
              </w:rPr>
              <w:t>De 95 a más</w:t>
            </w:r>
          </w:p>
        </w:tc>
        <w:tc>
          <w:tcPr>
            <w:tcW w:w="680" w:type="dxa"/>
            <w:tcBorders>
              <w:top w:val="nil"/>
              <w:left w:val="single" w:sz="4" w:space="0" w:color="000000"/>
              <w:bottom w:val="single" w:sz="4" w:space="0" w:color="000000"/>
              <w:right w:val="single" w:sz="4" w:space="0" w:color="000000"/>
            </w:tcBorders>
            <w:vAlign w:val="center"/>
          </w:tcPr>
          <w:p w14:paraId="3629FFEF"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    8</w:t>
            </w:r>
          </w:p>
        </w:tc>
        <w:tc>
          <w:tcPr>
            <w:tcW w:w="567" w:type="dxa"/>
            <w:tcBorders>
              <w:top w:val="nil"/>
              <w:left w:val="single" w:sz="4" w:space="0" w:color="000000"/>
              <w:bottom w:val="single" w:sz="4" w:space="0" w:color="000000"/>
              <w:right w:val="single" w:sz="4" w:space="0" w:color="000000"/>
            </w:tcBorders>
            <w:vAlign w:val="center"/>
          </w:tcPr>
          <w:p w14:paraId="044C3C9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11</w:t>
            </w:r>
          </w:p>
        </w:tc>
        <w:tc>
          <w:tcPr>
            <w:tcW w:w="567" w:type="dxa"/>
            <w:tcBorders>
              <w:top w:val="nil"/>
              <w:left w:val="nil"/>
              <w:bottom w:val="single" w:sz="4" w:space="0" w:color="000000"/>
              <w:right w:val="single" w:sz="4" w:space="0" w:color="000000"/>
            </w:tcBorders>
            <w:vAlign w:val="center"/>
          </w:tcPr>
          <w:p w14:paraId="7BBCE1EA" w14:textId="77777777" w:rsidR="00CA1FE7" w:rsidRDefault="00000000">
            <w:pPr>
              <w:spacing w:before="30"/>
              <w:ind w:right="58"/>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11</w:t>
            </w:r>
          </w:p>
        </w:tc>
        <w:tc>
          <w:tcPr>
            <w:tcW w:w="567" w:type="dxa"/>
            <w:tcBorders>
              <w:top w:val="nil"/>
              <w:left w:val="nil"/>
              <w:bottom w:val="single" w:sz="4" w:space="0" w:color="000000"/>
              <w:right w:val="single" w:sz="4" w:space="0" w:color="000000"/>
            </w:tcBorders>
            <w:vAlign w:val="center"/>
          </w:tcPr>
          <w:p w14:paraId="1833BA48"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w:t>
            </w:r>
          </w:p>
        </w:tc>
        <w:tc>
          <w:tcPr>
            <w:tcW w:w="567" w:type="dxa"/>
            <w:tcBorders>
              <w:top w:val="nil"/>
              <w:left w:val="nil"/>
              <w:bottom w:val="single" w:sz="4" w:space="0" w:color="000000"/>
              <w:right w:val="single" w:sz="4" w:space="0" w:color="000000"/>
            </w:tcBorders>
            <w:vAlign w:val="center"/>
          </w:tcPr>
          <w:p w14:paraId="137E21C5"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w:t>
            </w:r>
          </w:p>
        </w:tc>
        <w:tc>
          <w:tcPr>
            <w:tcW w:w="567" w:type="dxa"/>
            <w:tcBorders>
              <w:top w:val="nil"/>
              <w:left w:val="nil"/>
              <w:bottom w:val="single" w:sz="4" w:space="0" w:color="000000"/>
              <w:right w:val="single" w:sz="4" w:space="0" w:color="000000"/>
            </w:tcBorders>
            <w:vAlign w:val="center"/>
          </w:tcPr>
          <w:p w14:paraId="68E22C39"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12</w:t>
            </w:r>
          </w:p>
        </w:tc>
        <w:tc>
          <w:tcPr>
            <w:tcW w:w="567" w:type="dxa"/>
            <w:tcBorders>
              <w:top w:val="nil"/>
              <w:left w:val="nil"/>
              <w:bottom w:val="single" w:sz="4" w:space="0" w:color="000000"/>
              <w:right w:val="single" w:sz="4" w:space="0" w:color="000000"/>
            </w:tcBorders>
            <w:vAlign w:val="center"/>
          </w:tcPr>
          <w:p w14:paraId="47C7869C" w14:textId="77777777" w:rsidR="00CA1FE7" w:rsidRDefault="00000000">
            <w:pPr>
              <w:spacing w:before="30"/>
              <w:ind w:right="61"/>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w:t>
            </w:r>
          </w:p>
        </w:tc>
        <w:tc>
          <w:tcPr>
            <w:tcW w:w="567" w:type="dxa"/>
            <w:tcBorders>
              <w:top w:val="nil"/>
              <w:left w:val="nil"/>
              <w:bottom w:val="single" w:sz="4" w:space="0" w:color="000000"/>
              <w:right w:val="single" w:sz="4" w:space="0" w:color="000000"/>
            </w:tcBorders>
            <w:vAlign w:val="center"/>
          </w:tcPr>
          <w:p w14:paraId="4C83EAD5"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13</w:t>
            </w:r>
          </w:p>
        </w:tc>
        <w:tc>
          <w:tcPr>
            <w:tcW w:w="567" w:type="dxa"/>
            <w:tcBorders>
              <w:top w:val="nil"/>
              <w:left w:val="nil"/>
              <w:bottom w:val="single" w:sz="4" w:space="0" w:color="000000"/>
              <w:right w:val="single" w:sz="4" w:space="0" w:color="000000"/>
            </w:tcBorders>
            <w:vAlign w:val="center"/>
          </w:tcPr>
          <w:p w14:paraId="7BD4D740" w14:textId="77777777" w:rsidR="00CA1FE7" w:rsidRDefault="00000000">
            <w:pPr>
              <w:spacing w:before="30"/>
              <w:ind w:right="59"/>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w:t>
            </w:r>
          </w:p>
        </w:tc>
        <w:tc>
          <w:tcPr>
            <w:tcW w:w="567" w:type="dxa"/>
            <w:tcBorders>
              <w:top w:val="nil"/>
              <w:left w:val="nil"/>
              <w:bottom w:val="single" w:sz="4" w:space="0" w:color="000000"/>
              <w:right w:val="single" w:sz="4" w:space="0" w:color="000000"/>
            </w:tcBorders>
            <w:vAlign w:val="center"/>
          </w:tcPr>
          <w:p w14:paraId="2F52A557"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14</w:t>
            </w:r>
          </w:p>
        </w:tc>
        <w:tc>
          <w:tcPr>
            <w:tcW w:w="567" w:type="dxa"/>
            <w:tcBorders>
              <w:top w:val="nil"/>
              <w:left w:val="nil"/>
              <w:bottom w:val="single" w:sz="4" w:space="0" w:color="000000"/>
              <w:right w:val="single" w:sz="4" w:space="0" w:color="000000"/>
            </w:tcBorders>
            <w:vAlign w:val="center"/>
          </w:tcPr>
          <w:p w14:paraId="109DD473" w14:textId="77777777" w:rsidR="00CA1FE7" w:rsidRDefault="00000000">
            <w:pPr>
              <w:spacing w:before="30"/>
              <w:ind w:right="62"/>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15</w:t>
            </w:r>
          </w:p>
        </w:tc>
        <w:tc>
          <w:tcPr>
            <w:tcW w:w="567" w:type="dxa"/>
            <w:tcBorders>
              <w:top w:val="nil"/>
              <w:left w:val="single" w:sz="4" w:space="0" w:color="000000"/>
              <w:bottom w:val="single" w:sz="4" w:space="0" w:color="000000"/>
              <w:right w:val="single" w:sz="4" w:space="0" w:color="000000"/>
            </w:tcBorders>
            <w:vAlign w:val="center"/>
          </w:tcPr>
          <w:p w14:paraId="11EBEB17"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color w:val="000000"/>
                <w:sz w:val="18"/>
                <w:szCs w:val="18"/>
              </w:rPr>
              <w:t>11</w:t>
            </w:r>
          </w:p>
        </w:tc>
      </w:tr>
      <w:tr w:rsidR="00CA1FE7" w14:paraId="55D3AAE7" w14:textId="77777777">
        <w:trPr>
          <w:trHeight w:val="302"/>
        </w:trPr>
        <w:tc>
          <w:tcPr>
            <w:tcW w:w="1077" w:type="dxa"/>
            <w:tcBorders>
              <w:top w:val="single" w:sz="4" w:space="0" w:color="000000"/>
              <w:left w:val="single" w:sz="4" w:space="0" w:color="000000"/>
              <w:bottom w:val="single" w:sz="4" w:space="0" w:color="000000"/>
              <w:right w:val="single" w:sz="4" w:space="0" w:color="000000"/>
            </w:tcBorders>
            <w:vAlign w:val="center"/>
          </w:tcPr>
          <w:p w14:paraId="693171D3" w14:textId="77777777" w:rsidR="00CA1FE7" w:rsidRDefault="00000000">
            <w:pPr>
              <w:spacing w:before="30"/>
              <w:ind w:left="88" w:right="66"/>
              <w:jc w:val="center"/>
              <w:rPr>
                <w:rFonts w:ascii="Arial Narrow" w:eastAsia="Arial Narrow" w:hAnsi="Arial Narrow" w:cs="Arial Narrow"/>
                <w:sz w:val="18"/>
                <w:szCs w:val="18"/>
              </w:rPr>
            </w:pPr>
            <w:r>
              <w:rPr>
                <w:rFonts w:ascii="Arial Narrow" w:eastAsia="Arial Narrow" w:hAnsi="Arial Narrow" w:cs="Arial Narrow"/>
                <w:b/>
                <w:bCs/>
                <w:sz w:val="18"/>
                <w:szCs w:val="18"/>
              </w:rPr>
              <w:t>TOTAL</w:t>
            </w:r>
          </w:p>
        </w:tc>
        <w:tc>
          <w:tcPr>
            <w:tcW w:w="680" w:type="dxa"/>
            <w:tcBorders>
              <w:top w:val="single" w:sz="4" w:space="0" w:color="000000"/>
              <w:left w:val="single" w:sz="4" w:space="0" w:color="000000"/>
              <w:bottom w:val="single" w:sz="4" w:space="0" w:color="000000"/>
              <w:right w:val="single" w:sz="4" w:space="0" w:color="000000"/>
            </w:tcBorders>
            <w:vAlign w:val="center"/>
          </w:tcPr>
          <w:p w14:paraId="28E89DC5" w14:textId="77777777" w:rsidR="00CA1FE7" w:rsidRDefault="00000000">
            <w:pPr>
              <w:spacing w:before="30"/>
              <w:ind w:left="188"/>
              <w:jc w:val="center"/>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43,367</w:t>
            </w:r>
          </w:p>
        </w:tc>
        <w:tc>
          <w:tcPr>
            <w:tcW w:w="567" w:type="dxa"/>
            <w:tcBorders>
              <w:top w:val="single" w:sz="4" w:space="0" w:color="000000"/>
              <w:left w:val="nil"/>
              <w:bottom w:val="single" w:sz="4" w:space="0" w:color="000000"/>
              <w:right w:val="single" w:sz="4" w:space="0" w:color="000000"/>
            </w:tcBorders>
            <w:vAlign w:val="center"/>
          </w:tcPr>
          <w:p w14:paraId="7EF95A8A" w14:textId="77777777" w:rsidR="00CA1FE7" w:rsidRDefault="00000000">
            <w:pPr>
              <w:spacing w:before="30"/>
              <w:ind w:right="61"/>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44,862</w:t>
            </w:r>
          </w:p>
        </w:tc>
        <w:tc>
          <w:tcPr>
            <w:tcW w:w="567" w:type="dxa"/>
            <w:tcBorders>
              <w:top w:val="single" w:sz="4" w:space="0" w:color="000000"/>
              <w:left w:val="nil"/>
              <w:bottom w:val="single" w:sz="4" w:space="0" w:color="000000"/>
              <w:right w:val="single" w:sz="4" w:space="0" w:color="000000"/>
            </w:tcBorders>
            <w:vAlign w:val="center"/>
          </w:tcPr>
          <w:p w14:paraId="3F136761" w14:textId="77777777" w:rsidR="00CA1FE7" w:rsidRDefault="00000000">
            <w:pPr>
              <w:spacing w:before="30"/>
              <w:ind w:right="58"/>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46,408</w:t>
            </w:r>
          </w:p>
        </w:tc>
        <w:tc>
          <w:tcPr>
            <w:tcW w:w="567" w:type="dxa"/>
            <w:tcBorders>
              <w:top w:val="single" w:sz="4" w:space="0" w:color="000000"/>
              <w:left w:val="nil"/>
              <w:bottom w:val="single" w:sz="4" w:space="0" w:color="000000"/>
              <w:right w:val="single" w:sz="4" w:space="0" w:color="000000"/>
            </w:tcBorders>
            <w:vAlign w:val="center"/>
          </w:tcPr>
          <w:p w14:paraId="6671C8D5" w14:textId="77777777" w:rsidR="00CA1FE7" w:rsidRDefault="00000000">
            <w:pPr>
              <w:spacing w:before="30"/>
              <w:ind w:right="61"/>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48,008</w:t>
            </w:r>
          </w:p>
        </w:tc>
        <w:tc>
          <w:tcPr>
            <w:tcW w:w="567" w:type="dxa"/>
            <w:tcBorders>
              <w:top w:val="single" w:sz="4" w:space="0" w:color="000000"/>
              <w:left w:val="nil"/>
              <w:bottom w:val="single" w:sz="4" w:space="0" w:color="000000"/>
              <w:right w:val="single" w:sz="4" w:space="0" w:color="000000"/>
            </w:tcBorders>
            <w:vAlign w:val="center"/>
          </w:tcPr>
          <w:p w14:paraId="36326FFE" w14:textId="77777777" w:rsidR="00CA1FE7" w:rsidRDefault="00000000">
            <w:pPr>
              <w:spacing w:before="30"/>
              <w:ind w:right="61"/>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49,663</w:t>
            </w:r>
          </w:p>
        </w:tc>
        <w:tc>
          <w:tcPr>
            <w:tcW w:w="567" w:type="dxa"/>
            <w:tcBorders>
              <w:top w:val="single" w:sz="4" w:space="0" w:color="000000"/>
              <w:left w:val="nil"/>
              <w:bottom w:val="single" w:sz="4" w:space="0" w:color="000000"/>
              <w:right w:val="single" w:sz="4" w:space="0" w:color="000000"/>
            </w:tcBorders>
            <w:vAlign w:val="center"/>
          </w:tcPr>
          <w:p w14:paraId="47FF2A3B" w14:textId="77777777" w:rsidR="00CA1FE7" w:rsidRDefault="00000000">
            <w:pPr>
              <w:spacing w:before="30"/>
              <w:ind w:right="59"/>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51,376</w:t>
            </w:r>
          </w:p>
        </w:tc>
        <w:tc>
          <w:tcPr>
            <w:tcW w:w="567" w:type="dxa"/>
            <w:tcBorders>
              <w:top w:val="single" w:sz="4" w:space="0" w:color="000000"/>
              <w:left w:val="nil"/>
              <w:bottom w:val="single" w:sz="4" w:space="0" w:color="000000"/>
              <w:right w:val="single" w:sz="4" w:space="0" w:color="000000"/>
            </w:tcBorders>
            <w:vAlign w:val="center"/>
          </w:tcPr>
          <w:p w14:paraId="2303F3CD" w14:textId="77777777" w:rsidR="00CA1FE7" w:rsidRDefault="00000000">
            <w:pPr>
              <w:spacing w:before="30"/>
              <w:ind w:right="61"/>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53,147</w:t>
            </w:r>
          </w:p>
        </w:tc>
        <w:tc>
          <w:tcPr>
            <w:tcW w:w="567" w:type="dxa"/>
            <w:tcBorders>
              <w:top w:val="single" w:sz="4" w:space="0" w:color="000000"/>
              <w:left w:val="nil"/>
              <w:bottom w:val="single" w:sz="4" w:space="0" w:color="000000"/>
              <w:right w:val="single" w:sz="4" w:space="0" w:color="000000"/>
            </w:tcBorders>
            <w:vAlign w:val="center"/>
          </w:tcPr>
          <w:p w14:paraId="69ACB532" w14:textId="77777777" w:rsidR="00CA1FE7" w:rsidRDefault="00000000">
            <w:pPr>
              <w:spacing w:before="30"/>
              <w:ind w:right="62"/>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54,979</w:t>
            </w:r>
          </w:p>
        </w:tc>
        <w:tc>
          <w:tcPr>
            <w:tcW w:w="567" w:type="dxa"/>
            <w:tcBorders>
              <w:top w:val="single" w:sz="4" w:space="0" w:color="000000"/>
              <w:left w:val="nil"/>
              <w:bottom w:val="single" w:sz="4" w:space="0" w:color="000000"/>
              <w:right w:val="single" w:sz="4" w:space="0" w:color="000000"/>
            </w:tcBorders>
            <w:vAlign w:val="center"/>
          </w:tcPr>
          <w:p w14:paraId="21B02212" w14:textId="77777777" w:rsidR="00CA1FE7" w:rsidRDefault="00000000">
            <w:pPr>
              <w:spacing w:before="30"/>
              <w:ind w:right="59"/>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56,874</w:t>
            </w:r>
          </w:p>
        </w:tc>
        <w:tc>
          <w:tcPr>
            <w:tcW w:w="567" w:type="dxa"/>
            <w:tcBorders>
              <w:top w:val="single" w:sz="4" w:space="0" w:color="000000"/>
              <w:left w:val="nil"/>
              <w:bottom w:val="single" w:sz="4" w:space="0" w:color="000000"/>
              <w:right w:val="single" w:sz="4" w:space="0" w:color="000000"/>
            </w:tcBorders>
            <w:vAlign w:val="center"/>
          </w:tcPr>
          <w:p w14:paraId="7D17DD62" w14:textId="77777777" w:rsidR="00CA1FE7" w:rsidRDefault="00000000">
            <w:pPr>
              <w:spacing w:before="30"/>
              <w:ind w:right="62"/>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58,835</w:t>
            </w:r>
          </w:p>
        </w:tc>
        <w:tc>
          <w:tcPr>
            <w:tcW w:w="567" w:type="dxa"/>
            <w:tcBorders>
              <w:top w:val="single" w:sz="4" w:space="0" w:color="000000"/>
              <w:left w:val="nil"/>
              <w:bottom w:val="single" w:sz="4" w:space="0" w:color="000000"/>
              <w:right w:val="single" w:sz="4" w:space="0" w:color="000000"/>
            </w:tcBorders>
            <w:vAlign w:val="center"/>
          </w:tcPr>
          <w:p w14:paraId="1794F86F" w14:textId="77777777" w:rsidR="00CA1FE7" w:rsidRDefault="00000000">
            <w:pPr>
              <w:spacing w:before="30"/>
              <w:ind w:right="62"/>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60,863</w:t>
            </w:r>
          </w:p>
        </w:tc>
        <w:tc>
          <w:tcPr>
            <w:tcW w:w="567" w:type="dxa"/>
            <w:tcBorders>
              <w:top w:val="single" w:sz="4" w:space="0" w:color="000000"/>
              <w:left w:val="single" w:sz="4" w:space="0" w:color="000000"/>
              <w:bottom w:val="single" w:sz="4" w:space="0" w:color="000000"/>
              <w:right w:val="single" w:sz="4" w:space="0" w:color="000000"/>
            </w:tcBorders>
            <w:vAlign w:val="center"/>
          </w:tcPr>
          <w:p w14:paraId="490B694E" w14:textId="77777777" w:rsidR="00CA1FE7" w:rsidRDefault="00000000">
            <w:pPr>
              <w:spacing w:before="30"/>
              <w:ind w:right="60"/>
              <w:jc w:val="right"/>
              <w:rPr>
                <w:rFonts w:ascii="Arial Narrow" w:eastAsia="Arial Narrow" w:hAnsi="Arial Narrow" w:cs="Arial Narrow"/>
                <w:color w:val="000000"/>
                <w:sz w:val="18"/>
                <w:szCs w:val="18"/>
              </w:rPr>
            </w:pPr>
            <w:r>
              <w:rPr>
                <w:rFonts w:ascii="Arial Narrow" w:eastAsia="Arial Narrow" w:hAnsi="Arial Narrow" w:cs="Arial Narrow"/>
                <w:b/>
                <w:bCs/>
                <w:color w:val="000000"/>
                <w:sz w:val="18"/>
                <w:szCs w:val="18"/>
              </w:rPr>
              <w:t>43,367</w:t>
            </w:r>
          </w:p>
        </w:tc>
      </w:tr>
    </w:tbl>
    <w:p w14:paraId="34504A64" w14:textId="77777777" w:rsidR="00CA1FE7" w:rsidRDefault="00000000">
      <w:pPr>
        <w:ind w:left="709"/>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0742BC71" w14:textId="77777777" w:rsidR="00CA1FE7" w:rsidRDefault="00000000">
      <w:pPr>
        <w:numPr>
          <w:ilvl w:val="0"/>
          <w:numId w:val="39"/>
        </w:numPr>
        <w:pBdr>
          <w:top w:val="nil"/>
          <w:left w:val="nil"/>
          <w:bottom w:val="nil"/>
          <w:right w:val="nil"/>
          <w:between w:val="nil"/>
        </w:pBdr>
        <w:spacing w:after="0"/>
        <w:ind w:left="993" w:hanging="283"/>
        <w:jc w:val="both"/>
        <w:rPr>
          <w:rFonts w:ascii="Arial Narrow" w:eastAsia="Arial Narrow" w:hAnsi="Arial Narrow" w:cs="Arial Narrow"/>
          <w:b/>
          <w:bCs/>
          <w:color w:val="000000"/>
          <w:sz w:val="22"/>
          <w:szCs w:val="22"/>
        </w:rPr>
      </w:pPr>
      <w:bookmarkStart w:id="106" w:name="_heading=h.2twspv6gzvx" w:colFirst="0" w:colLast="0"/>
      <w:bookmarkEnd w:id="106"/>
      <w:r>
        <w:rPr>
          <w:rFonts w:ascii="Arial Narrow" w:eastAsia="Arial Narrow" w:hAnsi="Arial Narrow" w:cs="Arial Narrow"/>
          <w:b/>
          <w:bCs/>
          <w:color w:val="000000"/>
          <w:sz w:val="22"/>
          <w:szCs w:val="22"/>
        </w:rPr>
        <w:t>Demanda Potencial y su Proyección</w:t>
      </w:r>
    </w:p>
    <w:p w14:paraId="2643F3EC" w14:textId="77777777" w:rsidR="00CA1FE7" w:rsidRDefault="00CA1FE7">
      <w:pPr>
        <w:spacing w:after="0"/>
        <w:ind w:left="1514"/>
        <w:jc w:val="both"/>
        <w:rPr>
          <w:rFonts w:ascii="Arial Narrow" w:eastAsia="Arial Narrow" w:hAnsi="Arial Narrow" w:cs="Arial Narrow"/>
          <w:sz w:val="22"/>
          <w:szCs w:val="22"/>
        </w:rPr>
      </w:pPr>
    </w:p>
    <w:p w14:paraId="17F17968"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La demanda potencial según los datos obtenidos es la misma que la demanda referencial, en ese sentido se está considerando a la niñes y adolescentes del distrito de Morales como demandantes potenciales.</w:t>
      </w:r>
    </w:p>
    <w:p w14:paraId="25CB4800" w14:textId="77777777" w:rsidR="00CA1FE7" w:rsidRDefault="00000000">
      <w:pPr>
        <w:numPr>
          <w:ilvl w:val="0"/>
          <w:numId w:val="39"/>
        </w:numPr>
        <w:pBdr>
          <w:top w:val="nil"/>
          <w:left w:val="nil"/>
          <w:bottom w:val="nil"/>
          <w:right w:val="nil"/>
          <w:between w:val="nil"/>
        </w:pBdr>
        <w:ind w:left="993" w:hanging="283"/>
        <w:jc w:val="both"/>
        <w:rPr>
          <w:rFonts w:ascii="Arial Narrow" w:eastAsia="Arial Narrow" w:hAnsi="Arial Narrow" w:cs="Arial Narrow"/>
          <w:b/>
          <w:bCs/>
          <w:color w:val="000000"/>
          <w:sz w:val="22"/>
          <w:szCs w:val="22"/>
        </w:rPr>
      </w:pPr>
      <w:bookmarkStart w:id="107" w:name="_heading=h.85v5m9c6sn2s" w:colFirst="0" w:colLast="0"/>
      <w:bookmarkEnd w:id="107"/>
      <w:r>
        <w:rPr>
          <w:rFonts w:ascii="Arial Narrow" w:eastAsia="Arial Narrow" w:hAnsi="Arial Narrow" w:cs="Arial Narrow"/>
          <w:b/>
          <w:bCs/>
          <w:color w:val="000000"/>
          <w:sz w:val="22"/>
          <w:szCs w:val="22"/>
        </w:rPr>
        <w:t>Demanda Efectiva y su Proyección</w:t>
      </w:r>
    </w:p>
    <w:p w14:paraId="0295EAD7" w14:textId="77777777" w:rsidR="00CA1FE7" w:rsidRDefault="00000000">
      <w:pPr>
        <w:widowControl w:val="0"/>
        <w:tabs>
          <w:tab w:val="left" w:pos="1560"/>
        </w:tabs>
        <w:spacing w:before="183" w:after="0"/>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Demanda Efectiva sin y con Proyecto</w:t>
      </w:r>
    </w:p>
    <w:p w14:paraId="4C5EEE7B"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La demanda efectiva sin proyecto se refiere a la población de niñas, niños y adolescentes sin cuidados parentales o en riesgo de perderlos, que pueden ser víctimas de violencia familiar y sexual que actualmente demanda los servicios de atención y prevención de los diferentes operadores de servicio del distrito de Morales, cuyas edades se está considerando como niños primera infancia (0 a 4 años) la etapa de infancia (5 a 11 años)  y de vida adolescente (12 a 18 años)</w:t>
      </w:r>
    </w:p>
    <w:p w14:paraId="70EFBD40" w14:textId="77777777" w:rsidR="00CA1FE7" w:rsidRDefault="00000000">
      <w:pPr>
        <w:spacing w:after="0"/>
        <w:ind w:left="993" w:right="3"/>
        <w:rPr>
          <w:rFonts w:ascii="Arial Narrow" w:eastAsia="Arial Narrow" w:hAnsi="Arial Narrow" w:cs="Arial Narrow"/>
          <w:b/>
          <w:bCs/>
          <w:sz w:val="22"/>
          <w:szCs w:val="22"/>
        </w:rPr>
      </w:pPr>
      <w:bookmarkStart w:id="108" w:name="_heading=h.3w4qptcd0xtb" w:colFirst="0" w:colLast="0"/>
      <w:bookmarkEnd w:id="108"/>
      <w:r>
        <w:rPr>
          <w:rFonts w:ascii="Arial Narrow" w:eastAsia="Arial Narrow" w:hAnsi="Arial Narrow" w:cs="Arial Narrow"/>
          <w:b/>
          <w:bCs/>
          <w:sz w:val="22"/>
          <w:szCs w:val="22"/>
        </w:rPr>
        <w:t>Tabla 12: Demanda efectiva sin proyecto por grupo de edad</w:t>
      </w:r>
    </w:p>
    <w:tbl>
      <w:tblPr>
        <w:tblStyle w:val="ab"/>
        <w:tblW w:w="7873" w:type="dxa"/>
        <w:tblInd w:w="988" w:type="dxa"/>
        <w:tblLayout w:type="fixed"/>
        <w:tblLook w:val="0400" w:firstRow="0" w:lastRow="0" w:firstColumn="0" w:lastColumn="0" w:noHBand="0" w:noVBand="1"/>
      </w:tblPr>
      <w:tblGrid>
        <w:gridCol w:w="1361"/>
        <w:gridCol w:w="592"/>
        <w:gridCol w:w="592"/>
        <w:gridCol w:w="592"/>
        <w:gridCol w:w="592"/>
        <w:gridCol w:w="592"/>
        <w:gridCol w:w="592"/>
        <w:gridCol w:w="592"/>
        <w:gridCol w:w="592"/>
        <w:gridCol w:w="592"/>
        <w:gridCol w:w="592"/>
        <w:gridCol w:w="592"/>
      </w:tblGrid>
      <w:tr w:rsidR="00CA1FE7" w14:paraId="531371E4" w14:textId="77777777">
        <w:trPr>
          <w:trHeight w:val="421"/>
        </w:trPr>
        <w:tc>
          <w:tcPr>
            <w:tcW w:w="1361" w:type="dxa"/>
            <w:tcBorders>
              <w:top w:val="single" w:sz="4" w:space="0" w:color="000000"/>
              <w:left w:val="single" w:sz="4" w:space="0" w:color="000000"/>
              <w:bottom w:val="single" w:sz="4" w:space="0" w:color="000000"/>
              <w:right w:val="single" w:sz="4" w:space="0" w:color="000000"/>
            </w:tcBorders>
            <w:vAlign w:val="center"/>
          </w:tcPr>
          <w:p w14:paraId="383C258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EDAD QUINQUENAL</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679823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2025</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2E864D35"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2026</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14CA53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2027</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246B53A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2028</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475D0E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2029</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6DC7C44"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2030</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0398460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2031</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03C41241"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2032</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13FCFD91"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2033</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B984EC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2034</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D125353"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2035</w:t>
            </w:r>
          </w:p>
        </w:tc>
      </w:tr>
      <w:tr w:rsidR="00CA1FE7" w14:paraId="6A1E9025" w14:textId="77777777">
        <w:trPr>
          <w:trHeight w:val="288"/>
        </w:trPr>
        <w:tc>
          <w:tcPr>
            <w:tcW w:w="1361" w:type="dxa"/>
            <w:tcBorders>
              <w:top w:val="single" w:sz="4" w:space="0" w:color="000000"/>
              <w:left w:val="single" w:sz="4" w:space="0" w:color="000000"/>
              <w:bottom w:val="single" w:sz="4" w:space="0" w:color="000000"/>
              <w:right w:val="single" w:sz="4" w:space="0" w:color="000000"/>
            </w:tcBorders>
            <w:shd w:val="clear" w:color="auto" w:fill="A0A0A4"/>
            <w:vAlign w:val="center"/>
          </w:tcPr>
          <w:p w14:paraId="2C05106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0  a 4 años</w:t>
            </w:r>
          </w:p>
        </w:tc>
        <w:tc>
          <w:tcPr>
            <w:tcW w:w="592" w:type="dxa"/>
            <w:tcBorders>
              <w:top w:val="nil"/>
              <w:left w:val="nil"/>
              <w:bottom w:val="single" w:sz="4" w:space="0" w:color="000000"/>
              <w:right w:val="single" w:sz="4" w:space="0" w:color="000000"/>
            </w:tcBorders>
            <w:vAlign w:val="center"/>
          </w:tcPr>
          <w:p w14:paraId="5952C0F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3555</w:t>
            </w:r>
          </w:p>
        </w:tc>
        <w:tc>
          <w:tcPr>
            <w:tcW w:w="592" w:type="dxa"/>
            <w:tcBorders>
              <w:top w:val="nil"/>
              <w:left w:val="nil"/>
              <w:bottom w:val="single" w:sz="4" w:space="0" w:color="000000"/>
              <w:right w:val="single" w:sz="4" w:space="0" w:color="000000"/>
            </w:tcBorders>
            <w:vAlign w:val="center"/>
          </w:tcPr>
          <w:p w14:paraId="56C2A2F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3678</w:t>
            </w:r>
          </w:p>
        </w:tc>
        <w:tc>
          <w:tcPr>
            <w:tcW w:w="592" w:type="dxa"/>
            <w:tcBorders>
              <w:top w:val="nil"/>
              <w:left w:val="nil"/>
              <w:bottom w:val="single" w:sz="4" w:space="0" w:color="000000"/>
              <w:right w:val="single" w:sz="4" w:space="0" w:color="000000"/>
            </w:tcBorders>
            <w:vAlign w:val="center"/>
          </w:tcPr>
          <w:p w14:paraId="03F3D87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3805</w:t>
            </w:r>
          </w:p>
        </w:tc>
        <w:tc>
          <w:tcPr>
            <w:tcW w:w="592" w:type="dxa"/>
            <w:tcBorders>
              <w:top w:val="nil"/>
              <w:left w:val="nil"/>
              <w:bottom w:val="single" w:sz="4" w:space="0" w:color="000000"/>
              <w:right w:val="single" w:sz="4" w:space="0" w:color="000000"/>
            </w:tcBorders>
            <w:vAlign w:val="center"/>
          </w:tcPr>
          <w:p w14:paraId="3CC53B0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3936</w:t>
            </w:r>
          </w:p>
        </w:tc>
        <w:tc>
          <w:tcPr>
            <w:tcW w:w="592" w:type="dxa"/>
            <w:tcBorders>
              <w:top w:val="nil"/>
              <w:left w:val="nil"/>
              <w:bottom w:val="single" w:sz="4" w:space="0" w:color="000000"/>
              <w:right w:val="single" w:sz="4" w:space="0" w:color="000000"/>
            </w:tcBorders>
            <w:vAlign w:val="center"/>
          </w:tcPr>
          <w:p w14:paraId="757672E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4072</w:t>
            </w:r>
          </w:p>
        </w:tc>
        <w:tc>
          <w:tcPr>
            <w:tcW w:w="592" w:type="dxa"/>
            <w:tcBorders>
              <w:top w:val="nil"/>
              <w:left w:val="nil"/>
              <w:bottom w:val="single" w:sz="4" w:space="0" w:color="000000"/>
              <w:right w:val="single" w:sz="4" w:space="0" w:color="000000"/>
            </w:tcBorders>
            <w:vAlign w:val="center"/>
          </w:tcPr>
          <w:p w14:paraId="5C22EF5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4212</w:t>
            </w:r>
          </w:p>
        </w:tc>
        <w:tc>
          <w:tcPr>
            <w:tcW w:w="592" w:type="dxa"/>
            <w:tcBorders>
              <w:top w:val="nil"/>
              <w:left w:val="nil"/>
              <w:bottom w:val="single" w:sz="4" w:space="0" w:color="000000"/>
              <w:right w:val="single" w:sz="4" w:space="0" w:color="000000"/>
            </w:tcBorders>
            <w:vAlign w:val="center"/>
          </w:tcPr>
          <w:p w14:paraId="4343E9B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4357</w:t>
            </w:r>
          </w:p>
        </w:tc>
        <w:tc>
          <w:tcPr>
            <w:tcW w:w="592" w:type="dxa"/>
            <w:tcBorders>
              <w:top w:val="nil"/>
              <w:left w:val="nil"/>
              <w:bottom w:val="single" w:sz="4" w:space="0" w:color="000000"/>
              <w:right w:val="single" w:sz="4" w:space="0" w:color="000000"/>
            </w:tcBorders>
            <w:vAlign w:val="center"/>
          </w:tcPr>
          <w:p w14:paraId="1F6AE66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4507</w:t>
            </w:r>
          </w:p>
        </w:tc>
        <w:tc>
          <w:tcPr>
            <w:tcW w:w="592" w:type="dxa"/>
            <w:tcBorders>
              <w:top w:val="nil"/>
              <w:left w:val="nil"/>
              <w:bottom w:val="single" w:sz="4" w:space="0" w:color="000000"/>
              <w:right w:val="single" w:sz="4" w:space="0" w:color="000000"/>
            </w:tcBorders>
            <w:vAlign w:val="center"/>
          </w:tcPr>
          <w:p w14:paraId="6315E91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4663</w:t>
            </w:r>
          </w:p>
        </w:tc>
        <w:tc>
          <w:tcPr>
            <w:tcW w:w="592" w:type="dxa"/>
            <w:tcBorders>
              <w:top w:val="nil"/>
              <w:left w:val="nil"/>
              <w:bottom w:val="single" w:sz="4" w:space="0" w:color="000000"/>
              <w:right w:val="single" w:sz="4" w:space="0" w:color="000000"/>
            </w:tcBorders>
            <w:vAlign w:val="center"/>
          </w:tcPr>
          <w:p w14:paraId="5A9BF1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4824</w:t>
            </w:r>
          </w:p>
        </w:tc>
        <w:tc>
          <w:tcPr>
            <w:tcW w:w="592" w:type="dxa"/>
            <w:tcBorders>
              <w:top w:val="nil"/>
              <w:left w:val="nil"/>
              <w:bottom w:val="single" w:sz="4" w:space="0" w:color="000000"/>
              <w:right w:val="single" w:sz="4" w:space="0" w:color="000000"/>
            </w:tcBorders>
            <w:vAlign w:val="center"/>
          </w:tcPr>
          <w:p w14:paraId="2B9ABBA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4990</w:t>
            </w:r>
          </w:p>
        </w:tc>
      </w:tr>
      <w:tr w:rsidR="00CA1FE7" w14:paraId="64159A5C" w14:textId="77777777">
        <w:trPr>
          <w:trHeight w:val="288"/>
        </w:trPr>
        <w:tc>
          <w:tcPr>
            <w:tcW w:w="1361" w:type="dxa"/>
            <w:tcBorders>
              <w:top w:val="nil"/>
              <w:left w:val="single" w:sz="4" w:space="0" w:color="000000"/>
              <w:bottom w:val="single" w:sz="4" w:space="0" w:color="000000"/>
              <w:right w:val="single" w:sz="4" w:space="0" w:color="000000"/>
            </w:tcBorders>
            <w:shd w:val="clear" w:color="auto" w:fill="A0A0A4"/>
            <w:vAlign w:val="center"/>
          </w:tcPr>
          <w:p w14:paraId="318CD36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5  a 9 años</w:t>
            </w:r>
          </w:p>
        </w:tc>
        <w:tc>
          <w:tcPr>
            <w:tcW w:w="592" w:type="dxa"/>
            <w:tcBorders>
              <w:top w:val="nil"/>
              <w:left w:val="nil"/>
              <w:bottom w:val="single" w:sz="4" w:space="0" w:color="000000"/>
              <w:right w:val="single" w:sz="4" w:space="0" w:color="000000"/>
            </w:tcBorders>
            <w:vAlign w:val="center"/>
          </w:tcPr>
          <w:p w14:paraId="0296E8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3869</w:t>
            </w:r>
          </w:p>
        </w:tc>
        <w:tc>
          <w:tcPr>
            <w:tcW w:w="592" w:type="dxa"/>
            <w:tcBorders>
              <w:top w:val="nil"/>
              <w:left w:val="nil"/>
              <w:bottom w:val="single" w:sz="4" w:space="0" w:color="000000"/>
              <w:right w:val="single" w:sz="4" w:space="0" w:color="000000"/>
            </w:tcBorders>
            <w:vAlign w:val="center"/>
          </w:tcPr>
          <w:p w14:paraId="726F527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4002</w:t>
            </w:r>
          </w:p>
        </w:tc>
        <w:tc>
          <w:tcPr>
            <w:tcW w:w="592" w:type="dxa"/>
            <w:tcBorders>
              <w:top w:val="nil"/>
              <w:left w:val="nil"/>
              <w:bottom w:val="single" w:sz="4" w:space="0" w:color="000000"/>
              <w:right w:val="single" w:sz="4" w:space="0" w:color="000000"/>
            </w:tcBorders>
            <w:vAlign w:val="center"/>
          </w:tcPr>
          <w:p w14:paraId="33BAF78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4140</w:t>
            </w:r>
          </w:p>
        </w:tc>
        <w:tc>
          <w:tcPr>
            <w:tcW w:w="592" w:type="dxa"/>
            <w:tcBorders>
              <w:top w:val="nil"/>
              <w:left w:val="nil"/>
              <w:bottom w:val="single" w:sz="4" w:space="0" w:color="000000"/>
              <w:right w:val="single" w:sz="4" w:space="0" w:color="000000"/>
            </w:tcBorders>
            <w:vAlign w:val="center"/>
          </w:tcPr>
          <w:p w14:paraId="26B68FE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4283</w:t>
            </w:r>
          </w:p>
        </w:tc>
        <w:tc>
          <w:tcPr>
            <w:tcW w:w="592" w:type="dxa"/>
            <w:tcBorders>
              <w:top w:val="nil"/>
              <w:left w:val="nil"/>
              <w:bottom w:val="single" w:sz="4" w:space="0" w:color="000000"/>
              <w:right w:val="single" w:sz="4" w:space="0" w:color="000000"/>
            </w:tcBorders>
            <w:vAlign w:val="center"/>
          </w:tcPr>
          <w:p w14:paraId="44BB113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4431</w:t>
            </w:r>
          </w:p>
        </w:tc>
        <w:tc>
          <w:tcPr>
            <w:tcW w:w="592" w:type="dxa"/>
            <w:tcBorders>
              <w:top w:val="nil"/>
              <w:left w:val="nil"/>
              <w:bottom w:val="single" w:sz="4" w:space="0" w:color="000000"/>
              <w:right w:val="single" w:sz="4" w:space="0" w:color="000000"/>
            </w:tcBorders>
            <w:vAlign w:val="center"/>
          </w:tcPr>
          <w:p w14:paraId="579060B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4583</w:t>
            </w:r>
          </w:p>
        </w:tc>
        <w:tc>
          <w:tcPr>
            <w:tcW w:w="592" w:type="dxa"/>
            <w:tcBorders>
              <w:top w:val="nil"/>
              <w:left w:val="nil"/>
              <w:bottom w:val="single" w:sz="4" w:space="0" w:color="000000"/>
              <w:right w:val="single" w:sz="4" w:space="0" w:color="000000"/>
            </w:tcBorders>
            <w:vAlign w:val="center"/>
          </w:tcPr>
          <w:p w14:paraId="58DA4DD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4741</w:t>
            </w:r>
          </w:p>
        </w:tc>
        <w:tc>
          <w:tcPr>
            <w:tcW w:w="592" w:type="dxa"/>
            <w:tcBorders>
              <w:top w:val="nil"/>
              <w:left w:val="nil"/>
              <w:bottom w:val="single" w:sz="4" w:space="0" w:color="000000"/>
              <w:right w:val="single" w:sz="4" w:space="0" w:color="000000"/>
            </w:tcBorders>
            <w:vAlign w:val="center"/>
          </w:tcPr>
          <w:p w14:paraId="49E97F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4905</w:t>
            </w:r>
          </w:p>
        </w:tc>
        <w:tc>
          <w:tcPr>
            <w:tcW w:w="592" w:type="dxa"/>
            <w:tcBorders>
              <w:top w:val="nil"/>
              <w:left w:val="nil"/>
              <w:bottom w:val="single" w:sz="4" w:space="0" w:color="000000"/>
              <w:right w:val="single" w:sz="4" w:space="0" w:color="000000"/>
            </w:tcBorders>
            <w:vAlign w:val="center"/>
          </w:tcPr>
          <w:p w14:paraId="1DBD2F2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5074</w:t>
            </w:r>
          </w:p>
        </w:tc>
        <w:tc>
          <w:tcPr>
            <w:tcW w:w="592" w:type="dxa"/>
            <w:tcBorders>
              <w:top w:val="nil"/>
              <w:left w:val="nil"/>
              <w:bottom w:val="single" w:sz="4" w:space="0" w:color="000000"/>
              <w:right w:val="single" w:sz="4" w:space="0" w:color="000000"/>
            </w:tcBorders>
            <w:vAlign w:val="center"/>
          </w:tcPr>
          <w:p w14:paraId="7DC5F16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5249</w:t>
            </w:r>
          </w:p>
        </w:tc>
        <w:tc>
          <w:tcPr>
            <w:tcW w:w="592" w:type="dxa"/>
            <w:tcBorders>
              <w:top w:val="nil"/>
              <w:left w:val="nil"/>
              <w:bottom w:val="single" w:sz="4" w:space="0" w:color="000000"/>
              <w:right w:val="single" w:sz="4" w:space="0" w:color="000000"/>
            </w:tcBorders>
            <w:vAlign w:val="center"/>
          </w:tcPr>
          <w:p w14:paraId="2DCB1C9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5430</w:t>
            </w:r>
          </w:p>
        </w:tc>
      </w:tr>
      <w:tr w:rsidR="00CA1FE7" w14:paraId="0C5081E9" w14:textId="77777777">
        <w:trPr>
          <w:trHeight w:val="337"/>
        </w:trPr>
        <w:tc>
          <w:tcPr>
            <w:tcW w:w="1361" w:type="dxa"/>
            <w:tcBorders>
              <w:top w:val="nil"/>
              <w:left w:val="single" w:sz="4" w:space="0" w:color="000000"/>
              <w:bottom w:val="single" w:sz="4" w:space="0" w:color="000000"/>
              <w:right w:val="single" w:sz="4" w:space="0" w:color="000000"/>
            </w:tcBorders>
            <w:shd w:val="clear" w:color="auto" w:fill="A0A0A4"/>
            <w:vAlign w:val="center"/>
          </w:tcPr>
          <w:p w14:paraId="2BCFA7C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10 a 14 años</w:t>
            </w:r>
          </w:p>
        </w:tc>
        <w:tc>
          <w:tcPr>
            <w:tcW w:w="592" w:type="dxa"/>
            <w:tcBorders>
              <w:top w:val="nil"/>
              <w:left w:val="nil"/>
              <w:bottom w:val="single" w:sz="4" w:space="0" w:color="000000"/>
              <w:right w:val="single" w:sz="4" w:space="0" w:color="000000"/>
            </w:tcBorders>
            <w:vAlign w:val="center"/>
          </w:tcPr>
          <w:p w14:paraId="5863FD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3656</w:t>
            </w:r>
          </w:p>
        </w:tc>
        <w:tc>
          <w:tcPr>
            <w:tcW w:w="592" w:type="dxa"/>
            <w:tcBorders>
              <w:top w:val="nil"/>
              <w:left w:val="nil"/>
              <w:bottom w:val="single" w:sz="4" w:space="0" w:color="000000"/>
              <w:right w:val="single" w:sz="4" w:space="0" w:color="000000"/>
            </w:tcBorders>
            <w:vAlign w:val="center"/>
          </w:tcPr>
          <w:p w14:paraId="0EF060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3782</w:t>
            </w:r>
          </w:p>
        </w:tc>
        <w:tc>
          <w:tcPr>
            <w:tcW w:w="592" w:type="dxa"/>
            <w:tcBorders>
              <w:top w:val="nil"/>
              <w:left w:val="nil"/>
              <w:bottom w:val="single" w:sz="4" w:space="0" w:color="000000"/>
              <w:right w:val="single" w:sz="4" w:space="0" w:color="000000"/>
            </w:tcBorders>
            <w:vAlign w:val="center"/>
          </w:tcPr>
          <w:p w14:paraId="36B1DFF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3913</w:t>
            </w:r>
          </w:p>
        </w:tc>
        <w:tc>
          <w:tcPr>
            <w:tcW w:w="592" w:type="dxa"/>
            <w:tcBorders>
              <w:top w:val="nil"/>
              <w:left w:val="nil"/>
              <w:bottom w:val="single" w:sz="4" w:space="0" w:color="000000"/>
              <w:right w:val="single" w:sz="4" w:space="0" w:color="000000"/>
            </w:tcBorders>
            <w:vAlign w:val="center"/>
          </w:tcPr>
          <w:p w14:paraId="60EAEB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4048</w:t>
            </w:r>
          </w:p>
        </w:tc>
        <w:tc>
          <w:tcPr>
            <w:tcW w:w="592" w:type="dxa"/>
            <w:tcBorders>
              <w:top w:val="nil"/>
              <w:left w:val="nil"/>
              <w:bottom w:val="single" w:sz="4" w:space="0" w:color="000000"/>
              <w:right w:val="single" w:sz="4" w:space="0" w:color="000000"/>
            </w:tcBorders>
            <w:vAlign w:val="center"/>
          </w:tcPr>
          <w:p w14:paraId="2F5AE5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4187</w:t>
            </w:r>
          </w:p>
        </w:tc>
        <w:tc>
          <w:tcPr>
            <w:tcW w:w="592" w:type="dxa"/>
            <w:tcBorders>
              <w:top w:val="nil"/>
              <w:left w:val="nil"/>
              <w:bottom w:val="single" w:sz="4" w:space="0" w:color="000000"/>
              <w:right w:val="single" w:sz="4" w:space="0" w:color="000000"/>
            </w:tcBorders>
            <w:vAlign w:val="center"/>
          </w:tcPr>
          <w:p w14:paraId="4D3371F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4332</w:t>
            </w:r>
          </w:p>
        </w:tc>
        <w:tc>
          <w:tcPr>
            <w:tcW w:w="592" w:type="dxa"/>
            <w:tcBorders>
              <w:top w:val="nil"/>
              <w:left w:val="nil"/>
              <w:bottom w:val="single" w:sz="4" w:space="0" w:color="000000"/>
              <w:right w:val="single" w:sz="4" w:space="0" w:color="000000"/>
            </w:tcBorders>
            <w:vAlign w:val="center"/>
          </w:tcPr>
          <w:p w14:paraId="49A6F0E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4481</w:t>
            </w:r>
          </w:p>
        </w:tc>
        <w:tc>
          <w:tcPr>
            <w:tcW w:w="592" w:type="dxa"/>
            <w:tcBorders>
              <w:top w:val="nil"/>
              <w:left w:val="nil"/>
              <w:bottom w:val="single" w:sz="4" w:space="0" w:color="000000"/>
              <w:right w:val="single" w:sz="4" w:space="0" w:color="000000"/>
            </w:tcBorders>
            <w:vAlign w:val="center"/>
          </w:tcPr>
          <w:p w14:paraId="2474E3A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4635</w:t>
            </w:r>
          </w:p>
        </w:tc>
        <w:tc>
          <w:tcPr>
            <w:tcW w:w="592" w:type="dxa"/>
            <w:tcBorders>
              <w:top w:val="nil"/>
              <w:left w:val="nil"/>
              <w:bottom w:val="single" w:sz="4" w:space="0" w:color="000000"/>
              <w:right w:val="single" w:sz="4" w:space="0" w:color="000000"/>
            </w:tcBorders>
            <w:vAlign w:val="center"/>
          </w:tcPr>
          <w:p w14:paraId="334D47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4795</w:t>
            </w:r>
          </w:p>
        </w:tc>
        <w:tc>
          <w:tcPr>
            <w:tcW w:w="592" w:type="dxa"/>
            <w:tcBorders>
              <w:top w:val="nil"/>
              <w:left w:val="nil"/>
              <w:bottom w:val="single" w:sz="4" w:space="0" w:color="000000"/>
              <w:right w:val="single" w:sz="4" w:space="0" w:color="000000"/>
            </w:tcBorders>
            <w:vAlign w:val="center"/>
          </w:tcPr>
          <w:p w14:paraId="36C8FCD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4961</w:t>
            </w:r>
          </w:p>
        </w:tc>
        <w:tc>
          <w:tcPr>
            <w:tcW w:w="592" w:type="dxa"/>
            <w:tcBorders>
              <w:top w:val="nil"/>
              <w:left w:val="nil"/>
              <w:bottom w:val="single" w:sz="4" w:space="0" w:color="000000"/>
              <w:right w:val="single" w:sz="4" w:space="0" w:color="000000"/>
            </w:tcBorders>
            <w:vAlign w:val="center"/>
          </w:tcPr>
          <w:p w14:paraId="579864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5132</w:t>
            </w:r>
          </w:p>
        </w:tc>
      </w:tr>
      <w:tr w:rsidR="00CA1FE7" w14:paraId="4316BAD8" w14:textId="77777777">
        <w:trPr>
          <w:trHeight w:val="288"/>
        </w:trPr>
        <w:tc>
          <w:tcPr>
            <w:tcW w:w="1361" w:type="dxa"/>
            <w:tcBorders>
              <w:top w:val="nil"/>
              <w:left w:val="single" w:sz="4" w:space="0" w:color="000000"/>
              <w:bottom w:val="single" w:sz="4" w:space="0" w:color="000000"/>
              <w:right w:val="single" w:sz="4" w:space="0" w:color="000000"/>
            </w:tcBorders>
            <w:shd w:val="clear" w:color="auto" w:fill="A0A0A4"/>
            <w:vAlign w:val="center"/>
          </w:tcPr>
          <w:p w14:paraId="07948DD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15 a 19 años</w:t>
            </w:r>
          </w:p>
        </w:tc>
        <w:tc>
          <w:tcPr>
            <w:tcW w:w="592" w:type="dxa"/>
            <w:tcBorders>
              <w:top w:val="nil"/>
              <w:left w:val="nil"/>
              <w:bottom w:val="single" w:sz="4" w:space="0" w:color="000000"/>
              <w:right w:val="single" w:sz="4" w:space="0" w:color="000000"/>
            </w:tcBorders>
            <w:vAlign w:val="center"/>
          </w:tcPr>
          <w:p w14:paraId="6912C59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4105</w:t>
            </w:r>
          </w:p>
        </w:tc>
        <w:tc>
          <w:tcPr>
            <w:tcW w:w="592" w:type="dxa"/>
            <w:tcBorders>
              <w:top w:val="nil"/>
              <w:left w:val="nil"/>
              <w:bottom w:val="single" w:sz="4" w:space="0" w:color="000000"/>
              <w:right w:val="single" w:sz="4" w:space="0" w:color="000000"/>
            </w:tcBorders>
            <w:vAlign w:val="center"/>
          </w:tcPr>
          <w:p w14:paraId="103383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4246</w:t>
            </w:r>
          </w:p>
        </w:tc>
        <w:tc>
          <w:tcPr>
            <w:tcW w:w="592" w:type="dxa"/>
            <w:tcBorders>
              <w:top w:val="nil"/>
              <w:left w:val="nil"/>
              <w:bottom w:val="single" w:sz="4" w:space="0" w:color="000000"/>
              <w:right w:val="single" w:sz="4" w:space="0" w:color="000000"/>
            </w:tcBorders>
            <w:vAlign w:val="center"/>
          </w:tcPr>
          <w:p w14:paraId="23572DE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4393</w:t>
            </w:r>
          </w:p>
        </w:tc>
        <w:tc>
          <w:tcPr>
            <w:tcW w:w="592" w:type="dxa"/>
            <w:tcBorders>
              <w:top w:val="nil"/>
              <w:left w:val="nil"/>
              <w:bottom w:val="single" w:sz="4" w:space="0" w:color="000000"/>
              <w:right w:val="single" w:sz="4" w:space="0" w:color="000000"/>
            </w:tcBorders>
            <w:vAlign w:val="center"/>
          </w:tcPr>
          <w:p w14:paraId="62889E4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4544</w:t>
            </w:r>
          </w:p>
        </w:tc>
        <w:tc>
          <w:tcPr>
            <w:tcW w:w="592" w:type="dxa"/>
            <w:tcBorders>
              <w:top w:val="nil"/>
              <w:left w:val="nil"/>
              <w:bottom w:val="single" w:sz="4" w:space="0" w:color="000000"/>
              <w:right w:val="single" w:sz="4" w:space="0" w:color="000000"/>
            </w:tcBorders>
            <w:vAlign w:val="center"/>
          </w:tcPr>
          <w:p w14:paraId="2E2C0B5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4701</w:t>
            </w:r>
          </w:p>
        </w:tc>
        <w:tc>
          <w:tcPr>
            <w:tcW w:w="592" w:type="dxa"/>
            <w:tcBorders>
              <w:top w:val="nil"/>
              <w:left w:val="nil"/>
              <w:bottom w:val="single" w:sz="4" w:space="0" w:color="000000"/>
              <w:right w:val="single" w:sz="4" w:space="0" w:color="000000"/>
            </w:tcBorders>
            <w:vAlign w:val="center"/>
          </w:tcPr>
          <w:p w14:paraId="6ABAE4E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4863</w:t>
            </w:r>
          </w:p>
        </w:tc>
        <w:tc>
          <w:tcPr>
            <w:tcW w:w="592" w:type="dxa"/>
            <w:tcBorders>
              <w:top w:val="nil"/>
              <w:left w:val="nil"/>
              <w:bottom w:val="single" w:sz="4" w:space="0" w:color="000000"/>
              <w:right w:val="single" w:sz="4" w:space="0" w:color="000000"/>
            </w:tcBorders>
            <w:vAlign w:val="center"/>
          </w:tcPr>
          <w:p w14:paraId="1EEBB6B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5031</w:t>
            </w:r>
          </w:p>
        </w:tc>
        <w:tc>
          <w:tcPr>
            <w:tcW w:w="592" w:type="dxa"/>
            <w:tcBorders>
              <w:top w:val="nil"/>
              <w:left w:val="nil"/>
              <w:bottom w:val="single" w:sz="4" w:space="0" w:color="000000"/>
              <w:right w:val="single" w:sz="4" w:space="0" w:color="000000"/>
            </w:tcBorders>
            <w:vAlign w:val="center"/>
          </w:tcPr>
          <w:p w14:paraId="53CDC4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5204</w:t>
            </w:r>
          </w:p>
        </w:tc>
        <w:tc>
          <w:tcPr>
            <w:tcW w:w="592" w:type="dxa"/>
            <w:tcBorders>
              <w:top w:val="nil"/>
              <w:left w:val="nil"/>
              <w:bottom w:val="single" w:sz="4" w:space="0" w:color="000000"/>
              <w:right w:val="single" w:sz="4" w:space="0" w:color="000000"/>
            </w:tcBorders>
            <w:vAlign w:val="center"/>
          </w:tcPr>
          <w:p w14:paraId="17F389A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5384</w:t>
            </w:r>
          </w:p>
        </w:tc>
        <w:tc>
          <w:tcPr>
            <w:tcW w:w="592" w:type="dxa"/>
            <w:tcBorders>
              <w:top w:val="nil"/>
              <w:left w:val="nil"/>
              <w:bottom w:val="single" w:sz="4" w:space="0" w:color="000000"/>
              <w:right w:val="single" w:sz="4" w:space="0" w:color="000000"/>
            </w:tcBorders>
            <w:vAlign w:val="center"/>
          </w:tcPr>
          <w:p w14:paraId="74F523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5569</w:t>
            </w:r>
          </w:p>
        </w:tc>
        <w:tc>
          <w:tcPr>
            <w:tcW w:w="592" w:type="dxa"/>
            <w:tcBorders>
              <w:top w:val="nil"/>
              <w:left w:val="nil"/>
              <w:bottom w:val="single" w:sz="4" w:space="0" w:color="000000"/>
              <w:right w:val="single" w:sz="4" w:space="0" w:color="000000"/>
            </w:tcBorders>
            <w:vAlign w:val="center"/>
          </w:tcPr>
          <w:p w14:paraId="7B4FE52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5761</w:t>
            </w:r>
          </w:p>
        </w:tc>
      </w:tr>
      <w:tr w:rsidR="00CA1FE7" w14:paraId="7DCC7093" w14:textId="77777777">
        <w:trPr>
          <w:trHeight w:val="288"/>
        </w:trPr>
        <w:tc>
          <w:tcPr>
            <w:tcW w:w="1361" w:type="dxa"/>
            <w:tcBorders>
              <w:top w:val="nil"/>
              <w:left w:val="single" w:sz="4" w:space="0" w:color="000000"/>
              <w:bottom w:val="single" w:sz="4" w:space="0" w:color="000000"/>
              <w:right w:val="single" w:sz="4" w:space="0" w:color="000000"/>
            </w:tcBorders>
            <w:shd w:val="clear" w:color="auto" w:fill="A0A0A4"/>
            <w:vAlign w:val="center"/>
          </w:tcPr>
          <w:p w14:paraId="5A0ADACA" w14:textId="77777777" w:rsidR="00CA1FE7" w:rsidRDefault="00CA1FE7">
            <w:pPr>
              <w:spacing w:after="0" w:line="240" w:lineRule="auto"/>
              <w:jc w:val="center"/>
              <w:rPr>
                <w:rFonts w:ascii="Arial Narrow" w:eastAsia="Arial Narrow" w:hAnsi="Arial Narrow" w:cs="Arial Narrow"/>
                <w:b/>
                <w:bCs/>
                <w:color w:val="000000"/>
                <w:sz w:val="18"/>
                <w:szCs w:val="18"/>
              </w:rPr>
            </w:pPr>
          </w:p>
        </w:tc>
        <w:tc>
          <w:tcPr>
            <w:tcW w:w="592" w:type="dxa"/>
            <w:tcBorders>
              <w:top w:val="nil"/>
              <w:left w:val="nil"/>
              <w:bottom w:val="single" w:sz="4" w:space="0" w:color="000000"/>
              <w:right w:val="single" w:sz="4" w:space="0" w:color="000000"/>
            </w:tcBorders>
            <w:vAlign w:val="center"/>
          </w:tcPr>
          <w:p w14:paraId="6D786DEB"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401DB7D9"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4F22D3D3"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0625373F"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5CC52D73"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136D6C26"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67DA9956"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48396689"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5D1F7DFE"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1C316C84" w14:textId="77777777" w:rsidR="00CA1FE7" w:rsidRDefault="00CA1FE7">
            <w:pPr>
              <w:spacing w:after="0" w:line="240" w:lineRule="auto"/>
              <w:jc w:val="center"/>
              <w:rPr>
                <w:rFonts w:ascii="Arial Narrow" w:eastAsia="Arial Narrow" w:hAnsi="Arial Narrow" w:cs="Arial Narrow"/>
                <w:color w:val="000000"/>
                <w:sz w:val="18"/>
                <w:szCs w:val="18"/>
              </w:rPr>
            </w:pPr>
          </w:p>
        </w:tc>
        <w:tc>
          <w:tcPr>
            <w:tcW w:w="592" w:type="dxa"/>
            <w:tcBorders>
              <w:top w:val="nil"/>
              <w:left w:val="nil"/>
              <w:bottom w:val="single" w:sz="4" w:space="0" w:color="000000"/>
              <w:right w:val="single" w:sz="4" w:space="0" w:color="000000"/>
            </w:tcBorders>
            <w:vAlign w:val="center"/>
          </w:tcPr>
          <w:p w14:paraId="2F1CC55E" w14:textId="77777777" w:rsidR="00CA1FE7" w:rsidRDefault="00CA1FE7">
            <w:pPr>
              <w:spacing w:after="0" w:line="240" w:lineRule="auto"/>
              <w:jc w:val="center"/>
              <w:rPr>
                <w:rFonts w:ascii="Arial Narrow" w:eastAsia="Arial Narrow" w:hAnsi="Arial Narrow" w:cs="Arial Narrow"/>
                <w:color w:val="000000"/>
                <w:sz w:val="18"/>
                <w:szCs w:val="18"/>
              </w:rPr>
            </w:pPr>
          </w:p>
        </w:tc>
      </w:tr>
      <w:tr w:rsidR="00CA1FE7" w14:paraId="7E226440" w14:textId="77777777">
        <w:trPr>
          <w:trHeight w:val="288"/>
        </w:trPr>
        <w:tc>
          <w:tcPr>
            <w:tcW w:w="1361" w:type="dxa"/>
            <w:tcBorders>
              <w:top w:val="nil"/>
              <w:left w:val="single" w:sz="4" w:space="0" w:color="000000"/>
              <w:bottom w:val="single" w:sz="4" w:space="0" w:color="000000"/>
              <w:right w:val="nil"/>
            </w:tcBorders>
            <w:shd w:val="clear" w:color="auto" w:fill="A0A0A4"/>
            <w:vAlign w:val="center"/>
          </w:tcPr>
          <w:p w14:paraId="2707B7E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w:t>
            </w:r>
          </w:p>
        </w:tc>
        <w:tc>
          <w:tcPr>
            <w:tcW w:w="592" w:type="dxa"/>
            <w:tcBorders>
              <w:top w:val="nil"/>
              <w:left w:val="nil"/>
              <w:bottom w:val="single" w:sz="4" w:space="0" w:color="000000"/>
              <w:right w:val="single" w:sz="4" w:space="0" w:color="000000"/>
            </w:tcBorders>
            <w:vAlign w:val="center"/>
          </w:tcPr>
          <w:p w14:paraId="6E270689"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15,186</w:t>
            </w:r>
          </w:p>
        </w:tc>
        <w:tc>
          <w:tcPr>
            <w:tcW w:w="592" w:type="dxa"/>
            <w:tcBorders>
              <w:top w:val="nil"/>
              <w:left w:val="nil"/>
              <w:bottom w:val="single" w:sz="4" w:space="0" w:color="000000"/>
              <w:right w:val="single" w:sz="4" w:space="0" w:color="000000"/>
            </w:tcBorders>
            <w:vAlign w:val="center"/>
          </w:tcPr>
          <w:p w14:paraId="6A32AC01"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15,709</w:t>
            </w:r>
          </w:p>
        </w:tc>
        <w:tc>
          <w:tcPr>
            <w:tcW w:w="592" w:type="dxa"/>
            <w:tcBorders>
              <w:top w:val="nil"/>
              <w:left w:val="nil"/>
              <w:bottom w:val="single" w:sz="4" w:space="0" w:color="000000"/>
              <w:right w:val="single" w:sz="4" w:space="0" w:color="000000"/>
            </w:tcBorders>
            <w:vAlign w:val="center"/>
          </w:tcPr>
          <w:p w14:paraId="34FD947B"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16,251</w:t>
            </w:r>
          </w:p>
        </w:tc>
        <w:tc>
          <w:tcPr>
            <w:tcW w:w="592" w:type="dxa"/>
            <w:tcBorders>
              <w:top w:val="nil"/>
              <w:left w:val="nil"/>
              <w:bottom w:val="single" w:sz="4" w:space="0" w:color="000000"/>
              <w:right w:val="single" w:sz="4" w:space="0" w:color="000000"/>
            </w:tcBorders>
            <w:vAlign w:val="center"/>
          </w:tcPr>
          <w:p w14:paraId="7F35FEA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16,811</w:t>
            </w:r>
          </w:p>
        </w:tc>
        <w:tc>
          <w:tcPr>
            <w:tcW w:w="592" w:type="dxa"/>
            <w:tcBorders>
              <w:top w:val="nil"/>
              <w:left w:val="nil"/>
              <w:bottom w:val="single" w:sz="4" w:space="0" w:color="000000"/>
              <w:right w:val="single" w:sz="4" w:space="0" w:color="000000"/>
            </w:tcBorders>
            <w:vAlign w:val="center"/>
          </w:tcPr>
          <w:p w14:paraId="55777A47"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17,391</w:t>
            </w:r>
          </w:p>
        </w:tc>
        <w:tc>
          <w:tcPr>
            <w:tcW w:w="592" w:type="dxa"/>
            <w:tcBorders>
              <w:top w:val="nil"/>
              <w:left w:val="nil"/>
              <w:bottom w:val="single" w:sz="4" w:space="0" w:color="000000"/>
              <w:right w:val="single" w:sz="4" w:space="0" w:color="000000"/>
            </w:tcBorders>
            <w:vAlign w:val="center"/>
          </w:tcPr>
          <w:p w14:paraId="639ACA63"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17,990</w:t>
            </w:r>
          </w:p>
        </w:tc>
        <w:tc>
          <w:tcPr>
            <w:tcW w:w="592" w:type="dxa"/>
            <w:tcBorders>
              <w:top w:val="nil"/>
              <w:left w:val="nil"/>
              <w:bottom w:val="single" w:sz="4" w:space="0" w:color="000000"/>
              <w:right w:val="single" w:sz="4" w:space="0" w:color="000000"/>
            </w:tcBorders>
            <w:vAlign w:val="center"/>
          </w:tcPr>
          <w:p w14:paraId="44531494"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18,610</w:t>
            </w:r>
          </w:p>
        </w:tc>
        <w:tc>
          <w:tcPr>
            <w:tcW w:w="592" w:type="dxa"/>
            <w:tcBorders>
              <w:top w:val="nil"/>
              <w:left w:val="nil"/>
              <w:bottom w:val="single" w:sz="4" w:space="0" w:color="000000"/>
              <w:right w:val="single" w:sz="4" w:space="0" w:color="000000"/>
            </w:tcBorders>
            <w:vAlign w:val="center"/>
          </w:tcPr>
          <w:p w14:paraId="424938B9"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19,252</w:t>
            </w:r>
          </w:p>
        </w:tc>
        <w:tc>
          <w:tcPr>
            <w:tcW w:w="592" w:type="dxa"/>
            <w:tcBorders>
              <w:top w:val="nil"/>
              <w:left w:val="nil"/>
              <w:bottom w:val="single" w:sz="4" w:space="0" w:color="000000"/>
              <w:right w:val="single" w:sz="4" w:space="0" w:color="000000"/>
            </w:tcBorders>
            <w:vAlign w:val="center"/>
          </w:tcPr>
          <w:p w14:paraId="0E11EB93"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19,916</w:t>
            </w:r>
          </w:p>
        </w:tc>
        <w:tc>
          <w:tcPr>
            <w:tcW w:w="592" w:type="dxa"/>
            <w:tcBorders>
              <w:top w:val="nil"/>
              <w:left w:val="nil"/>
              <w:bottom w:val="single" w:sz="4" w:space="0" w:color="000000"/>
              <w:right w:val="single" w:sz="4" w:space="0" w:color="000000"/>
            </w:tcBorders>
            <w:vAlign w:val="center"/>
          </w:tcPr>
          <w:p w14:paraId="60871C20"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20,602</w:t>
            </w:r>
          </w:p>
        </w:tc>
        <w:tc>
          <w:tcPr>
            <w:tcW w:w="592" w:type="dxa"/>
            <w:tcBorders>
              <w:top w:val="nil"/>
              <w:left w:val="nil"/>
              <w:bottom w:val="single" w:sz="4" w:space="0" w:color="000000"/>
              <w:right w:val="single" w:sz="4" w:space="0" w:color="000000"/>
            </w:tcBorders>
            <w:vAlign w:val="center"/>
          </w:tcPr>
          <w:p w14:paraId="3A4EDA8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21,312</w:t>
            </w:r>
          </w:p>
        </w:tc>
      </w:tr>
    </w:tbl>
    <w:p w14:paraId="086CEB15" w14:textId="77777777" w:rsidR="00CA1FE7" w:rsidRDefault="00000000">
      <w:pPr>
        <w:spacing w:after="0"/>
        <w:ind w:left="993"/>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5583339C" w14:textId="77777777" w:rsidR="00CA1FE7" w:rsidRDefault="00CA1FE7">
      <w:pPr>
        <w:spacing w:after="0"/>
        <w:ind w:left="1514"/>
        <w:jc w:val="both"/>
        <w:rPr>
          <w:rFonts w:ascii="Arial Narrow" w:eastAsia="Arial Narrow" w:hAnsi="Arial Narrow" w:cs="Arial Narrow"/>
          <w:sz w:val="22"/>
          <w:szCs w:val="22"/>
        </w:rPr>
      </w:pPr>
    </w:p>
    <w:p w14:paraId="255FBD3E"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Para la proyección de la demanda efectiva con proyecto, se tomará la tasa de crecimiento distrital que es de 3.45%. Es así, que con la tasa de crecimiento para el año 10 se tendrá una población efectiva sin proyecto de 21312 habitantes.</w:t>
      </w:r>
    </w:p>
    <w:p w14:paraId="64EBB7A2" w14:textId="77777777" w:rsidR="00CA1FE7" w:rsidRDefault="00000000">
      <w:pPr>
        <w:spacing w:after="0"/>
        <w:ind w:left="993" w:right="1519"/>
        <w:rPr>
          <w:rFonts w:ascii="Arial Narrow" w:eastAsia="Arial Narrow" w:hAnsi="Arial Narrow" w:cs="Arial Narrow"/>
          <w:b/>
          <w:bCs/>
          <w:sz w:val="22"/>
          <w:szCs w:val="22"/>
        </w:rPr>
      </w:pPr>
      <w:bookmarkStart w:id="109" w:name="_heading=h.xqfja1d2n9u1" w:colFirst="0" w:colLast="0"/>
      <w:bookmarkEnd w:id="109"/>
      <w:r>
        <w:rPr>
          <w:rFonts w:ascii="Arial Narrow" w:eastAsia="Arial Narrow" w:hAnsi="Arial Narrow" w:cs="Arial Narrow"/>
          <w:b/>
          <w:bCs/>
          <w:sz w:val="22"/>
          <w:szCs w:val="22"/>
        </w:rPr>
        <w:t>Tabla 13: Proyección de la Población Efectiva sin Proyecto</w:t>
      </w:r>
    </w:p>
    <w:tbl>
      <w:tblPr>
        <w:tblStyle w:val="ac"/>
        <w:tblW w:w="8072" w:type="dxa"/>
        <w:tblInd w:w="988" w:type="dxa"/>
        <w:tblLayout w:type="fixed"/>
        <w:tblLook w:val="0400" w:firstRow="0" w:lastRow="0" w:firstColumn="0" w:lastColumn="0" w:noHBand="0" w:noVBand="1"/>
      </w:tblPr>
      <w:tblGrid>
        <w:gridCol w:w="1560"/>
        <w:gridCol w:w="592"/>
        <w:gridCol w:w="592"/>
        <w:gridCol w:w="592"/>
        <w:gridCol w:w="592"/>
        <w:gridCol w:w="592"/>
        <w:gridCol w:w="592"/>
        <w:gridCol w:w="592"/>
        <w:gridCol w:w="592"/>
        <w:gridCol w:w="592"/>
        <w:gridCol w:w="592"/>
        <w:gridCol w:w="592"/>
      </w:tblGrid>
      <w:tr w:rsidR="00CA1FE7" w14:paraId="373F37FC" w14:textId="77777777">
        <w:trPr>
          <w:trHeight w:val="393"/>
        </w:trPr>
        <w:tc>
          <w:tcPr>
            <w:tcW w:w="1560" w:type="dxa"/>
            <w:tcBorders>
              <w:top w:val="single" w:sz="4" w:space="0" w:color="000000"/>
              <w:left w:val="single" w:sz="4" w:space="0" w:color="000000"/>
              <w:bottom w:val="single" w:sz="4" w:space="0" w:color="000000"/>
              <w:right w:val="single" w:sz="4" w:space="0" w:color="000000"/>
            </w:tcBorders>
            <w:vAlign w:val="center"/>
          </w:tcPr>
          <w:p w14:paraId="41F09FF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EDAD QUINQUENAL</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7357F9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2025</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A6D0B9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2026</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463699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2027</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24D7953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2028</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D84F98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2029</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165D555"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2030</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AB612B1"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2031</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5F7F10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2032</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3E6ACD9"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2033</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73820514"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2034</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5E09C10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2035</w:t>
            </w:r>
          </w:p>
        </w:tc>
      </w:tr>
      <w:tr w:rsidR="00CA1FE7" w14:paraId="34FEE41C" w14:textId="77777777">
        <w:trPr>
          <w:trHeight w:val="288"/>
        </w:trPr>
        <w:tc>
          <w:tcPr>
            <w:tcW w:w="1560" w:type="dxa"/>
            <w:tcBorders>
              <w:top w:val="single" w:sz="4" w:space="0" w:color="000000"/>
              <w:left w:val="single" w:sz="4" w:space="0" w:color="000000"/>
              <w:bottom w:val="single" w:sz="4" w:space="0" w:color="000000"/>
              <w:right w:val="single" w:sz="4" w:space="0" w:color="000000"/>
            </w:tcBorders>
            <w:shd w:val="clear" w:color="auto" w:fill="A0A0A4"/>
            <w:vAlign w:val="center"/>
          </w:tcPr>
          <w:p w14:paraId="0F537D7D"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0  a 4 años</w:t>
            </w:r>
          </w:p>
        </w:tc>
        <w:tc>
          <w:tcPr>
            <w:tcW w:w="592" w:type="dxa"/>
            <w:tcBorders>
              <w:top w:val="nil"/>
              <w:left w:val="nil"/>
              <w:bottom w:val="single" w:sz="4" w:space="0" w:color="000000"/>
              <w:right w:val="single" w:sz="4" w:space="0" w:color="000000"/>
            </w:tcBorders>
            <w:vAlign w:val="center"/>
          </w:tcPr>
          <w:p w14:paraId="1101EE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3555</w:t>
            </w:r>
          </w:p>
        </w:tc>
        <w:tc>
          <w:tcPr>
            <w:tcW w:w="592" w:type="dxa"/>
            <w:tcBorders>
              <w:top w:val="nil"/>
              <w:left w:val="nil"/>
              <w:bottom w:val="single" w:sz="4" w:space="0" w:color="000000"/>
              <w:right w:val="single" w:sz="4" w:space="0" w:color="000000"/>
            </w:tcBorders>
            <w:vAlign w:val="center"/>
          </w:tcPr>
          <w:p w14:paraId="1216CAD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3678</w:t>
            </w:r>
          </w:p>
        </w:tc>
        <w:tc>
          <w:tcPr>
            <w:tcW w:w="592" w:type="dxa"/>
            <w:tcBorders>
              <w:top w:val="nil"/>
              <w:left w:val="nil"/>
              <w:bottom w:val="single" w:sz="4" w:space="0" w:color="000000"/>
              <w:right w:val="single" w:sz="4" w:space="0" w:color="000000"/>
            </w:tcBorders>
            <w:vAlign w:val="center"/>
          </w:tcPr>
          <w:p w14:paraId="0F7114B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3805</w:t>
            </w:r>
          </w:p>
        </w:tc>
        <w:tc>
          <w:tcPr>
            <w:tcW w:w="592" w:type="dxa"/>
            <w:tcBorders>
              <w:top w:val="nil"/>
              <w:left w:val="nil"/>
              <w:bottom w:val="single" w:sz="4" w:space="0" w:color="000000"/>
              <w:right w:val="single" w:sz="4" w:space="0" w:color="000000"/>
            </w:tcBorders>
            <w:vAlign w:val="center"/>
          </w:tcPr>
          <w:p w14:paraId="003587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3936</w:t>
            </w:r>
          </w:p>
        </w:tc>
        <w:tc>
          <w:tcPr>
            <w:tcW w:w="592" w:type="dxa"/>
            <w:tcBorders>
              <w:top w:val="nil"/>
              <w:left w:val="nil"/>
              <w:bottom w:val="single" w:sz="4" w:space="0" w:color="000000"/>
              <w:right w:val="single" w:sz="4" w:space="0" w:color="000000"/>
            </w:tcBorders>
            <w:vAlign w:val="center"/>
          </w:tcPr>
          <w:p w14:paraId="208AE93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4072</w:t>
            </w:r>
          </w:p>
        </w:tc>
        <w:tc>
          <w:tcPr>
            <w:tcW w:w="592" w:type="dxa"/>
            <w:tcBorders>
              <w:top w:val="nil"/>
              <w:left w:val="nil"/>
              <w:bottom w:val="single" w:sz="4" w:space="0" w:color="000000"/>
              <w:right w:val="single" w:sz="4" w:space="0" w:color="000000"/>
            </w:tcBorders>
            <w:vAlign w:val="center"/>
          </w:tcPr>
          <w:p w14:paraId="0C22E27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4212</w:t>
            </w:r>
          </w:p>
        </w:tc>
        <w:tc>
          <w:tcPr>
            <w:tcW w:w="592" w:type="dxa"/>
            <w:tcBorders>
              <w:top w:val="nil"/>
              <w:left w:val="nil"/>
              <w:bottom w:val="single" w:sz="4" w:space="0" w:color="000000"/>
              <w:right w:val="single" w:sz="4" w:space="0" w:color="000000"/>
            </w:tcBorders>
            <w:vAlign w:val="center"/>
          </w:tcPr>
          <w:p w14:paraId="3156C98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4357</w:t>
            </w:r>
          </w:p>
        </w:tc>
        <w:tc>
          <w:tcPr>
            <w:tcW w:w="592" w:type="dxa"/>
            <w:tcBorders>
              <w:top w:val="nil"/>
              <w:left w:val="nil"/>
              <w:bottom w:val="single" w:sz="4" w:space="0" w:color="000000"/>
              <w:right w:val="single" w:sz="4" w:space="0" w:color="000000"/>
            </w:tcBorders>
            <w:vAlign w:val="center"/>
          </w:tcPr>
          <w:p w14:paraId="697DC86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4507</w:t>
            </w:r>
          </w:p>
        </w:tc>
        <w:tc>
          <w:tcPr>
            <w:tcW w:w="592" w:type="dxa"/>
            <w:tcBorders>
              <w:top w:val="nil"/>
              <w:left w:val="nil"/>
              <w:bottom w:val="single" w:sz="4" w:space="0" w:color="000000"/>
              <w:right w:val="single" w:sz="4" w:space="0" w:color="000000"/>
            </w:tcBorders>
            <w:vAlign w:val="center"/>
          </w:tcPr>
          <w:p w14:paraId="197F31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4663</w:t>
            </w:r>
          </w:p>
        </w:tc>
        <w:tc>
          <w:tcPr>
            <w:tcW w:w="592" w:type="dxa"/>
            <w:tcBorders>
              <w:top w:val="nil"/>
              <w:left w:val="nil"/>
              <w:bottom w:val="single" w:sz="4" w:space="0" w:color="000000"/>
              <w:right w:val="single" w:sz="4" w:space="0" w:color="000000"/>
            </w:tcBorders>
            <w:vAlign w:val="center"/>
          </w:tcPr>
          <w:p w14:paraId="3F951A2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4824</w:t>
            </w:r>
          </w:p>
        </w:tc>
        <w:tc>
          <w:tcPr>
            <w:tcW w:w="592" w:type="dxa"/>
            <w:tcBorders>
              <w:top w:val="nil"/>
              <w:left w:val="nil"/>
              <w:bottom w:val="single" w:sz="4" w:space="0" w:color="000000"/>
              <w:right w:val="single" w:sz="4" w:space="0" w:color="000000"/>
            </w:tcBorders>
            <w:vAlign w:val="center"/>
          </w:tcPr>
          <w:p w14:paraId="5619C09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4990</w:t>
            </w:r>
          </w:p>
        </w:tc>
      </w:tr>
      <w:tr w:rsidR="00CA1FE7" w14:paraId="10EFACEF" w14:textId="77777777">
        <w:trPr>
          <w:trHeight w:val="288"/>
        </w:trPr>
        <w:tc>
          <w:tcPr>
            <w:tcW w:w="1560" w:type="dxa"/>
            <w:tcBorders>
              <w:top w:val="nil"/>
              <w:left w:val="single" w:sz="4" w:space="0" w:color="000000"/>
              <w:bottom w:val="single" w:sz="4" w:space="0" w:color="000000"/>
              <w:right w:val="single" w:sz="4" w:space="0" w:color="000000"/>
            </w:tcBorders>
            <w:shd w:val="clear" w:color="auto" w:fill="A0A0A4"/>
            <w:vAlign w:val="center"/>
          </w:tcPr>
          <w:p w14:paraId="3181CBEE"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5  a 9 años</w:t>
            </w:r>
          </w:p>
        </w:tc>
        <w:tc>
          <w:tcPr>
            <w:tcW w:w="592" w:type="dxa"/>
            <w:tcBorders>
              <w:top w:val="nil"/>
              <w:left w:val="nil"/>
              <w:bottom w:val="single" w:sz="4" w:space="0" w:color="000000"/>
              <w:right w:val="single" w:sz="4" w:space="0" w:color="000000"/>
            </w:tcBorders>
            <w:vAlign w:val="center"/>
          </w:tcPr>
          <w:p w14:paraId="5B7947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3869</w:t>
            </w:r>
          </w:p>
        </w:tc>
        <w:tc>
          <w:tcPr>
            <w:tcW w:w="592" w:type="dxa"/>
            <w:tcBorders>
              <w:top w:val="nil"/>
              <w:left w:val="nil"/>
              <w:bottom w:val="single" w:sz="4" w:space="0" w:color="000000"/>
              <w:right w:val="single" w:sz="4" w:space="0" w:color="000000"/>
            </w:tcBorders>
            <w:vAlign w:val="center"/>
          </w:tcPr>
          <w:p w14:paraId="56B5CB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4002</w:t>
            </w:r>
          </w:p>
        </w:tc>
        <w:tc>
          <w:tcPr>
            <w:tcW w:w="592" w:type="dxa"/>
            <w:tcBorders>
              <w:top w:val="nil"/>
              <w:left w:val="nil"/>
              <w:bottom w:val="single" w:sz="4" w:space="0" w:color="000000"/>
              <w:right w:val="single" w:sz="4" w:space="0" w:color="000000"/>
            </w:tcBorders>
            <w:vAlign w:val="center"/>
          </w:tcPr>
          <w:p w14:paraId="174DFD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4140</w:t>
            </w:r>
          </w:p>
        </w:tc>
        <w:tc>
          <w:tcPr>
            <w:tcW w:w="592" w:type="dxa"/>
            <w:tcBorders>
              <w:top w:val="nil"/>
              <w:left w:val="nil"/>
              <w:bottom w:val="single" w:sz="4" w:space="0" w:color="000000"/>
              <w:right w:val="single" w:sz="4" w:space="0" w:color="000000"/>
            </w:tcBorders>
            <w:vAlign w:val="center"/>
          </w:tcPr>
          <w:p w14:paraId="25FBEF4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4283</w:t>
            </w:r>
          </w:p>
        </w:tc>
        <w:tc>
          <w:tcPr>
            <w:tcW w:w="592" w:type="dxa"/>
            <w:tcBorders>
              <w:top w:val="nil"/>
              <w:left w:val="nil"/>
              <w:bottom w:val="single" w:sz="4" w:space="0" w:color="000000"/>
              <w:right w:val="single" w:sz="4" w:space="0" w:color="000000"/>
            </w:tcBorders>
            <w:vAlign w:val="center"/>
          </w:tcPr>
          <w:p w14:paraId="4D1680D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4431</w:t>
            </w:r>
          </w:p>
        </w:tc>
        <w:tc>
          <w:tcPr>
            <w:tcW w:w="592" w:type="dxa"/>
            <w:tcBorders>
              <w:top w:val="nil"/>
              <w:left w:val="nil"/>
              <w:bottom w:val="single" w:sz="4" w:space="0" w:color="000000"/>
              <w:right w:val="single" w:sz="4" w:space="0" w:color="000000"/>
            </w:tcBorders>
            <w:vAlign w:val="center"/>
          </w:tcPr>
          <w:p w14:paraId="735A2F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4583</w:t>
            </w:r>
          </w:p>
        </w:tc>
        <w:tc>
          <w:tcPr>
            <w:tcW w:w="592" w:type="dxa"/>
            <w:tcBorders>
              <w:top w:val="nil"/>
              <w:left w:val="nil"/>
              <w:bottom w:val="single" w:sz="4" w:space="0" w:color="000000"/>
              <w:right w:val="single" w:sz="4" w:space="0" w:color="000000"/>
            </w:tcBorders>
            <w:vAlign w:val="center"/>
          </w:tcPr>
          <w:p w14:paraId="65CF734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4741</w:t>
            </w:r>
          </w:p>
        </w:tc>
        <w:tc>
          <w:tcPr>
            <w:tcW w:w="592" w:type="dxa"/>
            <w:tcBorders>
              <w:top w:val="nil"/>
              <w:left w:val="nil"/>
              <w:bottom w:val="single" w:sz="4" w:space="0" w:color="000000"/>
              <w:right w:val="single" w:sz="4" w:space="0" w:color="000000"/>
            </w:tcBorders>
            <w:vAlign w:val="center"/>
          </w:tcPr>
          <w:p w14:paraId="62859C7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4905</w:t>
            </w:r>
          </w:p>
        </w:tc>
        <w:tc>
          <w:tcPr>
            <w:tcW w:w="592" w:type="dxa"/>
            <w:tcBorders>
              <w:top w:val="nil"/>
              <w:left w:val="nil"/>
              <w:bottom w:val="single" w:sz="4" w:space="0" w:color="000000"/>
              <w:right w:val="single" w:sz="4" w:space="0" w:color="000000"/>
            </w:tcBorders>
            <w:vAlign w:val="center"/>
          </w:tcPr>
          <w:p w14:paraId="3AD16EB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5074</w:t>
            </w:r>
          </w:p>
        </w:tc>
        <w:tc>
          <w:tcPr>
            <w:tcW w:w="592" w:type="dxa"/>
            <w:tcBorders>
              <w:top w:val="nil"/>
              <w:left w:val="nil"/>
              <w:bottom w:val="single" w:sz="4" w:space="0" w:color="000000"/>
              <w:right w:val="single" w:sz="4" w:space="0" w:color="000000"/>
            </w:tcBorders>
            <w:vAlign w:val="center"/>
          </w:tcPr>
          <w:p w14:paraId="0F91D76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5249</w:t>
            </w:r>
          </w:p>
        </w:tc>
        <w:tc>
          <w:tcPr>
            <w:tcW w:w="592" w:type="dxa"/>
            <w:tcBorders>
              <w:top w:val="nil"/>
              <w:left w:val="nil"/>
              <w:bottom w:val="single" w:sz="4" w:space="0" w:color="000000"/>
              <w:right w:val="single" w:sz="4" w:space="0" w:color="000000"/>
            </w:tcBorders>
            <w:vAlign w:val="center"/>
          </w:tcPr>
          <w:p w14:paraId="69021B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5430</w:t>
            </w:r>
          </w:p>
        </w:tc>
      </w:tr>
      <w:tr w:rsidR="00CA1FE7" w14:paraId="6D1D1A8C" w14:textId="77777777">
        <w:trPr>
          <w:trHeight w:val="337"/>
        </w:trPr>
        <w:tc>
          <w:tcPr>
            <w:tcW w:w="1560" w:type="dxa"/>
            <w:tcBorders>
              <w:top w:val="nil"/>
              <w:left w:val="single" w:sz="4" w:space="0" w:color="000000"/>
              <w:bottom w:val="single" w:sz="4" w:space="0" w:color="000000"/>
              <w:right w:val="single" w:sz="4" w:space="0" w:color="000000"/>
            </w:tcBorders>
            <w:shd w:val="clear" w:color="auto" w:fill="A0A0A4"/>
            <w:vAlign w:val="center"/>
          </w:tcPr>
          <w:p w14:paraId="55C9FCED"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10 a 14 años</w:t>
            </w:r>
          </w:p>
        </w:tc>
        <w:tc>
          <w:tcPr>
            <w:tcW w:w="592" w:type="dxa"/>
            <w:tcBorders>
              <w:top w:val="nil"/>
              <w:left w:val="nil"/>
              <w:bottom w:val="single" w:sz="4" w:space="0" w:color="000000"/>
              <w:right w:val="single" w:sz="4" w:space="0" w:color="000000"/>
            </w:tcBorders>
            <w:vAlign w:val="center"/>
          </w:tcPr>
          <w:p w14:paraId="40F9017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3656</w:t>
            </w:r>
          </w:p>
        </w:tc>
        <w:tc>
          <w:tcPr>
            <w:tcW w:w="592" w:type="dxa"/>
            <w:tcBorders>
              <w:top w:val="nil"/>
              <w:left w:val="nil"/>
              <w:bottom w:val="single" w:sz="4" w:space="0" w:color="000000"/>
              <w:right w:val="single" w:sz="4" w:space="0" w:color="000000"/>
            </w:tcBorders>
            <w:vAlign w:val="center"/>
          </w:tcPr>
          <w:p w14:paraId="2BBA054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3782</w:t>
            </w:r>
          </w:p>
        </w:tc>
        <w:tc>
          <w:tcPr>
            <w:tcW w:w="592" w:type="dxa"/>
            <w:tcBorders>
              <w:top w:val="nil"/>
              <w:left w:val="nil"/>
              <w:bottom w:val="single" w:sz="4" w:space="0" w:color="000000"/>
              <w:right w:val="single" w:sz="4" w:space="0" w:color="000000"/>
            </w:tcBorders>
            <w:vAlign w:val="center"/>
          </w:tcPr>
          <w:p w14:paraId="1A684BF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3913</w:t>
            </w:r>
          </w:p>
        </w:tc>
        <w:tc>
          <w:tcPr>
            <w:tcW w:w="592" w:type="dxa"/>
            <w:tcBorders>
              <w:top w:val="nil"/>
              <w:left w:val="nil"/>
              <w:bottom w:val="single" w:sz="4" w:space="0" w:color="000000"/>
              <w:right w:val="single" w:sz="4" w:space="0" w:color="000000"/>
            </w:tcBorders>
            <w:vAlign w:val="center"/>
          </w:tcPr>
          <w:p w14:paraId="2E37ACF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4048</w:t>
            </w:r>
          </w:p>
        </w:tc>
        <w:tc>
          <w:tcPr>
            <w:tcW w:w="592" w:type="dxa"/>
            <w:tcBorders>
              <w:top w:val="nil"/>
              <w:left w:val="nil"/>
              <w:bottom w:val="single" w:sz="4" w:space="0" w:color="000000"/>
              <w:right w:val="single" w:sz="4" w:space="0" w:color="000000"/>
            </w:tcBorders>
            <w:vAlign w:val="center"/>
          </w:tcPr>
          <w:p w14:paraId="28F3058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4187</w:t>
            </w:r>
          </w:p>
        </w:tc>
        <w:tc>
          <w:tcPr>
            <w:tcW w:w="592" w:type="dxa"/>
            <w:tcBorders>
              <w:top w:val="nil"/>
              <w:left w:val="nil"/>
              <w:bottom w:val="single" w:sz="4" w:space="0" w:color="000000"/>
              <w:right w:val="single" w:sz="4" w:space="0" w:color="000000"/>
            </w:tcBorders>
            <w:vAlign w:val="center"/>
          </w:tcPr>
          <w:p w14:paraId="0E26D8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4332</w:t>
            </w:r>
          </w:p>
        </w:tc>
        <w:tc>
          <w:tcPr>
            <w:tcW w:w="592" w:type="dxa"/>
            <w:tcBorders>
              <w:top w:val="nil"/>
              <w:left w:val="nil"/>
              <w:bottom w:val="single" w:sz="4" w:space="0" w:color="000000"/>
              <w:right w:val="single" w:sz="4" w:space="0" w:color="000000"/>
            </w:tcBorders>
            <w:vAlign w:val="center"/>
          </w:tcPr>
          <w:p w14:paraId="0358913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4481</w:t>
            </w:r>
          </w:p>
        </w:tc>
        <w:tc>
          <w:tcPr>
            <w:tcW w:w="592" w:type="dxa"/>
            <w:tcBorders>
              <w:top w:val="nil"/>
              <w:left w:val="nil"/>
              <w:bottom w:val="single" w:sz="4" w:space="0" w:color="000000"/>
              <w:right w:val="single" w:sz="4" w:space="0" w:color="000000"/>
            </w:tcBorders>
            <w:vAlign w:val="center"/>
          </w:tcPr>
          <w:p w14:paraId="77C687F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4635</w:t>
            </w:r>
          </w:p>
        </w:tc>
        <w:tc>
          <w:tcPr>
            <w:tcW w:w="592" w:type="dxa"/>
            <w:tcBorders>
              <w:top w:val="nil"/>
              <w:left w:val="nil"/>
              <w:bottom w:val="single" w:sz="4" w:space="0" w:color="000000"/>
              <w:right w:val="single" w:sz="4" w:space="0" w:color="000000"/>
            </w:tcBorders>
            <w:vAlign w:val="center"/>
          </w:tcPr>
          <w:p w14:paraId="165A40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4795</w:t>
            </w:r>
          </w:p>
        </w:tc>
        <w:tc>
          <w:tcPr>
            <w:tcW w:w="592" w:type="dxa"/>
            <w:tcBorders>
              <w:top w:val="nil"/>
              <w:left w:val="nil"/>
              <w:bottom w:val="single" w:sz="4" w:space="0" w:color="000000"/>
              <w:right w:val="single" w:sz="4" w:space="0" w:color="000000"/>
            </w:tcBorders>
            <w:vAlign w:val="center"/>
          </w:tcPr>
          <w:p w14:paraId="1F77DC3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4961</w:t>
            </w:r>
          </w:p>
        </w:tc>
        <w:tc>
          <w:tcPr>
            <w:tcW w:w="592" w:type="dxa"/>
            <w:tcBorders>
              <w:top w:val="nil"/>
              <w:left w:val="nil"/>
              <w:bottom w:val="single" w:sz="4" w:space="0" w:color="000000"/>
              <w:right w:val="single" w:sz="4" w:space="0" w:color="000000"/>
            </w:tcBorders>
            <w:vAlign w:val="center"/>
          </w:tcPr>
          <w:p w14:paraId="54481A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5132</w:t>
            </w:r>
          </w:p>
        </w:tc>
      </w:tr>
      <w:tr w:rsidR="00CA1FE7" w14:paraId="2353C9ED" w14:textId="77777777">
        <w:trPr>
          <w:trHeight w:val="288"/>
        </w:trPr>
        <w:tc>
          <w:tcPr>
            <w:tcW w:w="1560" w:type="dxa"/>
            <w:tcBorders>
              <w:top w:val="nil"/>
              <w:left w:val="single" w:sz="4" w:space="0" w:color="000000"/>
              <w:bottom w:val="single" w:sz="4" w:space="0" w:color="000000"/>
              <w:right w:val="single" w:sz="4" w:space="0" w:color="000000"/>
            </w:tcBorders>
            <w:shd w:val="clear" w:color="auto" w:fill="A0A0A4"/>
            <w:vAlign w:val="center"/>
          </w:tcPr>
          <w:p w14:paraId="10907049"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De 15 a 19 años</w:t>
            </w:r>
          </w:p>
        </w:tc>
        <w:tc>
          <w:tcPr>
            <w:tcW w:w="592" w:type="dxa"/>
            <w:tcBorders>
              <w:top w:val="nil"/>
              <w:left w:val="nil"/>
              <w:bottom w:val="single" w:sz="4" w:space="0" w:color="000000"/>
              <w:right w:val="single" w:sz="4" w:space="0" w:color="000000"/>
            </w:tcBorders>
            <w:vAlign w:val="center"/>
          </w:tcPr>
          <w:p w14:paraId="10306B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4105</w:t>
            </w:r>
          </w:p>
        </w:tc>
        <w:tc>
          <w:tcPr>
            <w:tcW w:w="592" w:type="dxa"/>
            <w:tcBorders>
              <w:top w:val="nil"/>
              <w:left w:val="nil"/>
              <w:bottom w:val="single" w:sz="4" w:space="0" w:color="000000"/>
              <w:right w:val="single" w:sz="4" w:space="0" w:color="000000"/>
            </w:tcBorders>
            <w:vAlign w:val="center"/>
          </w:tcPr>
          <w:p w14:paraId="2C8887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4246</w:t>
            </w:r>
          </w:p>
        </w:tc>
        <w:tc>
          <w:tcPr>
            <w:tcW w:w="592" w:type="dxa"/>
            <w:tcBorders>
              <w:top w:val="nil"/>
              <w:left w:val="nil"/>
              <w:bottom w:val="single" w:sz="4" w:space="0" w:color="000000"/>
              <w:right w:val="single" w:sz="4" w:space="0" w:color="000000"/>
            </w:tcBorders>
            <w:vAlign w:val="center"/>
          </w:tcPr>
          <w:p w14:paraId="0CC229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4393</w:t>
            </w:r>
          </w:p>
        </w:tc>
        <w:tc>
          <w:tcPr>
            <w:tcW w:w="592" w:type="dxa"/>
            <w:tcBorders>
              <w:top w:val="nil"/>
              <w:left w:val="nil"/>
              <w:bottom w:val="single" w:sz="4" w:space="0" w:color="000000"/>
              <w:right w:val="single" w:sz="4" w:space="0" w:color="000000"/>
            </w:tcBorders>
            <w:vAlign w:val="center"/>
          </w:tcPr>
          <w:p w14:paraId="0FBB960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4544</w:t>
            </w:r>
          </w:p>
        </w:tc>
        <w:tc>
          <w:tcPr>
            <w:tcW w:w="592" w:type="dxa"/>
            <w:tcBorders>
              <w:top w:val="nil"/>
              <w:left w:val="nil"/>
              <w:bottom w:val="single" w:sz="4" w:space="0" w:color="000000"/>
              <w:right w:val="single" w:sz="4" w:space="0" w:color="000000"/>
            </w:tcBorders>
            <w:vAlign w:val="center"/>
          </w:tcPr>
          <w:p w14:paraId="2A7798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4701</w:t>
            </w:r>
          </w:p>
        </w:tc>
        <w:tc>
          <w:tcPr>
            <w:tcW w:w="592" w:type="dxa"/>
            <w:tcBorders>
              <w:top w:val="nil"/>
              <w:left w:val="nil"/>
              <w:bottom w:val="single" w:sz="4" w:space="0" w:color="000000"/>
              <w:right w:val="single" w:sz="4" w:space="0" w:color="000000"/>
            </w:tcBorders>
            <w:vAlign w:val="center"/>
          </w:tcPr>
          <w:p w14:paraId="49237B4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4863</w:t>
            </w:r>
          </w:p>
        </w:tc>
        <w:tc>
          <w:tcPr>
            <w:tcW w:w="592" w:type="dxa"/>
            <w:tcBorders>
              <w:top w:val="nil"/>
              <w:left w:val="nil"/>
              <w:bottom w:val="single" w:sz="4" w:space="0" w:color="000000"/>
              <w:right w:val="single" w:sz="4" w:space="0" w:color="000000"/>
            </w:tcBorders>
            <w:vAlign w:val="center"/>
          </w:tcPr>
          <w:p w14:paraId="713C9BB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5031</w:t>
            </w:r>
          </w:p>
        </w:tc>
        <w:tc>
          <w:tcPr>
            <w:tcW w:w="592" w:type="dxa"/>
            <w:tcBorders>
              <w:top w:val="nil"/>
              <w:left w:val="nil"/>
              <w:bottom w:val="single" w:sz="4" w:space="0" w:color="000000"/>
              <w:right w:val="single" w:sz="4" w:space="0" w:color="000000"/>
            </w:tcBorders>
            <w:vAlign w:val="center"/>
          </w:tcPr>
          <w:p w14:paraId="3D2ECE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5204</w:t>
            </w:r>
          </w:p>
        </w:tc>
        <w:tc>
          <w:tcPr>
            <w:tcW w:w="592" w:type="dxa"/>
            <w:tcBorders>
              <w:top w:val="nil"/>
              <w:left w:val="nil"/>
              <w:bottom w:val="single" w:sz="4" w:space="0" w:color="000000"/>
              <w:right w:val="single" w:sz="4" w:space="0" w:color="000000"/>
            </w:tcBorders>
            <w:vAlign w:val="center"/>
          </w:tcPr>
          <w:p w14:paraId="47BA398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5384</w:t>
            </w:r>
          </w:p>
        </w:tc>
        <w:tc>
          <w:tcPr>
            <w:tcW w:w="592" w:type="dxa"/>
            <w:tcBorders>
              <w:top w:val="nil"/>
              <w:left w:val="nil"/>
              <w:bottom w:val="single" w:sz="4" w:space="0" w:color="000000"/>
              <w:right w:val="single" w:sz="4" w:space="0" w:color="000000"/>
            </w:tcBorders>
            <w:vAlign w:val="center"/>
          </w:tcPr>
          <w:p w14:paraId="4E3DC2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5569</w:t>
            </w:r>
          </w:p>
        </w:tc>
        <w:tc>
          <w:tcPr>
            <w:tcW w:w="592" w:type="dxa"/>
            <w:tcBorders>
              <w:top w:val="nil"/>
              <w:left w:val="nil"/>
              <w:bottom w:val="single" w:sz="4" w:space="0" w:color="000000"/>
              <w:right w:val="single" w:sz="4" w:space="0" w:color="000000"/>
            </w:tcBorders>
            <w:vAlign w:val="center"/>
          </w:tcPr>
          <w:p w14:paraId="325FE1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5761</w:t>
            </w:r>
          </w:p>
        </w:tc>
      </w:tr>
      <w:tr w:rsidR="00CA1FE7" w14:paraId="10DC0E86" w14:textId="77777777">
        <w:trPr>
          <w:trHeight w:val="288"/>
        </w:trPr>
        <w:tc>
          <w:tcPr>
            <w:tcW w:w="1560" w:type="dxa"/>
            <w:tcBorders>
              <w:top w:val="nil"/>
              <w:left w:val="single" w:sz="4" w:space="0" w:color="000000"/>
              <w:bottom w:val="single" w:sz="4" w:space="0" w:color="000000"/>
              <w:right w:val="nil"/>
            </w:tcBorders>
            <w:shd w:val="clear" w:color="auto" w:fill="A0A0A4"/>
            <w:vAlign w:val="center"/>
          </w:tcPr>
          <w:p w14:paraId="6076595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w:t>
            </w:r>
          </w:p>
        </w:tc>
        <w:tc>
          <w:tcPr>
            <w:tcW w:w="592" w:type="dxa"/>
            <w:tcBorders>
              <w:top w:val="nil"/>
              <w:left w:val="nil"/>
              <w:bottom w:val="single" w:sz="4" w:space="0" w:color="000000"/>
              <w:right w:val="single" w:sz="4" w:space="0" w:color="000000"/>
            </w:tcBorders>
            <w:vAlign w:val="center"/>
          </w:tcPr>
          <w:p w14:paraId="374E736A"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15,186</w:t>
            </w:r>
          </w:p>
        </w:tc>
        <w:tc>
          <w:tcPr>
            <w:tcW w:w="592" w:type="dxa"/>
            <w:tcBorders>
              <w:top w:val="nil"/>
              <w:left w:val="nil"/>
              <w:bottom w:val="single" w:sz="4" w:space="0" w:color="000000"/>
              <w:right w:val="single" w:sz="4" w:space="0" w:color="000000"/>
            </w:tcBorders>
            <w:vAlign w:val="center"/>
          </w:tcPr>
          <w:p w14:paraId="57AE794E"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15,709</w:t>
            </w:r>
          </w:p>
        </w:tc>
        <w:tc>
          <w:tcPr>
            <w:tcW w:w="592" w:type="dxa"/>
            <w:tcBorders>
              <w:top w:val="nil"/>
              <w:left w:val="nil"/>
              <w:bottom w:val="single" w:sz="4" w:space="0" w:color="000000"/>
              <w:right w:val="single" w:sz="4" w:space="0" w:color="000000"/>
            </w:tcBorders>
            <w:vAlign w:val="center"/>
          </w:tcPr>
          <w:p w14:paraId="5B709055"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16,251</w:t>
            </w:r>
          </w:p>
        </w:tc>
        <w:tc>
          <w:tcPr>
            <w:tcW w:w="592" w:type="dxa"/>
            <w:tcBorders>
              <w:top w:val="nil"/>
              <w:left w:val="nil"/>
              <w:bottom w:val="single" w:sz="4" w:space="0" w:color="000000"/>
              <w:right w:val="single" w:sz="4" w:space="0" w:color="000000"/>
            </w:tcBorders>
            <w:vAlign w:val="center"/>
          </w:tcPr>
          <w:p w14:paraId="085DF56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16,811</w:t>
            </w:r>
          </w:p>
        </w:tc>
        <w:tc>
          <w:tcPr>
            <w:tcW w:w="592" w:type="dxa"/>
            <w:tcBorders>
              <w:top w:val="nil"/>
              <w:left w:val="nil"/>
              <w:bottom w:val="single" w:sz="4" w:space="0" w:color="000000"/>
              <w:right w:val="single" w:sz="4" w:space="0" w:color="000000"/>
            </w:tcBorders>
            <w:vAlign w:val="center"/>
          </w:tcPr>
          <w:p w14:paraId="179C592C"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17,391</w:t>
            </w:r>
          </w:p>
        </w:tc>
        <w:tc>
          <w:tcPr>
            <w:tcW w:w="592" w:type="dxa"/>
            <w:tcBorders>
              <w:top w:val="nil"/>
              <w:left w:val="nil"/>
              <w:bottom w:val="single" w:sz="4" w:space="0" w:color="000000"/>
              <w:right w:val="single" w:sz="4" w:space="0" w:color="000000"/>
            </w:tcBorders>
            <w:vAlign w:val="center"/>
          </w:tcPr>
          <w:p w14:paraId="64159DE9"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17,990</w:t>
            </w:r>
          </w:p>
        </w:tc>
        <w:tc>
          <w:tcPr>
            <w:tcW w:w="592" w:type="dxa"/>
            <w:tcBorders>
              <w:top w:val="nil"/>
              <w:left w:val="nil"/>
              <w:bottom w:val="single" w:sz="4" w:space="0" w:color="000000"/>
              <w:right w:val="single" w:sz="4" w:space="0" w:color="000000"/>
            </w:tcBorders>
            <w:vAlign w:val="center"/>
          </w:tcPr>
          <w:p w14:paraId="2C57E4F0"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18,610</w:t>
            </w:r>
          </w:p>
        </w:tc>
        <w:tc>
          <w:tcPr>
            <w:tcW w:w="592" w:type="dxa"/>
            <w:tcBorders>
              <w:top w:val="nil"/>
              <w:left w:val="nil"/>
              <w:bottom w:val="single" w:sz="4" w:space="0" w:color="000000"/>
              <w:right w:val="single" w:sz="4" w:space="0" w:color="000000"/>
            </w:tcBorders>
            <w:vAlign w:val="center"/>
          </w:tcPr>
          <w:p w14:paraId="42F6973D"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19,252</w:t>
            </w:r>
          </w:p>
        </w:tc>
        <w:tc>
          <w:tcPr>
            <w:tcW w:w="592" w:type="dxa"/>
            <w:tcBorders>
              <w:top w:val="nil"/>
              <w:left w:val="nil"/>
              <w:bottom w:val="single" w:sz="4" w:space="0" w:color="000000"/>
              <w:right w:val="single" w:sz="4" w:space="0" w:color="000000"/>
            </w:tcBorders>
            <w:vAlign w:val="center"/>
          </w:tcPr>
          <w:p w14:paraId="0914E704"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19,916</w:t>
            </w:r>
          </w:p>
        </w:tc>
        <w:tc>
          <w:tcPr>
            <w:tcW w:w="592" w:type="dxa"/>
            <w:tcBorders>
              <w:top w:val="nil"/>
              <w:left w:val="nil"/>
              <w:bottom w:val="single" w:sz="4" w:space="0" w:color="000000"/>
              <w:right w:val="single" w:sz="4" w:space="0" w:color="000000"/>
            </w:tcBorders>
            <w:vAlign w:val="center"/>
          </w:tcPr>
          <w:p w14:paraId="01EF2E7E"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20,602</w:t>
            </w:r>
          </w:p>
        </w:tc>
        <w:tc>
          <w:tcPr>
            <w:tcW w:w="592" w:type="dxa"/>
            <w:tcBorders>
              <w:top w:val="nil"/>
              <w:left w:val="nil"/>
              <w:bottom w:val="single" w:sz="4" w:space="0" w:color="000000"/>
              <w:right w:val="single" w:sz="4" w:space="0" w:color="000000"/>
            </w:tcBorders>
            <w:vAlign w:val="center"/>
          </w:tcPr>
          <w:p w14:paraId="4FD7476D"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21,312</w:t>
            </w:r>
          </w:p>
        </w:tc>
      </w:tr>
    </w:tbl>
    <w:p w14:paraId="6525E0B3" w14:textId="77777777" w:rsidR="00CA1FE7" w:rsidRDefault="00000000">
      <w:pPr>
        <w:ind w:left="993"/>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CEM - 2023 Elaboración: Propia</w:t>
      </w:r>
    </w:p>
    <w:p w14:paraId="792A31CE" w14:textId="77777777" w:rsidR="00CA1FE7" w:rsidRDefault="00000000">
      <w:pPr>
        <w:numPr>
          <w:ilvl w:val="0"/>
          <w:numId w:val="39"/>
        </w:numPr>
        <w:pBdr>
          <w:top w:val="nil"/>
          <w:left w:val="nil"/>
          <w:bottom w:val="nil"/>
          <w:right w:val="nil"/>
          <w:between w:val="nil"/>
        </w:pBdr>
        <w:ind w:left="993" w:hanging="283"/>
        <w:jc w:val="both"/>
        <w:rPr>
          <w:rFonts w:ascii="Arial Narrow" w:eastAsia="Arial Narrow" w:hAnsi="Arial Narrow" w:cs="Arial Narrow"/>
          <w:b/>
          <w:bCs/>
          <w:color w:val="000000"/>
          <w:sz w:val="22"/>
          <w:szCs w:val="22"/>
        </w:rPr>
      </w:pPr>
      <w:bookmarkStart w:id="110" w:name="_heading=h.rb97i6nwc0me" w:colFirst="0" w:colLast="0"/>
      <w:bookmarkEnd w:id="110"/>
      <w:r>
        <w:rPr>
          <w:rFonts w:ascii="Arial Narrow" w:eastAsia="Arial Narrow" w:hAnsi="Arial Narrow" w:cs="Arial Narrow"/>
          <w:b/>
          <w:bCs/>
          <w:color w:val="000000"/>
          <w:sz w:val="22"/>
          <w:szCs w:val="22"/>
        </w:rPr>
        <w:t>Demanda Efectiva con Proyecto</w:t>
      </w:r>
    </w:p>
    <w:p w14:paraId="62C59290"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Para la determinación de la demanda efectiva con proyecto es importante tener presente lo siguiente, pues los proyectos alternativos suponen acciones que tienen como objetivo mejorar la calidad de vida de la población de niños, niñas y adolescentes sin cuidados parentales o en riesgo de perderlas, víctimas de violencia lo cual se traduce en efectos positivos y ello significa reducir brechas, por otro lado, la posibilidad de acoger a víctimas de violencia en espacios seguros, permitirá disminuir los riesgos hacia la integridad personal y vida de víctimas, disminución de la reincidencia. En tal sentido para determinar la demanda efectiva con proyecto en principio se ha determinado la tasa de crecimiento intercensal del distrito de Morales y para ello se ha recurrido a los reportes estadísticos por MIMDES- CEM.</w:t>
      </w:r>
    </w:p>
    <w:p w14:paraId="5094795A" w14:textId="77777777" w:rsidR="00CA1FE7" w:rsidRDefault="00000000">
      <w:pPr>
        <w:spacing w:after="0"/>
        <w:ind w:left="993" w:right="3"/>
        <w:rPr>
          <w:rFonts w:ascii="Arial Narrow" w:eastAsia="Arial Narrow" w:hAnsi="Arial Narrow" w:cs="Arial Narrow"/>
          <w:b/>
          <w:bCs/>
          <w:sz w:val="22"/>
          <w:szCs w:val="22"/>
        </w:rPr>
      </w:pPr>
      <w:bookmarkStart w:id="111" w:name="_heading=h.f5ium7i6ltwd" w:colFirst="0" w:colLast="0"/>
      <w:bookmarkEnd w:id="111"/>
      <w:r>
        <w:rPr>
          <w:rFonts w:ascii="Arial Narrow" w:eastAsia="Arial Narrow" w:hAnsi="Arial Narrow" w:cs="Arial Narrow"/>
          <w:b/>
          <w:bCs/>
          <w:sz w:val="22"/>
          <w:szCs w:val="22"/>
        </w:rPr>
        <w:t>Tabla 14: Proyección de la demanda del servicio de Protección Integral</w:t>
      </w:r>
    </w:p>
    <w:tbl>
      <w:tblPr>
        <w:tblStyle w:val="ad"/>
        <w:tblW w:w="8217" w:type="dxa"/>
        <w:tblInd w:w="988" w:type="dxa"/>
        <w:tblLayout w:type="fixed"/>
        <w:tblLook w:val="0400" w:firstRow="0" w:lastRow="0" w:firstColumn="0" w:lastColumn="0" w:noHBand="0" w:noVBand="1"/>
      </w:tblPr>
      <w:tblGrid>
        <w:gridCol w:w="1353"/>
        <w:gridCol w:w="624"/>
        <w:gridCol w:w="624"/>
        <w:gridCol w:w="624"/>
        <w:gridCol w:w="624"/>
        <w:gridCol w:w="624"/>
        <w:gridCol w:w="624"/>
        <w:gridCol w:w="624"/>
        <w:gridCol w:w="624"/>
        <w:gridCol w:w="624"/>
        <w:gridCol w:w="624"/>
        <w:gridCol w:w="624"/>
      </w:tblGrid>
      <w:tr w:rsidR="00CA1FE7" w14:paraId="29A6532C" w14:textId="77777777">
        <w:trPr>
          <w:trHeight w:val="288"/>
        </w:trPr>
        <w:tc>
          <w:tcPr>
            <w:tcW w:w="1354" w:type="dxa"/>
            <w:tcBorders>
              <w:top w:val="single" w:sz="4" w:space="0" w:color="000000"/>
              <w:left w:val="single" w:sz="4" w:space="0" w:color="000000"/>
              <w:bottom w:val="single" w:sz="4" w:space="0" w:color="000000"/>
              <w:right w:val="single" w:sz="4" w:space="0" w:color="000000"/>
            </w:tcBorders>
            <w:shd w:val="clear" w:color="auto" w:fill="990000"/>
            <w:vAlign w:val="center"/>
          </w:tcPr>
          <w:p w14:paraId="6B003FC5"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Servicio</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039B4CC0"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2025</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77DC0FAE"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2026</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50526D50"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2027</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05386D8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2028</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60CDC6B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2029</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514DB7BE"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2030</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2D8EDCA0"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2031</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5CB2AF7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2032</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4E02D4D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2033</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5DACA0DC"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2034</w:t>
            </w:r>
          </w:p>
        </w:tc>
        <w:tc>
          <w:tcPr>
            <w:tcW w:w="624" w:type="dxa"/>
            <w:tcBorders>
              <w:top w:val="single" w:sz="4" w:space="0" w:color="000000"/>
              <w:left w:val="nil"/>
              <w:bottom w:val="single" w:sz="4" w:space="0" w:color="000000"/>
              <w:right w:val="single" w:sz="4" w:space="0" w:color="000000"/>
            </w:tcBorders>
            <w:shd w:val="clear" w:color="auto" w:fill="990000"/>
            <w:vAlign w:val="center"/>
          </w:tcPr>
          <w:p w14:paraId="42A406D1"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2035</w:t>
            </w:r>
          </w:p>
        </w:tc>
      </w:tr>
      <w:tr w:rsidR="00CA1FE7" w14:paraId="07A4053D" w14:textId="77777777">
        <w:trPr>
          <w:trHeight w:val="1049"/>
        </w:trPr>
        <w:tc>
          <w:tcPr>
            <w:tcW w:w="1354" w:type="dxa"/>
            <w:tcBorders>
              <w:top w:val="nil"/>
              <w:left w:val="single" w:sz="4" w:space="0" w:color="000000"/>
              <w:bottom w:val="single" w:sz="4" w:space="0" w:color="000000"/>
              <w:right w:val="single" w:sz="4" w:space="0" w:color="000000"/>
            </w:tcBorders>
            <w:shd w:val="clear" w:color="auto" w:fill="BFBFBF"/>
            <w:vAlign w:val="center"/>
          </w:tcPr>
          <w:p w14:paraId="6CD1914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SERVICIO DE PROTECCIÓN INTEGRAL A NIÑAS, NIÑOS Y ADOLESCENTES SIN CUIDADOS PARENTALES O EN RIESGO DE PERDERLOS</w:t>
            </w:r>
          </w:p>
        </w:tc>
        <w:tc>
          <w:tcPr>
            <w:tcW w:w="624" w:type="dxa"/>
            <w:tcBorders>
              <w:top w:val="nil"/>
              <w:left w:val="nil"/>
              <w:bottom w:val="single" w:sz="4" w:space="0" w:color="000000"/>
              <w:right w:val="single" w:sz="4" w:space="0" w:color="000000"/>
            </w:tcBorders>
            <w:vAlign w:val="center"/>
          </w:tcPr>
          <w:p w14:paraId="3EBE556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15,186</w:t>
            </w:r>
          </w:p>
        </w:tc>
        <w:tc>
          <w:tcPr>
            <w:tcW w:w="624" w:type="dxa"/>
            <w:tcBorders>
              <w:top w:val="nil"/>
              <w:left w:val="nil"/>
              <w:bottom w:val="single" w:sz="4" w:space="0" w:color="000000"/>
              <w:right w:val="single" w:sz="4" w:space="0" w:color="000000"/>
            </w:tcBorders>
            <w:vAlign w:val="center"/>
          </w:tcPr>
          <w:p w14:paraId="26DE8AA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15,709</w:t>
            </w:r>
          </w:p>
        </w:tc>
        <w:tc>
          <w:tcPr>
            <w:tcW w:w="624" w:type="dxa"/>
            <w:tcBorders>
              <w:top w:val="nil"/>
              <w:left w:val="nil"/>
              <w:bottom w:val="single" w:sz="4" w:space="0" w:color="000000"/>
              <w:right w:val="single" w:sz="4" w:space="0" w:color="000000"/>
            </w:tcBorders>
            <w:vAlign w:val="center"/>
          </w:tcPr>
          <w:p w14:paraId="427A4B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16,251</w:t>
            </w:r>
          </w:p>
        </w:tc>
        <w:tc>
          <w:tcPr>
            <w:tcW w:w="624" w:type="dxa"/>
            <w:tcBorders>
              <w:top w:val="nil"/>
              <w:left w:val="nil"/>
              <w:bottom w:val="single" w:sz="4" w:space="0" w:color="000000"/>
              <w:right w:val="single" w:sz="4" w:space="0" w:color="000000"/>
            </w:tcBorders>
            <w:vAlign w:val="center"/>
          </w:tcPr>
          <w:p w14:paraId="68A069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16,811</w:t>
            </w:r>
          </w:p>
        </w:tc>
        <w:tc>
          <w:tcPr>
            <w:tcW w:w="624" w:type="dxa"/>
            <w:tcBorders>
              <w:top w:val="nil"/>
              <w:left w:val="nil"/>
              <w:bottom w:val="single" w:sz="4" w:space="0" w:color="000000"/>
              <w:right w:val="single" w:sz="4" w:space="0" w:color="000000"/>
            </w:tcBorders>
            <w:vAlign w:val="center"/>
          </w:tcPr>
          <w:p w14:paraId="6CFF4E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17,391</w:t>
            </w:r>
          </w:p>
        </w:tc>
        <w:tc>
          <w:tcPr>
            <w:tcW w:w="624" w:type="dxa"/>
            <w:tcBorders>
              <w:top w:val="nil"/>
              <w:left w:val="nil"/>
              <w:bottom w:val="single" w:sz="4" w:space="0" w:color="000000"/>
              <w:right w:val="single" w:sz="4" w:space="0" w:color="000000"/>
            </w:tcBorders>
            <w:vAlign w:val="center"/>
          </w:tcPr>
          <w:p w14:paraId="19866C9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17,990</w:t>
            </w:r>
          </w:p>
        </w:tc>
        <w:tc>
          <w:tcPr>
            <w:tcW w:w="624" w:type="dxa"/>
            <w:tcBorders>
              <w:top w:val="nil"/>
              <w:left w:val="nil"/>
              <w:bottom w:val="single" w:sz="4" w:space="0" w:color="000000"/>
              <w:right w:val="single" w:sz="4" w:space="0" w:color="000000"/>
            </w:tcBorders>
            <w:vAlign w:val="center"/>
          </w:tcPr>
          <w:p w14:paraId="5501DD7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18,610</w:t>
            </w:r>
          </w:p>
        </w:tc>
        <w:tc>
          <w:tcPr>
            <w:tcW w:w="624" w:type="dxa"/>
            <w:tcBorders>
              <w:top w:val="nil"/>
              <w:left w:val="nil"/>
              <w:bottom w:val="single" w:sz="4" w:space="0" w:color="000000"/>
              <w:right w:val="single" w:sz="4" w:space="0" w:color="000000"/>
            </w:tcBorders>
            <w:vAlign w:val="center"/>
          </w:tcPr>
          <w:p w14:paraId="4399DF9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19,252</w:t>
            </w:r>
          </w:p>
        </w:tc>
        <w:tc>
          <w:tcPr>
            <w:tcW w:w="624" w:type="dxa"/>
            <w:tcBorders>
              <w:top w:val="nil"/>
              <w:left w:val="nil"/>
              <w:bottom w:val="single" w:sz="4" w:space="0" w:color="000000"/>
              <w:right w:val="single" w:sz="4" w:space="0" w:color="000000"/>
            </w:tcBorders>
            <w:vAlign w:val="center"/>
          </w:tcPr>
          <w:p w14:paraId="0122A68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19,916</w:t>
            </w:r>
          </w:p>
        </w:tc>
        <w:tc>
          <w:tcPr>
            <w:tcW w:w="624" w:type="dxa"/>
            <w:tcBorders>
              <w:top w:val="nil"/>
              <w:left w:val="nil"/>
              <w:bottom w:val="single" w:sz="4" w:space="0" w:color="000000"/>
              <w:right w:val="single" w:sz="4" w:space="0" w:color="000000"/>
            </w:tcBorders>
            <w:vAlign w:val="center"/>
          </w:tcPr>
          <w:p w14:paraId="295A5A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20,602</w:t>
            </w:r>
          </w:p>
        </w:tc>
        <w:tc>
          <w:tcPr>
            <w:tcW w:w="624" w:type="dxa"/>
            <w:tcBorders>
              <w:top w:val="nil"/>
              <w:left w:val="nil"/>
              <w:bottom w:val="single" w:sz="4" w:space="0" w:color="000000"/>
              <w:right w:val="single" w:sz="4" w:space="0" w:color="000000"/>
            </w:tcBorders>
            <w:vAlign w:val="center"/>
          </w:tcPr>
          <w:p w14:paraId="0A58B1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21,312</w:t>
            </w:r>
          </w:p>
        </w:tc>
      </w:tr>
    </w:tbl>
    <w:p w14:paraId="3A699B69" w14:textId="77777777" w:rsidR="00CA1FE7" w:rsidRDefault="00000000">
      <w:pPr>
        <w:ind w:left="993"/>
        <w:jc w:val="both"/>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007BEDB8"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Finalmente, en función del cuadro anterior, se muestra la proyección de la población demanda efectiva con proyecto de víctimas que serán acogidas en las infraestructuras construidas en el distrito de Morales a lo largo del horizonte del proyecto; a nivel de esta información se dimensiona la cantidad de dormitorios. Pues la infraestructura de Morales atendería a los centros poblados cercanos geográficamente en el piso valle y que además presentan similitudes en el aspecto social, económico y otras actividades; y que además en estos centros poblados se evidencia el mayor número de hechos de violencia según los reportes del CEM, MINITERIO PUBLICO, PNP y otros operadores de servicio. Siendo 6 habitaciones lo demandado durante el horizonte de evaluación.</w:t>
      </w:r>
    </w:p>
    <w:p w14:paraId="2D5B4A1E"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jc w:val="both"/>
        <w:rPr>
          <w:rFonts w:ascii="Arial Narrow" w:eastAsia="Arial Narrow" w:hAnsi="Arial Narrow" w:cs="Arial Narrow"/>
          <w:b/>
          <w:bCs/>
          <w:color w:val="000000"/>
          <w:sz w:val="22"/>
          <w:szCs w:val="22"/>
        </w:rPr>
      </w:pPr>
      <w:bookmarkStart w:id="112" w:name="_heading=h.zh0d92853m2v" w:colFirst="0" w:colLast="0"/>
      <w:bookmarkEnd w:id="112"/>
      <w:r>
        <w:rPr>
          <w:rFonts w:ascii="Arial Narrow" w:eastAsia="Arial Narrow" w:hAnsi="Arial Narrow" w:cs="Arial Narrow"/>
          <w:b/>
          <w:bCs/>
          <w:color w:val="000000"/>
          <w:sz w:val="22"/>
          <w:szCs w:val="22"/>
        </w:rPr>
        <w:t>Análisis De La Oferta:</w:t>
      </w:r>
    </w:p>
    <w:p w14:paraId="22372310" w14:textId="77777777" w:rsidR="00CA1FE7" w:rsidRDefault="00CA1FE7">
      <w:pPr>
        <w:spacing w:after="0"/>
        <w:ind w:left="709"/>
        <w:jc w:val="both"/>
        <w:rPr>
          <w:rFonts w:ascii="Arial Narrow" w:eastAsia="Arial Narrow" w:hAnsi="Arial Narrow" w:cs="Arial Narrow"/>
          <w:sz w:val="22"/>
          <w:szCs w:val="22"/>
        </w:rPr>
      </w:pPr>
    </w:p>
    <w:p w14:paraId="3848EAB4"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El análisis de la oferta se realiza desde la perspectiva de los factores de producción: infraestructura, equipamiento y recursos humanos.</w:t>
      </w:r>
    </w:p>
    <w:p w14:paraId="6060BAF7" w14:textId="77777777" w:rsidR="00CA1FE7" w:rsidRDefault="00000000">
      <w:pPr>
        <w:spacing w:before="159"/>
        <w:ind w:left="709"/>
        <w:rPr>
          <w:rFonts w:ascii="Arial Narrow" w:eastAsia="Arial Narrow" w:hAnsi="Arial Narrow" w:cs="Arial Narrow"/>
          <w:b/>
          <w:bCs/>
          <w:sz w:val="22"/>
          <w:szCs w:val="22"/>
        </w:rPr>
      </w:pPr>
      <w:r>
        <w:rPr>
          <w:rFonts w:ascii="Arial Narrow" w:eastAsia="Arial Narrow" w:hAnsi="Arial Narrow" w:cs="Arial Narrow"/>
          <w:b/>
          <w:bCs/>
          <w:sz w:val="22"/>
          <w:szCs w:val="22"/>
          <w:u w:val="single"/>
        </w:rPr>
        <w:t>Infraestructura, Mobiliario y Recurso Humano:</w:t>
      </w:r>
    </w:p>
    <w:p w14:paraId="79F18778"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Por la naturaleza de intervención no existe alguna institución en el distrito de Morales que cuente con espacios que permita ACOGER a niños, niñas y adolescentes sin cuidados parentales o en riesgo de perderlas, potenciales víctimas de violencia familiar y sexual, por el cual la implementación de este PI constituye un servicio complementario a los que cada sector y gobierno local viene realizando, razón por el cual la oferta es cero para infraestructura, equipamiento y recurso humano. Sin embargo, existen operadores de servicio que brindan solo atención y PREVENCIÓN a víctimas los cuales cuentan con factores de producción en operación con es el caso de:</w:t>
      </w:r>
    </w:p>
    <w:p w14:paraId="41E6FC75" w14:textId="77777777" w:rsidR="00CA1FE7" w:rsidRDefault="00000000">
      <w:pPr>
        <w:spacing w:before="159"/>
        <w:ind w:left="709"/>
        <w:rPr>
          <w:rFonts w:ascii="Arial Narrow" w:eastAsia="Arial Narrow" w:hAnsi="Arial Narrow" w:cs="Arial Narrow"/>
          <w:b/>
          <w:bCs/>
          <w:sz w:val="22"/>
          <w:szCs w:val="22"/>
        </w:rPr>
      </w:pPr>
      <w:bookmarkStart w:id="113" w:name="_heading=h.8xpvcvnqdoq2" w:colFirst="0" w:colLast="0"/>
      <w:bookmarkEnd w:id="113"/>
      <w:r>
        <w:rPr>
          <w:rFonts w:ascii="Arial Narrow" w:eastAsia="Arial Narrow" w:hAnsi="Arial Narrow" w:cs="Arial Narrow"/>
          <w:b/>
          <w:bCs/>
          <w:sz w:val="22"/>
          <w:szCs w:val="22"/>
        </w:rPr>
        <w:t>Recursos humanos</w:t>
      </w:r>
    </w:p>
    <w:p w14:paraId="556FE3B4"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Los recursos humanos se refieren al personal que labora en los Centros de Emergencia Mujer, DEMUNA de la Municipalidad, PNP, MINISTERIO PUBLICO, SALUD, entre otros operadores de servicio directo a víctimas de violencia.</w:t>
      </w:r>
    </w:p>
    <w:p w14:paraId="407F4A01" w14:textId="77777777" w:rsidR="00CA1FE7" w:rsidRDefault="00000000">
      <w:pPr>
        <w:spacing w:before="159"/>
        <w:ind w:left="709"/>
        <w:rPr>
          <w:rFonts w:ascii="Arial Narrow" w:eastAsia="Arial Narrow" w:hAnsi="Arial Narrow" w:cs="Arial Narrow"/>
          <w:b/>
          <w:bCs/>
          <w:sz w:val="22"/>
          <w:szCs w:val="22"/>
        </w:rPr>
      </w:pPr>
      <w:bookmarkStart w:id="114" w:name="_heading=h.tnhx4xb3i5pd" w:colFirst="0" w:colLast="0"/>
      <w:bookmarkEnd w:id="114"/>
      <w:r>
        <w:rPr>
          <w:rFonts w:ascii="Arial Narrow" w:eastAsia="Arial Narrow" w:hAnsi="Arial Narrow" w:cs="Arial Narrow"/>
          <w:b/>
          <w:bCs/>
          <w:sz w:val="22"/>
          <w:szCs w:val="22"/>
        </w:rPr>
        <w:t>Infraestructura</w:t>
      </w:r>
    </w:p>
    <w:p w14:paraId="6E46EB7E"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La gran mayoría de operadores cuentan con ambientes propios de la institución como es el caso de la DEMUNA de la Municipalidad, PNP, MINISTERIO PUBLICO, SALUD, el CEM, donde se brinda atención a víctimas de violencia.</w:t>
      </w:r>
    </w:p>
    <w:p w14:paraId="31C52687" w14:textId="77777777" w:rsidR="00CA1FE7" w:rsidRDefault="00000000">
      <w:pPr>
        <w:spacing w:before="159"/>
        <w:ind w:left="709"/>
        <w:rPr>
          <w:rFonts w:ascii="Arial Narrow" w:eastAsia="Arial Narrow" w:hAnsi="Arial Narrow" w:cs="Arial Narrow"/>
          <w:b/>
          <w:bCs/>
          <w:sz w:val="22"/>
          <w:szCs w:val="22"/>
        </w:rPr>
      </w:pPr>
      <w:bookmarkStart w:id="115" w:name="_heading=h.2rfdxithlul0" w:colFirst="0" w:colLast="0"/>
      <w:bookmarkEnd w:id="115"/>
      <w:r>
        <w:rPr>
          <w:rFonts w:ascii="Arial Narrow" w:eastAsia="Arial Narrow" w:hAnsi="Arial Narrow" w:cs="Arial Narrow"/>
          <w:b/>
          <w:bCs/>
          <w:sz w:val="22"/>
          <w:szCs w:val="22"/>
        </w:rPr>
        <w:t>Equipamiento y mobiliario</w:t>
      </w:r>
    </w:p>
    <w:p w14:paraId="7363D64B"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Se refiere a la capacidad de contar con equipos como computadoras, escritorio, entre otros bienes los mismo que pueden estar en estado operativo y no operativo; de los trabajos de campo y visitas a las diferentes instituciones se ha podido constatar que en su gran mayoría de los operadores de servicio cuentan con mobiliario y equipos adecuados con cierta excepción la PNP y las DEMUNAS que presentan ciertas limitaciones respecto a estos bienes. Como se mencionó líneas arriba ninguna institución brinda servicios de protección o de ACOGIDA a víctimas de violencia familiar y sexual; razón por lo que nos enfocaremos a este servicio la razón de ser de este proyecto.</w:t>
      </w:r>
    </w:p>
    <w:p w14:paraId="5820DF80" w14:textId="77777777" w:rsidR="00CA1FE7" w:rsidRDefault="00CA1FE7">
      <w:pPr>
        <w:ind w:left="709"/>
        <w:jc w:val="both"/>
        <w:rPr>
          <w:rFonts w:ascii="Arial Narrow" w:eastAsia="Arial Narrow" w:hAnsi="Arial Narrow" w:cs="Arial Narrow"/>
          <w:sz w:val="22"/>
          <w:szCs w:val="22"/>
        </w:rPr>
      </w:pPr>
    </w:p>
    <w:p w14:paraId="002B0CD8" w14:textId="77777777" w:rsidR="00CA1FE7" w:rsidRDefault="00CA1FE7">
      <w:pPr>
        <w:ind w:left="709"/>
        <w:jc w:val="both"/>
        <w:rPr>
          <w:rFonts w:ascii="Arial Narrow" w:eastAsia="Arial Narrow" w:hAnsi="Arial Narrow" w:cs="Arial Narrow"/>
          <w:sz w:val="22"/>
          <w:szCs w:val="22"/>
        </w:rPr>
      </w:pPr>
    </w:p>
    <w:p w14:paraId="0E9857B2" w14:textId="77777777" w:rsidR="00CA1FE7" w:rsidRDefault="00CA1FE7">
      <w:pPr>
        <w:ind w:left="709"/>
        <w:jc w:val="both"/>
        <w:rPr>
          <w:rFonts w:ascii="Arial Narrow" w:eastAsia="Arial Narrow" w:hAnsi="Arial Narrow" w:cs="Arial Narrow"/>
          <w:sz w:val="22"/>
          <w:szCs w:val="22"/>
        </w:rPr>
      </w:pPr>
    </w:p>
    <w:p w14:paraId="0568F500" w14:textId="77777777" w:rsidR="00CA1FE7" w:rsidRDefault="00000000">
      <w:pPr>
        <w:numPr>
          <w:ilvl w:val="3"/>
          <w:numId w:val="34"/>
        </w:numPr>
        <w:pBdr>
          <w:top w:val="nil"/>
          <w:left w:val="nil"/>
          <w:bottom w:val="nil"/>
          <w:right w:val="nil"/>
          <w:between w:val="nil"/>
        </w:pBdr>
        <w:ind w:left="851" w:hanging="851"/>
        <w:jc w:val="both"/>
        <w:rPr>
          <w:rFonts w:ascii="Arial Narrow" w:eastAsia="Arial Narrow" w:hAnsi="Arial Narrow" w:cs="Arial Narrow"/>
          <w:b/>
          <w:bCs/>
          <w:color w:val="000000"/>
          <w:sz w:val="22"/>
          <w:szCs w:val="22"/>
        </w:rPr>
      </w:pPr>
      <w:bookmarkStart w:id="116" w:name="_heading=h.vj7trx8vzasm" w:colFirst="0" w:colLast="0"/>
      <w:bookmarkEnd w:id="116"/>
      <w:r>
        <w:rPr>
          <w:rFonts w:ascii="Arial Narrow" w:eastAsia="Arial Narrow" w:hAnsi="Arial Narrow" w:cs="Arial Narrow"/>
          <w:b/>
          <w:bCs/>
          <w:color w:val="000000"/>
          <w:sz w:val="22"/>
          <w:szCs w:val="22"/>
        </w:rPr>
        <w:t>La Oferta Optimizada a partir de los recursos Físicos y Humanos disponibles</w:t>
      </w:r>
    </w:p>
    <w:p w14:paraId="268BBEB9"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No ha sido posible generar los mecanismos de protección efectivo, por cuanto, no es posible identificar la oferta optimizada, por no contar con servicios y espacios físicos orientados a este fin, como es el caso de Centro de Acogida.Resindecial.</w:t>
      </w:r>
    </w:p>
    <w:p w14:paraId="5A20944E"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La oferta optimizada y su proyección a lo largo del horizonte de evaluación del proyecto. Las Proyecciones de la Oferta sin proyecto optimizada, se observa en los siguientes cuadros:</w:t>
      </w:r>
    </w:p>
    <w:p w14:paraId="2EE6633B" w14:textId="77777777" w:rsidR="00CA1FE7" w:rsidRDefault="00000000">
      <w:pPr>
        <w:spacing w:before="164"/>
        <w:ind w:left="851"/>
        <w:rPr>
          <w:rFonts w:ascii="Arial Narrow" w:eastAsia="Arial Narrow" w:hAnsi="Arial Narrow" w:cs="Arial Narrow"/>
          <w:b/>
          <w:bCs/>
          <w:sz w:val="22"/>
          <w:szCs w:val="22"/>
        </w:rPr>
      </w:pPr>
      <w:r>
        <w:rPr>
          <w:rFonts w:ascii="Arial Narrow" w:eastAsia="Arial Narrow" w:hAnsi="Arial Narrow" w:cs="Arial Narrow"/>
          <w:b/>
          <w:bCs/>
          <w:sz w:val="22"/>
          <w:szCs w:val="22"/>
          <w:u w:val="single"/>
        </w:rPr>
        <w:t>Infraestructura</w:t>
      </w:r>
    </w:p>
    <w:p w14:paraId="5779A1AE" w14:textId="77777777" w:rsidR="00CA1FE7" w:rsidRDefault="00000000">
      <w:pPr>
        <w:spacing w:after="0"/>
        <w:ind w:left="851" w:right="144"/>
        <w:rPr>
          <w:rFonts w:ascii="Arial Narrow" w:eastAsia="Arial Narrow" w:hAnsi="Arial Narrow" w:cs="Arial Narrow"/>
          <w:b/>
          <w:bCs/>
          <w:sz w:val="22"/>
          <w:szCs w:val="22"/>
        </w:rPr>
      </w:pPr>
      <w:bookmarkStart w:id="117" w:name="_heading=h.b9tynku5qh03" w:colFirst="0" w:colLast="0"/>
      <w:bookmarkEnd w:id="117"/>
      <w:r>
        <w:rPr>
          <w:rFonts w:ascii="Arial Narrow" w:eastAsia="Arial Narrow" w:hAnsi="Arial Narrow" w:cs="Arial Narrow"/>
          <w:b/>
          <w:bCs/>
          <w:sz w:val="22"/>
          <w:szCs w:val="22"/>
        </w:rPr>
        <w:t>Tabla 15: Proyección de la Oferta Optimizada de Infraestructura</w:t>
      </w:r>
    </w:p>
    <w:tbl>
      <w:tblPr>
        <w:tblStyle w:val="ae"/>
        <w:tblW w:w="727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
        <w:gridCol w:w="669"/>
        <w:gridCol w:w="567"/>
        <w:gridCol w:w="567"/>
        <w:gridCol w:w="567"/>
        <w:gridCol w:w="567"/>
        <w:gridCol w:w="567"/>
        <w:gridCol w:w="567"/>
        <w:gridCol w:w="567"/>
        <w:gridCol w:w="567"/>
        <w:gridCol w:w="567"/>
        <w:gridCol w:w="567"/>
      </w:tblGrid>
      <w:tr w:rsidR="00CA1FE7" w14:paraId="05F20F09" w14:textId="77777777">
        <w:trPr>
          <w:trHeight w:val="299"/>
        </w:trPr>
        <w:tc>
          <w:tcPr>
            <w:tcW w:w="935" w:type="dxa"/>
            <w:vMerge w:val="restart"/>
            <w:shd w:val="clear" w:color="auto" w:fill="800000"/>
            <w:vAlign w:val="center"/>
          </w:tcPr>
          <w:p w14:paraId="703C627B" w14:textId="77777777" w:rsidR="00CA1FE7" w:rsidRDefault="00000000">
            <w:pPr>
              <w:jc w:val="center"/>
              <w:rPr>
                <w:rFonts w:ascii="Arial Narrow" w:eastAsia="Arial Narrow" w:hAnsi="Arial Narrow" w:cs="Arial Narrow"/>
                <w:sz w:val="18"/>
                <w:szCs w:val="18"/>
              </w:rPr>
            </w:pPr>
            <w:r>
              <w:rPr>
                <w:rFonts w:ascii="Arial Narrow" w:eastAsia="Arial Narrow" w:hAnsi="Arial Narrow" w:cs="Arial Narrow"/>
                <w:b/>
                <w:bCs/>
                <w:sz w:val="18"/>
                <w:szCs w:val="18"/>
              </w:rPr>
              <w:t>Distrito</w:t>
            </w:r>
          </w:p>
        </w:tc>
        <w:tc>
          <w:tcPr>
            <w:tcW w:w="669" w:type="dxa"/>
            <w:vMerge w:val="restart"/>
            <w:shd w:val="clear" w:color="auto" w:fill="800000"/>
            <w:vAlign w:val="center"/>
          </w:tcPr>
          <w:p w14:paraId="579AF375" w14:textId="77777777" w:rsidR="00CA1FE7" w:rsidRDefault="00000000">
            <w:pPr>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0</w:t>
            </w:r>
          </w:p>
          <w:p w14:paraId="6E7AA332" w14:textId="77777777" w:rsidR="00CA1FE7" w:rsidRDefault="00000000">
            <w:pPr>
              <w:ind w:left="151"/>
              <w:rPr>
                <w:rFonts w:ascii="Arial Narrow" w:eastAsia="Arial Narrow" w:hAnsi="Arial Narrow" w:cs="Arial Narrow"/>
                <w:b/>
                <w:bCs/>
                <w:sz w:val="18"/>
                <w:szCs w:val="18"/>
              </w:rPr>
            </w:pPr>
            <w:r>
              <w:rPr>
                <w:rFonts w:ascii="Arial Narrow" w:eastAsia="Arial Narrow" w:hAnsi="Arial Narrow" w:cs="Arial Narrow"/>
                <w:b/>
                <w:bCs/>
                <w:sz w:val="18"/>
                <w:szCs w:val="18"/>
              </w:rPr>
              <w:t>2024</w:t>
            </w:r>
          </w:p>
        </w:tc>
        <w:tc>
          <w:tcPr>
            <w:tcW w:w="567" w:type="dxa"/>
            <w:shd w:val="clear" w:color="auto" w:fill="800000"/>
            <w:vAlign w:val="center"/>
          </w:tcPr>
          <w:p w14:paraId="71D3B13E" w14:textId="77777777" w:rsidR="00CA1FE7" w:rsidRDefault="00000000">
            <w:pPr>
              <w:spacing w:before="54"/>
              <w:ind w:left="141"/>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1</w:t>
            </w:r>
          </w:p>
        </w:tc>
        <w:tc>
          <w:tcPr>
            <w:tcW w:w="567" w:type="dxa"/>
            <w:shd w:val="clear" w:color="auto" w:fill="800000"/>
            <w:vAlign w:val="center"/>
          </w:tcPr>
          <w:p w14:paraId="61438FEE" w14:textId="77777777" w:rsidR="00CA1FE7" w:rsidRDefault="00000000">
            <w:pPr>
              <w:spacing w:before="54"/>
              <w:ind w:right="134"/>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2</w:t>
            </w:r>
          </w:p>
        </w:tc>
        <w:tc>
          <w:tcPr>
            <w:tcW w:w="567" w:type="dxa"/>
            <w:shd w:val="clear" w:color="auto" w:fill="800000"/>
            <w:vAlign w:val="center"/>
          </w:tcPr>
          <w:p w14:paraId="77F599C4" w14:textId="77777777" w:rsidR="00CA1FE7" w:rsidRDefault="00000000">
            <w:pPr>
              <w:spacing w:before="54"/>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3</w:t>
            </w:r>
          </w:p>
        </w:tc>
        <w:tc>
          <w:tcPr>
            <w:tcW w:w="567" w:type="dxa"/>
            <w:shd w:val="clear" w:color="auto" w:fill="800000"/>
            <w:vAlign w:val="center"/>
          </w:tcPr>
          <w:p w14:paraId="2418DB28" w14:textId="77777777" w:rsidR="00CA1FE7" w:rsidRDefault="00000000">
            <w:pPr>
              <w:spacing w:before="54"/>
              <w:ind w:right="130"/>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4</w:t>
            </w:r>
          </w:p>
        </w:tc>
        <w:tc>
          <w:tcPr>
            <w:tcW w:w="567" w:type="dxa"/>
            <w:shd w:val="clear" w:color="auto" w:fill="800000"/>
            <w:vAlign w:val="center"/>
          </w:tcPr>
          <w:p w14:paraId="689C572F" w14:textId="77777777" w:rsidR="00CA1FE7" w:rsidRDefault="00000000">
            <w:pPr>
              <w:spacing w:before="54"/>
              <w:ind w:left="143"/>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5</w:t>
            </w:r>
          </w:p>
        </w:tc>
        <w:tc>
          <w:tcPr>
            <w:tcW w:w="567" w:type="dxa"/>
            <w:shd w:val="clear" w:color="auto" w:fill="800000"/>
            <w:vAlign w:val="center"/>
          </w:tcPr>
          <w:p w14:paraId="50C9951E" w14:textId="77777777" w:rsidR="00CA1FE7" w:rsidRDefault="00000000">
            <w:pPr>
              <w:spacing w:before="54"/>
              <w:ind w:right="13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6</w:t>
            </w:r>
          </w:p>
        </w:tc>
        <w:tc>
          <w:tcPr>
            <w:tcW w:w="567" w:type="dxa"/>
            <w:shd w:val="clear" w:color="auto" w:fill="800000"/>
            <w:vAlign w:val="center"/>
          </w:tcPr>
          <w:p w14:paraId="606A8114" w14:textId="77777777" w:rsidR="00CA1FE7" w:rsidRDefault="00000000">
            <w:pPr>
              <w:spacing w:before="54"/>
              <w:ind w:left="143"/>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7</w:t>
            </w:r>
          </w:p>
        </w:tc>
        <w:tc>
          <w:tcPr>
            <w:tcW w:w="567" w:type="dxa"/>
            <w:shd w:val="clear" w:color="auto" w:fill="800000"/>
            <w:vAlign w:val="center"/>
          </w:tcPr>
          <w:p w14:paraId="70E6CCA8" w14:textId="77777777" w:rsidR="00CA1FE7" w:rsidRDefault="00000000">
            <w:pPr>
              <w:spacing w:before="54"/>
              <w:ind w:right="134"/>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8</w:t>
            </w:r>
          </w:p>
        </w:tc>
        <w:tc>
          <w:tcPr>
            <w:tcW w:w="567" w:type="dxa"/>
            <w:shd w:val="clear" w:color="auto" w:fill="800000"/>
            <w:vAlign w:val="center"/>
          </w:tcPr>
          <w:p w14:paraId="6146348D" w14:textId="77777777" w:rsidR="00CA1FE7" w:rsidRDefault="00000000">
            <w:pPr>
              <w:spacing w:before="54"/>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9</w:t>
            </w:r>
          </w:p>
        </w:tc>
        <w:tc>
          <w:tcPr>
            <w:tcW w:w="567" w:type="dxa"/>
            <w:shd w:val="clear" w:color="auto" w:fill="800000"/>
            <w:vAlign w:val="center"/>
          </w:tcPr>
          <w:p w14:paraId="5D5AF83C" w14:textId="77777777" w:rsidR="00CA1FE7" w:rsidRDefault="00000000">
            <w:pPr>
              <w:spacing w:before="54"/>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10</w:t>
            </w:r>
          </w:p>
        </w:tc>
      </w:tr>
      <w:tr w:rsidR="00CA1FE7" w14:paraId="286775F3" w14:textId="77777777">
        <w:trPr>
          <w:trHeight w:val="299"/>
        </w:trPr>
        <w:tc>
          <w:tcPr>
            <w:tcW w:w="935" w:type="dxa"/>
            <w:vMerge/>
            <w:shd w:val="clear" w:color="auto" w:fill="800000"/>
            <w:vAlign w:val="center"/>
          </w:tcPr>
          <w:p w14:paraId="32377BB3" w14:textId="77777777" w:rsidR="00CA1FE7" w:rsidRDefault="00CA1FE7">
            <w:pPr>
              <w:pBdr>
                <w:top w:val="nil"/>
                <w:left w:val="nil"/>
                <w:bottom w:val="nil"/>
                <w:right w:val="nil"/>
                <w:between w:val="nil"/>
              </w:pBdr>
              <w:spacing w:line="276" w:lineRule="auto"/>
              <w:rPr>
                <w:rFonts w:ascii="Arial Narrow" w:eastAsia="Arial Narrow" w:hAnsi="Arial Narrow" w:cs="Arial Narrow"/>
                <w:b/>
                <w:bCs/>
                <w:sz w:val="18"/>
                <w:szCs w:val="18"/>
              </w:rPr>
            </w:pPr>
          </w:p>
        </w:tc>
        <w:tc>
          <w:tcPr>
            <w:tcW w:w="669" w:type="dxa"/>
            <w:vMerge/>
            <w:shd w:val="clear" w:color="auto" w:fill="800000"/>
            <w:vAlign w:val="center"/>
          </w:tcPr>
          <w:p w14:paraId="15915B0C" w14:textId="77777777" w:rsidR="00CA1FE7" w:rsidRDefault="00CA1FE7">
            <w:pPr>
              <w:pBdr>
                <w:top w:val="nil"/>
                <w:left w:val="nil"/>
                <w:bottom w:val="nil"/>
                <w:right w:val="nil"/>
                <w:between w:val="nil"/>
              </w:pBdr>
              <w:spacing w:line="276" w:lineRule="auto"/>
              <w:rPr>
                <w:rFonts w:ascii="Arial Narrow" w:eastAsia="Arial Narrow" w:hAnsi="Arial Narrow" w:cs="Arial Narrow"/>
                <w:b/>
                <w:bCs/>
                <w:sz w:val="18"/>
                <w:szCs w:val="18"/>
              </w:rPr>
            </w:pPr>
          </w:p>
        </w:tc>
        <w:tc>
          <w:tcPr>
            <w:tcW w:w="567" w:type="dxa"/>
            <w:shd w:val="clear" w:color="auto" w:fill="800000"/>
            <w:vAlign w:val="center"/>
          </w:tcPr>
          <w:p w14:paraId="045E86BF" w14:textId="77777777" w:rsidR="00CA1FE7" w:rsidRDefault="00000000">
            <w:pPr>
              <w:spacing w:before="54"/>
              <w:ind w:left="206"/>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2025</w:t>
            </w:r>
          </w:p>
        </w:tc>
        <w:tc>
          <w:tcPr>
            <w:tcW w:w="567" w:type="dxa"/>
            <w:shd w:val="clear" w:color="auto" w:fill="800000"/>
            <w:vAlign w:val="center"/>
          </w:tcPr>
          <w:p w14:paraId="39640762" w14:textId="77777777" w:rsidR="00CA1FE7" w:rsidRDefault="00000000">
            <w:pPr>
              <w:spacing w:before="54"/>
              <w:ind w:left="207"/>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2026</w:t>
            </w:r>
          </w:p>
        </w:tc>
        <w:tc>
          <w:tcPr>
            <w:tcW w:w="567" w:type="dxa"/>
            <w:shd w:val="clear" w:color="auto" w:fill="800000"/>
            <w:vAlign w:val="center"/>
          </w:tcPr>
          <w:p w14:paraId="4D7C04B5" w14:textId="77777777" w:rsidR="00CA1FE7" w:rsidRDefault="00000000">
            <w:pPr>
              <w:spacing w:before="54"/>
              <w:ind w:left="207"/>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2027</w:t>
            </w:r>
          </w:p>
        </w:tc>
        <w:tc>
          <w:tcPr>
            <w:tcW w:w="567" w:type="dxa"/>
            <w:shd w:val="clear" w:color="auto" w:fill="800000"/>
            <w:vAlign w:val="center"/>
          </w:tcPr>
          <w:p w14:paraId="29CD5FE2" w14:textId="77777777" w:rsidR="00CA1FE7" w:rsidRDefault="00000000">
            <w:pPr>
              <w:spacing w:before="54"/>
              <w:ind w:left="208"/>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2028</w:t>
            </w:r>
          </w:p>
        </w:tc>
        <w:tc>
          <w:tcPr>
            <w:tcW w:w="567" w:type="dxa"/>
            <w:shd w:val="clear" w:color="auto" w:fill="800000"/>
            <w:vAlign w:val="center"/>
          </w:tcPr>
          <w:p w14:paraId="46E4298F" w14:textId="77777777" w:rsidR="00CA1FE7" w:rsidRDefault="00000000">
            <w:pPr>
              <w:spacing w:before="54"/>
              <w:ind w:left="208"/>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2029</w:t>
            </w:r>
          </w:p>
        </w:tc>
        <w:tc>
          <w:tcPr>
            <w:tcW w:w="567" w:type="dxa"/>
            <w:shd w:val="clear" w:color="auto" w:fill="800000"/>
            <w:vAlign w:val="center"/>
          </w:tcPr>
          <w:p w14:paraId="3A1B1F3A" w14:textId="77777777" w:rsidR="00CA1FE7" w:rsidRDefault="00000000">
            <w:pPr>
              <w:spacing w:before="54"/>
              <w:ind w:left="208"/>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2030</w:t>
            </w:r>
          </w:p>
        </w:tc>
        <w:tc>
          <w:tcPr>
            <w:tcW w:w="567" w:type="dxa"/>
            <w:shd w:val="clear" w:color="auto" w:fill="800000"/>
            <w:vAlign w:val="center"/>
          </w:tcPr>
          <w:p w14:paraId="3D89CA77" w14:textId="77777777" w:rsidR="00CA1FE7" w:rsidRDefault="00000000">
            <w:pPr>
              <w:spacing w:before="54"/>
              <w:ind w:left="208"/>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2031</w:t>
            </w:r>
          </w:p>
        </w:tc>
        <w:tc>
          <w:tcPr>
            <w:tcW w:w="567" w:type="dxa"/>
            <w:shd w:val="clear" w:color="auto" w:fill="800000"/>
            <w:vAlign w:val="center"/>
          </w:tcPr>
          <w:p w14:paraId="6A28FB43" w14:textId="77777777" w:rsidR="00CA1FE7" w:rsidRDefault="00000000">
            <w:pPr>
              <w:spacing w:before="54"/>
              <w:ind w:left="208"/>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2032</w:t>
            </w:r>
          </w:p>
        </w:tc>
        <w:tc>
          <w:tcPr>
            <w:tcW w:w="567" w:type="dxa"/>
            <w:shd w:val="clear" w:color="auto" w:fill="800000"/>
            <w:vAlign w:val="center"/>
          </w:tcPr>
          <w:p w14:paraId="413C36D8" w14:textId="77777777" w:rsidR="00CA1FE7" w:rsidRDefault="00000000">
            <w:pPr>
              <w:spacing w:before="54"/>
              <w:ind w:left="207"/>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2033</w:t>
            </w:r>
          </w:p>
        </w:tc>
        <w:tc>
          <w:tcPr>
            <w:tcW w:w="567" w:type="dxa"/>
            <w:shd w:val="clear" w:color="auto" w:fill="800000"/>
            <w:vAlign w:val="center"/>
          </w:tcPr>
          <w:p w14:paraId="3E10DFD3" w14:textId="77777777" w:rsidR="00CA1FE7" w:rsidRDefault="00000000">
            <w:pPr>
              <w:spacing w:before="54"/>
              <w:ind w:left="207"/>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2034</w:t>
            </w:r>
          </w:p>
        </w:tc>
      </w:tr>
      <w:tr w:rsidR="00CA1FE7" w14:paraId="708889ED" w14:textId="77777777">
        <w:trPr>
          <w:trHeight w:val="299"/>
        </w:trPr>
        <w:tc>
          <w:tcPr>
            <w:tcW w:w="935" w:type="dxa"/>
          </w:tcPr>
          <w:p w14:paraId="2424AC04" w14:textId="77777777" w:rsidR="00CA1FE7" w:rsidRDefault="00000000">
            <w:pPr>
              <w:spacing w:before="30"/>
              <w:ind w:left="69"/>
              <w:rPr>
                <w:rFonts w:ascii="Arial Narrow" w:eastAsia="Arial Narrow" w:hAnsi="Arial Narrow" w:cs="Arial Narrow"/>
                <w:sz w:val="18"/>
                <w:szCs w:val="18"/>
              </w:rPr>
            </w:pPr>
            <w:r>
              <w:rPr>
                <w:rFonts w:ascii="Arial Narrow" w:eastAsia="Arial Narrow" w:hAnsi="Arial Narrow" w:cs="Arial Narrow"/>
                <w:sz w:val="18"/>
                <w:szCs w:val="18"/>
              </w:rPr>
              <w:t>Morales</w:t>
            </w:r>
          </w:p>
        </w:tc>
        <w:tc>
          <w:tcPr>
            <w:tcW w:w="669" w:type="dxa"/>
          </w:tcPr>
          <w:p w14:paraId="2DE7ECE5" w14:textId="77777777" w:rsidR="00CA1FE7" w:rsidRDefault="00000000">
            <w:pPr>
              <w:spacing w:before="30"/>
              <w:ind w:right="60"/>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3577E60F" w14:textId="77777777" w:rsidR="00CA1FE7" w:rsidRDefault="00000000">
            <w:pPr>
              <w:spacing w:before="30"/>
              <w:ind w:right="57"/>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53C19142" w14:textId="77777777" w:rsidR="00CA1FE7" w:rsidRDefault="00000000">
            <w:pPr>
              <w:spacing w:before="30"/>
              <w:ind w:right="59"/>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43EE7994" w14:textId="77777777" w:rsidR="00CA1FE7" w:rsidRDefault="00000000">
            <w:pPr>
              <w:spacing w:before="30"/>
              <w:ind w:right="58"/>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2EBAEC1F" w14:textId="77777777" w:rsidR="00CA1FE7" w:rsidRDefault="00000000">
            <w:pPr>
              <w:spacing w:before="30"/>
              <w:ind w:right="55"/>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5401346E" w14:textId="77777777" w:rsidR="00CA1FE7" w:rsidRDefault="00000000">
            <w:pPr>
              <w:spacing w:before="30"/>
              <w:ind w:right="57"/>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4D4551A0" w14:textId="77777777" w:rsidR="00CA1FE7" w:rsidRDefault="00000000">
            <w:pPr>
              <w:spacing w:before="30"/>
              <w:ind w:right="58"/>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77595604" w14:textId="77777777" w:rsidR="00CA1FE7" w:rsidRDefault="00000000">
            <w:pPr>
              <w:spacing w:before="30"/>
              <w:ind w:right="56"/>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3945D110" w14:textId="77777777" w:rsidR="00CA1FE7" w:rsidRDefault="00000000">
            <w:pPr>
              <w:spacing w:before="30"/>
              <w:ind w:right="59"/>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46722529" w14:textId="77777777" w:rsidR="00CA1FE7" w:rsidRDefault="00000000">
            <w:pPr>
              <w:spacing w:before="30"/>
              <w:ind w:right="59"/>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vAlign w:val="center"/>
          </w:tcPr>
          <w:p w14:paraId="24086146" w14:textId="77777777" w:rsidR="00CA1FE7" w:rsidRDefault="00000000">
            <w:pPr>
              <w:spacing w:before="30"/>
              <w:ind w:right="57"/>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bl>
    <w:p w14:paraId="41203E96" w14:textId="77777777" w:rsidR="00CA1FE7" w:rsidRDefault="00000000">
      <w:pPr>
        <w:ind w:left="851"/>
        <w:rPr>
          <w:rFonts w:ascii="Arial Narrow" w:eastAsia="Arial Narrow" w:hAnsi="Arial Narrow" w:cs="Arial Narrow"/>
          <w:b/>
          <w:bCs/>
          <w:sz w:val="18"/>
          <w:szCs w:val="18"/>
        </w:rPr>
      </w:pPr>
      <w:r>
        <w:rPr>
          <w:rFonts w:ascii="Arial Narrow" w:eastAsia="Arial Narrow" w:hAnsi="Arial Narrow" w:cs="Arial Narrow"/>
          <w:b/>
          <w:bCs/>
          <w:sz w:val="18"/>
          <w:szCs w:val="18"/>
        </w:rPr>
        <w:lastRenderedPageBreak/>
        <w:t>Fuente: Elaboración Propia</w:t>
      </w:r>
    </w:p>
    <w:p w14:paraId="0D0DD324" w14:textId="77777777" w:rsidR="00CA1FE7" w:rsidRDefault="00000000">
      <w:pPr>
        <w:spacing w:before="164"/>
        <w:ind w:left="851"/>
        <w:rPr>
          <w:rFonts w:ascii="Arial Narrow" w:eastAsia="Arial Narrow" w:hAnsi="Arial Narrow" w:cs="Arial Narrow"/>
          <w:b/>
          <w:bCs/>
          <w:sz w:val="22"/>
          <w:szCs w:val="22"/>
        </w:rPr>
      </w:pPr>
      <w:r>
        <w:rPr>
          <w:rFonts w:ascii="Arial Narrow" w:eastAsia="Arial Narrow" w:hAnsi="Arial Narrow" w:cs="Arial Narrow"/>
          <w:b/>
          <w:bCs/>
          <w:sz w:val="22"/>
          <w:szCs w:val="22"/>
          <w:u w:val="single"/>
        </w:rPr>
        <w:t>Mobiliario</w:t>
      </w:r>
    </w:p>
    <w:p w14:paraId="6669CCF7" w14:textId="77777777" w:rsidR="00CA1FE7" w:rsidRDefault="00000000">
      <w:pPr>
        <w:ind w:left="851"/>
        <w:jc w:val="both"/>
        <w:rPr>
          <w:rFonts w:ascii="Arial Narrow" w:eastAsia="Arial Narrow" w:hAnsi="Arial Narrow" w:cs="Arial Narrow"/>
          <w:sz w:val="22"/>
          <w:szCs w:val="22"/>
        </w:rPr>
      </w:pPr>
      <w:r>
        <w:rPr>
          <w:rFonts w:ascii="Arial Narrow" w:eastAsia="Arial Narrow" w:hAnsi="Arial Narrow" w:cs="Arial Narrow"/>
          <w:sz w:val="22"/>
          <w:szCs w:val="22"/>
        </w:rPr>
        <w:t>Asimismo, es preciso mencionar la proyección de la oferta optimizada de mobiliario y equipo en los ambientes de acogida, durante el horizonte del proyecto también es igual a cero.</w:t>
      </w:r>
    </w:p>
    <w:p w14:paraId="03E9051D" w14:textId="77777777" w:rsidR="00CA1FE7" w:rsidRDefault="00000000">
      <w:pPr>
        <w:spacing w:after="0"/>
        <w:ind w:left="851" w:right="144"/>
        <w:rPr>
          <w:rFonts w:ascii="Arial Narrow" w:eastAsia="Arial Narrow" w:hAnsi="Arial Narrow" w:cs="Arial Narrow"/>
          <w:b/>
          <w:bCs/>
          <w:sz w:val="22"/>
          <w:szCs w:val="22"/>
        </w:rPr>
      </w:pPr>
      <w:bookmarkStart w:id="118" w:name="_heading=h.kme4fowdyubb" w:colFirst="0" w:colLast="0"/>
      <w:bookmarkEnd w:id="118"/>
      <w:r>
        <w:rPr>
          <w:rFonts w:ascii="Arial Narrow" w:eastAsia="Arial Narrow" w:hAnsi="Arial Narrow" w:cs="Arial Narrow"/>
          <w:b/>
          <w:bCs/>
          <w:sz w:val="22"/>
          <w:szCs w:val="22"/>
        </w:rPr>
        <w:t>Tabla 16: Proyección de la Oferta Optimizada de Equipos y Mobiliarios</w:t>
      </w:r>
    </w:p>
    <w:tbl>
      <w:tblPr>
        <w:tblStyle w:val="af"/>
        <w:tblW w:w="775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6"/>
        <w:gridCol w:w="591"/>
        <w:gridCol w:w="567"/>
        <w:gridCol w:w="567"/>
        <w:gridCol w:w="567"/>
        <w:gridCol w:w="567"/>
        <w:gridCol w:w="567"/>
        <w:gridCol w:w="567"/>
        <w:gridCol w:w="567"/>
        <w:gridCol w:w="567"/>
        <w:gridCol w:w="567"/>
        <w:gridCol w:w="567"/>
        <w:gridCol w:w="567"/>
      </w:tblGrid>
      <w:tr w:rsidR="00CA1FE7" w14:paraId="6CB9470F" w14:textId="77777777">
        <w:trPr>
          <w:trHeight w:val="299"/>
        </w:trPr>
        <w:tc>
          <w:tcPr>
            <w:tcW w:w="926" w:type="dxa"/>
            <w:vMerge w:val="restart"/>
            <w:shd w:val="clear" w:color="auto" w:fill="800000"/>
            <w:vAlign w:val="center"/>
          </w:tcPr>
          <w:p w14:paraId="1D75D3CC" w14:textId="77777777" w:rsidR="00CA1FE7" w:rsidRDefault="00000000">
            <w:pPr>
              <w:jc w:val="center"/>
              <w:rPr>
                <w:rFonts w:ascii="Arial Narrow" w:eastAsia="Arial Narrow" w:hAnsi="Arial Narrow" w:cs="Arial Narrow"/>
                <w:sz w:val="18"/>
                <w:szCs w:val="18"/>
              </w:rPr>
            </w:pPr>
            <w:r>
              <w:rPr>
                <w:rFonts w:ascii="Arial Narrow" w:eastAsia="Arial Narrow" w:hAnsi="Arial Narrow" w:cs="Arial Narrow"/>
                <w:sz w:val="18"/>
                <w:szCs w:val="18"/>
              </w:rPr>
              <w:t>Distrito</w:t>
            </w:r>
          </w:p>
        </w:tc>
        <w:tc>
          <w:tcPr>
            <w:tcW w:w="591" w:type="dxa"/>
            <w:vMerge w:val="restart"/>
            <w:shd w:val="clear" w:color="auto" w:fill="800000"/>
            <w:vAlign w:val="center"/>
          </w:tcPr>
          <w:p w14:paraId="4C4AFDAB" w14:textId="77777777" w:rsidR="00CA1FE7" w:rsidRDefault="00000000">
            <w:pPr>
              <w:spacing w:before="183"/>
              <w:ind w:left="151"/>
              <w:jc w:val="center"/>
              <w:rPr>
                <w:rFonts w:ascii="Arial Narrow" w:eastAsia="Arial Narrow" w:hAnsi="Arial Narrow" w:cs="Arial Narrow"/>
                <w:b/>
                <w:bCs/>
                <w:sz w:val="18"/>
                <w:szCs w:val="18"/>
              </w:rPr>
            </w:pPr>
            <w:r>
              <w:rPr>
                <w:rFonts w:ascii="Arial Narrow" w:eastAsia="Arial Narrow" w:hAnsi="Arial Narrow" w:cs="Arial Narrow"/>
                <w:b/>
                <w:bCs/>
                <w:sz w:val="18"/>
                <w:szCs w:val="18"/>
              </w:rPr>
              <w:t>2023</w:t>
            </w:r>
          </w:p>
        </w:tc>
        <w:tc>
          <w:tcPr>
            <w:tcW w:w="567" w:type="dxa"/>
            <w:shd w:val="clear" w:color="auto" w:fill="800000"/>
            <w:vAlign w:val="center"/>
          </w:tcPr>
          <w:p w14:paraId="73F26AAD" w14:textId="77777777" w:rsidR="00CA1FE7" w:rsidRDefault="00000000">
            <w:pPr>
              <w:spacing w:before="56"/>
              <w:ind w:left="141"/>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0</w:t>
            </w:r>
          </w:p>
        </w:tc>
        <w:tc>
          <w:tcPr>
            <w:tcW w:w="567" w:type="dxa"/>
            <w:shd w:val="clear" w:color="auto" w:fill="800000"/>
            <w:vAlign w:val="center"/>
          </w:tcPr>
          <w:p w14:paraId="35F35BB8" w14:textId="77777777" w:rsidR="00CA1FE7" w:rsidRDefault="00000000">
            <w:pPr>
              <w:spacing w:before="56"/>
              <w:ind w:right="134"/>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1</w:t>
            </w:r>
          </w:p>
        </w:tc>
        <w:tc>
          <w:tcPr>
            <w:tcW w:w="567" w:type="dxa"/>
            <w:shd w:val="clear" w:color="auto" w:fill="800000"/>
            <w:vAlign w:val="center"/>
          </w:tcPr>
          <w:p w14:paraId="541278D6" w14:textId="77777777" w:rsidR="00CA1FE7" w:rsidRDefault="00000000">
            <w:pPr>
              <w:spacing w:before="56"/>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2</w:t>
            </w:r>
          </w:p>
        </w:tc>
        <w:tc>
          <w:tcPr>
            <w:tcW w:w="567" w:type="dxa"/>
            <w:shd w:val="clear" w:color="auto" w:fill="800000"/>
            <w:vAlign w:val="center"/>
          </w:tcPr>
          <w:p w14:paraId="63B27F29" w14:textId="77777777" w:rsidR="00CA1FE7" w:rsidRDefault="00000000">
            <w:pPr>
              <w:spacing w:before="56"/>
              <w:ind w:right="130"/>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3</w:t>
            </w:r>
          </w:p>
        </w:tc>
        <w:tc>
          <w:tcPr>
            <w:tcW w:w="567" w:type="dxa"/>
            <w:shd w:val="clear" w:color="auto" w:fill="800000"/>
            <w:vAlign w:val="center"/>
          </w:tcPr>
          <w:p w14:paraId="51C5246E" w14:textId="77777777" w:rsidR="00CA1FE7" w:rsidRDefault="00000000">
            <w:pPr>
              <w:spacing w:before="56"/>
              <w:ind w:left="143"/>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4</w:t>
            </w:r>
          </w:p>
        </w:tc>
        <w:tc>
          <w:tcPr>
            <w:tcW w:w="567" w:type="dxa"/>
            <w:shd w:val="clear" w:color="auto" w:fill="800000"/>
            <w:vAlign w:val="center"/>
          </w:tcPr>
          <w:p w14:paraId="13137651" w14:textId="77777777" w:rsidR="00CA1FE7" w:rsidRDefault="00000000">
            <w:pPr>
              <w:spacing w:before="56"/>
              <w:ind w:right="13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5</w:t>
            </w:r>
          </w:p>
        </w:tc>
        <w:tc>
          <w:tcPr>
            <w:tcW w:w="567" w:type="dxa"/>
            <w:shd w:val="clear" w:color="auto" w:fill="800000"/>
            <w:vAlign w:val="center"/>
          </w:tcPr>
          <w:p w14:paraId="6CAEB98B" w14:textId="77777777" w:rsidR="00CA1FE7" w:rsidRDefault="00000000">
            <w:pPr>
              <w:spacing w:before="56"/>
              <w:ind w:left="143"/>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6</w:t>
            </w:r>
          </w:p>
        </w:tc>
        <w:tc>
          <w:tcPr>
            <w:tcW w:w="567" w:type="dxa"/>
            <w:shd w:val="clear" w:color="auto" w:fill="800000"/>
            <w:vAlign w:val="center"/>
          </w:tcPr>
          <w:p w14:paraId="06110B93" w14:textId="77777777" w:rsidR="00CA1FE7" w:rsidRDefault="00000000">
            <w:pPr>
              <w:spacing w:before="56"/>
              <w:ind w:right="134"/>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7</w:t>
            </w:r>
          </w:p>
        </w:tc>
        <w:tc>
          <w:tcPr>
            <w:tcW w:w="567" w:type="dxa"/>
            <w:shd w:val="clear" w:color="auto" w:fill="800000"/>
            <w:vAlign w:val="center"/>
          </w:tcPr>
          <w:p w14:paraId="56F5C677" w14:textId="77777777" w:rsidR="00CA1FE7" w:rsidRDefault="00000000">
            <w:pPr>
              <w:spacing w:before="56"/>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8</w:t>
            </w:r>
          </w:p>
        </w:tc>
        <w:tc>
          <w:tcPr>
            <w:tcW w:w="567" w:type="dxa"/>
            <w:shd w:val="clear" w:color="auto" w:fill="800000"/>
            <w:vAlign w:val="center"/>
          </w:tcPr>
          <w:p w14:paraId="2DCBA8AF" w14:textId="77777777" w:rsidR="00CA1FE7" w:rsidRDefault="00000000">
            <w:pPr>
              <w:spacing w:before="56"/>
              <w:ind w:left="142"/>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9</w:t>
            </w:r>
          </w:p>
        </w:tc>
        <w:tc>
          <w:tcPr>
            <w:tcW w:w="567" w:type="dxa"/>
            <w:shd w:val="clear" w:color="auto" w:fill="800000"/>
            <w:vAlign w:val="center"/>
          </w:tcPr>
          <w:p w14:paraId="7913192A" w14:textId="77777777" w:rsidR="00CA1FE7" w:rsidRDefault="00000000">
            <w:pPr>
              <w:spacing w:before="56"/>
              <w:ind w:right="85"/>
              <w:jc w:val="center"/>
              <w:rPr>
                <w:rFonts w:ascii="Arial Narrow" w:eastAsia="Arial Narrow" w:hAnsi="Arial Narrow" w:cs="Arial Narrow"/>
                <w:b/>
                <w:bCs/>
                <w:sz w:val="18"/>
                <w:szCs w:val="18"/>
              </w:rPr>
            </w:pPr>
            <w:r>
              <w:rPr>
                <w:rFonts w:ascii="Arial Narrow" w:eastAsia="Arial Narrow" w:hAnsi="Arial Narrow" w:cs="Arial Narrow"/>
                <w:b/>
                <w:bCs/>
                <w:sz w:val="18"/>
                <w:szCs w:val="18"/>
              </w:rPr>
              <w:t>AÑO 10</w:t>
            </w:r>
          </w:p>
        </w:tc>
      </w:tr>
      <w:tr w:rsidR="00CA1FE7" w14:paraId="70A72401" w14:textId="77777777">
        <w:trPr>
          <w:trHeight w:val="302"/>
        </w:trPr>
        <w:tc>
          <w:tcPr>
            <w:tcW w:w="926" w:type="dxa"/>
            <w:vMerge/>
            <w:shd w:val="clear" w:color="auto" w:fill="800000"/>
            <w:vAlign w:val="center"/>
          </w:tcPr>
          <w:p w14:paraId="1AE7EC62" w14:textId="77777777" w:rsidR="00CA1FE7" w:rsidRDefault="00CA1FE7">
            <w:pPr>
              <w:pBdr>
                <w:top w:val="nil"/>
                <w:left w:val="nil"/>
                <w:bottom w:val="nil"/>
                <w:right w:val="nil"/>
                <w:between w:val="nil"/>
              </w:pBdr>
              <w:spacing w:line="276" w:lineRule="auto"/>
              <w:rPr>
                <w:rFonts w:ascii="Arial Narrow" w:eastAsia="Arial Narrow" w:hAnsi="Arial Narrow" w:cs="Arial Narrow"/>
                <w:b/>
                <w:bCs/>
                <w:sz w:val="18"/>
                <w:szCs w:val="18"/>
              </w:rPr>
            </w:pPr>
          </w:p>
        </w:tc>
        <w:tc>
          <w:tcPr>
            <w:tcW w:w="591" w:type="dxa"/>
            <w:vMerge/>
            <w:shd w:val="clear" w:color="auto" w:fill="800000"/>
            <w:vAlign w:val="center"/>
          </w:tcPr>
          <w:p w14:paraId="4E642EA9" w14:textId="77777777" w:rsidR="00CA1FE7" w:rsidRDefault="00CA1FE7">
            <w:pPr>
              <w:pBdr>
                <w:top w:val="nil"/>
                <w:left w:val="nil"/>
                <w:bottom w:val="nil"/>
                <w:right w:val="nil"/>
                <w:between w:val="nil"/>
              </w:pBdr>
              <w:spacing w:line="276" w:lineRule="auto"/>
              <w:rPr>
                <w:rFonts w:ascii="Arial Narrow" w:eastAsia="Arial Narrow" w:hAnsi="Arial Narrow" w:cs="Arial Narrow"/>
                <w:b/>
                <w:bCs/>
                <w:sz w:val="18"/>
                <w:szCs w:val="18"/>
              </w:rPr>
            </w:pPr>
          </w:p>
        </w:tc>
        <w:tc>
          <w:tcPr>
            <w:tcW w:w="567" w:type="dxa"/>
            <w:shd w:val="clear" w:color="auto" w:fill="800000"/>
            <w:vAlign w:val="center"/>
          </w:tcPr>
          <w:p w14:paraId="745EF909" w14:textId="77777777" w:rsidR="00CA1FE7" w:rsidRDefault="00000000">
            <w:pPr>
              <w:spacing w:before="56"/>
              <w:ind w:left="206"/>
              <w:rPr>
                <w:rFonts w:ascii="Arial Narrow" w:eastAsia="Arial Narrow" w:hAnsi="Arial Narrow" w:cs="Arial Narrow"/>
                <w:b/>
                <w:bCs/>
                <w:sz w:val="18"/>
                <w:szCs w:val="18"/>
              </w:rPr>
            </w:pPr>
            <w:r>
              <w:rPr>
                <w:rFonts w:ascii="Arial Narrow" w:eastAsia="Arial Narrow" w:hAnsi="Arial Narrow" w:cs="Arial Narrow"/>
                <w:b/>
                <w:bCs/>
                <w:sz w:val="18"/>
                <w:szCs w:val="18"/>
              </w:rPr>
              <w:t>2024</w:t>
            </w:r>
          </w:p>
        </w:tc>
        <w:tc>
          <w:tcPr>
            <w:tcW w:w="567" w:type="dxa"/>
            <w:shd w:val="clear" w:color="auto" w:fill="800000"/>
            <w:vAlign w:val="center"/>
          </w:tcPr>
          <w:p w14:paraId="7A84C0D5" w14:textId="77777777" w:rsidR="00CA1FE7" w:rsidRDefault="00000000">
            <w:pPr>
              <w:spacing w:before="56"/>
              <w:ind w:left="207"/>
              <w:rPr>
                <w:rFonts w:ascii="Arial Narrow" w:eastAsia="Arial Narrow" w:hAnsi="Arial Narrow" w:cs="Arial Narrow"/>
                <w:b/>
                <w:bCs/>
                <w:sz w:val="18"/>
                <w:szCs w:val="18"/>
              </w:rPr>
            </w:pPr>
            <w:r>
              <w:rPr>
                <w:rFonts w:ascii="Arial Narrow" w:eastAsia="Arial Narrow" w:hAnsi="Arial Narrow" w:cs="Arial Narrow"/>
                <w:b/>
                <w:bCs/>
                <w:sz w:val="18"/>
                <w:szCs w:val="18"/>
              </w:rPr>
              <w:t>2025</w:t>
            </w:r>
          </w:p>
        </w:tc>
        <w:tc>
          <w:tcPr>
            <w:tcW w:w="567" w:type="dxa"/>
            <w:shd w:val="clear" w:color="auto" w:fill="800000"/>
            <w:vAlign w:val="center"/>
          </w:tcPr>
          <w:p w14:paraId="51E6A13E" w14:textId="77777777" w:rsidR="00CA1FE7" w:rsidRDefault="00000000">
            <w:pPr>
              <w:spacing w:before="56"/>
              <w:ind w:left="207"/>
              <w:rPr>
                <w:rFonts w:ascii="Arial Narrow" w:eastAsia="Arial Narrow" w:hAnsi="Arial Narrow" w:cs="Arial Narrow"/>
                <w:b/>
                <w:bCs/>
                <w:sz w:val="18"/>
                <w:szCs w:val="18"/>
              </w:rPr>
            </w:pPr>
            <w:r>
              <w:rPr>
                <w:rFonts w:ascii="Arial Narrow" w:eastAsia="Arial Narrow" w:hAnsi="Arial Narrow" w:cs="Arial Narrow"/>
                <w:b/>
                <w:bCs/>
                <w:sz w:val="18"/>
                <w:szCs w:val="18"/>
              </w:rPr>
              <w:t>2026</w:t>
            </w:r>
          </w:p>
        </w:tc>
        <w:tc>
          <w:tcPr>
            <w:tcW w:w="567" w:type="dxa"/>
            <w:shd w:val="clear" w:color="auto" w:fill="800000"/>
            <w:vAlign w:val="center"/>
          </w:tcPr>
          <w:p w14:paraId="17C496BA" w14:textId="77777777" w:rsidR="00CA1FE7" w:rsidRDefault="00000000">
            <w:pPr>
              <w:spacing w:before="56"/>
              <w:ind w:left="208"/>
              <w:rPr>
                <w:rFonts w:ascii="Arial Narrow" w:eastAsia="Arial Narrow" w:hAnsi="Arial Narrow" w:cs="Arial Narrow"/>
                <w:b/>
                <w:bCs/>
                <w:sz w:val="18"/>
                <w:szCs w:val="18"/>
              </w:rPr>
            </w:pPr>
            <w:r>
              <w:rPr>
                <w:rFonts w:ascii="Arial Narrow" w:eastAsia="Arial Narrow" w:hAnsi="Arial Narrow" w:cs="Arial Narrow"/>
                <w:b/>
                <w:bCs/>
                <w:sz w:val="18"/>
                <w:szCs w:val="18"/>
              </w:rPr>
              <w:t>2027</w:t>
            </w:r>
          </w:p>
        </w:tc>
        <w:tc>
          <w:tcPr>
            <w:tcW w:w="567" w:type="dxa"/>
            <w:shd w:val="clear" w:color="auto" w:fill="800000"/>
            <w:vAlign w:val="center"/>
          </w:tcPr>
          <w:p w14:paraId="6BD710D2" w14:textId="77777777" w:rsidR="00CA1FE7" w:rsidRDefault="00000000">
            <w:pPr>
              <w:spacing w:before="56"/>
              <w:ind w:left="208"/>
              <w:rPr>
                <w:rFonts w:ascii="Arial Narrow" w:eastAsia="Arial Narrow" w:hAnsi="Arial Narrow" w:cs="Arial Narrow"/>
                <w:b/>
                <w:bCs/>
                <w:sz w:val="18"/>
                <w:szCs w:val="18"/>
              </w:rPr>
            </w:pPr>
            <w:r>
              <w:rPr>
                <w:rFonts w:ascii="Arial Narrow" w:eastAsia="Arial Narrow" w:hAnsi="Arial Narrow" w:cs="Arial Narrow"/>
                <w:b/>
                <w:bCs/>
                <w:sz w:val="18"/>
                <w:szCs w:val="18"/>
              </w:rPr>
              <w:t>2028</w:t>
            </w:r>
          </w:p>
        </w:tc>
        <w:tc>
          <w:tcPr>
            <w:tcW w:w="567" w:type="dxa"/>
            <w:shd w:val="clear" w:color="auto" w:fill="800000"/>
            <w:vAlign w:val="center"/>
          </w:tcPr>
          <w:p w14:paraId="34AD2B6C" w14:textId="77777777" w:rsidR="00CA1FE7" w:rsidRDefault="00000000">
            <w:pPr>
              <w:spacing w:before="56"/>
              <w:ind w:left="208"/>
              <w:rPr>
                <w:rFonts w:ascii="Arial Narrow" w:eastAsia="Arial Narrow" w:hAnsi="Arial Narrow" w:cs="Arial Narrow"/>
                <w:b/>
                <w:bCs/>
                <w:sz w:val="18"/>
                <w:szCs w:val="18"/>
              </w:rPr>
            </w:pPr>
            <w:r>
              <w:rPr>
                <w:rFonts w:ascii="Arial Narrow" w:eastAsia="Arial Narrow" w:hAnsi="Arial Narrow" w:cs="Arial Narrow"/>
                <w:b/>
                <w:bCs/>
                <w:sz w:val="18"/>
                <w:szCs w:val="18"/>
              </w:rPr>
              <w:t>2029</w:t>
            </w:r>
          </w:p>
        </w:tc>
        <w:tc>
          <w:tcPr>
            <w:tcW w:w="567" w:type="dxa"/>
            <w:shd w:val="clear" w:color="auto" w:fill="800000"/>
            <w:vAlign w:val="center"/>
          </w:tcPr>
          <w:p w14:paraId="72678DB2" w14:textId="77777777" w:rsidR="00CA1FE7" w:rsidRDefault="00000000">
            <w:pPr>
              <w:spacing w:before="56"/>
              <w:ind w:left="208"/>
              <w:rPr>
                <w:rFonts w:ascii="Arial Narrow" w:eastAsia="Arial Narrow" w:hAnsi="Arial Narrow" w:cs="Arial Narrow"/>
                <w:b/>
                <w:bCs/>
                <w:sz w:val="18"/>
                <w:szCs w:val="18"/>
              </w:rPr>
            </w:pPr>
            <w:r>
              <w:rPr>
                <w:rFonts w:ascii="Arial Narrow" w:eastAsia="Arial Narrow" w:hAnsi="Arial Narrow" w:cs="Arial Narrow"/>
                <w:b/>
                <w:bCs/>
                <w:sz w:val="18"/>
                <w:szCs w:val="18"/>
              </w:rPr>
              <w:t>2030</w:t>
            </w:r>
          </w:p>
        </w:tc>
        <w:tc>
          <w:tcPr>
            <w:tcW w:w="567" w:type="dxa"/>
            <w:shd w:val="clear" w:color="auto" w:fill="800000"/>
            <w:vAlign w:val="center"/>
          </w:tcPr>
          <w:p w14:paraId="09B3E01A" w14:textId="77777777" w:rsidR="00CA1FE7" w:rsidRDefault="00000000">
            <w:pPr>
              <w:spacing w:before="56"/>
              <w:ind w:left="208"/>
              <w:rPr>
                <w:rFonts w:ascii="Arial Narrow" w:eastAsia="Arial Narrow" w:hAnsi="Arial Narrow" w:cs="Arial Narrow"/>
                <w:b/>
                <w:bCs/>
                <w:sz w:val="18"/>
                <w:szCs w:val="18"/>
              </w:rPr>
            </w:pPr>
            <w:r>
              <w:rPr>
                <w:rFonts w:ascii="Arial Narrow" w:eastAsia="Arial Narrow" w:hAnsi="Arial Narrow" w:cs="Arial Narrow"/>
                <w:b/>
                <w:bCs/>
                <w:sz w:val="18"/>
                <w:szCs w:val="18"/>
              </w:rPr>
              <w:t>2031</w:t>
            </w:r>
          </w:p>
        </w:tc>
        <w:tc>
          <w:tcPr>
            <w:tcW w:w="567" w:type="dxa"/>
            <w:shd w:val="clear" w:color="auto" w:fill="800000"/>
            <w:vAlign w:val="center"/>
          </w:tcPr>
          <w:p w14:paraId="54A8F16D" w14:textId="77777777" w:rsidR="00CA1FE7" w:rsidRDefault="00000000">
            <w:pPr>
              <w:spacing w:before="56"/>
              <w:ind w:left="207"/>
              <w:rPr>
                <w:rFonts w:ascii="Arial Narrow" w:eastAsia="Arial Narrow" w:hAnsi="Arial Narrow" w:cs="Arial Narrow"/>
                <w:b/>
                <w:bCs/>
                <w:sz w:val="18"/>
                <w:szCs w:val="18"/>
              </w:rPr>
            </w:pPr>
            <w:r>
              <w:rPr>
                <w:rFonts w:ascii="Arial Narrow" w:eastAsia="Arial Narrow" w:hAnsi="Arial Narrow" w:cs="Arial Narrow"/>
                <w:b/>
                <w:bCs/>
                <w:sz w:val="18"/>
                <w:szCs w:val="18"/>
              </w:rPr>
              <w:t>2032</w:t>
            </w:r>
          </w:p>
        </w:tc>
        <w:tc>
          <w:tcPr>
            <w:tcW w:w="567" w:type="dxa"/>
            <w:shd w:val="clear" w:color="auto" w:fill="800000"/>
            <w:vAlign w:val="center"/>
          </w:tcPr>
          <w:p w14:paraId="7042D456" w14:textId="77777777" w:rsidR="00CA1FE7" w:rsidRDefault="00000000">
            <w:pPr>
              <w:spacing w:before="56"/>
              <w:ind w:left="207"/>
              <w:rPr>
                <w:rFonts w:ascii="Arial Narrow" w:eastAsia="Arial Narrow" w:hAnsi="Arial Narrow" w:cs="Arial Narrow"/>
                <w:b/>
                <w:bCs/>
                <w:sz w:val="18"/>
                <w:szCs w:val="18"/>
              </w:rPr>
            </w:pPr>
            <w:r>
              <w:rPr>
                <w:rFonts w:ascii="Arial Narrow" w:eastAsia="Arial Narrow" w:hAnsi="Arial Narrow" w:cs="Arial Narrow"/>
                <w:b/>
                <w:bCs/>
                <w:sz w:val="18"/>
                <w:szCs w:val="18"/>
              </w:rPr>
              <w:t>2033</w:t>
            </w:r>
          </w:p>
        </w:tc>
        <w:tc>
          <w:tcPr>
            <w:tcW w:w="567" w:type="dxa"/>
            <w:shd w:val="clear" w:color="auto" w:fill="800000"/>
            <w:vAlign w:val="center"/>
          </w:tcPr>
          <w:p w14:paraId="4ED8DD1B" w14:textId="77777777" w:rsidR="00CA1FE7" w:rsidRDefault="00000000">
            <w:pPr>
              <w:spacing w:before="56"/>
              <w:ind w:left="206"/>
              <w:rPr>
                <w:rFonts w:ascii="Arial Narrow" w:eastAsia="Arial Narrow" w:hAnsi="Arial Narrow" w:cs="Arial Narrow"/>
                <w:b/>
                <w:bCs/>
                <w:sz w:val="18"/>
                <w:szCs w:val="18"/>
              </w:rPr>
            </w:pPr>
            <w:r>
              <w:rPr>
                <w:rFonts w:ascii="Arial Narrow" w:eastAsia="Arial Narrow" w:hAnsi="Arial Narrow" w:cs="Arial Narrow"/>
                <w:b/>
                <w:bCs/>
                <w:sz w:val="18"/>
                <w:szCs w:val="18"/>
              </w:rPr>
              <w:t>2034</w:t>
            </w:r>
          </w:p>
        </w:tc>
      </w:tr>
      <w:tr w:rsidR="00CA1FE7" w14:paraId="0114BE33" w14:textId="77777777">
        <w:trPr>
          <w:trHeight w:val="299"/>
        </w:trPr>
        <w:tc>
          <w:tcPr>
            <w:tcW w:w="926" w:type="dxa"/>
          </w:tcPr>
          <w:p w14:paraId="571D3A57" w14:textId="77777777" w:rsidR="00CA1FE7" w:rsidRDefault="00000000">
            <w:pPr>
              <w:spacing w:before="28"/>
              <w:ind w:left="69"/>
              <w:rPr>
                <w:rFonts w:ascii="Arial Narrow" w:eastAsia="Arial Narrow" w:hAnsi="Arial Narrow" w:cs="Arial Narrow"/>
                <w:sz w:val="18"/>
                <w:szCs w:val="18"/>
              </w:rPr>
            </w:pPr>
            <w:r>
              <w:rPr>
                <w:rFonts w:ascii="Arial Narrow" w:eastAsia="Arial Narrow" w:hAnsi="Arial Narrow" w:cs="Arial Narrow"/>
                <w:sz w:val="18"/>
                <w:szCs w:val="18"/>
              </w:rPr>
              <w:t>Morales</w:t>
            </w:r>
          </w:p>
        </w:tc>
        <w:tc>
          <w:tcPr>
            <w:tcW w:w="591" w:type="dxa"/>
          </w:tcPr>
          <w:p w14:paraId="1753FEBD" w14:textId="77777777" w:rsidR="00CA1FE7" w:rsidRDefault="00000000">
            <w:pPr>
              <w:spacing w:before="28"/>
              <w:ind w:right="60"/>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0C60580E" w14:textId="77777777" w:rsidR="00CA1FE7" w:rsidRDefault="00000000">
            <w:pPr>
              <w:spacing w:before="28"/>
              <w:ind w:right="57"/>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671EB7D2"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207EEFF9" w14:textId="77777777" w:rsidR="00CA1FE7" w:rsidRDefault="00000000">
            <w:pPr>
              <w:spacing w:before="28"/>
              <w:ind w:right="58"/>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40C8E086" w14:textId="77777777" w:rsidR="00CA1FE7" w:rsidRDefault="00000000">
            <w:pPr>
              <w:spacing w:before="28"/>
              <w:ind w:right="55"/>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755A4FF0" w14:textId="77777777" w:rsidR="00CA1FE7" w:rsidRDefault="00000000">
            <w:pPr>
              <w:spacing w:before="28"/>
              <w:ind w:right="57"/>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24B9B388" w14:textId="77777777" w:rsidR="00CA1FE7" w:rsidRDefault="00000000">
            <w:pPr>
              <w:spacing w:before="28"/>
              <w:ind w:right="58"/>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0329404D" w14:textId="77777777" w:rsidR="00CA1FE7" w:rsidRDefault="00000000">
            <w:pPr>
              <w:spacing w:before="28"/>
              <w:ind w:right="56"/>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60947FEB"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3BFC522F" w14:textId="77777777" w:rsidR="00CA1FE7" w:rsidRDefault="00000000">
            <w:pPr>
              <w:spacing w:before="28"/>
              <w:ind w:right="59"/>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59E9B08F" w14:textId="77777777" w:rsidR="00CA1FE7" w:rsidRDefault="00000000">
            <w:pPr>
              <w:spacing w:before="28"/>
              <w:ind w:right="57"/>
              <w:jc w:val="right"/>
              <w:rPr>
                <w:rFonts w:ascii="Arial Narrow" w:eastAsia="Arial Narrow" w:hAnsi="Arial Narrow" w:cs="Arial Narrow"/>
                <w:sz w:val="18"/>
                <w:szCs w:val="18"/>
              </w:rPr>
            </w:pPr>
            <w:r>
              <w:rPr>
                <w:rFonts w:ascii="Arial Narrow" w:eastAsia="Arial Narrow" w:hAnsi="Arial Narrow" w:cs="Arial Narrow"/>
                <w:sz w:val="18"/>
                <w:szCs w:val="18"/>
              </w:rPr>
              <w:t>0</w:t>
            </w:r>
          </w:p>
        </w:tc>
        <w:tc>
          <w:tcPr>
            <w:tcW w:w="567" w:type="dxa"/>
          </w:tcPr>
          <w:p w14:paraId="752755D5" w14:textId="77777777" w:rsidR="00CA1FE7" w:rsidRDefault="00000000">
            <w:pPr>
              <w:spacing w:before="28"/>
              <w:ind w:right="60"/>
              <w:jc w:val="right"/>
              <w:rPr>
                <w:rFonts w:ascii="Arial Narrow" w:eastAsia="Arial Narrow" w:hAnsi="Arial Narrow" w:cs="Arial Narrow"/>
                <w:sz w:val="18"/>
                <w:szCs w:val="18"/>
              </w:rPr>
            </w:pPr>
            <w:r>
              <w:rPr>
                <w:rFonts w:ascii="Arial Narrow" w:eastAsia="Arial Narrow" w:hAnsi="Arial Narrow" w:cs="Arial Narrow"/>
                <w:sz w:val="18"/>
                <w:szCs w:val="18"/>
              </w:rPr>
              <w:t>0</w:t>
            </w:r>
          </w:p>
        </w:tc>
      </w:tr>
    </w:tbl>
    <w:p w14:paraId="13D15AB6" w14:textId="77777777" w:rsidR="00CA1FE7" w:rsidRDefault="00000000">
      <w:pPr>
        <w:ind w:left="851"/>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6191A3BA" w14:textId="77777777" w:rsidR="00CA1FE7" w:rsidRDefault="00000000">
      <w:pPr>
        <w:keepNext/>
        <w:keepLines/>
        <w:numPr>
          <w:ilvl w:val="1"/>
          <w:numId w:val="34"/>
        </w:numPr>
        <w:pBdr>
          <w:top w:val="nil"/>
          <w:left w:val="nil"/>
          <w:bottom w:val="nil"/>
          <w:right w:val="nil"/>
          <w:between w:val="nil"/>
        </w:pBdr>
        <w:spacing w:before="200" w:after="0" w:line="276" w:lineRule="auto"/>
        <w:ind w:left="567" w:hanging="567"/>
        <w:rPr>
          <w:rFonts w:ascii="Arial Narrow" w:eastAsia="Arial Narrow" w:hAnsi="Arial Narrow" w:cs="Arial Narrow"/>
          <w:b/>
          <w:bCs/>
          <w:color w:val="000000"/>
          <w:sz w:val="22"/>
          <w:szCs w:val="22"/>
        </w:rPr>
      </w:pPr>
      <w:bookmarkStart w:id="119" w:name="_heading=h.l530kaan18ua" w:colFirst="0" w:colLast="0"/>
      <w:bookmarkEnd w:id="119"/>
      <w:r>
        <w:rPr>
          <w:rFonts w:ascii="Arial Narrow" w:eastAsia="Arial Narrow" w:hAnsi="Arial Narrow" w:cs="Arial Narrow"/>
          <w:b/>
          <w:bCs/>
          <w:color w:val="000000"/>
          <w:sz w:val="22"/>
          <w:szCs w:val="22"/>
        </w:rPr>
        <w:t>DETERMINACIÓN DE LA BRECHA</w:t>
      </w:r>
    </w:p>
    <w:p w14:paraId="2B42F0F9" w14:textId="77777777" w:rsidR="00CA1FE7" w:rsidRDefault="00CA1FE7">
      <w:pPr>
        <w:spacing w:after="0"/>
        <w:ind w:left="567"/>
        <w:jc w:val="both"/>
        <w:rPr>
          <w:rFonts w:ascii="Arial Narrow" w:eastAsia="Arial Narrow" w:hAnsi="Arial Narrow" w:cs="Arial Narrow"/>
          <w:sz w:val="22"/>
          <w:szCs w:val="22"/>
        </w:rPr>
      </w:pPr>
    </w:p>
    <w:p w14:paraId="42234CE2" w14:textId="77777777" w:rsidR="00CA1FE7" w:rsidRDefault="00000000">
      <w:pPr>
        <w:ind w:left="567"/>
        <w:jc w:val="both"/>
        <w:rPr>
          <w:rFonts w:ascii="Arial Narrow" w:eastAsia="Arial Narrow" w:hAnsi="Arial Narrow" w:cs="Arial Narrow"/>
          <w:sz w:val="22"/>
          <w:szCs w:val="22"/>
        </w:rPr>
      </w:pPr>
      <w:r>
        <w:rPr>
          <w:rFonts w:ascii="Arial Narrow" w:eastAsia="Arial Narrow" w:hAnsi="Arial Narrow" w:cs="Arial Narrow"/>
          <w:sz w:val="22"/>
          <w:szCs w:val="22"/>
        </w:rPr>
        <w:t>El déficit o brecha se estima a partir de la diferencia entre la oferta optimizada y la Población demandante efectiva con proyecto proyectada en el horizonte de evaluación y es el siguiente:</w:t>
      </w:r>
    </w:p>
    <w:p w14:paraId="5F495E6E" w14:textId="77777777" w:rsidR="00CA1FE7" w:rsidRDefault="00000000">
      <w:pPr>
        <w:spacing w:after="0"/>
        <w:ind w:left="567" w:right="3"/>
        <w:rPr>
          <w:rFonts w:ascii="Arial Narrow" w:eastAsia="Arial Narrow" w:hAnsi="Arial Narrow" w:cs="Arial Narrow"/>
          <w:b/>
          <w:bCs/>
          <w:sz w:val="22"/>
          <w:szCs w:val="22"/>
        </w:rPr>
      </w:pPr>
      <w:bookmarkStart w:id="120" w:name="_heading=h.9cyo6fxsf2ke" w:colFirst="0" w:colLast="0"/>
      <w:bookmarkEnd w:id="120"/>
      <w:r>
        <w:rPr>
          <w:rFonts w:ascii="Arial Narrow" w:eastAsia="Arial Narrow" w:hAnsi="Arial Narrow" w:cs="Arial Narrow"/>
          <w:b/>
          <w:bCs/>
          <w:sz w:val="22"/>
          <w:szCs w:val="22"/>
        </w:rPr>
        <w:t>Tabla 17: Balance Oferta - Demanda del Total de Servicio de Protección Integral en el Distrito de Morales</w:t>
      </w:r>
    </w:p>
    <w:tbl>
      <w:tblPr>
        <w:tblStyle w:val="af0"/>
        <w:tblW w:w="8071" w:type="dxa"/>
        <w:tblInd w:w="562" w:type="dxa"/>
        <w:tblLayout w:type="fixed"/>
        <w:tblLook w:val="0400" w:firstRow="0" w:lastRow="0" w:firstColumn="0" w:lastColumn="0" w:noHBand="0" w:noVBand="1"/>
      </w:tblPr>
      <w:tblGrid>
        <w:gridCol w:w="1559"/>
        <w:gridCol w:w="592"/>
        <w:gridCol w:w="592"/>
        <w:gridCol w:w="592"/>
        <w:gridCol w:w="592"/>
        <w:gridCol w:w="592"/>
        <w:gridCol w:w="592"/>
        <w:gridCol w:w="592"/>
        <w:gridCol w:w="592"/>
        <w:gridCol w:w="592"/>
        <w:gridCol w:w="592"/>
        <w:gridCol w:w="592"/>
      </w:tblGrid>
      <w:tr w:rsidR="00CA1FE7" w14:paraId="28EA5F6B" w14:textId="77777777">
        <w:trPr>
          <w:trHeight w:val="297"/>
        </w:trPr>
        <w:tc>
          <w:tcPr>
            <w:tcW w:w="1559" w:type="dxa"/>
            <w:tcBorders>
              <w:top w:val="single" w:sz="4" w:space="0" w:color="000000"/>
              <w:left w:val="single" w:sz="4" w:space="0" w:color="000000"/>
              <w:bottom w:val="single" w:sz="4" w:space="0" w:color="000000"/>
              <w:right w:val="single" w:sz="4" w:space="0" w:color="000000"/>
            </w:tcBorders>
            <w:shd w:val="clear" w:color="auto" w:fill="990000"/>
            <w:vAlign w:val="center"/>
          </w:tcPr>
          <w:p w14:paraId="1CB8841F"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Servicio</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DB14AC9"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2025</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58F03B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2026</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1A8D951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2027</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49E3E05"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2028</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05BE2069"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2029</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9EE006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2030</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6A9292AF"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2031</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14123BE9"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2032</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1A91288C"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2033</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4DCD409A"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2034</w:t>
            </w:r>
          </w:p>
        </w:tc>
        <w:tc>
          <w:tcPr>
            <w:tcW w:w="592" w:type="dxa"/>
            <w:tcBorders>
              <w:top w:val="single" w:sz="4" w:space="0" w:color="000000"/>
              <w:left w:val="nil"/>
              <w:bottom w:val="single" w:sz="4" w:space="0" w:color="000000"/>
              <w:right w:val="single" w:sz="4" w:space="0" w:color="000000"/>
            </w:tcBorders>
            <w:shd w:val="clear" w:color="auto" w:fill="990000"/>
            <w:vAlign w:val="center"/>
          </w:tcPr>
          <w:p w14:paraId="56342132"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2035</w:t>
            </w:r>
          </w:p>
        </w:tc>
      </w:tr>
      <w:tr w:rsidR="00CA1FE7" w14:paraId="094AF4FD" w14:textId="77777777">
        <w:trPr>
          <w:trHeight w:val="1083"/>
        </w:trPr>
        <w:tc>
          <w:tcPr>
            <w:tcW w:w="1559" w:type="dxa"/>
            <w:tcBorders>
              <w:top w:val="nil"/>
              <w:left w:val="single" w:sz="4" w:space="0" w:color="000000"/>
              <w:bottom w:val="single" w:sz="4" w:space="0" w:color="000000"/>
              <w:right w:val="single" w:sz="4" w:space="0" w:color="000000"/>
            </w:tcBorders>
            <w:shd w:val="clear" w:color="auto" w:fill="BFBFBF"/>
            <w:vAlign w:val="center"/>
          </w:tcPr>
          <w:p w14:paraId="425B670F" w14:textId="77777777" w:rsidR="00CA1FE7" w:rsidRDefault="00000000">
            <w:pPr>
              <w:spacing w:after="0" w:line="240" w:lineRule="auto"/>
              <w:jc w:val="both"/>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SERVICIO DE PROTECCIÓN INTEGRAL A NIÑAS, NIÑOS Y ADOLESCENTES SIN CUIDADOS PARENTALES O EN RIESGO DE PERDERLOS</w:t>
            </w:r>
          </w:p>
        </w:tc>
        <w:tc>
          <w:tcPr>
            <w:tcW w:w="592" w:type="dxa"/>
            <w:tcBorders>
              <w:top w:val="nil"/>
              <w:left w:val="nil"/>
              <w:bottom w:val="single" w:sz="4" w:space="0" w:color="000000"/>
              <w:right w:val="single" w:sz="4" w:space="0" w:color="000000"/>
            </w:tcBorders>
            <w:vAlign w:val="center"/>
          </w:tcPr>
          <w:p w14:paraId="478D867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-15,186</w:t>
            </w:r>
          </w:p>
        </w:tc>
        <w:tc>
          <w:tcPr>
            <w:tcW w:w="592" w:type="dxa"/>
            <w:tcBorders>
              <w:top w:val="nil"/>
              <w:left w:val="nil"/>
              <w:bottom w:val="single" w:sz="4" w:space="0" w:color="000000"/>
              <w:right w:val="single" w:sz="4" w:space="0" w:color="000000"/>
            </w:tcBorders>
            <w:vAlign w:val="center"/>
          </w:tcPr>
          <w:p w14:paraId="1B6C38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-15,709</w:t>
            </w:r>
          </w:p>
        </w:tc>
        <w:tc>
          <w:tcPr>
            <w:tcW w:w="592" w:type="dxa"/>
            <w:tcBorders>
              <w:top w:val="nil"/>
              <w:left w:val="nil"/>
              <w:bottom w:val="single" w:sz="4" w:space="0" w:color="000000"/>
              <w:right w:val="single" w:sz="4" w:space="0" w:color="000000"/>
            </w:tcBorders>
            <w:vAlign w:val="center"/>
          </w:tcPr>
          <w:p w14:paraId="21CC0B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-16,251</w:t>
            </w:r>
          </w:p>
        </w:tc>
        <w:tc>
          <w:tcPr>
            <w:tcW w:w="592" w:type="dxa"/>
            <w:tcBorders>
              <w:top w:val="nil"/>
              <w:left w:val="nil"/>
              <w:bottom w:val="single" w:sz="4" w:space="0" w:color="000000"/>
              <w:right w:val="single" w:sz="4" w:space="0" w:color="000000"/>
            </w:tcBorders>
            <w:vAlign w:val="center"/>
          </w:tcPr>
          <w:p w14:paraId="2BEDB6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-16,811</w:t>
            </w:r>
          </w:p>
        </w:tc>
        <w:tc>
          <w:tcPr>
            <w:tcW w:w="592" w:type="dxa"/>
            <w:tcBorders>
              <w:top w:val="nil"/>
              <w:left w:val="nil"/>
              <w:bottom w:val="single" w:sz="4" w:space="0" w:color="000000"/>
              <w:right w:val="single" w:sz="4" w:space="0" w:color="000000"/>
            </w:tcBorders>
            <w:vAlign w:val="center"/>
          </w:tcPr>
          <w:p w14:paraId="598F7AD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-17,391</w:t>
            </w:r>
          </w:p>
        </w:tc>
        <w:tc>
          <w:tcPr>
            <w:tcW w:w="592" w:type="dxa"/>
            <w:tcBorders>
              <w:top w:val="nil"/>
              <w:left w:val="nil"/>
              <w:bottom w:val="single" w:sz="4" w:space="0" w:color="000000"/>
              <w:right w:val="single" w:sz="4" w:space="0" w:color="000000"/>
            </w:tcBorders>
            <w:vAlign w:val="center"/>
          </w:tcPr>
          <w:p w14:paraId="706759C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-17,990</w:t>
            </w:r>
          </w:p>
        </w:tc>
        <w:tc>
          <w:tcPr>
            <w:tcW w:w="592" w:type="dxa"/>
            <w:tcBorders>
              <w:top w:val="nil"/>
              <w:left w:val="nil"/>
              <w:bottom w:val="single" w:sz="4" w:space="0" w:color="000000"/>
              <w:right w:val="single" w:sz="4" w:space="0" w:color="000000"/>
            </w:tcBorders>
            <w:vAlign w:val="center"/>
          </w:tcPr>
          <w:p w14:paraId="47ECD7F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-18,610</w:t>
            </w:r>
          </w:p>
        </w:tc>
        <w:tc>
          <w:tcPr>
            <w:tcW w:w="592" w:type="dxa"/>
            <w:tcBorders>
              <w:top w:val="nil"/>
              <w:left w:val="nil"/>
              <w:bottom w:val="single" w:sz="4" w:space="0" w:color="000000"/>
              <w:right w:val="single" w:sz="4" w:space="0" w:color="000000"/>
            </w:tcBorders>
            <w:vAlign w:val="center"/>
          </w:tcPr>
          <w:p w14:paraId="6425746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-19,252</w:t>
            </w:r>
          </w:p>
        </w:tc>
        <w:tc>
          <w:tcPr>
            <w:tcW w:w="592" w:type="dxa"/>
            <w:tcBorders>
              <w:top w:val="nil"/>
              <w:left w:val="nil"/>
              <w:bottom w:val="single" w:sz="4" w:space="0" w:color="000000"/>
              <w:right w:val="single" w:sz="4" w:space="0" w:color="000000"/>
            </w:tcBorders>
            <w:vAlign w:val="center"/>
          </w:tcPr>
          <w:p w14:paraId="0BEF2E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-19,916</w:t>
            </w:r>
          </w:p>
        </w:tc>
        <w:tc>
          <w:tcPr>
            <w:tcW w:w="592" w:type="dxa"/>
            <w:tcBorders>
              <w:top w:val="nil"/>
              <w:left w:val="nil"/>
              <w:bottom w:val="single" w:sz="4" w:space="0" w:color="000000"/>
              <w:right w:val="single" w:sz="4" w:space="0" w:color="000000"/>
            </w:tcBorders>
            <w:vAlign w:val="center"/>
          </w:tcPr>
          <w:p w14:paraId="71E4DA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-20,602</w:t>
            </w:r>
          </w:p>
        </w:tc>
        <w:tc>
          <w:tcPr>
            <w:tcW w:w="592" w:type="dxa"/>
            <w:tcBorders>
              <w:top w:val="nil"/>
              <w:left w:val="nil"/>
              <w:bottom w:val="single" w:sz="4" w:space="0" w:color="000000"/>
              <w:right w:val="single" w:sz="4" w:space="0" w:color="000000"/>
            </w:tcBorders>
            <w:vAlign w:val="center"/>
          </w:tcPr>
          <w:p w14:paraId="739A80C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-21,312</w:t>
            </w:r>
          </w:p>
        </w:tc>
      </w:tr>
    </w:tbl>
    <w:p w14:paraId="1BA54549" w14:textId="77777777" w:rsidR="00CA1FE7" w:rsidRDefault="00000000">
      <w:pPr>
        <w:ind w:left="567"/>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2E5FBDEA"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jc w:val="both"/>
        <w:rPr>
          <w:rFonts w:ascii="Arial Narrow" w:eastAsia="Arial Narrow" w:hAnsi="Arial Narrow" w:cs="Arial Narrow"/>
          <w:b/>
          <w:bCs/>
          <w:color w:val="000000"/>
          <w:sz w:val="22"/>
          <w:szCs w:val="22"/>
        </w:rPr>
      </w:pPr>
      <w:bookmarkStart w:id="121" w:name="_heading=h.6wv9y5z3keox" w:colFirst="0" w:colLast="0"/>
      <w:bookmarkEnd w:id="121"/>
      <w:r>
        <w:rPr>
          <w:rFonts w:ascii="Arial Narrow" w:eastAsia="Arial Narrow" w:hAnsi="Arial Narrow" w:cs="Arial Narrow"/>
          <w:b/>
          <w:bCs/>
          <w:color w:val="000000"/>
          <w:sz w:val="22"/>
          <w:szCs w:val="22"/>
        </w:rPr>
        <w:t>Análisis Técnico De La Alternativa De Solución</w:t>
      </w:r>
    </w:p>
    <w:p w14:paraId="2A057CEC" w14:textId="77777777" w:rsidR="00CA1FE7" w:rsidRDefault="00CA1FE7">
      <w:pPr>
        <w:spacing w:after="0"/>
        <w:ind w:left="709"/>
        <w:jc w:val="both"/>
        <w:rPr>
          <w:rFonts w:ascii="Arial Narrow" w:eastAsia="Arial Narrow" w:hAnsi="Arial Narrow" w:cs="Arial Narrow"/>
          <w:sz w:val="22"/>
          <w:szCs w:val="22"/>
        </w:rPr>
      </w:pPr>
    </w:p>
    <w:p w14:paraId="2F962514"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Para solucionar el deficiente servicio que del Centro de Acogida Residencial (CAR) del distrito de Morales, el proyecto está planteando una única alternativa, se distinguen las acciones del primer componente, referido a la infraestructura, donde se considera la construcción total de la infraestructura en un terreno nuevo.</w:t>
      </w:r>
    </w:p>
    <w:p w14:paraId="2E1944B6" w14:textId="77777777" w:rsidR="00CA1FE7" w:rsidRDefault="00000000">
      <w:pPr>
        <w:numPr>
          <w:ilvl w:val="0"/>
          <w:numId w:val="40"/>
        </w:numPr>
        <w:pBdr>
          <w:top w:val="nil"/>
          <w:left w:val="nil"/>
          <w:bottom w:val="nil"/>
          <w:right w:val="nil"/>
          <w:between w:val="nil"/>
        </w:pBdr>
        <w:spacing w:after="0"/>
        <w:ind w:left="993" w:hanging="283"/>
        <w:jc w:val="both"/>
        <w:rPr>
          <w:rFonts w:ascii="Arial Narrow" w:eastAsia="Arial Narrow" w:hAnsi="Arial Narrow" w:cs="Arial Narrow"/>
          <w:b/>
          <w:bCs/>
          <w:color w:val="000000"/>
          <w:sz w:val="22"/>
          <w:szCs w:val="22"/>
        </w:rPr>
      </w:pPr>
      <w:bookmarkStart w:id="122" w:name="bookmark=id.crufxhadixbz" w:colFirst="0" w:colLast="0"/>
      <w:bookmarkStart w:id="123" w:name="_heading=h.fbm1vuf1iofu" w:colFirst="0" w:colLast="0"/>
      <w:bookmarkEnd w:id="122"/>
      <w:bookmarkEnd w:id="123"/>
      <w:r>
        <w:rPr>
          <w:rFonts w:ascii="Arial Narrow" w:eastAsia="Arial Narrow" w:hAnsi="Arial Narrow" w:cs="Arial Narrow"/>
          <w:b/>
          <w:bCs/>
          <w:color w:val="000000"/>
          <w:sz w:val="22"/>
          <w:szCs w:val="22"/>
        </w:rPr>
        <w:t>Características de la Localización</w:t>
      </w:r>
    </w:p>
    <w:p w14:paraId="1A6DC8CB" w14:textId="77777777" w:rsidR="00CA1FE7" w:rsidRDefault="00CA1FE7">
      <w:pPr>
        <w:spacing w:after="0"/>
        <w:ind w:left="993"/>
        <w:jc w:val="both"/>
        <w:rPr>
          <w:rFonts w:ascii="Arial Narrow" w:eastAsia="Arial Narrow" w:hAnsi="Arial Narrow" w:cs="Arial Narrow"/>
          <w:sz w:val="22"/>
          <w:szCs w:val="22"/>
        </w:rPr>
      </w:pPr>
    </w:p>
    <w:p w14:paraId="00BCE2F3"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El terreno del Centro de Acogida Residencial (CAR) del distrito de Morales, Provincia de San Martin, se encuentra ubicado en Carretera Fernando B. Terry / Sector el Tumi, margen derecha aprox. 340m por una trocha carrozable que une con la vía de evitamiento</w:t>
      </w:r>
    </w:p>
    <w:p w14:paraId="695B3787" w14:textId="77777777" w:rsidR="00CA1FE7" w:rsidRDefault="00CA1FE7">
      <w:pPr>
        <w:spacing w:after="0"/>
        <w:ind w:left="993"/>
        <w:jc w:val="both"/>
        <w:rPr>
          <w:rFonts w:ascii="Arial Narrow" w:eastAsia="Arial Narrow" w:hAnsi="Arial Narrow" w:cs="Arial Narrow"/>
          <w:sz w:val="22"/>
          <w:szCs w:val="22"/>
        </w:rPr>
      </w:pPr>
    </w:p>
    <w:p w14:paraId="6B6E192C"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De la identificación de peligros desarrollado en el diagnóstico del proyecto, las propuestas de infraestructura estarán expuestas a sismos y lluvias intensas, lo cual constituye características de exposición común en la zona.</w:t>
      </w:r>
    </w:p>
    <w:p w14:paraId="79C89E33" w14:textId="77777777" w:rsidR="00CA1FE7" w:rsidRDefault="00CA1FE7">
      <w:pPr>
        <w:spacing w:after="0"/>
        <w:ind w:left="1701"/>
        <w:jc w:val="both"/>
        <w:rPr>
          <w:rFonts w:ascii="Arial Narrow" w:eastAsia="Arial Narrow" w:hAnsi="Arial Narrow" w:cs="Arial Narrow"/>
          <w:sz w:val="22"/>
          <w:szCs w:val="22"/>
        </w:rPr>
      </w:pPr>
    </w:p>
    <w:p w14:paraId="2069F60D" w14:textId="77777777" w:rsidR="00CA1FE7" w:rsidRDefault="00000000">
      <w:pPr>
        <w:numPr>
          <w:ilvl w:val="0"/>
          <w:numId w:val="40"/>
        </w:numPr>
        <w:pBdr>
          <w:top w:val="nil"/>
          <w:left w:val="nil"/>
          <w:bottom w:val="nil"/>
          <w:right w:val="nil"/>
          <w:between w:val="nil"/>
        </w:pBdr>
        <w:ind w:left="993" w:hanging="283"/>
        <w:jc w:val="both"/>
        <w:rPr>
          <w:rFonts w:ascii="Arial Narrow" w:eastAsia="Arial Narrow" w:hAnsi="Arial Narrow" w:cs="Arial Narrow"/>
          <w:b/>
          <w:bCs/>
          <w:color w:val="000000"/>
          <w:sz w:val="22"/>
          <w:szCs w:val="22"/>
        </w:rPr>
      </w:pPr>
      <w:bookmarkStart w:id="124" w:name="bookmark=id.m3tr47iqyn7w" w:colFirst="0" w:colLast="0"/>
      <w:bookmarkStart w:id="125" w:name="_heading=h.lmbsui9h56i1" w:colFirst="0" w:colLast="0"/>
      <w:bookmarkEnd w:id="124"/>
      <w:bookmarkEnd w:id="125"/>
      <w:r>
        <w:rPr>
          <w:rFonts w:ascii="Arial Narrow" w:eastAsia="Arial Narrow" w:hAnsi="Arial Narrow" w:cs="Arial Narrow"/>
          <w:b/>
          <w:bCs/>
          <w:color w:val="000000"/>
          <w:sz w:val="22"/>
          <w:szCs w:val="22"/>
        </w:rPr>
        <w:t>Tipo de Suelo</w:t>
      </w:r>
    </w:p>
    <w:p w14:paraId="1C111D60" w14:textId="77777777" w:rsidR="00CA1FE7" w:rsidRDefault="00000000">
      <w:pPr>
        <w:spacing w:after="0"/>
        <w:ind w:left="993"/>
        <w:jc w:val="both"/>
        <w:rPr>
          <w:rFonts w:ascii="Arial Narrow" w:eastAsia="Arial Narrow" w:hAnsi="Arial Narrow" w:cs="Arial Narrow"/>
          <w:sz w:val="22"/>
          <w:szCs w:val="22"/>
        </w:rPr>
      </w:pPr>
      <w:bookmarkStart w:id="126" w:name="bookmark=id.24j0la6iegu0" w:colFirst="0" w:colLast="0"/>
      <w:bookmarkEnd w:id="126"/>
      <w:r>
        <w:rPr>
          <w:rFonts w:ascii="Arial Narrow" w:eastAsia="Arial Narrow" w:hAnsi="Arial Narrow" w:cs="Arial Narrow"/>
          <w:sz w:val="22"/>
          <w:szCs w:val="22"/>
        </w:rPr>
        <w:lastRenderedPageBreak/>
        <w:t>El suelo es una silla inorgánica de ligera a mediana plasticidad, húmedo; de considerable a mucha arena fina y con una pequeña cantidad de arena de grano medio; de consistencia rígida. Según el Sistema Unificado de Clasificación de Suelos, el suelo de fundación se clasifica como “CL”</w:t>
      </w:r>
    </w:p>
    <w:p w14:paraId="57A0BEBF" w14:textId="77777777" w:rsidR="00CA1FE7" w:rsidRDefault="00000000">
      <w:pPr>
        <w:tabs>
          <w:tab w:val="left" w:pos="1701"/>
        </w:tabs>
        <w:spacing w:after="0"/>
        <w:ind w:left="1134"/>
        <w:jc w:val="both"/>
        <w:rPr>
          <w:rFonts w:ascii="Arial Narrow" w:eastAsia="Arial Narrow" w:hAnsi="Arial Narrow" w:cs="Arial Narrow"/>
          <w:sz w:val="22"/>
          <w:szCs w:val="22"/>
        </w:rPr>
      </w:pPr>
      <w:r>
        <w:rPr>
          <w:rFonts w:ascii="Arial Narrow" w:eastAsia="Arial Narrow" w:hAnsi="Arial Narrow" w:cs="Arial Narrow"/>
          <w:sz w:val="22"/>
          <w:szCs w:val="22"/>
        </w:rPr>
        <w:tab/>
      </w:r>
    </w:p>
    <w:p w14:paraId="4CC27B2E"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Para las cimentaciones del bloque estructural se obtuvo una Capacidad Admisible de:</w:t>
      </w:r>
    </w:p>
    <w:p w14:paraId="5BFC6CB9" w14:textId="77777777" w:rsidR="00CA1FE7" w:rsidRDefault="00000000">
      <w:pPr>
        <w:tabs>
          <w:tab w:val="left" w:pos="1985"/>
        </w:tabs>
        <w:spacing w:after="0" w:line="240" w:lineRule="auto"/>
        <w:ind w:left="1134"/>
        <w:jc w:val="center"/>
        <w:rPr>
          <w:rFonts w:ascii="Arial Narrow" w:eastAsia="Arial Narrow" w:hAnsi="Arial Narrow" w:cs="Arial Narrow"/>
          <w:b/>
          <w:bCs/>
          <w:sz w:val="22"/>
          <w:szCs w:val="22"/>
          <w:vertAlign w:val="superscript"/>
        </w:rPr>
      </w:pPr>
      <w:r>
        <w:rPr>
          <w:rFonts w:ascii="Arial Narrow" w:eastAsia="Arial Narrow" w:hAnsi="Arial Narrow" w:cs="Arial Narrow"/>
          <w:b/>
          <w:bCs/>
          <w:sz w:val="22"/>
          <w:szCs w:val="22"/>
        </w:rPr>
        <w:t>C-1: q</w:t>
      </w:r>
      <w:r>
        <w:rPr>
          <w:rFonts w:ascii="Arial Narrow" w:eastAsia="Arial Narrow" w:hAnsi="Arial Narrow" w:cs="Arial Narrow"/>
          <w:b/>
          <w:bCs/>
          <w:sz w:val="22"/>
          <w:szCs w:val="22"/>
          <w:vertAlign w:val="subscript"/>
        </w:rPr>
        <w:t>adm</w:t>
      </w:r>
      <w:r>
        <w:rPr>
          <w:rFonts w:ascii="Arial Narrow" w:eastAsia="Arial Narrow" w:hAnsi="Arial Narrow" w:cs="Arial Narrow"/>
          <w:b/>
          <w:bCs/>
          <w:sz w:val="22"/>
          <w:szCs w:val="22"/>
        </w:rPr>
        <w:t xml:space="preserve"> = 0.98 Kgf/Cm</w:t>
      </w:r>
      <w:r>
        <w:rPr>
          <w:rFonts w:ascii="Arial Narrow" w:eastAsia="Arial Narrow" w:hAnsi="Arial Narrow" w:cs="Arial Narrow"/>
          <w:b/>
          <w:bCs/>
          <w:sz w:val="22"/>
          <w:szCs w:val="22"/>
          <w:vertAlign w:val="superscript"/>
        </w:rPr>
        <w:t>2</w:t>
      </w:r>
    </w:p>
    <w:p w14:paraId="7DE3ED50" w14:textId="77777777" w:rsidR="00CA1FE7" w:rsidRDefault="00CA1FE7">
      <w:pPr>
        <w:tabs>
          <w:tab w:val="left" w:pos="1985"/>
        </w:tabs>
        <w:spacing w:after="0" w:line="240" w:lineRule="auto"/>
        <w:ind w:left="1134"/>
        <w:jc w:val="center"/>
        <w:rPr>
          <w:rFonts w:ascii="Arial Narrow" w:eastAsia="Arial Narrow" w:hAnsi="Arial Narrow" w:cs="Arial Narrow"/>
          <w:b/>
          <w:bCs/>
          <w:sz w:val="22"/>
          <w:szCs w:val="22"/>
          <w:vertAlign w:val="superscript"/>
        </w:rPr>
      </w:pPr>
    </w:p>
    <w:p w14:paraId="2C141CC9" w14:textId="77777777" w:rsidR="00CA1FE7" w:rsidRDefault="00000000">
      <w:pPr>
        <w:numPr>
          <w:ilvl w:val="0"/>
          <w:numId w:val="40"/>
        </w:numPr>
        <w:pBdr>
          <w:top w:val="nil"/>
          <w:left w:val="nil"/>
          <w:bottom w:val="nil"/>
          <w:right w:val="nil"/>
          <w:between w:val="nil"/>
        </w:pBdr>
        <w:ind w:left="993" w:hanging="283"/>
        <w:jc w:val="both"/>
        <w:rPr>
          <w:rFonts w:ascii="Arial Narrow" w:eastAsia="Arial Narrow" w:hAnsi="Arial Narrow" w:cs="Arial Narrow"/>
          <w:b/>
          <w:bCs/>
          <w:color w:val="000000"/>
          <w:sz w:val="22"/>
          <w:szCs w:val="22"/>
        </w:rPr>
      </w:pPr>
      <w:bookmarkStart w:id="127" w:name="bookmark=id.z81djpjrr5kb" w:colFirst="0" w:colLast="0"/>
      <w:bookmarkStart w:id="128" w:name="_heading=h.g8pycbzedpsq" w:colFirst="0" w:colLast="0"/>
      <w:bookmarkEnd w:id="127"/>
      <w:bookmarkEnd w:id="128"/>
      <w:r>
        <w:rPr>
          <w:rFonts w:ascii="Arial Narrow" w:eastAsia="Arial Narrow" w:hAnsi="Arial Narrow" w:cs="Arial Narrow"/>
          <w:b/>
          <w:bCs/>
          <w:color w:val="000000"/>
          <w:sz w:val="22"/>
          <w:szCs w:val="22"/>
        </w:rPr>
        <w:t>Topografía del terreno</w:t>
      </w:r>
    </w:p>
    <w:p w14:paraId="1AA11547"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En general la topografía del terreno es plana, por lo cual no se requerirán movimientos de tierra significativos para alcanzar los niveles ideales para la construcción de la infraestructura. La pendiente aproximada del terreno en el cual se realizará las intervenciones aproximadamente del 1%.</w:t>
      </w:r>
    </w:p>
    <w:p w14:paraId="30B9F87F" w14:textId="77777777" w:rsidR="00CA1FE7" w:rsidRDefault="00CA1FE7">
      <w:pPr>
        <w:spacing w:after="0"/>
        <w:ind w:left="1134"/>
        <w:jc w:val="both"/>
        <w:rPr>
          <w:rFonts w:ascii="Arial Narrow" w:eastAsia="Arial Narrow" w:hAnsi="Arial Narrow" w:cs="Arial Narrow"/>
          <w:sz w:val="22"/>
          <w:szCs w:val="22"/>
        </w:rPr>
      </w:pPr>
    </w:p>
    <w:p w14:paraId="697EE059" w14:textId="77777777" w:rsidR="00CA1FE7" w:rsidRDefault="00000000">
      <w:pPr>
        <w:spacing w:after="0"/>
        <w:ind w:left="993"/>
        <w:jc w:val="both"/>
        <w:rPr>
          <w:rFonts w:ascii="Arial Narrow" w:eastAsia="Arial Narrow" w:hAnsi="Arial Narrow" w:cs="Arial Narrow"/>
          <w:sz w:val="22"/>
          <w:szCs w:val="22"/>
        </w:rPr>
      </w:pPr>
      <w:r>
        <w:rPr>
          <w:rFonts w:ascii="Arial Narrow" w:eastAsia="Arial Narrow" w:hAnsi="Arial Narrow" w:cs="Arial Narrow"/>
          <w:sz w:val="22"/>
          <w:szCs w:val="22"/>
        </w:rPr>
        <w:t>Por las características climáticas de la zona es indispensable considerar un adecuado sistema de drenaje pluvial para asegurar la menor infiltración posible y garantizar la seguridad de los componentes estructurales de la infraestructura.</w:t>
      </w:r>
    </w:p>
    <w:p w14:paraId="4371A9B9" w14:textId="77777777" w:rsidR="00CA1FE7" w:rsidRDefault="00CA1FE7">
      <w:pPr>
        <w:spacing w:after="0"/>
        <w:ind w:left="1418"/>
        <w:jc w:val="both"/>
        <w:rPr>
          <w:rFonts w:ascii="Arial Narrow" w:eastAsia="Arial Narrow" w:hAnsi="Arial Narrow" w:cs="Arial Narrow"/>
          <w:sz w:val="22"/>
          <w:szCs w:val="22"/>
        </w:rPr>
      </w:pPr>
    </w:p>
    <w:p w14:paraId="7A88ED8E" w14:textId="77777777" w:rsidR="00CA1FE7" w:rsidRDefault="00000000">
      <w:pPr>
        <w:numPr>
          <w:ilvl w:val="0"/>
          <w:numId w:val="40"/>
        </w:numPr>
        <w:pBdr>
          <w:top w:val="nil"/>
          <w:left w:val="nil"/>
          <w:bottom w:val="nil"/>
          <w:right w:val="nil"/>
          <w:between w:val="nil"/>
        </w:pBdr>
        <w:spacing w:after="0"/>
        <w:ind w:left="993" w:hanging="283"/>
        <w:jc w:val="both"/>
        <w:rPr>
          <w:rFonts w:ascii="Arial Narrow" w:eastAsia="Arial Narrow" w:hAnsi="Arial Narrow" w:cs="Arial Narrow"/>
          <w:b/>
          <w:bCs/>
          <w:color w:val="000000"/>
          <w:sz w:val="22"/>
          <w:szCs w:val="22"/>
        </w:rPr>
      </w:pPr>
      <w:bookmarkStart w:id="129" w:name="bookmark=id.smm0kl36nrvl" w:colFirst="0" w:colLast="0"/>
      <w:bookmarkStart w:id="130" w:name="_heading=h.d1xqlkp5brap" w:colFirst="0" w:colLast="0"/>
      <w:bookmarkEnd w:id="129"/>
      <w:bookmarkEnd w:id="130"/>
      <w:r>
        <w:rPr>
          <w:rFonts w:ascii="Arial Narrow" w:eastAsia="Arial Narrow" w:hAnsi="Arial Narrow" w:cs="Arial Narrow"/>
          <w:b/>
          <w:bCs/>
          <w:color w:val="000000"/>
          <w:sz w:val="22"/>
          <w:szCs w:val="22"/>
        </w:rPr>
        <w:t>Tamaño</w:t>
      </w:r>
    </w:p>
    <w:p w14:paraId="720E4822" w14:textId="77777777" w:rsidR="00CA1FE7" w:rsidRDefault="00CA1FE7">
      <w:pPr>
        <w:spacing w:after="0"/>
        <w:ind w:left="1418"/>
        <w:rPr>
          <w:rFonts w:ascii="Arial Narrow" w:eastAsia="Arial Narrow" w:hAnsi="Arial Narrow" w:cs="Arial Narrow"/>
          <w:b/>
          <w:bCs/>
          <w:sz w:val="22"/>
          <w:szCs w:val="22"/>
        </w:rPr>
      </w:pPr>
    </w:p>
    <w:p w14:paraId="28F241C1" w14:textId="77777777" w:rsidR="00CA1FE7" w:rsidRDefault="00000000">
      <w:pPr>
        <w:numPr>
          <w:ilvl w:val="1"/>
          <w:numId w:val="31"/>
        </w:numPr>
        <w:spacing w:after="0" w:line="240" w:lineRule="auto"/>
        <w:ind w:left="1276" w:hanging="283"/>
        <w:jc w:val="both"/>
        <w:rPr>
          <w:rFonts w:ascii="Arial Narrow" w:eastAsia="Arial Narrow" w:hAnsi="Arial Narrow" w:cs="Arial Narrow"/>
          <w:sz w:val="22"/>
          <w:szCs w:val="22"/>
        </w:rPr>
      </w:pPr>
      <w:r>
        <w:rPr>
          <w:rFonts w:ascii="Arial Narrow" w:eastAsia="Arial Narrow" w:hAnsi="Arial Narrow" w:cs="Arial Narrow"/>
          <w:b/>
          <w:bCs/>
          <w:sz w:val="22"/>
          <w:szCs w:val="22"/>
        </w:rPr>
        <w:t xml:space="preserve">Brecha de Infraestructura </w:t>
      </w:r>
    </w:p>
    <w:p w14:paraId="70D15743" w14:textId="77777777" w:rsidR="00CA1FE7" w:rsidRDefault="00CA1FE7">
      <w:pPr>
        <w:spacing w:after="0"/>
        <w:ind w:left="1701"/>
        <w:jc w:val="both"/>
        <w:rPr>
          <w:rFonts w:ascii="Arial Narrow" w:eastAsia="Arial Narrow" w:hAnsi="Arial Narrow" w:cs="Arial Narrow"/>
          <w:sz w:val="22"/>
          <w:szCs w:val="22"/>
        </w:rPr>
      </w:pPr>
    </w:p>
    <w:p w14:paraId="2A0D907D"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Se ha definido el volumen de servicios a ofrecer, por la magnitud de la población beneficiaria que se pretende atender, siendo para el Distrito de Morales, la máxima población de niñas, niños y adolescentes a ser entendidos de la demanda potencial en los próximos años, que para el presente proyecto se ha calculado una demanda inicial de niñas, niños y adolescentes adultos mayores en el año cero hasta una demanda de 21,312 adultos mayores en el año diez.</w:t>
      </w:r>
    </w:p>
    <w:p w14:paraId="656CDBA8" w14:textId="77777777" w:rsidR="00CA1FE7" w:rsidRDefault="00CA1FE7">
      <w:pPr>
        <w:spacing w:after="0"/>
        <w:ind w:left="1416"/>
        <w:jc w:val="both"/>
        <w:rPr>
          <w:rFonts w:ascii="Arial Narrow" w:eastAsia="Arial Narrow" w:hAnsi="Arial Narrow" w:cs="Arial Narrow"/>
          <w:sz w:val="22"/>
          <w:szCs w:val="22"/>
        </w:rPr>
      </w:pPr>
    </w:p>
    <w:p w14:paraId="1C33AA7A"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La infraestructura destinada al Centro de Acogida Residencial (CAR) del distrito de Morales, abarcara un área construida de 4770.58 m2.</w:t>
      </w:r>
    </w:p>
    <w:p w14:paraId="051FDA1F" w14:textId="77777777" w:rsidR="00CA1FE7" w:rsidRDefault="00000000">
      <w:pPr>
        <w:spacing w:after="0"/>
        <w:ind w:left="1416"/>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31FF9BE6"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 xml:space="preserve">En la brecha oferta–demanda se determinó la necesidad de contar con: </w:t>
      </w:r>
      <w:r>
        <w:rPr>
          <w:rFonts w:ascii="Arial Narrow" w:eastAsia="Arial Narrow" w:hAnsi="Arial Narrow" w:cs="Arial Narrow"/>
          <w:b/>
          <w:bCs/>
          <w:sz w:val="22"/>
          <w:szCs w:val="22"/>
        </w:rPr>
        <w:t>Ambientes Administrativos</w:t>
      </w:r>
      <w:r>
        <w:rPr>
          <w:rFonts w:ascii="Arial Narrow" w:eastAsia="Arial Narrow" w:hAnsi="Arial Narrow" w:cs="Arial Narrow"/>
          <w:sz w:val="22"/>
          <w:szCs w:val="22"/>
        </w:rPr>
        <w:t>, Ambientes de Asistencia Técnica Especializada, Edificaciones, Losa Deportiva Techada, SS.HH y/o Vestidores, Almacén o Depósito, Ambientes de Mantenimiento y Vigilancia, Espacio de Circulación Peatonal Horizontal, Cercos y Portadas, Instalaciones Exteriores de Servicios Básicos, Espacio de Socialización, Espacios de Circulación Horizontal Y Vertical</w:t>
      </w:r>
    </w:p>
    <w:p w14:paraId="360C88B8" w14:textId="77777777" w:rsidR="00CA1FE7" w:rsidRDefault="00CA1FE7">
      <w:pPr>
        <w:spacing w:after="0"/>
        <w:ind w:left="1416"/>
        <w:jc w:val="both"/>
        <w:rPr>
          <w:rFonts w:ascii="Arial Narrow" w:eastAsia="Arial Narrow" w:hAnsi="Arial Narrow" w:cs="Arial Narrow"/>
          <w:sz w:val="22"/>
          <w:szCs w:val="22"/>
        </w:rPr>
      </w:pPr>
    </w:p>
    <w:p w14:paraId="19E5BD3C" w14:textId="77777777" w:rsidR="00CA1FE7" w:rsidRDefault="00000000">
      <w:pPr>
        <w:numPr>
          <w:ilvl w:val="1"/>
          <w:numId w:val="31"/>
        </w:numPr>
        <w:spacing w:after="0" w:line="240" w:lineRule="auto"/>
        <w:ind w:left="1276"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Brecha de recursos humanos</w:t>
      </w:r>
    </w:p>
    <w:p w14:paraId="1D9957BA" w14:textId="77777777" w:rsidR="00CA1FE7" w:rsidRDefault="00CA1FE7">
      <w:pPr>
        <w:spacing w:after="0"/>
        <w:ind w:left="1416"/>
        <w:jc w:val="both"/>
        <w:rPr>
          <w:rFonts w:ascii="Arial Narrow" w:eastAsia="Arial Narrow" w:hAnsi="Arial Narrow" w:cs="Arial Narrow"/>
          <w:sz w:val="22"/>
          <w:szCs w:val="22"/>
        </w:rPr>
      </w:pPr>
    </w:p>
    <w:p w14:paraId="1EC74580"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El recurso humano que estará encargado de la operatividad del CAR - Mujeres, contara con las capacidades necesarias en cantidad y calidad para asegurar un servicio continuo conforme a los requerimientos demandados.</w:t>
      </w:r>
    </w:p>
    <w:p w14:paraId="5DC20B8D" w14:textId="77777777" w:rsidR="00CA1FE7" w:rsidRDefault="00CA1FE7">
      <w:pPr>
        <w:spacing w:after="0"/>
        <w:ind w:left="1843"/>
        <w:jc w:val="both"/>
        <w:rPr>
          <w:rFonts w:ascii="Arial Narrow" w:eastAsia="Arial Narrow" w:hAnsi="Arial Narrow" w:cs="Arial Narrow"/>
          <w:sz w:val="22"/>
          <w:szCs w:val="22"/>
        </w:rPr>
      </w:pPr>
    </w:p>
    <w:p w14:paraId="78420812" w14:textId="77777777" w:rsidR="00CA1FE7" w:rsidRDefault="00000000">
      <w:pPr>
        <w:numPr>
          <w:ilvl w:val="1"/>
          <w:numId w:val="31"/>
        </w:numPr>
        <w:spacing w:after="0" w:line="240" w:lineRule="auto"/>
        <w:ind w:left="1276"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Brecha de Equipamiento</w:t>
      </w:r>
    </w:p>
    <w:p w14:paraId="183C914E" w14:textId="77777777" w:rsidR="00CA1FE7" w:rsidRDefault="00CA1FE7">
      <w:pPr>
        <w:spacing w:after="0"/>
        <w:ind w:left="1416"/>
        <w:jc w:val="both"/>
        <w:rPr>
          <w:rFonts w:ascii="Arial Narrow" w:eastAsia="Arial Narrow" w:hAnsi="Arial Narrow" w:cs="Arial Narrow"/>
          <w:sz w:val="22"/>
          <w:szCs w:val="22"/>
        </w:rPr>
      </w:pPr>
    </w:p>
    <w:p w14:paraId="669F0D10"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La necesidad de equipamiento: equipos y mobiliarios se estimó de acuerdo con los requerimientos mínimos necesarios de cada ambiente.</w:t>
      </w:r>
    </w:p>
    <w:p w14:paraId="7EC513B2" w14:textId="77777777" w:rsidR="00CA1FE7" w:rsidRDefault="00CA1FE7">
      <w:pPr>
        <w:spacing w:after="0"/>
        <w:ind w:left="1416"/>
        <w:jc w:val="both"/>
        <w:rPr>
          <w:rFonts w:ascii="Arial Narrow" w:eastAsia="Arial Narrow" w:hAnsi="Arial Narrow" w:cs="Arial Narrow"/>
          <w:b/>
          <w:bCs/>
          <w:sz w:val="22"/>
          <w:szCs w:val="22"/>
        </w:rPr>
      </w:pPr>
      <w:bookmarkStart w:id="131" w:name="bookmark=id.na642i6o9evl" w:colFirst="0" w:colLast="0"/>
      <w:bookmarkStart w:id="132" w:name="_heading=h.is5uovqd2p5f" w:colFirst="0" w:colLast="0"/>
      <w:bookmarkEnd w:id="131"/>
      <w:bookmarkEnd w:id="132"/>
    </w:p>
    <w:p w14:paraId="6991A1A7" w14:textId="77777777" w:rsidR="00CA1FE7" w:rsidRDefault="00000000">
      <w:pPr>
        <w:spacing w:after="0"/>
        <w:ind w:left="1276"/>
        <w:jc w:val="both"/>
        <w:rPr>
          <w:rFonts w:ascii="Arial Narrow" w:eastAsia="Arial Narrow" w:hAnsi="Arial Narrow" w:cs="Arial Narrow"/>
          <w:b/>
          <w:bCs/>
          <w:sz w:val="22"/>
          <w:szCs w:val="22"/>
        </w:rPr>
      </w:pPr>
      <w:r>
        <w:rPr>
          <w:rFonts w:ascii="Arial Narrow" w:eastAsia="Arial Narrow" w:hAnsi="Arial Narrow" w:cs="Arial Narrow"/>
          <w:b/>
          <w:bCs/>
          <w:sz w:val="22"/>
          <w:szCs w:val="22"/>
        </w:rPr>
        <w:t>La Tecnología.</w:t>
      </w:r>
    </w:p>
    <w:p w14:paraId="12F3659A" w14:textId="77777777" w:rsidR="00CA1FE7" w:rsidRDefault="00000000">
      <w:pPr>
        <w:spacing w:after="0"/>
        <w:ind w:left="1276"/>
        <w:jc w:val="both"/>
        <w:rPr>
          <w:rFonts w:ascii="Arial Narrow" w:eastAsia="Arial Narrow" w:hAnsi="Arial Narrow" w:cs="Arial Narrow"/>
          <w:sz w:val="22"/>
          <w:szCs w:val="22"/>
        </w:rPr>
      </w:pPr>
      <w:r>
        <w:rPr>
          <w:rFonts w:ascii="Arial Narrow" w:eastAsia="Arial Narrow" w:hAnsi="Arial Narrow" w:cs="Arial Narrow"/>
          <w:sz w:val="22"/>
          <w:szCs w:val="22"/>
        </w:rPr>
        <w:t>La tecnología planteada para la infraestructura esta acorde a los avances de actualidad respondiendo a las necesidades del CAR - Mujeres con previsiones en caso de sismos.</w:t>
      </w:r>
    </w:p>
    <w:p w14:paraId="1E8D87EF" w14:textId="77777777" w:rsidR="00CA1FE7" w:rsidRDefault="00000000">
      <w:pPr>
        <w:numPr>
          <w:ilvl w:val="0"/>
          <w:numId w:val="32"/>
        </w:numPr>
        <w:spacing w:after="0" w:line="276" w:lineRule="auto"/>
        <w:ind w:left="1560" w:hanging="284"/>
        <w:jc w:val="both"/>
        <w:rPr>
          <w:rFonts w:ascii="Arial Narrow" w:eastAsia="Arial Narrow" w:hAnsi="Arial Narrow" w:cs="Arial Narrow"/>
          <w:sz w:val="22"/>
          <w:szCs w:val="22"/>
        </w:rPr>
      </w:pPr>
      <w:r>
        <w:rPr>
          <w:rFonts w:ascii="Arial Narrow" w:eastAsia="Arial Narrow" w:hAnsi="Arial Narrow" w:cs="Arial Narrow"/>
          <w:sz w:val="22"/>
          <w:szCs w:val="22"/>
        </w:rPr>
        <w:t>Diseños tecnológicos que respondan a las costumbres, usos y preferencias de los habitantes del distrito de Morales.</w:t>
      </w:r>
    </w:p>
    <w:p w14:paraId="36A49E23" w14:textId="77777777" w:rsidR="00CA1FE7" w:rsidRDefault="00000000">
      <w:pPr>
        <w:numPr>
          <w:ilvl w:val="0"/>
          <w:numId w:val="32"/>
        </w:numPr>
        <w:spacing w:after="0" w:line="276" w:lineRule="auto"/>
        <w:ind w:left="1560" w:hanging="284"/>
        <w:jc w:val="both"/>
        <w:rPr>
          <w:rFonts w:ascii="Arial Narrow" w:eastAsia="Arial Narrow" w:hAnsi="Arial Narrow" w:cs="Arial Narrow"/>
          <w:sz w:val="22"/>
          <w:szCs w:val="22"/>
        </w:rPr>
      </w:pPr>
      <w:r>
        <w:rPr>
          <w:rFonts w:ascii="Arial Narrow" w:eastAsia="Arial Narrow" w:hAnsi="Arial Narrow" w:cs="Arial Narrow"/>
          <w:sz w:val="22"/>
          <w:szCs w:val="22"/>
        </w:rPr>
        <w:t xml:space="preserve">Diseño tecnológico de acuerdo con las condiciones ambientales específicas (topografía, clima, intensidad solar, etc) </w:t>
      </w:r>
    </w:p>
    <w:p w14:paraId="64537509" w14:textId="77777777" w:rsidR="00CA1FE7" w:rsidRDefault="00000000">
      <w:pPr>
        <w:numPr>
          <w:ilvl w:val="0"/>
          <w:numId w:val="32"/>
        </w:numPr>
        <w:spacing w:after="0" w:line="276" w:lineRule="auto"/>
        <w:ind w:left="1560" w:hanging="284"/>
        <w:jc w:val="both"/>
        <w:rPr>
          <w:rFonts w:ascii="Arial Narrow" w:eastAsia="Arial Narrow" w:hAnsi="Arial Narrow" w:cs="Arial Narrow"/>
          <w:sz w:val="22"/>
          <w:szCs w:val="22"/>
        </w:rPr>
      </w:pPr>
      <w:r>
        <w:rPr>
          <w:rFonts w:ascii="Arial Narrow" w:eastAsia="Arial Narrow" w:hAnsi="Arial Narrow" w:cs="Arial Narrow"/>
          <w:sz w:val="22"/>
          <w:szCs w:val="22"/>
        </w:rPr>
        <w:t>Tecnologías apropiadas, tamaños más económicos y eficiencias, etc la concepción de dichas alternativas esta sujeta a los estándares generales establecidos en el Reglamento Nacional de Edificaciones, para las características y categorías de la infraestructura a ejecutarse.</w:t>
      </w:r>
    </w:p>
    <w:p w14:paraId="70BDCFAE" w14:textId="77777777" w:rsidR="00CA1FE7" w:rsidRDefault="00000000">
      <w:pPr>
        <w:numPr>
          <w:ilvl w:val="0"/>
          <w:numId w:val="32"/>
        </w:numPr>
        <w:spacing w:after="0" w:line="276" w:lineRule="auto"/>
        <w:ind w:left="1560" w:hanging="284"/>
        <w:jc w:val="both"/>
        <w:rPr>
          <w:rFonts w:ascii="Arial Narrow" w:eastAsia="Arial Narrow" w:hAnsi="Arial Narrow" w:cs="Arial Narrow"/>
          <w:sz w:val="22"/>
          <w:szCs w:val="22"/>
        </w:rPr>
      </w:pPr>
      <w:r>
        <w:rPr>
          <w:rFonts w:ascii="Arial Narrow" w:eastAsia="Arial Narrow" w:hAnsi="Arial Narrow" w:cs="Arial Narrow"/>
          <w:sz w:val="22"/>
          <w:szCs w:val="22"/>
        </w:rPr>
        <w:t>El diseño de la infraestructura será la adecuada para una zona lluviosa y calurosa. Para esto se considero las condiciones del área de estudio, adecuándose a estas, el clima, suelos, topografía.</w:t>
      </w:r>
    </w:p>
    <w:p w14:paraId="3CD53841" w14:textId="77777777" w:rsidR="00CA1FE7" w:rsidRDefault="00000000">
      <w:pPr>
        <w:spacing w:after="0"/>
        <w:ind w:left="1701"/>
        <w:jc w:val="both"/>
        <w:rPr>
          <w:rFonts w:ascii="Arial Narrow" w:eastAsia="Arial Narrow" w:hAnsi="Arial Narrow" w:cs="Arial Narrow"/>
          <w:sz w:val="22"/>
          <w:szCs w:val="22"/>
        </w:rPr>
      </w:pPr>
      <w:r>
        <w:rPr>
          <w:rFonts w:ascii="Arial Narrow" w:eastAsia="Arial Narrow" w:hAnsi="Arial Narrow" w:cs="Arial Narrow"/>
          <w:sz w:val="22"/>
          <w:szCs w:val="22"/>
        </w:rPr>
        <w:t xml:space="preserve">  </w:t>
      </w:r>
    </w:p>
    <w:p w14:paraId="5ADBDAC5" w14:textId="77777777" w:rsidR="00CA1FE7" w:rsidRDefault="00000000">
      <w:pPr>
        <w:spacing w:after="0"/>
        <w:ind w:left="1276"/>
        <w:jc w:val="both"/>
        <w:rPr>
          <w:rFonts w:ascii="Arial Narrow" w:eastAsia="Arial Narrow" w:hAnsi="Arial Narrow" w:cs="Arial Narrow"/>
          <w:b/>
          <w:bCs/>
          <w:sz w:val="22"/>
          <w:szCs w:val="22"/>
        </w:rPr>
      </w:pPr>
      <w:bookmarkStart w:id="133" w:name="bookmark=id.dczl7b58u64e" w:colFirst="0" w:colLast="0"/>
      <w:bookmarkStart w:id="134" w:name="bookmark=id.rltqbmtvttz" w:colFirst="0" w:colLast="0"/>
      <w:bookmarkStart w:id="135" w:name="_heading=h.upzafob23u5l" w:colFirst="0" w:colLast="0"/>
      <w:bookmarkEnd w:id="133"/>
      <w:bookmarkEnd w:id="134"/>
      <w:bookmarkEnd w:id="135"/>
      <w:r>
        <w:rPr>
          <w:rFonts w:ascii="Arial Narrow" w:eastAsia="Arial Narrow" w:hAnsi="Arial Narrow" w:cs="Arial Narrow"/>
          <w:b/>
          <w:bCs/>
          <w:sz w:val="22"/>
          <w:szCs w:val="22"/>
        </w:rPr>
        <w:t>El Momento</w:t>
      </w:r>
    </w:p>
    <w:p w14:paraId="3F64AA82" w14:textId="77777777" w:rsidR="00CA1FE7" w:rsidRDefault="00CA1FE7">
      <w:pPr>
        <w:spacing w:after="0"/>
        <w:ind w:left="1418" w:hanging="142"/>
        <w:jc w:val="both"/>
        <w:rPr>
          <w:rFonts w:ascii="Arial Narrow" w:eastAsia="Arial Narrow" w:hAnsi="Arial Narrow" w:cs="Arial Narrow"/>
          <w:sz w:val="22"/>
          <w:szCs w:val="22"/>
        </w:rPr>
      </w:pPr>
    </w:p>
    <w:p w14:paraId="13EE0922" w14:textId="77777777" w:rsidR="00CA1FE7" w:rsidRDefault="00000000">
      <w:pPr>
        <w:spacing w:after="0"/>
        <w:ind w:left="1418" w:hanging="142"/>
        <w:jc w:val="both"/>
        <w:rPr>
          <w:rFonts w:ascii="Arial Narrow" w:eastAsia="Arial Narrow" w:hAnsi="Arial Narrow" w:cs="Arial Narrow"/>
          <w:sz w:val="22"/>
          <w:szCs w:val="22"/>
        </w:rPr>
      </w:pPr>
      <w:r>
        <w:rPr>
          <w:rFonts w:ascii="Arial Narrow" w:eastAsia="Arial Narrow" w:hAnsi="Arial Narrow" w:cs="Arial Narrow"/>
          <w:sz w:val="22"/>
          <w:szCs w:val="22"/>
        </w:rPr>
        <w:t>El cronograma de inicio está planteando para junio de 2026.</w:t>
      </w:r>
    </w:p>
    <w:p w14:paraId="2DE110E7" w14:textId="77777777" w:rsidR="00CA1FE7" w:rsidRDefault="00CA1FE7">
      <w:pPr>
        <w:spacing w:after="0"/>
        <w:ind w:left="1418"/>
        <w:jc w:val="both"/>
        <w:rPr>
          <w:rFonts w:ascii="Arial Narrow" w:eastAsia="Arial Narrow" w:hAnsi="Arial Narrow" w:cs="Arial Narrow"/>
          <w:sz w:val="22"/>
          <w:szCs w:val="22"/>
        </w:rPr>
      </w:pPr>
    </w:p>
    <w:p w14:paraId="2E52468F"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jc w:val="both"/>
        <w:rPr>
          <w:rFonts w:ascii="Arial Narrow" w:eastAsia="Arial Narrow" w:hAnsi="Arial Narrow" w:cs="Arial Narrow"/>
          <w:b/>
          <w:bCs/>
          <w:color w:val="000000"/>
          <w:sz w:val="22"/>
          <w:szCs w:val="22"/>
        </w:rPr>
      </w:pPr>
      <w:bookmarkStart w:id="136" w:name="bookmark=id.j7b1v2hbqkbl" w:colFirst="0" w:colLast="0"/>
      <w:bookmarkStart w:id="137" w:name="_heading=h.hx8is9nvs3eq" w:colFirst="0" w:colLast="0"/>
      <w:bookmarkEnd w:id="136"/>
      <w:bookmarkEnd w:id="137"/>
      <w:r>
        <w:rPr>
          <w:rFonts w:ascii="Arial Narrow" w:eastAsia="Arial Narrow" w:hAnsi="Arial Narrow" w:cs="Arial Narrow"/>
          <w:b/>
          <w:bCs/>
          <w:color w:val="000000"/>
          <w:sz w:val="22"/>
          <w:szCs w:val="22"/>
        </w:rPr>
        <w:t>Análisis de Riesgo de Desastres</w:t>
      </w:r>
    </w:p>
    <w:p w14:paraId="2569B138" w14:textId="77777777" w:rsidR="00CA1FE7" w:rsidRDefault="00CA1FE7">
      <w:pPr>
        <w:spacing w:after="0"/>
        <w:ind w:left="1276"/>
        <w:jc w:val="both"/>
        <w:rPr>
          <w:rFonts w:ascii="Arial Narrow" w:eastAsia="Arial Narrow" w:hAnsi="Arial Narrow" w:cs="Arial Narrow"/>
          <w:sz w:val="22"/>
          <w:szCs w:val="22"/>
        </w:rPr>
      </w:pPr>
    </w:p>
    <w:p w14:paraId="62C07FF1"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En las zonas de intervención se ha estimado un nivel de riesgo medio respecto a sismos y lluvias intensas; para cuya gestión las estructuras serán diseñadas incorporando los parámetros sísmicos y disponiendo las obras necesarias para la evacuación de aguas pluviales, y la protección frente a tormentas eléctricas.</w:t>
      </w:r>
    </w:p>
    <w:p w14:paraId="0DF92F26" w14:textId="77777777" w:rsidR="00CA1FE7" w:rsidRDefault="00CA1FE7">
      <w:pPr>
        <w:spacing w:after="0"/>
        <w:ind w:left="1418"/>
        <w:jc w:val="both"/>
        <w:rPr>
          <w:rFonts w:ascii="Arial Narrow" w:eastAsia="Arial Narrow" w:hAnsi="Arial Narrow" w:cs="Arial Narrow"/>
          <w:sz w:val="22"/>
          <w:szCs w:val="22"/>
        </w:rPr>
      </w:pPr>
    </w:p>
    <w:p w14:paraId="2B927C2E"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jc w:val="both"/>
        <w:rPr>
          <w:rFonts w:ascii="Arial Narrow" w:eastAsia="Arial Narrow" w:hAnsi="Arial Narrow" w:cs="Arial Narrow"/>
          <w:b/>
          <w:bCs/>
          <w:color w:val="000000"/>
          <w:sz w:val="22"/>
          <w:szCs w:val="22"/>
        </w:rPr>
      </w:pPr>
      <w:bookmarkStart w:id="138" w:name="bookmark=id.olxnhypvcimg" w:colFirst="0" w:colLast="0"/>
      <w:bookmarkStart w:id="139" w:name="_heading=h.ol278hf7e17i" w:colFirst="0" w:colLast="0"/>
      <w:bookmarkEnd w:id="138"/>
      <w:bookmarkEnd w:id="139"/>
      <w:r>
        <w:rPr>
          <w:rFonts w:ascii="Arial Narrow" w:eastAsia="Arial Narrow" w:hAnsi="Arial Narrow" w:cs="Arial Narrow"/>
          <w:b/>
          <w:bCs/>
          <w:color w:val="000000"/>
          <w:sz w:val="22"/>
          <w:szCs w:val="22"/>
        </w:rPr>
        <w:t>Programa de Requerimientos</w:t>
      </w:r>
    </w:p>
    <w:p w14:paraId="2DB2AD1B" w14:textId="77777777" w:rsidR="00CA1FE7" w:rsidRDefault="00CA1FE7">
      <w:pPr>
        <w:spacing w:after="0"/>
        <w:ind w:left="709"/>
        <w:jc w:val="both"/>
        <w:rPr>
          <w:rFonts w:ascii="Arial Narrow" w:eastAsia="Arial Narrow" w:hAnsi="Arial Narrow" w:cs="Arial Narrow"/>
          <w:sz w:val="22"/>
          <w:szCs w:val="22"/>
        </w:rPr>
      </w:pPr>
    </w:p>
    <w:p w14:paraId="3AA7A7B8"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De acuerdo con la brecha estimada, el proyecto dotará con los recursos necesarios para mejorar las condiciones físicas en las cuales se desarrollan actividades pedagógicas con el objetivo de brindar un adecuado servicio educativo.</w:t>
      </w:r>
    </w:p>
    <w:p w14:paraId="4CDA1F8D" w14:textId="77777777" w:rsidR="00CA1FE7" w:rsidRDefault="00CA1FE7">
      <w:pPr>
        <w:spacing w:after="0"/>
        <w:ind w:left="709"/>
        <w:jc w:val="both"/>
        <w:rPr>
          <w:rFonts w:ascii="Arial Narrow" w:eastAsia="Arial Narrow" w:hAnsi="Arial Narrow" w:cs="Arial Narrow"/>
          <w:sz w:val="22"/>
          <w:szCs w:val="22"/>
        </w:rPr>
      </w:pPr>
      <w:bookmarkStart w:id="140" w:name="_heading=h.8wftzv05d0q" w:colFirst="0" w:colLast="0"/>
      <w:bookmarkEnd w:id="140"/>
    </w:p>
    <w:p w14:paraId="66F938AA" w14:textId="77777777" w:rsidR="00CA1FE7" w:rsidRDefault="00000000">
      <w:pPr>
        <w:pBdr>
          <w:top w:val="nil"/>
          <w:left w:val="nil"/>
          <w:bottom w:val="nil"/>
          <w:right w:val="nil"/>
          <w:between w:val="nil"/>
        </w:pBdr>
        <w:spacing w:after="0" w:line="240" w:lineRule="auto"/>
        <w:ind w:left="709"/>
        <w:rPr>
          <w:rFonts w:ascii="Arial Narrow" w:eastAsia="Arial Narrow" w:hAnsi="Arial Narrow" w:cs="Arial Narrow"/>
          <w:color w:val="000000"/>
          <w:sz w:val="22"/>
          <w:szCs w:val="22"/>
        </w:rPr>
      </w:pPr>
      <w:bookmarkStart w:id="141" w:name="_heading=h.aggf00axhq6n" w:colFirst="0" w:colLast="0"/>
      <w:bookmarkEnd w:id="141"/>
      <w:r>
        <w:rPr>
          <w:rFonts w:ascii="Arial Narrow" w:eastAsia="Arial Narrow" w:hAnsi="Arial Narrow" w:cs="Arial Narrow"/>
          <w:b/>
          <w:bCs/>
          <w:color w:val="000000"/>
          <w:sz w:val="22"/>
          <w:szCs w:val="22"/>
        </w:rPr>
        <w:t>Tabla 18: Metas de Infraestructura</w:t>
      </w:r>
    </w:p>
    <w:tbl>
      <w:tblPr>
        <w:tblStyle w:val="af1"/>
        <w:tblW w:w="7851"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1"/>
        <w:gridCol w:w="2856"/>
        <w:gridCol w:w="634"/>
        <w:gridCol w:w="1067"/>
        <w:gridCol w:w="532"/>
        <w:gridCol w:w="1071"/>
      </w:tblGrid>
      <w:tr w:rsidR="00CA1FE7" w14:paraId="4C7A4F4F" w14:textId="77777777">
        <w:trPr>
          <w:trHeight w:val="269"/>
        </w:trPr>
        <w:tc>
          <w:tcPr>
            <w:tcW w:w="7851" w:type="dxa"/>
            <w:gridSpan w:val="6"/>
            <w:shd w:val="clear" w:color="auto" w:fill="C00000"/>
            <w:vAlign w:val="center"/>
          </w:tcPr>
          <w:p w14:paraId="01FFC6CD"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xml:space="preserve">I. </w:t>
            </w:r>
            <w:r>
              <w:rPr>
                <w:rFonts w:ascii="Arial Narrow" w:eastAsia="Arial Narrow" w:hAnsi="Arial Narrow" w:cs="Arial Narrow"/>
                <w:b/>
                <w:bCs/>
                <w:color w:val="FFFFFF"/>
                <w:sz w:val="18"/>
                <w:szCs w:val="18"/>
                <w:shd w:val="clear" w:color="auto" w:fill="990000"/>
              </w:rPr>
              <w:t>ADECUADA INFRAESTRUCTURA PARA LA PRESTACIÓN DEL SERVICIO DE ACOGIDA EN RESIDENCIA - MUJERES</w:t>
            </w:r>
          </w:p>
        </w:tc>
      </w:tr>
      <w:tr w:rsidR="00CA1FE7" w14:paraId="762BDC88" w14:textId="77777777">
        <w:trPr>
          <w:trHeight w:val="286"/>
        </w:trPr>
        <w:tc>
          <w:tcPr>
            <w:tcW w:w="1691" w:type="dxa"/>
            <w:shd w:val="clear" w:color="auto" w:fill="92D050"/>
            <w:vAlign w:val="center"/>
          </w:tcPr>
          <w:p w14:paraId="0B41635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ACTIVO</w:t>
            </w:r>
          </w:p>
        </w:tc>
        <w:tc>
          <w:tcPr>
            <w:tcW w:w="2856" w:type="dxa"/>
            <w:shd w:val="clear" w:color="auto" w:fill="92D050"/>
            <w:vAlign w:val="center"/>
          </w:tcPr>
          <w:p w14:paraId="668BEE3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AMBIENTE</w:t>
            </w:r>
          </w:p>
        </w:tc>
        <w:tc>
          <w:tcPr>
            <w:tcW w:w="634" w:type="dxa"/>
            <w:shd w:val="clear" w:color="auto" w:fill="92D050"/>
            <w:vAlign w:val="center"/>
          </w:tcPr>
          <w:p w14:paraId="213DD0D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w:t>
            </w:r>
          </w:p>
        </w:tc>
        <w:tc>
          <w:tcPr>
            <w:tcW w:w="1067" w:type="dxa"/>
            <w:shd w:val="clear" w:color="auto" w:fill="92D050"/>
            <w:vAlign w:val="center"/>
          </w:tcPr>
          <w:p w14:paraId="5B82091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DIMENSIÓN NETA</w:t>
            </w:r>
          </w:p>
        </w:tc>
        <w:tc>
          <w:tcPr>
            <w:tcW w:w="532" w:type="dxa"/>
            <w:shd w:val="clear" w:color="auto" w:fill="92D050"/>
            <w:vAlign w:val="center"/>
          </w:tcPr>
          <w:p w14:paraId="26A4C08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UND.</w:t>
            </w:r>
          </w:p>
        </w:tc>
        <w:tc>
          <w:tcPr>
            <w:tcW w:w="1071" w:type="dxa"/>
            <w:shd w:val="clear" w:color="auto" w:fill="92D050"/>
            <w:vAlign w:val="center"/>
          </w:tcPr>
          <w:p w14:paraId="1979F15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DIMENSIÓN TOTAL</w:t>
            </w:r>
          </w:p>
        </w:tc>
      </w:tr>
      <w:tr w:rsidR="00CA1FE7" w14:paraId="60AF9871" w14:textId="77777777">
        <w:trPr>
          <w:trHeight w:val="102"/>
        </w:trPr>
        <w:tc>
          <w:tcPr>
            <w:tcW w:w="1691" w:type="dxa"/>
            <w:vMerge w:val="restart"/>
            <w:vAlign w:val="center"/>
          </w:tcPr>
          <w:p w14:paraId="0BB8566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AMBIENTES ADMINISTRATIVOS</w:t>
            </w:r>
          </w:p>
        </w:tc>
        <w:tc>
          <w:tcPr>
            <w:tcW w:w="2856" w:type="dxa"/>
            <w:vAlign w:val="center"/>
          </w:tcPr>
          <w:p w14:paraId="39D67C3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Hall</w:t>
            </w:r>
          </w:p>
        </w:tc>
        <w:tc>
          <w:tcPr>
            <w:tcW w:w="634" w:type="dxa"/>
            <w:vAlign w:val="center"/>
          </w:tcPr>
          <w:p w14:paraId="74680D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6DD475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37.72</w:t>
            </w:r>
          </w:p>
        </w:tc>
        <w:tc>
          <w:tcPr>
            <w:tcW w:w="532" w:type="dxa"/>
            <w:vAlign w:val="center"/>
          </w:tcPr>
          <w:p w14:paraId="0207DD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2C1D25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37.72</w:t>
            </w:r>
          </w:p>
        </w:tc>
      </w:tr>
      <w:tr w:rsidR="00CA1FE7" w14:paraId="7A63A2CF" w14:textId="77777777">
        <w:trPr>
          <w:trHeight w:val="47"/>
        </w:trPr>
        <w:tc>
          <w:tcPr>
            <w:tcW w:w="1691" w:type="dxa"/>
            <w:vMerge/>
            <w:vAlign w:val="center"/>
          </w:tcPr>
          <w:p w14:paraId="4B781E6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A335B8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Dirección General</w:t>
            </w:r>
          </w:p>
        </w:tc>
        <w:tc>
          <w:tcPr>
            <w:tcW w:w="634" w:type="dxa"/>
            <w:vAlign w:val="center"/>
          </w:tcPr>
          <w:p w14:paraId="7F4B9C3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2B4D7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c>
          <w:tcPr>
            <w:tcW w:w="532" w:type="dxa"/>
            <w:vAlign w:val="center"/>
          </w:tcPr>
          <w:p w14:paraId="3EABDFB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62B2A4A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r>
      <w:tr w:rsidR="00CA1FE7" w14:paraId="5F56C4D8" w14:textId="77777777">
        <w:trPr>
          <w:trHeight w:val="47"/>
        </w:trPr>
        <w:tc>
          <w:tcPr>
            <w:tcW w:w="1691" w:type="dxa"/>
            <w:vMerge/>
            <w:vAlign w:val="center"/>
          </w:tcPr>
          <w:p w14:paraId="5B69E0F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7E8A16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Reuniones</w:t>
            </w:r>
          </w:p>
        </w:tc>
        <w:tc>
          <w:tcPr>
            <w:tcW w:w="634" w:type="dxa"/>
            <w:vAlign w:val="center"/>
          </w:tcPr>
          <w:p w14:paraId="0283AF7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0EEA4E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18.30</w:t>
            </w:r>
          </w:p>
        </w:tc>
        <w:tc>
          <w:tcPr>
            <w:tcW w:w="532" w:type="dxa"/>
            <w:vAlign w:val="center"/>
          </w:tcPr>
          <w:p w14:paraId="2E37CD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DD4FF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18.30</w:t>
            </w:r>
          </w:p>
        </w:tc>
      </w:tr>
      <w:tr w:rsidR="00CA1FE7" w14:paraId="77C49F44" w14:textId="77777777">
        <w:trPr>
          <w:trHeight w:val="141"/>
        </w:trPr>
        <w:tc>
          <w:tcPr>
            <w:tcW w:w="1691" w:type="dxa"/>
            <w:vMerge/>
            <w:vAlign w:val="center"/>
          </w:tcPr>
          <w:p w14:paraId="1ECA75A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811343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Secretaría General</w:t>
            </w:r>
          </w:p>
        </w:tc>
        <w:tc>
          <w:tcPr>
            <w:tcW w:w="634" w:type="dxa"/>
            <w:vAlign w:val="center"/>
          </w:tcPr>
          <w:p w14:paraId="270C9E3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A1F3A7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8.30</w:t>
            </w:r>
          </w:p>
        </w:tc>
        <w:tc>
          <w:tcPr>
            <w:tcW w:w="532" w:type="dxa"/>
            <w:vAlign w:val="center"/>
          </w:tcPr>
          <w:p w14:paraId="0B13AD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CECE97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8.30</w:t>
            </w:r>
          </w:p>
        </w:tc>
      </w:tr>
      <w:tr w:rsidR="00CA1FE7" w14:paraId="42BCB428" w14:textId="77777777">
        <w:trPr>
          <w:trHeight w:val="47"/>
        </w:trPr>
        <w:tc>
          <w:tcPr>
            <w:tcW w:w="1691" w:type="dxa"/>
            <w:vMerge/>
            <w:vAlign w:val="center"/>
          </w:tcPr>
          <w:p w14:paraId="4D1EE04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48EBEE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Espera</w:t>
            </w:r>
          </w:p>
        </w:tc>
        <w:tc>
          <w:tcPr>
            <w:tcW w:w="634" w:type="dxa"/>
            <w:vAlign w:val="center"/>
          </w:tcPr>
          <w:p w14:paraId="633ED68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7CB993E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13.15</w:t>
            </w:r>
          </w:p>
        </w:tc>
        <w:tc>
          <w:tcPr>
            <w:tcW w:w="532" w:type="dxa"/>
            <w:vAlign w:val="center"/>
          </w:tcPr>
          <w:p w14:paraId="766BAC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1BCA80D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13.15</w:t>
            </w:r>
          </w:p>
        </w:tc>
      </w:tr>
      <w:tr w:rsidR="00CA1FE7" w14:paraId="294767E0" w14:textId="77777777">
        <w:trPr>
          <w:trHeight w:val="47"/>
        </w:trPr>
        <w:tc>
          <w:tcPr>
            <w:tcW w:w="1691" w:type="dxa"/>
            <w:vMerge/>
            <w:vAlign w:val="center"/>
          </w:tcPr>
          <w:p w14:paraId="5C58416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0D1718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Mujeres</w:t>
            </w:r>
          </w:p>
        </w:tc>
        <w:tc>
          <w:tcPr>
            <w:tcW w:w="634" w:type="dxa"/>
            <w:vAlign w:val="center"/>
          </w:tcPr>
          <w:p w14:paraId="3DFCCD2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6569F0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3.60</w:t>
            </w:r>
          </w:p>
        </w:tc>
        <w:tc>
          <w:tcPr>
            <w:tcW w:w="532" w:type="dxa"/>
            <w:vAlign w:val="center"/>
          </w:tcPr>
          <w:p w14:paraId="64202EF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41B71FB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3.60</w:t>
            </w:r>
          </w:p>
        </w:tc>
      </w:tr>
      <w:tr w:rsidR="00CA1FE7" w14:paraId="40B9742F" w14:textId="77777777">
        <w:trPr>
          <w:trHeight w:val="47"/>
        </w:trPr>
        <w:tc>
          <w:tcPr>
            <w:tcW w:w="1691" w:type="dxa"/>
            <w:vMerge/>
            <w:vAlign w:val="center"/>
          </w:tcPr>
          <w:p w14:paraId="3368B40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2D008A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S.H. Varones </w:t>
            </w:r>
          </w:p>
        </w:tc>
        <w:tc>
          <w:tcPr>
            <w:tcW w:w="634" w:type="dxa"/>
            <w:vAlign w:val="center"/>
          </w:tcPr>
          <w:p w14:paraId="11E7BAE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1FA863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3.60</w:t>
            </w:r>
          </w:p>
        </w:tc>
        <w:tc>
          <w:tcPr>
            <w:tcW w:w="532" w:type="dxa"/>
            <w:vAlign w:val="center"/>
          </w:tcPr>
          <w:p w14:paraId="02FBB25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CF57C9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3.60</w:t>
            </w:r>
          </w:p>
        </w:tc>
      </w:tr>
      <w:tr w:rsidR="00CA1FE7" w14:paraId="71801079" w14:textId="77777777">
        <w:trPr>
          <w:trHeight w:val="47"/>
        </w:trPr>
        <w:tc>
          <w:tcPr>
            <w:tcW w:w="1691" w:type="dxa"/>
            <w:vMerge/>
            <w:vAlign w:val="center"/>
          </w:tcPr>
          <w:p w14:paraId="25AAFE4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2BEA54F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Circulación</w:t>
            </w:r>
          </w:p>
        </w:tc>
        <w:tc>
          <w:tcPr>
            <w:tcW w:w="634" w:type="dxa"/>
            <w:vAlign w:val="center"/>
          </w:tcPr>
          <w:p w14:paraId="57CB74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334634F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19.60</w:t>
            </w:r>
          </w:p>
        </w:tc>
        <w:tc>
          <w:tcPr>
            <w:tcW w:w="532" w:type="dxa"/>
            <w:vAlign w:val="center"/>
          </w:tcPr>
          <w:p w14:paraId="276A672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8034B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19.60</w:t>
            </w:r>
          </w:p>
        </w:tc>
      </w:tr>
      <w:tr w:rsidR="00CA1FE7" w14:paraId="0808BA0E" w14:textId="77777777">
        <w:trPr>
          <w:trHeight w:val="47"/>
        </w:trPr>
        <w:tc>
          <w:tcPr>
            <w:tcW w:w="1691" w:type="dxa"/>
            <w:vMerge w:val="restart"/>
            <w:shd w:val="clear" w:color="auto" w:fill="DDEBF7"/>
            <w:vAlign w:val="center"/>
          </w:tcPr>
          <w:p w14:paraId="5904EEB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AMBIENTES DE ASISTENCIA TECNICA ESPECIALIZADA</w:t>
            </w:r>
          </w:p>
        </w:tc>
        <w:tc>
          <w:tcPr>
            <w:tcW w:w="2856" w:type="dxa"/>
            <w:shd w:val="clear" w:color="auto" w:fill="DDEBF7"/>
            <w:vAlign w:val="center"/>
          </w:tcPr>
          <w:p w14:paraId="2D46A69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Área Psicológica</w:t>
            </w:r>
          </w:p>
        </w:tc>
        <w:tc>
          <w:tcPr>
            <w:tcW w:w="634" w:type="dxa"/>
            <w:shd w:val="clear" w:color="auto" w:fill="DDEBF7"/>
            <w:vAlign w:val="center"/>
          </w:tcPr>
          <w:p w14:paraId="0A71CCF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AD0FEF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27.35</w:t>
            </w:r>
          </w:p>
        </w:tc>
        <w:tc>
          <w:tcPr>
            <w:tcW w:w="532" w:type="dxa"/>
            <w:shd w:val="clear" w:color="auto" w:fill="DDEBF7"/>
            <w:vAlign w:val="center"/>
          </w:tcPr>
          <w:p w14:paraId="4ED21E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6DE512A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27.35</w:t>
            </w:r>
          </w:p>
        </w:tc>
      </w:tr>
      <w:tr w:rsidR="00CA1FE7" w14:paraId="7C604628" w14:textId="77777777">
        <w:trPr>
          <w:trHeight w:val="47"/>
        </w:trPr>
        <w:tc>
          <w:tcPr>
            <w:tcW w:w="1691" w:type="dxa"/>
            <w:vMerge/>
            <w:shd w:val="clear" w:color="auto" w:fill="DDEBF7"/>
            <w:vAlign w:val="center"/>
          </w:tcPr>
          <w:p w14:paraId="51D65F7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28190A6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Consultorio de Nutrición</w:t>
            </w:r>
          </w:p>
        </w:tc>
        <w:tc>
          <w:tcPr>
            <w:tcW w:w="634" w:type="dxa"/>
            <w:shd w:val="clear" w:color="auto" w:fill="DDEBF7"/>
            <w:vAlign w:val="center"/>
          </w:tcPr>
          <w:p w14:paraId="63B2129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18156D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32.30</w:t>
            </w:r>
          </w:p>
        </w:tc>
        <w:tc>
          <w:tcPr>
            <w:tcW w:w="532" w:type="dxa"/>
            <w:shd w:val="clear" w:color="auto" w:fill="DDEBF7"/>
            <w:vAlign w:val="center"/>
          </w:tcPr>
          <w:p w14:paraId="19ED8AB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48EE633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32.30</w:t>
            </w:r>
          </w:p>
        </w:tc>
      </w:tr>
      <w:tr w:rsidR="00CA1FE7" w14:paraId="567E4290" w14:textId="77777777">
        <w:trPr>
          <w:trHeight w:val="47"/>
        </w:trPr>
        <w:tc>
          <w:tcPr>
            <w:tcW w:w="1691" w:type="dxa"/>
            <w:vMerge/>
            <w:shd w:val="clear" w:color="auto" w:fill="DDEBF7"/>
            <w:vAlign w:val="center"/>
          </w:tcPr>
          <w:p w14:paraId="14707A4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3A10829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Asesoría Legal</w:t>
            </w:r>
          </w:p>
        </w:tc>
        <w:tc>
          <w:tcPr>
            <w:tcW w:w="634" w:type="dxa"/>
            <w:shd w:val="clear" w:color="auto" w:fill="DDEBF7"/>
            <w:vAlign w:val="center"/>
          </w:tcPr>
          <w:p w14:paraId="266D96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553AEF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17.70</w:t>
            </w:r>
          </w:p>
        </w:tc>
        <w:tc>
          <w:tcPr>
            <w:tcW w:w="532" w:type="dxa"/>
            <w:shd w:val="clear" w:color="auto" w:fill="DDEBF7"/>
            <w:vAlign w:val="center"/>
          </w:tcPr>
          <w:p w14:paraId="5114FDF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2D5FFD1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17.70</w:t>
            </w:r>
          </w:p>
        </w:tc>
      </w:tr>
      <w:tr w:rsidR="00CA1FE7" w14:paraId="490DA357" w14:textId="77777777">
        <w:trPr>
          <w:trHeight w:val="47"/>
        </w:trPr>
        <w:tc>
          <w:tcPr>
            <w:tcW w:w="1691" w:type="dxa"/>
            <w:vMerge/>
            <w:shd w:val="clear" w:color="auto" w:fill="DDEBF7"/>
            <w:vAlign w:val="center"/>
          </w:tcPr>
          <w:p w14:paraId="44CC5FE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6F88401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Asistencia Social</w:t>
            </w:r>
          </w:p>
        </w:tc>
        <w:tc>
          <w:tcPr>
            <w:tcW w:w="634" w:type="dxa"/>
            <w:shd w:val="clear" w:color="auto" w:fill="DDEBF7"/>
            <w:vAlign w:val="center"/>
          </w:tcPr>
          <w:p w14:paraId="590E9E8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20E4462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17.40</w:t>
            </w:r>
          </w:p>
        </w:tc>
        <w:tc>
          <w:tcPr>
            <w:tcW w:w="532" w:type="dxa"/>
            <w:shd w:val="clear" w:color="auto" w:fill="DDEBF7"/>
            <w:vAlign w:val="center"/>
          </w:tcPr>
          <w:p w14:paraId="70635C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2EECAF4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17.40</w:t>
            </w:r>
          </w:p>
        </w:tc>
      </w:tr>
      <w:tr w:rsidR="00CA1FE7" w14:paraId="2B4F8A06" w14:textId="77777777">
        <w:trPr>
          <w:trHeight w:val="47"/>
        </w:trPr>
        <w:tc>
          <w:tcPr>
            <w:tcW w:w="1691" w:type="dxa"/>
            <w:vMerge/>
            <w:shd w:val="clear" w:color="auto" w:fill="DDEBF7"/>
            <w:vAlign w:val="center"/>
          </w:tcPr>
          <w:p w14:paraId="2B402B4E"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57CA1BF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Tópico</w:t>
            </w:r>
          </w:p>
        </w:tc>
        <w:tc>
          <w:tcPr>
            <w:tcW w:w="634" w:type="dxa"/>
            <w:shd w:val="clear" w:color="auto" w:fill="DDEBF7"/>
            <w:vAlign w:val="center"/>
          </w:tcPr>
          <w:p w14:paraId="7FA08BC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D1F4D7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15.70</w:t>
            </w:r>
          </w:p>
        </w:tc>
        <w:tc>
          <w:tcPr>
            <w:tcW w:w="532" w:type="dxa"/>
            <w:shd w:val="clear" w:color="auto" w:fill="DDEBF7"/>
            <w:vAlign w:val="center"/>
          </w:tcPr>
          <w:p w14:paraId="44EB0D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087FD6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15.70</w:t>
            </w:r>
          </w:p>
        </w:tc>
      </w:tr>
      <w:tr w:rsidR="00CA1FE7" w14:paraId="47B8C35E" w14:textId="77777777">
        <w:trPr>
          <w:trHeight w:val="47"/>
        </w:trPr>
        <w:tc>
          <w:tcPr>
            <w:tcW w:w="1691" w:type="dxa"/>
            <w:vMerge/>
            <w:shd w:val="clear" w:color="auto" w:fill="DDEBF7"/>
            <w:vAlign w:val="center"/>
          </w:tcPr>
          <w:p w14:paraId="256ED2A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2794660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Biblioteca</w:t>
            </w:r>
          </w:p>
        </w:tc>
        <w:tc>
          <w:tcPr>
            <w:tcW w:w="634" w:type="dxa"/>
            <w:shd w:val="clear" w:color="auto" w:fill="DDEBF7"/>
            <w:vAlign w:val="center"/>
          </w:tcPr>
          <w:p w14:paraId="0319E83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13EE542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95.10</w:t>
            </w:r>
          </w:p>
        </w:tc>
        <w:tc>
          <w:tcPr>
            <w:tcW w:w="532" w:type="dxa"/>
            <w:shd w:val="clear" w:color="auto" w:fill="DDEBF7"/>
            <w:vAlign w:val="center"/>
          </w:tcPr>
          <w:p w14:paraId="391E61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5D8162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95.10</w:t>
            </w:r>
          </w:p>
        </w:tc>
      </w:tr>
      <w:tr w:rsidR="00CA1FE7" w14:paraId="252A44F2" w14:textId="77777777">
        <w:trPr>
          <w:trHeight w:val="47"/>
        </w:trPr>
        <w:tc>
          <w:tcPr>
            <w:tcW w:w="1691" w:type="dxa"/>
            <w:vMerge/>
            <w:shd w:val="clear" w:color="auto" w:fill="DDEBF7"/>
            <w:vAlign w:val="center"/>
          </w:tcPr>
          <w:p w14:paraId="162BC60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28584B4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SS.HH. Mujeres</w:t>
            </w:r>
          </w:p>
        </w:tc>
        <w:tc>
          <w:tcPr>
            <w:tcW w:w="634" w:type="dxa"/>
            <w:shd w:val="clear" w:color="auto" w:fill="DDEBF7"/>
            <w:vAlign w:val="center"/>
          </w:tcPr>
          <w:p w14:paraId="5E4C31F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2C24B3E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c>
          <w:tcPr>
            <w:tcW w:w="532" w:type="dxa"/>
            <w:shd w:val="clear" w:color="auto" w:fill="DDEBF7"/>
            <w:vAlign w:val="center"/>
          </w:tcPr>
          <w:p w14:paraId="17169E7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59C9937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r>
      <w:tr w:rsidR="00CA1FE7" w14:paraId="45624680" w14:textId="77777777">
        <w:trPr>
          <w:trHeight w:val="47"/>
        </w:trPr>
        <w:tc>
          <w:tcPr>
            <w:tcW w:w="1691" w:type="dxa"/>
            <w:vMerge/>
            <w:shd w:val="clear" w:color="auto" w:fill="DDEBF7"/>
            <w:vAlign w:val="center"/>
          </w:tcPr>
          <w:p w14:paraId="61A3CB2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63B5B62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SS.HH. Varones</w:t>
            </w:r>
          </w:p>
        </w:tc>
        <w:tc>
          <w:tcPr>
            <w:tcW w:w="634" w:type="dxa"/>
            <w:shd w:val="clear" w:color="auto" w:fill="DDEBF7"/>
            <w:vAlign w:val="center"/>
          </w:tcPr>
          <w:p w14:paraId="4D1A540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06168A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16.90</w:t>
            </w:r>
          </w:p>
        </w:tc>
        <w:tc>
          <w:tcPr>
            <w:tcW w:w="532" w:type="dxa"/>
            <w:shd w:val="clear" w:color="auto" w:fill="DDEBF7"/>
            <w:vAlign w:val="center"/>
          </w:tcPr>
          <w:p w14:paraId="29CD2BC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3F15E0E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16.90</w:t>
            </w:r>
          </w:p>
        </w:tc>
      </w:tr>
      <w:tr w:rsidR="00CA1FE7" w14:paraId="12AA7AD1" w14:textId="77777777">
        <w:trPr>
          <w:trHeight w:val="54"/>
        </w:trPr>
        <w:tc>
          <w:tcPr>
            <w:tcW w:w="1691" w:type="dxa"/>
            <w:vMerge/>
            <w:shd w:val="clear" w:color="auto" w:fill="DDEBF7"/>
            <w:vAlign w:val="center"/>
          </w:tcPr>
          <w:p w14:paraId="6637800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7A36889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S.H. Personas c/disc.</w:t>
            </w:r>
          </w:p>
        </w:tc>
        <w:tc>
          <w:tcPr>
            <w:tcW w:w="634" w:type="dxa"/>
            <w:shd w:val="clear" w:color="auto" w:fill="DDEBF7"/>
            <w:vAlign w:val="center"/>
          </w:tcPr>
          <w:p w14:paraId="19230E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70DFED9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6.16</w:t>
            </w:r>
          </w:p>
        </w:tc>
        <w:tc>
          <w:tcPr>
            <w:tcW w:w="532" w:type="dxa"/>
            <w:shd w:val="clear" w:color="auto" w:fill="DDEBF7"/>
            <w:vAlign w:val="center"/>
          </w:tcPr>
          <w:p w14:paraId="59AB33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17D2F2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6.16</w:t>
            </w:r>
          </w:p>
        </w:tc>
      </w:tr>
      <w:tr w:rsidR="00CA1FE7" w14:paraId="1E31D563" w14:textId="77777777">
        <w:trPr>
          <w:trHeight w:val="47"/>
        </w:trPr>
        <w:tc>
          <w:tcPr>
            <w:tcW w:w="1691" w:type="dxa"/>
            <w:vMerge/>
            <w:shd w:val="clear" w:color="auto" w:fill="DDEBF7"/>
            <w:vAlign w:val="center"/>
          </w:tcPr>
          <w:p w14:paraId="3136612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0E398B4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SUM</w:t>
            </w:r>
          </w:p>
        </w:tc>
        <w:tc>
          <w:tcPr>
            <w:tcW w:w="634" w:type="dxa"/>
            <w:shd w:val="clear" w:color="auto" w:fill="DDEBF7"/>
            <w:vAlign w:val="center"/>
          </w:tcPr>
          <w:p w14:paraId="50A0FD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B2B22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239.60</w:t>
            </w:r>
          </w:p>
        </w:tc>
        <w:tc>
          <w:tcPr>
            <w:tcW w:w="532" w:type="dxa"/>
            <w:shd w:val="clear" w:color="auto" w:fill="DDEBF7"/>
            <w:vAlign w:val="center"/>
          </w:tcPr>
          <w:p w14:paraId="50E978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27CA7D3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239.60</w:t>
            </w:r>
          </w:p>
        </w:tc>
      </w:tr>
      <w:tr w:rsidR="00CA1FE7" w14:paraId="10EF9E0A" w14:textId="77777777">
        <w:trPr>
          <w:trHeight w:val="47"/>
        </w:trPr>
        <w:tc>
          <w:tcPr>
            <w:tcW w:w="1691" w:type="dxa"/>
            <w:vMerge w:val="restart"/>
            <w:vAlign w:val="center"/>
          </w:tcPr>
          <w:p w14:paraId="78D3F1D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EDIFICACIONES</w:t>
            </w:r>
          </w:p>
        </w:tc>
        <w:tc>
          <w:tcPr>
            <w:tcW w:w="2856" w:type="dxa"/>
            <w:vAlign w:val="center"/>
          </w:tcPr>
          <w:p w14:paraId="75F255E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compartido - Tipo 1</w:t>
            </w:r>
          </w:p>
        </w:tc>
        <w:tc>
          <w:tcPr>
            <w:tcW w:w="634" w:type="dxa"/>
            <w:vAlign w:val="center"/>
          </w:tcPr>
          <w:p w14:paraId="6CD6FF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2.00</w:t>
            </w:r>
          </w:p>
        </w:tc>
        <w:tc>
          <w:tcPr>
            <w:tcW w:w="1067" w:type="dxa"/>
            <w:vAlign w:val="center"/>
          </w:tcPr>
          <w:p w14:paraId="0F21FB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28.80</w:t>
            </w:r>
          </w:p>
        </w:tc>
        <w:tc>
          <w:tcPr>
            <w:tcW w:w="532" w:type="dxa"/>
            <w:vAlign w:val="center"/>
          </w:tcPr>
          <w:p w14:paraId="25C6BF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4A675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57.60</w:t>
            </w:r>
          </w:p>
        </w:tc>
      </w:tr>
      <w:tr w:rsidR="00CA1FE7" w14:paraId="6BC9566B" w14:textId="77777777">
        <w:trPr>
          <w:trHeight w:val="224"/>
        </w:trPr>
        <w:tc>
          <w:tcPr>
            <w:tcW w:w="1691" w:type="dxa"/>
            <w:vMerge/>
            <w:vAlign w:val="center"/>
          </w:tcPr>
          <w:p w14:paraId="538E918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F7245E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compartido - Tipo 1</w:t>
            </w:r>
          </w:p>
        </w:tc>
        <w:tc>
          <w:tcPr>
            <w:tcW w:w="634" w:type="dxa"/>
            <w:vAlign w:val="center"/>
          </w:tcPr>
          <w:p w14:paraId="7DF0A8E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48C74A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c>
          <w:tcPr>
            <w:tcW w:w="532" w:type="dxa"/>
            <w:vAlign w:val="center"/>
          </w:tcPr>
          <w:p w14:paraId="6B649A5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D82BE4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r>
      <w:tr w:rsidR="00CA1FE7" w14:paraId="40177886" w14:textId="77777777">
        <w:trPr>
          <w:trHeight w:val="224"/>
        </w:trPr>
        <w:tc>
          <w:tcPr>
            <w:tcW w:w="1691" w:type="dxa"/>
            <w:vMerge/>
            <w:vAlign w:val="center"/>
          </w:tcPr>
          <w:p w14:paraId="2605376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12BB0C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personal</w:t>
            </w:r>
          </w:p>
        </w:tc>
        <w:tc>
          <w:tcPr>
            <w:tcW w:w="634" w:type="dxa"/>
            <w:vAlign w:val="center"/>
          </w:tcPr>
          <w:p w14:paraId="7428AE6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7B6D0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c>
          <w:tcPr>
            <w:tcW w:w="532" w:type="dxa"/>
            <w:vAlign w:val="center"/>
          </w:tcPr>
          <w:p w14:paraId="1B64C69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422A4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r>
      <w:tr w:rsidR="00CA1FE7" w14:paraId="7F987E82" w14:textId="77777777">
        <w:trPr>
          <w:trHeight w:val="224"/>
        </w:trPr>
        <w:tc>
          <w:tcPr>
            <w:tcW w:w="1691" w:type="dxa"/>
            <w:vMerge/>
            <w:vAlign w:val="center"/>
          </w:tcPr>
          <w:p w14:paraId="5F77828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6D814D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personal</w:t>
            </w:r>
          </w:p>
        </w:tc>
        <w:tc>
          <w:tcPr>
            <w:tcW w:w="634" w:type="dxa"/>
            <w:vAlign w:val="center"/>
          </w:tcPr>
          <w:p w14:paraId="2AA4701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16D297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c>
          <w:tcPr>
            <w:tcW w:w="532" w:type="dxa"/>
            <w:vAlign w:val="center"/>
          </w:tcPr>
          <w:p w14:paraId="53DC0DB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C0750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r>
      <w:tr w:rsidR="00CA1FE7" w14:paraId="3AEE8A4A" w14:textId="77777777">
        <w:trPr>
          <w:trHeight w:val="224"/>
        </w:trPr>
        <w:tc>
          <w:tcPr>
            <w:tcW w:w="1691" w:type="dxa"/>
            <w:vMerge/>
            <w:vAlign w:val="center"/>
          </w:tcPr>
          <w:p w14:paraId="183A409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DCD4C0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Hall techado</w:t>
            </w:r>
          </w:p>
        </w:tc>
        <w:tc>
          <w:tcPr>
            <w:tcW w:w="634" w:type="dxa"/>
            <w:vAlign w:val="center"/>
          </w:tcPr>
          <w:p w14:paraId="17EB957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3D1008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c>
          <w:tcPr>
            <w:tcW w:w="532" w:type="dxa"/>
            <w:vAlign w:val="center"/>
          </w:tcPr>
          <w:p w14:paraId="440DBA7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DB66F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r>
      <w:tr w:rsidR="00CA1FE7" w14:paraId="71D678FC" w14:textId="77777777">
        <w:trPr>
          <w:trHeight w:val="224"/>
        </w:trPr>
        <w:tc>
          <w:tcPr>
            <w:tcW w:w="1691" w:type="dxa"/>
            <w:vMerge/>
            <w:vAlign w:val="center"/>
          </w:tcPr>
          <w:p w14:paraId="6C3C0F4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722DAD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estar</w:t>
            </w:r>
          </w:p>
        </w:tc>
        <w:tc>
          <w:tcPr>
            <w:tcW w:w="634" w:type="dxa"/>
            <w:vAlign w:val="center"/>
          </w:tcPr>
          <w:p w14:paraId="6F31CE2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4BEB7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c>
          <w:tcPr>
            <w:tcW w:w="532" w:type="dxa"/>
            <w:vAlign w:val="center"/>
          </w:tcPr>
          <w:p w14:paraId="03A153E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F1CE05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r>
      <w:tr w:rsidR="00CA1FE7" w14:paraId="59F5BD9B" w14:textId="77777777">
        <w:trPr>
          <w:trHeight w:val="224"/>
        </w:trPr>
        <w:tc>
          <w:tcPr>
            <w:tcW w:w="1691" w:type="dxa"/>
            <w:vMerge/>
            <w:vAlign w:val="center"/>
          </w:tcPr>
          <w:p w14:paraId="4BEC5B8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58006C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Comedor</w:t>
            </w:r>
          </w:p>
        </w:tc>
        <w:tc>
          <w:tcPr>
            <w:tcW w:w="634" w:type="dxa"/>
            <w:vAlign w:val="center"/>
          </w:tcPr>
          <w:p w14:paraId="5B9218F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ED415B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c>
          <w:tcPr>
            <w:tcW w:w="532" w:type="dxa"/>
            <w:vAlign w:val="center"/>
          </w:tcPr>
          <w:p w14:paraId="7952F0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DDB1D0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r>
      <w:tr w:rsidR="00CA1FE7" w14:paraId="72738251" w14:textId="77777777">
        <w:trPr>
          <w:trHeight w:val="224"/>
        </w:trPr>
        <w:tc>
          <w:tcPr>
            <w:tcW w:w="1691" w:type="dxa"/>
            <w:vMerge/>
            <w:vAlign w:val="center"/>
          </w:tcPr>
          <w:p w14:paraId="4377CD5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60D108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w:t>
            </w:r>
          </w:p>
        </w:tc>
        <w:tc>
          <w:tcPr>
            <w:tcW w:w="634" w:type="dxa"/>
            <w:vAlign w:val="center"/>
          </w:tcPr>
          <w:p w14:paraId="1E4076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9FF49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c>
          <w:tcPr>
            <w:tcW w:w="532" w:type="dxa"/>
            <w:vAlign w:val="center"/>
          </w:tcPr>
          <w:p w14:paraId="41A5BC6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E3A6CF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r>
      <w:tr w:rsidR="00CA1FE7" w14:paraId="432610C6" w14:textId="77777777">
        <w:trPr>
          <w:trHeight w:val="224"/>
        </w:trPr>
        <w:tc>
          <w:tcPr>
            <w:tcW w:w="1691" w:type="dxa"/>
            <w:vMerge/>
            <w:vAlign w:val="center"/>
          </w:tcPr>
          <w:p w14:paraId="545B52E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E88ADA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Lavandería</w:t>
            </w:r>
          </w:p>
        </w:tc>
        <w:tc>
          <w:tcPr>
            <w:tcW w:w="634" w:type="dxa"/>
            <w:vAlign w:val="center"/>
          </w:tcPr>
          <w:p w14:paraId="6C7AC6E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3D2E0A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c>
          <w:tcPr>
            <w:tcW w:w="532" w:type="dxa"/>
            <w:vAlign w:val="center"/>
          </w:tcPr>
          <w:p w14:paraId="2A5F387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2055F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r>
      <w:tr w:rsidR="00CA1FE7" w14:paraId="66D9DB3E" w14:textId="77777777">
        <w:trPr>
          <w:trHeight w:val="224"/>
        </w:trPr>
        <w:tc>
          <w:tcPr>
            <w:tcW w:w="1691" w:type="dxa"/>
            <w:vMerge/>
            <w:vAlign w:val="center"/>
          </w:tcPr>
          <w:p w14:paraId="265E42D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935F8F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Depósito de residencia</w:t>
            </w:r>
          </w:p>
        </w:tc>
        <w:tc>
          <w:tcPr>
            <w:tcW w:w="634" w:type="dxa"/>
            <w:vAlign w:val="center"/>
          </w:tcPr>
          <w:p w14:paraId="769CAF3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73FA8D2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c>
          <w:tcPr>
            <w:tcW w:w="532" w:type="dxa"/>
            <w:vAlign w:val="center"/>
          </w:tcPr>
          <w:p w14:paraId="6E05BF3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6D86C8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r>
      <w:tr w:rsidR="00CA1FE7" w14:paraId="483B01C2" w14:textId="77777777">
        <w:trPr>
          <w:trHeight w:val="224"/>
        </w:trPr>
        <w:tc>
          <w:tcPr>
            <w:tcW w:w="1691" w:type="dxa"/>
            <w:vMerge/>
            <w:vAlign w:val="center"/>
          </w:tcPr>
          <w:p w14:paraId="4EBCB60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8A143C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compartido - Tipo 1</w:t>
            </w:r>
          </w:p>
        </w:tc>
        <w:tc>
          <w:tcPr>
            <w:tcW w:w="634" w:type="dxa"/>
            <w:vAlign w:val="center"/>
          </w:tcPr>
          <w:p w14:paraId="1DB2EDF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2.00</w:t>
            </w:r>
          </w:p>
        </w:tc>
        <w:tc>
          <w:tcPr>
            <w:tcW w:w="1067" w:type="dxa"/>
            <w:vAlign w:val="center"/>
          </w:tcPr>
          <w:p w14:paraId="745FABB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28.80</w:t>
            </w:r>
          </w:p>
        </w:tc>
        <w:tc>
          <w:tcPr>
            <w:tcW w:w="532" w:type="dxa"/>
            <w:vAlign w:val="center"/>
          </w:tcPr>
          <w:p w14:paraId="154B71E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A5DB6D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57.60</w:t>
            </w:r>
          </w:p>
        </w:tc>
      </w:tr>
      <w:tr w:rsidR="00CA1FE7" w14:paraId="12B89362" w14:textId="77777777">
        <w:trPr>
          <w:trHeight w:val="224"/>
        </w:trPr>
        <w:tc>
          <w:tcPr>
            <w:tcW w:w="1691" w:type="dxa"/>
            <w:vMerge/>
            <w:vAlign w:val="center"/>
          </w:tcPr>
          <w:p w14:paraId="1ABF522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8BFAAD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compartido - Tipo 1</w:t>
            </w:r>
          </w:p>
        </w:tc>
        <w:tc>
          <w:tcPr>
            <w:tcW w:w="634" w:type="dxa"/>
            <w:vAlign w:val="center"/>
          </w:tcPr>
          <w:p w14:paraId="2C09B99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C20EA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c>
          <w:tcPr>
            <w:tcW w:w="532" w:type="dxa"/>
            <w:vAlign w:val="center"/>
          </w:tcPr>
          <w:p w14:paraId="65C206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F7B27F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r>
      <w:tr w:rsidR="00CA1FE7" w14:paraId="13FE7BA7" w14:textId="77777777">
        <w:trPr>
          <w:trHeight w:val="224"/>
        </w:trPr>
        <w:tc>
          <w:tcPr>
            <w:tcW w:w="1691" w:type="dxa"/>
            <w:vMerge/>
            <w:vAlign w:val="center"/>
          </w:tcPr>
          <w:p w14:paraId="4DFAE4F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2D2F248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personal</w:t>
            </w:r>
          </w:p>
        </w:tc>
        <w:tc>
          <w:tcPr>
            <w:tcW w:w="634" w:type="dxa"/>
            <w:vAlign w:val="center"/>
          </w:tcPr>
          <w:p w14:paraId="0498795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87346C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c>
          <w:tcPr>
            <w:tcW w:w="532" w:type="dxa"/>
            <w:vAlign w:val="center"/>
          </w:tcPr>
          <w:p w14:paraId="296F5A7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FEF8CE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r>
      <w:tr w:rsidR="00CA1FE7" w14:paraId="7E5F63A7" w14:textId="77777777">
        <w:trPr>
          <w:trHeight w:val="224"/>
        </w:trPr>
        <w:tc>
          <w:tcPr>
            <w:tcW w:w="1691" w:type="dxa"/>
            <w:vMerge/>
            <w:vAlign w:val="center"/>
          </w:tcPr>
          <w:p w14:paraId="24DA6C7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A7EFC6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personal</w:t>
            </w:r>
          </w:p>
        </w:tc>
        <w:tc>
          <w:tcPr>
            <w:tcW w:w="634" w:type="dxa"/>
            <w:vAlign w:val="center"/>
          </w:tcPr>
          <w:p w14:paraId="24A69F1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732FA3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c>
          <w:tcPr>
            <w:tcW w:w="532" w:type="dxa"/>
            <w:vAlign w:val="center"/>
          </w:tcPr>
          <w:p w14:paraId="69B70D2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E7FF82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r>
      <w:tr w:rsidR="00CA1FE7" w14:paraId="147DA89D" w14:textId="77777777">
        <w:trPr>
          <w:trHeight w:val="224"/>
        </w:trPr>
        <w:tc>
          <w:tcPr>
            <w:tcW w:w="1691" w:type="dxa"/>
            <w:vMerge/>
            <w:vAlign w:val="center"/>
          </w:tcPr>
          <w:p w14:paraId="2C7EF10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CF29BC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Hall techado</w:t>
            </w:r>
          </w:p>
        </w:tc>
        <w:tc>
          <w:tcPr>
            <w:tcW w:w="634" w:type="dxa"/>
            <w:vAlign w:val="center"/>
          </w:tcPr>
          <w:p w14:paraId="224FC8A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9D1D64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c>
          <w:tcPr>
            <w:tcW w:w="532" w:type="dxa"/>
            <w:vAlign w:val="center"/>
          </w:tcPr>
          <w:p w14:paraId="32166EA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1A00F7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r>
      <w:tr w:rsidR="00CA1FE7" w14:paraId="158A9289" w14:textId="77777777">
        <w:trPr>
          <w:trHeight w:val="224"/>
        </w:trPr>
        <w:tc>
          <w:tcPr>
            <w:tcW w:w="1691" w:type="dxa"/>
            <w:vMerge/>
            <w:vAlign w:val="center"/>
          </w:tcPr>
          <w:p w14:paraId="33BA4FD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D96163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estar</w:t>
            </w:r>
          </w:p>
        </w:tc>
        <w:tc>
          <w:tcPr>
            <w:tcW w:w="634" w:type="dxa"/>
            <w:vAlign w:val="center"/>
          </w:tcPr>
          <w:p w14:paraId="51E01D4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DCFA44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c>
          <w:tcPr>
            <w:tcW w:w="532" w:type="dxa"/>
            <w:vAlign w:val="center"/>
          </w:tcPr>
          <w:p w14:paraId="41DD105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8C841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r>
      <w:tr w:rsidR="00CA1FE7" w14:paraId="3C8E7D6A" w14:textId="77777777">
        <w:trPr>
          <w:trHeight w:val="224"/>
        </w:trPr>
        <w:tc>
          <w:tcPr>
            <w:tcW w:w="1691" w:type="dxa"/>
            <w:vMerge/>
            <w:vAlign w:val="center"/>
          </w:tcPr>
          <w:p w14:paraId="00244B7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B6FE8D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Comedor</w:t>
            </w:r>
          </w:p>
        </w:tc>
        <w:tc>
          <w:tcPr>
            <w:tcW w:w="634" w:type="dxa"/>
            <w:vAlign w:val="center"/>
          </w:tcPr>
          <w:p w14:paraId="5F43C34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5A6DD0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c>
          <w:tcPr>
            <w:tcW w:w="532" w:type="dxa"/>
            <w:vAlign w:val="center"/>
          </w:tcPr>
          <w:p w14:paraId="2D7A8EE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1C98F6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r>
      <w:tr w:rsidR="00CA1FE7" w14:paraId="6B5309AC" w14:textId="77777777">
        <w:trPr>
          <w:trHeight w:val="224"/>
        </w:trPr>
        <w:tc>
          <w:tcPr>
            <w:tcW w:w="1691" w:type="dxa"/>
            <w:vMerge/>
            <w:vAlign w:val="center"/>
          </w:tcPr>
          <w:p w14:paraId="416E2B0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A760F2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w:t>
            </w:r>
          </w:p>
        </w:tc>
        <w:tc>
          <w:tcPr>
            <w:tcW w:w="634" w:type="dxa"/>
            <w:vAlign w:val="center"/>
          </w:tcPr>
          <w:p w14:paraId="5E31047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9844D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c>
          <w:tcPr>
            <w:tcW w:w="532" w:type="dxa"/>
            <w:vAlign w:val="center"/>
          </w:tcPr>
          <w:p w14:paraId="03A78B6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4D9BC1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r>
      <w:tr w:rsidR="00CA1FE7" w14:paraId="363FBE8A" w14:textId="77777777">
        <w:trPr>
          <w:trHeight w:val="224"/>
        </w:trPr>
        <w:tc>
          <w:tcPr>
            <w:tcW w:w="1691" w:type="dxa"/>
            <w:vMerge/>
            <w:vAlign w:val="center"/>
          </w:tcPr>
          <w:p w14:paraId="6BA70AD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258920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Lavandería</w:t>
            </w:r>
          </w:p>
        </w:tc>
        <w:tc>
          <w:tcPr>
            <w:tcW w:w="634" w:type="dxa"/>
            <w:vAlign w:val="center"/>
          </w:tcPr>
          <w:p w14:paraId="1AE71D5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F5D63A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c>
          <w:tcPr>
            <w:tcW w:w="532" w:type="dxa"/>
            <w:vAlign w:val="center"/>
          </w:tcPr>
          <w:p w14:paraId="2CC5E9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F90EF7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r>
      <w:tr w:rsidR="00CA1FE7" w14:paraId="4C4057C2" w14:textId="77777777">
        <w:trPr>
          <w:trHeight w:val="224"/>
        </w:trPr>
        <w:tc>
          <w:tcPr>
            <w:tcW w:w="1691" w:type="dxa"/>
            <w:vMerge/>
            <w:vAlign w:val="center"/>
          </w:tcPr>
          <w:p w14:paraId="467D75D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61EC4C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Depósito de residencia</w:t>
            </w:r>
          </w:p>
        </w:tc>
        <w:tc>
          <w:tcPr>
            <w:tcW w:w="634" w:type="dxa"/>
            <w:vAlign w:val="center"/>
          </w:tcPr>
          <w:p w14:paraId="756FA99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7C9A82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c>
          <w:tcPr>
            <w:tcW w:w="532" w:type="dxa"/>
            <w:vAlign w:val="center"/>
          </w:tcPr>
          <w:p w14:paraId="6E4581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B7ED86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r>
      <w:tr w:rsidR="00CA1FE7" w14:paraId="720D6285" w14:textId="77777777">
        <w:trPr>
          <w:trHeight w:val="224"/>
        </w:trPr>
        <w:tc>
          <w:tcPr>
            <w:tcW w:w="1691" w:type="dxa"/>
            <w:vMerge/>
            <w:vAlign w:val="center"/>
          </w:tcPr>
          <w:p w14:paraId="5B7388D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7A547D8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compartido - Tipo 1</w:t>
            </w:r>
          </w:p>
        </w:tc>
        <w:tc>
          <w:tcPr>
            <w:tcW w:w="634" w:type="dxa"/>
            <w:vAlign w:val="center"/>
          </w:tcPr>
          <w:p w14:paraId="165FDE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2.00</w:t>
            </w:r>
          </w:p>
        </w:tc>
        <w:tc>
          <w:tcPr>
            <w:tcW w:w="1067" w:type="dxa"/>
            <w:vAlign w:val="center"/>
          </w:tcPr>
          <w:p w14:paraId="76DF6C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28.80</w:t>
            </w:r>
          </w:p>
        </w:tc>
        <w:tc>
          <w:tcPr>
            <w:tcW w:w="532" w:type="dxa"/>
            <w:vAlign w:val="center"/>
          </w:tcPr>
          <w:p w14:paraId="744B12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F015B0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57.60</w:t>
            </w:r>
          </w:p>
        </w:tc>
      </w:tr>
      <w:tr w:rsidR="00CA1FE7" w14:paraId="688C081D" w14:textId="77777777">
        <w:trPr>
          <w:trHeight w:val="224"/>
        </w:trPr>
        <w:tc>
          <w:tcPr>
            <w:tcW w:w="1691" w:type="dxa"/>
            <w:vMerge/>
            <w:vAlign w:val="center"/>
          </w:tcPr>
          <w:p w14:paraId="06897FD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3F9B71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compartido - Tipo 1</w:t>
            </w:r>
          </w:p>
        </w:tc>
        <w:tc>
          <w:tcPr>
            <w:tcW w:w="634" w:type="dxa"/>
            <w:vAlign w:val="center"/>
          </w:tcPr>
          <w:p w14:paraId="7DF0D2D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AD5E09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c>
          <w:tcPr>
            <w:tcW w:w="532" w:type="dxa"/>
            <w:vAlign w:val="center"/>
          </w:tcPr>
          <w:p w14:paraId="1A14FF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2A46A3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r>
      <w:tr w:rsidR="00CA1FE7" w14:paraId="26FDE871" w14:textId="77777777">
        <w:trPr>
          <w:trHeight w:val="224"/>
        </w:trPr>
        <w:tc>
          <w:tcPr>
            <w:tcW w:w="1691" w:type="dxa"/>
            <w:vMerge/>
            <w:vAlign w:val="center"/>
          </w:tcPr>
          <w:p w14:paraId="5F202097"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E8F3BC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personal</w:t>
            </w:r>
          </w:p>
        </w:tc>
        <w:tc>
          <w:tcPr>
            <w:tcW w:w="634" w:type="dxa"/>
            <w:vAlign w:val="center"/>
          </w:tcPr>
          <w:p w14:paraId="07F677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546C0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c>
          <w:tcPr>
            <w:tcW w:w="532" w:type="dxa"/>
            <w:vAlign w:val="center"/>
          </w:tcPr>
          <w:p w14:paraId="564C4AB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47DA91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r>
      <w:tr w:rsidR="00CA1FE7" w14:paraId="7C5C8AB6" w14:textId="77777777">
        <w:trPr>
          <w:trHeight w:val="224"/>
        </w:trPr>
        <w:tc>
          <w:tcPr>
            <w:tcW w:w="1691" w:type="dxa"/>
            <w:vMerge/>
            <w:vAlign w:val="center"/>
          </w:tcPr>
          <w:p w14:paraId="75CB07E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8FADC0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personal</w:t>
            </w:r>
          </w:p>
        </w:tc>
        <w:tc>
          <w:tcPr>
            <w:tcW w:w="634" w:type="dxa"/>
            <w:vAlign w:val="center"/>
          </w:tcPr>
          <w:p w14:paraId="1AD7812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882D77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c>
          <w:tcPr>
            <w:tcW w:w="532" w:type="dxa"/>
            <w:vAlign w:val="center"/>
          </w:tcPr>
          <w:p w14:paraId="2E90B45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0634BB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r>
      <w:tr w:rsidR="00CA1FE7" w14:paraId="4ECBFB60" w14:textId="77777777">
        <w:trPr>
          <w:trHeight w:val="224"/>
        </w:trPr>
        <w:tc>
          <w:tcPr>
            <w:tcW w:w="1691" w:type="dxa"/>
            <w:vMerge/>
            <w:vAlign w:val="center"/>
          </w:tcPr>
          <w:p w14:paraId="0542632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EE29AC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Hall techado</w:t>
            </w:r>
          </w:p>
        </w:tc>
        <w:tc>
          <w:tcPr>
            <w:tcW w:w="634" w:type="dxa"/>
            <w:vAlign w:val="center"/>
          </w:tcPr>
          <w:p w14:paraId="36585B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76CD223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c>
          <w:tcPr>
            <w:tcW w:w="532" w:type="dxa"/>
            <w:vAlign w:val="center"/>
          </w:tcPr>
          <w:p w14:paraId="36A692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F403F5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r>
      <w:tr w:rsidR="00CA1FE7" w14:paraId="38C9DE77" w14:textId="77777777">
        <w:trPr>
          <w:trHeight w:val="224"/>
        </w:trPr>
        <w:tc>
          <w:tcPr>
            <w:tcW w:w="1691" w:type="dxa"/>
            <w:vMerge/>
            <w:vAlign w:val="center"/>
          </w:tcPr>
          <w:p w14:paraId="02775FE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8A5F19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estar</w:t>
            </w:r>
          </w:p>
        </w:tc>
        <w:tc>
          <w:tcPr>
            <w:tcW w:w="634" w:type="dxa"/>
            <w:vAlign w:val="center"/>
          </w:tcPr>
          <w:p w14:paraId="5131DFD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164E52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c>
          <w:tcPr>
            <w:tcW w:w="532" w:type="dxa"/>
            <w:vAlign w:val="center"/>
          </w:tcPr>
          <w:p w14:paraId="16B76C1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15BAC2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r>
      <w:tr w:rsidR="00CA1FE7" w14:paraId="03CC2E55" w14:textId="77777777">
        <w:trPr>
          <w:trHeight w:val="224"/>
        </w:trPr>
        <w:tc>
          <w:tcPr>
            <w:tcW w:w="1691" w:type="dxa"/>
            <w:vMerge/>
            <w:vAlign w:val="center"/>
          </w:tcPr>
          <w:p w14:paraId="3368450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22BD0F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Comedor</w:t>
            </w:r>
          </w:p>
        </w:tc>
        <w:tc>
          <w:tcPr>
            <w:tcW w:w="634" w:type="dxa"/>
            <w:vAlign w:val="center"/>
          </w:tcPr>
          <w:p w14:paraId="25FD58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334F66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c>
          <w:tcPr>
            <w:tcW w:w="532" w:type="dxa"/>
            <w:vAlign w:val="center"/>
          </w:tcPr>
          <w:p w14:paraId="21DDB3D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1494A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r>
      <w:tr w:rsidR="00CA1FE7" w14:paraId="3208BF2A" w14:textId="77777777">
        <w:trPr>
          <w:trHeight w:val="224"/>
        </w:trPr>
        <w:tc>
          <w:tcPr>
            <w:tcW w:w="1691" w:type="dxa"/>
            <w:vMerge/>
            <w:vAlign w:val="center"/>
          </w:tcPr>
          <w:p w14:paraId="4B1A2A4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5D3BC0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w:t>
            </w:r>
          </w:p>
        </w:tc>
        <w:tc>
          <w:tcPr>
            <w:tcW w:w="634" w:type="dxa"/>
            <w:vAlign w:val="center"/>
          </w:tcPr>
          <w:p w14:paraId="66E05BA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8285D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c>
          <w:tcPr>
            <w:tcW w:w="532" w:type="dxa"/>
            <w:vAlign w:val="center"/>
          </w:tcPr>
          <w:p w14:paraId="4FA7FB2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A5BE26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r>
      <w:tr w:rsidR="00CA1FE7" w14:paraId="68522260" w14:textId="77777777">
        <w:trPr>
          <w:trHeight w:val="224"/>
        </w:trPr>
        <w:tc>
          <w:tcPr>
            <w:tcW w:w="1691" w:type="dxa"/>
            <w:vMerge/>
            <w:vAlign w:val="center"/>
          </w:tcPr>
          <w:p w14:paraId="149A87F3"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75E390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Lavandería</w:t>
            </w:r>
          </w:p>
        </w:tc>
        <w:tc>
          <w:tcPr>
            <w:tcW w:w="634" w:type="dxa"/>
            <w:vAlign w:val="center"/>
          </w:tcPr>
          <w:p w14:paraId="44BE09B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987CBA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c>
          <w:tcPr>
            <w:tcW w:w="532" w:type="dxa"/>
            <w:vAlign w:val="center"/>
          </w:tcPr>
          <w:p w14:paraId="799DCB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58FCA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r>
      <w:tr w:rsidR="00CA1FE7" w14:paraId="0E75EDC0" w14:textId="77777777">
        <w:trPr>
          <w:trHeight w:val="224"/>
        </w:trPr>
        <w:tc>
          <w:tcPr>
            <w:tcW w:w="1691" w:type="dxa"/>
            <w:vMerge/>
            <w:vAlign w:val="center"/>
          </w:tcPr>
          <w:p w14:paraId="31FDB49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D06A88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Depósito de residencia</w:t>
            </w:r>
          </w:p>
        </w:tc>
        <w:tc>
          <w:tcPr>
            <w:tcW w:w="634" w:type="dxa"/>
            <w:vAlign w:val="center"/>
          </w:tcPr>
          <w:p w14:paraId="337D07E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EA626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c>
          <w:tcPr>
            <w:tcW w:w="532" w:type="dxa"/>
            <w:vAlign w:val="center"/>
          </w:tcPr>
          <w:p w14:paraId="270FA75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1E9328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r>
      <w:tr w:rsidR="00CA1FE7" w14:paraId="7CFA3A27" w14:textId="77777777">
        <w:trPr>
          <w:trHeight w:val="224"/>
        </w:trPr>
        <w:tc>
          <w:tcPr>
            <w:tcW w:w="1691" w:type="dxa"/>
            <w:vMerge/>
            <w:vAlign w:val="center"/>
          </w:tcPr>
          <w:p w14:paraId="5D2E87B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D1A1ED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compartido - Tipo 1</w:t>
            </w:r>
          </w:p>
        </w:tc>
        <w:tc>
          <w:tcPr>
            <w:tcW w:w="634" w:type="dxa"/>
            <w:vAlign w:val="center"/>
          </w:tcPr>
          <w:p w14:paraId="4E1E45B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2.00</w:t>
            </w:r>
          </w:p>
        </w:tc>
        <w:tc>
          <w:tcPr>
            <w:tcW w:w="1067" w:type="dxa"/>
            <w:vAlign w:val="center"/>
          </w:tcPr>
          <w:p w14:paraId="7A658A5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28.80</w:t>
            </w:r>
          </w:p>
        </w:tc>
        <w:tc>
          <w:tcPr>
            <w:tcW w:w="532" w:type="dxa"/>
            <w:vAlign w:val="center"/>
          </w:tcPr>
          <w:p w14:paraId="24793E6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A5B55D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57.60</w:t>
            </w:r>
          </w:p>
        </w:tc>
      </w:tr>
      <w:tr w:rsidR="00CA1FE7" w14:paraId="6121DF5B" w14:textId="77777777">
        <w:trPr>
          <w:trHeight w:val="224"/>
        </w:trPr>
        <w:tc>
          <w:tcPr>
            <w:tcW w:w="1691" w:type="dxa"/>
            <w:vMerge/>
            <w:vAlign w:val="center"/>
          </w:tcPr>
          <w:p w14:paraId="2695EAD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05E4F7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compartido - Tipo 1</w:t>
            </w:r>
          </w:p>
        </w:tc>
        <w:tc>
          <w:tcPr>
            <w:tcW w:w="634" w:type="dxa"/>
            <w:vAlign w:val="center"/>
          </w:tcPr>
          <w:p w14:paraId="1D1C0FA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89252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c>
          <w:tcPr>
            <w:tcW w:w="532" w:type="dxa"/>
            <w:vAlign w:val="center"/>
          </w:tcPr>
          <w:p w14:paraId="00763BA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2DC1B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15.66</w:t>
            </w:r>
          </w:p>
        </w:tc>
      </w:tr>
      <w:tr w:rsidR="00CA1FE7" w14:paraId="7A7E2110" w14:textId="77777777">
        <w:trPr>
          <w:trHeight w:val="224"/>
        </w:trPr>
        <w:tc>
          <w:tcPr>
            <w:tcW w:w="1691" w:type="dxa"/>
            <w:vMerge/>
            <w:vAlign w:val="center"/>
          </w:tcPr>
          <w:p w14:paraId="6B82915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B0F2E1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Dormitorio personal</w:t>
            </w:r>
          </w:p>
        </w:tc>
        <w:tc>
          <w:tcPr>
            <w:tcW w:w="634" w:type="dxa"/>
            <w:vAlign w:val="center"/>
          </w:tcPr>
          <w:p w14:paraId="606827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6AF4A3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c>
          <w:tcPr>
            <w:tcW w:w="532" w:type="dxa"/>
            <w:vAlign w:val="center"/>
          </w:tcPr>
          <w:p w14:paraId="5DBEB2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7CC7A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14.82</w:t>
            </w:r>
          </w:p>
        </w:tc>
      </w:tr>
      <w:tr w:rsidR="00CA1FE7" w14:paraId="569C05BC" w14:textId="77777777">
        <w:trPr>
          <w:trHeight w:val="224"/>
        </w:trPr>
        <w:tc>
          <w:tcPr>
            <w:tcW w:w="1691" w:type="dxa"/>
            <w:vMerge/>
            <w:vAlign w:val="center"/>
          </w:tcPr>
          <w:p w14:paraId="53C74B5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FA20B1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Dormitorio personal</w:t>
            </w:r>
          </w:p>
        </w:tc>
        <w:tc>
          <w:tcPr>
            <w:tcW w:w="634" w:type="dxa"/>
            <w:vAlign w:val="center"/>
          </w:tcPr>
          <w:p w14:paraId="268F69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6CCB47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c>
          <w:tcPr>
            <w:tcW w:w="532" w:type="dxa"/>
            <w:vAlign w:val="center"/>
          </w:tcPr>
          <w:p w14:paraId="563538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2C7D0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3.00</w:t>
            </w:r>
          </w:p>
        </w:tc>
      </w:tr>
      <w:tr w:rsidR="00CA1FE7" w14:paraId="7F8846D9" w14:textId="77777777">
        <w:trPr>
          <w:trHeight w:val="224"/>
        </w:trPr>
        <w:tc>
          <w:tcPr>
            <w:tcW w:w="1691" w:type="dxa"/>
            <w:vMerge/>
            <w:vAlign w:val="center"/>
          </w:tcPr>
          <w:p w14:paraId="3A94D53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7AC36EB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Hall techado</w:t>
            </w:r>
          </w:p>
        </w:tc>
        <w:tc>
          <w:tcPr>
            <w:tcW w:w="634" w:type="dxa"/>
            <w:vAlign w:val="center"/>
          </w:tcPr>
          <w:p w14:paraId="367C8D3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341A21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c>
          <w:tcPr>
            <w:tcW w:w="532" w:type="dxa"/>
            <w:vAlign w:val="center"/>
          </w:tcPr>
          <w:p w14:paraId="67F4078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17D272B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26.23</w:t>
            </w:r>
          </w:p>
        </w:tc>
      </w:tr>
      <w:tr w:rsidR="00CA1FE7" w14:paraId="50E53FA1" w14:textId="77777777">
        <w:trPr>
          <w:trHeight w:val="224"/>
        </w:trPr>
        <w:tc>
          <w:tcPr>
            <w:tcW w:w="1691" w:type="dxa"/>
            <w:vMerge/>
            <w:vAlign w:val="center"/>
          </w:tcPr>
          <w:p w14:paraId="2A12E7A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24D85A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Sala de estar</w:t>
            </w:r>
          </w:p>
        </w:tc>
        <w:tc>
          <w:tcPr>
            <w:tcW w:w="634" w:type="dxa"/>
            <w:vAlign w:val="center"/>
          </w:tcPr>
          <w:p w14:paraId="630E046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2BCCCDD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c>
          <w:tcPr>
            <w:tcW w:w="532" w:type="dxa"/>
            <w:vAlign w:val="center"/>
          </w:tcPr>
          <w:p w14:paraId="6B01C82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E68AD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34.65</w:t>
            </w:r>
          </w:p>
        </w:tc>
      </w:tr>
      <w:tr w:rsidR="00CA1FE7" w14:paraId="23CC1A2D" w14:textId="77777777">
        <w:trPr>
          <w:trHeight w:val="224"/>
        </w:trPr>
        <w:tc>
          <w:tcPr>
            <w:tcW w:w="1691" w:type="dxa"/>
            <w:vMerge/>
            <w:vAlign w:val="center"/>
          </w:tcPr>
          <w:p w14:paraId="05C6D7D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853DAA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Comedor</w:t>
            </w:r>
          </w:p>
        </w:tc>
        <w:tc>
          <w:tcPr>
            <w:tcW w:w="634" w:type="dxa"/>
            <w:vAlign w:val="center"/>
          </w:tcPr>
          <w:p w14:paraId="03F725D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3B724F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c>
          <w:tcPr>
            <w:tcW w:w="532" w:type="dxa"/>
            <w:vAlign w:val="center"/>
          </w:tcPr>
          <w:p w14:paraId="2B5E625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5EEF779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25.90</w:t>
            </w:r>
          </w:p>
        </w:tc>
      </w:tr>
      <w:tr w:rsidR="00CA1FE7" w14:paraId="32D4D4E4" w14:textId="77777777">
        <w:trPr>
          <w:trHeight w:val="224"/>
        </w:trPr>
        <w:tc>
          <w:tcPr>
            <w:tcW w:w="1691" w:type="dxa"/>
            <w:vMerge/>
            <w:vAlign w:val="center"/>
          </w:tcPr>
          <w:p w14:paraId="6814F1E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06914F0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w:t>
            </w:r>
          </w:p>
        </w:tc>
        <w:tc>
          <w:tcPr>
            <w:tcW w:w="634" w:type="dxa"/>
            <w:vAlign w:val="center"/>
          </w:tcPr>
          <w:p w14:paraId="0F90F7F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7866CD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c>
          <w:tcPr>
            <w:tcW w:w="532" w:type="dxa"/>
            <w:vAlign w:val="center"/>
          </w:tcPr>
          <w:p w14:paraId="0B0A5C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2784F5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22.12</w:t>
            </w:r>
          </w:p>
        </w:tc>
      </w:tr>
      <w:tr w:rsidR="00CA1FE7" w14:paraId="462D6F32" w14:textId="77777777">
        <w:trPr>
          <w:trHeight w:val="224"/>
        </w:trPr>
        <w:tc>
          <w:tcPr>
            <w:tcW w:w="1691" w:type="dxa"/>
            <w:vMerge/>
            <w:vAlign w:val="center"/>
          </w:tcPr>
          <w:p w14:paraId="29F7F84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28FBD61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Lavandería</w:t>
            </w:r>
          </w:p>
        </w:tc>
        <w:tc>
          <w:tcPr>
            <w:tcW w:w="634" w:type="dxa"/>
            <w:vAlign w:val="center"/>
          </w:tcPr>
          <w:p w14:paraId="605204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57362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c>
          <w:tcPr>
            <w:tcW w:w="532" w:type="dxa"/>
            <w:vAlign w:val="center"/>
          </w:tcPr>
          <w:p w14:paraId="7697F1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E1852C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14.75</w:t>
            </w:r>
          </w:p>
        </w:tc>
      </w:tr>
      <w:tr w:rsidR="00CA1FE7" w14:paraId="7693A8AA" w14:textId="77777777">
        <w:trPr>
          <w:trHeight w:val="224"/>
        </w:trPr>
        <w:tc>
          <w:tcPr>
            <w:tcW w:w="1691" w:type="dxa"/>
            <w:vMerge/>
            <w:vAlign w:val="center"/>
          </w:tcPr>
          <w:p w14:paraId="580F9A2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999542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Depósito de residencia</w:t>
            </w:r>
          </w:p>
        </w:tc>
        <w:tc>
          <w:tcPr>
            <w:tcW w:w="634" w:type="dxa"/>
            <w:vAlign w:val="center"/>
          </w:tcPr>
          <w:p w14:paraId="3A3D7C4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3D4DC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c>
          <w:tcPr>
            <w:tcW w:w="532" w:type="dxa"/>
            <w:vAlign w:val="center"/>
          </w:tcPr>
          <w:p w14:paraId="782F07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F3F32F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r>
      <w:tr w:rsidR="00CA1FE7" w14:paraId="03FC230F" w14:textId="77777777">
        <w:trPr>
          <w:trHeight w:val="224"/>
        </w:trPr>
        <w:tc>
          <w:tcPr>
            <w:tcW w:w="1691" w:type="dxa"/>
            <w:vMerge w:val="restart"/>
            <w:shd w:val="clear" w:color="auto" w:fill="DDEBF7"/>
            <w:vAlign w:val="center"/>
          </w:tcPr>
          <w:p w14:paraId="19BA67A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LOSA DEPORTIVA TECHADA</w:t>
            </w:r>
          </w:p>
        </w:tc>
        <w:tc>
          <w:tcPr>
            <w:tcW w:w="2856" w:type="dxa"/>
            <w:shd w:val="clear" w:color="auto" w:fill="DDEBF7"/>
            <w:vAlign w:val="center"/>
          </w:tcPr>
          <w:p w14:paraId="1F27996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Losa deportiva</w:t>
            </w:r>
          </w:p>
        </w:tc>
        <w:tc>
          <w:tcPr>
            <w:tcW w:w="634" w:type="dxa"/>
            <w:shd w:val="clear" w:color="auto" w:fill="DDEBF7"/>
            <w:vAlign w:val="center"/>
          </w:tcPr>
          <w:p w14:paraId="4D3605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2C79FE3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566.50</w:t>
            </w:r>
          </w:p>
        </w:tc>
        <w:tc>
          <w:tcPr>
            <w:tcW w:w="532" w:type="dxa"/>
            <w:shd w:val="clear" w:color="auto" w:fill="DDEBF7"/>
            <w:vAlign w:val="center"/>
          </w:tcPr>
          <w:p w14:paraId="5F1B180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2D75319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566.50</w:t>
            </w:r>
          </w:p>
        </w:tc>
      </w:tr>
      <w:tr w:rsidR="00CA1FE7" w14:paraId="01D0AD9D" w14:textId="77777777">
        <w:trPr>
          <w:trHeight w:val="224"/>
        </w:trPr>
        <w:tc>
          <w:tcPr>
            <w:tcW w:w="1691" w:type="dxa"/>
            <w:vMerge/>
            <w:shd w:val="clear" w:color="auto" w:fill="DDEBF7"/>
            <w:vAlign w:val="center"/>
          </w:tcPr>
          <w:p w14:paraId="7AD9A893"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0B24FD1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Tribuna</w:t>
            </w:r>
          </w:p>
        </w:tc>
        <w:tc>
          <w:tcPr>
            <w:tcW w:w="634" w:type="dxa"/>
            <w:shd w:val="clear" w:color="auto" w:fill="DDEBF7"/>
            <w:vAlign w:val="center"/>
          </w:tcPr>
          <w:p w14:paraId="250E7E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382811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118.55</w:t>
            </w:r>
          </w:p>
        </w:tc>
        <w:tc>
          <w:tcPr>
            <w:tcW w:w="532" w:type="dxa"/>
            <w:shd w:val="clear" w:color="auto" w:fill="DDEBF7"/>
            <w:vAlign w:val="center"/>
          </w:tcPr>
          <w:p w14:paraId="74373F8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068D9D1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118.55</w:t>
            </w:r>
          </w:p>
        </w:tc>
      </w:tr>
      <w:tr w:rsidR="00CA1FE7" w14:paraId="5477CFEC" w14:textId="77777777">
        <w:trPr>
          <w:trHeight w:val="224"/>
        </w:trPr>
        <w:tc>
          <w:tcPr>
            <w:tcW w:w="1691" w:type="dxa"/>
            <w:vMerge w:val="restart"/>
            <w:vAlign w:val="center"/>
          </w:tcPr>
          <w:p w14:paraId="3DA1183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SS.HH . Y/O VESTIDORES </w:t>
            </w:r>
          </w:p>
        </w:tc>
        <w:tc>
          <w:tcPr>
            <w:tcW w:w="2856" w:type="dxa"/>
            <w:vAlign w:val="center"/>
          </w:tcPr>
          <w:p w14:paraId="682B721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SS.HH. + Duchas + Vestidores - Mujeres</w:t>
            </w:r>
          </w:p>
        </w:tc>
        <w:tc>
          <w:tcPr>
            <w:tcW w:w="634" w:type="dxa"/>
            <w:vAlign w:val="center"/>
          </w:tcPr>
          <w:p w14:paraId="65C5BB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DC42A3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23.40</w:t>
            </w:r>
          </w:p>
        </w:tc>
        <w:tc>
          <w:tcPr>
            <w:tcW w:w="532" w:type="dxa"/>
            <w:vAlign w:val="center"/>
          </w:tcPr>
          <w:p w14:paraId="1994EE5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187DEB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23.40</w:t>
            </w:r>
          </w:p>
        </w:tc>
      </w:tr>
      <w:tr w:rsidR="00CA1FE7" w14:paraId="27E342DB" w14:textId="77777777">
        <w:trPr>
          <w:trHeight w:val="224"/>
        </w:trPr>
        <w:tc>
          <w:tcPr>
            <w:tcW w:w="1691" w:type="dxa"/>
            <w:vMerge/>
            <w:vAlign w:val="center"/>
          </w:tcPr>
          <w:p w14:paraId="1370687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A64EA2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SS.HH. + Duchas + Vestidores - Hombres</w:t>
            </w:r>
          </w:p>
        </w:tc>
        <w:tc>
          <w:tcPr>
            <w:tcW w:w="634" w:type="dxa"/>
            <w:vAlign w:val="center"/>
          </w:tcPr>
          <w:p w14:paraId="6C77F8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187AC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25.80</w:t>
            </w:r>
          </w:p>
        </w:tc>
        <w:tc>
          <w:tcPr>
            <w:tcW w:w="532" w:type="dxa"/>
            <w:vAlign w:val="center"/>
          </w:tcPr>
          <w:p w14:paraId="5CE0D67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3890D90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25.80</w:t>
            </w:r>
          </w:p>
        </w:tc>
      </w:tr>
      <w:tr w:rsidR="00CA1FE7" w14:paraId="19120F6B" w14:textId="77777777">
        <w:trPr>
          <w:trHeight w:val="224"/>
        </w:trPr>
        <w:tc>
          <w:tcPr>
            <w:tcW w:w="1691" w:type="dxa"/>
            <w:vMerge/>
            <w:vAlign w:val="center"/>
          </w:tcPr>
          <w:p w14:paraId="5488867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49AE12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S.H. Personas c/disc.</w:t>
            </w:r>
          </w:p>
        </w:tc>
        <w:tc>
          <w:tcPr>
            <w:tcW w:w="634" w:type="dxa"/>
            <w:vAlign w:val="center"/>
          </w:tcPr>
          <w:p w14:paraId="14BBE31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704C2D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6.67</w:t>
            </w:r>
          </w:p>
        </w:tc>
        <w:tc>
          <w:tcPr>
            <w:tcW w:w="532" w:type="dxa"/>
            <w:vAlign w:val="center"/>
          </w:tcPr>
          <w:p w14:paraId="5CB3ED9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DAE0C1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6.67</w:t>
            </w:r>
          </w:p>
        </w:tc>
      </w:tr>
      <w:tr w:rsidR="00CA1FE7" w14:paraId="6ED16980" w14:textId="77777777">
        <w:trPr>
          <w:trHeight w:val="47"/>
        </w:trPr>
        <w:tc>
          <w:tcPr>
            <w:tcW w:w="1691" w:type="dxa"/>
            <w:vMerge w:val="restart"/>
            <w:shd w:val="clear" w:color="auto" w:fill="DDEBF7"/>
            <w:vAlign w:val="center"/>
          </w:tcPr>
          <w:p w14:paraId="64E63F8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ALMACÉN O DEPÓSITO</w:t>
            </w:r>
          </w:p>
        </w:tc>
        <w:tc>
          <w:tcPr>
            <w:tcW w:w="2856" w:type="dxa"/>
            <w:shd w:val="clear" w:color="auto" w:fill="DDEBF7"/>
            <w:vAlign w:val="center"/>
          </w:tcPr>
          <w:p w14:paraId="70201F1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Archivo</w:t>
            </w:r>
          </w:p>
        </w:tc>
        <w:tc>
          <w:tcPr>
            <w:tcW w:w="634" w:type="dxa"/>
            <w:shd w:val="clear" w:color="auto" w:fill="DDEBF7"/>
            <w:vAlign w:val="center"/>
          </w:tcPr>
          <w:p w14:paraId="1B54C72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1E685C3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11.10</w:t>
            </w:r>
          </w:p>
        </w:tc>
        <w:tc>
          <w:tcPr>
            <w:tcW w:w="532" w:type="dxa"/>
            <w:shd w:val="clear" w:color="auto" w:fill="DDEBF7"/>
            <w:vAlign w:val="center"/>
          </w:tcPr>
          <w:p w14:paraId="24A65CE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1D4804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11.10</w:t>
            </w:r>
          </w:p>
        </w:tc>
      </w:tr>
      <w:tr w:rsidR="00CA1FE7" w14:paraId="57A2F1C0" w14:textId="77777777">
        <w:trPr>
          <w:trHeight w:val="47"/>
        </w:trPr>
        <w:tc>
          <w:tcPr>
            <w:tcW w:w="1691" w:type="dxa"/>
            <w:vMerge/>
            <w:shd w:val="clear" w:color="auto" w:fill="DDEBF7"/>
            <w:vAlign w:val="center"/>
          </w:tcPr>
          <w:p w14:paraId="72C94577"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2E7ACAB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Depósito - SUM</w:t>
            </w:r>
          </w:p>
        </w:tc>
        <w:tc>
          <w:tcPr>
            <w:tcW w:w="634" w:type="dxa"/>
            <w:shd w:val="clear" w:color="auto" w:fill="DDEBF7"/>
            <w:vAlign w:val="center"/>
          </w:tcPr>
          <w:p w14:paraId="37BF71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68241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15.48</w:t>
            </w:r>
          </w:p>
        </w:tc>
        <w:tc>
          <w:tcPr>
            <w:tcW w:w="532" w:type="dxa"/>
            <w:shd w:val="clear" w:color="auto" w:fill="DDEBF7"/>
            <w:vAlign w:val="center"/>
          </w:tcPr>
          <w:p w14:paraId="0E11F2A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619621F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15.48</w:t>
            </w:r>
          </w:p>
        </w:tc>
      </w:tr>
      <w:tr w:rsidR="00CA1FE7" w14:paraId="14176AC2" w14:textId="77777777">
        <w:trPr>
          <w:trHeight w:val="75"/>
        </w:trPr>
        <w:tc>
          <w:tcPr>
            <w:tcW w:w="1691" w:type="dxa"/>
            <w:vMerge/>
            <w:shd w:val="clear" w:color="auto" w:fill="DDEBF7"/>
            <w:vAlign w:val="center"/>
          </w:tcPr>
          <w:p w14:paraId="212142D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140E281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Almacén 01</w:t>
            </w:r>
          </w:p>
        </w:tc>
        <w:tc>
          <w:tcPr>
            <w:tcW w:w="634" w:type="dxa"/>
            <w:shd w:val="clear" w:color="auto" w:fill="DDEBF7"/>
            <w:vAlign w:val="center"/>
          </w:tcPr>
          <w:p w14:paraId="7E25E3F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0EA71EC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3.62</w:t>
            </w:r>
          </w:p>
        </w:tc>
        <w:tc>
          <w:tcPr>
            <w:tcW w:w="532" w:type="dxa"/>
            <w:shd w:val="clear" w:color="auto" w:fill="DDEBF7"/>
            <w:vAlign w:val="center"/>
          </w:tcPr>
          <w:p w14:paraId="3C5453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0A199FE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3.62</w:t>
            </w:r>
          </w:p>
        </w:tc>
      </w:tr>
      <w:tr w:rsidR="00CA1FE7" w14:paraId="695A24AC" w14:textId="77777777">
        <w:trPr>
          <w:trHeight w:val="47"/>
        </w:trPr>
        <w:tc>
          <w:tcPr>
            <w:tcW w:w="1691" w:type="dxa"/>
            <w:vMerge/>
            <w:shd w:val="clear" w:color="auto" w:fill="DDEBF7"/>
            <w:vAlign w:val="center"/>
          </w:tcPr>
          <w:p w14:paraId="61675D2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556DA8B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Almacén 02</w:t>
            </w:r>
          </w:p>
        </w:tc>
        <w:tc>
          <w:tcPr>
            <w:tcW w:w="634" w:type="dxa"/>
            <w:shd w:val="clear" w:color="auto" w:fill="DDEBF7"/>
            <w:vAlign w:val="center"/>
          </w:tcPr>
          <w:p w14:paraId="6AEE3E8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50E0ECB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11.20</w:t>
            </w:r>
          </w:p>
        </w:tc>
        <w:tc>
          <w:tcPr>
            <w:tcW w:w="532" w:type="dxa"/>
            <w:shd w:val="clear" w:color="auto" w:fill="DDEBF7"/>
            <w:vAlign w:val="center"/>
          </w:tcPr>
          <w:p w14:paraId="5FE74E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47B798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11.20</w:t>
            </w:r>
          </w:p>
        </w:tc>
      </w:tr>
      <w:tr w:rsidR="00CA1FE7" w14:paraId="791821CE" w14:textId="77777777">
        <w:trPr>
          <w:trHeight w:val="70"/>
        </w:trPr>
        <w:tc>
          <w:tcPr>
            <w:tcW w:w="1691" w:type="dxa"/>
            <w:vMerge/>
            <w:shd w:val="clear" w:color="auto" w:fill="DDEBF7"/>
            <w:vAlign w:val="center"/>
          </w:tcPr>
          <w:p w14:paraId="423DD9D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59DBC50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Cuarto de Limpieza + Depósito</w:t>
            </w:r>
          </w:p>
        </w:tc>
        <w:tc>
          <w:tcPr>
            <w:tcW w:w="634" w:type="dxa"/>
            <w:shd w:val="clear" w:color="auto" w:fill="DDEBF7"/>
            <w:vAlign w:val="center"/>
          </w:tcPr>
          <w:p w14:paraId="5F22A44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F048EC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8.95</w:t>
            </w:r>
          </w:p>
        </w:tc>
        <w:tc>
          <w:tcPr>
            <w:tcW w:w="532" w:type="dxa"/>
            <w:shd w:val="clear" w:color="auto" w:fill="DDEBF7"/>
            <w:vAlign w:val="center"/>
          </w:tcPr>
          <w:p w14:paraId="7CE7675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5473C9F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8.95</w:t>
            </w:r>
          </w:p>
        </w:tc>
      </w:tr>
      <w:tr w:rsidR="00CA1FE7" w14:paraId="4360BB91" w14:textId="77777777">
        <w:trPr>
          <w:trHeight w:val="47"/>
        </w:trPr>
        <w:tc>
          <w:tcPr>
            <w:tcW w:w="1691" w:type="dxa"/>
            <w:vMerge/>
            <w:shd w:val="clear" w:color="auto" w:fill="DDEBF7"/>
            <w:vAlign w:val="center"/>
          </w:tcPr>
          <w:p w14:paraId="2DD5DF9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00EE576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Almacén de herramientas</w:t>
            </w:r>
          </w:p>
        </w:tc>
        <w:tc>
          <w:tcPr>
            <w:tcW w:w="634" w:type="dxa"/>
            <w:shd w:val="clear" w:color="auto" w:fill="DDEBF7"/>
            <w:vAlign w:val="center"/>
          </w:tcPr>
          <w:p w14:paraId="529AE35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1B0FE51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13.30</w:t>
            </w:r>
          </w:p>
        </w:tc>
        <w:tc>
          <w:tcPr>
            <w:tcW w:w="532" w:type="dxa"/>
            <w:shd w:val="clear" w:color="auto" w:fill="DDEBF7"/>
            <w:vAlign w:val="center"/>
          </w:tcPr>
          <w:p w14:paraId="4BD52F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4C7BC5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13.30</w:t>
            </w:r>
          </w:p>
        </w:tc>
      </w:tr>
      <w:tr w:rsidR="00CA1FE7" w14:paraId="5A127E49" w14:textId="77777777">
        <w:trPr>
          <w:trHeight w:val="47"/>
        </w:trPr>
        <w:tc>
          <w:tcPr>
            <w:tcW w:w="1691" w:type="dxa"/>
            <w:vMerge/>
            <w:shd w:val="clear" w:color="auto" w:fill="DDEBF7"/>
            <w:vAlign w:val="center"/>
          </w:tcPr>
          <w:p w14:paraId="71087EF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6DFAD88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Almacén de donaciones</w:t>
            </w:r>
          </w:p>
        </w:tc>
        <w:tc>
          <w:tcPr>
            <w:tcW w:w="634" w:type="dxa"/>
            <w:shd w:val="clear" w:color="auto" w:fill="DDEBF7"/>
            <w:vAlign w:val="center"/>
          </w:tcPr>
          <w:p w14:paraId="4B51084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7EB6B0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22.60</w:t>
            </w:r>
          </w:p>
        </w:tc>
        <w:tc>
          <w:tcPr>
            <w:tcW w:w="532" w:type="dxa"/>
            <w:shd w:val="clear" w:color="auto" w:fill="DDEBF7"/>
            <w:vAlign w:val="center"/>
          </w:tcPr>
          <w:p w14:paraId="41A7C1B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5BBF6F0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22.60</w:t>
            </w:r>
          </w:p>
        </w:tc>
      </w:tr>
      <w:tr w:rsidR="00CA1FE7" w14:paraId="6B537374" w14:textId="77777777">
        <w:trPr>
          <w:trHeight w:val="47"/>
        </w:trPr>
        <w:tc>
          <w:tcPr>
            <w:tcW w:w="1691" w:type="dxa"/>
            <w:vMerge w:val="restart"/>
            <w:vAlign w:val="center"/>
          </w:tcPr>
          <w:p w14:paraId="1283993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AMBIENTES DE MANTENIMIENTO Y VIGILANCIA</w:t>
            </w:r>
          </w:p>
        </w:tc>
        <w:tc>
          <w:tcPr>
            <w:tcW w:w="2856" w:type="dxa"/>
            <w:vAlign w:val="center"/>
          </w:tcPr>
          <w:p w14:paraId="5D991BD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Oficina de Monitoreo</w:t>
            </w:r>
          </w:p>
        </w:tc>
        <w:tc>
          <w:tcPr>
            <w:tcW w:w="634" w:type="dxa"/>
            <w:vAlign w:val="center"/>
          </w:tcPr>
          <w:p w14:paraId="55CDA03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4C87E55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c>
          <w:tcPr>
            <w:tcW w:w="532" w:type="dxa"/>
            <w:vAlign w:val="center"/>
          </w:tcPr>
          <w:p w14:paraId="147573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8D7012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14.00</w:t>
            </w:r>
          </w:p>
        </w:tc>
      </w:tr>
      <w:tr w:rsidR="00CA1FE7" w14:paraId="027494A4" w14:textId="77777777">
        <w:trPr>
          <w:trHeight w:val="67"/>
        </w:trPr>
        <w:tc>
          <w:tcPr>
            <w:tcW w:w="1691" w:type="dxa"/>
            <w:vMerge/>
            <w:vAlign w:val="center"/>
          </w:tcPr>
          <w:p w14:paraId="7B811DF3"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2366FA6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Data Center</w:t>
            </w:r>
          </w:p>
        </w:tc>
        <w:tc>
          <w:tcPr>
            <w:tcW w:w="634" w:type="dxa"/>
            <w:vAlign w:val="center"/>
          </w:tcPr>
          <w:p w14:paraId="409FFB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481754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5.10</w:t>
            </w:r>
          </w:p>
        </w:tc>
        <w:tc>
          <w:tcPr>
            <w:tcW w:w="532" w:type="dxa"/>
            <w:vAlign w:val="center"/>
          </w:tcPr>
          <w:p w14:paraId="057C518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D51494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5.10</w:t>
            </w:r>
          </w:p>
        </w:tc>
      </w:tr>
      <w:tr w:rsidR="00CA1FE7" w14:paraId="74A45E10" w14:textId="77777777">
        <w:trPr>
          <w:trHeight w:val="224"/>
        </w:trPr>
        <w:tc>
          <w:tcPr>
            <w:tcW w:w="1691" w:type="dxa"/>
            <w:vMerge/>
            <w:vAlign w:val="center"/>
          </w:tcPr>
          <w:p w14:paraId="4D77106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6BBC009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Sub Estación</w:t>
            </w:r>
          </w:p>
        </w:tc>
        <w:tc>
          <w:tcPr>
            <w:tcW w:w="634" w:type="dxa"/>
            <w:vAlign w:val="center"/>
          </w:tcPr>
          <w:p w14:paraId="266F061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C4A19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8.05</w:t>
            </w:r>
          </w:p>
        </w:tc>
        <w:tc>
          <w:tcPr>
            <w:tcW w:w="532" w:type="dxa"/>
            <w:vAlign w:val="center"/>
          </w:tcPr>
          <w:p w14:paraId="11C68EA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95A9F7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8.05</w:t>
            </w:r>
          </w:p>
        </w:tc>
      </w:tr>
      <w:tr w:rsidR="00CA1FE7" w14:paraId="18201B9C" w14:textId="77777777">
        <w:trPr>
          <w:trHeight w:val="47"/>
        </w:trPr>
        <w:tc>
          <w:tcPr>
            <w:tcW w:w="1691" w:type="dxa"/>
            <w:vMerge/>
            <w:vAlign w:val="center"/>
          </w:tcPr>
          <w:p w14:paraId="60B970B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4526F64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Grupo Electrógeno</w:t>
            </w:r>
          </w:p>
        </w:tc>
        <w:tc>
          <w:tcPr>
            <w:tcW w:w="634" w:type="dxa"/>
            <w:vAlign w:val="center"/>
          </w:tcPr>
          <w:p w14:paraId="02C2BFB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44077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10.91</w:t>
            </w:r>
          </w:p>
        </w:tc>
        <w:tc>
          <w:tcPr>
            <w:tcW w:w="532" w:type="dxa"/>
            <w:vAlign w:val="center"/>
          </w:tcPr>
          <w:p w14:paraId="383F4FD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6FE7512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10.91</w:t>
            </w:r>
          </w:p>
        </w:tc>
      </w:tr>
      <w:tr w:rsidR="00CA1FE7" w14:paraId="455192F1" w14:textId="77777777">
        <w:trPr>
          <w:trHeight w:val="47"/>
        </w:trPr>
        <w:tc>
          <w:tcPr>
            <w:tcW w:w="1691" w:type="dxa"/>
            <w:vMerge/>
            <w:vAlign w:val="center"/>
          </w:tcPr>
          <w:p w14:paraId="22CFE13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BFF3DD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Cuarto de Máquinas</w:t>
            </w:r>
          </w:p>
        </w:tc>
        <w:tc>
          <w:tcPr>
            <w:tcW w:w="634" w:type="dxa"/>
            <w:vAlign w:val="center"/>
          </w:tcPr>
          <w:p w14:paraId="29F4328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84436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c>
          <w:tcPr>
            <w:tcW w:w="532" w:type="dxa"/>
            <w:vAlign w:val="center"/>
          </w:tcPr>
          <w:p w14:paraId="0BDB2B2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72125B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5.80</w:t>
            </w:r>
          </w:p>
        </w:tc>
      </w:tr>
      <w:tr w:rsidR="00CA1FE7" w14:paraId="2EE15AF3" w14:textId="77777777">
        <w:trPr>
          <w:trHeight w:val="48"/>
        </w:trPr>
        <w:tc>
          <w:tcPr>
            <w:tcW w:w="1691" w:type="dxa"/>
            <w:vMerge/>
            <w:vAlign w:val="center"/>
          </w:tcPr>
          <w:p w14:paraId="657EF998"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33A387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Garita</w:t>
            </w:r>
          </w:p>
        </w:tc>
        <w:tc>
          <w:tcPr>
            <w:tcW w:w="634" w:type="dxa"/>
            <w:vAlign w:val="center"/>
          </w:tcPr>
          <w:p w14:paraId="7B9473C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929CD7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9.30</w:t>
            </w:r>
          </w:p>
        </w:tc>
        <w:tc>
          <w:tcPr>
            <w:tcW w:w="532" w:type="dxa"/>
            <w:vAlign w:val="center"/>
          </w:tcPr>
          <w:p w14:paraId="23BC2EF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562805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9.30</w:t>
            </w:r>
          </w:p>
        </w:tc>
      </w:tr>
      <w:tr w:rsidR="00CA1FE7" w14:paraId="72555AF6" w14:textId="77777777">
        <w:trPr>
          <w:trHeight w:val="47"/>
        </w:trPr>
        <w:tc>
          <w:tcPr>
            <w:tcW w:w="1691" w:type="dxa"/>
            <w:vMerge/>
            <w:vAlign w:val="center"/>
          </w:tcPr>
          <w:p w14:paraId="166AE69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E1DA95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S.H. Garita</w:t>
            </w:r>
          </w:p>
        </w:tc>
        <w:tc>
          <w:tcPr>
            <w:tcW w:w="634" w:type="dxa"/>
            <w:vAlign w:val="center"/>
          </w:tcPr>
          <w:p w14:paraId="72F651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E90A03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2.10</w:t>
            </w:r>
          </w:p>
        </w:tc>
        <w:tc>
          <w:tcPr>
            <w:tcW w:w="532" w:type="dxa"/>
            <w:vAlign w:val="center"/>
          </w:tcPr>
          <w:p w14:paraId="3D5F29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06D69D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2.10</w:t>
            </w:r>
          </w:p>
        </w:tc>
      </w:tr>
      <w:tr w:rsidR="00CA1FE7" w14:paraId="0757DE7F" w14:textId="77777777">
        <w:trPr>
          <w:trHeight w:val="224"/>
        </w:trPr>
        <w:tc>
          <w:tcPr>
            <w:tcW w:w="1691" w:type="dxa"/>
            <w:vMerge w:val="restart"/>
            <w:shd w:val="clear" w:color="auto" w:fill="DDEBF7"/>
            <w:vAlign w:val="center"/>
          </w:tcPr>
          <w:p w14:paraId="4F8F86E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ESPACIO DE CIRCULACIÓN PEATONAL  HORIZONTAL </w:t>
            </w:r>
          </w:p>
        </w:tc>
        <w:tc>
          <w:tcPr>
            <w:tcW w:w="2856" w:type="dxa"/>
            <w:shd w:val="clear" w:color="auto" w:fill="DDEBF7"/>
            <w:vAlign w:val="center"/>
          </w:tcPr>
          <w:p w14:paraId="503634C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Ingreso peatonal y vehicular</w:t>
            </w:r>
          </w:p>
        </w:tc>
        <w:tc>
          <w:tcPr>
            <w:tcW w:w="634" w:type="dxa"/>
            <w:shd w:val="clear" w:color="auto" w:fill="DDEBF7"/>
            <w:vAlign w:val="center"/>
          </w:tcPr>
          <w:p w14:paraId="4A93F5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292D2BD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14.42</w:t>
            </w:r>
          </w:p>
        </w:tc>
        <w:tc>
          <w:tcPr>
            <w:tcW w:w="532" w:type="dxa"/>
            <w:shd w:val="clear" w:color="auto" w:fill="DDEBF7"/>
            <w:vAlign w:val="center"/>
          </w:tcPr>
          <w:p w14:paraId="44F6FC4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52399D6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14.42</w:t>
            </w:r>
          </w:p>
        </w:tc>
      </w:tr>
      <w:tr w:rsidR="00CA1FE7" w14:paraId="588966B8" w14:textId="77777777">
        <w:trPr>
          <w:trHeight w:val="54"/>
        </w:trPr>
        <w:tc>
          <w:tcPr>
            <w:tcW w:w="1691" w:type="dxa"/>
            <w:vMerge/>
            <w:shd w:val="clear" w:color="auto" w:fill="DDEBF7"/>
            <w:vAlign w:val="center"/>
          </w:tcPr>
          <w:p w14:paraId="50FF677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7130CB9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Circulaciones - Primer piso</w:t>
            </w:r>
          </w:p>
        </w:tc>
        <w:tc>
          <w:tcPr>
            <w:tcW w:w="634" w:type="dxa"/>
            <w:shd w:val="clear" w:color="auto" w:fill="DDEBF7"/>
            <w:vAlign w:val="center"/>
          </w:tcPr>
          <w:p w14:paraId="78005D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41143B8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2391.13</w:t>
            </w:r>
          </w:p>
        </w:tc>
        <w:tc>
          <w:tcPr>
            <w:tcW w:w="532" w:type="dxa"/>
            <w:shd w:val="clear" w:color="auto" w:fill="DDEBF7"/>
            <w:vAlign w:val="center"/>
          </w:tcPr>
          <w:p w14:paraId="403DA99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18A04BD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2391.13</w:t>
            </w:r>
          </w:p>
        </w:tc>
      </w:tr>
      <w:tr w:rsidR="00CA1FE7" w14:paraId="75D9F1A2" w14:textId="77777777">
        <w:trPr>
          <w:trHeight w:val="224"/>
        </w:trPr>
        <w:tc>
          <w:tcPr>
            <w:tcW w:w="1691" w:type="dxa"/>
            <w:vMerge w:val="restart"/>
            <w:vAlign w:val="center"/>
          </w:tcPr>
          <w:p w14:paraId="2A3679D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CERCOS Y PORTADAS</w:t>
            </w:r>
          </w:p>
        </w:tc>
        <w:tc>
          <w:tcPr>
            <w:tcW w:w="2856" w:type="dxa"/>
            <w:vAlign w:val="center"/>
          </w:tcPr>
          <w:p w14:paraId="06EDBEA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Cerco perimétrico  (albañilería confinada)</w:t>
            </w:r>
          </w:p>
        </w:tc>
        <w:tc>
          <w:tcPr>
            <w:tcW w:w="634" w:type="dxa"/>
            <w:vAlign w:val="center"/>
          </w:tcPr>
          <w:p w14:paraId="69B886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70BE6C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302.47</w:t>
            </w:r>
          </w:p>
        </w:tc>
        <w:tc>
          <w:tcPr>
            <w:tcW w:w="532" w:type="dxa"/>
            <w:vAlign w:val="center"/>
          </w:tcPr>
          <w:p w14:paraId="4EA19F8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w:t>
            </w:r>
          </w:p>
        </w:tc>
        <w:tc>
          <w:tcPr>
            <w:tcW w:w="1071" w:type="dxa"/>
            <w:vAlign w:val="center"/>
          </w:tcPr>
          <w:p w14:paraId="29712D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302.47</w:t>
            </w:r>
          </w:p>
        </w:tc>
      </w:tr>
      <w:tr w:rsidR="00CA1FE7" w14:paraId="4563D96A" w14:textId="77777777">
        <w:trPr>
          <w:trHeight w:val="47"/>
        </w:trPr>
        <w:tc>
          <w:tcPr>
            <w:tcW w:w="1691" w:type="dxa"/>
            <w:vMerge/>
            <w:vAlign w:val="center"/>
          </w:tcPr>
          <w:p w14:paraId="4517D09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3DAAB4C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Cerco perimétrico (tubos metálicos)</w:t>
            </w:r>
          </w:p>
        </w:tc>
        <w:tc>
          <w:tcPr>
            <w:tcW w:w="634" w:type="dxa"/>
            <w:vAlign w:val="center"/>
          </w:tcPr>
          <w:p w14:paraId="58E63A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1369507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95.06</w:t>
            </w:r>
          </w:p>
        </w:tc>
        <w:tc>
          <w:tcPr>
            <w:tcW w:w="532" w:type="dxa"/>
            <w:vAlign w:val="center"/>
          </w:tcPr>
          <w:p w14:paraId="4A3FAD5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w:t>
            </w:r>
          </w:p>
        </w:tc>
        <w:tc>
          <w:tcPr>
            <w:tcW w:w="1071" w:type="dxa"/>
            <w:vAlign w:val="center"/>
          </w:tcPr>
          <w:p w14:paraId="07EA5F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95.06</w:t>
            </w:r>
          </w:p>
        </w:tc>
      </w:tr>
      <w:tr w:rsidR="00CA1FE7" w14:paraId="37078BCB" w14:textId="77777777">
        <w:trPr>
          <w:trHeight w:val="47"/>
        </w:trPr>
        <w:tc>
          <w:tcPr>
            <w:tcW w:w="1691" w:type="dxa"/>
            <w:vMerge/>
            <w:vAlign w:val="center"/>
          </w:tcPr>
          <w:p w14:paraId="22989240"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22F537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Portada de ingreso principal</w:t>
            </w:r>
          </w:p>
        </w:tc>
        <w:tc>
          <w:tcPr>
            <w:tcW w:w="634" w:type="dxa"/>
            <w:vAlign w:val="center"/>
          </w:tcPr>
          <w:p w14:paraId="7CA157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54A45CC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532" w:type="dxa"/>
            <w:vAlign w:val="center"/>
          </w:tcPr>
          <w:p w14:paraId="4087DFC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vAlign w:val="center"/>
          </w:tcPr>
          <w:p w14:paraId="37A1034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48ED99D7" w14:textId="77777777">
        <w:trPr>
          <w:trHeight w:val="75"/>
        </w:trPr>
        <w:tc>
          <w:tcPr>
            <w:tcW w:w="4547" w:type="dxa"/>
            <w:gridSpan w:val="2"/>
            <w:shd w:val="clear" w:color="auto" w:fill="333F4F"/>
            <w:vAlign w:val="center"/>
          </w:tcPr>
          <w:p w14:paraId="378AABC9"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AREA NETA TOTAL (TECHADA)</w:t>
            </w:r>
          </w:p>
        </w:tc>
        <w:tc>
          <w:tcPr>
            <w:tcW w:w="634" w:type="dxa"/>
            <w:shd w:val="clear" w:color="auto" w:fill="333F4F"/>
            <w:vAlign w:val="center"/>
          </w:tcPr>
          <w:p w14:paraId="5DED0AF8"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xml:space="preserve">86.00 </w:t>
            </w:r>
          </w:p>
        </w:tc>
        <w:tc>
          <w:tcPr>
            <w:tcW w:w="1067" w:type="dxa"/>
            <w:shd w:val="clear" w:color="auto" w:fill="333F4F"/>
            <w:vAlign w:val="center"/>
          </w:tcPr>
          <w:p w14:paraId="69CABAD6"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532" w:type="dxa"/>
            <w:shd w:val="clear" w:color="auto" w:fill="333F4F"/>
            <w:vAlign w:val="center"/>
          </w:tcPr>
          <w:p w14:paraId="216E8F6B"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71" w:type="dxa"/>
            <w:shd w:val="clear" w:color="auto" w:fill="333F4F"/>
            <w:vAlign w:val="center"/>
          </w:tcPr>
          <w:p w14:paraId="2980B006"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xml:space="preserve">4770.58 </w:t>
            </w:r>
          </w:p>
        </w:tc>
      </w:tr>
      <w:tr w:rsidR="00CA1FE7" w14:paraId="2267A178" w14:textId="77777777">
        <w:trPr>
          <w:trHeight w:val="151"/>
        </w:trPr>
        <w:tc>
          <w:tcPr>
            <w:tcW w:w="1691" w:type="dxa"/>
            <w:vAlign w:val="bottom"/>
          </w:tcPr>
          <w:p w14:paraId="5E33A7C4" w14:textId="77777777" w:rsidR="00CA1FE7" w:rsidRDefault="00CA1FE7">
            <w:pPr>
              <w:spacing w:after="0" w:line="240" w:lineRule="auto"/>
              <w:jc w:val="center"/>
              <w:rPr>
                <w:rFonts w:ascii="Arial Narrow" w:eastAsia="Arial Narrow" w:hAnsi="Arial Narrow" w:cs="Arial Narrow"/>
                <w:b/>
                <w:bCs/>
                <w:color w:val="FFFFFF"/>
                <w:sz w:val="18"/>
                <w:szCs w:val="18"/>
              </w:rPr>
            </w:pPr>
          </w:p>
        </w:tc>
        <w:tc>
          <w:tcPr>
            <w:tcW w:w="2856" w:type="dxa"/>
            <w:vAlign w:val="center"/>
          </w:tcPr>
          <w:p w14:paraId="7EB80229" w14:textId="77777777" w:rsidR="00CA1FE7" w:rsidRDefault="00CA1FE7">
            <w:pPr>
              <w:spacing w:after="0" w:line="240" w:lineRule="auto"/>
              <w:rPr>
                <w:rFonts w:ascii="Arial Narrow" w:eastAsia="Arial Narrow" w:hAnsi="Arial Narrow" w:cs="Arial Narrow"/>
                <w:sz w:val="18"/>
                <w:szCs w:val="18"/>
              </w:rPr>
            </w:pPr>
          </w:p>
        </w:tc>
        <w:tc>
          <w:tcPr>
            <w:tcW w:w="634" w:type="dxa"/>
            <w:vAlign w:val="bottom"/>
          </w:tcPr>
          <w:p w14:paraId="7437D7AD" w14:textId="77777777" w:rsidR="00CA1FE7" w:rsidRDefault="00CA1FE7">
            <w:pPr>
              <w:spacing w:after="0" w:line="240" w:lineRule="auto"/>
              <w:rPr>
                <w:rFonts w:ascii="Arial Narrow" w:eastAsia="Arial Narrow" w:hAnsi="Arial Narrow" w:cs="Arial Narrow"/>
                <w:sz w:val="18"/>
                <w:szCs w:val="18"/>
              </w:rPr>
            </w:pPr>
          </w:p>
        </w:tc>
        <w:tc>
          <w:tcPr>
            <w:tcW w:w="1067" w:type="dxa"/>
            <w:vAlign w:val="bottom"/>
          </w:tcPr>
          <w:p w14:paraId="1D5A008F" w14:textId="77777777" w:rsidR="00CA1FE7" w:rsidRDefault="00CA1FE7">
            <w:pPr>
              <w:spacing w:after="0" w:line="240" w:lineRule="auto"/>
              <w:rPr>
                <w:rFonts w:ascii="Arial Narrow" w:eastAsia="Arial Narrow" w:hAnsi="Arial Narrow" w:cs="Arial Narrow"/>
                <w:sz w:val="18"/>
                <w:szCs w:val="18"/>
              </w:rPr>
            </w:pPr>
          </w:p>
        </w:tc>
        <w:tc>
          <w:tcPr>
            <w:tcW w:w="532" w:type="dxa"/>
            <w:vAlign w:val="bottom"/>
          </w:tcPr>
          <w:p w14:paraId="20D43967" w14:textId="77777777" w:rsidR="00CA1FE7" w:rsidRDefault="00CA1FE7">
            <w:pPr>
              <w:spacing w:after="0" w:line="240" w:lineRule="auto"/>
              <w:rPr>
                <w:rFonts w:ascii="Arial Narrow" w:eastAsia="Arial Narrow" w:hAnsi="Arial Narrow" w:cs="Arial Narrow"/>
                <w:sz w:val="18"/>
                <w:szCs w:val="18"/>
              </w:rPr>
            </w:pPr>
          </w:p>
        </w:tc>
        <w:tc>
          <w:tcPr>
            <w:tcW w:w="1071" w:type="dxa"/>
            <w:vAlign w:val="bottom"/>
          </w:tcPr>
          <w:p w14:paraId="08AAFAE4" w14:textId="77777777" w:rsidR="00CA1FE7" w:rsidRDefault="00CA1FE7">
            <w:pPr>
              <w:spacing w:after="0" w:line="240" w:lineRule="auto"/>
              <w:rPr>
                <w:rFonts w:ascii="Arial Narrow" w:eastAsia="Arial Narrow" w:hAnsi="Arial Narrow" w:cs="Arial Narrow"/>
                <w:sz w:val="18"/>
                <w:szCs w:val="18"/>
              </w:rPr>
            </w:pPr>
          </w:p>
        </w:tc>
      </w:tr>
      <w:tr w:rsidR="00CA1FE7" w14:paraId="58FE1139" w14:textId="77777777">
        <w:trPr>
          <w:trHeight w:val="47"/>
        </w:trPr>
        <w:tc>
          <w:tcPr>
            <w:tcW w:w="4547" w:type="dxa"/>
            <w:gridSpan w:val="2"/>
            <w:shd w:val="clear" w:color="auto" w:fill="333F4F"/>
            <w:vAlign w:val="center"/>
          </w:tcPr>
          <w:p w14:paraId="7CAA4B9C"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OBRAS EXTERIORES </w:t>
            </w:r>
          </w:p>
        </w:tc>
        <w:tc>
          <w:tcPr>
            <w:tcW w:w="634" w:type="dxa"/>
            <w:shd w:val="clear" w:color="auto" w:fill="333F4F"/>
            <w:vAlign w:val="center"/>
          </w:tcPr>
          <w:p w14:paraId="2C23A9C4"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67" w:type="dxa"/>
            <w:shd w:val="clear" w:color="auto" w:fill="333F4F"/>
            <w:vAlign w:val="center"/>
          </w:tcPr>
          <w:p w14:paraId="6F34950C"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532" w:type="dxa"/>
            <w:shd w:val="clear" w:color="auto" w:fill="333F4F"/>
            <w:vAlign w:val="center"/>
          </w:tcPr>
          <w:p w14:paraId="4F46ED30"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71" w:type="dxa"/>
            <w:shd w:val="clear" w:color="auto" w:fill="333F4F"/>
            <w:vAlign w:val="center"/>
          </w:tcPr>
          <w:p w14:paraId="6F061FC7"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r>
      <w:tr w:rsidR="00CA1FE7" w14:paraId="65962184" w14:textId="77777777">
        <w:trPr>
          <w:trHeight w:val="47"/>
        </w:trPr>
        <w:tc>
          <w:tcPr>
            <w:tcW w:w="1691" w:type="dxa"/>
            <w:vMerge w:val="restart"/>
            <w:shd w:val="clear" w:color="auto" w:fill="DDEBF7"/>
            <w:vAlign w:val="center"/>
          </w:tcPr>
          <w:p w14:paraId="25E7A25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INSTALACIONES EXTERIORES DE SERVICIOS BASICOS</w:t>
            </w:r>
          </w:p>
        </w:tc>
        <w:tc>
          <w:tcPr>
            <w:tcW w:w="2856" w:type="dxa"/>
            <w:shd w:val="clear" w:color="auto" w:fill="DDEBF7"/>
            <w:vAlign w:val="center"/>
          </w:tcPr>
          <w:p w14:paraId="424B5C9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Cisterna </w:t>
            </w:r>
          </w:p>
        </w:tc>
        <w:tc>
          <w:tcPr>
            <w:tcW w:w="634" w:type="dxa"/>
            <w:shd w:val="clear" w:color="auto" w:fill="DDEBF7"/>
            <w:vAlign w:val="center"/>
          </w:tcPr>
          <w:p w14:paraId="602AD74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6692A0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32.00</w:t>
            </w:r>
          </w:p>
        </w:tc>
        <w:tc>
          <w:tcPr>
            <w:tcW w:w="532" w:type="dxa"/>
            <w:shd w:val="clear" w:color="auto" w:fill="DDEBF7"/>
            <w:vAlign w:val="center"/>
          </w:tcPr>
          <w:p w14:paraId="222DE8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m3</w:t>
            </w:r>
          </w:p>
        </w:tc>
        <w:tc>
          <w:tcPr>
            <w:tcW w:w="1071" w:type="dxa"/>
            <w:shd w:val="clear" w:color="auto" w:fill="DDEBF7"/>
            <w:vAlign w:val="center"/>
          </w:tcPr>
          <w:p w14:paraId="56430EA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32.00</w:t>
            </w:r>
          </w:p>
        </w:tc>
      </w:tr>
      <w:tr w:rsidR="00CA1FE7" w14:paraId="56753E01" w14:textId="77777777">
        <w:trPr>
          <w:trHeight w:val="107"/>
        </w:trPr>
        <w:tc>
          <w:tcPr>
            <w:tcW w:w="1691" w:type="dxa"/>
            <w:vMerge/>
            <w:shd w:val="clear" w:color="auto" w:fill="DDEBF7"/>
            <w:vAlign w:val="center"/>
          </w:tcPr>
          <w:p w14:paraId="4B90A0A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0670803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Tanque Elevado</w:t>
            </w:r>
          </w:p>
        </w:tc>
        <w:tc>
          <w:tcPr>
            <w:tcW w:w="634" w:type="dxa"/>
            <w:shd w:val="clear" w:color="auto" w:fill="DDEBF7"/>
            <w:vAlign w:val="center"/>
          </w:tcPr>
          <w:p w14:paraId="24F2708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03D3C2A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15.00</w:t>
            </w:r>
          </w:p>
        </w:tc>
        <w:tc>
          <w:tcPr>
            <w:tcW w:w="532" w:type="dxa"/>
            <w:shd w:val="clear" w:color="auto" w:fill="DDEBF7"/>
            <w:vAlign w:val="center"/>
          </w:tcPr>
          <w:p w14:paraId="6DDEA7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m3</w:t>
            </w:r>
          </w:p>
        </w:tc>
        <w:tc>
          <w:tcPr>
            <w:tcW w:w="1071" w:type="dxa"/>
            <w:shd w:val="clear" w:color="auto" w:fill="DDEBF7"/>
            <w:vAlign w:val="center"/>
          </w:tcPr>
          <w:p w14:paraId="11D2939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15.00</w:t>
            </w:r>
          </w:p>
        </w:tc>
      </w:tr>
      <w:tr w:rsidR="00CA1FE7" w14:paraId="203DA7A4" w14:textId="77777777">
        <w:trPr>
          <w:trHeight w:val="67"/>
        </w:trPr>
        <w:tc>
          <w:tcPr>
            <w:tcW w:w="1691" w:type="dxa"/>
            <w:vMerge/>
            <w:shd w:val="clear" w:color="auto" w:fill="DDEBF7"/>
            <w:vAlign w:val="center"/>
          </w:tcPr>
          <w:p w14:paraId="6AD89C0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12E5C4E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Instalaciones sanitarias exteriores</w:t>
            </w:r>
          </w:p>
        </w:tc>
        <w:tc>
          <w:tcPr>
            <w:tcW w:w="634" w:type="dxa"/>
            <w:shd w:val="clear" w:color="auto" w:fill="DDEBF7"/>
            <w:vAlign w:val="center"/>
          </w:tcPr>
          <w:p w14:paraId="13C0ADF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61DE85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532" w:type="dxa"/>
            <w:shd w:val="clear" w:color="auto" w:fill="DDEBF7"/>
            <w:vAlign w:val="center"/>
          </w:tcPr>
          <w:p w14:paraId="30B4056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shd w:val="clear" w:color="auto" w:fill="DDEBF7"/>
            <w:vAlign w:val="center"/>
          </w:tcPr>
          <w:p w14:paraId="0540C12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58CB9928" w14:textId="77777777">
        <w:trPr>
          <w:trHeight w:val="47"/>
        </w:trPr>
        <w:tc>
          <w:tcPr>
            <w:tcW w:w="1691" w:type="dxa"/>
            <w:vMerge/>
            <w:shd w:val="clear" w:color="auto" w:fill="DDEBF7"/>
            <w:vAlign w:val="center"/>
          </w:tcPr>
          <w:p w14:paraId="78550F33"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7235027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Instalaciones eléctricas exteriores</w:t>
            </w:r>
          </w:p>
        </w:tc>
        <w:tc>
          <w:tcPr>
            <w:tcW w:w="634" w:type="dxa"/>
            <w:shd w:val="clear" w:color="auto" w:fill="DDEBF7"/>
            <w:vAlign w:val="center"/>
          </w:tcPr>
          <w:p w14:paraId="76ABD76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3973A4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532" w:type="dxa"/>
            <w:shd w:val="clear" w:color="auto" w:fill="DDEBF7"/>
            <w:vAlign w:val="center"/>
          </w:tcPr>
          <w:p w14:paraId="24821A8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shd w:val="clear" w:color="auto" w:fill="DDEBF7"/>
            <w:vAlign w:val="center"/>
          </w:tcPr>
          <w:p w14:paraId="2E3F98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738BFEF6" w14:textId="77777777">
        <w:trPr>
          <w:trHeight w:val="47"/>
        </w:trPr>
        <w:tc>
          <w:tcPr>
            <w:tcW w:w="1691" w:type="dxa"/>
            <w:vMerge/>
            <w:shd w:val="clear" w:color="auto" w:fill="DDEBF7"/>
            <w:vAlign w:val="center"/>
          </w:tcPr>
          <w:p w14:paraId="15BF881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6FD5D90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Canaletas para drenaje pluvial</w:t>
            </w:r>
          </w:p>
        </w:tc>
        <w:tc>
          <w:tcPr>
            <w:tcW w:w="634" w:type="dxa"/>
            <w:shd w:val="clear" w:color="auto" w:fill="DDEBF7"/>
            <w:vAlign w:val="center"/>
          </w:tcPr>
          <w:p w14:paraId="79F33A6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03156E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500.00</w:t>
            </w:r>
          </w:p>
        </w:tc>
        <w:tc>
          <w:tcPr>
            <w:tcW w:w="532" w:type="dxa"/>
            <w:shd w:val="clear" w:color="auto" w:fill="DDEBF7"/>
            <w:vAlign w:val="center"/>
          </w:tcPr>
          <w:p w14:paraId="684FE8C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w:t>
            </w:r>
          </w:p>
        </w:tc>
        <w:tc>
          <w:tcPr>
            <w:tcW w:w="1071" w:type="dxa"/>
            <w:shd w:val="clear" w:color="auto" w:fill="DDEBF7"/>
            <w:vAlign w:val="center"/>
          </w:tcPr>
          <w:p w14:paraId="5CA2FB3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361.72</w:t>
            </w:r>
          </w:p>
        </w:tc>
      </w:tr>
      <w:tr w:rsidR="00CA1FE7" w14:paraId="4898A46E" w14:textId="77777777">
        <w:trPr>
          <w:trHeight w:val="47"/>
        </w:trPr>
        <w:tc>
          <w:tcPr>
            <w:tcW w:w="1691" w:type="dxa"/>
            <w:vMerge/>
            <w:shd w:val="clear" w:color="auto" w:fill="DDEBF7"/>
            <w:vAlign w:val="center"/>
          </w:tcPr>
          <w:p w14:paraId="5CC113F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762884A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Cunetas de drenaje pluvial</w:t>
            </w:r>
          </w:p>
        </w:tc>
        <w:tc>
          <w:tcPr>
            <w:tcW w:w="634" w:type="dxa"/>
            <w:shd w:val="clear" w:color="auto" w:fill="DDEBF7"/>
            <w:vAlign w:val="center"/>
          </w:tcPr>
          <w:p w14:paraId="0B771B1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73583D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250.00</w:t>
            </w:r>
          </w:p>
        </w:tc>
        <w:tc>
          <w:tcPr>
            <w:tcW w:w="532" w:type="dxa"/>
            <w:shd w:val="clear" w:color="auto" w:fill="DDEBF7"/>
            <w:vAlign w:val="center"/>
          </w:tcPr>
          <w:p w14:paraId="1B352A1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w:t>
            </w:r>
          </w:p>
        </w:tc>
        <w:tc>
          <w:tcPr>
            <w:tcW w:w="1071" w:type="dxa"/>
            <w:shd w:val="clear" w:color="auto" w:fill="DDEBF7"/>
            <w:vAlign w:val="center"/>
          </w:tcPr>
          <w:p w14:paraId="619C69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250.00</w:t>
            </w:r>
          </w:p>
        </w:tc>
      </w:tr>
      <w:tr w:rsidR="00CA1FE7" w14:paraId="5739EBB8" w14:textId="77777777">
        <w:trPr>
          <w:trHeight w:val="47"/>
        </w:trPr>
        <w:tc>
          <w:tcPr>
            <w:tcW w:w="1691" w:type="dxa"/>
            <w:vMerge/>
            <w:shd w:val="clear" w:color="auto" w:fill="DDEBF7"/>
            <w:vAlign w:val="center"/>
          </w:tcPr>
          <w:p w14:paraId="22E8E90E"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5C41707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Tachos ecológicos</w:t>
            </w:r>
          </w:p>
        </w:tc>
        <w:tc>
          <w:tcPr>
            <w:tcW w:w="634" w:type="dxa"/>
            <w:shd w:val="clear" w:color="auto" w:fill="DDEBF7"/>
            <w:vAlign w:val="center"/>
          </w:tcPr>
          <w:p w14:paraId="558354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2A5DD2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7.00</w:t>
            </w:r>
          </w:p>
        </w:tc>
        <w:tc>
          <w:tcPr>
            <w:tcW w:w="532" w:type="dxa"/>
            <w:shd w:val="clear" w:color="auto" w:fill="DDEBF7"/>
            <w:vAlign w:val="center"/>
          </w:tcPr>
          <w:p w14:paraId="6C6440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shd w:val="clear" w:color="auto" w:fill="DDEBF7"/>
            <w:vAlign w:val="center"/>
          </w:tcPr>
          <w:p w14:paraId="5D0656B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7.00</w:t>
            </w:r>
          </w:p>
        </w:tc>
      </w:tr>
      <w:tr w:rsidR="00CA1FE7" w14:paraId="2CFD8004" w14:textId="77777777">
        <w:trPr>
          <w:trHeight w:val="242"/>
        </w:trPr>
        <w:tc>
          <w:tcPr>
            <w:tcW w:w="1691" w:type="dxa"/>
            <w:vMerge/>
            <w:shd w:val="clear" w:color="auto" w:fill="DDEBF7"/>
            <w:vAlign w:val="center"/>
          </w:tcPr>
          <w:p w14:paraId="6414DCF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shd w:val="clear" w:color="auto" w:fill="DDEBF7"/>
            <w:vAlign w:val="center"/>
          </w:tcPr>
          <w:p w14:paraId="0F6ECC6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Postes de iluminación led solar</w:t>
            </w:r>
          </w:p>
        </w:tc>
        <w:tc>
          <w:tcPr>
            <w:tcW w:w="634" w:type="dxa"/>
            <w:shd w:val="clear" w:color="auto" w:fill="DDEBF7"/>
            <w:vAlign w:val="center"/>
          </w:tcPr>
          <w:p w14:paraId="28A3390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18CF4CD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10.00</w:t>
            </w:r>
          </w:p>
        </w:tc>
        <w:tc>
          <w:tcPr>
            <w:tcW w:w="532" w:type="dxa"/>
            <w:shd w:val="clear" w:color="auto" w:fill="DDEBF7"/>
            <w:vAlign w:val="center"/>
          </w:tcPr>
          <w:p w14:paraId="63C457C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shd w:val="clear" w:color="auto" w:fill="DDEBF7"/>
            <w:vAlign w:val="center"/>
          </w:tcPr>
          <w:p w14:paraId="7E6969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10.00</w:t>
            </w:r>
          </w:p>
        </w:tc>
      </w:tr>
      <w:tr w:rsidR="00CA1FE7" w14:paraId="7043AD98" w14:textId="77777777">
        <w:trPr>
          <w:trHeight w:val="47"/>
        </w:trPr>
        <w:tc>
          <w:tcPr>
            <w:tcW w:w="1691" w:type="dxa"/>
            <w:vMerge w:val="restart"/>
            <w:vAlign w:val="center"/>
          </w:tcPr>
          <w:p w14:paraId="1424ED0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ESPACIO DE SOCIALIZACIÓN</w:t>
            </w:r>
          </w:p>
        </w:tc>
        <w:tc>
          <w:tcPr>
            <w:tcW w:w="2856" w:type="dxa"/>
            <w:vAlign w:val="center"/>
          </w:tcPr>
          <w:p w14:paraId="67A4E0C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Áreas verdes</w:t>
            </w:r>
          </w:p>
        </w:tc>
        <w:tc>
          <w:tcPr>
            <w:tcW w:w="634" w:type="dxa"/>
            <w:vAlign w:val="center"/>
          </w:tcPr>
          <w:p w14:paraId="3B5032F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EBF430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3317.78</w:t>
            </w:r>
          </w:p>
        </w:tc>
        <w:tc>
          <w:tcPr>
            <w:tcW w:w="532" w:type="dxa"/>
            <w:vAlign w:val="center"/>
          </w:tcPr>
          <w:p w14:paraId="5A7B70E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vAlign w:val="center"/>
          </w:tcPr>
          <w:p w14:paraId="4CA8514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3317.78</w:t>
            </w:r>
          </w:p>
        </w:tc>
      </w:tr>
      <w:tr w:rsidR="00CA1FE7" w14:paraId="70162C2E" w14:textId="77777777">
        <w:trPr>
          <w:trHeight w:val="47"/>
        </w:trPr>
        <w:tc>
          <w:tcPr>
            <w:tcW w:w="1691" w:type="dxa"/>
            <w:vMerge/>
            <w:vAlign w:val="center"/>
          </w:tcPr>
          <w:p w14:paraId="6F678A0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7226A79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Árbol Tipo 1</w:t>
            </w:r>
          </w:p>
        </w:tc>
        <w:tc>
          <w:tcPr>
            <w:tcW w:w="634" w:type="dxa"/>
            <w:vAlign w:val="center"/>
          </w:tcPr>
          <w:p w14:paraId="4FF790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76CF10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7.00</w:t>
            </w:r>
          </w:p>
        </w:tc>
        <w:tc>
          <w:tcPr>
            <w:tcW w:w="532" w:type="dxa"/>
            <w:vAlign w:val="center"/>
          </w:tcPr>
          <w:p w14:paraId="5967794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vAlign w:val="center"/>
          </w:tcPr>
          <w:p w14:paraId="71A55E0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7.00</w:t>
            </w:r>
          </w:p>
        </w:tc>
      </w:tr>
      <w:tr w:rsidR="00CA1FE7" w14:paraId="6C1437FD" w14:textId="77777777">
        <w:trPr>
          <w:trHeight w:val="47"/>
        </w:trPr>
        <w:tc>
          <w:tcPr>
            <w:tcW w:w="1691" w:type="dxa"/>
            <w:vMerge/>
            <w:vAlign w:val="center"/>
          </w:tcPr>
          <w:p w14:paraId="1DA9CC8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161865E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Árbol Tipo 2</w:t>
            </w:r>
          </w:p>
        </w:tc>
        <w:tc>
          <w:tcPr>
            <w:tcW w:w="634" w:type="dxa"/>
            <w:vAlign w:val="center"/>
          </w:tcPr>
          <w:p w14:paraId="410B443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6844A2E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86.00</w:t>
            </w:r>
          </w:p>
        </w:tc>
        <w:tc>
          <w:tcPr>
            <w:tcW w:w="532" w:type="dxa"/>
            <w:vAlign w:val="center"/>
          </w:tcPr>
          <w:p w14:paraId="2C2A8F9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vAlign w:val="center"/>
          </w:tcPr>
          <w:p w14:paraId="77D2C67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86.00</w:t>
            </w:r>
          </w:p>
        </w:tc>
      </w:tr>
      <w:tr w:rsidR="00CA1FE7" w14:paraId="340F27E8" w14:textId="77777777">
        <w:trPr>
          <w:trHeight w:val="242"/>
        </w:trPr>
        <w:tc>
          <w:tcPr>
            <w:tcW w:w="1691" w:type="dxa"/>
            <w:vMerge/>
            <w:vAlign w:val="center"/>
          </w:tcPr>
          <w:p w14:paraId="5EB4DBD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856" w:type="dxa"/>
            <w:vAlign w:val="center"/>
          </w:tcPr>
          <w:p w14:paraId="5B61EB5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Bancas de madera</w:t>
            </w:r>
          </w:p>
        </w:tc>
        <w:tc>
          <w:tcPr>
            <w:tcW w:w="634" w:type="dxa"/>
            <w:vAlign w:val="center"/>
          </w:tcPr>
          <w:p w14:paraId="568D6F1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vAlign w:val="center"/>
          </w:tcPr>
          <w:p w14:paraId="0AEAEDE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5.00</w:t>
            </w:r>
          </w:p>
        </w:tc>
        <w:tc>
          <w:tcPr>
            <w:tcW w:w="532" w:type="dxa"/>
            <w:vAlign w:val="center"/>
          </w:tcPr>
          <w:p w14:paraId="71B604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und</w:t>
            </w:r>
          </w:p>
        </w:tc>
        <w:tc>
          <w:tcPr>
            <w:tcW w:w="1071" w:type="dxa"/>
            <w:vAlign w:val="center"/>
          </w:tcPr>
          <w:p w14:paraId="6EE3CBD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5.00</w:t>
            </w:r>
          </w:p>
        </w:tc>
      </w:tr>
      <w:tr w:rsidR="00CA1FE7" w14:paraId="3CA7DCE4" w14:textId="77777777">
        <w:trPr>
          <w:trHeight w:val="719"/>
        </w:trPr>
        <w:tc>
          <w:tcPr>
            <w:tcW w:w="1691" w:type="dxa"/>
            <w:shd w:val="clear" w:color="auto" w:fill="DDEBF7"/>
            <w:vAlign w:val="center"/>
          </w:tcPr>
          <w:p w14:paraId="447AC96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ESPACIOS DE CIRCULACIÓN HORIZONTAL Y VERTICAL</w:t>
            </w:r>
          </w:p>
        </w:tc>
        <w:tc>
          <w:tcPr>
            <w:tcW w:w="2856" w:type="dxa"/>
            <w:shd w:val="clear" w:color="auto" w:fill="DDEBF7"/>
            <w:vAlign w:val="center"/>
          </w:tcPr>
          <w:p w14:paraId="358DFB6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Área de estacionamientos de autos, motos y bicicletas </w:t>
            </w:r>
          </w:p>
        </w:tc>
        <w:tc>
          <w:tcPr>
            <w:tcW w:w="634" w:type="dxa"/>
            <w:shd w:val="clear" w:color="auto" w:fill="DDEBF7"/>
            <w:vAlign w:val="center"/>
          </w:tcPr>
          <w:p w14:paraId="22F300C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c>
          <w:tcPr>
            <w:tcW w:w="1067" w:type="dxa"/>
            <w:shd w:val="clear" w:color="auto" w:fill="DDEBF7"/>
            <w:vAlign w:val="center"/>
          </w:tcPr>
          <w:p w14:paraId="5F71A20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315.00</w:t>
            </w:r>
          </w:p>
        </w:tc>
        <w:tc>
          <w:tcPr>
            <w:tcW w:w="532" w:type="dxa"/>
            <w:shd w:val="clear" w:color="auto" w:fill="DDEBF7"/>
            <w:vAlign w:val="center"/>
          </w:tcPr>
          <w:p w14:paraId="2561577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m2</w:t>
            </w:r>
          </w:p>
        </w:tc>
        <w:tc>
          <w:tcPr>
            <w:tcW w:w="1071" w:type="dxa"/>
            <w:shd w:val="clear" w:color="auto" w:fill="DDEBF7"/>
            <w:vAlign w:val="center"/>
          </w:tcPr>
          <w:p w14:paraId="2265F65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315.00</w:t>
            </w:r>
          </w:p>
        </w:tc>
      </w:tr>
      <w:tr w:rsidR="00CA1FE7" w14:paraId="2D09A4D8" w14:textId="77777777">
        <w:trPr>
          <w:trHeight w:val="196"/>
        </w:trPr>
        <w:tc>
          <w:tcPr>
            <w:tcW w:w="1691" w:type="dxa"/>
            <w:shd w:val="clear" w:color="auto" w:fill="333F4F"/>
            <w:vAlign w:val="center"/>
          </w:tcPr>
          <w:p w14:paraId="0ED1F1A5"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TOTAL</w:t>
            </w:r>
          </w:p>
        </w:tc>
        <w:tc>
          <w:tcPr>
            <w:tcW w:w="2856" w:type="dxa"/>
            <w:shd w:val="clear" w:color="auto" w:fill="333F4F"/>
            <w:vAlign w:val="center"/>
          </w:tcPr>
          <w:p w14:paraId="2730001D"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634" w:type="dxa"/>
            <w:shd w:val="clear" w:color="auto" w:fill="333F4F"/>
            <w:vAlign w:val="center"/>
          </w:tcPr>
          <w:p w14:paraId="778122B6"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13.00</w:t>
            </w:r>
          </w:p>
        </w:tc>
        <w:tc>
          <w:tcPr>
            <w:tcW w:w="1067" w:type="dxa"/>
            <w:shd w:val="clear" w:color="auto" w:fill="333F4F"/>
            <w:vAlign w:val="center"/>
          </w:tcPr>
          <w:p w14:paraId="301D9994"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532" w:type="dxa"/>
            <w:shd w:val="clear" w:color="auto" w:fill="333F4F"/>
            <w:vAlign w:val="center"/>
          </w:tcPr>
          <w:p w14:paraId="7A99872C"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71" w:type="dxa"/>
            <w:shd w:val="clear" w:color="auto" w:fill="333F4F"/>
            <w:vAlign w:val="center"/>
          </w:tcPr>
          <w:p w14:paraId="6EE39CF7"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r>
      <w:tr w:rsidR="00CA1FE7" w14:paraId="5D8B248C" w14:textId="77777777">
        <w:trPr>
          <w:trHeight w:val="143"/>
        </w:trPr>
        <w:tc>
          <w:tcPr>
            <w:tcW w:w="1691" w:type="dxa"/>
            <w:vAlign w:val="bottom"/>
          </w:tcPr>
          <w:p w14:paraId="6605C8B6" w14:textId="77777777" w:rsidR="00CA1FE7" w:rsidRDefault="00CA1FE7">
            <w:pPr>
              <w:spacing w:after="0" w:line="240" w:lineRule="auto"/>
              <w:jc w:val="center"/>
              <w:rPr>
                <w:rFonts w:ascii="Arial Narrow" w:eastAsia="Arial Narrow" w:hAnsi="Arial Narrow" w:cs="Arial Narrow"/>
                <w:b/>
                <w:bCs/>
                <w:color w:val="FFFFFF"/>
                <w:sz w:val="18"/>
                <w:szCs w:val="18"/>
              </w:rPr>
            </w:pPr>
          </w:p>
        </w:tc>
        <w:tc>
          <w:tcPr>
            <w:tcW w:w="2856" w:type="dxa"/>
            <w:vAlign w:val="center"/>
          </w:tcPr>
          <w:p w14:paraId="06F1CA95" w14:textId="77777777" w:rsidR="00CA1FE7" w:rsidRDefault="00CA1FE7">
            <w:pPr>
              <w:spacing w:after="0" w:line="240" w:lineRule="auto"/>
              <w:rPr>
                <w:rFonts w:ascii="Arial Narrow" w:eastAsia="Arial Narrow" w:hAnsi="Arial Narrow" w:cs="Arial Narrow"/>
                <w:sz w:val="18"/>
                <w:szCs w:val="18"/>
              </w:rPr>
            </w:pPr>
          </w:p>
        </w:tc>
        <w:tc>
          <w:tcPr>
            <w:tcW w:w="634" w:type="dxa"/>
            <w:vAlign w:val="bottom"/>
          </w:tcPr>
          <w:p w14:paraId="04F56F27" w14:textId="77777777" w:rsidR="00CA1FE7" w:rsidRDefault="00CA1FE7">
            <w:pPr>
              <w:spacing w:after="0" w:line="240" w:lineRule="auto"/>
              <w:rPr>
                <w:rFonts w:ascii="Arial Narrow" w:eastAsia="Arial Narrow" w:hAnsi="Arial Narrow" w:cs="Arial Narrow"/>
                <w:sz w:val="18"/>
                <w:szCs w:val="18"/>
              </w:rPr>
            </w:pPr>
          </w:p>
        </w:tc>
        <w:tc>
          <w:tcPr>
            <w:tcW w:w="1067" w:type="dxa"/>
            <w:vAlign w:val="bottom"/>
          </w:tcPr>
          <w:p w14:paraId="56B5E769" w14:textId="77777777" w:rsidR="00CA1FE7" w:rsidRDefault="00CA1FE7">
            <w:pPr>
              <w:spacing w:after="0" w:line="240" w:lineRule="auto"/>
              <w:rPr>
                <w:rFonts w:ascii="Arial Narrow" w:eastAsia="Arial Narrow" w:hAnsi="Arial Narrow" w:cs="Arial Narrow"/>
                <w:sz w:val="18"/>
                <w:szCs w:val="18"/>
              </w:rPr>
            </w:pPr>
          </w:p>
        </w:tc>
        <w:tc>
          <w:tcPr>
            <w:tcW w:w="532" w:type="dxa"/>
            <w:vAlign w:val="bottom"/>
          </w:tcPr>
          <w:p w14:paraId="1B7B827C" w14:textId="77777777" w:rsidR="00CA1FE7" w:rsidRDefault="00CA1FE7">
            <w:pPr>
              <w:spacing w:after="0" w:line="240" w:lineRule="auto"/>
              <w:rPr>
                <w:rFonts w:ascii="Arial Narrow" w:eastAsia="Arial Narrow" w:hAnsi="Arial Narrow" w:cs="Arial Narrow"/>
                <w:sz w:val="18"/>
                <w:szCs w:val="18"/>
              </w:rPr>
            </w:pPr>
          </w:p>
        </w:tc>
        <w:tc>
          <w:tcPr>
            <w:tcW w:w="1071" w:type="dxa"/>
            <w:vAlign w:val="bottom"/>
          </w:tcPr>
          <w:p w14:paraId="6C4992A1" w14:textId="77777777" w:rsidR="00CA1FE7" w:rsidRDefault="00CA1FE7">
            <w:pPr>
              <w:spacing w:after="0" w:line="240" w:lineRule="auto"/>
              <w:rPr>
                <w:rFonts w:ascii="Arial Narrow" w:eastAsia="Arial Narrow" w:hAnsi="Arial Narrow" w:cs="Arial Narrow"/>
                <w:sz w:val="18"/>
                <w:szCs w:val="18"/>
              </w:rPr>
            </w:pPr>
          </w:p>
        </w:tc>
      </w:tr>
      <w:tr w:rsidR="00CA1FE7" w14:paraId="5887A5E5" w14:textId="77777777">
        <w:trPr>
          <w:trHeight w:val="242"/>
        </w:trPr>
        <w:tc>
          <w:tcPr>
            <w:tcW w:w="1691" w:type="dxa"/>
            <w:shd w:val="clear" w:color="auto" w:fill="333F4F"/>
            <w:vAlign w:val="center"/>
          </w:tcPr>
          <w:p w14:paraId="3E05E4A7"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OTROS</w:t>
            </w:r>
          </w:p>
        </w:tc>
        <w:tc>
          <w:tcPr>
            <w:tcW w:w="2856" w:type="dxa"/>
            <w:shd w:val="clear" w:color="auto" w:fill="333F4F"/>
            <w:vAlign w:val="center"/>
          </w:tcPr>
          <w:p w14:paraId="0321B3B0"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634" w:type="dxa"/>
            <w:shd w:val="clear" w:color="auto" w:fill="333F4F"/>
            <w:vAlign w:val="center"/>
          </w:tcPr>
          <w:p w14:paraId="3EF71252"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67" w:type="dxa"/>
            <w:shd w:val="clear" w:color="auto" w:fill="333F4F"/>
            <w:vAlign w:val="center"/>
          </w:tcPr>
          <w:p w14:paraId="2786B427"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532" w:type="dxa"/>
            <w:shd w:val="clear" w:color="auto" w:fill="333F4F"/>
            <w:vAlign w:val="center"/>
          </w:tcPr>
          <w:p w14:paraId="75B9F6E9"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71" w:type="dxa"/>
            <w:shd w:val="clear" w:color="auto" w:fill="333F4F"/>
            <w:vAlign w:val="center"/>
          </w:tcPr>
          <w:p w14:paraId="7A423211"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r>
      <w:tr w:rsidR="00CA1FE7" w14:paraId="31763770" w14:textId="77777777">
        <w:trPr>
          <w:trHeight w:val="47"/>
        </w:trPr>
        <w:tc>
          <w:tcPr>
            <w:tcW w:w="1691" w:type="dxa"/>
            <w:vAlign w:val="center"/>
          </w:tcPr>
          <w:p w14:paraId="66F4156F"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856" w:type="dxa"/>
            <w:vAlign w:val="center"/>
          </w:tcPr>
          <w:p w14:paraId="3CE73BF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Obras Provisionales</w:t>
            </w:r>
          </w:p>
        </w:tc>
        <w:tc>
          <w:tcPr>
            <w:tcW w:w="634" w:type="dxa"/>
            <w:vAlign w:val="center"/>
          </w:tcPr>
          <w:p w14:paraId="0DF410C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673475E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629C60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vAlign w:val="center"/>
          </w:tcPr>
          <w:p w14:paraId="2438C8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56213FC0" w14:textId="77777777">
        <w:trPr>
          <w:trHeight w:val="47"/>
        </w:trPr>
        <w:tc>
          <w:tcPr>
            <w:tcW w:w="1691" w:type="dxa"/>
            <w:vAlign w:val="center"/>
          </w:tcPr>
          <w:p w14:paraId="1F3980D5"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856" w:type="dxa"/>
            <w:vAlign w:val="center"/>
          </w:tcPr>
          <w:p w14:paraId="7C10273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Trabajos Preliminares</w:t>
            </w:r>
          </w:p>
        </w:tc>
        <w:tc>
          <w:tcPr>
            <w:tcW w:w="634" w:type="dxa"/>
            <w:vAlign w:val="center"/>
          </w:tcPr>
          <w:p w14:paraId="12BE7A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3077C9B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7E82C45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w:t>
            </w:r>
          </w:p>
        </w:tc>
        <w:tc>
          <w:tcPr>
            <w:tcW w:w="1071" w:type="dxa"/>
            <w:vAlign w:val="center"/>
          </w:tcPr>
          <w:p w14:paraId="79B2A99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4A3F2C94" w14:textId="77777777">
        <w:trPr>
          <w:trHeight w:val="47"/>
        </w:trPr>
        <w:tc>
          <w:tcPr>
            <w:tcW w:w="1691" w:type="dxa"/>
            <w:vAlign w:val="center"/>
          </w:tcPr>
          <w:p w14:paraId="54979B9D" w14:textId="77777777" w:rsidR="00CA1FE7" w:rsidRDefault="00000000">
            <w:pPr>
              <w:spacing w:after="0" w:line="240" w:lineRule="auto"/>
              <w:jc w:val="right"/>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c>
          <w:tcPr>
            <w:tcW w:w="2856" w:type="dxa"/>
            <w:vAlign w:val="center"/>
          </w:tcPr>
          <w:p w14:paraId="5739C15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Seguridad y Salud</w:t>
            </w:r>
          </w:p>
        </w:tc>
        <w:tc>
          <w:tcPr>
            <w:tcW w:w="634" w:type="dxa"/>
            <w:vAlign w:val="center"/>
          </w:tcPr>
          <w:p w14:paraId="5DBAB7E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5F2E644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11C9AA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vAlign w:val="center"/>
          </w:tcPr>
          <w:p w14:paraId="0094098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27A5BA6A" w14:textId="77777777">
        <w:trPr>
          <w:trHeight w:val="47"/>
        </w:trPr>
        <w:tc>
          <w:tcPr>
            <w:tcW w:w="1691" w:type="dxa"/>
            <w:vAlign w:val="center"/>
          </w:tcPr>
          <w:p w14:paraId="749E191B"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856" w:type="dxa"/>
            <w:vAlign w:val="center"/>
          </w:tcPr>
          <w:p w14:paraId="7036295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Flete Terrestre</w:t>
            </w:r>
          </w:p>
        </w:tc>
        <w:tc>
          <w:tcPr>
            <w:tcW w:w="634" w:type="dxa"/>
            <w:vAlign w:val="center"/>
          </w:tcPr>
          <w:p w14:paraId="68DC538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677E58E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7525B2D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vAlign w:val="center"/>
          </w:tcPr>
          <w:p w14:paraId="4249E3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1BAF583B" w14:textId="77777777">
        <w:trPr>
          <w:trHeight w:val="61"/>
        </w:trPr>
        <w:tc>
          <w:tcPr>
            <w:tcW w:w="1691" w:type="dxa"/>
            <w:vAlign w:val="bottom"/>
          </w:tcPr>
          <w:p w14:paraId="1BED3FBD"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856" w:type="dxa"/>
            <w:vAlign w:val="center"/>
          </w:tcPr>
          <w:p w14:paraId="77B2F73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Mitigación Ambiental</w:t>
            </w:r>
          </w:p>
        </w:tc>
        <w:tc>
          <w:tcPr>
            <w:tcW w:w="634" w:type="dxa"/>
            <w:vAlign w:val="center"/>
          </w:tcPr>
          <w:p w14:paraId="27C31D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033F33F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2AB8C72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vAlign w:val="center"/>
          </w:tcPr>
          <w:p w14:paraId="0DBCB66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19085C86" w14:textId="77777777">
        <w:trPr>
          <w:trHeight w:val="224"/>
        </w:trPr>
        <w:tc>
          <w:tcPr>
            <w:tcW w:w="1691" w:type="dxa"/>
            <w:vAlign w:val="bottom"/>
          </w:tcPr>
          <w:p w14:paraId="30D880BD" w14:textId="77777777" w:rsidR="00CA1FE7" w:rsidRDefault="00000000">
            <w:pPr>
              <w:spacing w:after="0" w:line="240" w:lineRule="auto"/>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w:t>
            </w:r>
          </w:p>
        </w:tc>
        <w:tc>
          <w:tcPr>
            <w:tcW w:w="2856" w:type="dxa"/>
            <w:vAlign w:val="center"/>
          </w:tcPr>
          <w:p w14:paraId="7CCF9A1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Señalética de seguridad</w:t>
            </w:r>
          </w:p>
        </w:tc>
        <w:tc>
          <w:tcPr>
            <w:tcW w:w="634" w:type="dxa"/>
            <w:vAlign w:val="center"/>
          </w:tcPr>
          <w:p w14:paraId="43565BF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1067" w:type="dxa"/>
            <w:vAlign w:val="center"/>
          </w:tcPr>
          <w:p w14:paraId="6313BC4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1.00 </w:t>
            </w:r>
          </w:p>
        </w:tc>
        <w:tc>
          <w:tcPr>
            <w:tcW w:w="532" w:type="dxa"/>
            <w:vAlign w:val="center"/>
          </w:tcPr>
          <w:p w14:paraId="072A88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glb</w:t>
            </w:r>
          </w:p>
        </w:tc>
        <w:tc>
          <w:tcPr>
            <w:tcW w:w="1071" w:type="dxa"/>
            <w:vAlign w:val="center"/>
          </w:tcPr>
          <w:p w14:paraId="05B8AE6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1.00</w:t>
            </w:r>
          </w:p>
        </w:tc>
      </w:tr>
      <w:tr w:rsidR="00CA1FE7" w14:paraId="5376C3BB" w14:textId="77777777">
        <w:trPr>
          <w:trHeight w:val="156"/>
        </w:trPr>
        <w:tc>
          <w:tcPr>
            <w:tcW w:w="1691" w:type="dxa"/>
            <w:shd w:val="clear" w:color="auto" w:fill="333F4F"/>
            <w:vAlign w:val="center"/>
          </w:tcPr>
          <w:p w14:paraId="70D23ABF"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TOTAL</w:t>
            </w:r>
          </w:p>
        </w:tc>
        <w:tc>
          <w:tcPr>
            <w:tcW w:w="2856" w:type="dxa"/>
            <w:shd w:val="clear" w:color="auto" w:fill="333F4F"/>
            <w:vAlign w:val="center"/>
          </w:tcPr>
          <w:p w14:paraId="4C24A8D2" w14:textId="77777777" w:rsidR="00CA1FE7" w:rsidRDefault="00CA1FE7">
            <w:pPr>
              <w:pBdr>
                <w:top w:val="nil"/>
                <w:left w:val="nil"/>
                <w:bottom w:val="nil"/>
                <w:right w:val="nil"/>
                <w:between w:val="nil"/>
              </w:pBdr>
              <w:spacing w:line="259" w:lineRule="auto"/>
              <w:rPr>
                <w:rFonts w:ascii="Arial Narrow" w:eastAsia="Arial Narrow" w:hAnsi="Arial Narrow" w:cs="Arial Narrow"/>
                <w:color w:val="000000"/>
                <w:sz w:val="18"/>
                <w:szCs w:val="18"/>
              </w:rPr>
            </w:pPr>
          </w:p>
          <w:p w14:paraId="356D6ECF"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634" w:type="dxa"/>
            <w:shd w:val="clear" w:color="auto" w:fill="333F4F"/>
            <w:vAlign w:val="center"/>
          </w:tcPr>
          <w:p w14:paraId="4240D1F7"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xml:space="preserve">6.00 </w:t>
            </w:r>
          </w:p>
        </w:tc>
        <w:tc>
          <w:tcPr>
            <w:tcW w:w="1067" w:type="dxa"/>
            <w:shd w:val="clear" w:color="auto" w:fill="333F4F"/>
            <w:vAlign w:val="center"/>
          </w:tcPr>
          <w:p w14:paraId="4BC3D79B"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532" w:type="dxa"/>
            <w:shd w:val="clear" w:color="auto" w:fill="333F4F"/>
            <w:vAlign w:val="center"/>
          </w:tcPr>
          <w:p w14:paraId="33333E36" w14:textId="77777777" w:rsidR="00CA1FE7" w:rsidRDefault="00000000">
            <w:pPr>
              <w:spacing w:after="0" w:line="240" w:lineRule="auto"/>
              <w:jc w:val="center"/>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071" w:type="dxa"/>
            <w:shd w:val="clear" w:color="auto" w:fill="333F4F"/>
            <w:vAlign w:val="center"/>
          </w:tcPr>
          <w:p w14:paraId="4FE65C7B" w14:textId="77777777" w:rsidR="00CA1FE7" w:rsidRDefault="00CA1FE7">
            <w:pPr>
              <w:spacing w:after="0" w:line="240" w:lineRule="auto"/>
              <w:jc w:val="center"/>
              <w:rPr>
                <w:rFonts w:ascii="Arial Narrow" w:eastAsia="Arial Narrow" w:hAnsi="Arial Narrow" w:cs="Arial Narrow"/>
                <w:b/>
                <w:bCs/>
                <w:color w:val="FFFFFF"/>
                <w:sz w:val="18"/>
                <w:szCs w:val="18"/>
              </w:rPr>
            </w:pPr>
          </w:p>
        </w:tc>
      </w:tr>
    </w:tbl>
    <w:p w14:paraId="0E3FD01A" w14:textId="77777777" w:rsidR="00CA1FE7" w:rsidRDefault="00CA1FE7">
      <w:pPr>
        <w:spacing w:after="0"/>
        <w:ind w:left="709"/>
        <w:jc w:val="both"/>
        <w:rPr>
          <w:rFonts w:ascii="Arial Narrow" w:eastAsia="Arial Narrow" w:hAnsi="Arial Narrow" w:cs="Arial Narrow"/>
          <w:b/>
          <w:bCs/>
          <w:sz w:val="22"/>
          <w:szCs w:val="22"/>
        </w:rPr>
      </w:pPr>
      <w:bookmarkStart w:id="142" w:name="_heading=h.3egcuebuxgbl" w:colFirst="0" w:colLast="0"/>
      <w:bookmarkEnd w:id="142"/>
    </w:p>
    <w:p w14:paraId="411F2FE4" w14:textId="77777777" w:rsidR="00CA1FE7" w:rsidRDefault="00CA1FE7">
      <w:pPr>
        <w:spacing w:after="0"/>
        <w:ind w:left="709"/>
        <w:jc w:val="both"/>
        <w:rPr>
          <w:rFonts w:ascii="Arial Narrow" w:eastAsia="Arial Narrow" w:hAnsi="Arial Narrow" w:cs="Arial Narrow"/>
          <w:b/>
          <w:bCs/>
          <w:sz w:val="22"/>
          <w:szCs w:val="22"/>
        </w:rPr>
      </w:pPr>
    </w:p>
    <w:p w14:paraId="647D0B61" w14:textId="77777777" w:rsidR="00CA1FE7" w:rsidRDefault="00CA1FE7">
      <w:pPr>
        <w:spacing w:after="0"/>
        <w:ind w:left="709"/>
        <w:jc w:val="both"/>
        <w:rPr>
          <w:rFonts w:ascii="Arial Narrow" w:eastAsia="Arial Narrow" w:hAnsi="Arial Narrow" w:cs="Arial Narrow"/>
          <w:b/>
          <w:bCs/>
          <w:sz w:val="22"/>
          <w:szCs w:val="22"/>
        </w:rPr>
      </w:pPr>
    </w:p>
    <w:p w14:paraId="2C2A6201" w14:textId="77777777" w:rsidR="00CA1FE7" w:rsidRDefault="00CA1FE7">
      <w:pPr>
        <w:spacing w:after="0"/>
        <w:ind w:left="709"/>
        <w:jc w:val="both"/>
        <w:rPr>
          <w:rFonts w:ascii="Arial Narrow" w:eastAsia="Arial Narrow" w:hAnsi="Arial Narrow" w:cs="Arial Narrow"/>
          <w:b/>
          <w:bCs/>
          <w:sz w:val="22"/>
          <w:szCs w:val="22"/>
        </w:rPr>
      </w:pPr>
    </w:p>
    <w:p w14:paraId="70FE8B10" w14:textId="77777777" w:rsidR="00CA1FE7" w:rsidRDefault="00CA1FE7">
      <w:pPr>
        <w:spacing w:after="0"/>
        <w:ind w:left="709"/>
        <w:jc w:val="both"/>
        <w:rPr>
          <w:rFonts w:ascii="Arial Narrow" w:eastAsia="Arial Narrow" w:hAnsi="Arial Narrow" w:cs="Arial Narrow"/>
          <w:b/>
          <w:bCs/>
          <w:sz w:val="22"/>
          <w:szCs w:val="22"/>
        </w:rPr>
      </w:pPr>
    </w:p>
    <w:p w14:paraId="7029E8AF" w14:textId="77777777" w:rsidR="00CA1FE7" w:rsidRDefault="00000000">
      <w:pPr>
        <w:spacing w:after="0"/>
        <w:ind w:left="709"/>
        <w:jc w:val="center"/>
        <w:rPr>
          <w:rFonts w:ascii="Arial Narrow" w:eastAsia="Arial Narrow" w:hAnsi="Arial Narrow" w:cs="Arial Narrow"/>
          <w:b/>
          <w:bCs/>
          <w:sz w:val="22"/>
          <w:szCs w:val="22"/>
        </w:rPr>
      </w:pPr>
      <w:r>
        <w:rPr>
          <w:rFonts w:ascii="Arial Narrow" w:eastAsia="Arial Narrow" w:hAnsi="Arial Narrow" w:cs="Arial Narrow"/>
          <w:b/>
          <w:bCs/>
          <w:sz w:val="22"/>
          <w:szCs w:val="22"/>
        </w:rPr>
        <w:t>ILUSTRACIONES DEL PLANTEO ARQUITECTONICA</w:t>
      </w:r>
    </w:p>
    <w:p w14:paraId="12D075CB" w14:textId="77777777" w:rsidR="00CA1FE7" w:rsidRDefault="00CA1FE7">
      <w:pPr>
        <w:spacing w:after="0"/>
        <w:ind w:left="709"/>
        <w:jc w:val="both"/>
        <w:rPr>
          <w:rFonts w:ascii="Arial Narrow" w:eastAsia="Arial Narrow" w:hAnsi="Arial Narrow" w:cs="Arial Narrow"/>
          <w:b/>
          <w:bCs/>
          <w:sz w:val="22"/>
          <w:szCs w:val="22"/>
        </w:rPr>
      </w:pPr>
    </w:p>
    <w:p w14:paraId="624395BB" w14:textId="77777777" w:rsidR="00CA1FE7" w:rsidRDefault="00000000">
      <w:pPr>
        <w:pBdr>
          <w:top w:val="nil"/>
          <w:left w:val="nil"/>
          <w:bottom w:val="nil"/>
          <w:right w:val="nil"/>
          <w:between w:val="nil"/>
        </w:pBdr>
        <w:spacing w:after="200" w:line="240" w:lineRule="auto"/>
        <w:ind w:left="567"/>
        <w:rPr>
          <w:rFonts w:ascii="Arial Narrow" w:eastAsia="Arial Narrow" w:hAnsi="Arial Narrow" w:cs="Arial Narrow"/>
          <w:color w:val="000000"/>
          <w:sz w:val="22"/>
          <w:szCs w:val="22"/>
        </w:rPr>
      </w:pPr>
      <w:bookmarkStart w:id="143" w:name="_heading=h.p4svvm47f2zs" w:colFirst="0" w:colLast="0"/>
      <w:bookmarkEnd w:id="143"/>
      <w:r>
        <w:rPr>
          <w:rFonts w:ascii="Arial Narrow" w:eastAsia="Arial Narrow" w:hAnsi="Arial Narrow" w:cs="Arial Narrow"/>
          <w:b/>
          <w:bCs/>
          <w:color w:val="000000"/>
          <w:sz w:val="22"/>
          <w:szCs w:val="22"/>
        </w:rPr>
        <w:lastRenderedPageBreak/>
        <w:t>Ilustración 9: Diseño Arquitectónico CAR – Mujeres, Distrito de Morales</w:t>
      </w:r>
      <w:r>
        <w:rPr>
          <w:rFonts w:ascii="Arial Narrow" w:eastAsia="Arial Narrow" w:hAnsi="Arial Narrow" w:cs="Arial Narrow"/>
          <w:noProof/>
          <w:color w:val="000000"/>
          <w:sz w:val="22"/>
          <w:szCs w:val="22"/>
        </w:rPr>
        <w:drawing>
          <wp:inline distT="0" distB="0" distL="0" distR="0" wp14:anchorId="2D00AB75" wp14:editId="0DBE6805">
            <wp:extent cx="5361305" cy="3743325"/>
            <wp:effectExtent l="0" t="0" r="0" b="0"/>
            <wp:docPr id="38" name="image23.jpg" descr="Vista de un parqu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3.jpg" descr="Vista de un parque&#10;&#10;El contenido generado por IA puede ser incorrecto."/>
                    <pic:cNvPicPr preferRelativeResize="0"/>
                  </pic:nvPicPr>
                  <pic:blipFill>
                    <a:blip r:embed="rId29"/>
                    <a:srcRect/>
                    <a:stretch>
                      <a:fillRect/>
                    </a:stretch>
                  </pic:blipFill>
                  <pic:spPr>
                    <a:xfrm>
                      <a:off x="0" y="0"/>
                      <a:ext cx="5361305" cy="3743325"/>
                    </a:xfrm>
                    <a:prstGeom prst="rect">
                      <a:avLst/>
                    </a:prstGeom>
                    <a:ln/>
                  </pic:spPr>
                </pic:pic>
              </a:graphicData>
            </a:graphic>
          </wp:inline>
        </w:drawing>
      </w:r>
    </w:p>
    <w:p w14:paraId="55D40E7C" w14:textId="77777777" w:rsidR="00CA1FE7" w:rsidRDefault="00CA1FE7">
      <w:pPr>
        <w:spacing w:after="0"/>
        <w:ind w:left="709"/>
        <w:rPr>
          <w:rFonts w:ascii="Arial Narrow" w:eastAsia="Arial Narrow" w:hAnsi="Arial Narrow" w:cs="Arial Narrow"/>
          <w:b/>
          <w:bCs/>
          <w:sz w:val="22"/>
          <w:szCs w:val="22"/>
        </w:rPr>
      </w:pPr>
    </w:p>
    <w:p w14:paraId="433C85EF" w14:textId="77777777" w:rsidR="00CA1FE7" w:rsidRDefault="00CA1FE7">
      <w:pPr>
        <w:spacing w:after="0"/>
        <w:ind w:left="709"/>
        <w:rPr>
          <w:rFonts w:ascii="Arial Narrow" w:eastAsia="Arial Narrow" w:hAnsi="Arial Narrow" w:cs="Arial Narrow"/>
          <w:b/>
          <w:bCs/>
          <w:sz w:val="22"/>
          <w:szCs w:val="22"/>
        </w:rPr>
      </w:pPr>
    </w:p>
    <w:p w14:paraId="03EB0855" w14:textId="77777777" w:rsidR="00CA1FE7" w:rsidRDefault="00CA1FE7">
      <w:pPr>
        <w:spacing w:after="0"/>
        <w:ind w:left="709"/>
        <w:rPr>
          <w:rFonts w:ascii="Arial Narrow" w:eastAsia="Arial Narrow" w:hAnsi="Arial Narrow" w:cs="Arial Narrow"/>
          <w:b/>
          <w:bCs/>
          <w:sz w:val="22"/>
          <w:szCs w:val="22"/>
        </w:rPr>
      </w:pPr>
    </w:p>
    <w:p w14:paraId="6AAB4492" w14:textId="77777777" w:rsidR="00CA1FE7" w:rsidRDefault="00CA1FE7">
      <w:pPr>
        <w:spacing w:after="0"/>
        <w:ind w:left="709"/>
        <w:rPr>
          <w:rFonts w:ascii="Arial Narrow" w:eastAsia="Arial Narrow" w:hAnsi="Arial Narrow" w:cs="Arial Narrow"/>
          <w:b/>
          <w:bCs/>
          <w:sz w:val="22"/>
          <w:szCs w:val="22"/>
        </w:rPr>
      </w:pPr>
    </w:p>
    <w:p w14:paraId="47728EDF" w14:textId="77777777" w:rsidR="00CA1FE7" w:rsidRDefault="00CA1FE7">
      <w:pPr>
        <w:spacing w:after="0"/>
        <w:ind w:left="709"/>
        <w:rPr>
          <w:rFonts w:ascii="Arial Narrow" w:eastAsia="Arial Narrow" w:hAnsi="Arial Narrow" w:cs="Arial Narrow"/>
          <w:b/>
          <w:bCs/>
          <w:sz w:val="22"/>
          <w:szCs w:val="22"/>
        </w:rPr>
      </w:pPr>
    </w:p>
    <w:p w14:paraId="10DFE831" w14:textId="77777777" w:rsidR="00CA1FE7" w:rsidRDefault="00CA1FE7">
      <w:pPr>
        <w:spacing w:after="0"/>
        <w:ind w:left="709"/>
        <w:rPr>
          <w:rFonts w:ascii="Arial Narrow" w:eastAsia="Arial Narrow" w:hAnsi="Arial Narrow" w:cs="Arial Narrow"/>
          <w:b/>
          <w:bCs/>
          <w:sz w:val="22"/>
          <w:szCs w:val="22"/>
        </w:rPr>
      </w:pPr>
    </w:p>
    <w:p w14:paraId="78DB57D8" w14:textId="77777777" w:rsidR="00CA1FE7" w:rsidRDefault="00CA1FE7">
      <w:pPr>
        <w:spacing w:after="0"/>
        <w:ind w:left="709"/>
        <w:rPr>
          <w:rFonts w:ascii="Arial Narrow" w:eastAsia="Arial Narrow" w:hAnsi="Arial Narrow" w:cs="Arial Narrow"/>
          <w:b/>
          <w:bCs/>
          <w:sz w:val="22"/>
          <w:szCs w:val="22"/>
        </w:rPr>
      </w:pPr>
    </w:p>
    <w:p w14:paraId="11C5F494" w14:textId="77777777" w:rsidR="00CA1FE7" w:rsidRDefault="00CA1FE7">
      <w:pPr>
        <w:spacing w:after="0"/>
        <w:ind w:left="709"/>
        <w:rPr>
          <w:rFonts w:ascii="Arial Narrow" w:eastAsia="Arial Narrow" w:hAnsi="Arial Narrow" w:cs="Arial Narrow"/>
          <w:b/>
          <w:bCs/>
          <w:sz w:val="22"/>
          <w:szCs w:val="22"/>
        </w:rPr>
      </w:pPr>
    </w:p>
    <w:p w14:paraId="72449606" w14:textId="77777777" w:rsidR="00CA1FE7" w:rsidRDefault="00CA1FE7">
      <w:pPr>
        <w:spacing w:after="0"/>
        <w:ind w:left="709"/>
        <w:rPr>
          <w:rFonts w:ascii="Arial Narrow" w:eastAsia="Arial Narrow" w:hAnsi="Arial Narrow" w:cs="Arial Narrow"/>
          <w:b/>
          <w:bCs/>
          <w:sz w:val="22"/>
          <w:szCs w:val="22"/>
        </w:rPr>
      </w:pPr>
    </w:p>
    <w:p w14:paraId="4C3C503A" w14:textId="77777777" w:rsidR="00CA1FE7" w:rsidRDefault="00CA1FE7">
      <w:pPr>
        <w:spacing w:after="0"/>
        <w:ind w:left="709"/>
        <w:rPr>
          <w:rFonts w:ascii="Arial Narrow" w:eastAsia="Arial Narrow" w:hAnsi="Arial Narrow" w:cs="Arial Narrow"/>
          <w:b/>
          <w:bCs/>
          <w:sz w:val="22"/>
          <w:szCs w:val="22"/>
        </w:rPr>
      </w:pPr>
    </w:p>
    <w:p w14:paraId="40DE9836" w14:textId="77777777" w:rsidR="00CA1FE7" w:rsidRDefault="00CA1FE7">
      <w:pPr>
        <w:spacing w:after="0"/>
        <w:ind w:left="709"/>
        <w:rPr>
          <w:rFonts w:ascii="Arial Narrow" w:eastAsia="Arial Narrow" w:hAnsi="Arial Narrow" w:cs="Arial Narrow"/>
          <w:b/>
          <w:bCs/>
          <w:sz w:val="22"/>
          <w:szCs w:val="22"/>
        </w:rPr>
      </w:pPr>
    </w:p>
    <w:p w14:paraId="368232F9" w14:textId="77777777" w:rsidR="00CA1FE7" w:rsidRDefault="00CA1FE7">
      <w:pPr>
        <w:spacing w:after="0"/>
        <w:ind w:left="709"/>
        <w:rPr>
          <w:rFonts w:ascii="Arial Narrow" w:eastAsia="Arial Narrow" w:hAnsi="Arial Narrow" w:cs="Arial Narrow"/>
          <w:b/>
          <w:bCs/>
          <w:sz w:val="22"/>
          <w:szCs w:val="22"/>
        </w:rPr>
      </w:pPr>
    </w:p>
    <w:p w14:paraId="3BEA4EC0" w14:textId="77777777" w:rsidR="00CA1FE7" w:rsidRDefault="00CA1FE7">
      <w:pPr>
        <w:spacing w:after="0"/>
        <w:ind w:left="709"/>
        <w:rPr>
          <w:rFonts w:ascii="Arial Narrow" w:eastAsia="Arial Narrow" w:hAnsi="Arial Narrow" w:cs="Arial Narrow"/>
          <w:b/>
          <w:bCs/>
          <w:sz w:val="22"/>
          <w:szCs w:val="22"/>
        </w:rPr>
      </w:pPr>
    </w:p>
    <w:p w14:paraId="26DC02DA" w14:textId="77777777" w:rsidR="00CA1FE7" w:rsidRDefault="00000000">
      <w:pPr>
        <w:spacing w:after="0"/>
        <w:ind w:left="567"/>
        <w:jc w:val="both"/>
        <w:rPr>
          <w:rFonts w:ascii="Arial Narrow" w:eastAsia="Arial Narrow" w:hAnsi="Arial Narrow" w:cs="Arial Narrow"/>
          <w:b/>
          <w:bCs/>
          <w:sz w:val="22"/>
          <w:szCs w:val="22"/>
        </w:rPr>
      </w:pPr>
      <w:bookmarkStart w:id="144" w:name="_heading=h.x2pg4g2yobdj" w:colFirst="0" w:colLast="0"/>
      <w:bookmarkEnd w:id="144"/>
      <w:r>
        <w:rPr>
          <w:rFonts w:ascii="Arial Narrow" w:eastAsia="Arial Narrow" w:hAnsi="Arial Narrow" w:cs="Arial Narrow"/>
          <w:b/>
          <w:bCs/>
          <w:sz w:val="22"/>
          <w:szCs w:val="22"/>
        </w:rPr>
        <w:t>Ilustración 10</w:t>
      </w:r>
      <w:r>
        <w:rPr>
          <w:rFonts w:ascii="Arial Narrow" w:eastAsia="Arial Narrow" w:hAnsi="Arial Narrow" w:cs="Arial Narrow"/>
          <w:b/>
          <w:bCs/>
          <w:sz w:val="20"/>
          <w:szCs w:val="20"/>
        </w:rPr>
        <w:t xml:space="preserve">: </w:t>
      </w:r>
      <w:r>
        <w:rPr>
          <w:rFonts w:ascii="Arial Narrow" w:eastAsia="Arial Narrow" w:hAnsi="Arial Narrow" w:cs="Arial Narrow"/>
          <w:b/>
          <w:bCs/>
          <w:sz w:val="22"/>
          <w:szCs w:val="22"/>
        </w:rPr>
        <w:t>Diseño Arquitectónico CAR – Mujeres, Distrito de Morales</w:t>
      </w:r>
    </w:p>
    <w:p w14:paraId="61663CA3" w14:textId="77777777" w:rsidR="00CA1FE7" w:rsidRDefault="00000000">
      <w:pPr>
        <w:spacing w:after="0"/>
        <w:ind w:left="567"/>
        <w:jc w:val="center"/>
        <w:rPr>
          <w:rFonts w:ascii="Arial Narrow" w:eastAsia="Arial Narrow" w:hAnsi="Arial Narrow" w:cs="Arial Narrow"/>
          <w:b/>
          <w:bCs/>
          <w:sz w:val="22"/>
          <w:szCs w:val="22"/>
        </w:rPr>
      </w:pPr>
      <w:bookmarkStart w:id="145" w:name="_heading=h.x7i8h4cg8n87" w:colFirst="0" w:colLast="0"/>
      <w:bookmarkEnd w:id="145"/>
      <w:r>
        <w:rPr>
          <w:rFonts w:ascii="Arial Narrow" w:eastAsia="Arial Narrow" w:hAnsi="Arial Narrow" w:cs="Arial Narrow"/>
          <w:noProof/>
          <w:sz w:val="22"/>
          <w:szCs w:val="22"/>
        </w:rPr>
        <w:lastRenderedPageBreak/>
        <w:drawing>
          <wp:inline distT="0" distB="0" distL="0" distR="0" wp14:anchorId="5CA94A5A" wp14:editId="659643EC">
            <wp:extent cx="5360035" cy="3786505"/>
            <wp:effectExtent l="0" t="0" r="0" b="0"/>
            <wp:docPr id="39" name="image9.jpg" descr="Imagen que contiene exterior, edificio, persona, porche&#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jpg" descr="Imagen que contiene exterior, edificio, persona, porche&#10;&#10;El contenido generado por IA puede ser incorrecto."/>
                    <pic:cNvPicPr preferRelativeResize="0"/>
                  </pic:nvPicPr>
                  <pic:blipFill>
                    <a:blip r:embed="rId30"/>
                    <a:srcRect/>
                    <a:stretch>
                      <a:fillRect/>
                    </a:stretch>
                  </pic:blipFill>
                  <pic:spPr>
                    <a:xfrm>
                      <a:off x="0" y="0"/>
                      <a:ext cx="5360035" cy="3786505"/>
                    </a:xfrm>
                    <a:prstGeom prst="rect">
                      <a:avLst/>
                    </a:prstGeom>
                    <a:ln/>
                  </pic:spPr>
                </pic:pic>
              </a:graphicData>
            </a:graphic>
          </wp:inline>
        </w:drawing>
      </w:r>
    </w:p>
    <w:p w14:paraId="2A311215" w14:textId="77777777" w:rsidR="00CA1FE7" w:rsidRDefault="00CA1FE7">
      <w:pPr>
        <w:tabs>
          <w:tab w:val="left" w:pos="1560"/>
        </w:tabs>
        <w:spacing w:after="0"/>
        <w:ind w:left="1560"/>
        <w:jc w:val="both"/>
        <w:rPr>
          <w:rFonts w:ascii="Arial Narrow" w:eastAsia="Arial Narrow" w:hAnsi="Arial Narrow" w:cs="Arial Narrow"/>
          <w:b/>
          <w:bCs/>
          <w:sz w:val="22"/>
          <w:szCs w:val="22"/>
        </w:rPr>
      </w:pPr>
    </w:p>
    <w:p w14:paraId="378F7371" w14:textId="77777777" w:rsidR="00CA1FE7" w:rsidRDefault="00CA1FE7">
      <w:pPr>
        <w:tabs>
          <w:tab w:val="left" w:pos="1560"/>
        </w:tabs>
        <w:spacing w:after="0"/>
        <w:ind w:left="1560"/>
        <w:jc w:val="both"/>
        <w:rPr>
          <w:rFonts w:ascii="Arial Narrow" w:eastAsia="Arial Narrow" w:hAnsi="Arial Narrow" w:cs="Arial Narrow"/>
          <w:b/>
          <w:bCs/>
          <w:sz w:val="22"/>
          <w:szCs w:val="22"/>
        </w:rPr>
      </w:pPr>
    </w:p>
    <w:p w14:paraId="154C784A" w14:textId="77777777" w:rsidR="00CA1FE7" w:rsidRDefault="00000000">
      <w:pPr>
        <w:tabs>
          <w:tab w:val="left" w:pos="2127"/>
        </w:tabs>
        <w:spacing w:after="0"/>
        <w:ind w:left="567"/>
        <w:jc w:val="both"/>
        <w:rPr>
          <w:rFonts w:ascii="Arial Narrow" w:eastAsia="Arial Narrow" w:hAnsi="Arial Narrow" w:cs="Arial Narrow"/>
          <w:b/>
          <w:bCs/>
          <w:sz w:val="22"/>
          <w:szCs w:val="22"/>
        </w:rPr>
      </w:pPr>
      <w:bookmarkStart w:id="146" w:name="_heading=h.364kjbcb07e2" w:colFirst="0" w:colLast="0"/>
      <w:bookmarkEnd w:id="146"/>
      <w:r>
        <w:rPr>
          <w:rFonts w:ascii="Arial Narrow" w:eastAsia="Arial Narrow" w:hAnsi="Arial Narrow" w:cs="Arial Narrow"/>
          <w:b/>
          <w:bCs/>
          <w:sz w:val="22"/>
          <w:szCs w:val="22"/>
        </w:rPr>
        <w:t>Ilustración 11</w:t>
      </w:r>
      <w:r>
        <w:rPr>
          <w:rFonts w:ascii="Arial Narrow" w:eastAsia="Arial Narrow" w:hAnsi="Arial Narrow" w:cs="Arial Narrow"/>
          <w:b/>
          <w:bCs/>
          <w:sz w:val="20"/>
          <w:szCs w:val="20"/>
        </w:rPr>
        <w:t xml:space="preserve">: </w:t>
      </w:r>
      <w:r>
        <w:rPr>
          <w:rFonts w:ascii="Arial Narrow" w:eastAsia="Arial Narrow" w:hAnsi="Arial Narrow" w:cs="Arial Narrow"/>
          <w:b/>
          <w:bCs/>
          <w:sz w:val="22"/>
          <w:szCs w:val="22"/>
        </w:rPr>
        <w:t>Diseño Arquitectónico CAR – Mujeres, Distrito de Morales</w:t>
      </w:r>
    </w:p>
    <w:p w14:paraId="31AF783D" w14:textId="77777777" w:rsidR="00CA1FE7" w:rsidRDefault="00000000">
      <w:pPr>
        <w:spacing w:after="0"/>
        <w:ind w:left="567"/>
        <w:jc w:val="both"/>
        <w:rPr>
          <w:rFonts w:ascii="Arial Narrow" w:eastAsia="Arial Narrow" w:hAnsi="Arial Narrow" w:cs="Arial Narrow"/>
          <w:b/>
          <w:bCs/>
          <w:sz w:val="22"/>
          <w:szCs w:val="22"/>
        </w:rPr>
      </w:pPr>
      <w:bookmarkStart w:id="147" w:name="_heading=h.xijgid996xz" w:colFirst="0" w:colLast="0"/>
      <w:bookmarkEnd w:id="147"/>
      <w:r>
        <w:rPr>
          <w:rFonts w:ascii="Arial Narrow" w:eastAsia="Arial Narrow" w:hAnsi="Arial Narrow" w:cs="Arial Narrow"/>
          <w:noProof/>
          <w:sz w:val="22"/>
          <w:szCs w:val="22"/>
        </w:rPr>
        <w:drawing>
          <wp:inline distT="0" distB="0" distL="0" distR="0" wp14:anchorId="50B89DC8" wp14:editId="5589F4D2">
            <wp:extent cx="5376892" cy="3786505"/>
            <wp:effectExtent l="0" t="0" r="0" b="0"/>
            <wp:docPr id="40" name="image12.jpg" descr="Un grupo de personas caminando en una plaz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jpg" descr="Un grupo de personas caminando en una plaza&#10;&#10;El contenido generado por IA puede ser incorrecto."/>
                    <pic:cNvPicPr preferRelativeResize="0"/>
                  </pic:nvPicPr>
                  <pic:blipFill>
                    <a:blip r:embed="rId31"/>
                    <a:srcRect/>
                    <a:stretch>
                      <a:fillRect/>
                    </a:stretch>
                  </pic:blipFill>
                  <pic:spPr>
                    <a:xfrm>
                      <a:off x="0" y="0"/>
                      <a:ext cx="5376892" cy="3786505"/>
                    </a:xfrm>
                    <a:prstGeom prst="rect">
                      <a:avLst/>
                    </a:prstGeom>
                    <a:ln/>
                  </pic:spPr>
                </pic:pic>
              </a:graphicData>
            </a:graphic>
          </wp:inline>
        </w:drawing>
      </w:r>
    </w:p>
    <w:p w14:paraId="33A48F55" w14:textId="77777777" w:rsidR="00CA1FE7" w:rsidRDefault="00CA1FE7">
      <w:pPr>
        <w:tabs>
          <w:tab w:val="left" w:pos="1560"/>
        </w:tabs>
        <w:spacing w:after="0"/>
        <w:jc w:val="both"/>
        <w:rPr>
          <w:rFonts w:ascii="Arial Narrow" w:eastAsia="Arial Narrow" w:hAnsi="Arial Narrow" w:cs="Arial Narrow"/>
          <w:b/>
          <w:bCs/>
          <w:sz w:val="22"/>
          <w:szCs w:val="22"/>
        </w:rPr>
      </w:pPr>
    </w:p>
    <w:p w14:paraId="4B1B7B2E" w14:textId="77777777" w:rsidR="00CA1FE7" w:rsidRDefault="00000000">
      <w:pPr>
        <w:tabs>
          <w:tab w:val="left" w:pos="1843"/>
        </w:tabs>
        <w:spacing w:after="0"/>
        <w:ind w:left="567"/>
        <w:jc w:val="both"/>
        <w:rPr>
          <w:rFonts w:ascii="Arial Narrow" w:eastAsia="Arial Narrow" w:hAnsi="Arial Narrow" w:cs="Arial Narrow"/>
          <w:b/>
          <w:bCs/>
          <w:sz w:val="22"/>
          <w:szCs w:val="22"/>
        </w:rPr>
      </w:pPr>
      <w:bookmarkStart w:id="148" w:name="_heading=h.pox4s0vlxh9n" w:colFirst="0" w:colLast="0"/>
      <w:bookmarkEnd w:id="148"/>
      <w:r>
        <w:rPr>
          <w:rFonts w:ascii="Arial Narrow" w:eastAsia="Arial Narrow" w:hAnsi="Arial Narrow" w:cs="Arial Narrow"/>
          <w:b/>
          <w:bCs/>
          <w:sz w:val="22"/>
          <w:szCs w:val="22"/>
        </w:rPr>
        <w:t>Ilustración 12</w:t>
      </w:r>
      <w:r>
        <w:rPr>
          <w:rFonts w:ascii="Arial Narrow" w:eastAsia="Arial Narrow" w:hAnsi="Arial Narrow" w:cs="Arial Narrow"/>
          <w:b/>
          <w:bCs/>
          <w:sz w:val="20"/>
          <w:szCs w:val="20"/>
        </w:rPr>
        <w:t xml:space="preserve">: </w:t>
      </w:r>
      <w:r>
        <w:rPr>
          <w:rFonts w:ascii="Arial Narrow" w:eastAsia="Arial Narrow" w:hAnsi="Arial Narrow" w:cs="Arial Narrow"/>
          <w:b/>
          <w:bCs/>
          <w:sz w:val="22"/>
          <w:szCs w:val="22"/>
        </w:rPr>
        <w:t>Diseño Arquitectónico CAR – Mujeres, Distrito de Morales</w:t>
      </w:r>
    </w:p>
    <w:p w14:paraId="7851829A" w14:textId="77777777" w:rsidR="00CA1FE7" w:rsidRDefault="00000000">
      <w:pPr>
        <w:spacing w:after="0"/>
        <w:ind w:left="567"/>
        <w:jc w:val="both"/>
        <w:rPr>
          <w:rFonts w:ascii="Arial Narrow" w:eastAsia="Arial Narrow" w:hAnsi="Arial Narrow" w:cs="Arial Narrow"/>
          <w:b/>
          <w:bCs/>
          <w:sz w:val="22"/>
          <w:szCs w:val="22"/>
        </w:rPr>
      </w:pPr>
      <w:bookmarkStart w:id="149" w:name="_heading=h.tzoxu8t9vhqv" w:colFirst="0" w:colLast="0"/>
      <w:bookmarkEnd w:id="149"/>
      <w:r>
        <w:rPr>
          <w:rFonts w:ascii="Arial Narrow" w:eastAsia="Arial Narrow" w:hAnsi="Arial Narrow" w:cs="Arial Narrow"/>
          <w:noProof/>
          <w:sz w:val="22"/>
          <w:szCs w:val="22"/>
        </w:rPr>
        <w:lastRenderedPageBreak/>
        <w:drawing>
          <wp:inline distT="0" distB="0" distL="0" distR="0" wp14:anchorId="2881FD19" wp14:editId="1DD775A3">
            <wp:extent cx="5270129" cy="3804249"/>
            <wp:effectExtent l="0" t="0" r="0" b="0"/>
            <wp:docPr id="41" name="image10.jpg" descr="Vista de un edifici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0.jpg" descr="Vista de un edificio&#10;&#10;El contenido generado por IA puede ser incorrecto."/>
                    <pic:cNvPicPr preferRelativeResize="0"/>
                  </pic:nvPicPr>
                  <pic:blipFill>
                    <a:blip r:embed="rId32"/>
                    <a:srcRect/>
                    <a:stretch>
                      <a:fillRect/>
                    </a:stretch>
                  </pic:blipFill>
                  <pic:spPr>
                    <a:xfrm>
                      <a:off x="0" y="0"/>
                      <a:ext cx="5270129" cy="3804249"/>
                    </a:xfrm>
                    <a:prstGeom prst="rect">
                      <a:avLst/>
                    </a:prstGeom>
                    <a:ln/>
                  </pic:spPr>
                </pic:pic>
              </a:graphicData>
            </a:graphic>
          </wp:inline>
        </w:drawing>
      </w:r>
    </w:p>
    <w:p w14:paraId="6A0C478D" w14:textId="77777777" w:rsidR="00CA1FE7" w:rsidRDefault="00CA1FE7">
      <w:pPr>
        <w:tabs>
          <w:tab w:val="left" w:pos="1560"/>
        </w:tabs>
        <w:spacing w:after="0"/>
        <w:ind w:left="1560"/>
        <w:jc w:val="both"/>
        <w:rPr>
          <w:rFonts w:ascii="Arial Narrow" w:eastAsia="Arial Narrow" w:hAnsi="Arial Narrow" w:cs="Arial Narrow"/>
          <w:b/>
          <w:bCs/>
          <w:sz w:val="22"/>
          <w:szCs w:val="22"/>
        </w:rPr>
      </w:pPr>
    </w:p>
    <w:p w14:paraId="7421E4EE" w14:textId="77777777" w:rsidR="00CA1FE7" w:rsidRDefault="00CA1FE7">
      <w:pPr>
        <w:tabs>
          <w:tab w:val="left" w:pos="1560"/>
        </w:tabs>
        <w:spacing w:after="0"/>
        <w:ind w:left="1560"/>
        <w:jc w:val="both"/>
        <w:rPr>
          <w:rFonts w:ascii="Arial Narrow" w:eastAsia="Arial Narrow" w:hAnsi="Arial Narrow" w:cs="Arial Narrow"/>
          <w:b/>
          <w:bCs/>
          <w:sz w:val="22"/>
          <w:szCs w:val="22"/>
        </w:rPr>
      </w:pPr>
    </w:p>
    <w:p w14:paraId="53587034" w14:textId="77777777" w:rsidR="00CA1FE7" w:rsidRDefault="00000000">
      <w:pPr>
        <w:spacing w:after="0"/>
        <w:ind w:left="567"/>
        <w:jc w:val="both"/>
        <w:rPr>
          <w:rFonts w:ascii="Arial Narrow" w:eastAsia="Arial Narrow" w:hAnsi="Arial Narrow" w:cs="Arial Narrow"/>
          <w:b/>
          <w:bCs/>
          <w:sz w:val="22"/>
          <w:szCs w:val="22"/>
        </w:rPr>
      </w:pPr>
      <w:bookmarkStart w:id="150" w:name="_heading=h.4rvpyt79lyxf" w:colFirst="0" w:colLast="0"/>
      <w:bookmarkEnd w:id="150"/>
      <w:r>
        <w:rPr>
          <w:rFonts w:ascii="Arial Narrow" w:eastAsia="Arial Narrow" w:hAnsi="Arial Narrow" w:cs="Arial Narrow"/>
          <w:b/>
          <w:bCs/>
          <w:sz w:val="22"/>
          <w:szCs w:val="22"/>
        </w:rPr>
        <w:t>EQUIPAMIENTO Y MOBILIARIO.</w:t>
      </w:r>
    </w:p>
    <w:p w14:paraId="02D54A8B" w14:textId="77777777" w:rsidR="00CA1FE7" w:rsidRDefault="00CA1FE7">
      <w:pPr>
        <w:tabs>
          <w:tab w:val="left" w:pos="1560"/>
        </w:tabs>
        <w:spacing w:after="0"/>
        <w:ind w:left="1560"/>
        <w:jc w:val="both"/>
        <w:rPr>
          <w:rFonts w:ascii="Arial Narrow" w:eastAsia="Arial Narrow" w:hAnsi="Arial Narrow" w:cs="Arial Narrow"/>
          <w:sz w:val="22"/>
          <w:szCs w:val="22"/>
        </w:rPr>
      </w:pPr>
      <w:bookmarkStart w:id="151" w:name="_heading=h.8l592m92z4rx" w:colFirst="0" w:colLast="0"/>
      <w:bookmarkEnd w:id="151"/>
    </w:p>
    <w:p w14:paraId="4B996D32" w14:textId="77777777" w:rsidR="00CA1FE7" w:rsidRDefault="00000000">
      <w:pPr>
        <w:tabs>
          <w:tab w:val="left" w:pos="1843"/>
        </w:tabs>
        <w:spacing w:after="0"/>
        <w:ind w:left="567"/>
        <w:jc w:val="both"/>
        <w:rPr>
          <w:rFonts w:ascii="Arial Narrow" w:eastAsia="Arial Narrow" w:hAnsi="Arial Narrow" w:cs="Arial Narrow"/>
          <w:sz w:val="22"/>
          <w:szCs w:val="22"/>
        </w:rPr>
      </w:pPr>
      <w:r>
        <w:rPr>
          <w:rFonts w:ascii="Arial Narrow" w:eastAsia="Arial Narrow" w:hAnsi="Arial Narrow" w:cs="Arial Narrow"/>
          <w:sz w:val="22"/>
          <w:szCs w:val="22"/>
        </w:rPr>
        <w:t>En el planteamiento técnico se mencionó la necesidad del equipamiento para el CAR - Mujeres del Distrito de Morales la misma que se detalla las principales metas:</w:t>
      </w:r>
    </w:p>
    <w:p w14:paraId="57FEE192" w14:textId="77777777" w:rsidR="00CA1FE7" w:rsidRDefault="00CA1FE7">
      <w:pPr>
        <w:tabs>
          <w:tab w:val="left" w:pos="1560"/>
        </w:tabs>
        <w:spacing w:after="0"/>
        <w:ind w:left="1560"/>
        <w:jc w:val="both"/>
        <w:rPr>
          <w:rFonts w:ascii="Arial Narrow" w:eastAsia="Arial Narrow" w:hAnsi="Arial Narrow" w:cs="Arial Narrow"/>
          <w:sz w:val="22"/>
          <w:szCs w:val="22"/>
        </w:rPr>
      </w:pPr>
    </w:p>
    <w:p w14:paraId="682076AD" w14:textId="77777777" w:rsidR="00CA1FE7" w:rsidRDefault="00000000">
      <w:pPr>
        <w:pBdr>
          <w:top w:val="nil"/>
          <w:left w:val="nil"/>
          <w:bottom w:val="nil"/>
          <w:right w:val="nil"/>
          <w:between w:val="nil"/>
        </w:pBdr>
        <w:spacing w:after="0" w:line="240" w:lineRule="auto"/>
        <w:ind w:left="567"/>
        <w:rPr>
          <w:rFonts w:ascii="Arial Narrow" w:eastAsia="Arial Narrow" w:hAnsi="Arial Narrow" w:cs="Arial Narrow"/>
          <w:b/>
          <w:bCs/>
          <w:color w:val="000000"/>
          <w:sz w:val="22"/>
          <w:szCs w:val="22"/>
        </w:rPr>
      </w:pPr>
      <w:bookmarkStart w:id="152" w:name="_heading=h.w31ifqq4wsz5" w:colFirst="0" w:colLast="0"/>
      <w:bookmarkEnd w:id="152"/>
      <w:r>
        <w:rPr>
          <w:rFonts w:ascii="Arial Narrow" w:eastAsia="Arial Narrow" w:hAnsi="Arial Narrow" w:cs="Arial Narrow"/>
          <w:b/>
          <w:bCs/>
          <w:color w:val="000000"/>
          <w:sz w:val="22"/>
          <w:szCs w:val="22"/>
        </w:rPr>
        <w:t>Tabla 19: Requerimiento mínimo de equipos y mobiliario.</w:t>
      </w:r>
    </w:p>
    <w:tbl>
      <w:tblPr>
        <w:tblStyle w:val="af2"/>
        <w:tblW w:w="782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3969"/>
        <w:gridCol w:w="1134"/>
        <w:gridCol w:w="1447"/>
      </w:tblGrid>
      <w:tr w:rsidR="00CA1FE7" w14:paraId="4DA43E7C" w14:textId="77777777">
        <w:trPr>
          <w:trHeight w:val="255"/>
        </w:trPr>
        <w:tc>
          <w:tcPr>
            <w:tcW w:w="5244" w:type="dxa"/>
            <w:gridSpan w:val="2"/>
            <w:shd w:val="clear" w:color="auto" w:fill="203764"/>
            <w:vAlign w:val="center"/>
          </w:tcPr>
          <w:p w14:paraId="4075C67B"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DESAGREGADO DE EQUIPAMIENTO Y MOBILIARIO POR AMBIENTE</w:t>
            </w:r>
          </w:p>
        </w:tc>
        <w:tc>
          <w:tcPr>
            <w:tcW w:w="1134" w:type="dxa"/>
            <w:shd w:val="clear" w:color="auto" w:fill="203764"/>
            <w:vAlign w:val="center"/>
          </w:tcPr>
          <w:p w14:paraId="014C2B4A"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c>
          <w:tcPr>
            <w:tcW w:w="1447" w:type="dxa"/>
            <w:shd w:val="clear" w:color="auto" w:fill="203764"/>
            <w:vAlign w:val="center"/>
          </w:tcPr>
          <w:p w14:paraId="622557C0" w14:textId="77777777" w:rsidR="00CA1FE7" w:rsidRDefault="00000000">
            <w:pPr>
              <w:spacing w:after="0" w:line="240" w:lineRule="auto"/>
              <w:rPr>
                <w:rFonts w:ascii="Arial Narrow" w:eastAsia="Arial Narrow" w:hAnsi="Arial Narrow" w:cs="Arial Narrow"/>
                <w:b/>
                <w:bCs/>
                <w:color w:val="FFFFFF"/>
                <w:sz w:val="18"/>
                <w:szCs w:val="18"/>
              </w:rPr>
            </w:pPr>
            <w:r>
              <w:rPr>
                <w:rFonts w:ascii="Arial Narrow" w:eastAsia="Arial Narrow" w:hAnsi="Arial Narrow" w:cs="Arial Narrow"/>
                <w:b/>
                <w:bCs/>
                <w:color w:val="FFFFFF"/>
                <w:sz w:val="18"/>
                <w:szCs w:val="18"/>
              </w:rPr>
              <w:t> </w:t>
            </w:r>
          </w:p>
        </w:tc>
      </w:tr>
      <w:tr w:rsidR="00CA1FE7" w14:paraId="2EA29330" w14:textId="77777777">
        <w:trPr>
          <w:trHeight w:val="255"/>
        </w:trPr>
        <w:tc>
          <w:tcPr>
            <w:tcW w:w="5244" w:type="dxa"/>
            <w:gridSpan w:val="2"/>
            <w:shd w:val="clear" w:color="auto" w:fill="66FFFF"/>
            <w:vAlign w:val="center"/>
          </w:tcPr>
          <w:p w14:paraId="30FE094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Dirección General</w:t>
            </w:r>
          </w:p>
        </w:tc>
        <w:tc>
          <w:tcPr>
            <w:tcW w:w="1134" w:type="dxa"/>
            <w:shd w:val="clear" w:color="auto" w:fill="66FFFF"/>
            <w:vAlign w:val="center"/>
          </w:tcPr>
          <w:p w14:paraId="1CB656F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1A32EC5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7007833" w14:textId="77777777">
        <w:trPr>
          <w:trHeight w:val="255"/>
        </w:trPr>
        <w:tc>
          <w:tcPr>
            <w:tcW w:w="1275" w:type="dxa"/>
            <w:shd w:val="clear" w:color="auto" w:fill="DDEBF7"/>
            <w:vAlign w:val="center"/>
          </w:tcPr>
          <w:p w14:paraId="2DF5656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3A3F75B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2F938C6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4A7F0C1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3070E7A6" w14:textId="77777777">
        <w:trPr>
          <w:trHeight w:val="255"/>
        </w:trPr>
        <w:tc>
          <w:tcPr>
            <w:tcW w:w="1275" w:type="dxa"/>
            <w:vAlign w:val="center"/>
          </w:tcPr>
          <w:p w14:paraId="380FF0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696C69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714E477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31825D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F509331" w14:textId="77777777">
        <w:trPr>
          <w:trHeight w:val="255"/>
        </w:trPr>
        <w:tc>
          <w:tcPr>
            <w:tcW w:w="1275" w:type="dxa"/>
            <w:vAlign w:val="center"/>
          </w:tcPr>
          <w:p w14:paraId="7673A1C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4D11F3E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44C7EAE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48C241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D67AB45" w14:textId="77777777">
        <w:trPr>
          <w:trHeight w:val="255"/>
        </w:trPr>
        <w:tc>
          <w:tcPr>
            <w:tcW w:w="1275" w:type="dxa"/>
            <w:vAlign w:val="center"/>
          </w:tcPr>
          <w:p w14:paraId="612B91A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5F80494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578801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7BA33F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A3BF48B" w14:textId="77777777">
        <w:trPr>
          <w:trHeight w:val="255"/>
        </w:trPr>
        <w:tc>
          <w:tcPr>
            <w:tcW w:w="1275" w:type="dxa"/>
            <w:vAlign w:val="center"/>
          </w:tcPr>
          <w:p w14:paraId="6D2266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5BC461E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17EC7D0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684A85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CE75238" w14:textId="77777777">
        <w:trPr>
          <w:trHeight w:val="255"/>
        </w:trPr>
        <w:tc>
          <w:tcPr>
            <w:tcW w:w="6378" w:type="dxa"/>
            <w:gridSpan w:val="3"/>
            <w:shd w:val="clear" w:color="auto" w:fill="FFC000"/>
            <w:vAlign w:val="center"/>
          </w:tcPr>
          <w:p w14:paraId="39213C8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4B1C048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7042E7D6" w14:textId="77777777">
        <w:trPr>
          <w:trHeight w:val="255"/>
        </w:trPr>
        <w:tc>
          <w:tcPr>
            <w:tcW w:w="1275" w:type="dxa"/>
            <w:shd w:val="clear" w:color="auto" w:fill="DDEBF7"/>
            <w:vAlign w:val="center"/>
          </w:tcPr>
          <w:p w14:paraId="2149DC4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994508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9E248D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91185B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3432D09" w14:textId="77777777">
        <w:trPr>
          <w:trHeight w:val="255"/>
        </w:trPr>
        <w:tc>
          <w:tcPr>
            <w:tcW w:w="1275" w:type="dxa"/>
            <w:vAlign w:val="center"/>
          </w:tcPr>
          <w:p w14:paraId="51C4E55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099F2A5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3A27855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9328C7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B61095E" w14:textId="77777777">
        <w:trPr>
          <w:trHeight w:val="255"/>
        </w:trPr>
        <w:tc>
          <w:tcPr>
            <w:tcW w:w="1275" w:type="dxa"/>
            <w:vAlign w:val="center"/>
          </w:tcPr>
          <w:p w14:paraId="0323858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4C5EB3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37DDD47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42D5D4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6F5E31A" w14:textId="77777777">
        <w:trPr>
          <w:trHeight w:val="255"/>
        </w:trPr>
        <w:tc>
          <w:tcPr>
            <w:tcW w:w="1275" w:type="dxa"/>
            <w:vAlign w:val="center"/>
          </w:tcPr>
          <w:p w14:paraId="04B1566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224CA5F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71884B9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4CA10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636BD0F2" w14:textId="77777777">
        <w:trPr>
          <w:trHeight w:val="255"/>
        </w:trPr>
        <w:tc>
          <w:tcPr>
            <w:tcW w:w="1275" w:type="dxa"/>
            <w:vAlign w:val="center"/>
          </w:tcPr>
          <w:p w14:paraId="421616B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47336A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3303ED3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38B06DA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779DEA2B" w14:textId="77777777">
        <w:trPr>
          <w:trHeight w:val="255"/>
        </w:trPr>
        <w:tc>
          <w:tcPr>
            <w:tcW w:w="1275" w:type="dxa"/>
            <w:vAlign w:val="center"/>
          </w:tcPr>
          <w:p w14:paraId="3A3BCAF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22E6A45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053BC7C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616B977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0792C7E" w14:textId="77777777">
        <w:trPr>
          <w:trHeight w:val="255"/>
        </w:trPr>
        <w:tc>
          <w:tcPr>
            <w:tcW w:w="1275" w:type="dxa"/>
            <w:vAlign w:val="center"/>
          </w:tcPr>
          <w:p w14:paraId="002D7A3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6BB58C5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2ED56D4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4CCD065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DC19BF8" w14:textId="77777777">
        <w:trPr>
          <w:trHeight w:val="255"/>
        </w:trPr>
        <w:tc>
          <w:tcPr>
            <w:tcW w:w="6378" w:type="dxa"/>
            <w:gridSpan w:val="3"/>
            <w:shd w:val="clear" w:color="auto" w:fill="FFC000"/>
            <w:vAlign w:val="center"/>
          </w:tcPr>
          <w:p w14:paraId="73ACC56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461DBBF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7</w:t>
            </w:r>
          </w:p>
        </w:tc>
      </w:tr>
      <w:tr w:rsidR="00CA1FE7" w14:paraId="6FEF910D" w14:textId="77777777">
        <w:trPr>
          <w:trHeight w:val="255"/>
        </w:trPr>
        <w:tc>
          <w:tcPr>
            <w:tcW w:w="5244" w:type="dxa"/>
            <w:gridSpan w:val="2"/>
            <w:shd w:val="clear" w:color="auto" w:fill="70AD47"/>
            <w:vAlign w:val="center"/>
          </w:tcPr>
          <w:p w14:paraId="078968B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3D83E70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08423B7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73125D3" w14:textId="77777777">
        <w:trPr>
          <w:trHeight w:val="255"/>
        </w:trPr>
        <w:tc>
          <w:tcPr>
            <w:tcW w:w="1275" w:type="dxa"/>
            <w:vAlign w:val="center"/>
          </w:tcPr>
          <w:p w14:paraId="549C9D9A"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3969" w:type="dxa"/>
            <w:vAlign w:val="center"/>
          </w:tcPr>
          <w:p w14:paraId="1756FCC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vAlign w:val="center"/>
          </w:tcPr>
          <w:p w14:paraId="7F2C4457"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vAlign w:val="center"/>
          </w:tcPr>
          <w:p w14:paraId="6046CCF1"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B41541D" w14:textId="77777777">
        <w:trPr>
          <w:trHeight w:val="255"/>
        </w:trPr>
        <w:tc>
          <w:tcPr>
            <w:tcW w:w="5244" w:type="dxa"/>
            <w:gridSpan w:val="2"/>
            <w:shd w:val="clear" w:color="auto" w:fill="66FFFF"/>
            <w:vAlign w:val="center"/>
          </w:tcPr>
          <w:p w14:paraId="5384D52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Sala de Reuniones</w:t>
            </w:r>
          </w:p>
        </w:tc>
        <w:tc>
          <w:tcPr>
            <w:tcW w:w="1134" w:type="dxa"/>
            <w:shd w:val="clear" w:color="auto" w:fill="66FFFF"/>
            <w:vAlign w:val="center"/>
          </w:tcPr>
          <w:p w14:paraId="29F35B7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7809CE6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4BB80D3" w14:textId="77777777">
        <w:trPr>
          <w:trHeight w:val="255"/>
        </w:trPr>
        <w:tc>
          <w:tcPr>
            <w:tcW w:w="1275" w:type="dxa"/>
            <w:shd w:val="clear" w:color="auto" w:fill="DDEBF7"/>
            <w:vAlign w:val="center"/>
          </w:tcPr>
          <w:p w14:paraId="0444A3A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5846B2E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2B49359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29978C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9747271" w14:textId="77777777">
        <w:trPr>
          <w:trHeight w:val="255"/>
        </w:trPr>
        <w:tc>
          <w:tcPr>
            <w:tcW w:w="1275" w:type="dxa"/>
            <w:vAlign w:val="center"/>
          </w:tcPr>
          <w:p w14:paraId="6849F54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7853310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2A8BE48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53CA0D7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FEFA212" w14:textId="77777777">
        <w:trPr>
          <w:trHeight w:val="255"/>
        </w:trPr>
        <w:tc>
          <w:tcPr>
            <w:tcW w:w="1275" w:type="dxa"/>
            <w:vAlign w:val="center"/>
          </w:tcPr>
          <w:p w14:paraId="5357207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5085065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1A5014C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D3A48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DC59206" w14:textId="77777777">
        <w:trPr>
          <w:trHeight w:val="255"/>
        </w:trPr>
        <w:tc>
          <w:tcPr>
            <w:tcW w:w="1275" w:type="dxa"/>
            <w:vAlign w:val="center"/>
          </w:tcPr>
          <w:p w14:paraId="772937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03339A8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PROYECTOR MULTIFUNCIONAL + RACK</w:t>
            </w:r>
          </w:p>
        </w:tc>
        <w:tc>
          <w:tcPr>
            <w:tcW w:w="1134" w:type="dxa"/>
            <w:vAlign w:val="center"/>
          </w:tcPr>
          <w:p w14:paraId="6DBB8B1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ED4336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D5D162A" w14:textId="77777777">
        <w:trPr>
          <w:trHeight w:val="255"/>
        </w:trPr>
        <w:tc>
          <w:tcPr>
            <w:tcW w:w="1275" w:type="dxa"/>
            <w:vAlign w:val="center"/>
          </w:tcPr>
          <w:p w14:paraId="5F7FB73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41A473F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5D01093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BCC72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5EC75CA" w14:textId="77777777">
        <w:trPr>
          <w:trHeight w:val="255"/>
        </w:trPr>
        <w:tc>
          <w:tcPr>
            <w:tcW w:w="1275" w:type="dxa"/>
            <w:vAlign w:val="center"/>
          </w:tcPr>
          <w:p w14:paraId="37280E1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6B26BF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55E4BF1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384BA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D4014A9" w14:textId="77777777">
        <w:trPr>
          <w:trHeight w:val="255"/>
        </w:trPr>
        <w:tc>
          <w:tcPr>
            <w:tcW w:w="1275" w:type="dxa"/>
            <w:vAlign w:val="center"/>
          </w:tcPr>
          <w:p w14:paraId="6B6FA15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348D9A7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ECRAM</w:t>
            </w:r>
          </w:p>
        </w:tc>
        <w:tc>
          <w:tcPr>
            <w:tcW w:w="1134" w:type="dxa"/>
            <w:vAlign w:val="center"/>
          </w:tcPr>
          <w:p w14:paraId="376AA3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0FE77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85B4DEA" w14:textId="77777777">
        <w:trPr>
          <w:trHeight w:val="255"/>
        </w:trPr>
        <w:tc>
          <w:tcPr>
            <w:tcW w:w="6378" w:type="dxa"/>
            <w:gridSpan w:val="3"/>
            <w:shd w:val="clear" w:color="auto" w:fill="FFC000"/>
            <w:vAlign w:val="center"/>
          </w:tcPr>
          <w:p w14:paraId="6E65619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425D177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6</w:t>
            </w:r>
          </w:p>
        </w:tc>
      </w:tr>
      <w:tr w:rsidR="00CA1FE7" w14:paraId="70D3D10B" w14:textId="77777777">
        <w:trPr>
          <w:trHeight w:val="255"/>
        </w:trPr>
        <w:tc>
          <w:tcPr>
            <w:tcW w:w="1275" w:type="dxa"/>
            <w:shd w:val="clear" w:color="auto" w:fill="DDEBF7"/>
            <w:vAlign w:val="center"/>
          </w:tcPr>
          <w:p w14:paraId="31C8B74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7C2B7A7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2B058A4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0E97CE5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642B1647" w14:textId="77777777">
        <w:trPr>
          <w:trHeight w:val="255"/>
        </w:trPr>
        <w:tc>
          <w:tcPr>
            <w:tcW w:w="1275" w:type="dxa"/>
            <w:vAlign w:val="center"/>
          </w:tcPr>
          <w:p w14:paraId="090793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02AC9D0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33107A9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A3AFDE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D5F379A" w14:textId="77777777">
        <w:trPr>
          <w:trHeight w:val="255"/>
        </w:trPr>
        <w:tc>
          <w:tcPr>
            <w:tcW w:w="1275" w:type="dxa"/>
            <w:vAlign w:val="center"/>
          </w:tcPr>
          <w:p w14:paraId="640284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4FA997E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383445D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48681E4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w:t>
            </w:r>
          </w:p>
        </w:tc>
      </w:tr>
      <w:tr w:rsidR="00CA1FE7" w14:paraId="0B19682D" w14:textId="77777777">
        <w:trPr>
          <w:trHeight w:val="255"/>
        </w:trPr>
        <w:tc>
          <w:tcPr>
            <w:tcW w:w="1275" w:type="dxa"/>
            <w:vAlign w:val="center"/>
          </w:tcPr>
          <w:p w14:paraId="28E501A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747D8DC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PIZARRA ACRÍLICA (2.80 X 1.20)</w:t>
            </w:r>
          </w:p>
        </w:tc>
        <w:tc>
          <w:tcPr>
            <w:tcW w:w="1134" w:type="dxa"/>
            <w:vAlign w:val="center"/>
          </w:tcPr>
          <w:p w14:paraId="0FB40B6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925D2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4A044CF" w14:textId="77777777">
        <w:trPr>
          <w:trHeight w:val="255"/>
        </w:trPr>
        <w:tc>
          <w:tcPr>
            <w:tcW w:w="1275" w:type="dxa"/>
            <w:vAlign w:val="center"/>
          </w:tcPr>
          <w:p w14:paraId="68BE41E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5F3975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4D0266B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702C0A9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1E8EC75A" w14:textId="77777777">
        <w:trPr>
          <w:trHeight w:val="255"/>
        </w:trPr>
        <w:tc>
          <w:tcPr>
            <w:tcW w:w="1275" w:type="dxa"/>
            <w:vAlign w:val="center"/>
          </w:tcPr>
          <w:p w14:paraId="737CAB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0C50E6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72C6667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40552C3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AC45487" w14:textId="77777777">
        <w:trPr>
          <w:trHeight w:val="255"/>
        </w:trPr>
        <w:tc>
          <w:tcPr>
            <w:tcW w:w="6378" w:type="dxa"/>
            <w:gridSpan w:val="3"/>
            <w:shd w:val="clear" w:color="auto" w:fill="FFC000"/>
            <w:vAlign w:val="center"/>
          </w:tcPr>
          <w:p w14:paraId="66827B1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36B938C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12</w:t>
            </w:r>
          </w:p>
        </w:tc>
      </w:tr>
      <w:tr w:rsidR="00CA1FE7" w14:paraId="33B27948" w14:textId="77777777">
        <w:trPr>
          <w:trHeight w:val="255"/>
        </w:trPr>
        <w:tc>
          <w:tcPr>
            <w:tcW w:w="5244" w:type="dxa"/>
            <w:gridSpan w:val="2"/>
            <w:shd w:val="clear" w:color="auto" w:fill="70AD47"/>
            <w:vAlign w:val="center"/>
          </w:tcPr>
          <w:p w14:paraId="58EBB34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6548BA5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3220E9B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72924050" w14:textId="77777777">
        <w:trPr>
          <w:trHeight w:val="255"/>
        </w:trPr>
        <w:tc>
          <w:tcPr>
            <w:tcW w:w="1275" w:type="dxa"/>
            <w:vAlign w:val="center"/>
          </w:tcPr>
          <w:p w14:paraId="60E37F4B"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3969" w:type="dxa"/>
            <w:vAlign w:val="center"/>
          </w:tcPr>
          <w:p w14:paraId="12974CAC"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vAlign w:val="center"/>
          </w:tcPr>
          <w:p w14:paraId="51650F97"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vAlign w:val="center"/>
          </w:tcPr>
          <w:p w14:paraId="2D13FB09"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1BD89E7" w14:textId="77777777">
        <w:trPr>
          <w:trHeight w:val="255"/>
        </w:trPr>
        <w:tc>
          <w:tcPr>
            <w:tcW w:w="5244" w:type="dxa"/>
            <w:gridSpan w:val="2"/>
            <w:shd w:val="clear" w:color="auto" w:fill="66FFFF"/>
            <w:vAlign w:val="center"/>
          </w:tcPr>
          <w:p w14:paraId="6FBA382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Secretaría General </w:t>
            </w:r>
          </w:p>
        </w:tc>
        <w:tc>
          <w:tcPr>
            <w:tcW w:w="1134" w:type="dxa"/>
            <w:shd w:val="clear" w:color="auto" w:fill="66FFFF"/>
            <w:vAlign w:val="center"/>
          </w:tcPr>
          <w:p w14:paraId="5609B43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4D549AA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BF80F04" w14:textId="77777777">
        <w:trPr>
          <w:trHeight w:val="255"/>
        </w:trPr>
        <w:tc>
          <w:tcPr>
            <w:tcW w:w="1275" w:type="dxa"/>
            <w:shd w:val="clear" w:color="auto" w:fill="DDEBF7"/>
            <w:vAlign w:val="center"/>
          </w:tcPr>
          <w:p w14:paraId="1F60343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8BFFEE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08A253A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5670444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C242136" w14:textId="77777777">
        <w:trPr>
          <w:trHeight w:val="255"/>
        </w:trPr>
        <w:tc>
          <w:tcPr>
            <w:tcW w:w="1275" w:type="dxa"/>
            <w:vAlign w:val="center"/>
          </w:tcPr>
          <w:p w14:paraId="6664E14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723059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259A061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0E8557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411CB73" w14:textId="77777777">
        <w:trPr>
          <w:trHeight w:val="255"/>
        </w:trPr>
        <w:tc>
          <w:tcPr>
            <w:tcW w:w="1275" w:type="dxa"/>
            <w:vAlign w:val="center"/>
          </w:tcPr>
          <w:p w14:paraId="611AB9B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59532B3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66ADF4B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A91BD2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D2EED1E" w14:textId="77777777">
        <w:trPr>
          <w:trHeight w:val="255"/>
        </w:trPr>
        <w:tc>
          <w:tcPr>
            <w:tcW w:w="1275" w:type="dxa"/>
            <w:vAlign w:val="center"/>
          </w:tcPr>
          <w:p w14:paraId="39B6A53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2EEBF4E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2D204E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B6282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76F5CE5" w14:textId="77777777">
        <w:trPr>
          <w:trHeight w:val="255"/>
        </w:trPr>
        <w:tc>
          <w:tcPr>
            <w:tcW w:w="1275" w:type="dxa"/>
            <w:vAlign w:val="center"/>
          </w:tcPr>
          <w:p w14:paraId="2C4B638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33509E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04C9CC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CA595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2177D85" w14:textId="77777777">
        <w:trPr>
          <w:trHeight w:val="255"/>
        </w:trPr>
        <w:tc>
          <w:tcPr>
            <w:tcW w:w="6378" w:type="dxa"/>
            <w:gridSpan w:val="3"/>
            <w:shd w:val="clear" w:color="auto" w:fill="FFC000"/>
            <w:vAlign w:val="center"/>
          </w:tcPr>
          <w:p w14:paraId="564B64C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2565165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4FA8C9A9" w14:textId="77777777">
        <w:trPr>
          <w:trHeight w:val="255"/>
        </w:trPr>
        <w:tc>
          <w:tcPr>
            <w:tcW w:w="1275" w:type="dxa"/>
            <w:shd w:val="clear" w:color="auto" w:fill="DDEBF7"/>
            <w:vAlign w:val="center"/>
          </w:tcPr>
          <w:p w14:paraId="4A3736B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33A53A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2FA7493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FAFA06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0823063" w14:textId="77777777">
        <w:trPr>
          <w:trHeight w:val="255"/>
        </w:trPr>
        <w:tc>
          <w:tcPr>
            <w:tcW w:w="1275" w:type="dxa"/>
            <w:vAlign w:val="center"/>
          </w:tcPr>
          <w:p w14:paraId="194D2E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0EEE09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272A8A0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5FCDB9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F4ADE07" w14:textId="77777777">
        <w:trPr>
          <w:trHeight w:val="255"/>
        </w:trPr>
        <w:tc>
          <w:tcPr>
            <w:tcW w:w="1275" w:type="dxa"/>
            <w:vAlign w:val="center"/>
          </w:tcPr>
          <w:p w14:paraId="4D8726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54E467A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596A896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727072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5AF8DCC" w14:textId="77777777">
        <w:trPr>
          <w:trHeight w:val="255"/>
        </w:trPr>
        <w:tc>
          <w:tcPr>
            <w:tcW w:w="1275" w:type="dxa"/>
            <w:vAlign w:val="center"/>
          </w:tcPr>
          <w:p w14:paraId="563491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9BDD47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428D406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FEBD74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23396C79" w14:textId="77777777">
        <w:trPr>
          <w:trHeight w:val="255"/>
        </w:trPr>
        <w:tc>
          <w:tcPr>
            <w:tcW w:w="1275" w:type="dxa"/>
            <w:vAlign w:val="center"/>
          </w:tcPr>
          <w:p w14:paraId="4ADFA9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0171685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76BBDE3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2048C85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76CC33C3" w14:textId="77777777">
        <w:trPr>
          <w:trHeight w:val="255"/>
        </w:trPr>
        <w:tc>
          <w:tcPr>
            <w:tcW w:w="1275" w:type="dxa"/>
            <w:vAlign w:val="center"/>
          </w:tcPr>
          <w:p w14:paraId="6D0315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2A58FA2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32811C4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1E27C56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EB6EC58" w14:textId="77777777">
        <w:trPr>
          <w:trHeight w:val="255"/>
        </w:trPr>
        <w:tc>
          <w:tcPr>
            <w:tcW w:w="6378" w:type="dxa"/>
            <w:gridSpan w:val="3"/>
            <w:shd w:val="clear" w:color="auto" w:fill="FFC000"/>
            <w:vAlign w:val="center"/>
          </w:tcPr>
          <w:p w14:paraId="12EAC70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53E18BA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6</w:t>
            </w:r>
          </w:p>
        </w:tc>
      </w:tr>
      <w:tr w:rsidR="00CA1FE7" w14:paraId="010987C3" w14:textId="77777777">
        <w:trPr>
          <w:trHeight w:val="255"/>
        </w:trPr>
        <w:tc>
          <w:tcPr>
            <w:tcW w:w="5244" w:type="dxa"/>
            <w:gridSpan w:val="2"/>
            <w:shd w:val="clear" w:color="auto" w:fill="70AD47"/>
            <w:vAlign w:val="center"/>
          </w:tcPr>
          <w:p w14:paraId="1A95B6A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7C8DC1F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6558217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52480CA0" w14:textId="77777777">
        <w:trPr>
          <w:trHeight w:val="255"/>
        </w:trPr>
        <w:tc>
          <w:tcPr>
            <w:tcW w:w="1275" w:type="dxa"/>
            <w:vAlign w:val="center"/>
          </w:tcPr>
          <w:p w14:paraId="65AA0507"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3969" w:type="dxa"/>
            <w:vAlign w:val="center"/>
          </w:tcPr>
          <w:p w14:paraId="468FB86F"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vAlign w:val="center"/>
          </w:tcPr>
          <w:p w14:paraId="12A345EE"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vAlign w:val="center"/>
          </w:tcPr>
          <w:p w14:paraId="1CBE7981"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A93C301" w14:textId="77777777">
        <w:trPr>
          <w:trHeight w:val="255"/>
        </w:trPr>
        <w:tc>
          <w:tcPr>
            <w:tcW w:w="5244" w:type="dxa"/>
            <w:gridSpan w:val="2"/>
            <w:shd w:val="clear" w:color="auto" w:fill="66FFFF"/>
            <w:vAlign w:val="center"/>
          </w:tcPr>
          <w:p w14:paraId="311929E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Espera </w:t>
            </w:r>
          </w:p>
        </w:tc>
        <w:tc>
          <w:tcPr>
            <w:tcW w:w="1134" w:type="dxa"/>
            <w:shd w:val="clear" w:color="auto" w:fill="66FFFF"/>
            <w:vAlign w:val="center"/>
          </w:tcPr>
          <w:p w14:paraId="2D6912E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33060FA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FD4A123" w14:textId="77777777">
        <w:trPr>
          <w:trHeight w:val="255"/>
        </w:trPr>
        <w:tc>
          <w:tcPr>
            <w:tcW w:w="1275" w:type="dxa"/>
            <w:shd w:val="clear" w:color="auto" w:fill="DDEBF7"/>
            <w:vAlign w:val="center"/>
          </w:tcPr>
          <w:p w14:paraId="61ACB37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396D954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C039AD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1589EE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988493C" w14:textId="77777777">
        <w:trPr>
          <w:trHeight w:val="255"/>
        </w:trPr>
        <w:tc>
          <w:tcPr>
            <w:tcW w:w="1275" w:type="dxa"/>
            <w:vAlign w:val="center"/>
          </w:tcPr>
          <w:p w14:paraId="4B36B5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0CEE027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21E1600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5E2CD8D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3045849" w14:textId="77777777">
        <w:trPr>
          <w:trHeight w:val="255"/>
        </w:trPr>
        <w:tc>
          <w:tcPr>
            <w:tcW w:w="1275" w:type="dxa"/>
            <w:vAlign w:val="center"/>
          </w:tcPr>
          <w:p w14:paraId="7C6E70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33DB88D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CENTRO</w:t>
            </w:r>
          </w:p>
        </w:tc>
        <w:tc>
          <w:tcPr>
            <w:tcW w:w="1134" w:type="dxa"/>
            <w:vAlign w:val="center"/>
          </w:tcPr>
          <w:p w14:paraId="081CB2F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500962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5B96A8A" w14:textId="77777777">
        <w:trPr>
          <w:trHeight w:val="255"/>
        </w:trPr>
        <w:tc>
          <w:tcPr>
            <w:tcW w:w="6378" w:type="dxa"/>
            <w:gridSpan w:val="3"/>
            <w:shd w:val="clear" w:color="auto" w:fill="FFC000"/>
            <w:vAlign w:val="center"/>
          </w:tcPr>
          <w:p w14:paraId="28BB92C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3EFAC73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w:t>
            </w:r>
          </w:p>
        </w:tc>
      </w:tr>
      <w:tr w:rsidR="00CA1FE7" w14:paraId="31672127" w14:textId="77777777">
        <w:trPr>
          <w:trHeight w:val="255"/>
        </w:trPr>
        <w:tc>
          <w:tcPr>
            <w:tcW w:w="5244" w:type="dxa"/>
            <w:gridSpan w:val="2"/>
            <w:shd w:val="clear" w:color="auto" w:fill="70AD47"/>
            <w:vAlign w:val="center"/>
          </w:tcPr>
          <w:p w14:paraId="2538F6A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MOBILIARIO </w:t>
            </w:r>
          </w:p>
        </w:tc>
        <w:tc>
          <w:tcPr>
            <w:tcW w:w="1134" w:type="dxa"/>
            <w:shd w:val="clear" w:color="auto" w:fill="70AD47"/>
            <w:vAlign w:val="center"/>
          </w:tcPr>
          <w:p w14:paraId="155AC87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56CA7E9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8458A30" w14:textId="77777777">
        <w:trPr>
          <w:trHeight w:val="255"/>
        </w:trPr>
        <w:tc>
          <w:tcPr>
            <w:tcW w:w="1275" w:type="dxa"/>
            <w:vAlign w:val="center"/>
          </w:tcPr>
          <w:p w14:paraId="5C6F94C8"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3969" w:type="dxa"/>
            <w:vAlign w:val="center"/>
          </w:tcPr>
          <w:p w14:paraId="3FAB9EAA"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vAlign w:val="center"/>
          </w:tcPr>
          <w:p w14:paraId="35F2A9B7"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vAlign w:val="center"/>
          </w:tcPr>
          <w:p w14:paraId="39658FAC" w14:textId="77777777" w:rsidR="00CA1FE7" w:rsidRDefault="00000000">
            <w:pPr>
              <w:spacing w:after="0" w:line="240" w:lineRule="auto"/>
              <w:jc w:val="right"/>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2A43751" w14:textId="77777777">
        <w:trPr>
          <w:trHeight w:val="255"/>
        </w:trPr>
        <w:tc>
          <w:tcPr>
            <w:tcW w:w="5244" w:type="dxa"/>
            <w:gridSpan w:val="2"/>
            <w:shd w:val="clear" w:color="auto" w:fill="66FFFF"/>
            <w:vAlign w:val="center"/>
          </w:tcPr>
          <w:p w14:paraId="6ED2F89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Área de Psicología </w:t>
            </w:r>
          </w:p>
        </w:tc>
        <w:tc>
          <w:tcPr>
            <w:tcW w:w="1134" w:type="dxa"/>
            <w:shd w:val="clear" w:color="auto" w:fill="66FFFF"/>
            <w:vAlign w:val="center"/>
          </w:tcPr>
          <w:p w14:paraId="2E98096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19ACBB9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9B6DA5C" w14:textId="77777777">
        <w:trPr>
          <w:trHeight w:val="255"/>
        </w:trPr>
        <w:tc>
          <w:tcPr>
            <w:tcW w:w="1275" w:type="dxa"/>
            <w:shd w:val="clear" w:color="auto" w:fill="DDEBF7"/>
            <w:vAlign w:val="center"/>
          </w:tcPr>
          <w:p w14:paraId="40EAD426"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0BD998B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35C44EF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4716333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6256F0BB" w14:textId="77777777">
        <w:trPr>
          <w:trHeight w:val="255"/>
        </w:trPr>
        <w:tc>
          <w:tcPr>
            <w:tcW w:w="1275" w:type="dxa"/>
            <w:vAlign w:val="center"/>
          </w:tcPr>
          <w:p w14:paraId="36E3C30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ABEBC7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624FF2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0059CA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F7B3255" w14:textId="77777777">
        <w:trPr>
          <w:trHeight w:val="255"/>
        </w:trPr>
        <w:tc>
          <w:tcPr>
            <w:tcW w:w="1275" w:type="dxa"/>
            <w:vAlign w:val="center"/>
          </w:tcPr>
          <w:p w14:paraId="3C5E15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075E64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460F349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50614AB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FC64EDA" w14:textId="77777777">
        <w:trPr>
          <w:trHeight w:val="255"/>
        </w:trPr>
        <w:tc>
          <w:tcPr>
            <w:tcW w:w="1275" w:type="dxa"/>
            <w:vAlign w:val="center"/>
          </w:tcPr>
          <w:p w14:paraId="7446AC0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5642C83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5B078BA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B8606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E269527" w14:textId="77777777">
        <w:trPr>
          <w:trHeight w:val="255"/>
        </w:trPr>
        <w:tc>
          <w:tcPr>
            <w:tcW w:w="1275" w:type="dxa"/>
            <w:vAlign w:val="center"/>
          </w:tcPr>
          <w:p w14:paraId="25CBFD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1DCBDE5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311CDB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B1EF84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CFB51B1" w14:textId="77777777">
        <w:trPr>
          <w:trHeight w:val="255"/>
        </w:trPr>
        <w:tc>
          <w:tcPr>
            <w:tcW w:w="6378" w:type="dxa"/>
            <w:gridSpan w:val="3"/>
            <w:shd w:val="clear" w:color="auto" w:fill="FFC000"/>
            <w:vAlign w:val="center"/>
          </w:tcPr>
          <w:p w14:paraId="1934D43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1ABDC35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3C63A928" w14:textId="77777777">
        <w:trPr>
          <w:trHeight w:val="255"/>
        </w:trPr>
        <w:tc>
          <w:tcPr>
            <w:tcW w:w="1275" w:type="dxa"/>
            <w:shd w:val="clear" w:color="auto" w:fill="DDEBF7"/>
            <w:vAlign w:val="center"/>
          </w:tcPr>
          <w:p w14:paraId="5079EDE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N°</w:t>
            </w:r>
          </w:p>
        </w:tc>
        <w:tc>
          <w:tcPr>
            <w:tcW w:w="3969" w:type="dxa"/>
            <w:shd w:val="clear" w:color="auto" w:fill="DDEBF7"/>
            <w:vAlign w:val="center"/>
          </w:tcPr>
          <w:p w14:paraId="70A7D73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71F8F45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6C3460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6558597" w14:textId="77777777">
        <w:trPr>
          <w:trHeight w:val="255"/>
        </w:trPr>
        <w:tc>
          <w:tcPr>
            <w:tcW w:w="1275" w:type="dxa"/>
            <w:vAlign w:val="center"/>
          </w:tcPr>
          <w:p w14:paraId="565D392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1673E6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00D2B59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E8D1B1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A6D44AE" w14:textId="77777777">
        <w:trPr>
          <w:trHeight w:val="255"/>
        </w:trPr>
        <w:tc>
          <w:tcPr>
            <w:tcW w:w="1275" w:type="dxa"/>
            <w:vAlign w:val="center"/>
          </w:tcPr>
          <w:p w14:paraId="49F2F2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8556A1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4FD2A1A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E908C8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F572AF0" w14:textId="77777777">
        <w:trPr>
          <w:trHeight w:val="255"/>
        </w:trPr>
        <w:tc>
          <w:tcPr>
            <w:tcW w:w="1275" w:type="dxa"/>
            <w:vAlign w:val="center"/>
          </w:tcPr>
          <w:p w14:paraId="7CF0B54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9675E7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4DA0478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8E61F9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7B5D5862" w14:textId="77777777">
        <w:trPr>
          <w:trHeight w:val="255"/>
        </w:trPr>
        <w:tc>
          <w:tcPr>
            <w:tcW w:w="1275" w:type="dxa"/>
            <w:vAlign w:val="center"/>
          </w:tcPr>
          <w:p w14:paraId="5E172AC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39D0FC3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2168C7B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4BC2630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2BA09BE" w14:textId="77777777">
        <w:trPr>
          <w:trHeight w:val="255"/>
        </w:trPr>
        <w:tc>
          <w:tcPr>
            <w:tcW w:w="1275" w:type="dxa"/>
            <w:vAlign w:val="center"/>
          </w:tcPr>
          <w:p w14:paraId="47148F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7ADE84F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459FE67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22599BC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50F7623D" w14:textId="77777777">
        <w:trPr>
          <w:trHeight w:val="255"/>
        </w:trPr>
        <w:tc>
          <w:tcPr>
            <w:tcW w:w="1275" w:type="dxa"/>
            <w:vAlign w:val="center"/>
          </w:tcPr>
          <w:p w14:paraId="16149F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30437D4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2828CAC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3FF9106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C7B6F62" w14:textId="77777777">
        <w:trPr>
          <w:trHeight w:val="255"/>
        </w:trPr>
        <w:tc>
          <w:tcPr>
            <w:tcW w:w="6378" w:type="dxa"/>
            <w:gridSpan w:val="3"/>
            <w:shd w:val="clear" w:color="auto" w:fill="FFC000"/>
            <w:vAlign w:val="center"/>
          </w:tcPr>
          <w:p w14:paraId="3D808CA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07A1FD3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7</w:t>
            </w:r>
          </w:p>
        </w:tc>
      </w:tr>
      <w:tr w:rsidR="00CA1FE7" w14:paraId="75EAF2CF" w14:textId="77777777">
        <w:trPr>
          <w:trHeight w:val="255"/>
        </w:trPr>
        <w:tc>
          <w:tcPr>
            <w:tcW w:w="5244" w:type="dxa"/>
            <w:gridSpan w:val="2"/>
            <w:shd w:val="clear" w:color="auto" w:fill="70AD47"/>
            <w:vAlign w:val="center"/>
          </w:tcPr>
          <w:p w14:paraId="566CE4F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2A995E0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58BA160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FD061C6" w14:textId="77777777">
        <w:trPr>
          <w:trHeight w:val="255"/>
        </w:trPr>
        <w:tc>
          <w:tcPr>
            <w:tcW w:w="1275" w:type="dxa"/>
            <w:vAlign w:val="bottom"/>
          </w:tcPr>
          <w:p w14:paraId="5171F638"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1BFFA879"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39EEF38A"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1F01B6D9" w14:textId="77777777" w:rsidR="00CA1FE7" w:rsidRDefault="00CA1FE7">
            <w:pPr>
              <w:spacing w:after="0" w:line="240" w:lineRule="auto"/>
              <w:rPr>
                <w:rFonts w:ascii="Arial Narrow" w:eastAsia="Arial Narrow" w:hAnsi="Arial Narrow" w:cs="Arial Narrow"/>
                <w:sz w:val="18"/>
                <w:szCs w:val="18"/>
              </w:rPr>
            </w:pPr>
          </w:p>
        </w:tc>
      </w:tr>
      <w:tr w:rsidR="00CA1FE7" w14:paraId="3BA545BA" w14:textId="77777777">
        <w:trPr>
          <w:trHeight w:val="255"/>
        </w:trPr>
        <w:tc>
          <w:tcPr>
            <w:tcW w:w="5244" w:type="dxa"/>
            <w:gridSpan w:val="2"/>
            <w:shd w:val="clear" w:color="auto" w:fill="66FFFF"/>
            <w:vAlign w:val="center"/>
          </w:tcPr>
          <w:p w14:paraId="1843B29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Consultorio de Nutrición </w:t>
            </w:r>
          </w:p>
        </w:tc>
        <w:tc>
          <w:tcPr>
            <w:tcW w:w="1134" w:type="dxa"/>
            <w:shd w:val="clear" w:color="auto" w:fill="66FFFF"/>
            <w:vAlign w:val="center"/>
          </w:tcPr>
          <w:p w14:paraId="7826ED2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0865922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87FD8F9" w14:textId="77777777">
        <w:trPr>
          <w:trHeight w:val="255"/>
        </w:trPr>
        <w:tc>
          <w:tcPr>
            <w:tcW w:w="1275" w:type="dxa"/>
            <w:shd w:val="clear" w:color="auto" w:fill="DDEBF7"/>
            <w:vAlign w:val="center"/>
          </w:tcPr>
          <w:p w14:paraId="4E70BCB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5603E77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6ED44C5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6180E28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BE999EC" w14:textId="77777777">
        <w:trPr>
          <w:trHeight w:val="255"/>
        </w:trPr>
        <w:tc>
          <w:tcPr>
            <w:tcW w:w="1275" w:type="dxa"/>
            <w:vAlign w:val="center"/>
          </w:tcPr>
          <w:p w14:paraId="4BB3803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04A2A2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783EE2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F7C3A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8338A74" w14:textId="77777777">
        <w:trPr>
          <w:trHeight w:val="255"/>
        </w:trPr>
        <w:tc>
          <w:tcPr>
            <w:tcW w:w="1275" w:type="dxa"/>
            <w:vAlign w:val="center"/>
          </w:tcPr>
          <w:p w14:paraId="4BC2FAC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121C854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6B31E9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4E45F9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69E2626" w14:textId="77777777">
        <w:trPr>
          <w:trHeight w:val="255"/>
        </w:trPr>
        <w:tc>
          <w:tcPr>
            <w:tcW w:w="1275" w:type="dxa"/>
            <w:vAlign w:val="center"/>
          </w:tcPr>
          <w:p w14:paraId="6C536E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57BBDBB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5CE9B2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C60BF7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EE052BD" w14:textId="77777777">
        <w:trPr>
          <w:trHeight w:val="255"/>
        </w:trPr>
        <w:tc>
          <w:tcPr>
            <w:tcW w:w="1275" w:type="dxa"/>
            <w:vAlign w:val="center"/>
          </w:tcPr>
          <w:p w14:paraId="2C2A6B8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726CE1D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56215C0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58D4983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1A3F27B" w14:textId="77777777">
        <w:trPr>
          <w:trHeight w:val="255"/>
        </w:trPr>
        <w:tc>
          <w:tcPr>
            <w:tcW w:w="6378" w:type="dxa"/>
            <w:gridSpan w:val="3"/>
            <w:shd w:val="clear" w:color="auto" w:fill="FFC000"/>
            <w:vAlign w:val="center"/>
          </w:tcPr>
          <w:p w14:paraId="2ED317E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7349649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4BB3E9C4" w14:textId="77777777">
        <w:trPr>
          <w:trHeight w:val="255"/>
        </w:trPr>
        <w:tc>
          <w:tcPr>
            <w:tcW w:w="1275" w:type="dxa"/>
            <w:shd w:val="clear" w:color="auto" w:fill="DDEBF7"/>
            <w:vAlign w:val="center"/>
          </w:tcPr>
          <w:p w14:paraId="699A306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5B4093F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5779912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6DC2228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D410A2A" w14:textId="77777777">
        <w:trPr>
          <w:trHeight w:val="255"/>
        </w:trPr>
        <w:tc>
          <w:tcPr>
            <w:tcW w:w="1275" w:type="dxa"/>
            <w:vAlign w:val="center"/>
          </w:tcPr>
          <w:p w14:paraId="501BD1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64AB2E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0ABD2C7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65EC8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47A4A14" w14:textId="77777777">
        <w:trPr>
          <w:trHeight w:val="255"/>
        </w:trPr>
        <w:tc>
          <w:tcPr>
            <w:tcW w:w="1275" w:type="dxa"/>
            <w:vAlign w:val="center"/>
          </w:tcPr>
          <w:p w14:paraId="532FBC8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69608DF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383401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E3A7A8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C6CC4D9" w14:textId="77777777">
        <w:trPr>
          <w:trHeight w:val="255"/>
        </w:trPr>
        <w:tc>
          <w:tcPr>
            <w:tcW w:w="1275" w:type="dxa"/>
            <w:vAlign w:val="center"/>
          </w:tcPr>
          <w:p w14:paraId="4278C95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2ED0F3E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2129FB4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29A81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50B47B30" w14:textId="77777777">
        <w:trPr>
          <w:trHeight w:val="255"/>
        </w:trPr>
        <w:tc>
          <w:tcPr>
            <w:tcW w:w="1275" w:type="dxa"/>
            <w:vAlign w:val="center"/>
          </w:tcPr>
          <w:p w14:paraId="53C8A9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5410DB3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25B7330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002CC5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B33A4B0" w14:textId="77777777">
        <w:trPr>
          <w:trHeight w:val="255"/>
        </w:trPr>
        <w:tc>
          <w:tcPr>
            <w:tcW w:w="1275" w:type="dxa"/>
            <w:vAlign w:val="center"/>
          </w:tcPr>
          <w:p w14:paraId="36E6B9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4C5717E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443D828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06C5BEC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0F3C6312" w14:textId="77777777">
        <w:trPr>
          <w:trHeight w:val="255"/>
        </w:trPr>
        <w:tc>
          <w:tcPr>
            <w:tcW w:w="1275" w:type="dxa"/>
            <w:vAlign w:val="center"/>
          </w:tcPr>
          <w:p w14:paraId="3741E5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75FE14E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2F746CD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2080FB7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6CCB9DD" w14:textId="77777777">
        <w:trPr>
          <w:trHeight w:val="255"/>
        </w:trPr>
        <w:tc>
          <w:tcPr>
            <w:tcW w:w="6378" w:type="dxa"/>
            <w:gridSpan w:val="3"/>
            <w:shd w:val="clear" w:color="auto" w:fill="FFC000"/>
            <w:vAlign w:val="center"/>
          </w:tcPr>
          <w:p w14:paraId="1AB164A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226F66F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7</w:t>
            </w:r>
          </w:p>
        </w:tc>
      </w:tr>
      <w:tr w:rsidR="00CA1FE7" w14:paraId="7010ED63" w14:textId="77777777">
        <w:trPr>
          <w:trHeight w:val="255"/>
        </w:trPr>
        <w:tc>
          <w:tcPr>
            <w:tcW w:w="5244" w:type="dxa"/>
            <w:gridSpan w:val="2"/>
            <w:shd w:val="clear" w:color="auto" w:fill="70AD47"/>
            <w:vAlign w:val="center"/>
          </w:tcPr>
          <w:p w14:paraId="1703215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6E23AA9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6954AA2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ADCD7C5" w14:textId="77777777">
        <w:trPr>
          <w:trHeight w:val="255"/>
        </w:trPr>
        <w:tc>
          <w:tcPr>
            <w:tcW w:w="1275" w:type="dxa"/>
            <w:vAlign w:val="bottom"/>
          </w:tcPr>
          <w:p w14:paraId="546FF0E4"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65793377"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75B857DC"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3C0F87E3" w14:textId="77777777" w:rsidR="00CA1FE7" w:rsidRDefault="00CA1FE7">
            <w:pPr>
              <w:spacing w:after="0" w:line="240" w:lineRule="auto"/>
              <w:rPr>
                <w:rFonts w:ascii="Arial Narrow" w:eastAsia="Arial Narrow" w:hAnsi="Arial Narrow" w:cs="Arial Narrow"/>
                <w:sz w:val="18"/>
                <w:szCs w:val="18"/>
              </w:rPr>
            </w:pPr>
          </w:p>
        </w:tc>
      </w:tr>
      <w:tr w:rsidR="00CA1FE7" w14:paraId="22484D2F" w14:textId="77777777">
        <w:trPr>
          <w:trHeight w:val="255"/>
        </w:trPr>
        <w:tc>
          <w:tcPr>
            <w:tcW w:w="5244" w:type="dxa"/>
            <w:gridSpan w:val="2"/>
            <w:shd w:val="clear" w:color="auto" w:fill="66FFFF"/>
            <w:vAlign w:val="center"/>
          </w:tcPr>
          <w:p w14:paraId="454E854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Asesoría Legal </w:t>
            </w:r>
          </w:p>
        </w:tc>
        <w:tc>
          <w:tcPr>
            <w:tcW w:w="1134" w:type="dxa"/>
            <w:shd w:val="clear" w:color="auto" w:fill="66FFFF"/>
            <w:vAlign w:val="center"/>
          </w:tcPr>
          <w:p w14:paraId="705B86B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024B6AA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3C45CBB" w14:textId="77777777">
        <w:trPr>
          <w:trHeight w:val="255"/>
        </w:trPr>
        <w:tc>
          <w:tcPr>
            <w:tcW w:w="1275" w:type="dxa"/>
            <w:shd w:val="clear" w:color="auto" w:fill="DDEBF7"/>
            <w:vAlign w:val="center"/>
          </w:tcPr>
          <w:p w14:paraId="4AC5D1D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210778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6CC56B8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6CB9ECF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0A5F883" w14:textId="77777777">
        <w:trPr>
          <w:trHeight w:val="255"/>
        </w:trPr>
        <w:tc>
          <w:tcPr>
            <w:tcW w:w="1275" w:type="dxa"/>
            <w:vAlign w:val="center"/>
          </w:tcPr>
          <w:p w14:paraId="0F2630C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72AEB2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548C50B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6009D7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45B7669" w14:textId="77777777">
        <w:trPr>
          <w:trHeight w:val="255"/>
        </w:trPr>
        <w:tc>
          <w:tcPr>
            <w:tcW w:w="1275" w:type="dxa"/>
            <w:vAlign w:val="center"/>
          </w:tcPr>
          <w:p w14:paraId="7A3B6CF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54D116F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746B5DF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55FFE0A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ACE1A65" w14:textId="77777777">
        <w:trPr>
          <w:trHeight w:val="255"/>
        </w:trPr>
        <w:tc>
          <w:tcPr>
            <w:tcW w:w="1275" w:type="dxa"/>
            <w:vAlign w:val="center"/>
          </w:tcPr>
          <w:p w14:paraId="53DA760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7EEDF8B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0A6BD4C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5CED4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1A9278F" w14:textId="77777777">
        <w:trPr>
          <w:trHeight w:val="270"/>
        </w:trPr>
        <w:tc>
          <w:tcPr>
            <w:tcW w:w="1275" w:type="dxa"/>
            <w:vAlign w:val="center"/>
          </w:tcPr>
          <w:p w14:paraId="5FD773C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781600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694DB20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4B2927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4017F2E" w14:textId="77777777">
        <w:trPr>
          <w:trHeight w:val="270"/>
        </w:trPr>
        <w:tc>
          <w:tcPr>
            <w:tcW w:w="6378" w:type="dxa"/>
            <w:gridSpan w:val="3"/>
            <w:shd w:val="clear" w:color="auto" w:fill="FFC000"/>
            <w:vAlign w:val="center"/>
          </w:tcPr>
          <w:p w14:paraId="415F745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05FFDE5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127A1D5D" w14:textId="77777777">
        <w:trPr>
          <w:trHeight w:val="270"/>
        </w:trPr>
        <w:tc>
          <w:tcPr>
            <w:tcW w:w="1275" w:type="dxa"/>
            <w:shd w:val="clear" w:color="auto" w:fill="DDEBF7"/>
            <w:vAlign w:val="center"/>
          </w:tcPr>
          <w:p w14:paraId="0878DDC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FE1F65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AB50F0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4F0F213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437A8A5" w14:textId="77777777">
        <w:trPr>
          <w:trHeight w:val="240"/>
        </w:trPr>
        <w:tc>
          <w:tcPr>
            <w:tcW w:w="1275" w:type="dxa"/>
            <w:vAlign w:val="center"/>
          </w:tcPr>
          <w:p w14:paraId="71C53F3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3717174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0BE56AE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B4294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3B751F7" w14:textId="77777777">
        <w:trPr>
          <w:trHeight w:val="240"/>
        </w:trPr>
        <w:tc>
          <w:tcPr>
            <w:tcW w:w="1275" w:type="dxa"/>
            <w:vAlign w:val="center"/>
          </w:tcPr>
          <w:p w14:paraId="264D92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8FF691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49700E3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ADF4D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5FB8AB3" w14:textId="77777777">
        <w:trPr>
          <w:trHeight w:val="240"/>
        </w:trPr>
        <w:tc>
          <w:tcPr>
            <w:tcW w:w="1275" w:type="dxa"/>
            <w:vAlign w:val="center"/>
          </w:tcPr>
          <w:p w14:paraId="7AD02AA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1F010BC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062EAE1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47D94A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4A1D2B84" w14:textId="77777777">
        <w:trPr>
          <w:trHeight w:val="255"/>
        </w:trPr>
        <w:tc>
          <w:tcPr>
            <w:tcW w:w="1275" w:type="dxa"/>
            <w:vAlign w:val="center"/>
          </w:tcPr>
          <w:p w14:paraId="4E04E00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2C132EB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76F3982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7A20745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7BFA2A37" w14:textId="77777777">
        <w:trPr>
          <w:trHeight w:val="255"/>
        </w:trPr>
        <w:tc>
          <w:tcPr>
            <w:tcW w:w="1275" w:type="dxa"/>
            <w:vAlign w:val="center"/>
          </w:tcPr>
          <w:p w14:paraId="5C1B3A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B8EC90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4FC4111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2FD0E55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E9E5CC0" w14:textId="77777777">
        <w:trPr>
          <w:trHeight w:val="255"/>
        </w:trPr>
        <w:tc>
          <w:tcPr>
            <w:tcW w:w="1275" w:type="dxa"/>
            <w:vAlign w:val="center"/>
          </w:tcPr>
          <w:p w14:paraId="47327F5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774CBE2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562857F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64C402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8B872D9" w14:textId="77777777">
        <w:trPr>
          <w:trHeight w:val="255"/>
        </w:trPr>
        <w:tc>
          <w:tcPr>
            <w:tcW w:w="6378" w:type="dxa"/>
            <w:gridSpan w:val="3"/>
            <w:shd w:val="clear" w:color="auto" w:fill="FFC000"/>
            <w:vAlign w:val="center"/>
          </w:tcPr>
          <w:p w14:paraId="2C59185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71071B8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7</w:t>
            </w:r>
          </w:p>
        </w:tc>
      </w:tr>
      <w:tr w:rsidR="00CA1FE7" w14:paraId="7276C486" w14:textId="77777777">
        <w:trPr>
          <w:trHeight w:val="255"/>
        </w:trPr>
        <w:tc>
          <w:tcPr>
            <w:tcW w:w="5244" w:type="dxa"/>
            <w:gridSpan w:val="2"/>
            <w:shd w:val="clear" w:color="auto" w:fill="70AD47"/>
            <w:vAlign w:val="center"/>
          </w:tcPr>
          <w:p w14:paraId="171AB01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75E26A9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0A1F6BC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85FEDD1" w14:textId="77777777">
        <w:trPr>
          <w:trHeight w:val="255"/>
        </w:trPr>
        <w:tc>
          <w:tcPr>
            <w:tcW w:w="1275" w:type="dxa"/>
            <w:vAlign w:val="bottom"/>
          </w:tcPr>
          <w:p w14:paraId="515E45F6"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28AEBCD2"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528E7E95"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3F9B001B" w14:textId="77777777" w:rsidR="00CA1FE7" w:rsidRDefault="00CA1FE7">
            <w:pPr>
              <w:spacing w:after="0" w:line="240" w:lineRule="auto"/>
              <w:rPr>
                <w:rFonts w:ascii="Arial Narrow" w:eastAsia="Arial Narrow" w:hAnsi="Arial Narrow" w:cs="Arial Narrow"/>
                <w:sz w:val="18"/>
                <w:szCs w:val="18"/>
              </w:rPr>
            </w:pPr>
          </w:p>
        </w:tc>
      </w:tr>
      <w:tr w:rsidR="00CA1FE7" w14:paraId="26404885" w14:textId="77777777">
        <w:trPr>
          <w:trHeight w:val="255"/>
        </w:trPr>
        <w:tc>
          <w:tcPr>
            <w:tcW w:w="5244" w:type="dxa"/>
            <w:gridSpan w:val="2"/>
            <w:shd w:val="clear" w:color="auto" w:fill="66FFFF"/>
            <w:vAlign w:val="center"/>
          </w:tcPr>
          <w:p w14:paraId="533334E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Asistencia Social </w:t>
            </w:r>
          </w:p>
        </w:tc>
        <w:tc>
          <w:tcPr>
            <w:tcW w:w="1134" w:type="dxa"/>
            <w:shd w:val="clear" w:color="auto" w:fill="66FFFF"/>
            <w:vAlign w:val="center"/>
          </w:tcPr>
          <w:p w14:paraId="6E80804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52C68DF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2EA5988" w14:textId="77777777">
        <w:trPr>
          <w:trHeight w:val="255"/>
        </w:trPr>
        <w:tc>
          <w:tcPr>
            <w:tcW w:w="1275" w:type="dxa"/>
            <w:shd w:val="clear" w:color="auto" w:fill="DDEBF7"/>
            <w:vAlign w:val="center"/>
          </w:tcPr>
          <w:p w14:paraId="0B2AD45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0521903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73A52ED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2302F12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94246BC" w14:textId="77777777">
        <w:trPr>
          <w:trHeight w:val="255"/>
        </w:trPr>
        <w:tc>
          <w:tcPr>
            <w:tcW w:w="1275" w:type="dxa"/>
            <w:vAlign w:val="center"/>
          </w:tcPr>
          <w:p w14:paraId="3379939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A20ECB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3C26EE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C955DF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4B71CD5" w14:textId="77777777">
        <w:trPr>
          <w:trHeight w:val="255"/>
        </w:trPr>
        <w:tc>
          <w:tcPr>
            <w:tcW w:w="1275" w:type="dxa"/>
            <w:vAlign w:val="center"/>
          </w:tcPr>
          <w:p w14:paraId="0EA0861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3F46155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7EADD91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E6F08F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B6A2F03" w14:textId="77777777">
        <w:trPr>
          <w:trHeight w:val="255"/>
        </w:trPr>
        <w:tc>
          <w:tcPr>
            <w:tcW w:w="1275" w:type="dxa"/>
            <w:vAlign w:val="center"/>
          </w:tcPr>
          <w:p w14:paraId="6FD9E70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lastRenderedPageBreak/>
              <w:t>3</w:t>
            </w:r>
          </w:p>
        </w:tc>
        <w:tc>
          <w:tcPr>
            <w:tcW w:w="3969" w:type="dxa"/>
            <w:vAlign w:val="center"/>
          </w:tcPr>
          <w:p w14:paraId="1580D49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0A6908D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A85D5D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5723DDC" w14:textId="77777777">
        <w:trPr>
          <w:trHeight w:val="255"/>
        </w:trPr>
        <w:tc>
          <w:tcPr>
            <w:tcW w:w="1275" w:type="dxa"/>
            <w:vAlign w:val="center"/>
          </w:tcPr>
          <w:p w14:paraId="339A7B0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486F906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7B03310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47CDE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0C01472" w14:textId="77777777">
        <w:trPr>
          <w:trHeight w:val="255"/>
        </w:trPr>
        <w:tc>
          <w:tcPr>
            <w:tcW w:w="6378" w:type="dxa"/>
            <w:gridSpan w:val="3"/>
            <w:shd w:val="clear" w:color="auto" w:fill="FFC000"/>
            <w:vAlign w:val="center"/>
          </w:tcPr>
          <w:p w14:paraId="0ABBDFB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64822B3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046F635E" w14:textId="77777777">
        <w:trPr>
          <w:trHeight w:val="255"/>
        </w:trPr>
        <w:tc>
          <w:tcPr>
            <w:tcW w:w="1275" w:type="dxa"/>
            <w:shd w:val="clear" w:color="auto" w:fill="DDEBF7"/>
            <w:vAlign w:val="center"/>
          </w:tcPr>
          <w:p w14:paraId="13DD603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EC0C8C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4E2D62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D3F676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89E1674" w14:textId="77777777">
        <w:trPr>
          <w:trHeight w:val="255"/>
        </w:trPr>
        <w:tc>
          <w:tcPr>
            <w:tcW w:w="1275" w:type="dxa"/>
            <w:vAlign w:val="center"/>
          </w:tcPr>
          <w:p w14:paraId="4043CB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03DF792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2F387A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4CA1BE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AAE07AA" w14:textId="77777777">
        <w:trPr>
          <w:trHeight w:val="255"/>
        </w:trPr>
        <w:tc>
          <w:tcPr>
            <w:tcW w:w="1275" w:type="dxa"/>
            <w:vAlign w:val="center"/>
          </w:tcPr>
          <w:p w14:paraId="63D06BA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4DBEEE4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30C75F3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B9BFFB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9390706" w14:textId="77777777">
        <w:trPr>
          <w:trHeight w:val="255"/>
        </w:trPr>
        <w:tc>
          <w:tcPr>
            <w:tcW w:w="1275" w:type="dxa"/>
            <w:vAlign w:val="center"/>
          </w:tcPr>
          <w:p w14:paraId="6168EC1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1135CDF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582BBC5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0E4811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53F55139" w14:textId="77777777">
        <w:trPr>
          <w:trHeight w:val="255"/>
        </w:trPr>
        <w:tc>
          <w:tcPr>
            <w:tcW w:w="1275" w:type="dxa"/>
            <w:vAlign w:val="center"/>
          </w:tcPr>
          <w:p w14:paraId="1BCF6FD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0001312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48C6FCD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14DF420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3A0940D5" w14:textId="77777777">
        <w:trPr>
          <w:trHeight w:val="255"/>
        </w:trPr>
        <w:tc>
          <w:tcPr>
            <w:tcW w:w="1275" w:type="dxa"/>
            <w:vAlign w:val="center"/>
          </w:tcPr>
          <w:p w14:paraId="0539DE8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81A032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MUEBLE SECCIONAL </w:t>
            </w:r>
          </w:p>
        </w:tc>
        <w:tc>
          <w:tcPr>
            <w:tcW w:w="1134" w:type="dxa"/>
            <w:vAlign w:val="center"/>
          </w:tcPr>
          <w:p w14:paraId="38F7FEE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1CF9E6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151F449" w14:textId="77777777">
        <w:trPr>
          <w:trHeight w:val="255"/>
        </w:trPr>
        <w:tc>
          <w:tcPr>
            <w:tcW w:w="1275" w:type="dxa"/>
            <w:vAlign w:val="center"/>
          </w:tcPr>
          <w:p w14:paraId="1008FA6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437C19A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0AF06D9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44A8F87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E789E12" w14:textId="77777777">
        <w:trPr>
          <w:trHeight w:val="255"/>
        </w:trPr>
        <w:tc>
          <w:tcPr>
            <w:tcW w:w="6378" w:type="dxa"/>
            <w:gridSpan w:val="3"/>
            <w:shd w:val="clear" w:color="auto" w:fill="FFC000"/>
            <w:vAlign w:val="center"/>
          </w:tcPr>
          <w:p w14:paraId="6015475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2B5DF47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7</w:t>
            </w:r>
          </w:p>
        </w:tc>
      </w:tr>
      <w:tr w:rsidR="00CA1FE7" w14:paraId="20267EC3" w14:textId="77777777">
        <w:trPr>
          <w:trHeight w:val="255"/>
        </w:trPr>
        <w:tc>
          <w:tcPr>
            <w:tcW w:w="5244" w:type="dxa"/>
            <w:gridSpan w:val="2"/>
            <w:shd w:val="clear" w:color="auto" w:fill="70AD47"/>
            <w:vAlign w:val="center"/>
          </w:tcPr>
          <w:p w14:paraId="045509C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4D641C8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14A885E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476F021" w14:textId="77777777">
        <w:trPr>
          <w:trHeight w:val="255"/>
        </w:trPr>
        <w:tc>
          <w:tcPr>
            <w:tcW w:w="1275" w:type="dxa"/>
            <w:vAlign w:val="bottom"/>
          </w:tcPr>
          <w:p w14:paraId="7FD9B203"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5D8F1F9D"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56BCB40F"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20547E1D" w14:textId="77777777" w:rsidR="00CA1FE7" w:rsidRDefault="00CA1FE7">
            <w:pPr>
              <w:spacing w:after="0" w:line="240" w:lineRule="auto"/>
              <w:rPr>
                <w:rFonts w:ascii="Arial Narrow" w:eastAsia="Arial Narrow" w:hAnsi="Arial Narrow" w:cs="Arial Narrow"/>
                <w:sz w:val="18"/>
                <w:szCs w:val="18"/>
              </w:rPr>
            </w:pPr>
          </w:p>
        </w:tc>
      </w:tr>
      <w:tr w:rsidR="00CA1FE7" w14:paraId="66472A7B" w14:textId="77777777">
        <w:trPr>
          <w:trHeight w:val="255"/>
        </w:trPr>
        <w:tc>
          <w:tcPr>
            <w:tcW w:w="5244" w:type="dxa"/>
            <w:gridSpan w:val="2"/>
            <w:shd w:val="clear" w:color="auto" w:fill="66FFFF"/>
            <w:vAlign w:val="center"/>
          </w:tcPr>
          <w:p w14:paraId="41E71AC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Tópico </w:t>
            </w:r>
          </w:p>
        </w:tc>
        <w:tc>
          <w:tcPr>
            <w:tcW w:w="1134" w:type="dxa"/>
            <w:shd w:val="clear" w:color="auto" w:fill="66FFFF"/>
            <w:vAlign w:val="center"/>
          </w:tcPr>
          <w:p w14:paraId="59FAF04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0AE09F2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B5CBF41" w14:textId="77777777">
        <w:trPr>
          <w:trHeight w:val="255"/>
        </w:trPr>
        <w:tc>
          <w:tcPr>
            <w:tcW w:w="1275" w:type="dxa"/>
            <w:shd w:val="clear" w:color="auto" w:fill="DDEBF7"/>
            <w:vAlign w:val="center"/>
          </w:tcPr>
          <w:p w14:paraId="5335A62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C34B8A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1D9BDFB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FE33B0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7992366" w14:textId="77777777">
        <w:trPr>
          <w:trHeight w:val="255"/>
        </w:trPr>
        <w:tc>
          <w:tcPr>
            <w:tcW w:w="1275" w:type="dxa"/>
            <w:vAlign w:val="center"/>
          </w:tcPr>
          <w:p w14:paraId="40220B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7521685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br/>
              <w:t>COMPUTADORA DE  ESCRITORIO</w:t>
            </w:r>
          </w:p>
        </w:tc>
        <w:tc>
          <w:tcPr>
            <w:tcW w:w="1134" w:type="dxa"/>
            <w:vAlign w:val="center"/>
          </w:tcPr>
          <w:p w14:paraId="1DAC250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0152E2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789AC12" w14:textId="77777777">
        <w:trPr>
          <w:trHeight w:val="255"/>
        </w:trPr>
        <w:tc>
          <w:tcPr>
            <w:tcW w:w="1275" w:type="dxa"/>
            <w:vAlign w:val="center"/>
          </w:tcPr>
          <w:p w14:paraId="48F002F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3AAE311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4 TOMAS) </w:t>
            </w:r>
          </w:p>
        </w:tc>
        <w:tc>
          <w:tcPr>
            <w:tcW w:w="1134" w:type="dxa"/>
            <w:vAlign w:val="center"/>
          </w:tcPr>
          <w:p w14:paraId="479D3EA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6787E1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5114BD0" w14:textId="77777777">
        <w:trPr>
          <w:trHeight w:val="255"/>
        </w:trPr>
        <w:tc>
          <w:tcPr>
            <w:tcW w:w="1275" w:type="dxa"/>
            <w:vAlign w:val="center"/>
          </w:tcPr>
          <w:p w14:paraId="479AEA1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1D13F72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IMPRESORA MULTIFUNCIONAL</w:t>
            </w:r>
          </w:p>
        </w:tc>
        <w:tc>
          <w:tcPr>
            <w:tcW w:w="1134" w:type="dxa"/>
            <w:vAlign w:val="center"/>
          </w:tcPr>
          <w:p w14:paraId="21FDA23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A449B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8D753F9" w14:textId="77777777">
        <w:trPr>
          <w:trHeight w:val="255"/>
        </w:trPr>
        <w:tc>
          <w:tcPr>
            <w:tcW w:w="1275" w:type="dxa"/>
            <w:vAlign w:val="center"/>
          </w:tcPr>
          <w:p w14:paraId="13965C9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0A6B6B52"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VENTILADOR DE PEDESTAL DE 16"</w:t>
            </w:r>
          </w:p>
        </w:tc>
        <w:tc>
          <w:tcPr>
            <w:tcW w:w="1134" w:type="dxa"/>
            <w:vAlign w:val="center"/>
          </w:tcPr>
          <w:p w14:paraId="5600E76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BBB3B1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F5C8F43" w14:textId="77777777">
        <w:trPr>
          <w:trHeight w:val="255"/>
        </w:trPr>
        <w:tc>
          <w:tcPr>
            <w:tcW w:w="1275" w:type="dxa"/>
            <w:vAlign w:val="center"/>
          </w:tcPr>
          <w:p w14:paraId="57BD57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5CA97F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BOTIQUIN</w:t>
            </w:r>
          </w:p>
        </w:tc>
        <w:tc>
          <w:tcPr>
            <w:tcW w:w="1134" w:type="dxa"/>
            <w:vAlign w:val="center"/>
          </w:tcPr>
          <w:p w14:paraId="183394C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DE042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C60AD3A" w14:textId="77777777">
        <w:trPr>
          <w:trHeight w:val="255"/>
        </w:trPr>
        <w:tc>
          <w:tcPr>
            <w:tcW w:w="1275" w:type="dxa"/>
            <w:vAlign w:val="center"/>
          </w:tcPr>
          <w:p w14:paraId="4CF0F0E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5255C52C"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CAMILLA PARA EXAMEN MÉDICO RECLINABLE</w:t>
            </w:r>
          </w:p>
        </w:tc>
        <w:tc>
          <w:tcPr>
            <w:tcW w:w="1134" w:type="dxa"/>
            <w:vAlign w:val="center"/>
          </w:tcPr>
          <w:p w14:paraId="3F7A163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9B3A8D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79433742" w14:textId="77777777">
        <w:trPr>
          <w:trHeight w:val="255"/>
        </w:trPr>
        <w:tc>
          <w:tcPr>
            <w:tcW w:w="6378" w:type="dxa"/>
            <w:gridSpan w:val="3"/>
            <w:shd w:val="clear" w:color="auto" w:fill="FFC000"/>
            <w:vAlign w:val="center"/>
          </w:tcPr>
          <w:p w14:paraId="73E2463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4AAD668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7</w:t>
            </w:r>
          </w:p>
        </w:tc>
      </w:tr>
      <w:tr w:rsidR="00CA1FE7" w14:paraId="78FCEF30" w14:textId="77777777">
        <w:trPr>
          <w:trHeight w:val="255"/>
        </w:trPr>
        <w:tc>
          <w:tcPr>
            <w:tcW w:w="1275" w:type="dxa"/>
            <w:shd w:val="clear" w:color="auto" w:fill="DDEBF7"/>
            <w:vAlign w:val="center"/>
          </w:tcPr>
          <w:p w14:paraId="22ABE69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37BA4CB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011E70E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07DE5F5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2D2AD7FC" w14:textId="77777777">
        <w:trPr>
          <w:trHeight w:val="255"/>
        </w:trPr>
        <w:tc>
          <w:tcPr>
            <w:tcW w:w="1275" w:type="dxa"/>
            <w:vAlign w:val="center"/>
          </w:tcPr>
          <w:p w14:paraId="1A70F49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7A63451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ESCRITORIO PARA OFICINA</w:t>
            </w:r>
          </w:p>
        </w:tc>
        <w:tc>
          <w:tcPr>
            <w:tcW w:w="1134" w:type="dxa"/>
            <w:vAlign w:val="center"/>
          </w:tcPr>
          <w:p w14:paraId="4D5EDBE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4B26DE4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3250C2C" w14:textId="77777777">
        <w:trPr>
          <w:trHeight w:val="255"/>
        </w:trPr>
        <w:tc>
          <w:tcPr>
            <w:tcW w:w="1275" w:type="dxa"/>
            <w:vAlign w:val="center"/>
          </w:tcPr>
          <w:p w14:paraId="5FACB83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024BFE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DE OFICINA GIRATORIA</w:t>
            </w:r>
          </w:p>
        </w:tc>
        <w:tc>
          <w:tcPr>
            <w:tcW w:w="1134" w:type="dxa"/>
            <w:vAlign w:val="center"/>
          </w:tcPr>
          <w:p w14:paraId="1CE295D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B9A8D2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96ABA2D" w14:textId="77777777">
        <w:trPr>
          <w:trHeight w:val="255"/>
        </w:trPr>
        <w:tc>
          <w:tcPr>
            <w:tcW w:w="1275" w:type="dxa"/>
            <w:vAlign w:val="center"/>
          </w:tcPr>
          <w:p w14:paraId="2F50BE0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4796649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FIJA PARA VISITAS</w:t>
            </w:r>
          </w:p>
        </w:tc>
        <w:tc>
          <w:tcPr>
            <w:tcW w:w="1134" w:type="dxa"/>
            <w:vAlign w:val="center"/>
          </w:tcPr>
          <w:p w14:paraId="6F9EA79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490FDF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2E55E2CC" w14:textId="77777777">
        <w:trPr>
          <w:trHeight w:val="255"/>
        </w:trPr>
        <w:tc>
          <w:tcPr>
            <w:tcW w:w="1275" w:type="dxa"/>
            <w:vAlign w:val="center"/>
          </w:tcPr>
          <w:p w14:paraId="4E752FF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00BD9B2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04F5F62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6AF0AE2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w:t>
            </w:r>
          </w:p>
        </w:tc>
      </w:tr>
      <w:tr w:rsidR="00CA1FE7" w14:paraId="0269EBFC" w14:textId="77777777">
        <w:trPr>
          <w:trHeight w:val="255"/>
        </w:trPr>
        <w:tc>
          <w:tcPr>
            <w:tcW w:w="1275" w:type="dxa"/>
            <w:vAlign w:val="center"/>
          </w:tcPr>
          <w:p w14:paraId="2FEA71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500DF062"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BIOMBO - 03 PANELES</w:t>
            </w:r>
          </w:p>
        </w:tc>
        <w:tc>
          <w:tcPr>
            <w:tcW w:w="1134" w:type="dxa"/>
            <w:vAlign w:val="center"/>
          </w:tcPr>
          <w:p w14:paraId="41CBC9A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4202D9C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w:t>
            </w:r>
          </w:p>
        </w:tc>
      </w:tr>
      <w:tr w:rsidR="00CA1FE7" w14:paraId="030B2681" w14:textId="77777777">
        <w:trPr>
          <w:trHeight w:val="255"/>
        </w:trPr>
        <w:tc>
          <w:tcPr>
            <w:tcW w:w="1275" w:type="dxa"/>
            <w:vAlign w:val="center"/>
          </w:tcPr>
          <w:p w14:paraId="348ECE9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6598E2A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 CON PEDAL - 5 LT. DE ACERO INOXIDABLE</w:t>
            </w:r>
          </w:p>
        </w:tc>
        <w:tc>
          <w:tcPr>
            <w:tcW w:w="1134" w:type="dxa"/>
            <w:vAlign w:val="center"/>
          </w:tcPr>
          <w:p w14:paraId="353C296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600D8DF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24609CC" w14:textId="77777777">
        <w:trPr>
          <w:trHeight w:val="255"/>
        </w:trPr>
        <w:tc>
          <w:tcPr>
            <w:tcW w:w="6378" w:type="dxa"/>
            <w:gridSpan w:val="3"/>
            <w:shd w:val="clear" w:color="auto" w:fill="FFC000"/>
            <w:vAlign w:val="center"/>
          </w:tcPr>
          <w:p w14:paraId="5DD0CF1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2EA4C5D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8</w:t>
            </w:r>
          </w:p>
        </w:tc>
      </w:tr>
      <w:tr w:rsidR="00CA1FE7" w14:paraId="06099658" w14:textId="77777777">
        <w:trPr>
          <w:trHeight w:val="255"/>
        </w:trPr>
        <w:tc>
          <w:tcPr>
            <w:tcW w:w="5244" w:type="dxa"/>
            <w:gridSpan w:val="2"/>
            <w:shd w:val="clear" w:color="auto" w:fill="70AD47"/>
            <w:vAlign w:val="center"/>
          </w:tcPr>
          <w:p w14:paraId="53F277E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17EFAE5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610132E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E2F6886" w14:textId="77777777">
        <w:trPr>
          <w:trHeight w:val="255"/>
        </w:trPr>
        <w:tc>
          <w:tcPr>
            <w:tcW w:w="1275" w:type="dxa"/>
            <w:vAlign w:val="bottom"/>
          </w:tcPr>
          <w:p w14:paraId="38D94EB7"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03AD846C"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32BDD0B8"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36FCE023" w14:textId="77777777" w:rsidR="00CA1FE7" w:rsidRDefault="00CA1FE7">
            <w:pPr>
              <w:spacing w:after="0" w:line="240" w:lineRule="auto"/>
              <w:rPr>
                <w:rFonts w:ascii="Arial Narrow" w:eastAsia="Arial Narrow" w:hAnsi="Arial Narrow" w:cs="Arial Narrow"/>
                <w:sz w:val="18"/>
                <w:szCs w:val="18"/>
              </w:rPr>
            </w:pPr>
          </w:p>
        </w:tc>
      </w:tr>
      <w:tr w:rsidR="00CA1FE7" w14:paraId="7CE2D3A9" w14:textId="77777777">
        <w:trPr>
          <w:trHeight w:val="255"/>
        </w:trPr>
        <w:tc>
          <w:tcPr>
            <w:tcW w:w="5244" w:type="dxa"/>
            <w:gridSpan w:val="2"/>
            <w:shd w:val="clear" w:color="auto" w:fill="66FFFF"/>
            <w:vAlign w:val="center"/>
          </w:tcPr>
          <w:p w14:paraId="1BC98CF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BIBLIOTECA </w:t>
            </w:r>
          </w:p>
        </w:tc>
        <w:tc>
          <w:tcPr>
            <w:tcW w:w="1134" w:type="dxa"/>
            <w:shd w:val="clear" w:color="auto" w:fill="66FFFF"/>
            <w:vAlign w:val="center"/>
          </w:tcPr>
          <w:p w14:paraId="1E3085C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46887AF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57BD9446" w14:textId="77777777">
        <w:trPr>
          <w:trHeight w:val="255"/>
        </w:trPr>
        <w:tc>
          <w:tcPr>
            <w:tcW w:w="1275" w:type="dxa"/>
            <w:shd w:val="clear" w:color="auto" w:fill="DDEBF7"/>
            <w:vAlign w:val="center"/>
          </w:tcPr>
          <w:p w14:paraId="24DEEA7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6D68D1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3FEE558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5534CF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3E83CF2C" w14:textId="77777777">
        <w:trPr>
          <w:trHeight w:val="255"/>
        </w:trPr>
        <w:tc>
          <w:tcPr>
            <w:tcW w:w="1275" w:type="dxa"/>
            <w:vAlign w:val="center"/>
          </w:tcPr>
          <w:p w14:paraId="1EEE1FC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30456FF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AIRE ACONDICIONADO LG SPLIT DE 24,000 BTU/H INVERTER FRIO/CALOR</w:t>
            </w:r>
          </w:p>
        </w:tc>
        <w:tc>
          <w:tcPr>
            <w:tcW w:w="1134" w:type="dxa"/>
            <w:vAlign w:val="center"/>
          </w:tcPr>
          <w:p w14:paraId="72E5B8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1E3781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355A659" w14:textId="77777777">
        <w:trPr>
          <w:trHeight w:val="255"/>
        </w:trPr>
        <w:tc>
          <w:tcPr>
            <w:tcW w:w="6378" w:type="dxa"/>
            <w:gridSpan w:val="3"/>
            <w:shd w:val="clear" w:color="auto" w:fill="FFC000"/>
            <w:vAlign w:val="center"/>
          </w:tcPr>
          <w:p w14:paraId="61AF8E5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26F4AB2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w:t>
            </w:r>
          </w:p>
        </w:tc>
      </w:tr>
      <w:tr w:rsidR="00CA1FE7" w14:paraId="4F572AC8" w14:textId="77777777">
        <w:trPr>
          <w:trHeight w:val="255"/>
        </w:trPr>
        <w:tc>
          <w:tcPr>
            <w:tcW w:w="1275" w:type="dxa"/>
            <w:shd w:val="clear" w:color="auto" w:fill="DDEBF7"/>
            <w:vAlign w:val="center"/>
          </w:tcPr>
          <w:p w14:paraId="57DB4EE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36E614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0C96186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533628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5D54102D" w14:textId="77777777">
        <w:trPr>
          <w:trHeight w:val="255"/>
        </w:trPr>
        <w:tc>
          <w:tcPr>
            <w:tcW w:w="1275" w:type="dxa"/>
            <w:vAlign w:val="center"/>
          </w:tcPr>
          <w:p w14:paraId="5E1129C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37C791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693DE0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5DBD3A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7E72FF97" w14:textId="77777777">
        <w:trPr>
          <w:trHeight w:val="255"/>
        </w:trPr>
        <w:tc>
          <w:tcPr>
            <w:tcW w:w="1275" w:type="dxa"/>
            <w:vAlign w:val="center"/>
          </w:tcPr>
          <w:p w14:paraId="7CFD6C0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2125648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328DE3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84C9E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16</w:t>
            </w:r>
          </w:p>
        </w:tc>
      </w:tr>
      <w:tr w:rsidR="00CA1FE7" w14:paraId="7038BDAF" w14:textId="77777777">
        <w:trPr>
          <w:trHeight w:val="255"/>
        </w:trPr>
        <w:tc>
          <w:tcPr>
            <w:tcW w:w="1275" w:type="dxa"/>
            <w:vAlign w:val="center"/>
          </w:tcPr>
          <w:p w14:paraId="1CC44DE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1EC545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ARMARIO</w:t>
            </w:r>
          </w:p>
        </w:tc>
        <w:tc>
          <w:tcPr>
            <w:tcW w:w="1134" w:type="dxa"/>
            <w:vAlign w:val="center"/>
          </w:tcPr>
          <w:p w14:paraId="526BFF1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1425263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w:t>
            </w:r>
          </w:p>
        </w:tc>
      </w:tr>
      <w:tr w:rsidR="00CA1FE7" w14:paraId="1EC13614" w14:textId="77777777">
        <w:trPr>
          <w:trHeight w:val="255"/>
        </w:trPr>
        <w:tc>
          <w:tcPr>
            <w:tcW w:w="1275" w:type="dxa"/>
            <w:vAlign w:val="center"/>
          </w:tcPr>
          <w:p w14:paraId="4BD1E65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4E7FB7D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ESTANTES</w:t>
            </w:r>
          </w:p>
        </w:tc>
        <w:tc>
          <w:tcPr>
            <w:tcW w:w="1134" w:type="dxa"/>
            <w:vAlign w:val="center"/>
          </w:tcPr>
          <w:p w14:paraId="14BC40B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150C95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w:t>
            </w:r>
          </w:p>
        </w:tc>
      </w:tr>
      <w:tr w:rsidR="00CA1FE7" w14:paraId="232D483F" w14:textId="77777777">
        <w:trPr>
          <w:trHeight w:val="255"/>
        </w:trPr>
        <w:tc>
          <w:tcPr>
            <w:tcW w:w="1275" w:type="dxa"/>
            <w:vAlign w:val="center"/>
          </w:tcPr>
          <w:p w14:paraId="75446E1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5D41280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PAPELERA</w:t>
            </w:r>
          </w:p>
        </w:tc>
        <w:tc>
          <w:tcPr>
            <w:tcW w:w="1134" w:type="dxa"/>
            <w:vAlign w:val="center"/>
          </w:tcPr>
          <w:p w14:paraId="27A85D5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MOBILIARIO</w:t>
            </w:r>
          </w:p>
        </w:tc>
        <w:tc>
          <w:tcPr>
            <w:tcW w:w="1447" w:type="dxa"/>
            <w:vAlign w:val="center"/>
          </w:tcPr>
          <w:p w14:paraId="0111CE8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CFBFACF" w14:textId="77777777">
        <w:trPr>
          <w:trHeight w:val="255"/>
        </w:trPr>
        <w:tc>
          <w:tcPr>
            <w:tcW w:w="6378" w:type="dxa"/>
            <w:gridSpan w:val="3"/>
            <w:shd w:val="clear" w:color="auto" w:fill="FFC000"/>
            <w:vAlign w:val="center"/>
          </w:tcPr>
          <w:p w14:paraId="1B3950A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00D7419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29</w:t>
            </w:r>
          </w:p>
        </w:tc>
      </w:tr>
      <w:tr w:rsidR="00CA1FE7" w14:paraId="1AF0727D" w14:textId="77777777">
        <w:trPr>
          <w:trHeight w:val="255"/>
        </w:trPr>
        <w:tc>
          <w:tcPr>
            <w:tcW w:w="5244" w:type="dxa"/>
            <w:gridSpan w:val="2"/>
            <w:shd w:val="clear" w:color="auto" w:fill="70AD47"/>
            <w:vAlign w:val="center"/>
          </w:tcPr>
          <w:p w14:paraId="49D1BB3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0E07284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43A1380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1D75D04" w14:textId="77777777">
        <w:trPr>
          <w:trHeight w:val="255"/>
        </w:trPr>
        <w:tc>
          <w:tcPr>
            <w:tcW w:w="1275" w:type="dxa"/>
            <w:vAlign w:val="bottom"/>
          </w:tcPr>
          <w:p w14:paraId="1564F37D"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5CDDC039"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4224454A"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04830805" w14:textId="77777777" w:rsidR="00CA1FE7" w:rsidRDefault="00CA1FE7">
            <w:pPr>
              <w:spacing w:after="0" w:line="240" w:lineRule="auto"/>
              <w:rPr>
                <w:rFonts w:ascii="Arial Narrow" w:eastAsia="Arial Narrow" w:hAnsi="Arial Narrow" w:cs="Arial Narrow"/>
                <w:sz w:val="18"/>
                <w:szCs w:val="18"/>
              </w:rPr>
            </w:pPr>
          </w:p>
        </w:tc>
      </w:tr>
      <w:tr w:rsidR="00CA1FE7" w14:paraId="41F37028" w14:textId="77777777">
        <w:trPr>
          <w:trHeight w:val="255"/>
        </w:trPr>
        <w:tc>
          <w:tcPr>
            <w:tcW w:w="1275" w:type="dxa"/>
            <w:shd w:val="clear" w:color="auto" w:fill="66FFFF"/>
            <w:vAlign w:val="center"/>
          </w:tcPr>
          <w:p w14:paraId="2E183AF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Módulo 02</w:t>
            </w:r>
          </w:p>
        </w:tc>
        <w:tc>
          <w:tcPr>
            <w:tcW w:w="3969" w:type="dxa"/>
            <w:shd w:val="clear" w:color="auto" w:fill="66FFFF"/>
            <w:vAlign w:val="center"/>
          </w:tcPr>
          <w:p w14:paraId="729A1D3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shd w:val="clear" w:color="auto" w:fill="66FFFF"/>
            <w:vAlign w:val="center"/>
          </w:tcPr>
          <w:p w14:paraId="1D60D0B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26345D7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BD9ACE6" w14:textId="77777777">
        <w:trPr>
          <w:trHeight w:val="255"/>
        </w:trPr>
        <w:tc>
          <w:tcPr>
            <w:tcW w:w="1275" w:type="dxa"/>
            <w:shd w:val="clear" w:color="auto" w:fill="DDEBF7"/>
            <w:vAlign w:val="center"/>
          </w:tcPr>
          <w:p w14:paraId="3322900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FFBA8F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048EF35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B19122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5C298FC0" w14:textId="77777777">
        <w:trPr>
          <w:trHeight w:val="255"/>
        </w:trPr>
        <w:tc>
          <w:tcPr>
            <w:tcW w:w="5244" w:type="dxa"/>
            <w:gridSpan w:val="2"/>
            <w:shd w:val="clear" w:color="auto" w:fill="F8CBAD"/>
            <w:vAlign w:val="center"/>
          </w:tcPr>
          <w:p w14:paraId="38CAA17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50A1F92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70DFFE3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E9BD228" w14:textId="77777777">
        <w:trPr>
          <w:trHeight w:val="255"/>
        </w:trPr>
        <w:tc>
          <w:tcPr>
            <w:tcW w:w="1275" w:type="dxa"/>
            <w:vAlign w:val="center"/>
          </w:tcPr>
          <w:p w14:paraId="417CA3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6588E01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TELEVISOR 43"</w:t>
            </w:r>
          </w:p>
        </w:tc>
        <w:tc>
          <w:tcPr>
            <w:tcW w:w="1134" w:type="dxa"/>
            <w:vAlign w:val="center"/>
          </w:tcPr>
          <w:p w14:paraId="4F09206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C2BFD2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866D8E9" w14:textId="77777777">
        <w:trPr>
          <w:trHeight w:val="255"/>
        </w:trPr>
        <w:tc>
          <w:tcPr>
            <w:tcW w:w="5244" w:type="dxa"/>
            <w:gridSpan w:val="2"/>
            <w:shd w:val="clear" w:color="auto" w:fill="F8CBAD"/>
            <w:vAlign w:val="center"/>
          </w:tcPr>
          <w:p w14:paraId="2ADA0E3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Cocina</w:t>
            </w:r>
          </w:p>
        </w:tc>
        <w:tc>
          <w:tcPr>
            <w:tcW w:w="1134" w:type="dxa"/>
            <w:shd w:val="clear" w:color="auto" w:fill="F8CBAD"/>
            <w:vAlign w:val="center"/>
          </w:tcPr>
          <w:p w14:paraId="0A602AF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265D67E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8A4128E" w14:textId="77777777">
        <w:trPr>
          <w:trHeight w:val="255"/>
        </w:trPr>
        <w:tc>
          <w:tcPr>
            <w:tcW w:w="1275" w:type="dxa"/>
            <w:vAlign w:val="center"/>
          </w:tcPr>
          <w:p w14:paraId="4C9C48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22A93D2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 DE ACERO INOXIDABLE DE 03 HORNILLAS</w:t>
            </w:r>
          </w:p>
        </w:tc>
        <w:tc>
          <w:tcPr>
            <w:tcW w:w="1134" w:type="dxa"/>
            <w:vAlign w:val="center"/>
          </w:tcPr>
          <w:p w14:paraId="519AA9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5779BE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107E09E" w14:textId="77777777">
        <w:trPr>
          <w:trHeight w:val="255"/>
        </w:trPr>
        <w:tc>
          <w:tcPr>
            <w:tcW w:w="1275" w:type="dxa"/>
            <w:vAlign w:val="center"/>
          </w:tcPr>
          <w:p w14:paraId="5968A9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1F2F0A2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REFRIGERADORA - 254 LT.</w:t>
            </w:r>
          </w:p>
        </w:tc>
        <w:tc>
          <w:tcPr>
            <w:tcW w:w="1134" w:type="dxa"/>
            <w:vAlign w:val="center"/>
          </w:tcPr>
          <w:p w14:paraId="6AA535B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5F0B56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A849E30" w14:textId="77777777">
        <w:trPr>
          <w:trHeight w:val="255"/>
        </w:trPr>
        <w:tc>
          <w:tcPr>
            <w:tcW w:w="5244" w:type="dxa"/>
            <w:gridSpan w:val="2"/>
            <w:shd w:val="clear" w:color="auto" w:fill="F8CBAD"/>
            <w:vAlign w:val="center"/>
          </w:tcPr>
          <w:p w14:paraId="3640DDB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Lavandería</w:t>
            </w:r>
          </w:p>
        </w:tc>
        <w:tc>
          <w:tcPr>
            <w:tcW w:w="1134" w:type="dxa"/>
            <w:shd w:val="clear" w:color="auto" w:fill="F8CBAD"/>
            <w:vAlign w:val="center"/>
          </w:tcPr>
          <w:p w14:paraId="7186D14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C169CA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029992C" w14:textId="77777777">
        <w:trPr>
          <w:trHeight w:val="255"/>
        </w:trPr>
        <w:tc>
          <w:tcPr>
            <w:tcW w:w="1275" w:type="dxa"/>
            <w:vAlign w:val="center"/>
          </w:tcPr>
          <w:p w14:paraId="7CB58A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5B8A772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LAVADORA 16 KG.</w:t>
            </w:r>
          </w:p>
        </w:tc>
        <w:tc>
          <w:tcPr>
            <w:tcW w:w="1134" w:type="dxa"/>
            <w:vAlign w:val="center"/>
          </w:tcPr>
          <w:p w14:paraId="6A097A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89CBDC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1730FBC4" w14:textId="77777777">
        <w:trPr>
          <w:trHeight w:val="255"/>
        </w:trPr>
        <w:tc>
          <w:tcPr>
            <w:tcW w:w="6378" w:type="dxa"/>
            <w:gridSpan w:val="3"/>
            <w:shd w:val="clear" w:color="auto" w:fill="FFC000"/>
            <w:vAlign w:val="center"/>
          </w:tcPr>
          <w:p w14:paraId="56E5D59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4A40134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r>
      <w:tr w:rsidR="00CA1FE7" w14:paraId="54E13D45" w14:textId="77777777">
        <w:trPr>
          <w:trHeight w:val="255"/>
        </w:trPr>
        <w:tc>
          <w:tcPr>
            <w:tcW w:w="1275" w:type="dxa"/>
            <w:shd w:val="clear" w:color="auto" w:fill="DDEBF7"/>
            <w:vAlign w:val="center"/>
          </w:tcPr>
          <w:p w14:paraId="4D3747A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5CC5778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1E87ABB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55D4843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21BBB2AF" w14:textId="77777777">
        <w:trPr>
          <w:trHeight w:val="255"/>
        </w:trPr>
        <w:tc>
          <w:tcPr>
            <w:tcW w:w="5244" w:type="dxa"/>
            <w:gridSpan w:val="2"/>
            <w:shd w:val="clear" w:color="auto" w:fill="F8CBAD"/>
            <w:vAlign w:val="center"/>
          </w:tcPr>
          <w:p w14:paraId="5FF8739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compartido - Tipo 1</w:t>
            </w:r>
          </w:p>
        </w:tc>
        <w:tc>
          <w:tcPr>
            <w:tcW w:w="1134" w:type="dxa"/>
            <w:shd w:val="clear" w:color="auto" w:fill="F8CBAD"/>
            <w:vAlign w:val="center"/>
          </w:tcPr>
          <w:p w14:paraId="5977DE9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66A34C8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5336F3FC" w14:textId="77777777">
        <w:trPr>
          <w:trHeight w:val="255"/>
        </w:trPr>
        <w:tc>
          <w:tcPr>
            <w:tcW w:w="1275" w:type="dxa"/>
            <w:vAlign w:val="center"/>
          </w:tcPr>
          <w:p w14:paraId="38C29CA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1D0135B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1.5 PLAZA + COLCHÓN</w:t>
            </w:r>
          </w:p>
        </w:tc>
        <w:tc>
          <w:tcPr>
            <w:tcW w:w="1134" w:type="dxa"/>
            <w:vAlign w:val="center"/>
          </w:tcPr>
          <w:p w14:paraId="5275C4E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B0ED6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1C85B5AF" w14:textId="77777777">
        <w:trPr>
          <w:trHeight w:val="255"/>
        </w:trPr>
        <w:tc>
          <w:tcPr>
            <w:tcW w:w="1275" w:type="dxa"/>
            <w:vAlign w:val="center"/>
          </w:tcPr>
          <w:p w14:paraId="7E3AF20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3663A41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 - L=0.80 m.</w:t>
            </w:r>
          </w:p>
        </w:tc>
        <w:tc>
          <w:tcPr>
            <w:tcW w:w="1134" w:type="dxa"/>
            <w:vAlign w:val="center"/>
          </w:tcPr>
          <w:p w14:paraId="279B3DB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99B0E7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373E4DE4" w14:textId="77777777">
        <w:trPr>
          <w:trHeight w:val="255"/>
        </w:trPr>
        <w:tc>
          <w:tcPr>
            <w:tcW w:w="5244" w:type="dxa"/>
            <w:gridSpan w:val="2"/>
            <w:shd w:val="clear" w:color="auto" w:fill="F8CBAD"/>
            <w:vAlign w:val="center"/>
          </w:tcPr>
          <w:p w14:paraId="5097A9A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personal</w:t>
            </w:r>
          </w:p>
        </w:tc>
        <w:tc>
          <w:tcPr>
            <w:tcW w:w="1134" w:type="dxa"/>
            <w:shd w:val="clear" w:color="auto" w:fill="F8CBAD"/>
            <w:vAlign w:val="center"/>
          </w:tcPr>
          <w:p w14:paraId="6553620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4AE4668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7EACA66A" w14:textId="77777777">
        <w:trPr>
          <w:trHeight w:val="255"/>
        </w:trPr>
        <w:tc>
          <w:tcPr>
            <w:tcW w:w="1275" w:type="dxa"/>
            <w:vAlign w:val="center"/>
          </w:tcPr>
          <w:p w14:paraId="6C3EFF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47DE378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2 PLAZAS + COLCHÓN</w:t>
            </w:r>
          </w:p>
        </w:tc>
        <w:tc>
          <w:tcPr>
            <w:tcW w:w="1134" w:type="dxa"/>
            <w:vAlign w:val="center"/>
          </w:tcPr>
          <w:p w14:paraId="33064E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3FD7C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49D5DFB" w14:textId="77777777">
        <w:trPr>
          <w:trHeight w:val="255"/>
        </w:trPr>
        <w:tc>
          <w:tcPr>
            <w:tcW w:w="1275" w:type="dxa"/>
            <w:vAlign w:val="center"/>
          </w:tcPr>
          <w:p w14:paraId="407939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0593592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w:t>
            </w:r>
          </w:p>
        </w:tc>
        <w:tc>
          <w:tcPr>
            <w:tcW w:w="1134" w:type="dxa"/>
            <w:vAlign w:val="center"/>
          </w:tcPr>
          <w:p w14:paraId="00D0E76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94AC6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EAF26B9" w14:textId="77777777">
        <w:trPr>
          <w:trHeight w:val="255"/>
        </w:trPr>
        <w:tc>
          <w:tcPr>
            <w:tcW w:w="1275" w:type="dxa"/>
            <w:vAlign w:val="center"/>
          </w:tcPr>
          <w:p w14:paraId="542B496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1BAB47B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14E9F3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E3F55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EE1D2D0" w14:textId="77777777">
        <w:trPr>
          <w:trHeight w:val="255"/>
        </w:trPr>
        <w:tc>
          <w:tcPr>
            <w:tcW w:w="1275" w:type="dxa"/>
            <w:vAlign w:val="center"/>
          </w:tcPr>
          <w:p w14:paraId="706D4DD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2C50FC2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39E5B7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CBB0CA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726A130" w14:textId="77777777">
        <w:trPr>
          <w:trHeight w:val="255"/>
        </w:trPr>
        <w:tc>
          <w:tcPr>
            <w:tcW w:w="5244" w:type="dxa"/>
            <w:gridSpan w:val="2"/>
            <w:shd w:val="clear" w:color="auto" w:fill="F8CBAD"/>
            <w:vAlign w:val="center"/>
          </w:tcPr>
          <w:p w14:paraId="6861557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Comedor</w:t>
            </w:r>
          </w:p>
        </w:tc>
        <w:tc>
          <w:tcPr>
            <w:tcW w:w="1134" w:type="dxa"/>
            <w:shd w:val="clear" w:color="auto" w:fill="F8CBAD"/>
            <w:vAlign w:val="center"/>
          </w:tcPr>
          <w:p w14:paraId="7918C99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46FB70E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83CD7A4" w14:textId="77777777">
        <w:trPr>
          <w:trHeight w:val="255"/>
        </w:trPr>
        <w:tc>
          <w:tcPr>
            <w:tcW w:w="1275" w:type="dxa"/>
            <w:vAlign w:val="center"/>
          </w:tcPr>
          <w:p w14:paraId="600277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w:t>
            </w:r>
          </w:p>
        </w:tc>
        <w:tc>
          <w:tcPr>
            <w:tcW w:w="3969" w:type="dxa"/>
            <w:vAlign w:val="center"/>
          </w:tcPr>
          <w:p w14:paraId="59AC1A9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(3.50 M X 1.00M).</w:t>
            </w:r>
          </w:p>
        </w:tc>
        <w:tc>
          <w:tcPr>
            <w:tcW w:w="1134" w:type="dxa"/>
            <w:vAlign w:val="center"/>
          </w:tcPr>
          <w:p w14:paraId="3A83E63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123DF5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8A4FF1C" w14:textId="77777777">
        <w:trPr>
          <w:trHeight w:val="255"/>
        </w:trPr>
        <w:tc>
          <w:tcPr>
            <w:tcW w:w="1275" w:type="dxa"/>
            <w:vAlign w:val="center"/>
          </w:tcPr>
          <w:p w14:paraId="212974F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w:t>
            </w:r>
          </w:p>
        </w:tc>
        <w:tc>
          <w:tcPr>
            <w:tcW w:w="3969" w:type="dxa"/>
            <w:vAlign w:val="center"/>
          </w:tcPr>
          <w:p w14:paraId="4E77E42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68791C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94008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54AD27EF" w14:textId="77777777">
        <w:trPr>
          <w:trHeight w:val="255"/>
        </w:trPr>
        <w:tc>
          <w:tcPr>
            <w:tcW w:w="5244" w:type="dxa"/>
            <w:gridSpan w:val="2"/>
            <w:shd w:val="clear" w:color="auto" w:fill="F8CBAD"/>
            <w:vAlign w:val="center"/>
          </w:tcPr>
          <w:p w14:paraId="6CDBE06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4A3C22A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00B82F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58208FD" w14:textId="77777777">
        <w:trPr>
          <w:trHeight w:val="255"/>
        </w:trPr>
        <w:tc>
          <w:tcPr>
            <w:tcW w:w="1275" w:type="dxa"/>
            <w:vAlign w:val="center"/>
          </w:tcPr>
          <w:p w14:paraId="11E1D79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w:t>
            </w:r>
          </w:p>
        </w:tc>
        <w:tc>
          <w:tcPr>
            <w:tcW w:w="3969" w:type="dxa"/>
            <w:vAlign w:val="center"/>
          </w:tcPr>
          <w:p w14:paraId="201976B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JUEGO DE MUEBLES DE SALA</w:t>
            </w:r>
          </w:p>
        </w:tc>
        <w:tc>
          <w:tcPr>
            <w:tcW w:w="1134" w:type="dxa"/>
            <w:vAlign w:val="center"/>
          </w:tcPr>
          <w:p w14:paraId="0BEBBA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D70A54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004C05B" w14:textId="77777777">
        <w:trPr>
          <w:trHeight w:val="255"/>
        </w:trPr>
        <w:tc>
          <w:tcPr>
            <w:tcW w:w="6378" w:type="dxa"/>
            <w:gridSpan w:val="3"/>
            <w:shd w:val="clear" w:color="auto" w:fill="FFC000"/>
            <w:vAlign w:val="center"/>
          </w:tcPr>
          <w:p w14:paraId="389F843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5A9EFAB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36</w:t>
            </w:r>
          </w:p>
        </w:tc>
      </w:tr>
      <w:tr w:rsidR="00CA1FE7" w14:paraId="4EED5C50" w14:textId="77777777">
        <w:trPr>
          <w:trHeight w:val="255"/>
        </w:trPr>
        <w:tc>
          <w:tcPr>
            <w:tcW w:w="5244" w:type="dxa"/>
            <w:gridSpan w:val="2"/>
            <w:shd w:val="clear" w:color="auto" w:fill="70AD47"/>
            <w:vAlign w:val="center"/>
          </w:tcPr>
          <w:p w14:paraId="71542B4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450D939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34E4F73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E9D6708" w14:textId="77777777">
        <w:trPr>
          <w:trHeight w:val="255"/>
        </w:trPr>
        <w:tc>
          <w:tcPr>
            <w:tcW w:w="1275" w:type="dxa"/>
            <w:vAlign w:val="bottom"/>
          </w:tcPr>
          <w:p w14:paraId="02FB46A7"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7CD2231F"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249A4DC8"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4EA6C341" w14:textId="77777777" w:rsidR="00CA1FE7" w:rsidRDefault="00CA1FE7">
            <w:pPr>
              <w:spacing w:after="0" w:line="240" w:lineRule="auto"/>
              <w:rPr>
                <w:rFonts w:ascii="Arial Narrow" w:eastAsia="Arial Narrow" w:hAnsi="Arial Narrow" w:cs="Arial Narrow"/>
                <w:sz w:val="18"/>
                <w:szCs w:val="18"/>
              </w:rPr>
            </w:pPr>
          </w:p>
        </w:tc>
      </w:tr>
      <w:tr w:rsidR="00CA1FE7" w14:paraId="6CD69699" w14:textId="77777777">
        <w:trPr>
          <w:trHeight w:val="255"/>
        </w:trPr>
        <w:tc>
          <w:tcPr>
            <w:tcW w:w="1275" w:type="dxa"/>
            <w:shd w:val="clear" w:color="auto" w:fill="66FFFF"/>
            <w:vAlign w:val="center"/>
          </w:tcPr>
          <w:p w14:paraId="2786969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Módulo 03</w:t>
            </w:r>
          </w:p>
        </w:tc>
        <w:tc>
          <w:tcPr>
            <w:tcW w:w="3969" w:type="dxa"/>
            <w:shd w:val="clear" w:color="auto" w:fill="66FFFF"/>
            <w:vAlign w:val="center"/>
          </w:tcPr>
          <w:p w14:paraId="714CF6D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shd w:val="clear" w:color="auto" w:fill="66FFFF"/>
            <w:vAlign w:val="center"/>
          </w:tcPr>
          <w:p w14:paraId="30A6DFA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0CDF47E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32B6903" w14:textId="77777777">
        <w:trPr>
          <w:trHeight w:val="255"/>
        </w:trPr>
        <w:tc>
          <w:tcPr>
            <w:tcW w:w="1275" w:type="dxa"/>
            <w:shd w:val="clear" w:color="auto" w:fill="DDEBF7"/>
            <w:vAlign w:val="center"/>
          </w:tcPr>
          <w:p w14:paraId="7F5C6D6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7DF0CE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62FF8C3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00B38CC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BE3586C" w14:textId="77777777">
        <w:trPr>
          <w:trHeight w:val="255"/>
        </w:trPr>
        <w:tc>
          <w:tcPr>
            <w:tcW w:w="5244" w:type="dxa"/>
            <w:gridSpan w:val="2"/>
            <w:shd w:val="clear" w:color="auto" w:fill="F8CBAD"/>
            <w:vAlign w:val="center"/>
          </w:tcPr>
          <w:p w14:paraId="3368419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41A9880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1FD5106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3AC1213D" w14:textId="77777777">
        <w:trPr>
          <w:trHeight w:val="255"/>
        </w:trPr>
        <w:tc>
          <w:tcPr>
            <w:tcW w:w="1275" w:type="dxa"/>
            <w:vAlign w:val="center"/>
          </w:tcPr>
          <w:p w14:paraId="6BC3FDA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58E5CD8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TELEVISOR 43"</w:t>
            </w:r>
          </w:p>
        </w:tc>
        <w:tc>
          <w:tcPr>
            <w:tcW w:w="1134" w:type="dxa"/>
            <w:vAlign w:val="center"/>
          </w:tcPr>
          <w:p w14:paraId="030A64D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0CAAFA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5A55CEC" w14:textId="77777777">
        <w:trPr>
          <w:trHeight w:val="255"/>
        </w:trPr>
        <w:tc>
          <w:tcPr>
            <w:tcW w:w="5244" w:type="dxa"/>
            <w:gridSpan w:val="2"/>
            <w:shd w:val="clear" w:color="auto" w:fill="F8CBAD"/>
            <w:vAlign w:val="center"/>
          </w:tcPr>
          <w:p w14:paraId="1E24F8E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Cocina</w:t>
            </w:r>
          </w:p>
        </w:tc>
        <w:tc>
          <w:tcPr>
            <w:tcW w:w="1134" w:type="dxa"/>
            <w:shd w:val="clear" w:color="auto" w:fill="F8CBAD"/>
            <w:vAlign w:val="center"/>
          </w:tcPr>
          <w:p w14:paraId="0B6D844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3790AF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FEB7D16" w14:textId="77777777">
        <w:trPr>
          <w:trHeight w:val="255"/>
        </w:trPr>
        <w:tc>
          <w:tcPr>
            <w:tcW w:w="1275" w:type="dxa"/>
            <w:vAlign w:val="center"/>
          </w:tcPr>
          <w:p w14:paraId="43EAAB5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1CBD02A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 DE ACERO INOXIDABLE DE 03 HORNILLAS</w:t>
            </w:r>
          </w:p>
        </w:tc>
        <w:tc>
          <w:tcPr>
            <w:tcW w:w="1134" w:type="dxa"/>
            <w:vAlign w:val="center"/>
          </w:tcPr>
          <w:p w14:paraId="1A1A86E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6B6DA9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8F1F6CA" w14:textId="77777777">
        <w:trPr>
          <w:trHeight w:val="255"/>
        </w:trPr>
        <w:tc>
          <w:tcPr>
            <w:tcW w:w="1275" w:type="dxa"/>
            <w:vAlign w:val="center"/>
          </w:tcPr>
          <w:p w14:paraId="782A865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127181A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REFRIGERADORA - 254 LT.</w:t>
            </w:r>
          </w:p>
        </w:tc>
        <w:tc>
          <w:tcPr>
            <w:tcW w:w="1134" w:type="dxa"/>
            <w:vAlign w:val="center"/>
          </w:tcPr>
          <w:p w14:paraId="2788358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F7AE6B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672A162" w14:textId="77777777">
        <w:trPr>
          <w:trHeight w:val="255"/>
        </w:trPr>
        <w:tc>
          <w:tcPr>
            <w:tcW w:w="5244" w:type="dxa"/>
            <w:gridSpan w:val="2"/>
            <w:shd w:val="clear" w:color="auto" w:fill="F8CBAD"/>
            <w:vAlign w:val="center"/>
          </w:tcPr>
          <w:p w14:paraId="159563F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Lavandería</w:t>
            </w:r>
          </w:p>
        </w:tc>
        <w:tc>
          <w:tcPr>
            <w:tcW w:w="1134" w:type="dxa"/>
            <w:shd w:val="clear" w:color="auto" w:fill="F8CBAD"/>
            <w:vAlign w:val="center"/>
          </w:tcPr>
          <w:p w14:paraId="1F2910F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57C8E7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03D1B68" w14:textId="77777777">
        <w:trPr>
          <w:trHeight w:val="255"/>
        </w:trPr>
        <w:tc>
          <w:tcPr>
            <w:tcW w:w="1275" w:type="dxa"/>
            <w:vAlign w:val="center"/>
          </w:tcPr>
          <w:p w14:paraId="46A5F5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7D6AB4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LAVADORA 16 KG.</w:t>
            </w:r>
          </w:p>
        </w:tc>
        <w:tc>
          <w:tcPr>
            <w:tcW w:w="1134" w:type="dxa"/>
            <w:vAlign w:val="center"/>
          </w:tcPr>
          <w:p w14:paraId="31769E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EB566F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66835A0E" w14:textId="77777777">
        <w:trPr>
          <w:trHeight w:val="255"/>
        </w:trPr>
        <w:tc>
          <w:tcPr>
            <w:tcW w:w="6378" w:type="dxa"/>
            <w:gridSpan w:val="3"/>
            <w:shd w:val="clear" w:color="auto" w:fill="FFC000"/>
            <w:vAlign w:val="center"/>
          </w:tcPr>
          <w:p w14:paraId="4351254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1B10972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r>
      <w:tr w:rsidR="00CA1FE7" w14:paraId="6A6D3F79" w14:textId="77777777">
        <w:trPr>
          <w:trHeight w:val="255"/>
        </w:trPr>
        <w:tc>
          <w:tcPr>
            <w:tcW w:w="1275" w:type="dxa"/>
            <w:shd w:val="clear" w:color="auto" w:fill="DDEBF7"/>
            <w:vAlign w:val="center"/>
          </w:tcPr>
          <w:p w14:paraId="5822AF5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5AD77C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2AD982C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57A286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61709B85" w14:textId="77777777">
        <w:trPr>
          <w:trHeight w:val="255"/>
        </w:trPr>
        <w:tc>
          <w:tcPr>
            <w:tcW w:w="5244" w:type="dxa"/>
            <w:gridSpan w:val="2"/>
            <w:shd w:val="clear" w:color="auto" w:fill="F8CBAD"/>
            <w:vAlign w:val="center"/>
          </w:tcPr>
          <w:p w14:paraId="7C29048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compartido - Tipo 1</w:t>
            </w:r>
          </w:p>
        </w:tc>
        <w:tc>
          <w:tcPr>
            <w:tcW w:w="1134" w:type="dxa"/>
            <w:shd w:val="clear" w:color="auto" w:fill="F8CBAD"/>
            <w:vAlign w:val="center"/>
          </w:tcPr>
          <w:p w14:paraId="4CA0C89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4F3C901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5B4ED23" w14:textId="77777777">
        <w:trPr>
          <w:trHeight w:val="255"/>
        </w:trPr>
        <w:tc>
          <w:tcPr>
            <w:tcW w:w="1275" w:type="dxa"/>
            <w:vAlign w:val="center"/>
          </w:tcPr>
          <w:p w14:paraId="380B1D0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1D64611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1.5 PLAZA + COLCHÓN</w:t>
            </w:r>
          </w:p>
        </w:tc>
        <w:tc>
          <w:tcPr>
            <w:tcW w:w="1134" w:type="dxa"/>
            <w:vAlign w:val="center"/>
          </w:tcPr>
          <w:p w14:paraId="2EEE86C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FB45F3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52F8B04A" w14:textId="77777777">
        <w:trPr>
          <w:trHeight w:val="255"/>
        </w:trPr>
        <w:tc>
          <w:tcPr>
            <w:tcW w:w="1275" w:type="dxa"/>
            <w:vAlign w:val="center"/>
          </w:tcPr>
          <w:p w14:paraId="58FA27B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FD3573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 - L=0.80 m.</w:t>
            </w:r>
          </w:p>
        </w:tc>
        <w:tc>
          <w:tcPr>
            <w:tcW w:w="1134" w:type="dxa"/>
            <w:vAlign w:val="center"/>
          </w:tcPr>
          <w:p w14:paraId="39C51BB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9C418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72082736" w14:textId="77777777">
        <w:trPr>
          <w:trHeight w:val="255"/>
        </w:trPr>
        <w:tc>
          <w:tcPr>
            <w:tcW w:w="5244" w:type="dxa"/>
            <w:gridSpan w:val="2"/>
            <w:shd w:val="clear" w:color="auto" w:fill="F8CBAD"/>
            <w:vAlign w:val="center"/>
          </w:tcPr>
          <w:p w14:paraId="298FE0B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personal</w:t>
            </w:r>
          </w:p>
        </w:tc>
        <w:tc>
          <w:tcPr>
            <w:tcW w:w="1134" w:type="dxa"/>
            <w:shd w:val="clear" w:color="auto" w:fill="F8CBAD"/>
            <w:vAlign w:val="center"/>
          </w:tcPr>
          <w:p w14:paraId="0FACEAE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77BB932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1C080FB" w14:textId="77777777">
        <w:trPr>
          <w:trHeight w:val="255"/>
        </w:trPr>
        <w:tc>
          <w:tcPr>
            <w:tcW w:w="1275" w:type="dxa"/>
            <w:vAlign w:val="center"/>
          </w:tcPr>
          <w:p w14:paraId="3DD534B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754DC5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2 PLAZAS + COLCHÓN</w:t>
            </w:r>
          </w:p>
        </w:tc>
        <w:tc>
          <w:tcPr>
            <w:tcW w:w="1134" w:type="dxa"/>
            <w:vAlign w:val="center"/>
          </w:tcPr>
          <w:p w14:paraId="4D962A2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4DD1D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ED65E12" w14:textId="77777777">
        <w:trPr>
          <w:trHeight w:val="255"/>
        </w:trPr>
        <w:tc>
          <w:tcPr>
            <w:tcW w:w="1275" w:type="dxa"/>
            <w:vAlign w:val="center"/>
          </w:tcPr>
          <w:p w14:paraId="5120BE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7034549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w:t>
            </w:r>
          </w:p>
        </w:tc>
        <w:tc>
          <w:tcPr>
            <w:tcW w:w="1134" w:type="dxa"/>
            <w:vAlign w:val="center"/>
          </w:tcPr>
          <w:p w14:paraId="229F504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4D65DB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45BEA76" w14:textId="77777777">
        <w:trPr>
          <w:trHeight w:val="255"/>
        </w:trPr>
        <w:tc>
          <w:tcPr>
            <w:tcW w:w="1275" w:type="dxa"/>
            <w:vAlign w:val="center"/>
          </w:tcPr>
          <w:p w14:paraId="40E3A68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7878D95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4F36DD4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6D4FF8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48D9313" w14:textId="77777777">
        <w:trPr>
          <w:trHeight w:val="255"/>
        </w:trPr>
        <w:tc>
          <w:tcPr>
            <w:tcW w:w="1275" w:type="dxa"/>
            <w:vAlign w:val="center"/>
          </w:tcPr>
          <w:p w14:paraId="453E737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07E0FB8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5D1DDBE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D893A4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2DA52CD" w14:textId="77777777">
        <w:trPr>
          <w:trHeight w:val="255"/>
        </w:trPr>
        <w:tc>
          <w:tcPr>
            <w:tcW w:w="5244" w:type="dxa"/>
            <w:gridSpan w:val="2"/>
            <w:shd w:val="clear" w:color="auto" w:fill="F8CBAD"/>
            <w:vAlign w:val="center"/>
          </w:tcPr>
          <w:p w14:paraId="7650459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Comedor</w:t>
            </w:r>
          </w:p>
        </w:tc>
        <w:tc>
          <w:tcPr>
            <w:tcW w:w="1134" w:type="dxa"/>
            <w:shd w:val="clear" w:color="auto" w:fill="F8CBAD"/>
            <w:vAlign w:val="center"/>
          </w:tcPr>
          <w:p w14:paraId="0089F40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4764032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CF92604" w14:textId="77777777">
        <w:trPr>
          <w:trHeight w:val="255"/>
        </w:trPr>
        <w:tc>
          <w:tcPr>
            <w:tcW w:w="1275" w:type="dxa"/>
            <w:vAlign w:val="center"/>
          </w:tcPr>
          <w:p w14:paraId="6CA7610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w:t>
            </w:r>
          </w:p>
        </w:tc>
        <w:tc>
          <w:tcPr>
            <w:tcW w:w="3969" w:type="dxa"/>
            <w:vAlign w:val="center"/>
          </w:tcPr>
          <w:p w14:paraId="6C42529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(3.50 M X 1.00M).</w:t>
            </w:r>
          </w:p>
        </w:tc>
        <w:tc>
          <w:tcPr>
            <w:tcW w:w="1134" w:type="dxa"/>
            <w:vAlign w:val="center"/>
          </w:tcPr>
          <w:p w14:paraId="476726D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B4B25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A9DF6F8" w14:textId="77777777">
        <w:trPr>
          <w:trHeight w:val="255"/>
        </w:trPr>
        <w:tc>
          <w:tcPr>
            <w:tcW w:w="1275" w:type="dxa"/>
            <w:vAlign w:val="center"/>
          </w:tcPr>
          <w:p w14:paraId="2D345C4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w:t>
            </w:r>
          </w:p>
        </w:tc>
        <w:tc>
          <w:tcPr>
            <w:tcW w:w="3969" w:type="dxa"/>
            <w:vAlign w:val="center"/>
          </w:tcPr>
          <w:p w14:paraId="4CC47D6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290CF84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19D4CF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48C4F0BC" w14:textId="77777777">
        <w:trPr>
          <w:trHeight w:val="255"/>
        </w:trPr>
        <w:tc>
          <w:tcPr>
            <w:tcW w:w="5244" w:type="dxa"/>
            <w:gridSpan w:val="2"/>
            <w:shd w:val="clear" w:color="auto" w:fill="F8CBAD"/>
            <w:vAlign w:val="center"/>
          </w:tcPr>
          <w:p w14:paraId="5918692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1885D31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60FF9A0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8EF3053" w14:textId="77777777">
        <w:trPr>
          <w:trHeight w:val="255"/>
        </w:trPr>
        <w:tc>
          <w:tcPr>
            <w:tcW w:w="1275" w:type="dxa"/>
            <w:vAlign w:val="center"/>
          </w:tcPr>
          <w:p w14:paraId="46542F3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w:t>
            </w:r>
          </w:p>
        </w:tc>
        <w:tc>
          <w:tcPr>
            <w:tcW w:w="3969" w:type="dxa"/>
            <w:vAlign w:val="center"/>
          </w:tcPr>
          <w:p w14:paraId="26A53A4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JUEGO DE MUEBLES DE SALA</w:t>
            </w:r>
          </w:p>
        </w:tc>
        <w:tc>
          <w:tcPr>
            <w:tcW w:w="1134" w:type="dxa"/>
            <w:vAlign w:val="center"/>
          </w:tcPr>
          <w:p w14:paraId="2BB9D7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389CFA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E6B466D" w14:textId="77777777">
        <w:trPr>
          <w:trHeight w:val="255"/>
        </w:trPr>
        <w:tc>
          <w:tcPr>
            <w:tcW w:w="6378" w:type="dxa"/>
            <w:gridSpan w:val="3"/>
            <w:shd w:val="clear" w:color="auto" w:fill="FFC000"/>
            <w:vAlign w:val="center"/>
          </w:tcPr>
          <w:p w14:paraId="7B1DBC0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3EC2B37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36</w:t>
            </w:r>
          </w:p>
        </w:tc>
      </w:tr>
      <w:tr w:rsidR="00CA1FE7" w14:paraId="639FAD96" w14:textId="77777777">
        <w:trPr>
          <w:trHeight w:val="255"/>
        </w:trPr>
        <w:tc>
          <w:tcPr>
            <w:tcW w:w="5244" w:type="dxa"/>
            <w:gridSpan w:val="2"/>
            <w:shd w:val="clear" w:color="auto" w:fill="70AD47"/>
            <w:vAlign w:val="center"/>
          </w:tcPr>
          <w:p w14:paraId="0479A2E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496B79E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3B310BD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81138FF" w14:textId="77777777">
        <w:trPr>
          <w:trHeight w:val="255"/>
        </w:trPr>
        <w:tc>
          <w:tcPr>
            <w:tcW w:w="1275" w:type="dxa"/>
            <w:vAlign w:val="bottom"/>
          </w:tcPr>
          <w:p w14:paraId="7FD35112"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68DA09DC"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0FB93389"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4EFAD6DA" w14:textId="77777777" w:rsidR="00CA1FE7" w:rsidRDefault="00CA1FE7">
            <w:pPr>
              <w:spacing w:after="0" w:line="240" w:lineRule="auto"/>
              <w:rPr>
                <w:rFonts w:ascii="Arial Narrow" w:eastAsia="Arial Narrow" w:hAnsi="Arial Narrow" w:cs="Arial Narrow"/>
                <w:sz w:val="18"/>
                <w:szCs w:val="18"/>
              </w:rPr>
            </w:pPr>
          </w:p>
        </w:tc>
      </w:tr>
      <w:tr w:rsidR="00CA1FE7" w14:paraId="76289AF2" w14:textId="77777777">
        <w:trPr>
          <w:trHeight w:val="255"/>
        </w:trPr>
        <w:tc>
          <w:tcPr>
            <w:tcW w:w="1275" w:type="dxa"/>
            <w:shd w:val="clear" w:color="auto" w:fill="66FFFF"/>
            <w:vAlign w:val="center"/>
          </w:tcPr>
          <w:p w14:paraId="17C4534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Módulo 06</w:t>
            </w:r>
          </w:p>
        </w:tc>
        <w:tc>
          <w:tcPr>
            <w:tcW w:w="3969" w:type="dxa"/>
            <w:shd w:val="clear" w:color="auto" w:fill="66FFFF"/>
            <w:vAlign w:val="center"/>
          </w:tcPr>
          <w:p w14:paraId="61BB669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shd w:val="clear" w:color="auto" w:fill="66FFFF"/>
            <w:vAlign w:val="center"/>
          </w:tcPr>
          <w:p w14:paraId="6D5B979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6DD3EC9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8242830" w14:textId="77777777">
        <w:trPr>
          <w:trHeight w:val="255"/>
        </w:trPr>
        <w:tc>
          <w:tcPr>
            <w:tcW w:w="1275" w:type="dxa"/>
            <w:shd w:val="clear" w:color="auto" w:fill="DDEBF7"/>
            <w:vAlign w:val="center"/>
          </w:tcPr>
          <w:p w14:paraId="0ECD2F6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N°</w:t>
            </w:r>
          </w:p>
        </w:tc>
        <w:tc>
          <w:tcPr>
            <w:tcW w:w="3969" w:type="dxa"/>
            <w:shd w:val="clear" w:color="auto" w:fill="DDEBF7"/>
            <w:vAlign w:val="center"/>
          </w:tcPr>
          <w:p w14:paraId="709F3A4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278BD62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AA2F1D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F98006A" w14:textId="77777777">
        <w:trPr>
          <w:trHeight w:val="255"/>
        </w:trPr>
        <w:tc>
          <w:tcPr>
            <w:tcW w:w="5244" w:type="dxa"/>
            <w:gridSpan w:val="2"/>
            <w:shd w:val="clear" w:color="auto" w:fill="F8CBAD"/>
            <w:vAlign w:val="center"/>
          </w:tcPr>
          <w:p w14:paraId="3E26689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6286662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90AD4F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E68A351" w14:textId="77777777">
        <w:trPr>
          <w:trHeight w:val="255"/>
        </w:trPr>
        <w:tc>
          <w:tcPr>
            <w:tcW w:w="1275" w:type="dxa"/>
            <w:vAlign w:val="center"/>
          </w:tcPr>
          <w:p w14:paraId="5554945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28CB791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TELEVISOR 43"</w:t>
            </w:r>
          </w:p>
        </w:tc>
        <w:tc>
          <w:tcPr>
            <w:tcW w:w="1134" w:type="dxa"/>
            <w:vAlign w:val="center"/>
          </w:tcPr>
          <w:p w14:paraId="20F042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C2625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769F85C" w14:textId="77777777">
        <w:trPr>
          <w:trHeight w:val="255"/>
        </w:trPr>
        <w:tc>
          <w:tcPr>
            <w:tcW w:w="5244" w:type="dxa"/>
            <w:gridSpan w:val="2"/>
            <w:shd w:val="clear" w:color="auto" w:fill="F8CBAD"/>
            <w:vAlign w:val="center"/>
          </w:tcPr>
          <w:p w14:paraId="2F4E1F5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Cocina</w:t>
            </w:r>
          </w:p>
        </w:tc>
        <w:tc>
          <w:tcPr>
            <w:tcW w:w="1134" w:type="dxa"/>
            <w:shd w:val="clear" w:color="auto" w:fill="F8CBAD"/>
            <w:vAlign w:val="center"/>
          </w:tcPr>
          <w:p w14:paraId="6315EA7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AD062C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4BE5157" w14:textId="77777777">
        <w:trPr>
          <w:trHeight w:val="255"/>
        </w:trPr>
        <w:tc>
          <w:tcPr>
            <w:tcW w:w="1275" w:type="dxa"/>
            <w:vAlign w:val="center"/>
          </w:tcPr>
          <w:p w14:paraId="07699E4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79E95D0F"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 DE ACERO INOXIDABLE DE 03 HORNILLAS</w:t>
            </w:r>
          </w:p>
        </w:tc>
        <w:tc>
          <w:tcPr>
            <w:tcW w:w="1134" w:type="dxa"/>
            <w:vAlign w:val="center"/>
          </w:tcPr>
          <w:p w14:paraId="08A3F7C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565FD9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DF5D096" w14:textId="77777777">
        <w:trPr>
          <w:trHeight w:val="255"/>
        </w:trPr>
        <w:tc>
          <w:tcPr>
            <w:tcW w:w="1275" w:type="dxa"/>
            <w:vAlign w:val="center"/>
          </w:tcPr>
          <w:p w14:paraId="1443350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7155E66B"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REFRIGERADORA - 254 LT.</w:t>
            </w:r>
          </w:p>
        </w:tc>
        <w:tc>
          <w:tcPr>
            <w:tcW w:w="1134" w:type="dxa"/>
            <w:vAlign w:val="center"/>
          </w:tcPr>
          <w:p w14:paraId="07757C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413233B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1784506" w14:textId="77777777">
        <w:trPr>
          <w:trHeight w:val="255"/>
        </w:trPr>
        <w:tc>
          <w:tcPr>
            <w:tcW w:w="5244" w:type="dxa"/>
            <w:gridSpan w:val="2"/>
            <w:shd w:val="clear" w:color="auto" w:fill="F8CBAD"/>
            <w:vAlign w:val="center"/>
          </w:tcPr>
          <w:p w14:paraId="1A4FE8A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Lavandería</w:t>
            </w:r>
          </w:p>
        </w:tc>
        <w:tc>
          <w:tcPr>
            <w:tcW w:w="1134" w:type="dxa"/>
            <w:shd w:val="clear" w:color="auto" w:fill="F8CBAD"/>
            <w:vAlign w:val="center"/>
          </w:tcPr>
          <w:p w14:paraId="069E1B0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7A80924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7E58A8AC" w14:textId="77777777">
        <w:trPr>
          <w:trHeight w:val="255"/>
        </w:trPr>
        <w:tc>
          <w:tcPr>
            <w:tcW w:w="1275" w:type="dxa"/>
            <w:vAlign w:val="center"/>
          </w:tcPr>
          <w:p w14:paraId="6DFCB6A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12F7AC0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LAVADORA 16 KG.</w:t>
            </w:r>
          </w:p>
        </w:tc>
        <w:tc>
          <w:tcPr>
            <w:tcW w:w="1134" w:type="dxa"/>
            <w:vAlign w:val="center"/>
          </w:tcPr>
          <w:p w14:paraId="428EC17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799FB11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7D35E874" w14:textId="77777777">
        <w:trPr>
          <w:trHeight w:val="255"/>
        </w:trPr>
        <w:tc>
          <w:tcPr>
            <w:tcW w:w="6378" w:type="dxa"/>
            <w:gridSpan w:val="3"/>
            <w:shd w:val="clear" w:color="auto" w:fill="FFC000"/>
            <w:vAlign w:val="center"/>
          </w:tcPr>
          <w:p w14:paraId="2A4BC40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37ACDA0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r>
      <w:tr w:rsidR="00CA1FE7" w14:paraId="1A9F971F" w14:textId="77777777">
        <w:trPr>
          <w:trHeight w:val="255"/>
        </w:trPr>
        <w:tc>
          <w:tcPr>
            <w:tcW w:w="1275" w:type="dxa"/>
            <w:shd w:val="clear" w:color="auto" w:fill="DDEBF7"/>
            <w:vAlign w:val="center"/>
          </w:tcPr>
          <w:p w14:paraId="1823B22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C75B64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ADE287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7C34E4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459DED68" w14:textId="77777777">
        <w:trPr>
          <w:trHeight w:val="255"/>
        </w:trPr>
        <w:tc>
          <w:tcPr>
            <w:tcW w:w="5244" w:type="dxa"/>
            <w:gridSpan w:val="2"/>
            <w:shd w:val="clear" w:color="auto" w:fill="F8CBAD"/>
            <w:vAlign w:val="center"/>
          </w:tcPr>
          <w:p w14:paraId="77754E1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compartido - Tipo 1</w:t>
            </w:r>
          </w:p>
        </w:tc>
        <w:tc>
          <w:tcPr>
            <w:tcW w:w="1134" w:type="dxa"/>
            <w:shd w:val="clear" w:color="auto" w:fill="F8CBAD"/>
            <w:vAlign w:val="center"/>
          </w:tcPr>
          <w:p w14:paraId="6A427DC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13E14EE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8023F6F" w14:textId="77777777">
        <w:trPr>
          <w:trHeight w:val="255"/>
        </w:trPr>
        <w:tc>
          <w:tcPr>
            <w:tcW w:w="1275" w:type="dxa"/>
            <w:vAlign w:val="center"/>
          </w:tcPr>
          <w:p w14:paraId="56A98CA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186467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1.5 PLAZA + COLCHÓN</w:t>
            </w:r>
          </w:p>
        </w:tc>
        <w:tc>
          <w:tcPr>
            <w:tcW w:w="1134" w:type="dxa"/>
            <w:vAlign w:val="center"/>
          </w:tcPr>
          <w:p w14:paraId="57498A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B5F09A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757693FB" w14:textId="77777777">
        <w:trPr>
          <w:trHeight w:val="255"/>
        </w:trPr>
        <w:tc>
          <w:tcPr>
            <w:tcW w:w="1275" w:type="dxa"/>
            <w:vAlign w:val="center"/>
          </w:tcPr>
          <w:p w14:paraId="1948512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65E181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 - L=0.80 m.</w:t>
            </w:r>
          </w:p>
        </w:tc>
        <w:tc>
          <w:tcPr>
            <w:tcW w:w="1134" w:type="dxa"/>
            <w:vAlign w:val="center"/>
          </w:tcPr>
          <w:p w14:paraId="62CFED4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DCF518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32DE9BB0" w14:textId="77777777">
        <w:trPr>
          <w:trHeight w:val="255"/>
        </w:trPr>
        <w:tc>
          <w:tcPr>
            <w:tcW w:w="5244" w:type="dxa"/>
            <w:gridSpan w:val="2"/>
            <w:shd w:val="clear" w:color="auto" w:fill="F8CBAD"/>
            <w:vAlign w:val="center"/>
          </w:tcPr>
          <w:p w14:paraId="6118076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personal</w:t>
            </w:r>
          </w:p>
        </w:tc>
        <w:tc>
          <w:tcPr>
            <w:tcW w:w="1134" w:type="dxa"/>
            <w:shd w:val="clear" w:color="auto" w:fill="F8CBAD"/>
            <w:vAlign w:val="center"/>
          </w:tcPr>
          <w:p w14:paraId="71E0168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3CCD811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FA42955" w14:textId="77777777">
        <w:trPr>
          <w:trHeight w:val="255"/>
        </w:trPr>
        <w:tc>
          <w:tcPr>
            <w:tcW w:w="1275" w:type="dxa"/>
            <w:vAlign w:val="center"/>
          </w:tcPr>
          <w:p w14:paraId="21076F3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542D81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2 PLAZAS + COLCHÓN</w:t>
            </w:r>
          </w:p>
        </w:tc>
        <w:tc>
          <w:tcPr>
            <w:tcW w:w="1134" w:type="dxa"/>
            <w:vAlign w:val="center"/>
          </w:tcPr>
          <w:p w14:paraId="6067CF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098C8A5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C5437EE" w14:textId="77777777">
        <w:trPr>
          <w:trHeight w:val="255"/>
        </w:trPr>
        <w:tc>
          <w:tcPr>
            <w:tcW w:w="1275" w:type="dxa"/>
            <w:vAlign w:val="center"/>
          </w:tcPr>
          <w:p w14:paraId="07D29A2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35701F1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w:t>
            </w:r>
          </w:p>
        </w:tc>
        <w:tc>
          <w:tcPr>
            <w:tcW w:w="1134" w:type="dxa"/>
            <w:vAlign w:val="center"/>
          </w:tcPr>
          <w:p w14:paraId="296557D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FE7026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3352C57" w14:textId="77777777">
        <w:trPr>
          <w:trHeight w:val="255"/>
        </w:trPr>
        <w:tc>
          <w:tcPr>
            <w:tcW w:w="1275" w:type="dxa"/>
            <w:vAlign w:val="center"/>
          </w:tcPr>
          <w:p w14:paraId="55F291B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55CD9ED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4C531A6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B29F1F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BD2AEA8" w14:textId="77777777">
        <w:trPr>
          <w:trHeight w:val="255"/>
        </w:trPr>
        <w:tc>
          <w:tcPr>
            <w:tcW w:w="1275" w:type="dxa"/>
            <w:vAlign w:val="center"/>
          </w:tcPr>
          <w:p w14:paraId="29F2A64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5CE1ACC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58ADA3C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872166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281D694" w14:textId="77777777">
        <w:trPr>
          <w:trHeight w:val="255"/>
        </w:trPr>
        <w:tc>
          <w:tcPr>
            <w:tcW w:w="5244" w:type="dxa"/>
            <w:gridSpan w:val="2"/>
            <w:shd w:val="clear" w:color="auto" w:fill="F8CBAD"/>
            <w:vAlign w:val="center"/>
          </w:tcPr>
          <w:p w14:paraId="0C834E2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Comedor</w:t>
            </w:r>
          </w:p>
        </w:tc>
        <w:tc>
          <w:tcPr>
            <w:tcW w:w="1134" w:type="dxa"/>
            <w:shd w:val="clear" w:color="auto" w:fill="F8CBAD"/>
            <w:vAlign w:val="center"/>
          </w:tcPr>
          <w:p w14:paraId="245B0AF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3C0477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469E9E4" w14:textId="77777777">
        <w:trPr>
          <w:trHeight w:val="255"/>
        </w:trPr>
        <w:tc>
          <w:tcPr>
            <w:tcW w:w="1275" w:type="dxa"/>
            <w:vAlign w:val="center"/>
          </w:tcPr>
          <w:p w14:paraId="1A11B06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w:t>
            </w:r>
          </w:p>
        </w:tc>
        <w:tc>
          <w:tcPr>
            <w:tcW w:w="3969" w:type="dxa"/>
            <w:vAlign w:val="center"/>
          </w:tcPr>
          <w:p w14:paraId="33A9219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(3.50 M X 1.00M).</w:t>
            </w:r>
          </w:p>
        </w:tc>
        <w:tc>
          <w:tcPr>
            <w:tcW w:w="1134" w:type="dxa"/>
            <w:vAlign w:val="center"/>
          </w:tcPr>
          <w:p w14:paraId="7A7A138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84B863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F7411B9" w14:textId="77777777">
        <w:trPr>
          <w:trHeight w:val="255"/>
        </w:trPr>
        <w:tc>
          <w:tcPr>
            <w:tcW w:w="1275" w:type="dxa"/>
            <w:vAlign w:val="center"/>
          </w:tcPr>
          <w:p w14:paraId="2E3EA2D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w:t>
            </w:r>
          </w:p>
        </w:tc>
        <w:tc>
          <w:tcPr>
            <w:tcW w:w="3969" w:type="dxa"/>
            <w:vAlign w:val="center"/>
          </w:tcPr>
          <w:p w14:paraId="33FA429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22D85F1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1C4A1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6B09115D" w14:textId="77777777">
        <w:trPr>
          <w:trHeight w:val="255"/>
        </w:trPr>
        <w:tc>
          <w:tcPr>
            <w:tcW w:w="5244" w:type="dxa"/>
            <w:gridSpan w:val="2"/>
            <w:shd w:val="clear" w:color="auto" w:fill="F8CBAD"/>
            <w:vAlign w:val="center"/>
          </w:tcPr>
          <w:p w14:paraId="32D8D3D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43433BE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55D656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5AAF6CE" w14:textId="77777777">
        <w:trPr>
          <w:trHeight w:val="255"/>
        </w:trPr>
        <w:tc>
          <w:tcPr>
            <w:tcW w:w="1275" w:type="dxa"/>
            <w:vAlign w:val="center"/>
          </w:tcPr>
          <w:p w14:paraId="55EC05E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w:t>
            </w:r>
          </w:p>
        </w:tc>
        <w:tc>
          <w:tcPr>
            <w:tcW w:w="3969" w:type="dxa"/>
            <w:vAlign w:val="center"/>
          </w:tcPr>
          <w:p w14:paraId="5AAB8F7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JUEGO DE MUEBLES DE SALA</w:t>
            </w:r>
          </w:p>
        </w:tc>
        <w:tc>
          <w:tcPr>
            <w:tcW w:w="1134" w:type="dxa"/>
            <w:vAlign w:val="center"/>
          </w:tcPr>
          <w:p w14:paraId="02AC921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16C5FF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16A516F" w14:textId="77777777">
        <w:trPr>
          <w:trHeight w:val="255"/>
        </w:trPr>
        <w:tc>
          <w:tcPr>
            <w:tcW w:w="6378" w:type="dxa"/>
            <w:gridSpan w:val="3"/>
            <w:shd w:val="clear" w:color="auto" w:fill="FFC000"/>
            <w:vAlign w:val="center"/>
          </w:tcPr>
          <w:p w14:paraId="2ACB066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49C1F89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36</w:t>
            </w:r>
          </w:p>
        </w:tc>
      </w:tr>
      <w:tr w:rsidR="00CA1FE7" w14:paraId="2B5EEDA0" w14:textId="77777777">
        <w:trPr>
          <w:trHeight w:val="255"/>
        </w:trPr>
        <w:tc>
          <w:tcPr>
            <w:tcW w:w="5244" w:type="dxa"/>
            <w:gridSpan w:val="2"/>
            <w:shd w:val="clear" w:color="auto" w:fill="70AD47"/>
            <w:vAlign w:val="center"/>
          </w:tcPr>
          <w:p w14:paraId="56C2D8F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EQUIPAMIENTO Y MOBILIARIO </w:t>
            </w:r>
          </w:p>
        </w:tc>
        <w:tc>
          <w:tcPr>
            <w:tcW w:w="1134" w:type="dxa"/>
            <w:shd w:val="clear" w:color="auto" w:fill="70AD47"/>
            <w:vAlign w:val="center"/>
          </w:tcPr>
          <w:p w14:paraId="0C0ADDD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17EE487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71FC749" w14:textId="77777777">
        <w:trPr>
          <w:trHeight w:val="255"/>
        </w:trPr>
        <w:tc>
          <w:tcPr>
            <w:tcW w:w="1275" w:type="dxa"/>
            <w:vAlign w:val="bottom"/>
          </w:tcPr>
          <w:p w14:paraId="73CED848"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614C3518"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439DCC22"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17AD1C34" w14:textId="77777777" w:rsidR="00CA1FE7" w:rsidRDefault="00CA1FE7">
            <w:pPr>
              <w:spacing w:after="0" w:line="240" w:lineRule="auto"/>
              <w:rPr>
                <w:rFonts w:ascii="Arial Narrow" w:eastAsia="Arial Narrow" w:hAnsi="Arial Narrow" w:cs="Arial Narrow"/>
                <w:sz w:val="18"/>
                <w:szCs w:val="18"/>
              </w:rPr>
            </w:pPr>
          </w:p>
        </w:tc>
      </w:tr>
      <w:tr w:rsidR="00CA1FE7" w14:paraId="6ADE97E9" w14:textId="77777777">
        <w:trPr>
          <w:trHeight w:val="255"/>
        </w:trPr>
        <w:tc>
          <w:tcPr>
            <w:tcW w:w="1275" w:type="dxa"/>
            <w:shd w:val="clear" w:color="auto" w:fill="66FFFF"/>
            <w:vAlign w:val="center"/>
          </w:tcPr>
          <w:p w14:paraId="492D37E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Módulo 07</w:t>
            </w:r>
          </w:p>
        </w:tc>
        <w:tc>
          <w:tcPr>
            <w:tcW w:w="3969" w:type="dxa"/>
            <w:shd w:val="clear" w:color="auto" w:fill="66FFFF"/>
            <w:vAlign w:val="center"/>
          </w:tcPr>
          <w:p w14:paraId="66C6607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shd w:val="clear" w:color="auto" w:fill="66FFFF"/>
            <w:vAlign w:val="center"/>
          </w:tcPr>
          <w:p w14:paraId="636FEDB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57FEF3D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E2933BA" w14:textId="77777777">
        <w:trPr>
          <w:trHeight w:val="255"/>
        </w:trPr>
        <w:tc>
          <w:tcPr>
            <w:tcW w:w="1275" w:type="dxa"/>
            <w:shd w:val="clear" w:color="auto" w:fill="DDEBF7"/>
            <w:vAlign w:val="center"/>
          </w:tcPr>
          <w:p w14:paraId="7876C70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7FBEE58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5977977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5BF9EDE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B7656A6" w14:textId="77777777">
        <w:trPr>
          <w:trHeight w:val="255"/>
        </w:trPr>
        <w:tc>
          <w:tcPr>
            <w:tcW w:w="5244" w:type="dxa"/>
            <w:gridSpan w:val="2"/>
            <w:shd w:val="clear" w:color="auto" w:fill="F8CBAD"/>
            <w:vAlign w:val="center"/>
          </w:tcPr>
          <w:p w14:paraId="2DB23AD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2989176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B53086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224716C" w14:textId="77777777">
        <w:trPr>
          <w:trHeight w:val="255"/>
        </w:trPr>
        <w:tc>
          <w:tcPr>
            <w:tcW w:w="1275" w:type="dxa"/>
            <w:vAlign w:val="center"/>
          </w:tcPr>
          <w:p w14:paraId="55E6E21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157D5B23"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TELEVISOR 43"</w:t>
            </w:r>
          </w:p>
        </w:tc>
        <w:tc>
          <w:tcPr>
            <w:tcW w:w="1134" w:type="dxa"/>
            <w:vAlign w:val="center"/>
          </w:tcPr>
          <w:p w14:paraId="051E171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E67E0B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E257356" w14:textId="77777777">
        <w:trPr>
          <w:trHeight w:val="255"/>
        </w:trPr>
        <w:tc>
          <w:tcPr>
            <w:tcW w:w="5244" w:type="dxa"/>
            <w:gridSpan w:val="2"/>
            <w:shd w:val="clear" w:color="auto" w:fill="F8CBAD"/>
            <w:vAlign w:val="center"/>
          </w:tcPr>
          <w:p w14:paraId="6B2004D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Cocina</w:t>
            </w:r>
          </w:p>
        </w:tc>
        <w:tc>
          <w:tcPr>
            <w:tcW w:w="1134" w:type="dxa"/>
            <w:shd w:val="clear" w:color="auto" w:fill="F8CBAD"/>
            <w:vAlign w:val="center"/>
          </w:tcPr>
          <w:p w14:paraId="46668652"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663BC5F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75FD38DF" w14:textId="77777777">
        <w:trPr>
          <w:trHeight w:val="255"/>
        </w:trPr>
        <w:tc>
          <w:tcPr>
            <w:tcW w:w="1275" w:type="dxa"/>
            <w:vAlign w:val="center"/>
          </w:tcPr>
          <w:p w14:paraId="1DC67A5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62503C1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COCINA DE ACERO INOXIDABLE DE 03 HORNILLAS</w:t>
            </w:r>
          </w:p>
        </w:tc>
        <w:tc>
          <w:tcPr>
            <w:tcW w:w="1134" w:type="dxa"/>
            <w:vAlign w:val="center"/>
          </w:tcPr>
          <w:p w14:paraId="3B1EFC9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ECC7D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4A827520" w14:textId="77777777">
        <w:trPr>
          <w:trHeight w:val="255"/>
        </w:trPr>
        <w:tc>
          <w:tcPr>
            <w:tcW w:w="1275" w:type="dxa"/>
            <w:vAlign w:val="center"/>
          </w:tcPr>
          <w:p w14:paraId="0E7BAE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39E66A3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REFRIGERADORA - 254 LT.</w:t>
            </w:r>
          </w:p>
        </w:tc>
        <w:tc>
          <w:tcPr>
            <w:tcW w:w="1134" w:type="dxa"/>
            <w:vAlign w:val="center"/>
          </w:tcPr>
          <w:p w14:paraId="5785AE2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E75DBE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51EB179C" w14:textId="77777777">
        <w:trPr>
          <w:trHeight w:val="255"/>
        </w:trPr>
        <w:tc>
          <w:tcPr>
            <w:tcW w:w="5244" w:type="dxa"/>
            <w:gridSpan w:val="2"/>
            <w:shd w:val="clear" w:color="auto" w:fill="F8CBAD"/>
            <w:vAlign w:val="center"/>
          </w:tcPr>
          <w:p w14:paraId="09D433A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Lavandería</w:t>
            </w:r>
          </w:p>
        </w:tc>
        <w:tc>
          <w:tcPr>
            <w:tcW w:w="1134" w:type="dxa"/>
            <w:shd w:val="clear" w:color="auto" w:fill="F8CBAD"/>
            <w:vAlign w:val="center"/>
          </w:tcPr>
          <w:p w14:paraId="2CCE5E2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3FE6811"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52859AF" w14:textId="77777777">
        <w:trPr>
          <w:trHeight w:val="255"/>
        </w:trPr>
        <w:tc>
          <w:tcPr>
            <w:tcW w:w="1275" w:type="dxa"/>
            <w:vAlign w:val="center"/>
          </w:tcPr>
          <w:p w14:paraId="42F5A7C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6532F4B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LAVADORA 16 KG.</w:t>
            </w:r>
          </w:p>
        </w:tc>
        <w:tc>
          <w:tcPr>
            <w:tcW w:w="1134" w:type="dxa"/>
            <w:vAlign w:val="center"/>
          </w:tcPr>
          <w:p w14:paraId="6EE2950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057CF0A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68A9AF63" w14:textId="77777777">
        <w:trPr>
          <w:trHeight w:val="255"/>
        </w:trPr>
        <w:tc>
          <w:tcPr>
            <w:tcW w:w="6378" w:type="dxa"/>
            <w:gridSpan w:val="3"/>
            <w:shd w:val="clear" w:color="auto" w:fill="FFC000"/>
            <w:vAlign w:val="center"/>
          </w:tcPr>
          <w:p w14:paraId="1805587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201F37B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r>
      <w:tr w:rsidR="00CA1FE7" w14:paraId="388F937B" w14:textId="77777777">
        <w:trPr>
          <w:trHeight w:val="255"/>
        </w:trPr>
        <w:tc>
          <w:tcPr>
            <w:tcW w:w="1275" w:type="dxa"/>
            <w:shd w:val="clear" w:color="auto" w:fill="DDEBF7"/>
            <w:vAlign w:val="center"/>
          </w:tcPr>
          <w:p w14:paraId="50BA5A7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82E01A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3801CC11"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7FE79B3"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19D91FF7" w14:textId="77777777">
        <w:trPr>
          <w:trHeight w:val="255"/>
        </w:trPr>
        <w:tc>
          <w:tcPr>
            <w:tcW w:w="5244" w:type="dxa"/>
            <w:gridSpan w:val="2"/>
            <w:shd w:val="clear" w:color="auto" w:fill="F8CBAD"/>
            <w:vAlign w:val="center"/>
          </w:tcPr>
          <w:p w14:paraId="7719AC2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compartido - Tipo 1</w:t>
            </w:r>
          </w:p>
        </w:tc>
        <w:tc>
          <w:tcPr>
            <w:tcW w:w="1134" w:type="dxa"/>
            <w:shd w:val="clear" w:color="auto" w:fill="F8CBAD"/>
            <w:vAlign w:val="center"/>
          </w:tcPr>
          <w:p w14:paraId="2EEE1F2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002EAE1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679C404D" w14:textId="77777777">
        <w:trPr>
          <w:trHeight w:val="255"/>
        </w:trPr>
        <w:tc>
          <w:tcPr>
            <w:tcW w:w="1275" w:type="dxa"/>
            <w:vAlign w:val="center"/>
          </w:tcPr>
          <w:p w14:paraId="39AC136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197077D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1.5 PLAZA + COLCHÓN</w:t>
            </w:r>
          </w:p>
        </w:tc>
        <w:tc>
          <w:tcPr>
            <w:tcW w:w="1134" w:type="dxa"/>
            <w:vAlign w:val="center"/>
          </w:tcPr>
          <w:p w14:paraId="0AB24BF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519534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0810370B" w14:textId="77777777">
        <w:trPr>
          <w:trHeight w:val="255"/>
        </w:trPr>
        <w:tc>
          <w:tcPr>
            <w:tcW w:w="1275" w:type="dxa"/>
            <w:vAlign w:val="center"/>
          </w:tcPr>
          <w:p w14:paraId="705BB9B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09EF8E7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 - L=0.80 m.</w:t>
            </w:r>
          </w:p>
        </w:tc>
        <w:tc>
          <w:tcPr>
            <w:tcW w:w="1134" w:type="dxa"/>
            <w:vAlign w:val="center"/>
          </w:tcPr>
          <w:p w14:paraId="4639836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277329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4D56C762" w14:textId="77777777">
        <w:trPr>
          <w:trHeight w:val="255"/>
        </w:trPr>
        <w:tc>
          <w:tcPr>
            <w:tcW w:w="5244" w:type="dxa"/>
            <w:gridSpan w:val="2"/>
            <w:shd w:val="clear" w:color="auto" w:fill="F8CBAD"/>
            <w:vAlign w:val="center"/>
          </w:tcPr>
          <w:p w14:paraId="711C4DA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Dormitorio personal</w:t>
            </w:r>
          </w:p>
        </w:tc>
        <w:tc>
          <w:tcPr>
            <w:tcW w:w="1134" w:type="dxa"/>
            <w:shd w:val="clear" w:color="auto" w:fill="F8CBAD"/>
            <w:vAlign w:val="center"/>
          </w:tcPr>
          <w:p w14:paraId="65DBE36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3FAF90E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F420D13" w14:textId="77777777">
        <w:trPr>
          <w:trHeight w:val="255"/>
        </w:trPr>
        <w:tc>
          <w:tcPr>
            <w:tcW w:w="1275" w:type="dxa"/>
            <w:vAlign w:val="center"/>
          </w:tcPr>
          <w:p w14:paraId="152BCFC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4CCF8CB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CAMA DE MADERA DE 2 PLAZAS + COLCHÓN</w:t>
            </w:r>
          </w:p>
        </w:tc>
        <w:tc>
          <w:tcPr>
            <w:tcW w:w="1134" w:type="dxa"/>
            <w:vAlign w:val="center"/>
          </w:tcPr>
          <w:p w14:paraId="5157216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6A83D3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7A0D621D" w14:textId="77777777">
        <w:trPr>
          <w:trHeight w:val="255"/>
        </w:trPr>
        <w:tc>
          <w:tcPr>
            <w:tcW w:w="1275" w:type="dxa"/>
            <w:vAlign w:val="center"/>
          </w:tcPr>
          <w:p w14:paraId="33FC69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75650DB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 CON PUERTA DE MELAMINA</w:t>
            </w:r>
          </w:p>
        </w:tc>
        <w:tc>
          <w:tcPr>
            <w:tcW w:w="1134" w:type="dxa"/>
            <w:vAlign w:val="center"/>
          </w:tcPr>
          <w:p w14:paraId="40CB987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DA4102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E20381D" w14:textId="77777777">
        <w:trPr>
          <w:trHeight w:val="255"/>
        </w:trPr>
        <w:tc>
          <w:tcPr>
            <w:tcW w:w="1275" w:type="dxa"/>
            <w:vAlign w:val="center"/>
          </w:tcPr>
          <w:p w14:paraId="6E79F59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57CF497E"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(2.20 M X 1.20M).</w:t>
            </w:r>
          </w:p>
        </w:tc>
        <w:tc>
          <w:tcPr>
            <w:tcW w:w="1134" w:type="dxa"/>
            <w:vAlign w:val="center"/>
          </w:tcPr>
          <w:p w14:paraId="4643440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D96D2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3CFC69A4" w14:textId="77777777">
        <w:trPr>
          <w:trHeight w:val="255"/>
        </w:trPr>
        <w:tc>
          <w:tcPr>
            <w:tcW w:w="1275" w:type="dxa"/>
            <w:vAlign w:val="center"/>
          </w:tcPr>
          <w:p w14:paraId="75158FF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6</w:t>
            </w:r>
          </w:p>
        </w:tc>
        <w:tc>
          <w:tcPr>
            <w:tcW w:w="3969" w:type="dxa"/>
            <w:vAlign w:val="center"/>
          </w:tcPr>
          <w:p w14:paraId="5741ECD9"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1728182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8324E8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A502DFF" w14:textId="77777777">
        <w:trPr>
          <w:trHeight w:val="255"/>
        </w:trPr>
        <w:tc>
          <w:tcPr>
            <w:tcW w:w="5244" w:type="dxa"/>
            <w:gridSpan w:val="2"/>
            <w:shd w:val="clear" w:color="auto" w:fill="F8CBAD"/>
            <w:vAlign w:val="center"/>
          </w:tcPr>
          <w:p w14:paraId="3A6D7A2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Comedor</w:t>
            </w:r>
          </w:p>
        </w:tc>
        <w:tc>
          <w:tcPr>
            <w:tcW w:w="1134" w:type="dxa"/>
            <w:shd w:val="clear" w:color="auto" w:fill="F8CBAD"/>
            <w:vAlign w:val="center"/>
          </w:tcPr>
          <w:p w14:paraId="14F38E7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EAC7D4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7212B2B" w14:textId="77777777">
        <w:trPr>
          <w:trHeight w:val="255"/>
        </w:trPr>
        <w:tc>
          <w:tcPr>
            <w:tcW w:w="1275" w:type="dxa"/>
            <w:vAlign w:val="center"/>
          </w:tcPr>
          <w:p w14:paraId="1101518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7</w:t>
            </w:r>
          </w:p>
        </w:tc>
        <w:tc>
          <w:tcPr>
            <w:tcW w:w="3969" w:type="dxa"/>
            <w:vAlign w:val="center"/>
          </w:tcPr>
          <w:p w14:paraId="7AA0686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MESA DE MADERA (3.50 M X 1.00M).</w:t>
            </w:r>
          </w:p>
        </w:tc>
        <w:tc>
          <w:tcPr>
            <w:tcW w:w="1134" w:type="dxa"/>
            <w:vAlign w:val="center"/>
          </w:tcPr>
          <w:p w14:paraId="76D112A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4DC55A2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10E8B02E" w14:textId="77777777">
        <w:trPr>
          <w:trHeight w:val="255"/>
        </w:trPr>
        <w:tc>
          <w:tcPr>
            <w:tcW w:w="1275" w:type="dxa"/>
            <w:vAlign w:val="center"/>
          </w:tcPr>
          <w:p w14:paraId="3E81DAA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8</w:t>
            </w:r>
          </w:p>
        </w:tc>
        <w:tc>
          <w:tcPr>
            <w:tcW w:w="3969" w:type="dxa"/>
            <w:vAlign w:val="center"/>
          </w:tcPr>
          <w:p w14:paraId="16ADFDD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w:t>
            </w:r>
          </w:p>
        </w:tc>
        <w:tc>
          <w:tcPr>
            <w:tcW w:w="1134" w:type="dxa"/>
            <w:vAlign w:val="center"/>
          </w:tcPr>
          <w:p w14:paraId="2BEF7A9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D3EE52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10</w:t>
            </w:r>
          </w:p>
        </w:tc>
      </w:tr>
      <w:tr w:rsidR="00CA1FE7" w14:paraId="1407614C" w14:textId="77777777">
        <w:trPr>
          <w:trHeight w:val="255"/>
        </w:trPr>
        <w:tc>
          <w:tcPr>
            <w:tcW w:w="5244" w:type="dxa"/>
            <w:gridSpan w:val="2"/>
            <w:shd w:val="clear" w:color="auto" w:fill="F8CBAD"/>
            <w:vAlign w:val="center"/>
          </w:tcPr>
          <w:p w14:paraId="49BB86F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Sala de estar</w:t>
            </w:r>
          </w:p>
        </w:tc>
        <w:tc>
          <w:tcPr>
            <w:tcW w:w="1134" w:type="dxa"/>
            <w:shd w:val="clear" w:color="auto" w:fill="F8CBAD"/>
            <w:vAlign w:val="center"/>
          </w:tcPr>
          <w:p w14:paraId="3A366D2E"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F8CBAD"/>
            <w:vAlign w:val="center"/>
          </w:tcPr>
          <w:p w14:paraId="55074C4F"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075261A2" w14:textId="77777777">
        <w:trPr>
          <w:trHeight w:val="255"/>
        </w:trPr>
        <w:tc>
          <w:tcPr>
            <w:tcW w:w="1275" w:type="dxa"/>
            <w:vAlign w:val="center"/>
          </w:tcPr>
          <w:p w14:paraId="7A2C57F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9</w:t>
            </w:r>
          </w:p>
        </w:tc>
        <w:tc>
          <w:tcPr>
            <w:tcW w:w="3969" w:type="dxa"/>
            <w:vAlign w:val="center"/>
          </w:tcPr>
          <w:p w14:paraId="12381AF1"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JUEGO DE MUEBLES DE SALA</w:t>
            </w:r>
          </w:p>
        </w:tc>
        <w:tc>
          <w:tcPr>
            <w:tcW w:w="1134" w:type="dxa"/>
            <w:vAlign w:val="center"/>
          </w:tcPr>
          <w:p w14:paraId="0D6E529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5C641A5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E818319" w14:textId="77777777">
        <w:trPr>
          <w:trHeight w:val="255"/>
        </w:trPr>
        <w:tc>
          <w:tcPr>
            <w:tcW w:w="6378" w:type="dxa"/>
            <w:gridSpan w:val="3"/>
            <w:shd w:val="clear" w:color="auto" w:fill="FFC000"/>
            <w:vAlign w:val="center"/>
          </w:tcPr>
          <w:p w14:paraId="7E782CE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635FD52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36</w:t>
            </w:r>
          </w:p>
        </w:tc>
      </w:tr>
      <w:tr w:rsidR="00CA1FE7" w14:paraId="7014E4FF" w14:textId="77777777">
        <w:trPr>
          <w:trHeight w:val="255"/>
        </w:trPr>
        <w:tc>
          <w:tcPr>
            <w:tcW w:w="5244" w:type="dxa"/>
            <w:gridSpan w:val="2"/>
            <w:shd w:val="clear" w:color="auto" w:fill="70AD47"/>
            <w:vAlign w:val="center"/>
          </w:tcPr>
          <w:p w14:paraId="798F43E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lastRenderedPageBreak/>
              <w:t xml:space="preserve">TOTAL EQUIPAMIENTO Y MOBILIARIO </w:t>
            </w:r>
          </w:p>
        </w:tc>
        <w:tc>
          <w:tcPr>
            <w:tcW w:w="1134" w:type="dxa"/>
            <w:shd w:val="clear" w:color="auto" w:fill="70AD47"/>
            <w:vAlign w:val="center"/>
          </w:tcPr>
          <w:p w14:paraId="082DC00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5E2C99C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5A3D87F6" w14:textId="77777777">
        <w:trPr>
          <w:trHeight w:val="255"/>
        </w:trPr>
        <w:tc>
          <w:tcPr>
            <w:tcW w:w="1275" w:type="dxa"/>
            <w:vAlign w:val="bottom"/>
          </w:tcPr>
          <w:p w14:paraId="6CA20C2F"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1FBA6987"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4D6F1CA9"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3AAB5736" w14:textId="77777777" w:rsidR="00CA1FE7" w:rsidRDefault="00CA1FE7">
            <w:pPr>
              <w:spacing w:after="0" w:line="240" w:lineRule="auto"/>
              <w:rPr>
                <w:rFonts w:ascii="Arial Narrow" w:eastAsia="Arial Narrow" w:hAnsi="Arial Narrow" w:cs="Arial Narrow"/>
                <w:sz w:val="18"/>
                <w:szCs w:val="18"/>
              </w:rPr>
            </w:pPr>
          </w:p>
        </w:tc>
      </w:tr>
      <w:tr w:rsidR="00CA1FE7" w14:paraId="43849314" w14:textId="77777777">
        <w:trPr>
          <w:trHeight w:val="255"/>
        </w:trPr>
        <w:tc>
          <w:tcPr>
            <w:tcW w:w="5244" w:type="dxa"/>
            <w:gridSpan w:val="2"/>
            <w:shd w:val="clear" w:color="auto" w:fill="66FFFF"/>
            <w:vAlign w:val="center"/>
          </w:tcPr>
          <w:p w14:paraId="0595BDF0"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Almacén de donaciones </w:t>
            </w:r>
          </w:p>
        </w:tc>
        <w:tc>
          <w:tcPr>
            <w:tcW w:w="1134" w:type="dxa"/>
            <w:shd w:val="clear" w:color="auto" w:fill="66FFFF"/>
            <w:vAlign w:val="center"/>
          </w:tcPr>
          <w:p w14:paraId="5CA4644C"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29A895B9"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4FD47548" w14:textId="77777777">
        <w:trPr>
          <w:trHeight w:val="255"/>
        </w:trPr>
        <w:tc>
          <w:tcPr>
            <w:tcW w:w="1275" w:type="dxa"/>
            <w:shd w:val="clear" w:color="auto" w:fill="DDEBF7"/>
            <w:vAlign w:val="center"/>
          </w:tcPr>
          <w:p w14:paraId="500B3AE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59E0C66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1F28469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6729F622"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1FD78D0F" w14:textId="77777777">
        <w:trPr>
          <w:trHeight w:val="255"/>
        </w:trPr>
        <w:tc>
          <w:tcPr>
            <w:tcW w:w="1275" w:type="dxa"/>
            <w:vAlign w:val="center"/>
          </w:tcPr>
          <w:p w14:paraId="24A41975"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4671703A"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ANAQUELES METÁLICOS</w:t>
            </w:r>
          </w:p>
        </w:tc>
        <w:tc>
          <w:tcPr>
            <w:tcW w:w="1134" w:type="dxa"/>
            <w:vAlign w:val="center"/>
          </w:tcPr>
          <w:p w14:paraId="08EB28E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408DED5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r>
      <w:tr w:rsidR="00CA1FE7" w14:paraId="31E3E12B" w14:textId="77777777">
        <w:trPr>
          <w:trHeight w:val="255"/>
        </w:trPr>
        <w:tc>
          <w:tcPr>
            <w:tcW w:w="6378" w:type="dxa"/>
            <w:gridSpan w:val="3"/>
            <w:shd w:val="clear" w:color="auto" w:fill="FFC000"/>
            <w:vAlign w:val="center"/>
          </w:tcPr>
          <w:p w14:paraId="2B4B397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7FE93D5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4</w:t>
            </w:r>
          </w:p>
        </w:tc>
      </w:tr>
      <w:tr w:rsidR="00CA1FE7" w14:paraId="34405EC1" w14:textId="77777777">
        <w:trPr>
          <w:trHeight w:val="255"/>
        </w:trPr>
        <w:tc>
          <w:tcPr>
            <w:tcW w:w="5244" w:type="dxa"/>
            <w:gridSpan w:val="2"/>
            <w:shd w:val="clear" w:color="auto" w:fill="70AD47"/>
            <w:vAlign w:val="center"/>
          </w:tcPr>
          <w:p w14:paraId="0E41F415"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MOBILIARIO </w:t>
            </w:r>
          </w:p>
        </w:tc>
        <w:tc>
          <w:tcPr>
            <w:tcW w:w="1134" w:type="dxa"/>
            <w:shd w:val="clear" w:color="auto" w:fill="70AD47"/>
            <w:vAlign w:val="center"/>
          </w:tcPr>
          <w:p w14:paraId="133D8BB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3B25CD43"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75077D9F" w14:textId="77777777">
        <w:trPr>
          <w:trHeight w:val="255"/>
        </w:trPr>
        <w:tc>
          <w:tcPr>
            <w:tcW w:w="1275" w:type="dxa"/>
            <w:vAlign w:val="bottom"/>
          </w:tcPr>
          <w:p w14:paraId="247FDCAB"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58415BB2"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5E6791C1"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464F8E00" w14:textId="77777777" w:rsidR="00CA1FE7" w:rsidRDefault="00CA1FE7">
            <w:pPr>
              <w:spacing w:after="0" w:line="240" w:lineRule="auto"/>
              <w:rPr>
                <w:rFonts w:ascii="Arial Narrow" w:eastAsia="Arial Narrow" w:hAnsi="Arial Narrow" w:cs="Arial Narrow"/>
                <w:sz w:val="18"/>
                <w:szCs w:val="18"/>
              </w:rPr>
            </w:pPr>
          </w:p>
        </w:tc>
      </w:tr>
      <w:tr w:rsidR="00CA1FE7" w14:paraId="57EDBDE7" w14:textId="77777777">
        <w:trPr>
          <w:trHeight w:val="255"/>
        </w:trPr>
        <w:tc>
          <w:tcPr>
            <w:tcW w:w="5244" w:type="dxa"/>
            <w:gridSpan w:val="2"/>
            <w:shd w:val="clear" w:color="auto" w:fill="66FFFF"/>
            <w:vAlign w:val="center"/>
          </w:tcPr>
          <w:p w14:paraId="3B6B44F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Oficina de Monitoreo </w:t>
            </w:r>
          </w:p>
        </w:tc>
        <w:tc>
          <w:tcPr>
            <w:tcW w:w="1134" w:type="dxa"/>
            <w:shd w:val="clear" w:color="auto" w:fill="66FFFF"/>
            <w:vAlign w:val="center"/>
          </w:tcPr>
          <w:p w14:paraId="1D4233B7"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0FC6C7DA"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27BEE9FB" w14:textId="77777777">
        <w:trPr>
          <w:trHeight w:val="255"/>
        </w:trPr>
        <w:tc>
          <w:tcPr>
            <w:tcW w:w="1275" w:type="dxa"/>
            <w:shd w:val="clear" w:color="auto" w:fill="DDEBF7"/>
            <w:vAlign w:val="center"/>
          </w:tcPr>
          <w:p w14:paraId="569B1A3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174A6F6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1DA082B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31C32DC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0F76E5EA" w14:textId="77777777">
        <w:trPr>
          <w:trHeight w:val="64"/>
        </w:trPr>
        <w:tc>
          <w:tcPr>
            <w:tcW w:w="1275" w:type="dxa"/>
            <w:vAlign w:val="center"/>
          </w:tcPr>
          <w:p w14:paraId="622303B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74538DC0"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COMPUTADORA DE  ESCRITORIO</w:t>
            </w:r>
          </w:p>
        </w:tc>
        <w:tc>
          <w:tcPr>
            <w:tcW w:w="1134" w:type="dxa"/>
            <w:vAlign w:val="center"/>
          </w:tcPr>
          <w:p w14:paraId="4471F70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631DF61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198E89BB" w14:textId="77777777">
        <w:trPr>
          <w:trHeight w:val="255"/>
        </w:trPr>
        <w:tc>
          <w:tcPr>
            <w:tcW w:w="1275" w:type="dxa"/>
            <w:vAlign w:val="center"/>
          </w:tcPr>
          <w:p w14:paraId="5F5F0AC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5C2CC2F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TELEVISOR 50"</w:t>
            </w:r>
          </w:p>
        </w:tc>
        <w:tc>
          <w:tcPr>
            <w:tcW w:w="1134" w:type="dxa"/>
            <w:vAlign w:val="center"/>
          </w:tcPr>
          <w:p w14:paraId="3C41502F"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30ADE09C"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59DF6ABD" w14:textId="77777777">
        <w:trPr>
          <w:trHeight w:val="255"/>
        </w:trPr>
        <w:tc>
          <w:tcPr>
            <w:tcW w:w="6378" w:type="dxa"/>
            <w:gridSpan w:val="3"/>
            <w:shd w:val="clear" w:color="auto" w:fill="FFC000"/>
            <w:vAlign w:val="center"/>
          </w:tcPr>
          <w:p w14:paraId="0C46823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07FEED3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r>
      <w:tr w:rsidR="00CA1FE7" w14:paraId="72E739E1" w14:textId="77777777">
        <w:trPr>
          <w:trHeight w:val="255"/>
        </w:trPr>
        <w:tc>
          <w:tcPr>
            <w:tcW w:w="1275" w:type="dxa"/>
            <w:shd w:val="clear" w:color="auto" w:fill="DDEBF7"/>
            <w:vAlign w:val="center"/>
          </w:tcPr>
          <w:p w14:paraId="6B0EB5F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E68A93E"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00316C98"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031FB81F"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58B9B271" w14:textId="77777777">
        <w:trPr>
          <w:trHeight w:val="255"/>
        </w:trPr>
        <w:tc>
          <w:tcPr>
            <w:tcW w:w="1275" w:type="dxa"/>
            <w:vAlign w:val="center"/>
          </w:tcPr>
          <w:p w14:paraId="2BA452EE"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4</w:t>
            </w:r>
          </w:p>
        </w:tc>
        <w:tc>
          <w:tcPr>
            <w:tcW w:w="3969" w:type="dxa"/>
            <w:vAlign w:val="center"/>
          </w:tcPr>
          <w:p w14:paraId="5A0E452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MUEBLE DE MELAMINA PARA COMPUTADORA</w:t>
            </w:r>
          </w:p>
        </w:tc>
        <w:tc>
          <w:tcPr>
            <w:tcW w:w="1134" w:type="dxa"/>
            <w:vAlign w:val="center"/>
          </w:tcPr>
          <w:p w14:paraId="7080016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9C369AB"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61A471A9" w14:textId="77777777">
        <w:trPr>
          <w:trHeight w:val="255"/>
        </w:trPr>
        <w:tc>
          <w:tcPr>
            <w:tcW w:w="1275" w:type="dxa"/>
            <w:vAlign w:val="center"/>
          </w:tcPr>
          <w:p w14:paraId="66FF73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5</w:t>
            </w:r>
          </w:p>
        </w:tc>
        <w:tc>
          <w:tcPr>
            <w:tcW w:w="3969" w:type="dxa"/>
            <w:vAlign w:val="center"/>
          </w:tcPr>
          <w:p w14:paraId="70FE6576"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SILLA ERGONÓMICA GIRATORIA</w:t>
            </w:r>
          </w:p>
        </w:tc>
        <w:tc>
          <w:tcPr>
            <w:tcW w:w="1134" w:type="dxa"/>
            <w:vAlign w:val="center"/>
          </w:tcPr>
          <w:p w14:paraId="6A876503"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673B1BC0"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r>
      <w:tr w:rsidR="00CA1FE7" w14:paraId="76773502" w14:textId="77777777">
        <w:trPr>
          <w:trHeight w:val="255"/>
        </w:trPr>
        <w:tc>
          <w:tcPr>
            <w:tcW w:w="6378" w:type="dxa"/>
            <w:gridSpan w:val="3"/>
            <w:shd w:val="clear" w:color="auto" w:fill="FFC000"/>
            <w:vAlign w:val="center"/>
          </w:tcPr>
          <w:p w14:paraId="7CA9433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0484D1F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4</w:t>
            </w:r>
          </w:p>
        </w:tc>
      </w:tr>
      <w:tr w:rsidR="00CA1FE7" w14:paraId="045F0D50" w14:textId="77777777">
        <w:trPr>
          <w:trHeight w:val="255"/>
        </w:trPr>
        <w:tc>
          <w:tcPr>
            <w:tcW w:w="5244" w:type="dxa"/>
            <w:gridSpan w:val="2"/>
            <w:shd w:val="clear" w:color="auto" w:fill="70AD47"/>
            <w:vAlign w:val="center"/>
          </w:tcPr>
          <w:p w14:paraId="563996D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xml:space="preserve">TOTAL MOBILIARIO </w:t>
            </w:r>
          </w:p>
        </w:tc>
        <w:tc>
          <w:tcPr>
            <w:tcW w:w="1134" w:type="dxa"/>
            <w:shd w:val="clear" w:color="auto" w:fill="70AD47"/>
            <w:vAlign w:val="center"/>
          </w:tcPr>
          <w:p w14:paraId="7A5CC5E4"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70AD47"/>
            <w:vAlign w:val="center"/>
          </w:tcPr>
          <w:p w14:paraId="5420AB78"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5BD688B4" w14:textId="77777777">
        <w:trPr>
          <w:trHeight w:val="255"/>
        </w:trPr>
        <w:tc>
          <w:tcPr>
            <w:tcW w:w="1275" w:type="dxa"/>
            <w:vAlign w:val="bottom"/>
          </w:tcPr>
          <w:p w14:paraId="4D8E6D0F" w14:textId="77777777" w:rsidR="00CA1FE7" w:rsidRDefault="00CA1FE7">
            <w:pPr>
              <w:spacing w:after="0" w:line="240" w:lineRule="auto"/>
              <w:rPr>
                <w:rFonts w:ascii="Arial Narrow" w:eastAsia="Arial Narrow" w:hAnsi="Arial Narrow" w:cs="Arial Narrow"/>
                <w:b/>
                <w:bCs/>
                <w:color w:val="000000"/>
                <w:sz w:val="18"/>
                <w:szCs w:val="18"/>
              </w:rPr>
            </w:pPr>
          </w:p>
        </w:tc>
        <w:tc>
          <w:tcPr>
            <w:tcW w:w="3969" w:type="dxa"/>
            <w:vAlign w:val="bottom"/>
          </w:tcPr>
          <w:p w14:paraId="6BFABEB9" w14:textId="77777777" w:rsidR="00CA1FE7" w:rsidRDefault="00CA1FE7">
            <w:pPr>
              <w:spacing w:after="0" w:line="240" w:lineRule="auto"/>
              <w:rPr>
                <w:rFonts w:ascii="Arial Narrow" w:eastAsia="Arial Narrow" w:hAnsi="Arial Narrow" w:cs="Arial Narrow"/>
                <w:sz w:val="18"/>
                <w:szCs w:val="18"/>
              </w:rPr>
            </w:pPr>
          </w:p>
        </w:tc>
        <w:tc>
          <w:tcPr>
            <w:tcW w:w="1134" w:type="dxa"/>
            <w:vAlign w:val="bottom"/>
          </w:tcPr>
          <w:p w14:paraId="0D73BD17" w14:textId="77777777" w:rsidR="00CA1FE7" w:rsidRDefault="00CA1FE7">
            <w:pPr>
              <w:spacing w:after="0" w:line="240" w:lineRule="auto"/>
              <w:rPr>
                <w:rFonts w:ascii="Arial Narrow" w:eastAsia="Arial Narrow" w:hAnsi="Arial Narrow" w:cs="Arial Narrow"/>
                <w:sz w:val="18"/>
                <w:szCs w:val="18"/>
              </w:rPr>
            </w:pPr>
          </w:p>
        </w:tc>
        <w:tc>
          <w:tcPr>
            <w:tcW w:w="1447" w:type="dxa"/>
            <w:vAlign w:val="bottom"/>
          </w:tcPr>
          <w:p w14:paraId="2C29D4D4" w14:textId="77777777" w:rsidR="00CA1FE7" w:rsidRDefault="00CA1FE7">
            <w:pPr>
              <w:spacing w:after="0" w:line="240" w:lineRule="auto"/>
              <w:rPr>
                <w:rFonts w:ascii="Arial Narrow" w:eastAsia="Arial Narrow" w:hAnsi="Arial Narrow" w:cs="Arial Narrow"/>
                <w:sz w:val="18"/>
                <w:szCs w:val="18"/>
              </w:rPr>
            </w:pPr>
          </w:p>
        </w:tc>
      </w:tr>
      <w:tr w:rsidR="00CA1FE7" w14:paraId="1B1A5768" w14:textId="77777777">
        <w:trPr>
          <w:trHeight w:val="255"/>
        </w:trPr>
        <w:tc>
          <w:tcPr>
            <w:tcW w:w="1275" w:type="dxa"/>
            <w:shd w:val="clear" w:color="auto" w:fill="66FFFF"/>
            <w:vAlign w:val="center"/>
          </w:tcPr>
          <w:p w14:paraId="50474A5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Garita</w:t>
            </w:r>
          </w:p>
        </w:tc>
        <w:tc>
          <w:tcPr>
            <w:tcW w:w="3969" w:type="dxa"/>
            <w:shd w:val="clear" w:color="auto" w:fill="66FFFF"/>
            <w:vAlign w:val="center"/>
          </w:tcPr>
          <w:p w14:paraId="59FCBDFB"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134" w:type="dxa"/>
            <w:shd w:val="clear" w:color="auto" w:fill="66FFFF"/>
            <w:vAlign w:val="center"/>
          </w:tcPr>
          <w:p w14:paraId="50112B1D"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c>
          <w:tcPr>
            <w:tcW w:w="1447" w:type="dxa"/>
            <w:shd w:val="clear" w:color="auto" w:fill="66FFFF"/>
            <w:vAlign w:val="center"/>
          </w:tcPr>
          <w:p w14:paraId="3DAFC4B6" w14:textId="77777777" w:rsidR="00CA1FE7" w:rsidRDefault="00000000">
            <w:pPr>
              <w:spacing w:after="0" w:line="240" w:lineRule="auto"/>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 </w:t>
            </w:r>
          </w:p>
        </w:tc>
      </w:tr>
      <w:tr w:rsidR="00CA1FE7" w14:paraId="1249A085" w14:textId="77777777">
        <w:trPr>
          <w:trHeight w:val="255"/>
        </w:trPr>
        <w:tc>
          <w:tcPr>
            <w:tcW w:w="1275" w:type="dxa"/>
            <w:shd w:val="clear" w:color="auto" w:fill="DDEBF7"/>
            <w:vAlign w:val="center"/>
          </w:tcPr>
          <w:p w14:paraId="5C97E9B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4AEE6035"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Equipos</w:t>
            </w:r>
          </w:p>
        </w:tc>
        <w:tc>
          <w:tcPr>
            <w:tcW w:w="1134" w:type="dxa"/>
            <w:shd w:val="clear" w:color="auto" w:fill="DDEBF7"/>
            <w:vAlign w:val="center"/>
          </w:tcPr>
          <w:p w14:paraId="35EDB0B7"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AA11FB0"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7FD3479B" w14:textId="77777777">
        <w:trPr>
          <w:trHeight w:val="255"/>
        </w:trPr>
        <w:tc>
          <w:tcPr>
            <w:tcW w:w="1275" w:type="dxa"/>
            <w:vAlign w:val="center"/>
          </w:tcPr>
          <w:p w14:paraId="2D9FD24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6752BDF7"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COMPUTADORA DE  ESCRITORIO</w:t>
            </w:r>
          </w:p>
        </w:tc>
        <w:tc>
          <w:tcPr>
            <w:tcW w:w="1134" w:type="dxa"/>
            <w:vAlign w:val="center"/>
          </w:tcPr>
          <w:p w14:paraId="6C4E9434"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1D98892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6A5D5CC" w14:textId="77777777">
        <w:trPr>
          <w:trHeight w:val="255"/>
        </w:trPr>
        <w:tc>
          <w:tcPr>
            <w:tcW w:w="1275" w:type="dxa"/>
            <w:vAlign w:val="center"/>
          </w:tcPr>
          <w:p w14:paraId="676EF15A"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262E0734"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UPS (DE 6 TOMAS) </w:t>
            </w:r>
          </w:p>
        </w:tc>
        <w:tc>
          <w:tcPr>
            <w:tcW w:w="1134" w:type="dxa"/>
            <w:vAlign w:val="center"/>
          </w:tcPr>
          <w:p w14:paraId="4ED712E2"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EQUIPO</w:t>
            </w:r>
          </w:p>
        </w:tc>
        <w:tc>
          <w:tcPr>
            <w:tcW w:w="1447" w:type="dxa"/>
            <w:vAlign w:val="center"/>
          </w:tcPr>
          <w:p w14:paraId="2BFC3C6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BEFDA25" w14:textId="77777777">
        <w:trPr>
          <w:trHeight w:val="255"/>
        </w:trPr>
        <w:tc>
          <w:tcPr>
            <w:tcW w:w="6378" w:type="dxa"/>
            <w:gridSpan w:val="3"/>
            <w:shd w:val="clear" w:color="auto" w:fill="FFC000"/>
            <w:vAlign w:val="center"/>
          </w:tcPr>
          <w:p w14:paraId="2307A43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TOTAL EQUIPAMIENTO </w:t>
            </w:r>
          </w:p>
        </w:tc>
        <w:tc>
          <w:tcPr>
            <w:tcW w:w="1447" w:type="dxa"/>
            <w:shd w:val="clear" w:color="auto" w:fill="FFC000"/>
            <w:vAlign w:val="center"/>
          </w:tcPr>
          <w:p w14:paraId="77329E4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w:t>
            </w:r>
          </w:p>
        </w:tc>
      </w:tr>
      <w:tr w:rsidR="00CA1FE7" w14:paraId="7D3715A1" w14:textId="77777777">
        <w:trPr>
          <w:trHeight w:val="255"/>
        </w:trPr>
        <w:tc>
          <w:tcPr>
            <w:tcW w:w="1275" w:type="dxa"/>
            <w:shd w:val="clear" w:color="auto" w:fill="DDEBF7"/>
            <w:vAlign w:val="center"/>
          </w:tcPr>
          <w:p w14:paraId="6B90A61D"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N°</w:t>
            </w:r>
          </w:p>
        </w:tc>
        <w:tc>
          <w:tcPr>
            <w:tcW w:w="3969" w:type="dxa"/>
            <w:shd w:val="clear" w:color="auto" w:fill="DDEBF7"/>
            <w:vAlign w:val="center"/>
          </w:tcPr>
          <w:p w14:paraId="27419D4C"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Mobiliario</w:t>
            </w:r>
          </w:p>
        </w:tc>
        <w:tc>
          <w:tcPr>
            <w:tcW w:w="1134" w:type="dxa"/>
            <w:shd w:val="clear" w:color="auto" w:fill="DDEBF7"/>
            <w:vAlign w:val="center"/>
          </w:tcPr>
          <w:p w14:paraId="1B3C42B4"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Tipo</w:t>
            </w:r>
          </w:p>
        </w:tc>
        <w:tc>
          <w:tcPr>
            <w:tcW w:w="1447" w:type="dxa"/>
            <w:shd w:val="clear" w:color="auto" w:fill="DDEBF7"/>
            <w:vAlign w:val="center"/>
          </w:tcPr>
          <w:p w14:paraId="71D7C1EA"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Cantidad</w:t>
            </w:r>
          </w:p>
        </w:tc>
      </w:tr>
      <w:tr w:rsidR="00CA1FE7" w14:paraId="34FCD342" w14:textId="77777777">
        <w:trPr>
          <w:trHeight w:val="255"/>
        </w:trPr>
        <w:tc>
          <w:tcPr>
            <w:tcW w:w="1275" w:type="dxa"/>
            <w:vAlign w:val="center"/>
          </w:tcPr>
          <w:p w14:paraId="4545C9C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c>
          <w:tcPr>
            <w:tcW w:w="3969" w:type="dxa"/>
            <w:vAlign w:val="center"/>
          </w:tcPr>
          <w:p w14:paraId="215AE715"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ESCRITORIO </w:t>
            </w:r>
          </w:p>
        </w:tc>
        <w:tc>
          <w:tcPr>
            <w:tcW w:w="1134" w:type="dxa"/>
            <w:vAlign w:val="center"/>
          </w:tcPr>
          <w:p w14:paraId="375FD9E9"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73378BD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25A4091E" w14:textId="77777777">
        <w:trPr>
          <w:trHeight w:val="255"/>
        </w:trPr>
        <w:tc>
          <w:tcPr>
            <w:tcW w:w="1275" w:type="dxa"/>
            <w:vAlign w:val="center"/>
          </w:tcPr>
          <w:p w14:paraId="6241532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2</w:t>
            </w:r>
          </w:p>
        </w:tc>
        <w:tc>
          <w:tcPr>
            <w:tcW w:w="3969" w:type="dxa"/>
            <w:vAlign w:val="center"/>
          </w:tcPr>
          <w:p w14:paraId="7F1F161D"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 xml:space="preserve">SILLA DE MADERA (0.45x0.50)  </w:t>
            </w:r>
          </w:p>
        </w:tc>
        <w:tc>
          <w:tcPr>
            <w:tcW w:w="1134" w:type="dxa"/>
            <w:vAlign w:val="center"/>
          </w:tcPr>
          <w:p w14:paraId="66A063C6"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32208BE8"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6317E6AF" w14:textId="77777777">
        <w:trPr>
          <w:trHeight w:val="255"/>
        </w:trPr>
        <w:tc>
          <w:tcPr>
            <w:tcW w:w="1275" w:type="dxa"/>
            <w:vAlign w:val="center"/>
          </w:tcPr>
          <w:p w14:paraId="20FE8277"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3</w:t>
            </w:r>
          </w:p>
        </w:tc>
        <w:tc>
          <w:tcPr>
            <w:tcW w:w="3969" w:type="dxa"/>
            <w:vAlign w:val="center"/>
          </w:tcPr>
          <w:p w14:paraId="5EDFDC68" w14:textId="77777777" w:rsidR="00CA1FE7" w:rsidRDefault="00000000">
            <w:pPr>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ARMARIO</w:t>
            </w:r>
          </w:p>
        </w:tc>
        <w:tc>
          <w:tcPr>
            <w:tcW w:w="1134" w:type="dxa"/>
            <w:vAlign w:val="center"/>
          </w:tcPr>
          <w:p w14:paraId="4D175F11"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MOBILIARIO</w:t>
            </w:r>
          </w:p>
        </w:tc>
        <w:tc>
          <w:tcPr>
            <w:tcW w:w="1447" w:type="dxa"/>
            <w:vAlign w:val="center"/>
          </w:tcPr>
          <w:p w14:paraId="14A6EE7D" w14:textId="77777777" w:rsidR="00CA1FE7" w:rsidRDefault="00000000">
            <w:pPr>
              <w:spacing w:after="0" w:line="240" w:lineRule="auto"/>
              <w:jc w:val="center"/>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1</w:t>
            </w:r>
          </w:p>
        </w:tc>
      </w:tr>
      <w:tr w:rsidR="00CA1FE7" w14:paraId="0AB690E7" w14:textId="77777777">
        <w:trPr>
          <w:trHeight w:val="255"/>
        </w:trPr>
        <w:tc>
          <w:tcPr>
            <w:tcW w:w="6378" w:type="dxa"/>
            <w:gridSpan w:val="3"/>
            <w:shd w:val="clear" w:color="auto" w:fill="FFC000"/>
            <w:vAlign w:val="center"/>
          </w:tcPr>
          <w:p w14:paraId="26F9A709"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TOTAL MOBILIARIO</w:t>
            </w:r>
          </w:p>
        </w:tc>
        <w:tc>
          <w:tcPr>
            <w:tcW w:w="1447" w:type="dxa"/>
            <w:shd w:val="clear" w:color="auto" w:fill="FFC000"/>
            <w:vAlign w:val="center"/>
          </w:tcPr>
          <w:p w14:paraId="5289C77B" w14:textId="77777777" w:rsidR="00CA1FE7" w:rsidRDefault="00000000">
            <w:pPr>
              <w:spacing w:after="0" w:line="240" w:lineRule="auto"/>
              <w:jc w:val="center"/>
              <w:rPr>
                <w:rFonts w:ascii="Arial Narrow" w:eastAsia="Arial Narrow" w:hAnsi="Arial Narrow" w:cs="Arial Narrow"/>
                <w:b/>
                <w:bCs/>
                <w:color w:val="000000"/>
                <w:sz w:val="18"/>
                <w:szCs w:val="18"/>
              </w:rPr>
            </w:pPr>
            <w:r>
              <w:rPr>
                <w:rFonts w:ascii="Arial Narrow" w:eastAsia="Arial Narrow" w:hAnsi="Arial Narrow" w:cs="Arial Narrow"/>
                <w:b/>
                <w:bCs/>
                <w:color w:val="000000"/>
                <w:sz w:val="18"/>
                <w:szCs w:val="18"/>
              </w:rPr>
              <w:t>3</w:t>
            </w:r>
          </w:p>
        </w:tc>
      </w:tr>
    </w:tbl>
    <w:p w14:paraId="18E1B1E1" w14:textId="77777777" w:rsidR="00CA1FE7" w:rsidRDefault="00000000">
      <w:pPr>
        <w:keepNext/>
        <w:keepLines/>
        <w:numPr>
          <w:ilvl w:val="2"/>
          <w:numId w:val="34"/>
        </w:numPr>
        <w:pBdr>
          <w:top w:val="nil"/>
          <w:left w:val="nil"/>
          <w:bottom w:val="nil"/>
          <w:right w:val="nil"/>
          <w:between w:val="nil"/>
        </w:pBdr>
        <w:spacing w:before="200" w:after="0" w:line="276" w:lineRule="auto"/>
        <w:ind w:left="709" w:hanging="709"/>
        <w:jc w:val="both"/>
        <w:rPr>
          <w:rFonts w:ascii="Arial Narrow" w:eastAsia="Arial Narrow" w:hAnsi="Arial Narrow" w:cs="Arial Narrow"/>
          <w:b/>
          <w:bCs/>
          <w:color w:val="000000"/>
          <w:sz w:val="22"/>
          <w:szCs w:val="22"/>
        </w:rPr>
      </w:pPr>
      <w:bookmarkStart w:id="153" w:name="_heading=h.739kv3c5taxx" w:colFirst="0" w:colLast="0"/>
      <w:bookmarkEnd w:id="153"/>
      <w:r>
        <w:rPr>
          <w:rFonts w:ascii="Arial Narrow" w:eastAsia="Arial Narrow" w:hAnsi="Arial Narrow" w:cs="Arial Narrow"/>
          <w:b/>
          <w:bCs/>
          <w:color w:val="000000"/>
          <w:sz w:val="22"/>
          <w:szCs w:val="22"/>
        </w:rPr>
        <w:t>COSTOS A PRECIOS DE MERCADO</w:t>
      </w:r>
    </w:p>
    <w:p w14:paraId="2571D4EA" w14:textId="77777777" w:rsidR="00CA1FE7" w:rsidRDefault="00CA1FE7">
      <w:pPr>
        <w:spacing w:after="0"/>
        <w:ind w:left="709" w:right="144"/>
        <w:jc w:val="both"/>
        <w:rPr>
          <w:rFonts w:ascii="Arial Narrow" w:eastAsia="Arial Narrow" w:hAnsi="Arial Narrow" w:cs="Arial Narrow"/>
          <w:sz w:val="22"/>
          <w:szCs w:val="22"/>
        </w:rPr>
      </w:pPr>
      <w:bookmarkStart w:id="154" w:name="_heading=h.7fs63ksab5iu" w:colFirst="0" w:colLast="0"/>
      <w:bookmarkEnd w:id="154"/>
    </w:p>
    <w:p w14:paraId="1B01D620" w14:textId="77777777" w:rsidR="00CA1FE7" w:rsidRDefault="00000000">
      <w:pPr>
        <w:spacing w:after="0"/>
        <w:ind w:left="709" w:right="144"/>
        <w:jc w:val="both"/>
        <w:rPr>
          <w:rFonts w:ascii="Arial Narrow" w:eastAsia="Arial Narrow" w:hAnsi="Arial Narrow" w:cs="Arial Narrow"/>
          <w:sz w:val="22"/>
          <w:szCs w:val="22"/>
        </w:rPr>
      </w:pPr>
      <w:r>
        <w:rPr>
          <w:rFonts w:ascii="Arial Narrow" w:eastAsia="Arial Narrow" w:hAnsi="Arial Narrow" w:cs="Arial Narrow"/>
          <w:sz w:val="22"/>
          <w:szCs w:val="22"/>
        </w:rPr>
        <w:t>En función a las actividades y metas descritas por componentes del proyecto se han valorado los costos de la alternativa propuesta. Se han considerado como costos todos aquellos insumos, bienes o recursos en lo que es necesario incurrir para ejecutar el proyecto y poner en operación la alternativa planteada con el fin de lograr el propósito del proyecto.</w:t>
      </w:r>
    </w:p>
    <w:p w14:paraId="3080372F" w14:textId="77777777" w:rsidR="00CA1FE7" w:rsidRDefault="00CA1FE7">
      <w:pPr>
        <w:spacing w:after="0"/>
        <w:ind w:left="709" w:right="144"/>
        <w:rPr>
          <w:rFonts w:ascii="Arial Narrow" w:eastAsia="Arial Narrow" w:hAnsi="Arial Narrow" w:cs="Arial Narrow"/>
          <w:b/>
          <w:bCs/>
          <w:sz w:val="22"/>
          <w:szCs w:val="22"/>
        </w:rPr>
      </w:pPr>
      <w:bookmarkStart w:id="155" w:name="_heading=h.un2512h97cml" w:colFirst="0" w:colLast="0"/>
      <w:bookmarkEnd w:id="155"/>
    </w:p>
    <w:p w14:paraId="41D1CA56" w14:textId="77777777" w:rsidR="00CA1FE7" w:rsidRDefault="00000000">
      <w:pPr>
        <w:spacing w:after="0"/>
        <w:ind w:left="709" w:right="144"/>
        <w:rPr>
          <w:rFonts w:ascii="Arial Narrow" w:eastAsia="Arial Narrow" w:hAnsi="Arial Narrow" w:cs="Arial Narrow"/>
          <w:b/>
          <w:bCs/>
          <w:color w:val="4F81BD"/>
          <w:sz w:val="22"/>
          <w:szCs w:val="22"/>
        </w:rPr>
      </w:pPr>
      <w:r>
        <w:rPr>
          <w:rFonts w:ascii="Arial Narrow" w:eastAsia="Arial Narrow" w:hAnsi="Arial Narrow" w:cs="Arial Narrow"/>
          <w:b/>
          <w:bCs/>
          <w:sz w:val="22"/>
          <w:szCs w:val="22"/>
        </w:rPr>
        <w:t>Costos de Inversión</w:t>
      </w:r>
    </w:p>
    <w:p w14:paraId="284C0AED" w14:textId="77777777" w:rsidR="00CA1FE7" w:rsidRDefault="00CA1FE7">
      <w:pPr>
        <w:spacing w:after="0"/>
        <w:ind w:right="144"/>
        <w:jc w:val="center"/>
        <w:rPr>
          <w:rFonts w:ascii="Arial Narrow" w:eastAsia="Arial Narrow" w:hAnsi="Arial Narrow" w:cs="Arial Narrow"/>
          <w:sz w:val="22"/>
          <w:szCs w:val="22"/>
        </w:rPr>
      </w:pPr>
      <w:bookmarkStart w:id="156" w:name="_heading=h.aznogqgcl5wh" w:colFirst="0" w:colLast="0"/>
      <w:bookmarkEnd w:id="156"/>
    </w:p>
    <w:p w14:paraId="084BFD18" w14:textId="77777777" w:rsidR="00CA1FE7" w:rsidRDefault="00000000">
      <w:pPr>
        <w:spacing w:after="0"/>
        <w:ind w:left="709" w:right="144"/>
        <w:jc w:val="both"/>
        <w:rPr>
          <w:rFonts w:ascii="Arial Narrow" w:eastAsia="Arial Narrow" w:hAnsi="Arial Narrow" w:cs="Arial Narrow"/>
          <w:sz w:val="22"/>
          <w:szCs w:val="22"/>
        </w:rPr>
      </w:pPr>
      <w:r>
        <w:rPr>
          <w:rFonts w:ascii="Arial Narrow" w:eastAsia="Arial Narrow" w:hAnsi="Arial Narrow" w:cs="Arial Narrow"/>
          <w:sz w:val="22"/>
          <w:szCs w:val="22"/>
        </w:rPr>
        <w:t>En la situación con proyecto se incurrirá en costos de inversión, a continuación, se presenta el presupuesto a precios de mercado, los cuales consideran los componentes identificados:</w:t>
      </w:r>
    </w:p>
    <w:p w14:paraId="663930C6" w14:textId="77777777" w:rsidR="00CA1FE7" w:rsidRDefault="00CA1FE7">
      <w:pPr>
        <w:spacing w:after="0"/>
        <w:ind w:right="144"/>
        <w:jc w:val="center"/>
        <w:rPr>
          <w:rFonts w:ascii="Arial Narrow" w:eastAsia="Arial Narrow" w:hAnsi="Arial Narrow" w:cs="Arial Narrow"/>
          <w:b/>
          <w:bCs/>
          <w:sz w:val="22"/>
          <w:szCs w:val="22"/>
        </w:rPr>
      </w:pPr>
    </w:p>
    <w:p w14:paraId="3B10F877" w14:textId="77777777" w:rsidR="00CA1FE7" w:rsidRDefault="00000000">
      <w:pPr>
        <w:spacing w:after="0"/>
        <w:ind w:left="709" w:right="144"/>
        <w:rPr>
          <w:rFonts w:ascii="Arial Narrow" w:eastAsia="Arial Narrow" w:hAnsi="Arial Narrow" w:cs="Arial Narrow"/>
          <w:b/>
          <w:bCs/>
          <w:sz w:val="22"/>
          <w:szCs w:val="22"/>
        </w:rPr>
      </w:pPr>
      <w:bookmarkStart w:id="157" w:name="_heading=h.n9f1gogfvjho" w:colFirst="0" w:colLast="0"/>
      <w:bookmarkEnd w:id="157"/>
      <w:r>
        <w:rPr>
          <w:rFonts w:ascii="Arial Narrow" w:eastAsia="Arial Narrow" w:hAnsi="Arial Narrow" w:cs="Arial Narrow"/>
          <w:b/>
          <w:bCs/>
        </w:rPr>
        <w:t>Tabla 20</w:t>
      </w:r>
      <w:r>
        <w:rPr>
          <w:rFonts w:ascii="Arial Narrow" w:eastAsia="Arial Narrow" w:hAnsi="Arial Narrow" w:cs="Arial Narrow"/>
          <w:b/>
          <w:bCs/>
          <w:sz w:val="22"/>
          <w:szCs w:val="22"/>
        </w:rPr>
        <w:t>:</w:t>
      </w:r>
      <w:r>
        <w:rPr>
          <w:rFonts w:ascii="Arial Narrow" w:eastAsia="Arial Narrow" w:hAnsi="Arial Narrow" w:cs="Arial Narrow"/>
          <w:sz w:val="22"/>
          <w:szCs w:val="22"/>
        </w:rPr>
        <w:t xml:space="preserve"> </w:t>
      </w:r>
      <w:r>
        <w:rPr>
          <w:rFonts w:ascii="Arial Narrow" w:eastAsia="Arial Narrow" w:hAnsi="Arial Narrow" w:cs="Arial Narrow"/>
          <w:b/>
          <w:bCs/>
          <w:sz w:val="22"/>
          <w:szCs w:val="22"/>
        </w:rPr>
        <w:t>Resumen de Inversión a Precios de Mercado (Alternativa Única)</w:t>
      </w:r>
    </w:p>
    <w:tbl>
      <w:tblPr>
        <w:tblStyle w:val="af3"/>
        <w:tblW w:w="7424" w:type="dxa"/>
        <w:tblInd w:w="704" w:type="dxa"/>
        <w:tblLayout w:type="fixed"/>
        <w:tblLook w:val="0400" w:firstRow="0" w:lastRow="0" w:firstColumn="0" w:lastColumn="0" w:noHBand="0" w:noVBand="1"/>
      </w:tblPr>
      <w:tblGrid>
        <w:gridCol w:w="4253"/>
        <w:gridCol w:w="714"/>
        <w:gridCol w:w="887"/>
        <w:gridCol w:w="1388"/>
        <w:gridCol w:w="182"/>
      </w:tblGrid>
      <w:tr w:rsidR="00CA1FE7" w14:paraId="7479D99C" w14:textId="77777777">
        <w:trPr>
          <w:trHeight w:val="330"/>
        </w:trPr>
        <w:tc>
          <w:tcPr>
            <w:tcW w:w="7424" w:type="dxa"/>
            <w:gridSpan w:val="5"/>
            <w:tcBorders>
              <w:top w:val="single" w:sz="4" w:space="0" w:color="000000"/>
              <w:left w:val="single" w:sz="4" w:space="0" w:color="000000"/>
              <w:bottom w:val="single" w:sz="4" w:space="0" w:color="000000"/>
              <w:right w:val="nil"/>
            </w:tcBorders>
            <w:shd w:val="clear" w:color="auto" w:fill="ED7D31"/>
            <w:vAlign w:val="center"/>
          </w:tcPr>
          <w:p w14:paraId="1518D39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I. ADECUADA INFRAESTRUCTURA PARA LA PRESTACIÓN DEL SERVICIO DE ACOGIDA EN RESIDENCIA - MUJERES</w:t>
            </w:r>
          </w:p>
        </w:tc>
      </w:tr>
      <w:tr w:rsidR="00CA1FE7" w14:paraId="3BDACC32" w14:textId="77777777">
        <w:trPr>
          <w:trHeight w:val="330"/>
        </w:trPr>
        <w:tc>
          <w:tcPr>
            <w:tcW w:w="4253"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19E37C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AMBIENTES</w:t>
            </w:r>
          </w:p>
        </w:tc>
        <w:tc>
          <w:tcPr>
            <w:tcW w:w="714" w:type="dxa"/>
            <w:tcBorders>
              <w:top w:val="single" w:sz="4" w:space="0" w:color="000000"/>
              <w:left w:val="nil"/>
              <w:bottom w:val="single" w:sz="4" w:space="0" w:color="000000"/>
              <w:right w:val="single" w:sz="4" w:space="0" w:color="000000"/>
            </w:tcBorders>
            <w:shd w:val="clear" w:color="auto" w:fill="92D050"/>
            <w:vAlign w:val="center"/>
          </w:tcPr>
          <w:p w14:paraId="2DCD80D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UNIDAD</w:t>
            </w:r>
          </w:p>
        </w:tc>
        <w:tc>
          <w:tcPr>
            <w:tcW w:w="887" w:type="dxa"/>
            <w:tcBorders>
              <w:top w:val="single" w:sz="4" w:space="0" w:color="000000"/>
              <w:left w:val="nil"/>
              <w:bottom w:val="single" w:sz="4" w:space="0" w:color="000000"/>
              <w:right w:val="single" w:sz="4" w:space="0" w:color="000000"/>
            </w:tcBorders>
            <w:shd w:val="clear" w:color="auto" w:fill="92D050"/>
            <w:vAlign w:val="center"/>
          </w:tcPr>
          <w:p w14:paraId="3FD3910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METRADO</w:t>
            </w:r>
          </w:p>
        </w:tc>
        <w:tc>
          <w:tcPr>
            <w:tcW w:w="1388" w:type="dxa"/>
            <w:tcBorders>
              <w:top w:val="single" w:sz="4" w:space="0" w:color="000000"/>
              <w:left w:val="nil"/>
              <w:bottom w:val="single" w:sz="4" w:space="0" w:color="000000"/>
              <w:right w:val="single" w:sz="4" w:space="0" w:color="000000"/>
            </w:tcBorders>
            <w:shd w:val="clear" w:color="auto" w:fill="92D050"/>
            <w:vAlign w:val="center"/>
          </w:tcPr>
          <w:p w14:paraId="326F298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MONTO S/</w:t>
            </w:r>
          </w:p>
        </w:tc>
        <w:tc>
          <w:tcPr>
            <w:tcW w:w="182" w:type="dxa"/>
            <w:tcBorders>
              <w:top w:val="single" w:sz="4" w:space="0" w:color="000000"/>
              <w:left w:val="nil"/>
              <w:bottom w:val="single" w:sz="4" w:space="0" w:color="000000"/>
              <w:right w:val="single" w:sz="4" w:space="0" w:color="000000"/>
            </w:tcBorders>
            <w:shd w:val="clear" w:color="auto" w:fill="92D050"/>
            <w:vAlign w:val="center"/>
          </w:tcPr>
          <w:p w14:paraId="6D99AEF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r>
      <w:tr w:rsidR="00CA1FE7" w14:paraId="26FF5112"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53D85B2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1</w:t>
            </w:r>
          </w:p>
        </w:tc>
        <w:tc>
          <w:tcPr>
            <w:tcW w:w="714" w:type="dxa"/>
            <w:tcBorders>
              <w:top w:val="nil"/>
              <w:left w:val="nil"/>
              <w:bottom w:val="single" w:sz="4" w:space="0" w:color="000000"/>
              <w:right w:val="single" w:sz="4" w:space="0" w:color="000000"/>
            </w:tcBorders>
            <w:vAlign w:val="center"/>
          </w:tcPr>
          <w:p w14:paraId="2E2CC6F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06DA0AF6"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668.74</w:t>
            </w:r>
          </w:p>
        </w:tc>
        <w:tc>
          <w:tcPr>
            <w:tcW w:w="1388" w:type="dxa"/>
            <w:tcBorders>
              <w:top w:val="nil"/>
              <w:left w:val="nil"/>
              <w:bottom w:val="single" w:sz="4" w:space="0" w:color="000000"/>
              <w:right w:val="single" w:sz="4" w:space="0" w:color="000000"/>
            </w:tcBorders>
            <w:shd w:val="clear" w:color="auto" w:fill="FFFFFF"/>
            <w:vAlign w:val="center"/>
          </w:tcPr>
          <w:p w14:paraId="75E3444C"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1,239,571.62</w:t>
            </w:r>
          </w:p>
        </w:tc>
        <w:tc>
          <w:tcPr>
            <w:tcW w:w="182" w:type="dxa"/>
            <w:tcBorders>
              <w:top w:val="nil"/>
              <w:left w:val="nil"/>
              <w:bottom w:val="single" w:sz="4" w:space="0" w:color="000000"/>
              <w:right w:val="single" w:sz="4" w:space="0" w:color="000000"/>
            </w:tcBorders>
            <w:shd w:val="clear" w:color="auto" w:fill="FFFFFF"/>
            <w:vAlign w:val="center"/>
          </w:tcPr>
          <w:p w14:paraId="2AC01C02"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418DE551"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2BD5D8F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2</w:t>
            </w:r>
          </w:p>
        </w:tc>
        <w:tc>
          <w:tcPr>
            <w:tcW w:w="714" w:type="dxa"/>
            <w:tcBorders>
              <w:top w:val="nil"/>
              <w:left w:val="nil"/>
              <w:bottom w:val="single" w:sz="4" w:space="0" w:color="000000"/>
              <w:right w:val="single" w:sz="4" w:space="0" w:color="000000"/>
            </w:tcBorders>
            <w:vAlign w:val="center"/>
          </w:tcPr>
          <w:p w14:paraId="45F027E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2937DC61"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220.53</w:t>
            </w:r>
          </w:p>
        </w:tc>
        <w:tc>
          <w:tcPr>
            <w:tcW w:w="1388" w:type="dxa"/>
            <w:tcBorders>
              <w:top w:val="nil"/>
              <w:left w:val="nil"/>
              <w:bottom w:val="single" w:sz="4" w:space="0" w:color="000000"/>
              <w:right w:val="single" w:sz="4" w:space="0" w:color="000000"/>
            </w:tcBorders>
            <w:shd w:val="clear" w:color="auto" w:fill="FFFFFF"/>
            <w:vAlign w:val="center"/>
          </w:tcPr>
          <w:p w14:paraId="5F0E3AB2"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305,945.02</w:t>
            </w:r>
          </w:p>
        </w:tc>
        <w:tc>
          <w:tcPr>
            <w:tcW w:w="182" w:type="dxa"/>
            <w:tcBorders>
              <w:top w:val="nil"/>
              <w:left w:val="nil"/>
              <w:bottom w:val="single" w:sz="4" w:space="0" w:color="000000"/>
              <w:right w:val="single" w:sz="4" w:space="0" w:color="000000"/>
            </w:tcBorders>
            <w:shd w:val="clear" w:color="auto" w:fill="FFFFFF"/>
            <w:vAlign w:val="center"/>
          </w:tcPr>
          <w:p w14:paraId="3FEEA71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34F8732"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7BA32FD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3</w:t>
            </w:r>
          </w:p>
        </w:tc>
        <w:tc>
          <w:tcPr>
            <w:tcW w:w="714" w:type="dxa"/>
            <w:tcBorders>
              <w:top w:val="nil"/>
              <w:left w:val="nil"/>
              <w:bottom w:val="single" w:sz="4" w:space="0" w:color="000000"/>
              <w:right w:val="single" w:sz="4" w:space="0" w:color="000000"/>
            </w:tcBorders>
            <w:vAlign w:val="center"/>
          </w:tcPr>
          <w:p w14:paraId="3E6F15A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469EC40B"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220.53</w:t>
            </w:r>
          </w:p>
        </w:tc>
        <w:tc>
          <w:tcPr>
            <w:tcW w:w="1388" w:type="dxa"/>
            <w:tcBorders>
              <w:top w:val="nil"/>
              <w:left w:val="nil"/>
              <w:bottom w:val="single" w:sz="4" w:space="0" w:color="000000"/>
              <w:right w:val="single" w:sz="4" w:space="0" w:color="000000"/>
            </w:tcBorders>
            <w:shd w:val="clear" w:color="auto" w:fill="FFFFFF"/>
            <w:vAlign w:val="center"/>
          </w:tcPr>
          <w:p w14:paraId="53D3B70E"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305,945.02</w:t>
            </w:r>
          </w:p>
        </w:tc>
        <w:tc>
          <w:tcPr>
            <w:tcW w:w="182" w:type="dxa"/>
            <w:tcBorders>
              <w:top w:val="nil"/>
              <w:left w:val="nil"/>
              <w:bottom w:val="single" w:sz="4" w:space="0" w:color="000000"/>
              <w:right w:val="single" w:sz="4" w:space="0" w:color="000000"/>
            </w:tcBorders>
            <w:shd w:val="clear" w:color="auto" w:fill="FFFFFF"/>
            <w:vAlign w:val="center"/>
          </w:tcPr>
          <w:p w14:paraId="7C2284D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4CEC0751"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2D02678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MÓDULO 4</w:t>
            </w:r>
          </w:p>
        </w:tc>
        <w:tc>
          <w:tcPr>
            <w:tcW w:w="714" w:type="dxa"/>
            <w:tcBorders>
              <w:top w:val="nil"/>
              <w:left w:val="nil"/>
              <w:bottom w:val="single" w:sz="4" w:space="0" w:color="000000"/>
              <w:right w:val="single" w:sz="4" w:space="0" w:color="000000"/>
            </w:tcBorders>
            <w:vAlign w:val="center"/>
          </w:tcPr>
          <w:p w14:paraId="5049674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2B0BD71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685.05</w:t>
            </w:r>
          </w:p>
        </w:tc>
        <w:tc>
          <w:tcPr>
            <w:tcW w:w="1388" w:type="dxa"/>
            <w:tcBorders>
              <w:top w:val="nil"/>
              <w:left w:val="nil"/>
              <w:bottom w:val="single" w:sz="4" w:space="0" w:color="000000"/>
              <w:right w:val="single" w:sz="4" w:space="0" w:color="000000"/>
            </w:tcBorders>
            <w:shd w:val="clear" w:color="auto" w:fill="FFFFFF"/>
            <w:vAlign w:val="center"/>
          </w:tcPr>
          <w:p w14:paraId="0047BEC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1,182,063.36</w:t>
            </w:r>
          </w:p>
        </w:tc>
        <w:tc>
          <w:tcPr>
            <w:tcW w:w="182" w:type="dxa"/>
            <w:tcBorders>
              <w:top w:val="nil"/>
              <w:left w:val="nil"/>
              <w:bottom w:val="single" w:sz="4" w:space="0" w:color="000000"/>
              <w:right w:val="single" w:sz="4" w:space="0" w:color="000000"/>
            </w:tcBorders>
            <w:shd w:val="clear" w:color="auto" w:fill="FFFFFF"/>
            <w:vAlign w:val="center"/>
          </w:tcPr>
          <w:p w14:paraId="5B6F03A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54E6291"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15E19B0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5</w:t>
            </w:r>
          </w:p>
        </w:tc>
        <w:tc>
          <w:tcPr>
            <w:tcW w:w="714" w:type="dxa"/>
            <w:tcBorders>
              <w:top w:val="nil"/>
              <w:left w:val="nil"/>
              <w:bottom w:val="single" w:sz="4" w:space="0" w:color="000000"/>
              <w:right w:val="single" w:sz="4" w:space="0" w:color="000000"/>
            </w:tcBorders>
            <w:vAlign w:val="center"/>
          </w:tcPr>
          <w:p w14:paraId="0B040A0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350226EE"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76.02</w:t>
            </w:r>
          </w:p>
        </w:tc>
        <w:tc>
          <w:tcPr>
            <w:tcW w:w="1388" w:type="dxa"/>
            <w:tcBorders>
              <w:top w:val="nil"/>
              <w:left w:val="nil"/>
              <w:bottom w:val="single" w:sz="4" w:space="0" w:color="000000"/>
              <w:right w:val="single" w:sz="4" w:space="0" w:color="000000"/>
            </w:tcBorders>
            <w:shd w:val="clear" w:color="auto" w:fill="FFFFFF"/>
            <w:vAlign w:val="center"/>
          </w:tcPr>
          <w:p w14:paraId="2E9C579F"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103,482.24</w:t>
            </w:r>
          </w:p>
        </w:tc>
        <w:tc>
          <w:tcPr>
            <w:tcW w:w="182" w:type="dxa"/>
            <w:tcBorders>
              <w:top w:val="nil"/>
              <w:left w:val="nil"/>
              <w:bottom w:val="single" w:sz="4" w:space="0" w:color="000000"/>
              <w:right w:val="single" w:sz="4" w:space="0" w:color="000000"/>
            </w:tcBorders>
            <w:shd w:val="clear" w:color="auto" w:fill="FFFFFF"/>
            <w:vAlign w:val="center"/>
          </w:tcPr>
          <w:p w14:paraId="3EDA3C76"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5543A92"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3B283D8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6</w:t>
            </w:r>
          </w:p>
        </w:tc>
        <w:tc>
          <w:tcPr>
            <w:tcW w:w="714" w:type="dxa"/>
            <w:tcBorders>
              <w:top w:val="nil"/>
              <w:left w:val="nil"/>
              <w:bottom w:val="single" w:sz="4" w:space="0" w:color="000000"/>
              <w:right w:val="single" w:sz="4" w:space="0" w:color="000000"/>
            </w:tcBorders>
            <w:vAlign w:val="center"/>
          </w:tcPr>
          <w:p w14:paraId="11CC35C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623740A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220.53</w:t>
            </w:r>
          </w:p>
        </w:tc>
        <w:tc>
          <w:tcPr>
            <w:tcW w:w="1388" w:type="dxa"/>
            <w:tcBorders>
              <w:top w:val="nil"/>
              <w:left w:val="nil"/>
              <w:bottom w:val="single" w:sz="4" w:space="0" w:color="000000"/>
              <w:right w:val="single" w:sz="4" w:space="0" w:color="000000"/>
            </w:tcBorders>
            <w:shd w:val="clear" w:color="auto" w:fill="FFFFFF"/>
            <w:vAlign w:val="center"/>
          </w:tcPr>
          <w:p w14:paraId="7CB7ECB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305,945.02</w:t>
            </w:r>
          </w:p>
        </w:tc>
        <w:tc>
          <w:tcPr>
            <w:tcW w:w="182" w:type="dxa"/>
            <w:tcBorders>
              <w:top w:val="nil"/>
              <w:left w:val="nil"/>
              <w:bottom w:val="single" w:sz="4" w:space="0" w:color="000000"/>
              <w:right w:val="single" w:sz="4" w:space="0" w:color="000000"/>
            </w:tcBorders>
            <w:shd w:val="clear" w:color="auto" w:fill="FFFFFF"/>
            <w:vAlign w:val="center"/>
          </w:tcPr>
          <w:p w14:paraId="3701A64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7CCB6009"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1B57D1E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7</w:t>
            </w:r>
          </w:p>
        </w:tc>
        <w:tc>
          <w:tcPr>
            <w:tcW w:w="714" w:type="dxa"/>
            <w:tcBorders>
              <w:top w:val="nil"/>
              <w:left w:val="nil"/>
              <w:bottom w:val="single" w:sz="4" w:space="0" w:color="000000"/>
              <w:right w:val="single" w:sz="4" w:space="0" w:color="000000"/>
            </w:tcBorders>
            <w:vAlign w:val="center"/>
          </w:tcPr>
          <w:p w14:paraId="131C3CC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single" w:sz="4" w:space="0" w:color="000000"/>
              <w:bottom w:val="single" w:sz="4" w:space="0" w:color="000000"/>
              <w:right w:val="single" w:sz="4" w:space="0" w:color="000000"/>
            </w:tcBorders>
            <w:shd w:val="clear" w:color="auto" w:fill="FFFFFF"/>
            <w:vAlign w:val="center"/>
          </w:tcPr>
          <w:p w14:paraId="3D533D3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220.53</w:t>
            </w:r>
          </w:p>
        </w:tc>
        <w:tc>
          <w:tcPr>
            <w:tcW w:w="1388" w:type="dxa"/>
            <w:tcBorders>
              <w:top w:val="nil"/>
              <w:left w:val="nil"/>
              <w:bottom w:val="single" w:sz="4" w:space="0" w:color="000000"/>
              <w:right w:val="single" w:sz="4" w:space="0" w:color="000000"/>
            </w:tcBorders>
            <w:shd w:val="clear" w:color="auto" w:fill="FFFFFF"/>
            <w:vAlign w:val="center"/>
          </w:tcPr>
          <w:p w14:paraId="3D60019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305,945.02</w:t>
            </w:r>
          </w:p>
        </w:tc>
        <w:tc>
          <w:tcPr>
            <w:tcW w:w="18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29771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63011B20"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21302492"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MÓDULO 8</w:t>
            </w:r>
          </w:p>
        </w:tc>
        <w:tc>
          <w:tcPr>
            <w:tcW w:w="714" w:type="dxa"/>
            <w:tcBorders>
              <w:top w:val="nil"/>
              <w:left w:val="nil"/>
              <w:bottom w:val="single" w:sz="4" w:space="0" w:color="000000"/>
              <w:right w:val="single" w:sz="4" w:space="0" w:color="000000"/>
            </w:tcBorders>
            <w:vAlign w:val="center"/>
          </w:tcPr>
          <w:p w14:paraId="4EF7ACB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single" w:sz="4" w:space="0" w:color="000000"/>
              <w:bottom w:val="single" w:sz="4" w:space="0" w:color="000000"/>
              <w:right w:val="single" w:sz="4" w:space="0" w:color="000000"/>
            </w:tcBorders>
            <w:shd w:val="clear" w:color="auto" w:fill="FFFFFF"/>
            <w:vAlign w:val="center"/>
          </w:tcPr>
          <w:p w14:paraId="0EA99A6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35.90</w:t>
            </w:r>
          </w:p>
        </w:tc>
        <w:tc>
          <w:tcPr>
            <w:tcW w:w="1388" w:type="dxa"/>
            <w:tcBorders>
              <w:top w:val="nil"/>
              <w:left w:val="nil"/>
              <w:bottom w:val="single" w:sz="4" w:space="0" w:color="000000"/>
              <w:right w:val="single" w:sz="4" w:space="0" w:color="000000"/>
            </w:tcBorders>
            <w:shd w:val="clear" w:color="auto" w:fill="FFFFFF"/>
            <w:vAlign w:val="center"/>
          </w:tcPr>
          <w:p w14:paraId="1B947A6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42,216.65</w:t>
            </w:r>
          </w:p>
        </w:tc>
        <w:tc>
          <w:tcPr>
            <w:tcW w:w="182" w:type="dxa"/>
            <w:tcBorders>
              <w:top w:val="nil"/>
              <w:left w:val="single" w:sz="4" w:space="0" w:color="000000"/>
              <w:bottom w:val="single" w:sz="4" w:space="0" w:color="000000"/>
              <w:right w:val="single" w:sz="4" w:space="0" w:color="000000"/>
            </w:tcBorders>
            <w:shd w:val="clear" w:color="auto" w:fill="FFFFFF"/>
            <w:vAlign w:val="center"/>
          </w:tcPr>
          <w:p w14:paraId="2A283189"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2C82D78"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3C7A89F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ESPACIOS - PRIMER PISO</w:t>
            </w:r>
          </w:p>
        </w:tc>
        <w:tc>
          <w:tcPr>
            <w:tcW w:w="714" w:type="dxa"/>
            <w:tcBorders>
              <w:top w:val="nil"/>
              <w:left w:val="nil"/>
              <w:bottom w:val="single" w:sz="4" w:space="0" w:color="000000"/>
              <w:right w:val="single" w:sz="4" w:space="0" w:color="000000"/>
            </w:tcBorders>
            <w:vAlign w:val="center"/>
          </w:tcPr>
          <w:p w14:paraId="440BC5C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m2</w:t>
            </w:r>
          </w:p>
        </w:tc>
        <w:tc>
          <w:tcPr>
            <w:tcW w:w="887" w:type="dxa"/>
            <w:tcBorders>
              <w:top w:val="nil"/>
              <w:left w:val="nil"/>
              <w:bottom w:val="single" w:sz="4" w:space="0" w:color="000000"/>
              <w:right w:val="single" w:sz="4" w:space="0" w:color="000000"/>
            </w:tcBorders>
            <w:shd w:val="clear" w:color="auto" w:fill="FFFFFF"/>
            <w:vAlign w:val="center"/>
          </w:tcPr>
          <w:p w14:paraId="12AF8FEE"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2,422.75</w:t>
            </w:r>
          </w:p>
        </w:tc>
        <w:tc>
          <w:tcPr>
            <w:tcW w:w="1388" w:type="dxa"/>
            <w:tcBorders>
              <w:top w:val="nil"/>
              <w:left w:val="nil"/>
              <w:bottom w:val="single" w:sz="4" w:space="0" w:color="000000"/>
              <w:right w:val="single" w:sz="4" w:space="0" w:color="000000"/>
            </w:tcBorders>
            <w:shd w:val="clear" w:color="auto" w:fill="FFFFFF"/>
            <w:vAlign w:val="center"/>
          </w:tcPr>
          <w:p w14:paraId="7431641E"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1,338,871.98</w:t>
            </w:r>
          </w:p>
        </w:tc>
        <w:tc>
          <w:tcPr>
            <w:tcW w:w="182" w:type="dxa"/>
            <w:tcBorders>
              <w:top w:val="single" w:sz="4" w:space="0" w:color="000000"/>
              <w:left w:val="nil"/>
              <w:bottom w:val="single" w:sz="4" w:space="0" w:color="000000"/>
              <w:right w:val="single" w:sz="4" w:space="0" w:color="000000"/>
            </w:tcBorders>
            <w:shd w:val="clear" w:color="auto" w:fill="FFFFFF"/>
            <w:vAlign w:val="center"/>
          </w:tcPr>
          <w:p w14:paraId="25DAB7C1"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23D877EB"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648543E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OBRAS EXTERIORES</w:t>
            </w:r>
          </w:p>
        </w:tc>
        <w:tc>
          <w:tcPr>
            <w:tcW w:w="714" w:type="dxa"/>
            <w:tcBorders>
              <w:top w:val="nil"/>
              <w:left w:val="nil"/>
              <w:bottom w:val="single" w:sz="4" w:space="0" w:color="000000"/>
              <w:right w:val="single" w:sz="4" w:space="0" w:color="000000"/>
            </w:tcBorders>
            <w:vAlign w:val="center"/>
          </w:tcPr>
          <w:p w14:paraId="678C24E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066FABA6"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0518C5F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965,355.67</w:t>
            </w:r>
          </w:p>
        </w:tc>
        <w:tc>
          <w:tcPr>
            <w:tcW w:w="182" w:type="dxa"/>
            <w:tcBorders>
              <w:top w:val="nil"/>
              <w:left w:val="nil"/>
              <w:bottom w:val="single" w:sz="4" w:space="0" w:color="000000"/>
              <w:right w:val="single" w:sz="4" w:space="0" w:color="000000"/>
            </w:tcBorders>
            <w:shd w:val="clear" w:color="auto" w:fill="FFFFFF"/>
            <w:vAlign w:val="center"/>
          </w:tcPr>
          <w:p w14:paraId="226F5339"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35D9C073"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427D2D6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OBRAS PROVISIONALES</w:t>
            </w:r>
          </w:p>
        </w:tc>
        <w:tc>
          <w:tcPr>
            <w:tcW w:w="714" w:type="dxa"/>
            <w:tcBorders>
              <w:top w:val="nil"/>
              <w:left w:val="nil"/>
              <w:bottom w:val="single" w:sz="4" w:space="0" w:color="000000"/>
              <w:right w:val="single" w:sz="4" w:space="0" w:color="000000"/>
            </w:tcBorders>
            <w:vAlign w:val="center"/>
          </w:tcPr>
          <w:p w14:paraId="57441A7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6AB7403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13272552"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400,000.00</w:t>
            </w:r>
          </w:p>
        </w:tc>
        <w:tc>
          <w:tcPr>
            <w:tcW w:w="182" w:type="dxa"/>
            <w:tcBorders>
              <w:top w:val="nil"/>
              <w:left w:val="nil"/>
              <w:bottom w:val="single" w:sz="4" w:space="0" w:color="000000"/>
              <w:right w:val="single" w:sz="4" w:space="0" w:color="000000"/>
            </w:tcBorders>
            <w:shd w:val="clear" w:color="auto" w:fill="FFFFFF"/>
            <w:vAlign w:val="center"/>
          </w:tcPr>
          <w:p w14:paraId="5FCF7C20"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009B7C0A"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7DB8DA09"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TRABAJOS PRELIMINARES</w:t>
            </w:r>
          </w:p>
        </w:tc>
        <w:tc>
          <w:tcPr>
            <w:tcW w:w="714" w:type="dxa"/>
            <w:tcBorders>
              <w:top w:val="nil"/>
              <w:left w:val="nil"/>
              <w:bottom w:val="single" w:sz="4" w:space="0" w:color="000000"/>
              <w:right w:val="single" w:sz="4" w:space="0" w:color="000000"/>
            </w:tcBorders>
            <w:vAlign w:val="center"/>
          </w:tcPr>
          <w:p w14:paraId="3791787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62C6538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6D803384"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17,697.03</w:t>
            </w:r>
          </w:p>
        </w:tc>
        <w:tc>
          <w:tcPr>
            <w:tcW w:w="182" w:type="dxa"/>
            <w:tcBorders>
              <w:top w:val="nil"/>
              <w:left w:val="nil"/>
              <w:bottom w:val="single" w:sz="4" w:space="0" w:color="000000"/>
              <w:right w:val="single" w:sz="4" w:space="0" w:color="000000"/>
            </w:tcBorders>
            <w:shd w:val="clear" w:color="auto" w:fill="FFFFFF"/>
            <w:vAlign w:val="center"/>
          </w:tcPr>
          <w:p w14:paraId="6A455359"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02B86A2"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67F2450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SEGURIDAD Y SALUD</w:t>
            </w:r>
          </w:p>
        </w:tc>
        <w:tc>
          <w:tcPr>
            <w:tcW w:w="714" w:type="dxa"/>
            <w:tcBorders>
              <w:top w:val="nil"/>
              <w:left w:val="nil"/>
              <w:bottom w:val="single" w:sz="4" w:space="0" w:color="000000"/>
              <w:right w:val="single" w:sz="4" w:space="0" w:color="000000"/>
            </w:tcBorders>
            <w:vAlign w:val="center"/>
          </w:tcPr>
          <w:p w14:paraId="544EFCA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753E7EAF"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798EE360"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40,000.00</w:t>
            </w:r>
          </w:p>
        </w:tc>
        <w:tc>
          <w:tcPr>
            <w:tcW w:w="182" w:type="dxa"/>
            <w:tcBorders>
              <w:top w:val="nil"/>
              <w:left w:val="nil"/>
              <w:bottom w:val="single" w:sz="4" w:space="0" w:color="000000"/>
              <w:right w:val="single" w:sz="4" w:space="0" w:color="000000"/>
            </w:tcBorders>
            <w:shd w:val="clear" w:color="auto" w:fill="FFFFFF"/>
            <w:vAlign w:val="center"/>
          </w:tcPr>
          <w:p w14:paraId="79B5D7F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3FEB5643"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30D8D59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FLETE TERRESTRE</w:t>
            </w:r>
          </w:p>
        </w:tc>
        <w:tc>
          <w:tcPr>
            <w:tcW w:w="714" w:type="dxa"/>
            <w:tcBorders>
              <w:top w:val="nil"/>
              <w:left w:val="nil"/>
              <w:bottom w:val="single" w:sz="4" w:space="0" w:color="000000"/>
              <w:right w:val="single" w:sz="4" w:space="0" w:color="000000"/>
            </w:tcBorders>
            <w:vAlign w:val="center"/>
          </w:tcPr>
          <w:p w14:paraId="0986A21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0D0490C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03335FB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25,000.00</w:t>
            </w:r>
          </w:p>
        </w:tc>
        <w:tc>
          <w:tcPr>
            <w:tcW w:w="182" w:type="dxa"/>
            <w:tcBorders>
              <w:top w:val="nil"/>
              <w:left w:val="nil"/>
              <w:bottom w:val="single" w:sz="4" w:space="0" w:color="000000"/>
              <w:right w:val="single" w:sz="4" w:space="0" w:color="000000"/>
            </w:tcBorders>
            <w:shd w:val="clear" w:color="auto" w:fill="FFFFFF"/>
            <w:vAlign w:val="center"/>
          </w:tcPr>
          <w:p w14:paraId="64EBAA26"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651E0F2E"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42592CB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MITIGACIÓN AMBIENTAL</w:t>
            </w:r>
          </w:p>
        </w:tc>
        <w:tc>
          <w:tcPr>
            <w:tcW w:w="714" w:type="dxa"/>
            <w:tcBorders>
              <w:top w:val="nil"/>
              <w:left w:val="nil"/>
              <w:bottom w:val="single" w:sz="4" w:space="0" w:color="000000"/>
              <w:right w:val="single" w:sz="4" w:space="0" w:color="000000"/>
            </w:tcBorders>
            <w:vAlign w:val="center"/>
          </w:tcPr>
          <w:p w14:paraId="72165E2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5F26AB9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6991033C"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26,100.00</w:t>
            </w:r>
          </w:p>
        </w:tc>
        <w:tc>
          <w:tcPr>
            <w:tcW w:w="182" w:type="dxa"/>
            <w:tcBorders>
              <w:top w:val="nil"/>
              <w:left w:val="nil"/>
              <w:bottom w:val="single" w:sz="4" w:space="0" w:color="000000"/>
              <w:right w:val="single" w:sz="4" w:space="0" w:color="000000"/>
            </w:tcBorders>
            <w:shd w:val="clear" w:color="auto" w:fill="FFFFFF"/>
            <w:vAlign w:val="center"/>
          </w:tcPr>
          <w:p w14:paraId="7B36170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8E8663C"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4D3934F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SEÑALÉTICA DE SEGURIDAD</w:t>
            </w:r>
          </w:p>
        </w:tc>
        <w:tc>
          <w:tcPr>
            <w:tcW w:w="714" w:type="dxa"/>
            <w:tcBorders>
              <w:top w:val="nil"/>
              <w:left w:val="nil"/>
              <w:bottom w:val="single" w:sz="4" w:space="0" w:color="000000"/>
              <w:right w:val="single" w:sz="4" w:space="0" w:color="000000"/>
            </w:tcBorders>
            <w:vAlign w:val="center"/>
          </w:tcPr>
          <w:p w14:paraId="26B2F9F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GLB</w:t>
            </w:r>
          </w:p>
        </w:tc>
        <w:tc>
          <w:tcPr>
            <w:tcW w:w="887" w:type="dxa"/>
            <w:tcBorders>
              <w:top w:val="nil"/>
              <w:left w:val="nil"/>
              <w:bottom w:val="single" w:sz="4" w:space="0" w:color="000000"/>
              <w:right w:val="single" w:sz="4" w:space="0" w:color="000000"/>
            </w:tcBorders>
            <w:shd w:val="clear" w:color="auto" w:fill="FFFFFF"/>
            <w:vAlign w:val="center"/>
          </w:tcPr>
          <w:p w14:paraId="3B2B948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1.00</w:t>
            </w:r>
          </w:p>
        </w:tc>
        <w:tc>
          <w:tcPr>
            <w:tcW w:w="1388" w:type="dxa"/>
            <w:tcBorders>
              <w:top w:val="nil"/>
              <w:left w:val="nil"/>
              <w:bottom w:val="single" w:sz="4" w:space="0" w:color="000000"/>
              <w:right w:val="single" w:sz="4" w:space="0" w:color="000000"/>
            </w:tcBorders>
            <w:shd w:val="clear" w:color="auto" w:fill="FFFFFF"/>
            <w:vAlign w:val="center"/>
          </w:tcPr>
          <w:p w14:paraId="11EEC4AF"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35,000.00</w:t>
            </w:r>
          </w:p>
        </w:tc>
        <w:tc>
          <w:tcPr>
            <w:tcW w:w="182" w:type="dxa"/>
            <w:tcBorders>
              <w:top w:val="nil"/>
              <w:left w:val="nil"/>
              <w:bottom w:val="single" w:sz="4" w:space="0" w:color="000000"/>
              <w:right w:val="single" w:sz="4" w:space="0" w:color="000000"/>
            </w:tcBorders>
            <w:shd w:val="clear" w:color="auto" w:fill="FFFFFF"/>
            <w:vAlign w:val="center"/>
          </w:tcPr>
          <w:p w14:paraId="0FFC30C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262DC067" w14:textId="77777777">
        <w:trPr>
          <w:trHeight w:val="192"/>
        </w:trPr>
        <w:tc>
          <w:tcPr>
            <w:tcW w:w="4253" w:type="dxa"/>
            <w:tcBorders>
              <w:top w:val="nil"/>
              <w:left w:val="nil"/>
              <w:bottom w:val="nil"/>
              <w:right w:val="nil"/>
            </w:tcBorders>
            <w:vAlign w:val="center"/>
          </w:tcPr>
          <w:p w14:paraId="66A6F61E" w14:textId="77777777" w:rsidR="00CA1FE7" w:rsidRDefault="00CA1FE7">
            <w:pPr>
              <w:spacing w:after="0" w:line="240" w:lineRule="auto"/>
              <w:jc w:val="right"/>
              <w:rPr>
                <w:rFonts w:ascii="Arial Narrow" w:eastAsia="Arial Narrow" w:hAnsi="Arial Narrow" w:cs="Arial Narrow"/>
                <w:sz w:val="18"/>
                <w:szCs w:val="18"/>
              </w:rPr>
            </w:pPr>
          </w:p>
        </w:tc>
        <w:tc>
          <w:tcPr>
            <w:tcW w:w="714" w:type="dxa"/>
            <w:tcBorders>
              <w:top w:val="nil"/>
              <w:left w:val="nil"/>
              <w:bottom w:val="nil"/>
              <w:right w:val="nil"/>
            </w:tcBorders>
            <w:vAlign w:val="center"/>
          </w:tcPr>
          <w:p w14:paraId="2E3CD370" w14:textId="77777777" w:rsidR="00CA1FE7" w:rsidRDefault="00CA1FE7">
            <w:pPr>
              <w:spacing w:after="0" w:line="240" w:lineRule="auto"/>
              <w:rPr>
                <w:rFonts w:ascii="Arial Narrow" w:eastAsia="Arial Narrow" w:hAnsi="Arial Narrow" w:cs="Arial Narrow"/>
                <w:sz w:val="18"/>
                <w:szCs w:val="18"/>
              </w:rPr>
            </w:pPr>
          </w:p>
        </w:tc>
        <w:tc>
          <w:tcPr>
            <w:tcW w:w="887" w:type="dxa"/>
            <w:tcBorders>
              <w:top w:val="nil"/>
              <w:left w:val="nil"/>
              <w:bottom w:val="nil"/>
              <w:right w:val="nil"/>
            </w:tcBorders>
            <w:vAlign w:val="center"/>
          </w:tcPr>
          <w:p w14:paraId="6E8830CC" w14:textId="77777777" w:rsidR="00CA1FE7" w:rsidRDefault="00CA1FE7">
            <w:pPr>
              <w:spacing w:after="0" w:line="240" w:lineRule="auto"/>
              <w:rPr>
                <w:rFonts w:ascii="Arial Narrow" w:eastAsia="Arial Narrow" w:hAnsi="Arial Narrow" w:cs="Arial Narrow"/>
                <w:sz w:val="18"/>
                <w:szCs w:val="18"/>
              </w:rPr>
            </w:pPr>
          </w:p>
        </w:tc>
        <w:tc>
          <w:tcPr>
            <w:tcW w:w="1388" w:type="dxa"/>
            <w:tcBorders>
              <w:top w:val="nil"/>
              <w:left w:val="nil"/>
              <w:bottom w:val="nil"/>
              <w:right w:val="nil"/>
            </w:tcBorders>
            <w:vAlign w:val="center"/>
          </w:tcPr>
          <w:p w14:paraId="79C4FC64" w14:textId="77777777" w:rsidR="00CA1FE7" w:rsidRDefault="00CA1FE7">
            <w:pPr>
              <w:spacing w:after="0" w:line="240" w:lineRule="auto"/>
              <w:rPr>
                <w:rFonts w:ascii="Arial Narrow" w:eastAsia="Arial Narrow" w:hAnsi="Arial Narrow" w:cs="Arial Narrow"/>
                <w:sz w:val="18"/>
                <w:szCs w:val="18"/>
              </w:rPr>
            </w:pPr>
          </w:p>
        </w:tc>
        <w:tc>
          <w:tcPr>
            <w:tcW w:w="182" w:type="dxa"/>
            <w:tcBorders>
              <w:top w:val="nil"/>
              <w:left w:val="nil"/>
              <w:bottom w:val="nil"/>
              <w:right w:val="nil"/>
            </w:tcBorders>
            <w:vAlign w:val="center"/>
          </w:tcPr>
          <w:p w14:paraId="151372F4" w14:textId="77777777" w:rsidR="00CA1FE7" w:rsidRDefault="00CA1FE7">
            <w:pPr>
              <w:spacing w:after="0" w:line="240" w:lineRule="auto"/>
              <w:rPr>
                <w:rFonts w:ascii="Arial Narrow" w:eastAsia="Arial Narrow" w:hAnsi="Arial Narrow" w:cs="Arial Narrow"/>
                <w:sz w:val="18"/>
                <w:szCs w:val="18"/>
              </w:rPr>
            </w:pPr>
          </w:p>
        </w:tc>
      </w:tr>
      <w:tr w:rsidR="00CA1FE7" w14:paraId="311E8EDD" w14:textId="77777777">
        <w:trPr>
          <w:trHeight w:val="315"/>
        </w:trPr>
        <w:tc>
          <w:tcPr>
            <w:tcW w:w="425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43AE704"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COSTO DIRECTO - INFRAESTRUCTURA</w:t>
            </w:r>
          </w:p>
        </w:tc>
        <w:tc>
          <w:tcPr>
            <w:tcW w:w="714" w:type="dxa"/>
            <w:tcBorders>
              <w:top w:val="single" w:sz="4" w:space="0" w:color="000000"/>
              <w:left w:val="nil"/>
              <w:bottom w:val="single" w:sz="4" w:space="0" w:color="000000"/>
              <w:right w:val="single" w:sz="4" w:space="0" w:color="000000"/>
            </w:tcBorders>
            <w:shd w:val="clear" w:color="auto" w:fill="E7E6E6"/>
            <w:vAlign w:val="center"/>
          </w:tcPr>
          <w:p w14:paraId="22BD55C1"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single" w:sz="4" w:space="0" w:color="000000"/>
              <w:left w:val="nil"/>
              <w:bottom w:val="single" w:sz="4" w:space="0" w:color="000000"/>
              <w:right w:val="single" w:sz="4" w:space="0" w:color="000000"/>
            </w:tcBorders>
            <w:shd w:val="clear" w:color="auto" w:fill="E7E6E6"/>
            <w:vAlign w:val="center"/>
          </w:tcPr>
          <w:p w14:paraId="548F83A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single" w:sz="4" w:space="0" w:color="000000"/>
              <w:left w:val="nil"/>
              <w:bottom w:val="single" w:sz="4" w:space="0" w:color="000000"/>
              <w:right w:val="single" w:sz="4" w:space="0" w:color="000000"/>
            </w:tcBorders>
            <w:shd w:val="clear" w:color="auto" w:fill="E7E6E6"/>
            <w:vAlign w:val="center"/>
          </w:tcPr>
          <w:p w14:paraId="20BACD3A"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6,639,138.63</w:t>
            </w:r>
          </w:p>
        </w:tc>
        <w:tc>
          <w:tcPr>
            <w:tcW w:w="182" w:type="dxa"/>
            <w:tcBorders>
              <w:top w:val="single" w:sz="4" w:space="0" w:color="000000"/>
              <w:left w:val="nil"/>
              <w:bottom w:val="single" w:sz="4" w:space="0" w:color="000000"/>
              <w:right w:val="single" w:sz="4" w:space="0" w:color="000000"/>
            </w:tcBorders>
            <w:shd w:val="clear" w:color="auto" w:fill="E7E6E6"/>
            <w:vAlign w:val="center"/>
          </w:tcPr>
          <w:p w14:paraId="395FF3F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r>
      <w:tr w:rsidR="00CA1FE7" w14:paraId="04C6D61B"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7C5B891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GASTOS GENERALES</w:t>
            </w:r>
          </w:p>
        </w:tc>
        <w:tc>
          <w:tcPr>
            <w:tcW w:w="714" w:type="dxa"/>
            <w:tcBorders>
              <w:top w:val="nil"/>
              <w:left w:val="nil"/>
              <w:bottom w:val="single" w:sz="4" w:space="0" w:color="000000"/>
              <w:right w:val="single" w:sz="4" w:space="0" w:color="000000"/>
            </w:tcBorders>
            <w:shd w:val="clear" w:color="auto" w:fill="FFFFFF"/>
            <w:vAlign w:val="center"/>
          </w:tcPr>
          <w:p w14:paraId="5EA79BF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5F170D6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9.17%</w:t>
            </w:r>
          </w:p>
        </w:tc>
        <w:tc>
          <w:tcPr>
            <w:tcW w:w="1388" w:type="dxa"/>
            <w:tcBorders>
              <w:top w:val="nil"/>
              <w:left w:val="nil"/>
              <w:bottom w:val="single" w:sz="4" w:space="0" w:color="000000"/>
              <w:right w:val="single" w:sz="4" w:space="0" w:color="000000"/>
            </w:tcBorders>
            <w:shd w:val="clear" w:color="auto" w:fill="FFFFFF"/>
            <w:vAlign w:val="center"/>
          </w:tcPr>
          <w:p w14:paraId="1269E48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608,498.03</w:t>
            </w:r>
          </w:p>
        </w:tc>
        <w:tc>
          <w:tcPr>
            <w:tcW w:w="182" w:type="dxa"/>
            <w:tcBorders>
              <w:top w:val="nil"/>
              <w:left w:val="nil"/>
              <w:bottom w:val="single" w:sz="4" w:space="0" w:color="000000"/>
              <w:right w:val="single" w:sz="4" w:space="0" w:color="000000"/>
            </w:tcBorders>
            <w:shd w:val="clear" w:color="auto" w:fill="FFFFFF"/>
            <w:vAlign w:val="center"/>
          </w:tcPr>
          <w:p w14:paraId="037042F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737F8244" w14:textId="77777777">
        <w:trPr>
          <w:trHeight w:val="315"/>
        </w:trPr>
        <w:tc>
          <w:tcPr>
            <w:tcW w:w="4253" w:type="dxa"/>
            <w:tcBorders>
              <w:top w:val="nil"/>
              <w:left w:val="single" w:sz="4" w:space="0" w:color="000000"/>
              <w:bottom w:val="single" w:sz="4" w:space="0" w:color="000000"/>
              <w:right w:val="single" w:sz="4" w:space="0" w:color="000000"/>
            </w:tcBorders>
            <w:vAlign w:val="center"/>
          </w:tcPr>
          <w:p w14:paraId="5B10766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UTILIDADES</w:t>
            </w:r>
          </w:p>
        </w:tc>
        <w:tc>
          <w:tcPr>
            <w:tcW w:w="714" w:type="dxa"/>
            <w:tcBorders>
              <w:top w:val="nil"/>
              <w:left w:val="nil"/>
              <w:bottom w:val="single" w:sz="4" w:space="0" w:color="000000"/>
              <w:right w:val="single" w:sz="4" w:space="0" w:color="000000"/>
            </w:tcBorders>
            <w:shd w:val="clear" w:color="auto" w:fill="FFFFFF"/>
            <w:vAlign w:val="center"/>
          </w:tcPr>
          <w:p w14:paraId="219AB71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476EC24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5.00%</w:t>
            </w:r>
          </w:p>
        </w:tc>
        <w:tc>
          <w:tcPr>
            <w:tcW w:w="1388" w:type="dxa"/>
            <w:tcBorders>
              <w:top w:val="nil"/>
              <w:left w:val="nil"/>
              <w:bottom w:val="single" w:sz="4" w:space="0" w:color="000000"/>
              <w:right w:val="single" w:sz="4" w:space="0" w:color="000000"/>
            </w:tcBorders>
            <w:shd w:val="clear" w:color="auto" w:fill="FFFFFF"/>
            <w:vAlign w:val="center"/>
          </w:tcPr>
          <w:p w14:paraId="7F1EE35E"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331,956.93</w:t>
            </w:r>
          </w:p>
        </w:tc>
        <w:tc>
          <w:tcPr>
            <w:tcW w:w="182" w:type="dxa"/>
            <w:tcBorders>
              <w:top w:val="nil"/>
              <w:left w:val="nil"/>
              <w:bottom w:val="single" w:sz="4" w:space="0" w:color="000000"/>
              <w:right w:val="single" w:sz="4" w:space="0" w:color="000000"/>
            </w:tcBorders>
            <w:shd w:val="clear" w:color="auto" w:fill="FFFFFF"/>
            <w:vAlign w:val="center"/>
          </w:tcPr>
          <w:p w14:paraId="5F059059"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39194FCF" w14:textId="77777777">
        <w:trPr>
          <w:trHeight w:val="315"/>
        </w:trPr>
        <w:tc>
          <w:tcPr>
            <w:tcW w:w="4253" w:type="dxa"/>
            <w:tcBorders>
              <w:top w:val="nil"/>
              <w:left w:val="single" w:sz="4" w:space="0" w:color="000000"/>
              <w:bottom w:val="single" w:sz="4" w:space="0" w:color="000000"/>
              <w:right w:val="single" w:sz="4" w:space="0" w:color="000000"/>
            </w:tcBorders>
            <w:shd w:val="clear" w:color="auto" w:fill="E7E6E6"/>
            <w:vAlign w:val="center"/>
          </w:tcPr>
          <w:p w14:paraId="7DB56608"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SUBTOTAL</w:t>
            </w:r>
          </w:p>
        </w:tc>
        <w:tc>
          <w:tcPr>
            <w:tcW w:w="714" w:type="dxa"/>
            <w:tcBorders>
              <w:top w:val="nil"/>
              <w:left w:val="nil"/>
              <w:bottom w:val="single" w:sz="4" w:space="0" w:color="000000"/>
              <w:right w:val="single" w:sz="4" w:space="0" w:color="000000"/>
            </w:tcBorders>
            <w:shd w:val="clear" w:color="auto" w:fill="E7E6E6"/>
            <w:vAlign w:val="center"/>
          </w:tcPr>
          <w:p w14:paraId="3318408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E7E6E6"/>
            <w:vAlign w:val="center"/>
          </w:tcPr>
          <w:p w14:paraId="446FA1F4" w14:textId="77777777" w:rsidR="00CA1FE7" w:rsidRDefault="00000000">
            <w:pPr>
              <w:spacing w:after="0" w:line="240" w:lineRule="auto"/>
              <w:jc w:val="center"/>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388" w:type="dxa"/>
            <w:tcBorders>
              <w:top w:val="nil"/>
              <w:left w:val="nil"/>
              <w:bottom w:val="single" w:sz="4" w:space="0" w:color="000000"/>
              <w:right w:val="single" w:sz="4" w:space="0" w:color="000000"/>
            </w:tcBorders>
            <w:shd w:val="clear" w:color="auto" w:fill="E7E6E6"/>
            <w:vAlign w:val="center"/>
          </w:tcPr>
          <w:p w14:paraId="09A4E89B"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7,579,593.59</w:t>
            </w:r>
          </w:p>
        </w:tc>
        <w:tc>
          <w:tcPr>
            <w:tcW w:w="182" w:type="dxa"/>
            <w:tcBorders>
              <w:top w:val="nil"/>
              <w:left w:val="nil"/>
              <w:bottom w:val="single" w:sz="4" w:space="0" w:color="000000"/>
              <w:right w:val="single" w:sz="4" w:space="0" w:color="000000"/>
            </w:tcBorders>
            <w:shd w:val="clear" w:color="auto" w:fill="E7E6E6"/>
            <w:vAlign w:val="center"/>
          </w:tcPr>
          <w:p w14:paraId="167C496B"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r>
      <w:tr w:rsidR="00CA1FE7" w14:paraId="5C8B01A3" w14:textId="77777777">
        <w:trPr>
          <w:trHeight w:val="315"/>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1B178C0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I.G.V. (18%)</w:t>
            </w:r>
          </w:p>
        </w:tc>
        <w:tc>
          <w:tcPr>
            <w:tcW w:w="714" w:type="dxa"/>
            <w:tcBorders>
              <w:top w:val="nil"/>
              <w:left w:val="nil"/>
              <w:bottom w:val="single" w:sz="4" w:space="0" w:color="000000"/>
              <w:right w:val="single" w:sz="4" w:space="0" w:color="000000"/>
            </w:tcBorders>
            <w:shd w:val="clear" w:color="auto" w:fill="FFFFFF"/>
            <w:vAlign w:val="center"/>
          </w:tcPr>
          <w:p w14:paraId="716465A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339C8179" w14:textId="77777777" w:rsidR="00CA1FE7" w:rsidRDefault="00000000">
            <w:pPr>
              <w:spacing w:after="0" w:line="240" w:lineRule="auto"/>
              <w:jc w:val="center"/>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161FD5A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1,364,326.85</w:t>
            </w:r>
          </w:p>
        </w:tc>
        <w:tc>
          <w:tcPr>
            <w:tcW w:w="182" w:type="dxa"/>
            <w:tcBorders>
              <w:top w:val="nil"/>
              <w:left w:val="nil"/>
              <w:bottom w:val="single" w:sz="4" w:space="0" w:color="000000"/>
              <w:right w:val="single" w:sz="4" w:space="0" w:color="000000"/>
            </w:tcBorders>
            <w:shd w:val="clear" w:color="auto" w:fill="FFFFFF"/>
            <w:vAlign w:val="center"/>
          </w:tcPr>
          <w:p w14:paraId="5E54213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4AACA037" w14:textId="77777777">
        <w:trPr>
          <w:trHeight w:val="315"/>
        </w:trPr>
        <w:tc>
          <w:tcPr>
            <w:tcW w:w="4253" w:type="dxa"/>
            <w:tcBorders>
              <w:top w:val="nil"/>
              <w:left w:val="single" w:sz="4" w:space="0" w:color="000000"/>
              <w:bottom w:val="single" w:sz="4" w:space="0" w:color="000000"/>
              <w:right w:val="single" w:sz="4" w:space="0" w:color="000000"/>
            </w:tcBorders>
            <w:shd w:val="clear" w:color="auto" w:fill="92D050"/>
            <w:vAlign w:val="center"/>
          </w:tcPr>
          <w:p w14:paraId="5BCAAF11"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OBRA (a)</w:t>
            </w:r>
          </w:p>
        </w:tc>
        <w:tc>
          <w:tcPr>
            <w:tcW w:w="714" w:type="dxa"/>
            <w:tcBorders>
              <w:top w:val="nil"/>
              <w:left w:val="nil"/>
              <w:bottom w:val="single" w:sz="4" w:space="0" w:color="000000"/>
              <w:right w:val="single" w:sz="4" w:space="0" w:color="000000"/>
            </w:tcBorders>
            <w:shd w:val="clear" w:color="auto" w:fill="92D050"/>
            <w:vAlign w:val="center"/>
          </w:tcPr>
          <w:p w14:paraId="09AB0BC0"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92D050"/>
            <w:vAlign w:val="center"/>
          </w:tcPr>
          <w:p w14:paraId="01EE7FCC" w14:textId="77777777" w:rsidR="00CA1FE7" w:rsidRDefault="00000000">
            <w:pPr>
              <w:spacing w:after="0" w:line="240" w:lineRule="auto"/>
              <w:jc w:val="center"/>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388" w:type="dxa"/>
            <w:tcBorders>
              <w:top w:val="nil"/>
              <w:left w:val="nil"/>
              <w:bottom w:val="single" w:sz="4" w:space="0" w:color="000000"/>
              <w:right w:val="single" w:sz="4" w:space="0" w:color="000000"/>
            </w:tcBorders>
            <w:shd w:val="clear" w:color="auto" w:fill="92D050"/>
            <w:vAlign w:val="center"/>
          </w:tcPr>
          <w:p w14:paraId="35A96DAE"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8,943,920.44</w:t>
            </w:r>
          </w:p>
        </w:tc>
        <w:tc>
          <w:tcPr>
            <w:tcW w:w="182" w:type="dxa"/>
            <w:tcBorders>
              <w:top w:val="nil"/>
              <w:left w:val="nil"/>
              <w:bottom w:val="single" w:sz="4" w:space="0" w:color="000000"/>
              <w:right w:val="single" w:sz="4" w:space="0" w:color="000000"/>
            </w:tcBorders>
            <w:shd w:val="clear" w:color="auto" w:fill="92D050"/>
            <w:vAlign w:val="center"/>
          </w:tcPr>
          <w:p w14:paraId="3FE18B5F"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r>
      <w:tr w:rsidR="00CA1FE7" w14:paraId="3689946F" w14:textId="77777777">
        <w:trPr>
          <w:trHeight w:val="218"/>
        </w:trPr>
        <w:tc>
          <w:tcPr>
            <w:tcW w:w="4253" w:type="dxa"/>
            <w:tcBorders>
              <w:top w:val="nil"/>
              <w:left w:val="nil"/>
              <w:bottom w:val="nil"/>
              <w:right w:val="nil"/>
            </w:tcBorders>
            <w:shd w:val="clear" w:color="auto" w:fill="FFFFFF"/>
            <w:vAlign w:val="center"/>
          </w:tcPr>
          <w:p w14:paraId="5B8B3C9D"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714" w:type="dxa"/>
            <w:tcBorders>
              <w:top w:val="nil"/>
              <w:left w:val="nil"/>
              <w:bottom w:val="nil"/>
              <w:right w:val="nil"/>
            </w:tcBorders>
            <w:shd w:val="clear" w:color="auto" w:fill="FFFFFF"/>
            <w:vAlign w:val="center"/>
          </w:tcPr>
          <w:p w14:paraId="07A13CB0"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887" w:type="dxa"/>
            <w:tcBorders>
              <w:top w:val="nil"/>
              <w:left w:val="nil"/>
              <w:bottom w:val="nil"/>
              <w:right w:val="nil"/>
            </w:tcBorders>
            <w:shd w:val="clear" w:color="auto" w:fill="FFFFFF"/>
            <w:vAlign w:val="center"/>
          </w:tcPr>
          <w:p w14:paraId="4FA1E3C2"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388" w:type="dxa"/>
            <w:tcBorders>
              <w:top w:val="nil"/>
              <w:left w:val="nil"/>
              <w:bottom w:val="nil"/>
              <w:right w:val="nil"/>
            </w:tcBorders>
            <w:shd w:val="clear" w:color="auto" w:fill="FFFFFF"/>
            <w:vAlign w:val="center"/>
          </w:tcPr>
          <w:p w14:paraId="10AB6FAF"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82" w:type="dxa"/>
            <w:tcBorders>
              <w:top w:val="nil"/>
              <w:left w:val="nil"/>
              <w:bottom w:val="nil"/>
              <w:right w:val="nil"/>
            </w:tcBorders>
            <w:shd w:val="clear" w:color="auto" w:fill="FFFFFF"/>
            <w:vAlign w:val="center"/>
          </w:tcPr>
          <w:p w14:paraId="1BE836C3"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2180CAB7" w14:textId="77777777">
        <w:trPr>
          <w:trHeight w:val="315"/>
        </w:trPr>
        <w:tc>
          <w:tcPr>
            <w:tcW w:w="7424" w:type="dxa"/>
            <w:gridSpan w:val="5"/>
            <w:tcBorders>
              <w:top w:val="single" w:sz="4" w:space="0" w:color="000000"/>
              <w:left w:val="single" w:sz="4" w:space="0" w:color="000000"/>
              <w:bottom w:val="single" w:sz="4" w:space="0" w:color="000000"/>
              <w:right w:val="nil"/>
            </w:tcBorders>
            <w:shd w:val="clear" w:color="auto" w:fill="ED7D31"/>
            <w:vAlign w:val="center"/>
          </w:tcPr>
          <w:p w14:paraId="571025A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II. ADECUADO EQUIPAMIENTO Y MOBILIARIO</w:t>
            </w:r>
          </w:p>
        </w:tc>
      </w:tr>
      <w:tr w:rsidR="00CA1FE7" w14:paraId="05654814" w14:textId="77777777">
        <w:trPr>
          <w:trHeight w:val="510"/>
        </w:trPr>
        <w:tc>
          <w:tcPr>
            <w:tcW w:w="42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D828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MOBILIARIO DE AMBIENTES DE GESTIÓN ADMINISTRATIVA</w:t>
            </w:r>
          </w:p>
        </w:tc>
        <w:tc>
          <w:tcPr>
            <w:tcW w:w="714" w:type="dxa"/>
            <w:tcBorders>
              <w:top w:val="single" w:sz="4" w:space="0" w:color="000000"/>
              <w:left w:val="nil"/>
              <w:bottom w:val="single" w:sz="4" w:space="0" w:color="000000"/>
              <w:right w:val="single" w:sz="4" w:space="0" w:color="000000"/>
            </w:tcBorders>
            <w:shd w:val="clear" w:color="auto" w:fill="FFFFFF"/>
            <w:vAlign w:val="center"/>
          </w:tcPr>
          <w:p w14:paraId="06B664A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single" w:sz="4" w:space="0" w:color="000000"/>
              <w:left w:val="nil"/>
              <w:bottom w:val="single" w:sz="4" w:space="0" w:color="000000"/>
              <w:right w:val="single" w:sz="4" w:space="0" w:color="000000"/>
            </w:tcBorders>
            <w:shd w:val="clear" w:color="auto" w:fill="FFFFFF"/>
            <w:vAlign w:val="center"/>
          </w:tcPr>
          <w:p w14:paraId="1E3FC65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single" w:sz="4" w:space="0" w:color="000000"/>
              <w:left w:val="nil"/>
              <w:bottom w:val="single" w:sz="4" w:space="0" w:color="000000"/>
              <w:right w:val="single" w:sz="4" w:space="0" w:color="000000"/>
            </w:tcBorders>
            <w:shd w:val="clear" w:color="auto" w:fill="FFFFFF"/>
            <w:vAlign w:val="center"/>
          </w:tcPr>
          <w:p w14:paraId="0FA9AF0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6,210.00</w:t>
            </w:r>
          </w:p>
        </w:tc>
        <w:tc>
          <w:tcPr>
            <w:tcW w:w="182" w:type="dxa"/>
            <w:tcBorders>
              <w:top w:val="single" w:sz="4" w:space="0" w:color="000000"/>
              <w:left w:val="nil"/>
              <w:bottom w:val="single" w:sz="4" w:space="0" w:color="000000"/>
              <w:right w:val="single" w:sz="4" w:space="0" w:color="000000"/>
            </w:tcBorders>
            <w:shd w:val="clear" w:color="auto" w:fill="FFFFFF"/>
            <w:vAlign w:val="center"/>
          </w:tcPr>
          <w:p w14:paraId="7BABB5A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3EADF501" w14:textId="77777777">
        <w:trPr>
          <w:trHeight w:val="345"/>
        </w:trPr>
        <w:tc>
          <w:tcPr>
            <w:tcW w:w="42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ACA8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MOBILIARIO DE AMBIENTES COMPLEMENTARIOS</w:t>
            </w:r>
          </w:p>
        </w:tc>
        <w:tc>
          <w:tcPr>
            <w:tcW w:w="714" w:type="dxa"/>
            <w:tcBorders>
              <w:top w:val="single" w:sz="4" w:space="0" w:color="000000"/>
              <w:left w:val="nil"/>
              <w:bottom w:val="single" w:sz="4" w:space="0" w:color="000000"/>
              <w:right w:val="single" w:sz="4" w:space="0" w:color="000000"/>
            </w:tcBorders>
            <w:shd w:val="clear" w:color="auto" w:fill="FFFFFF"/>
            <w:vAlign w:val="center"/>
          </w:tcPr>
          <w:p w14:paraId="7C8998A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single" w:sz="4" w:space="0" w:color="000000"/>
              <w:left w:val="nil"/>
              <w:bottom w:val="single" w:sz="4" w:space="0" w:color="000000"/>
              <w:right w:val="single" w:sz="4" w:space="0" w:color="000000"/>
            </w:tcBorders>
            <w:shd w:val="clear" w:color="auto" w:fill="FFFFFF"/>
            <w:vAlign w:val="center"/>
          </w:tcPr>
          <w:p w14:paraId="45B139A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single" w:sz="4" w:space="0" w:color="000000"/>
              <w:left w:val="nil"/>
              <w:bottom w:val="single" w:sz="4" w:space="0" w:color="000000"/>
              <w:right w:val="single" w:sz="4" w:space="0" w:color="000000"/>
            </w:tcBorders>
            <w:shd w:val="clear" w:color="auto" w:fill="FFFFFF"/>
            <w:vAlign w:val="center"/>
          </w:tcPr>
          <w:p w14:paraId="3AFE459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86,690.00</w:t>
            </w:r>
          </w:p>
        </w:tc>
        <w:tc>
          <w:tcPr>
            <w:tcW w:w="182" w:type="dxa"/>
            <w:tcBorders>
              <w:top w:val="single" w:sz="4" w:space="0" w:color="000000"/>
              <w:left w:val="nil"/>
              <w:bottom w:val="single" w:sz="4" w:space="0" w:color="000000"/>
              <w:right w:val="single" w:sz="4" w:space="0" w:color="000000"/>
            </w:tcBorders>
            <w:shd w:val="clear" w:color="auto" w:fill="FFFFFF"/>
            <w:vAlign w:val="center"/>
          </w:tcPr>
          <w:p w14:paraId="47C07DFC"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AA5D3F3" w14:textId="77777777">
        <w:trPr>
          <w:trHeight w:val="525"/>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329CF3A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MOBILIARIO DE AMBIENTES DE BIENESTAR Y SERVICIOS GENERALES</w:t>
            </w:r>
          </w:p>
        </w:tc>
        <w:tc>
          <w:tcPr>
            <w:tcW w:w="714" w:type="dxa"/>
            <w:tcBorders>
              <w:top w:val="nil"/>
              <w:left w:val="nil"/>
              <w:bottom w:val="single" w:sz="4" w:space="0" w:color="000000"/>
              <w:right w:val="single" w:sz="4" w:space="0" w:color="000000"/>
            </w:tcBorders>
            <w:shd w:val="clear" w:color="auto" w:fill="FFFFFF"/>
            <w:vAlign w:val="center"/>
          </w:tcPr>
          <w:p w14:paraId="4A3BB0F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6F01047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15162CEB"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2,840.00</w:t>
            </w:r>
          </w:p>
        </w:tc>
        <w:tc>
          <w:tcPr>
            <w:tcW w:w="182" w:type="dxa"/>
            <w:tcBorders>
              <w:top w:val="nil"/>
              <w:left w:val="nil"/>
              <w:bottom w:val="single" w:sz="4" w:space="0" w:color="000000"/>
              <w:right w:val="single" w:sz="4" w:space="0" w:color="000000"/>
            </w:tcBorders>
            <w:shd w:val="clear" w:color="auto" w:fill="FFFFFF"/>
            <w:vAlign w:val="center"/>
          </w:tcPr>
          <w:p w14:paraId="0EC5F071"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57BF8A5D" w14:textId="77777777">
        <w:trPr>
          <w:trHeight w:val="64"/>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26C0F442"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EQUIPAMIENTO DE AMBIENTES DE GESTIÓN ADMINISTRATIVA</w:t>
            </w:r>
          </w:p>
        </w:tc>
        <w:tc>
          <w:tcPr>
            <w:tcW w:w="714" w:type="dxa"/>
            <w:tcBorders>
              <w:top w:val="nil"/>
              <w:left w:val="nil"/>
              <w:bottom w:val="single" w:sz="4" w:space="0" w:color="000000"/>
              <w:right w:val="single" w:sz="4" w:space="0" w:color="000000"/>
            </w:tcBorders>
            <w:shd w:val="clear" w:color="auto" w:fill="FFFFFF"/>
            <w:vAlign w:val="center"/>
          </w:tcPr>
          <w:p w14:paraId="53675FC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3FD2C41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13B97BE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28,950.00</w:t>
            </w:r>
          </w:p>
        </w:tc>
        <w:tc>
          <w:tcPr>
            <w:tcW w:w="182" w:type="dxa"/>
            <w:tcBorders>
              <w:top w:val="nil"/>
              <w:left w:val="nil"/>
              <w:bottom w:val="single" w:sz="4" w:space="0" w:color="000000"/>
              <w:right w:val="single" w:sz="4" w:space="0" w:color="000000"/>
            </w:tcBorders>
            <w:shd w:val="clear" w:color="auto" w:fill="FFFFFF"/>
            <w:vAlign w:val="center"/>
          </w:tcPr>
          <w:p w14:paraId="4DD3F73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0C916966" w14:textId="77777777">
        <w:trPr>
          <w:trHeight w:val="64"/>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6A2BF10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EQUIPAMIENTO DE AMBIENTES COMPLEMENTARIOS</w:t>
            </w:r>
          </w:p>
        </w:tc>
        <w:tc>
          <w:tcPr>
            <w:tcW w:w="714" w:type="dxa"/>
            <w:tcBorders>
              <w:top w:val="nil"/>
              <w:left w:val="nil"/>
              <w:bottom w:val="single" w:sz="4" w:space="0" w:color="000000"/>
              <w:right w:val="single" w:sz="4" w:space="0" w:color="000000"/>
            </w:tcBorders>
            <w:shd w:val="clear" w:color="auto" w:fill="FFFFFF"/>
            <w:vAlign w:val="center"/>
          </w:tcPr>
          <w:p w14:paraId="32CA217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0F7375A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5B746453"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71,900.00</w:t>
            </w:r>
          </w:p>
        </w:tc>
        <w:tc>
          <w:tcPr>
            <w:tcW w:w="182" w:type="dxa"/>
            <w:tcBorders>
              <w:top w:val="nil"/>
              <w:left w:val="nil"/>
              <w:bottom w:val="single" w:sz="4" w:space="0" w:color="000000"/>
              <w:right w:val="single" w:sz="4" w:space="0" w:color="000000"/>
            </w:tcBorders>
            <w:shd w:val="clear" w:color="auto" w:fill="FFFFFF"/>
            <w:vAlign w:val="center"/>
          </w:tcPr>
          <w:p w14:paraId="1B399EE5"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0F27A053" w14:textId="77777777">
        <w:trPr>
          <w:trHeight w:val="64"/>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418515F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EQUIPAMIENTO DE AMBIENTES DE BIENESTAR Y SERVICIOS GENERALES</w:t>
            </w:r>
          </w:p>
        </w:tc>
        <w:tc>
          <w:tcPr>
            <w:tcW w:w="714" w:type="dxa"/>
            <w:tcBorders>
              <w:top w:val="nil"/>
              <w:left w:val="nil"/>
              <w:bottom w:val="single" w:sz="4" w:space="0" w:color="000000"/>
              <w:right w:val="single" w:sz="4" w:space="0" w:color="000000"/>
            </w:tcBorders>
            <w:shd w:val="clear" w:color="auto" w:fill="FFFFFF"/>
            <w:vAlign w:val="center"/>
          </w:tcPr>
          <w:p w14:paraId="29A983F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6739957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2728E408"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14,260.00</w:t>
            </w:r>
          </w:p>
        </w:tc>
        <w:tc>
          <w:tcPr>
            <w:tcW w:w="182" w:type="dxa"/>
            <w:tcBorders>
              <w:top w:val="nil"/>
              <w:left w:val="nil"/>
              <w:bottom w:val="single" w:sz="4" w:space="0" w:color="000000"/>
              <w:right w:val="single" w:sz="4" w:space="0" w:color="000000"/>
            </w:tcBorders>
            <w:shd w:val="clear" w:color="auto" w:fill="FFFFFF"/>
            <w:vAlign w:val="center"/>
          </w:tcPr>
          <w:p w14:paraId="66C0D7E7"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 </w:t>
            </w:r>
          </w:p>
        </w:tc>
      </w:tr>
      <w:tr w:rsidR="00CA1FE7" w14:paraId="3102394C" w14:textId="77777777">
        <w:trPr>
          <w:trHeight w:val="315"/>
        </w:trPr>
        <w:tc>
          <w:tcPr>
            <w:tcW w:w="4253" w:type="dxa"/>
            <w:tcBorders>
              <w:top w:val="single" w:sz="4" w:space="0" w:color="000000"/>
              <w:left w:val="single" w:sz="4" w:space="0" w:color="000000"/>
              <w:bottom w:val="single" w:sz="4" w:space="0" w:color="000000"/>
              <w:right w:val="single" w:sz="4" w:space="0" w:color="000000"/>
            </w:tcBorders>
            <w:shd w:val="clear" w:color="auto" w:fill="EDEDED"/>
            <w:vAlign w:val="center"/>
          </w:tcPr>
          <w:p w14:paraId="7E3E36BD"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COSTO DIRECTO</w:t>
            </w:r>
          </w:p>
        </w:tc>
        <w:tc>
          <w:tcPr>
            <w:tcW w:w="714" w:type="dxa"/>
            <w:tcBorders>
              <w:top w:val="single" w:sz="4" w:space="0" w:color="000000"/>
              <w:left w:val="nil"/>
              <w:bottom w:val="single" w:sz="4" w:space="0" w:color="000000"/>
              <w:right w:val="single" w:sz="4" w:space="0" w:color="000000"/>
            </w:tcBorders>
            <w:shd w:val="clear" w:color="auto" w:fill="EDEDED"/>
            <w:vAlign w:val="center"/>
          </w:tcPr>
          <w:p w14:paraId="33C6DF68"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single" w:sz="4" w:space="0" w:color="000000"/>
              <w:left w:val="nil"/>
              <w:bottom w:val="single" w:sz="4" w:space="0" w:color="000000"/>
              <w:right w:val="single" w:sz="4" w:space="0" w:color="000000"/>
            </w:tcBorders>
            <w:shd w:val="clear" w:color="auto" w:fill="EDEDED"/>
            <w:vAlign w:val="center"/>
          </w:tcPr>
          <w:p w14:paraId="6F755E3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single" w:sz="4" w:space="0" w:color="000000"/>
              <w:left w:val="nil"/>
              <w:bottom w:val="single" w:sz="4" w:space="0" w:color="000000"/>
              <w:right w:val="single" w:sz="4" w:space="0" w:color="000000"/>
            </w:tcBorders>
            <w:shd w:val="clear" w:color="auto" w:fill="EDEDED"/>
            <w:vAlign w:val="center"/>
          </w:tcPr>
          <w:p w14:paraId="04AD329D"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210,850.00</w:t>
            </w:r>
          </w:p>
        </w:tc>
        <w:tc>
          <w:tcPr>
            <w:tcW w:w="182" w:type="dxa"/>
            <w:tcBorders>
              <w:top w:val="single" w:sz="4" w:space="0" w:color="000000"/>
              <w:left w:val="nil"/>
              <w:bottom w:val="single" w:sz="4" w:space="0" w:color="000000"/>
              <w:right w:val="single" w:sz="4" w:space="0" w:color="000000"/>
            </w:tcBorders>
            <w:shd w:val="clear" w:color="auto" w:fill="EDEDED"/>
            <w:vAlign w:val="center"/>
          </w:tcPr>
          <w:p w14:paraId="037B6C9B"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1E30E3DA" w14:textId="77777777">
        <w:trPr>
          <w:trHeight w:val="315"/>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3D5CDAE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GASTOS GENERALES</w:t>
            </w:r>
          </w:p>
        </w:tc>
        <w:tc>
          <w:tcPr>
            <w:tcW w:w="714" w:type="dxa"/>
            <w:tcBorders>
              <w:top w:val="nil"/>
              <w:left w:val="nil"/>
              <w:bottom w:val="single" w:sz="4" w:space="0" w:color="000000"/>
              <w:right w:val="single" w:sz="4" w:space="0" w:color="000000"/>
            </w:tcBorders>
            <w:shd w:val="clear" w:color="auto" w:fill="FFFFFF"/>
            <w:vAlign w:val="center"/>
          </w:tcPr>
          <w:p w14:paraId="2E47600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033CEE8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5.00%</w:t>
            </w:r>
          </w:p>
        </w:tc>
        <w:tc>
          <w:tcPr>
            <w:tcW w:w="1388" w:type="dxa"/>
            <w:tcBorders>
              <w:top w:val="nil"/>
              <w:left w:val="nil"/>
              <w:bottom w:val="single" w:sz="4" w:space="0" w:color="000000"/>
              <w:right w:val="single" w:sz="4" w:space="0" w:color="000000"/>
            </w:tcBorders>
            <w:shd w:val="clear" w:color="auto" w:fill="FFFFFF"/>
            <w:vAlign w:val="center"/>
          </w:tcPr>
          <w:p w14:paraId="5396702D"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10,542.50</w:t>
            </w:r>
          </w:p>
        </w:tc>
        <w:tc>
          <w:tcPr>
            <w:tcW w:w="182" w:type="dxa"/>
            <w:tcBorders>
              <w:top w:val="nil"/>
              <w:left w:val="nil"/>
              <w:bottom w:val="single" w:sz="4" w:space="0" w:color="000000"/>
              <w:right w:val="single" w:sz="4" w:space="0" w:color="000000"/>
            </w:tcBorders>
            <w:shd w:val="clear" w:color="auto" w:fill="FFFFFF"/>
            <w:vAlign w:val="center"/>
          </w:tcPr>
          <w:p w14:paraId="4D5A59B9"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0CD568C5" w14:textId="77777777">
        <w:trPr>
          <w:trHeight w:val="315"/>
        </w:trPr>
        <w:tc>
          <w:tcPr>
            <w:tcW w:w="4253" w:type="dxa"/>
            <w:tcBorders>
              <w:top w:val="nil"/>
              <w:left w:val="single" w:sz="4" w:space="0" w:color="000000"/>
              <w:bottom w:val="single" w:sz="4" w:space="0" w:color="000000"/>
              <w:right w:val="single" w:sz="4" w:space="0" w:color="000000"/>
            </w:tcBorders>
            <w:shd w:val="clear" w:color="auto" w:fill="E7E6E6"/>
            <w:vAlign w:val="center"/>
          </w:tcPr>
          <w:p w14:paraId="54A1ED46"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SUBTOTAL</w:t>
            </w:r>
          </w:p>
        </w:tc>
        <w:tc>
          <w:tcPr>
            <w:tcW w:w="714" w:type="dxa"/>
            <w:tcBorders>
              <w:top w:val="nil"/>
              <w:left w:val="nil"/>
              <w:bottom w:val="single" w:sz="4" w:space="0" w:color="000000"/>
              <w:right w:val="single" w:sz="4" w:space="0" w:color="000000"/>
            </w:tcBorders>
            <w:shd w:val="clear" w:color="auto" w:fill="E7E6E6"/>
            <w:vAlign w:val="center"/>
          </w:tcPr>
          <w:p w14:paraId="6318706B"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E7E6E6"/>
            <w:vAlign w:val="center"/>
          </w:tcPr>
          <w:p w14:paraId="3B9D987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E7E6E6"/>
            <w:vAlign w:val="center"/>
          </w:tcPr>
          <w:p w14:paraId="27EF77D5"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221,392.50</w:t>
            </w:r>
          </w:p>
        </w:tc>
        <w:tc>
          <w:tcPr>
            <w:tcW w:w="182" w:type="dxa"/>
            <w:tcBorders>
              <w:top w:val="nil"/>
              <w:left w:val="nil"/>
              <w:bottom w:val="single" w:sz="4" w:space="0" w:color="000000"/>
              <w:right w:val="single" w:sz="4" w:space="0" w:color="000000"/>
            </w:tcBorders>
            <w:shd w:val="clear" w:color="auto" w:fill="E7E6E6"/>
            <w:vAlign w:val="center"/>
          </w:tcPr>
          <w:p w14:paraId="28D4F55B"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702C4264" w14:textId="77777777">
        <w:trPr>
          <w:trHeight w:val="315"/>
        </w:trPr>
        <w:tc>
          <w:tcPr>
            <w:tcW w:w="4253" w:type="dxa"/>
            <w:tcBorders>
              <w:top w:val="nil"/>
              <w:left w:val="single" w:sz="4" w:space="0" w:color="000000"/>
              <w:bottom w:val="single" w:sz="4" w:space="0" w:color="000000"/>
              <w:right w:val="single" w:sz="4" w:space="0" w:color="000000"/>
            </w:tcBorders>
            <w:shd w:val="clear" w:color="auto" w:fill="FFFFFF"/>
            <w:vAlign w:val="center"/>
          </w:tcPr>
          <w:p w14:paraId="722116B2"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I.G.V. (18%)</w:t>
            </w:r>
          </w:p>
        </w:tc>
        <w:tc>
          <w:tcPr>
            <w:tcW w:w="714" w:type="dxa"/>
            <w:tcBorders>
              <w:top w:val="nil"/>
              <w:left w:val="nil"/>
              <w:bottom w:val="single" w:sz="4" w:space="0" w:color="000000"/>
              <w:right w:val="single" w:sz="4" w:space="0" w:color="000000"/>
            </w:tcBorders>
            <w:shd w:val="clear" w:color="auto" w:fill="FFFFFF"/>
            <w:vAlign w:val="center"/>
          </w:tcPr>
          <w:p w14:paraId="7A708F4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4B3607F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72DD435B"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39,850.65</w:t>
            </w:r>
          </w:p>
        </w:tc>
        <w:tc>
          <w:tcPr>
            <w:tcW w:w="182" w:type="dxa"/>
            <w:tcBorders>
              <w:top w:val="nil"/>
              <w:left w:val="nil"/>
              <w:bottom w:val="single" w:sz="4" w:space="0" w:color="000000"/>
              <w:right w:val="single" w:sz="4" w:space="0" w:color="000000"/>
            </w:tcBorders>
            <w:shd w:val="clear" w:color="auto" w:fill="FFFFFF"/>
            <w:vAlign w:val="center"/>
          </w:tcPr>
          <w:p w14:paraId="2D6E0115"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15FA593B" w14:textId="77777777">
        <w:trPr>
          <w:trHeight w:val="315"/>
        </w:trPr>
        <w:tc>
          <w:tcPr>
            <w:tcW w:w="4253" w:type="dxa"/>
            <w:tcBorders>
              <w:top w:val="nil"/>
              <w:left w:val="single" w:sz="4" w:space="0" w:color="000000"/>
              <w:bottom w:val="single" w:sz="4" w:space="0" w:color="000000"/>
              <w:right w:val="nil"/>
            </w:tcBorders>
            <w:shd w:val="clear" w:color="auto" w:fill="92D050"/>
            <w:vAlign w:val="center"/>
          </w:tcPr>
          <w:p w14:paraId="6CFBE645"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EQUIPAMIENTO Y MOBILIARIO (c)</w:t>
            </w:r>
          </w:p>
        </w:tc>
        <w:tc>
          <w:tcPr>
            <w:tcW w:w="714" w:type="dxa"/>
            <w:tcBorders>
              <w:top w:val="nil"/>
              <w:left w:val="nil"/>
              <w:bottom w:val="single" w:sz="4" w:space="0" w:color="000000"/>
              <w:right w:val="nil"/>
            </w:tcBorders>
            <w:shd w:val="clear" w:color="auto" w:fill="92D050"/>
            <w:vAlign w:val="center"/>
          </w:tcPr>
          <w:p w14:paraId="16BDCD4B"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92D050"/>
            <w:vAlign w:val="center"/>
          </w:tcPr>
          <w:p w14:paraId="0A79833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92D050"/>
            <w:vAlign w:val="center"/>
          </w:tcPr>
          <w:p w14:paraId="72AB03E8"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261,243.15</w:t>
            </w:r>
          </w:p>
        </w:tc>
        <w:tc>
          <w:tcPr>
            <w:tcW w:w="182" w:type="dxa"/>
            <w:tcBorders>
              <w:top w:val="nil"/>
              <w:left w:val="nil"/>
              <w:bottom w:val="single" w:sz="4" w:space="0" w:color="000000"/>
              <w:right w:val="single" w:sz="4" w:space="0" w:color="000000"/>
            </w:tcBorders>
            <w:shd w:val="clear" w:color="auto" w:fill="92D050"/>
            <w:vAlign w:val="center"/>
          </w:tcPr>
          <w:p w14:paraId="25C1C6F5"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03E01DCE" w14:textId="77777777">
        <w:trPr>
          <w:trHeight w:val="218"/>
        </w:trPr>
        <w:tc>
          <w:tcPr>
            <w:tcW w:w="4253" w:type="dxa"/>
            <w:tcBorders>
              <w:top w:val="nil"/>
              <w:left w:val="nil"/>
              <w:bottom w:val="nil"/>
              <w:right w:val="nil"/>
            </w:tcBorders>
            <w:vAlign w:val="center"/>
          </w:tcPr>
          <w:p w14:paraId="403DF710" w14:textId="77777777" w:rsidR="00CA1FE7" w:rsidRDefault="00CA1FE7">
            <w:pPr>
              <w:spacing w:after="0" w:line="240" w:lineRule="auto"/>
              <w:rPr>
                <w:rFonts w:ascii="Arial Narrow" w:eastAsia="Arial Narrow" w:hAnsi="Arial Narrow" w:cs="Arial Narrow"/>
                <w:b/>
                <w:bCs/>
                <w:color w:val="FF0000"/>
                <w:sz w:val="18"/>
                <w:szCs w:val="18"/>
              </w:rPr>
            </w:pPr>
          </w:p>
        </w:tc>
        <w:tc>
          <w:tcPr>
            <w:tcW w:w="714" w:type="dxa"/>
            <w:tcBorders>
              <w:top w:val="nil"/>
              <w:left w:val="nil"/>
              <w:bottom w:val="nil"/>
              <w:right w:val="nil"/>
            </w:tcBorders>
            <w:vAlign w:val="center"/>
          </w:tcPr>
          <w:p w14:paraId="243BF75B" w14:textId="77777777" w:rsidR="00CA1FE7" w:rsidRDefault="00CA1FE7">
            <w:pPr>
              <w:spacing w:after="0" w:line="240" w:lineRule="auto"/>
              <w:rPr>
                <w:rFonts w:ascii="Arial Narrow" w:eastAsia="Arial Narrow" w:hAnsi="Arial Narrow" w:cs="Arial Narrow"/>
                <w:sz w:val="18"/>
                <w:szCs w:val="18"/>
              </w:rPr>
            </w:pPr>
          </w:p>
        </w:tc>
        <w:tc>
          <w:tcPr>
            <w:tcW w:w="887" w:type="dxa"/>
            <w:tcBorders>
              <w:top w:val="nil"/>
              <w:left w:val="nil"/>
              <w:bottom w:val="nil"/>
              <w:right w:val="nil"/>
            </w:tcBorders>
            <w:vAlign w:val="center"/>
          </w:tcPr>
          <w:p w14:paraId="2B8D3008" w14:textId="77777777" w:rsidR="00CA1FE7" w:rsidRDefault="00CA1FE7">
            <w:pPr>
              <w:spacing w:after="0" w:line="240" w:lineRule="auto"/>
              <w:rPr>
                <w:rFonts w:ascii="Arial Narrow" w:eastAsia="Arial Narrow" w:hAnsi="Arial Narrow" w:cs="Arial Narrow"/>
                <w:sz w:val="18"/>
                <w:szCs w:val="18"/>
              </w:rPr>
            </w:pPr>
          </w:p>
        </w:tc>
        <w:tc>
          <w:tcPr>
            <w:tcW w:w="1388" w:type="dxa"/>
            <w:tcBorders>
              <w:top w:val="nil"/>
              <w:left w:val="nil"/>
              <w:bottom w:val="nil"/>
              <w:right w:val="nil"/>
            </w:tcBorders>
            <w:vAlign w:val="center"/>
          </w:tcPr>
          <w:p w14:paraId="627871CE" w14:textId="77777777" w:rsidR="00CA1FE7" w:rsidRDefault="00CA1FE7">
            <w:pPr>
              <w:spacing w:after="0" w:line="240" w:lineRule="auto"/>
              <w:rPr>
                <w:rFonts w:ascii="Arial Narrow" w:eastAsia="Arial Narrow" w:hAnsi="Arial Narrow" w:cs="Arial Narrow"/>
                <w:sz w:val="18"/>
                <w:szCs w:val="18"/>
              </w:rPr>
            </w:pPr>
          </w:p>
        </w:tc>
        <w:tc>
          <w:tcPr>
            <w:tcW w:w="182" w:type="dxa"/>
            <w:tcBorders>
              <w:top w:val="nil"/>
              <w:left w:val="nil"/>
              <w:bottom w:val="nil"/>
              <w:right w:val="nil"/>
            </w:tcBorders>
            <w:vAlign w:val="center"/>
          </w:tcPr>
          <w:p w14:paraId="41B2CFF1" w14:textId="77777777" w:rsidR="00CA1FE7" w:rsidRDefault="00CA1FE7">
            <w:pPr>
              <w:spacing w:after="0" w:line="240" w:lineRule="auto"/>
              <w:rPr>
                <w:rFonts w:ascii="Arial Narrow" w:eastAsia="Arial Narrow" w:hAnsi="Arial Narrow" w:cs="Arial Narrow"/>
                <w:sz w:val="18"/>
                <w:szCs w:val="18"/>
              </w:rPr>
            </w:pPr>
          </w:p>
        </w:tc>
      </w:tr>
      <w:tr w:rsidR="00CA1FE7" w14:paraId="16882BC3" w14:textId="77777777">
        <w:trPr>
          <w:trHeight w:val="315"/>
        </w:trPr>
        <w:tc>
          <w:tcPr>
            <w:tcW w:w="7424" w:type="dxa"/>
            <w:gridSpan w:val="5"/>
            <w:tcBorders>
              <w:top w:val="single" w:sz="4" w:space="0" w:color="000000"/>
              <w:left w:val="single" w:sz="4" w:space="0" w:color="000000"/>
              <w:bottom w:val="single" w:sz="4" w:space="0" w:color="000000"/>
              <w:right w:val="nil"/>
            </w:tcBorders>
            <w:shd w:val="clear" w:color="auto" w:fill="ED7D31"/>
            <w:vAlign w:val="center"/>
          </w:tcPr>
          <w:p w14:paraId="47E425B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III. DESARROLLO DE CAPACIDADES</w:t>
            </w:r>
          </w:p>
        </w:tc>
      </w:tr>
      <w:tr w:rsidR="00CA1FE7" w14:paraId="79CBB038" w14:textId="77777777">
        <w:trPr>
          <w:trHeight w:val="315"/>
        </w:trPr>
        <w:tc>
          <w:tcPr>
            <w:tcW w:w="4253" w:type="dxa"/>
            <w:tcBorders>
              <w:top w:val="single" w:sz="4" w:space="0" w:color="000000"/>
              <w:left w:val="single" w:sz="4" w:space="0" w:color="000000"/>
              <w:bottom w:val="single" w:sz="4" w:space="0" w:color="000000"/>
              <w:right w:val="nil"/>
            </w:tcBorders>
            <w:shd w:val="clear" w:color="auto" w:fill="FFFFFF"/>
            <w:vAlign w:val="center"/>
          </w:tcPr>
          <w:p w14:paraId="01038D7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CAPACITACIÓN</w:t>
            </w:r>
          </w:p>
        </w:tc>
        <w:tc>
          <w:tcPr>
            <w:tcW w:w="714" w:type="dxa"/>
            <w:tcBorders>
              <w:top w:val="single" w:sz="4" w:space="0" w:color="000000"/>
              <w:left w:val="nil"/>
              <w:bottom w:val="single" w:sz="4" w:space="0" w:color="000000"/>
              <w:right w:val="nil"/>
            </w:tcBorders>
            <w:shd w:val="clear" w:color="auto" w:fill="FFFFFF"/>
            <w:vAlign w:val="center"/>
          </w:tcPr>
          <w:p w14:paraId="0057D05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single" w:sz="4" w:space="0" w:color="000000"/>
              <w:left w:val="nil"/>
              <w:bottom w:val="single" w:sz="4" w:space="0" w:color="000000"/>
              <w:right w:val="single" w:sz="4" w:space="0" w:color="000000"/>
            </w:tcBorders>
            <w:shd w:val="clear" w:color="auto" w:fill="FFFFFF"/>
            <w:vAlign w:val="center"/>
          </w:tcPr>
          <w:p w14:paraId="43E0BB4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single" w:sz="4" w:space="0" w:color="000000"/>
              <w:left w:val="nil"/>
              <w:bottom w:val="single" w:sz="4" w:space="0" w:color="000000"/>
              <w:right w:val="single" w:sz="4" w:space="0" w:color="000000"/>
            </w:tcBorders>
            <w:shd w:val="clear" w:color="auto" w:fill="FFFFFF"/>
            <w:vAlign w:val="center"/>
          </w:tcPr>
          <w:p w14:paraId="1F7E5D90"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62,000.00</w:t>
            </w:r>
          </w:p>
        </w:tc>
        <w:tc>
          <w:tcPr>
            <w:tcW w:w="182" w:type="dxa"/>
            <w:tcBorders>
              <w:top w:val="single" w:sz="4" w:space="0" w:color="000000"/>
              <w:left w:val="nil"/>
              <w:bottom w:val="single" w:sz="4" w:space="0" w:color="000000"/>
              <w:right w:val="single" w:sz="4" w:space="0" w:color="000000"/>
            </w:tcBorders>
            <w:shd w:val="clear" w:color="auto" w:fill="FFFFFF"/>
            <w:vAlign w:val="center"/>
          </w:tcPr>
          <w:p w14:paraId="4DD8308F"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016F22BF" w14:textId="77777777">
        <w:trPr>
          <w:trHeight w:val="315"/>
        </w:trPr>
        <w:tc>
          <w:tcPr>
            <w:tcW w:w="4253" w:type="dxa"/>
            <w:tcBorders>
              <w:top w:val="nil"/>
              <w:left w:val="single" w:sz="4" w:space="0" w:color="000000"/>
              <w:bottom w:val="single" w:sz="4" w:space="0" w:color="000000"/>
              <w:right w:val="nil"/>
            </w:tcBorders>
            <w:shd w:val="clear" w:color="auto" w:fill="92D050"/>
            <w:vAlign w:val="center"/>
          </w:tcPr>
          <w:p w14:paraId="16343F1F"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CAPACITACIÓN</w:t>
            </w:r>
          </w:p>
        </w:tc>
        <w:tc>
          <w:tcPr>
            <w:tcW w:w="714" w:type="dxa"/>
            <w:tcBorders>
              <w:top w:val="nil"/>
              <w:left w:val="nil"/>
              <w:bottom w:val="single" w:sz="4" w:space="0" w:color="000000"/>
              <w:right w:val="nil"/>
            </w:tcBorders>
            <w:shd w:val="clear" w:color="auto" w:fill="92D050"/>
            <w:vAlign w:val="center"/>
          </w:tcPr>
          <w:p w14:paraId="6D663597"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92D050"/>
            <w:vAlign w:val="center"/>
          </w:tcPr>
          <w:p w14:paraId="0522DDF1"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92D050"/>
            <w:vAlign w:val="center"/>
          </w:tcPr>
          <w:p w14:paraId="25A9123C"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62,000.00</w:t>
            </w:r>
          </w:p>
        </w:tc>
        <w:tc>
          <w:tcPr>
            <w:tcW w:w="182" w:type="dxa"/>
            <w:tcBorders>
              <w:top w:val="nil"/>
              <w:left w:val="nil"/>
              <w:bottom w:val="single" w:sz="4" w:space="0" w:color="000000"/>
              <w:right w:val="single" w:sz="4" w:space="0" w:color="000000"/>
            </w:tcBorders>
            <w:shd w:val="clear" w:color="auto" w:fill="92D050"/>
            <w:vAlign w:val="center"/>
          </w:tcPr>
          <w:p w14:paraId="622D5DAA"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055216C9" w14:textId="77777777">
        <w:trPr>
          <w:trHeight w:val="192"/>
        </w:trPr>
        <w:tc>
          <w:tcPr>
            <w:tcW w:w="4253" w:type="dxa"/>
            <w:tcBorders>
              <w:top w:val="nil"/>
              <w:left w:val="nil"/>
              <w:bottom w:val="nil"/>
              <w:right w:val="nil"/>
            </w:tcBorders>
            <w:shd w:val="clear" w:color="auto" w:fill="FFFFFF"/>
            <w:vAlign w:val="center"/>
          </w:tcPr>
          <w:p w14:paraId="1F94A0A7"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714" w:type="dxa"/>
            <w:tcBorders>
              <w:top w:val="nil"/>
              <w:left w:val="nil"/>
              <w:bottom w:val="nil"/>
              <w:right w:val="nil"/>
            </w:tcBorders>
            <w:shd w:val="clear" w:color="auto" w:fill="FFFFFF"/>
            <w:vAlign w:val="center"/>
          </w:tcPr>
          <w:p w14:paraId="23E3E10A"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887" w:type="dxa"/>
            <w:tcBorders>
              <w:top w:val="nil"/>
              <w:left w:val="nil"/>
              <w:bottom w:val="nil"/>
              <w:right w:val="nil"/>
            </w:tcBorders>
            <w:shd w:val="clear" w:color="auto" w:fill="FFFFFF"/>
            <w:vAlign w:val="center"/>
          </w:tcPr>
          <w:p w14:paraId="783D0EB7" w14:textId="77777777" w:rsidR="00CA1FE7" w:rsidRDefault="00000000">
            <w:pPr>
              <w:spacing w:after="0" w:line="240" w:lineRule="auto"/>
              <w:jc w:val="center"/>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388" w:type="dxa"/>
            <w:tcBorders>
              <w:top w:val="nil"/>
              <w:left w:val="nil"/>
              <w:bottom w:val="nil"/>
              <w:right w:val="nil"/>
            </w:tcBorders>
            <w:shd w:val="clear" w:color="auto" w:fill="FFFFFF"/>
            <w:vAlign w:val="center"/>
          </w:tcPr>
          <w:p w14:paraId="596A6F03"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82" w:type="dxa"/>
            <w:tcBorders>
              <w:top w:val="nil"/>
              <w:left w:val="nil"/>
              <w:bottom w:val="nil"/>
              <w:right w:val="nil"/>
            </w:tcBorders>
            <w:shd w:val="clear" w:color="auto" w:fill="FFFFFF"/>
            <w:vAlign w:val="center"/>
          </w:tcPr>
          <w:p w14:paraId="6331B74E"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5D7D3DAE" w14:textId="77777777">
        <w:trPr>
          <w:trHeight w:val="64"/>
        </w:trPr>
        <w:tc>
          <w:tcPr>
            <w:tcW w:w="4253" w:type="dxa"/>
            <w:tcBorders>
              <w:top w:val="single" w:sz="4" w:space="0" w:color="000000"/>
              <w:left w:val="single" w:sz="4" w:space="0" w:color="000000"/>
              <w:bottom w:val="single" w:sz="4" w:space="0" w:color="000000"/>
              <w:right w:val="nil"/>
            </w:tcBorders>
            <w:shd w:val="clear" w:color="auto" w:fill="92D050"/>
            <w:vAlign w:val="center"/>
          </w:tcPr>
          <w:p w14:paraId="3940E2A1"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INFRAESTRUCTURA, EQUIPAMIENTO Y MOBILIARIO, CAPACITACIÓN (a) + (b) + (c)</w:t>
            </w:r>
          </w:p>
        </w:tc>
        <w:tc>
          <w:tcPr>
            <w:tcW w:w="714" w:type="dxa"/>
            <w:tcBorders>
              <w:top w:val="single" w:sz="4" w:space="0" w:color="000000"/>
              <w:left w:val="nil"/>
              <w:bottom w:val="single" w:sz="4" w:space="0" w:color="000000"/>
              <w:right w:val="nil"/>
            </w:tcBorders>
            <w:shd w:val="clear" w:color="auto" w:fill="92D050"/>
            <w:vAlign w:val="center"/>
          </w:tcPr>
          <w:p w14:paraId="09430A84"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887" w:type="dxa"/>
            <w:tcBorders>
              <w:top w:val="single" w:sz="4" w:space="0" w:color="000000"/>
              <w:left w:val="nil"/>
              <w:bottom w:val="single" w:sz="4" w:space="0" w:color="000000"/>
              <w:right w:val="single" w:sz="4" w:space="0" w:color="000000"/>
            </w:tcBorders>
            <w:shd w:val="clear" w:color="auto" w:fill="92D050"/>
            <w:vAlign w:val="center"/>
          </w:tcPr>
          <w:p w14:paraId="6BF71D20"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c>
          <w:tcPr>
            <w:tcW w:w="1388" w:type="dxa"/>
            <w:tcBorders>
              <w:top w:val="single" w:sz="4" w:space="0" w:color="000000"/>
              <w:left w:val="nil"/>
              <w:bottom w:val="single" w:sz="4" w:space="0" w:color="000000"/>
              <w:right w:val="single" w:sz="4" w:space="0" w:color="000000"/>
            </w:tcBorders>
            <w:shd w:val="clear" w:color="auto" w:fill="92D050"/>
            <w:vAlign w:val="center"/>
          </w:tcPr>
          <w:p w14:paraId="02255727"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9,267,163.59</w:t>
            </w:r>
          </w:p>
        </w:tc>
        <w:tc>
          <w:tcPr>
            <w:tcW w:w="182" w:type="dxa"/>
            <w:tcBorders>
              <w:top w:val="single" w:sz="4" w:space="0" w:color="000000"/>
              <w:left w:val="nil"/>
              <w:bottom w:val="single" w:sz="4" w:space="0" w:color="000000"/>
              <w:right w:val="single" w:sz="4" w:space="0" w:color="000000"/>
            </w:tcBorders>
            <w:shd w:val="clear" w:color="auto" w:fill="92D050"/>
            <w:vAlign w:val="center"/>
          </w:tcPr>
          <w:p w14:paraId="6D8D36D3"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1533AA85" w14:textId="77777777">
        <w:trPr>
          <w:trHeight w:val="240"/>
        </w:trPr>
        <w:tc>
          <w:tcPr>
            <w:tcW w:w="4253" w:type="dxa"/>
            <w:tcBorders>
              <w:top w:val="nil"/>
              <w:left w:val="nil"/>
              <w:bottom w:val="nil"/>
              <w:right w:val="nil"/>
            </w:tcBorders>
            <w:vAlign w:val="center"/>
          </w:tcPr>
          <w:p w14:paraId="28B424E3" w14:textId="77777777" w:rsidR="00CA1FE7" w:rsidRDefault="00CA1FE7">
            <w:pPr>
              <w:spacing w:after="0" w:line="240" w:lineRule="auto"/>
              <w:rPr>
                <w:rFonts w:ascii="Arial Narrow" w:eastAsia="Arial Narrow" w:hAnsi="Arial Narrow" w:cs="Arial Narrow"/>
                <w:b/>
                <w:bCs/>
                <w:color w:val="FF0000"/>
                <w:sz w:val="18"/>
                <w:szCs w:val="18"/>
              </w:rPr>
            </w:pPr>
          </w:p>
        </w:tc>
        <w:tc>
          <w:tcPr>
            <w:tcW w:w="714" w:type="dxa"/>
            <w:tcBorders>
              <w:top w:val="nil"/>
              <w:left w:val="nil"/>
              <w:bottom w:val="nil"/>
              <w:right w:val="nil"/>
            </w:tcBorders>
            <w:vAlign w:val="center"/>
          </w:tcPr>
          <w:p w14:paraId="21F7E8CA" w14:textId="77777777" w:rsidR="00CA1FE7" w:rsidRDefault="00CA1FE7">
            <w:pPr>
              <w:spacing w:after="0" w:line="240" w:lineRule="auto"/>
              <w:rPr>
                <w:rFonts w:ascii="Arial Narrow" w:eastAsia="Arial Narrow" w:hAnsi="Arial Narrow" w:cs="Arial Narrow"/>
                <w:sz w:val="18"/>
                <w:szCs w:val="18"/>
              </w:rPr>
            </w:pPr>
          </w:p>
        </w:tc>
        <w:tc>
          <w:tcPr>
            <w:tcW w:w="887" w:type="dxa"/>
            <w:tcBorders>
              <w:top w:val="nil"/>
              <w:left w:val="nil"/>
              <w:bottom w:val="nil"/>
              <w:right w:val="nil"/>
            </w:tcBorders>
            <w:vAlign w:val="center"/>
          </w:tcPr>
          <w:p w14:paraId="3EAA5C6F" w14:textId="77777777" w:rsidR="00CA1FE7" w:rsidRDefault="00CA1FE7">
            <w:pPr>
              <w:spacing w:after="0" w:line="240" w:lineRule="auto"/>
              <w:rPr>
                <w:rFonts w:ascii="Arial Narrow" w:eastAsia="Arial Narrow" w:hAnsi="Arial Narrow" w:cs="Arial Narrow"/>
                <w:sz w:val="18"/>
                <w:szCs w:val="18"/>
              </w:rPr>
            </w:pPr>
          </w:p>
        </w:tc>
        <w:tc>
          <w:tcPr>
            <w:tcW w:w="1388" w:type="dxa"/>
            <w:tcBorders>
              <w:top w:val="nil"/>
              <w:left w:val="nil"/>
              <w:bottom w:val="nil"/>
              <w:right w:val="nil"/>
            </w:tcBorders>
            <w:vAlign w:val="center"/>
          </w:tcPr>
          <w:p w14:paraId="28A8DA01" w14:textId="77777777" w:rsidR="00CA1FE7" w:rsidRDefault="00CA1FE7">
            <w:pPr>
              <w:spacing w:after="0" w:line="240" w:lineRule="auto"/>
              <w:jc w:val="center"/>
              <w:rPr>
                <w:rFonts w:ascii="Arial Narrow" w:eastAsia="Arial Narrow" w:hAnsi="Arial Narrow" w:cs="Arial Narrow"/>
                <w:sz w:val="18"/>
                <w:szCs w:val="18"/>
              </w:rPr>
            </w:pPr>
          </w:p>
        </w:tc>
        <w:tc>
          <w:tcPr>
            <w:tcW w:w="182" w:type="dxa"/>
            <w:tcBorders>
              <w:top w:val="nil"/>
              <w:left w:val="nil"/>
              <w:bottom w:val="nil"/>
              <w:right w:val="nil"/>
            </w:tcBorders>
            <w:vAlign w:val="center"/>
          </w:tcPr>
          <w:p w14:paraId="70C01D5F" w14:textId="77777777" w:rsidR="00CA1FE7" w:rsidRDefault="00CA1FE7">
            <w:pPr>
              <w:spacing w:after="0" w:line="240" w:lineRule="auto"/>
              <w:rPr>
                <w:rFonts w:ascii="Arial Narrow" w:eastAsia="Arial Narrow" w:hAnsi="Arial Narrow" w:cs="Arial Narrow"/>
                <w:sz w:val="18"/>
                <w:szCs w:val="18"/>
              </w:rPr>
            </w:pPr>
          </w:p>
        </w:tc>
      </w:tr>
      <w:tr w:rsidR="00CA1FE7" w14:paraId="490B9958" w14:textId="77777777">
        <w:trPr>
          <w:trHeight w:val="315"/>
        </w:trPr>
        <w:tc>
          <w:tcPr>
            <w:tcW w:w="4253" w:type="dxa"/>
            <w:tcBorders>
              <w:top w:val="single" w:sz="4" w:space="0" w:color="000000"/>
              <w:left w:val="single" w:sz="4" w:space="0" w:color="000000"/>
              <w:bottom w:val="single" w:sz="4" w:space="0" w:color="000000"/>
              <w:right w:val="nil"/>
            </w:tcBorders>
            <w:shd w:val="clear" w:color="auto" w:fill="FFFFFF"/>
            <w:vAlign w:val="center"/>
          </w:tcPr>
          <w:p w14:paraId="7A215E1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ELABORACIÓN DE EXPEDIENTE TECNICO</w:t>
            </w:r>
          </w:p>
        </w:tc>
        <w:tc>
          <w:tcPr>
            <w:tcW w:w="714" w:type="dxa"/>
            <w:tcBorders>
              <w:top w:val="single" w:sz="4" w:space="0" w:color="000000"/>
              <w:left w:val="nil"/>
              <w:bottom w:val="single" w:sz="4" w:space="0" w:color="000000"/>
              <w:right w:val="single" w:sz="4" w:space="0" w:color="000000"/>
            </w:tcBorders>
            <w:shd w:val="clear" w:color="auto" w:fill="FFFFFF"/>
            <w:vAlign w:val="center"/>
          </w:tcPr>
          <w:p w14:paraId="6D23BE3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single" w:sz="4" w:space="0" w:color="000000"/>
              <w:left w:val="nil"/>
              <w:bottom w:val="single" w:sz="4" w:space="0" w:color="000000"/>
              <w:right w:val="single" w:sz="4" w:space="0" w:color="000000"/>
            </w:tcBorders>
            <w:shd w:val="clear" w:color="auto" w:fill="FFFFFF"/>
            <w:vAlign w:val="center"/>
          </w:tcPr>
          <w:p w14:paraId="0F4656B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1.62%</w:t>
            </w:r>
          </w:p>
        </w:tc>
        <w:tc>
          <w:tcPr>
            <w:tcW w:w="1388" w:type="dxa"/>
            <w:tcBorders>
              <w:top w:val="single" w:sz="4" w:space="0" w:color="000000"/>
              <w:left w:val="nil"/>
              <w:bottom w:val="single" w:sz="4" w:space="0" w:color="000000"/>
              <w:right w:val="single" w:sz="4" w:space="0" w:color="000000"/>
            </w:tcBorders>
            <w:shd w:val="clear" w:color="auto" w:fill="FFFFFF"/>
            <w:vAlign w:val="center"/>
          </w:tcPr>
          <w:p w14:paraId="1879B6F9"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150,331.74</w:t>
            </w:r>
          </w:p>
        </w:tc>
        <w:tc>
          <w:tcPr>
            <w:tcW w:w="182" w:type="dxa"/>
            <w:tcBorders>
              <w:top w:val="single" w:sz="4" w:space="0" w:color="000000"/>
              <w:left w:val="nil"/>
              <w:bottom w:val="single" w:sz="4" w:space="0" w:color="000000"/>
              <w:right w:val="single" w:sz="4" w:space="0" w:color="000000"/>
            </w:tcBorders>
            <w:shd w:val="clear" w:color="auto" w:fill="FFFFFF"/>
            <w:vAlign w:val="center"/>
          </w:tcPr>
          <w:p w14:paraId="106D380A"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1DECFB54" w14:textId="77777777">
        <w:trPr>
          <w:trHeight w:val="315"/>
        </w:trPr>
        <w:tc>
          <w:tcPr>
            <w:tcW w:w="4253" w:type="dxa"/>
            <w:tcBorders>
              <w:top w:val="nil"/>
              <w:left w:val="single" w:sz="4" w:space="0" w:color="000000"/>
              <w:bottom w:val="single" w:sz="4" w:space="0" w:color="000000"/>
              <w:right w:val="nil"/>
            </w:tcBorders>
            <w:shd w:val="clear" w:color="auto" w:fill="FFFFFF"/>
            <w:vAlign w:val="center"/>
          </w:tcPr>
          <w:p w14:paraId="5D06AA4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SUPERVISION DE OBRA</w:t>
            </w:r>
          </w:p>
        </w:tc>
        <w:tc>
          <w:tcPr>
            <w:tcW w:w="714" w:type="dxa"/>
            <w:tcBorders>
              <w:top w:val="nil"/>
              <w:left w:val="nil"/>
              <w:bottom w:val="single" w:sz="4" w:space="0" w:color="000000"/>
              <w:right w:val="single" w:sz="4" w:space="0" w:color="000000"/>
            </w:tcBorders>
            <w:shd w:val="clear" w:color="auto" w:fill="FFFFFF"/>
            <w:vAlign w:val="center"/>
          </w:tcPr>
          <w:p w14:paraId="63BF091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32CC59A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4.98%</w:t>
            </w:r>
          </w:p>
        </w:tc>
        <w:tc>
          <w:tcPr>
            <w:tcW w:w="1388" w:type="dxa"/>
            <w:tcBorders>
              <w:top w:val="nil"/>
              <w:left w:val="nil"/>
              <w:bottom w:val="single" w:sz="4" w:space="0" w:color="000000"/>
              <w:right w:val="single" w:sz="4" w:space="0" w:color="000000"/>
            </w:tcBorders>
            <w:shd w:val="clear" w:color="auto" w:fill="FFFFFF"/>
            <w:vAlign w:val="center"/>
          </w:tcPr>
          <w:p w14:paraId="6498FCAA"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461,599.62</w:t>
            </w:r>
          </w:p>
        </w:tc>
        <w:tc>
          <w:tcPr>
            <w:tcW w:w="182" w:type="dxa"/>
            <w:tcBorders>
              <w:top w:val="nil"/>
              <w:left w:val="nil"/>
              <w:bottom w:val="single" w:sz="4" w:space="0" w:color="000000"/>
              <w:right w:val="single" w:sz="4" w:space="0" w:color="000000"/>
            </w:tcBorders>
            <w:shd w:val="clear" w:color="auto" w:fill="FFFFFF"/>
            <w:vAlign w:val="center"/>
          </w:tcPr>
          <w:p w14:paraId="5C21F626"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6BA60DF5" w14:textId="77777777">
        <w:trPr>
          <w:trHeight w:val="315"/>
        </w:trPr>
        <w:tc>
          <w:tcPr>
            <w:tcW w:w="4253" w:type="dxa"/>
            <w:tcBorders>
              <w:top w:val="nil"/>
              <w:left w:val="single" w:sz="4" w:space="0" w:color="000000"/>
              <w:bottom w:val="single" w:sz="4" w:space="0" w:color="000000"/>
              <w:right w:val="nil"/>
            </w:tcBorders>
            <w:shd w:val="clear" w:color="auto" w:fill="FFFFFF"/>
            <w:vAlign w:val="center"/>
          </w:tcPr>
          <w:p w14:paraId="2772921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GESTIÓN DEL PROYECTO</w:t>
            </w:r>
          </w:p>
        </w:tc>
        <w:tc>
          <w:tcPr>
            <w:tcW w:w="714" w:type="dxa"/>
            <w:tcBorders>
              <w:top w:val="nil"/>
              <w:left w:val="nil"/>
              <w:bottom w:val="single" w:sz="4" w:space="0" w:color="000000"/>
              <w:right w:val="single" w:sz="4" w:space="0" w:color="000000"/>
            </w:tcBorders>
            <w:shd w:val="clear" w:color="auto" w:fill="FFFFFF"/>
            <w:vAlign w:val="center"/>
          </w:tcPr>
          <w:p w14:paraId="715B6E9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5BAFA3A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1.38%</w:t>
            </w:r>
          </w:p>
        </w:tc>
        <w:tc>
          <w:tcPr>
            <w:tcW w:w="1388" w:type="dxa"/>
            <w:tcBorders>
              <w:top w:val="nil"/>
              <w:left w:val="nil"/>
              <w:bottom w:val="single" w:sz="4" w:space="0" w:color="000000"/>
              <w:right w:val="single" w:sz="4" w:space="0" w:color="000000"/>
            </w:tcBorders>
            <w:shd w:val="clear" w:color="auto" w:fill="FFFFFF"/>
            <w:vAlign w:val="center"/>
          </w:tcPr>
          <w:p w14:paraId="7C26FC7C"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127,726.82</w:t>
            </w:r>
          </w:p>
        </w:tc>
        <w:tc>
          <w:tcPr>
            <w:tcW w:w="182" w:type="dxa"/>
            <w:tcBorders>
              <w:top w:val="nil"/>
              <w:left w:val="nil"/>
              <w:bottom w:val="single" w:sz="4" w:space="0" w:color="000000"/>
              <w:right w:val="single" w:sz="4" w:space="0" w:color="000000"/>
            </w:tcBorders>
            <w:shd w:val="clear" w:color="auto" w:fill="FFFFFF"/>
            <w:vAlign w:val="center"/>
          </w:tcPr>
          <w:p w14:paraId="7EB11CAD"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2A31EDCE" w14:textId="77777777">
        <w:trPr>
          <w:trHeight w:val="315"/>
        </w:trPr>
        <w:tc>
          <w:tcPr>
            <w:tcW w:w="4253" w:type="dxa"/>
            <w:tcBorders>
              <w:top w:val="nil"/>
              <w:left w:val="single" w:sz="4" w:space="0" w:color="000000"/>
              <w:bottom w:val="single" w:sz="4" w:space="0" w:color="000000"/>
              <w:right w:val="nil"/>
            </w:tcBorders>
            <w:shd w:val="clear" w:color="auto" w:fill="FFFFFF"/>
            <w:vAlign w:val="center"/>
          </w:tcPr>
          <w:p w14:paraId="5C726C9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LIQUIDACION</w:t>
            </w:r>
          </w:p>
        </w:tc>
        <w:tc>
          <w:tcPr>
            <w:tcW w:w="714" w:type="dxa"/>
            <w:tcBorders>
              <w:top w:val="nil"/>
              <w:left w:val="nil"/>
              <w:bottom w:val="single" w:sz="4" w:space="0" w:color="000000"/>
              <w:right w:val="single" w:sz="4" w:space="0" w:color="000000"/>
            </w:tcBorders>
            <w:shd w:val="clear" w:color="auto" w:fill="FFFFFF"/>
            <w:vAlign w:val="center"/>
          </w:tcPr>
          <w:p w14:paraId="2CBD7936"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7BDFCC9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53B934CB"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30,000.00</w:t>
            </w:r>
          </w:p>
        </w:tc>
        <w:tc>
          <w:tcPr>
            <w:tcW w:w="182" w:type="dxa"/>
            <w:tcBorders>
              <w:top w:val="nil"/>
              <w:left w:val="nil"/>
              <w:bottom w:val="single" w:sz="4" w:space="0" w:color="000000"/>
              <w:right w:val="single" w:sz="4" w:space="0" w:color="000000"/>
            </w:tcBorders>
            <w:shd w:val="clear" w:color="auto" w:fill="FFFFFF"/>
            <w:vAlign w:val="center"/>
          </w:tcPr>
          <w:p w14:paraId="032B2B8A"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51C9B724" w14:textId="77777777">
        <w:trPr>
          <w:trHeight w:val="315"/>
        </w:trPr>
        <w:tc>
          <w:tcPr>
            <w:tcW w:w="4253" w:type="dxa"/>
            <w:tcBorders>
              <w:top w:val="nil"/>
              <w:left w:val="single" w:sz="4" w:space="0" w:color="000000"/>
              <w:bottom w:val="single" w:sz="4" w:space="0" w:color="000000"/>
              <w:right w:val="nil"/>
            </w:tcBorders>
            <w:shd w:val="clear" w:color="auto" w:fill="92D050"/>
            <w:vAlign w:val="center"/>
          </w:tcPr>
          <w:p w14:paraId="587CB2CE"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OTROS (d)</w:t>
            </w:r>
          </w:p>
        </w:tc>
        <w:tc>
          <w:tcPr>
            <w:tcW w:w="714" w:type="dxa"/>
            <w:tcBorders>
              <w:top w:val="nil"/>
              <w:left w:val="nil"/>
              <w:bottom w:val="single" w:sz="4" w:space="0" w:color="000000"/>
              <w:right w:val="nil"/>
            </w:tcBorders>
            <w:shd w:val="clear" w:color="auto" w:fill="92D050"/>
            <w:vAlign w:val="center"/>
          </w:tcPr>
          <w:p w14:paraId="42E477CE"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92D050"/>
            <w:vAlign w:val="center"/>
          </w:tcPr>
          <w:p w14:paraId="51D4F40D"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92D050"/>
            <w:vAlign w:val="center"/>
          </w:tcPr>
          <w:p w14:paraId="71A364DF"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769,658.18</w:t>
            </w:r>
          </w:p>
        </w:tc>
        <w:tc>
          <w:tcPr>
            <w:tcW w:w="182" w:type="dxa"/>
            <w:tcBorders>
              <w:top w:val="nil"/>
              <w:left w:val="nil"/>
              <w:bottom w:val="single" w:sz="4" w:space="0" w:color="000000"/>
              <w:right w:val="single" w:sz="4" w:space="0" w:color="000000"/>
            </w:tcBorders>
            <w:shd w:val="clear" w:color="auto" w:fill="92D050"/>
            <w:vAlign w:val="center"/>
          </w:tcPr>
          <w:p w14:paraId="2461AA29"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7C6B86D5" w14:textId="77777777">
        <w:trPr>
          <w:trHeight w:val="315"/>
        </w:trPr>
        <w:tc>
          <w:tcPr>
            <w:tcW w:w="4253" w:type="dxa"/>
            <w:tcBorders>
              <w:top w:val="nil"/>
              <w:left w:val="single" w:sz="4" w:space="0" w:color="000000"/>
              <w:bottom w:val="single" w:sz="4" w:space="0" w:color="000000"/>
              <w:right w:val="nil"/>
            </w:tcBorders>
            <w:shd w:val="clear" w:color="auto" w:fill="92D050"/>
            <w:vAlign w:val="center"/>
          </w:tcPr>
          <w:p w14:paraId="4283CE86"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INVERSION TOTAL</w:t>
            </w:r>
          </w:p>
        </w:tc>
        <w:tc>
          <w:tcPr>
            <w:tcW w:w="714" w:type="dxa"/>
            <w:tcBorders>
              <w:top w:val="nil"/>
              <w:left w:val="nil"/>
              <w:bottom w:val="single" w:sz="4" w:space="0" w:color="000000"/>
              <w:right w:val="nil"/>
            </w:tcBorders>
            <w:shd w:val="clear" w:color="auto" w:fill="92D050"/>
            <w:vAlign w:val="center"/>
          </w:tcPr>
          <w:p w14:paraId="5596BA7A"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92D050"/>
            <w:vAlign w:val="center"/>
          </w:tcPr>
          <w:p w14:paraId="127CC552"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92D050"/>
            <w:vAlign w:val="center"/>
          </w:tcPr>
          <w:p w14:paraId="57AA9CF3"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10,036,821.77</w:t>
            </w:r>
          </w:p>
        </w:tc>
        <w:tc>
          <w:tcPr>
            <w:tcW w:w="182" w:type="dxa"/>
            <w:tcBorders>
              <w:top w:val="nil"/>
              <w:left w:val="nil"/>
              <w:bottom w:val="single" w:sz="4" w:space="0" w:color="000000"/>
              <w:right w:val="single" w:sz="4" w:space="0" w:color="000000"/>
            </w:tcBorders>
            <w:shd w:val="clear" w:color="auto" w:fill="92D050"/>
            <w:vAlign w:val="center"/>
          </w:tcPr>
          <w:p w14:paraId="4753FF07"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r w:rsidR="00CA1FE7" w14:paraId="511B8D90" w14:textId="77777777">
        <w:trPr>
          <w:trHeight w:val="315"/>
        </w:trPr>
        <w:tc>
          <w:tcPr>
            <w:tcW w:w="4253" w:type="dxa"/>
            <w:tcBorders>
              <w:top w:val="nil"/>
              <w:left w:val="single" w:sz="4" w:space="0" w:color="000000"/>
              <w:bottom w:val="single" w:sz="4" w:space="0" w:color="000000"/>
              <w:right w:val="nil"/>
            </w:tcBorders>
            <w:shd w:val="clear" w:color="auto" w:fill="FFFFFF"/>
            <w:vAlign w:val="center"/>
          </w:tcPr>
          <w:p w14:paraId="44208AA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CONTROL CONCURRENTE</w:t>
            </w:r>
          </w:p>
        </w:tc>
        <w:tc>
          <w:tcPr>
            <w:tcW w:w="714" w:type="dxa"/>
            <w:tcBorders>
              <w:top w:val="nil"/>
              <w:left w:val="nil"/>
              <w:bottom w:val="single" w:sz="4" w:space="0" w:color="000000"/>
              <w:right w:val="nil"/>
            </w:tcBorders>
            <w:shd w:val="clear" w:color="auto" w:fill="FFFFFF"/>
            <w:vAlign w:val="center"/>
          </w:tcPr>
          <w:p w14:paraId="2F74B48A"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w:t>
            </w:r>
          </w:p>
        </w:tc>
        <w:tc>
          <w:tcPr>
            <w:tcW w:w="887" w:type="dxa"/>
            <w:tcBorders>
              <w:top w:val="nil"/>
              <w:left w:val="nil"/>
              <w:bottom w:val="single" w:sz="4" w:space="0" w:color="000000"/>
              <w:right w:val="single" w:sz="4" w:space="0" w:color="000000"/>
            </w:tcBorders>
            <w:shd w:val="clear" w:color="auto" w:fill="FFFFFF"/>
            <w:vAlign w:val="center"/>
          </w:tcPr>
          <w:p w14:paraId="2B3ED39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FFFFFF"/>
            <w:vAlign w:val="center"/>
          </w:tcPr>
          <w:p w14:paraId="24494B29" w14:textId="77777777" w:rsidR="00CA1FE7" w:rsidRDefault="00000000">
            <w:pPr>
              <w:spacing w:after="0" w:line="240" w:lineRule="auto"/>
              <w:jc w:val="right"/>
              <w:rPr>
                <w:rFonts w:ascii="Arial Narrow" w:eastAsia="Arial Narrow" w:hAnsi="Arial Narrow" w:cs="Arial Narrow"/>
                <w:sz w:val="18"/>
                <w:szCs w:val="18"/>
              </w:rPr>
            </w:pPr>
            <w:r>
              <w:rPr>
                <w:rFonts w:ascii="Arial Narrow" w:eastAsia="Arial Narrow" w:hAnsi="Arial Narrow" w:cs="Arial Narrow"/>
                <w:sz w:val="18"/>
                <w:szCs w:val="18"/>
              </w:rPr>
              <w:t>60,220.93</w:t>
            </w:r>
          </w:p>
        </w:tc>
        <w:tc>
          <w:tcPr>
            <w:tcW w:w="182" w:type="dxa"/>
            <w:tcBorders>
              <w:top w:val="nil"/>
              <w:left w:val="nil"/>
              <w:bottom w:val="single" w:sz="4" w:space="0" w:color="000000"/>
              <w:right w:val="single" w:sz="4" w:space="0" w:color="000000"/>
            </w:tcBorders>
            <w:shd w:val="clear" w:color="auto" w:fill="FFFFFF"/>
            <w:vAlign w:val="center"/>
          </w:tcPr>
          <w:p w14:paraId="2AD539EA" w14:textId="77777777" w:rsidR="00CA1FE7" w:rsidRDefault="00000000">
            <w:pPr>
              <w:spacing w:after="0" w:line="240" w:lineRule="auto"/>
              <w:rPr>
                <w:rFonts w:ascii="Arial Narrow" w:eastAsia="Arial Narrow" w:hAnsi="Arial Narrow" w:cs="Arial Narrow"/>
                <w:color w:val="FF0000"/>
                <w:sz w:val="18"/>
                <w:szCs w:val="18"/>
              </w:rPr>
            </w:pPr>
            <w:r>
              <w:rPr>
                <w:rFonts w:ascii="Arial Narrow" w:eastAsia="Arial Narrow" w:hAnsi="Arial Narrow" w:cs="Arial Narrow"/>
                <w:color w:val="FF0000"/>
                <w:sz w:val="18"/>
                <w:szCs w:val="18"/>
              </w:rPr>
              <w:t> </w:t>
            </w:r>
          </w:p>
        </w:tc>
      </w:tr>
      <w:tr w:rsidR="00CA1FE7" w14:paraId="315BCEC0" w14:textId="77777777">
        <w:trPr>
          <w:trHeight w:val="315"/>
        </w:trPr>
        <w:tc>
          <w:tcPr>
            <w:tcW w:w="4253" w:type="dxa"/>
            <w:tcBorders>
              <w:top w:val="nil"/>
              <w:left w:val="single" w:sz="4" w:space="0" w:color="000000"/>
              <w:bottom w:val="single" w:sz="4" w:space="0" w:color="000000"/>
              <w:right w:val="nil"/>
            </w:tcBorders>
            <w:shd w:val="clear" w:color="auto" w:fill="FFC000"/>
            <w:vAlign w:val="center"/>
          </w:tcPr>
          <w:p w14:paraId="2912B910"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PRESUPUESTO TOTAL (INC. I.G.V.)</w:t>
            </w:r>
          </w:p>
        </w:tc>
        <w:tc>
          <w:tcPr>
            <w:tcW w:w="714" w:type="dxa"/>
            <w:tcBorders>
              <w:top w:val="nil"/>
              <w:left w:val="nil"/>
              <w:bottom w:val="single" w:sz="4" w:space="0" w:color="000000"/>
              <w:right w:val="nil"/>
            </w:tcBorders>
            <w:shd w:val="clear" w:color="auto" w:fill="FFC000"/>
            <w:vAlign w:val="center"/>
          </w:tcPr>
          <w:p w14:paraId="4E5255EE"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887" w:type="dxa"/>
            <w:tcBorders>
              <w:top w:val="nil"/>
              <w:left w:val="nil"/>
              <w:bottom w:val="single" w:sz="4" w:space="0" w:color="000000"/>
              <w:right w:val="single" w:sz="4" w:space="0" w:color="000000"/>
            </w:tcBorders>
            <w:shd w:val="clear" w:color="auto" w:fill="FFC000"/>
            <w:vAlign w:val="center"/>
          </w:tcPr>
          <w:p w14:paraId="47B7715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388" w:type="dxa"/>
            <w:tcBorders>
              <w:top w:val="nil"/>
              <w:left w:val="nil"/>
              <w:bottom w:val="single" w:sz="4" w:space="0" w:color="000000"/>
              <w:right w:val="single" w:sz="4" w:space="0" w:color="000000"/>
            </w:tcBorders>
            <w:shd w:val="clear" w:color="auto" w:fill="FFC000"/>
            <w:vAlign w:val="center"/>
          </w:tcPr>
          <w:p w14:paraId="6384D7D2" w14:textId="77777777" w:rsidR="00CA1FE7" w:rsidRDefault="00000000">
            <w:pPr>
              <w:spacing w:after="0" w:line="240" w:lineRule="auto"/>
              <w:jc w:val="right"/>
              <w:rPr>
                <w:rFonts w:ascii="Arial Narrow" w:eastAsia="Arial Narrow" w:hAnsi="Arial Narrow" w:cs="Arial Narrow"/>
                <w:b/>
                <w:bCs/>
                <w:sz w:val="18"/>
                <w:szCs w:val="18"/>
              </w:rPr>
            </w:pPr>
            <w:r>
              <w:rPr>
                <w:rFonts w:ascii="Arial Narrow" w:eastAsia="Arial Narrow" w:hAnsi="Arial Narrow" w:cs="Arial Narrow"/>
                <w:b/>
                <w:bCs/>
                <w:sz w:val="18"/>
                <w:szCs w:val="18"/>
              </w:rPr>
              <w:t>S/ 10,097,042.70</w:t>
            </w:r>
          </w:p>
        </w:tc>
        <w:tc>
          <w:tcPr>
            <w:tcW w:w="182" w:type="dxa"/>
            <w:tcBorders>
              <w:top w:val="nil"/>
              <w:left w:val="nil"/>
              <w:bottom w:val="single" w:sz="4" w:space="0" w:color="000000"/>
              <w:right w:val="single" w:sz="4" w:space="0" w:color="000000"/>
            </w:tcBorders>
            <w:shd w:val="clear" w:color="auto" w:fill="FFC000"/>
            <w:vAlign w:val="center"/>
          </w:tcPr>
          <w:p w14:paraId="7A5887B9" w14:textId="77777777" w:rsidR="00CA1FE7" w:rsidRDefault="00000000">
            <w:pPr>
              <w:spacing w:after="0" w:line="240" w:lineRule="auto"/>
              <w:rPr>
                <w:rFonts w:ascii="Arial Narrow" w:eastAsia="Arial Narrow" w:hAnsi="Arial Narrow" w:cs="Arial Narrow"/>
                <w:b/>
                <w:bCs/>
                <w:color w:val="FF0000"/>
                <w:sz w:val="18"/>
                <w:szCs w:val="18"/>
              </w:rPr>
            </w:pPr>
            <w:r>
              <w:rPr>
                <w:rFonts w:ascii="Arial Narrow" w:eastAsia="Arial Narrow" w:hAnsi="Arial Narrow" w:cs="Arial Narrow"/>
                <w:b/>
                <w:bCs/>
                <w:color w:val="FF0000"/>
                <w:sz w:val="18"/>
                <w:szCs w:val="18"/>
              </w:rPr>
              <w:t> </w:t>
            </w:r>
          </w:p>
        </w:tc>
      </w:tr>
    </w:tbl>
    <w:p w14:paraId="2A17700C" w14:textId="77777777" w:rsidR="00CA1FE7" w:rsidRDefault="00000000">
      <w:pPr>
        <w:ind w:left="709"/>
        <w:rPr>
          <w:rFonts w:ascii="Arial Narrow" w:eastAsia="Arial Narrow" w:hAnsi="Arial Narrow" w:cs="Arial Narrow"/>
          <w:b/>
          <w:bCs/>
          <w:sz w:val="18"/>
          <w:szCs w:val="18"/>
        </w:rPr>
      </w:pPr>
      <w:r>
        <w:rPr>
          <w:rFonts w:ascii="Arial Narrow" w:eastAsia="Arial Narrow" w:hAnsi="Arial Narrow" w:cs="Arial Narrow"/>
          <w:b/>
          <w:bCs/>
          <w:sz w:val="18"/>
          <w:szCs w:val="18"/>
        </w:rPr>
        <w:t>Fuente: Elaboración Propia</w:t>
      </w:r>
    </w:p>
    <w:p w14:paraId="60323D19" w14:textId="77777777" w:rsidR="00CA1FE7" w:rsidRDefault="00000000">
      <w:pPr>
        <w:ind w:left="709"/>
        <w:rPr>
          <w:rFonts w:ascii="Arial Narrow" w:eastAsia="Arial Narrow" w:hAnsi="Arial Narrow" w:cs="Arial Narrow"/>
          <w:sz w:val="22"/>
          <w:szCs w:val="22"/>
        </w:rPr>
      </w:pPr>
      <w:bookmarkStart w:id="158" w:name="_heading=h.fux9hg7nl0cf" w:colFirst="0" w:colLast="0"/>
      <w:bookmarkEnd w:id="158"/>
      <w:r>
        <w:rPr>
          <w:rFonts w:ascii="Arial Narrow" w:eastAsia="Arial Narrow" w:hAnsi="Arial Narrow" w:cs="Arial Narrow"/>
          <w:sz w:val="22"/>
          <w:szCs w:val="22"/>
        </w:rPr>
        <w:t>El costo de inversión a precios de mercado con la ejecución de proyecto de la alternativa única el mismo que incluye el control concurrente es de S/ 10,097,042.70 nuevos soles.</w:t>
      </w:r>
    </w:p>
    <w:p w14:paraId="025EBF87" w14:textId="77777777" w:rsidR="00CA1FE7" w:rsidRDefault="00000000">
      <w:pPr>
        <w:numPr>
          <w:ilvl w:val="0"/>
          <w:numId w:val="41"/>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159" w:name="_heading=h.1es82f3cyf27" w:colFirst="0" w:colLast="0"/>
      <w:bookmarkEnd w:id="159"/>
      <w:r>
        <w:rPr>
          <w:rFonts w:ascii="Arial Narrow" w:eastAsia="Arial Narrow" w:hAnsi="Arial Narrow" w:cs="Arial Narrow"/>
          <w:b/>
          <w:bCs/>
          <w:color w:val="000000"/>
          <w:sz w:val="22"/>
          <w:szCs w:val="22"/>
        </w:rPr>
        <w:t>Costos de Reposición: No hay costos de reposición</w:t>
      </w:r>
    </w:p>
    <w:p w14:paraId="07E6508C" w14:textId="77777777" w:rsidR="00CA1FE7" w:rsidRDefault="00000000">
      <w:pPr>
        <w:numPr>
          <w:ilvl w:val="0"/>
          <w:numId w:val="41"/>
        </w:numPr>
        <w:pBdr>
          <w:top w:val="nil"/>
          <w:left w:val="nil"/>
          <w:bottom w:val="nil"/>
          <w:right w:val="nil"/>
          <w:between w:val="nil"/>
        </w:pBdr>
        <w:spacing w:after="0"/>
        <w:ind w:left="993" w:hanging="283"/>
        <w:rPr>
          <w:rFonts w:ascii="Arial Narrow" w:eastAsia="Arial Narrow" w:hAnsi="Arial Narrow" w:cs="Arial Narrow"/>
          <w:b/>
          <w:bCs/>
          <w:color w:val="000000"/>
          <w:sz w:val="22"/>
          <w:szCs w:val="22"/>
        </w:rPr>
      </w:pPr>
      <w:bookmarkStart w:id="160" w:name="_heading=h.vuf6ai6nss9n" w:colFirst="0" w:colLast="0"/>
      <w:bookmarkEnd w:id="160"/>
      <w:r>
        <w:rPr>
          <w:rFonts w:ascii="Arial Narrow" w:eastAsia="Arial Narrow" w:hAnsi="Arial Narrow" w:cs="Arial Narrow"/>
          <w:b/>
          <w:bCs/>
          <w:color w:val="000000"/>
          <w:sz w:val="22"/>
          <w:szCs w:val="22"/>
        </w:rPr>
        <w:t>Costos de Operación y Mantenimiento</w:t>
      </w:r>
    </w:p>
    <w:p w14:paraId="29ACCEAC" w14:textId="77777777" w:rsidR="00CA1FE7" w:rsidRDefault="00000000">
      <w:pPr>
        <w:numPr>
          <w:ilvl w:val="0"/>
          <w:numId w:val="41"/>
        </w:numPr>
        <w:pBdr>
          <w:top w:val="nil"/>
          <w:left w:val="nil"/>
          <w:bottom w:val="nil"/>
          <w:right w:val="nil"/>
          <w:between w:val="nil"/>
        </w:pBdr>
        <w:ind w:left="993" w:hanging="283"/>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Costos en la situación sin proyecto.</w:t>
      </w:r>
    </w:p>
    <w:p w14:paraId="658175B6" w14:textId="77777777" w:rsidR="00CA1FE7" w:rsidRDefault="00000000">
      <w:pPr>
        <w:spacing w:before="8"/>
        <w:ind w:left="993"/>
        <w:rPr>
          <w:rFonts w:ascii="Arial Narrow" w:eastAsia="Arial Narrow" w:hAnsi="Arial Narrow" w:cs="Arial Narrow"/>
          <w:sz w:val="22"/>
          <w:szCs w:val="22"/>
        </w:rPr>
      </w:pPr>
      <w:bookmarkStart w:id="161" w:name="_heading=h.52qx8oqefxws" w:colFirst="0" w:colLast="0"/>
      <w:bookmarkEnd w:id="161"/>
      <w:r>
        <w:rPr>
          <w:rFonts w:ascii="Arial Narrow" w:eastAsia="Arial Narrow" w:hAnsi="Arial Narrow" w:cs="Arial Narrow"/>
          <w:sz w:val="22"/>
          <w:szCs w:val="22"/>
        </w:rPr>
        <w:t>A falta de un proyecto similar implementado por el estado a nivel del distrito de Morales, no existen costos de operación y mantenimiento sin proyecto.</w:t>
      </w:r>
    </w:p>
    <w:p w14:paraId="328DC4E3" w14:textId="77777777" w:rsidR="00CA1FE7" w:rsidRDefault="00000000">
      <w:pPr>
        <w:numPr>
          <w:ilvl w:val="0"/>
          <w:numId w:val="41"/>
        </w:numPr>
        <w:pBdr>
          <w:top w:val="nil"/>
          <w:left w:val="nil"/>
          <w:bottom w:val="nil"/>
          <w:right w:val="nil"/>
          <w:between w:val="nil"/>
        </w:pBdr>
        <w:ind w:left="993" w:hanging="283"/>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Costos en la situación con proyecto.</w:t>
      </w:r>
    </w:p>
    <w:p w14:paraId="03C6FAB5" w14:textId="77777777" w:rsidR="00CA1FE7" w:rsidRDefault="00000000">
      <w:pPr>
        <w:spacing w:before="8"/>
        <w:ind w:left="993"/>
        <w:jc w:val="both"/>
        <w:rPr>
          <w:rFonts w:ascii="Arial Narrow" w:eastAsia="Arial Narrow" w:hAnsi="Arial Narrow" w:cs="Arial Narrow"/>
          <w:sz w:val="22"/>
          <w:szCs w:val="22"/>
        </w:rPr>
      </w:pPr>
      <w:bookmarkStart w:id="162" w:name="_heading=h.6q940hqekdmc" w:colFirst="0" w:colLast="0"/>
      <w:bookmarkEnd w:id="162"/>
      <w:r>
        <w:rPr>
          <w:rFonts w:ascii="Arial Narrow" w:eastAsia="Arial Narrow" w:hAnsi="Arial Narrow" w:cs="Arial Narrow"/>
          <w:sz w:val="22"/>
          <w:szCs w:val="22"/>
        </w:rPr>
        <w:t>Los costos en la situación con proyecto, hace referencia a la intervención de la alternativa de solución del proyecto en estudio y determina la totalidad de los costos pertinentes del proyecto alternativo, valorados a precio de mercado. Posteriormente, estos costos serán distribuidos a lo largo del horizonte de evaluación.</w:t>
      </w:r>
    </w:p>
    <w:p w14:paraId="038C94C0" w14:textId="77777777" w:rsidR="00CA1FE7" w:rsidRDefault="00000000">
      <w:pPr>
        <w:spacing w:before="8"/>
        <w:ind w:left="993"/>
        <w:jc w:val="both"/>
        <w:rPr>
          <w:rFonts w:ascii="Arial Narrow" w:eastAsia="Arial Narrow" w:hAnsi="Arial Narrow" w:cs="Arial Narrow"/>
          <w:sz w:val="22"/>
          <w:szCs w:val="22"/>
        </w:rPr>
      </w:pPr>
      <w:bookmarkStart w:id="163" w:name="_heading=h.r1w162rltrd4" w:colFirst="0" w:colLast="0"/>
      <w:bookmarkEnd w:id="163"/>
      <w:r>
        <w:rPr>
          <w:rFonts w:ascii="Arial Narrow" w:eastAsia="Arial Narrow" w:hAnsi="Arial Narrow" w:cs="Arial Narrow"/>
          <w:sz w:val="22"/>
          <w:szCs w:val="22"/>
        </w:rPr>
        <w:t>Dentro de los costos de Operación y mantenimiento con proyecto se considera al personal asignado para brindar atención y protección a víctimas de violencia familiar y sexual, asimismo se considera los costos de operación, los gastos constantes en energía eléctrica, consumo de agua y mantenimiento preventivo y correctivo.</w:t>
      </w:r>
    </w:p>
    <w:p w14:paraId="4333368F" w14:textId="77777777" w:rsidR="00CA1FE7" w:rsidRDefault="00CA1FE7">
      <w:pPr>
        <w:spacing w:after="0"/>
        <w:ind w:right="144"/>
        <w:jc w:val="center"/>
        <w:rPr>
          <w:rFonts w:ascii="Arial Narrow" w:eastAsia="Arial Narrow" w:hAnsi="Arial Narrow" w:cs="Arial Narrow"/>
          <w:b/>
          <w:bCs/>
          <w:sz w:val="22"/>
          <w:szCs w:val="22"/>
        </w:rPr>
      </w:pPr>
    </w:p>
    <w:p w14:paraId="1EC0D741" w14:textId="77777777" w:rsidR="00CA1FE7" w:rsidRDefault="00000000">
      <w:pPr>
        <w:spacing w:after="0"/>
        <w:ind w:right="144"/>
        <w:jc w:val="center"/>
        <w:rPr>
          <w:rFonts w:ascii="Arial Narrow" w:eastAsia="Arial Narrow" w:hAnsi="Arial Narrow" w:cs="Arial Narrow"/>
          <w:b/>
          <w:bCs/>
          <w:sz w:val="22"/>
          <w:szCs w:val="22"/>
        </w:rPr>
      </w:pPr>
      <w:bookmarkStart w:id="164" w:name="_heading=h.m2qvra2b49k7" w:colFirst="0" w:colLast="0"/>
      <w:bookmarkEnd w:id="164"/>
      <w:r>
        <w:rPr>
          <w:rFonts w:ascii="Arial Narrow" w:eastAsia="Arial Narrow" w:hAnsi="Arial Narrow" w:cs="Arial Narrow"/>
          <w:b/>
          <w:bCs/>
          <w:sz w:val="22"/>
          <w:szCs w:val="22"/>
        </w:rPr>
        <w:t>Tabla 21:</w:t>
      </w:r>
      <w:r>
        <w:rPr>
          <w:rFonts w:ascii="Arial Narrow" w:eastAsia="Arial Narrow" w:hAnsi="Arial Narrow" w:cs="Arial Narrow"/>
          <w:sz w:val="20"/>
          <w:szCs w:val="20"/>
        </w:rPr>
        <w:t xml:space="preserve"> </w:t>
      </w:r>
      <w:r>
        <w:rPr>
          <w:rFonts w:ascii="Arial Narrow" w:eastAsia="Arial Narrow" w:hAnsi="Arial Narrow" w:cs="Arial Narrow"/>
          <w:b/>
          <w:bCs/>
          <w:sz w:val="22"/>
          <w:szCs w:val="22"/>
        </w:rPr>
        <w:t>Costo Anual de Operación y Mantenimiento en la Situación con Proyecto</w:t>
      </w:r>
    </w:p>
    <w:tbl>
      <w:tblPr>
        <w:tblStyle w:val="af4"/>
        <w:tblW w:w="8657" w:type="dxa"/>
        <w:tblInd w:w="562" w:type="dxa"/>
        <w:tblLayout w:type="fixed"/>
        <w:tblLook w:val="0400" w:firstRow="0" w:lastRow="0" w:firstColumn="0" w:lastColumn="0" w:noHBand="0" w:noVBand="1"/>
      </w:tblPr>
      <w:tblGrid>
        <w:gridCol w:w="3226"/>
        <w:gridCol w:w="1027"/>
        <w:gridCol w:w="1069"/>
        <w:gridCol w:w="710"/>
        <w:gridCol w:w="1134"/>
        <w:gridCol w:w="489"/>
        <w:gridCol w:w="1002"/>
      </w:tblGrid>
      <w:tr w:rsidR="00CA1FE7" w14:paraId="5226DD08" w14:textId="77777777">
        <w:trPr>
          <w:trHeight w:val="365"/>
        </w:trPr>
        <w:tc>
          <w:tcPr>
            <w:tcW w:w="3226"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0EA124"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DESCRIPCIÓN</w:t>
            </w:r>
          </w:p>
        </w:tc>
        <w:tc>
          <w:tcPr>
            <w:tcW w:w="1027" w:type="dxa"/>
            <w:tcBorders>
              <w:top w:val="single" w:sz="4" w:space="0" w:color="000000"/>
              <w:left w:val="nil"/>
              <w:bottom w:val="single" w:sz="4" w:space="0" w:color="000000"/>
              <w:right w:val="single" w:sz="4" w:space="0" w:color="000000"/>
            </w:tcBorders>
            <w:shd w:val="clear" w:color="auto" w:fill="800000"/>
            <w:vAlign w:val="center"/>
          </w:tcPr>
          <w:p w14:paraId="3748DBB0" w14:textId="77777777" w:rsidR="00CA1FE7" w:rsidRDefault="00000000">
            <w:pPr>
              <w:spacing w:after="0" w:line="240" w:lineRule="auto"/>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CANTIDAD</w:t>
            </w:r>
          </w:p>
        </w:tc>
        <w:tc>
          <w:tcPr>
            <w:tcW w:w="1069" w:type="dxa"/>
            <w:tcBorders>
              <w:top w:val="single" w:sz="4" w:space="0" w:color="000000"/>
              <w:left w:val="nil"/>
              <w:bottom w:val="single" w:sz="4" w:space="0" w:color="000000"/>
              <w:right w:val="single" w:sz="4" w:space="0" w:color="000000"/>
            </w:tcBorders>
            <w:shd w:val="clear" w:color="auto" w:fill="800000"/>
            <w:vAlign w:val="center"/>
          </w:tcPr>
          <w:p w14:paraId="0120C137" w14:textId="77777777" w:rsidR="00CA1FE7" w:rsidRDefault="00000000">
            <w:pPr>
              <w:spacing w:after="0" w:line="240" w:lineRule="auto"/>
              <w:ind w:firstLine="161"/>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P. U (S/.)</w:t>
            </w:r>
          </w:p>
        </w:tc>
        <w:tc>
          <w:tcPr>
            <w:tcW w:w="710" w:type="dxa"/>
            <w:tcBorders>
              <w:top w:val="single" w:sz="4" w:space="0" w:color="000000"/>
              <w:left w:val="nil"/>
              <w:bottom w:val="single" w:sz="4" w:space="0" w:color="000000"/>
              <w:right w:val="single" w:sz="4" w:space="0" w:color="000000"/>
            </w:tcBorders>
            <w:shd w:val="clear" w:color="auto" w:fill="800000"/>
            <w:vAlign w:val="center"/>
          </w:tcPr>
          <w:p w14:paraId="60A0F906"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MESES</w:t>
            </w:r>
          </w:p>
        </w:tc>
        <w:tc>
          <w:tcPr>
            <w:tcW w:w="1134" w:type="dxa"/>
            <w:tcBorders>
              <w:top w:val="single" w:sz="4" w:space="0" w:color="000000"/>
              <w:left w:val="nil"/>
              <w:bottom w:val="single" w:sz="4" w:space="0" w:color="000000"/>
              <w:right w:val="single" w:sz="4" w:space="0" w:color="000000"/>
            </w:tcBorders>
            <w:shd w:val="clear" w:color="auto" w:fill="800000"/>
            <w:vAlign w:val="center"/>
          </w:tcPr>
          <w:p w14:paraId="1A7E552B"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COSTO A PRECIOS MERCADO</w:t>
            </w:r>
          </w:p>
        </w:tc>
        <w:tc>
          <w:tcPr>
            <w:tcW w:w="489" w:type="dxa"/>
            <w:tcBorders>
              <w:top w:val="single" w:sz="4" w:space="0" w:color="000000"/>
              <w:left w:val="nil"/>
              <w:bottom w:val="single" w:sz="4" w:space="0" w:color="000000"/>
              <w:right w:val="single" w:sz="4" w:space="0" w:color="000000"/>
            </w:tcBorders>
            <w:shd w:val="clear" w:color="auto" w:fill="800000"/>
            <w:vAlign w:val="center"/>
          </w:tcPr>
          <w:p w14:paraId="7B960678"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FC</w:t>
            </w:r>
          </w:p>
        </w:tc>
        <w:tc>
          <w:tcPr>
            <w:tcW w:w="1002" w:type="dxa"/>
            <w:tcBorders>
              <w:top w:val="single" w:sz="4" w:space="0" w:color="000000"/>
              <w:left w:val="nil"/>
              <w:bottom w:val="single" w:sz="4" w:space="0" w:color="000000"/>
              <w:right w:val="single" w:sz="4" w:space="0" w:color="000000"/>
            </w:tcBorders>
            <w:shd w:val="clear" w:color="auto" w:fill="800000"/>
            <w:vAlign w:val="center"/>
          </w:tcPr>
          <w:p w14:paraId="45831E1B"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COSTO SOCIAL</w:t>
            </w:r>
          </w:p>
        </w:tc>
      </w:tr>
      <w:tr w:rsidR="00CA1FE7" w14:paraId="4F2B28EB" w14:textId="77777777">
        <w:trPr>
          <w:trHeight w:val="300"/>
        </w:trPr>
        <w:tc>
          <w:tcPr>
            <w:tcW w:w="3226" w:type="dxa"/>
            <w:tcBorders>
              <w:top w:val="nil"/>
              <w:left w:val="single" w:sz="4" w:space="0" w:color="000000"/>
              <w:bottom w:val="single" w:sz="4" w:space="0" w:color="000000"/>
              <w:right w:val="single" w:sz="4" w:space="0" w:color="000000"/>
            </w:tcBorders>
            <w:shd w:val="clear" w:color="auto" w:fill="C5D9F0"/>
            <w:vAlign w:val="center"/>
          </w:tcPr>
          <w:p w14:paraId="37FA52F9" w14:textId="77777777" w:rsidR="00CA1FE7" w:rsidRDefault="00000000">
            <w:pPr>
              <w:spacing w:after="0" w:line="240" w:lineRule="auto"/>
              <w:ind w:firstLine="643"/>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OPERACIÓN</w:t>
            </w:r>
          </w:p>
        </w:tc>
        <w:tc>
          <w:tcPr>
            <w:tcW w:w="1027" w:type="dxa"/>
            <w:tcBorders>
              <w:top w:val="nil"/>
              <w:left w:val="nil"/>
              <w:bottom w:val="single" w:sz="4" w:space="0" w:color="000000"/>
              <w:right w:val="single" w:sz="4" w:space="0" w:color="000000"/>
            </w:tcBorders>
            <w:shd w:val="clear" w:color="auto" w:fill="C5D9F0"/>
            <w:vAlign w:val="center"/>
          </w:tcPr>
          <w:p w14:paraId="194DF6D9"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69" w:type="dxa"/>
            <w:tcBorders>
              <w:top w:val="nil"/>
              <w:left w:val="nil"/>
              <w:bottom w:val="single" w:sz="4" w:space="0" w:color="000000"/>
              <w:right w:val="single" w:sz="4" w:space="0" w:color="000000"/>
            </w:tcBorders>
            <w:shd w:val="clear" w:color="auto" w:fill="C5D9F0"/>
            <w:vAlign w:val="center"/>
          </w:tcPr>
          <w:p w14:paraId="5F0394E2"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710" w:type="dxa"/>
            <w:tcBorders>
              <w:top w:val="nil"/>
              <w:left w:val="nil"/>
              <w:bottom w:val="single" w:sz="4" w:space="0" w:color="000000"/>
              <w:right w:val="single" w:sz="4" w:space="0" w:color="000000"/>
            </w:tcBorders>
            <w:shd w:val="clear" w:color="auto" w:fill="C5D9F0"/>
            <w:vAlign w:val="center"/>
          </w:tcPr>
          <w:p w14:paraId="277388D4"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C5D9F0"/>
            <w:vAlign w:val="center"/>
          </w:tcPr>
          <w:p w14:paraId="165507FB"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489" w:type="dxa"/>
            <w:tcBorders>
              <w:top w:val="nil"/>
              <w:left w:val="nil"/>
              <w:bottom w:val="single" w:sz="4" w:space="0" w:color="000000"/>
              <w:right w:val="single" w:sz="4" w:space="0" w:color="000000"/>
            </w:tcBorders>
            <w:shd w:val="clear" w:color="auto" w:fill="C5D9F0"/>
            <w:vAlign w:val="center"/>
          </w:tcPr>
          <w:p w14:paraId="571FEF4A"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2" w:type="dxa"/>
            <w:tcBorders>
              <w:top w:val="nil"/>
              <w:left w:val="nil"/>
              <w:bottom w:val="single" w:sz="4" w:space="0" w:color="000000"/>
              <w:right w:val="single" w:sz="4" w:space="0" w:color="000000"/>
            </w:tcBorders>
            <w:shd w:val="clear" w:color="auto" w:fill="C5D9F0"/>
            <w:vAlign w:val="center"/>
          </w:tcPr>
          <w:p w14:paraId="7F2BD22E"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CA1FE7" w14:paraId="01CB6A0F" w14:textId="77777777">
        <w:trPr>
          <w:trHeight w:val="30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45CDA31A"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PRODUCTOS ALIMENTICIOS</w:t>
            </w:r>
          </w:p>
        </w:tc>
        <w:tc>
          <w:tcPr>
            <w:tcW w:w="1027" w:type="dxa"/>
            <w:tcBorders>
              <w:top w:val="nil"/>
              <w:left w:val="nil"/>
              <w:bottom w:val="single" w:sz="4" w:space="0" w:color="000000"/>
              <w:right w:val="single" w:sz="4" w:space="0" w:color="000000"/>
            </w:tcBorders>
            <w:shd w:val="clear" w:color="auto" w:fill="DAEDF3"/>
            <w:vAlign w:val="center"/>
          </w:tcPr>
          <w:p w14:paraId="7CF6ED37"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27F74FD7"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35,000.00</w:t>
            </w:r>
          </w:p>
        </w:tc>
        <w:tc>
          <w:tcPr>
            <w:tcW w:w="710" w:type="dxa"/>
            <w:tcBorders>
              <w:top w:val="nil"/>
              <w:left w:val="nil"/>
              <w:bottom w:val="single" w:sz="4" w:space="0" w:color="000000"/>
              <w:right w:val="single" w:sz="4" w:space="0" w:color="000000"/>
            </w:tcBorders>
            <w:shd w:val="clear" w:color="auto" w:fill="DAEDF3"/>
            <w:vAlign w:val="center"/>
          </w:tcPr>
          <w:p w14:paraId="55BEC47E"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12850A5D"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420,000.00</w:t>
            </w:r>
          </w:p>
        </w:tc>
        <w:tc>
          <w:tcPr>
            <w:tcW w:w="489" w:type="dxa"/>
            <w:tcBorders>
              <w:top w:val="nil"/>
              <w:left w:val="nil"/>
              <w:bottom w:val="single" w:sz="4" w:space="0" w:color="000000"/>
              <w:right w:val="single" w:sz="4" w:space="0" w:color="000000"/>
            </w:tcBorders>
            <w:shd w:val="clear" w:color="auto" w:fill="DAEDF3"/>
            <w:vAlign w:val="center"/>
          </w:tcPr>
          <w:p w14:paraId="14EB5D8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2470431D"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390,600.00</w:t>
            </w:r>
          </w:p>
        </w:tc>
      </w:tr>
      <w:tr w:rsidR="00CA1FE7" w14:paraId="38482E96" w14:textId="77777777">
        <w:trPr>
          <w:trHeight w:val="168"/>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73B06F9A"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MEDICINAS BASICAS</w:t>
            </w:r>
          </w:p>
        </w:tc>
        <w:tc>
          <w:tcPr>
            <w:tcW w:w="1027" w:type="dxa"/>
            <w:tcBorders>
              <w:top w:val="nil"/>
              <w:left w:val="nil"/>
              <w:bottom w:val="single" w:sz="4" w:space="0" w:color="000000"/>
              <w:right w:val="single" w:sz="4" w:space="0" w:color="000000"/>
            </w:tcBorders>
            <w:shd w:val="clear" w:color="auto" w:fill="DAEDF3"/>
            <w:vAlign w:val="center"/>
          </w:tcPr>
          <w:p w14:paraId="52B662F4"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39FF0CB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25,000.00</w:t>
            </w:r>
          </w:p>
        </w:tc>
        <w:tc>
          <w:tcPr>
            <w:tcW w:w="710" w:type="dxa"/>
            <w:tcBorders>
              <w:top w:val="nil"/>
              <w:left w:val="nil"/>
              <w:bottom w:val="single" w:sz="4" w:space="0" w:color="000000"/>
              <w:right w:val="single" w:sz="4" w:space="0" w:color="000000"/>
            </w:tcBorders>
            <w:shd w:val="clear" w:color="auto" w:fill="DAEDF3"/>
            <w:vAlign w:val="center"/>
          </w:tcPr>
          <w:p w14:paraId="0897E62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4664606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300,000.00</w:t>
            </w:r>
          </w:p>
        </w:tc>
        <w:tc>
          <w:tcPr>
            <w:tcW w:w="489" w:type="dxa"/>
            <w:tcBorders>
              <w:top w:val="nil"/>
              <w:left w:val="nil"/>
              <w:bottom w:val="single" w:sz="4" w:space="0" w:color="000000"/>
              <w:right w:val="single" w:sz="4" w:space="0" w:color="000000"/>
            </w:tcBorders>
            <w:shd w:val="clear" w:color="auto" w:fill="DAEDF3"/>
            <w:vAlign w:val="center"/>
          </w:tcPr>
          <w:p w14:paraId="13D3E04F"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4250FEB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279,000.00</w:t>
            </w:r>
          </w:p>
        </w:tc>
      </w:tr>
      <w:tr w:rsidR="00CA1FE7" w14:paraId="3C88667C" w14:textId="77777777">
        <w:trPr>
          <w:trHeight w:val="241"/>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442FF93F"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VESTIDOS</w:t>
            </w:r>
          </w:p>
        </w:tc>
        <w:tc>
          <w:tcPr>
            <w:tcW w:w="1027" w:type="dxa"/>
            <w:tcBorders>
              <w:top w:val="nil"/>
              <w:left w:val="nil"/>
              <w:bottom w:val="single" w:sz="4" w:space="0" w:color="000000"/>
              <w:right w:val="single" w:sz="4" w:space="0" w:color="000000"/>
            </w:tcBorders>
            <w:shd w:val="clear" w:color="auto" w:fill="DAEDF3"/>
            <w:vAlign w:val="center"/>
          </w:tcPr>
          <w:p w14:paraId="7F79CE0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7EE21B8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15,000.00</w:t>
            </w:r>
          </w:p>
        </w:tc>
        <w:tc>
          <w:tcPr>
            <w:tcW w:w="710" w:type="dxa"/>
            <w:tcBorders>
              <w:top w:val="nil"/>
              <w:left w:val="nil"/>
              <w:bottom w:val="single" w:sz="4" w:space="0" w:color="000000"/>
              <w:right w:val="single" w:sz="4" w:space="0" w:color="000000"/>
            </w:tcBorders>
            <w:shd w:val="clear" w:color="auto" w:fill="DAEDF3"/>
            <w:vAlign w:val="center"/>
          </w:tcPr>
          <w:p w14:paraId="4347691B"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259800E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180,000.00</w:t>
            </w:r>
          </w:p>
        </w:tc>
        <w:tc>
          <w:tcPr>
            <w:tcW w:w="489" w:type="dxa"/>
            <w:tcBorders>
              <w:top w:val="nil"/>
              <w:left w:val="nil"/>
              <w:bottom w:val="single" w:sz="4" w:space="0" w:color="000000"/>
              <w:right w:val="single" w:sz="4" w:space="0" w:color="000000"/>
            </w:tcBorders>
            <w:shd w:val="clear" w:color="auto" w:fill="DAEDF3"/>
            <w:vAlign w:val="center"/>
          </w:tcPr>
          <w:p w14:paraId="5367A4C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4A29B16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167,400.00</w:t>
            </w:r>
          </w:p>
        </w:tc>
      </w:tr>
      <w:tr w:rsidR="00CA1FE7" w14:paraId="201D5B78" w14:textId="77777777">
        <w:trPr>
          <w:trHeight w:val="416"/>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57D06C40"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REMUNERACIONES, PENSIONES, OBLIGACIONES SOCIALES Y OTRAS PRESTACIONES SOCIALES</w:t>
            </w:r>
          </w:p>
        </w:tc>
        <w:tc>
          <w:tcPr>
            <w:tcW w:w="1027" w:type="dxa"/>
            <w:tcBorders>
              <w:top w:val="nil"/>
              <w:left w:val="nil"/>
              <w:bottom w:val="single" w:sz="4" w:space="0" w:color="000000"/>
              <w:right w:val="single" w:sz="4" w:space="0" w:color="000000"/>
            </w:tcBorders>
            <w:shd w:val="clear" w:color="auto" w:fill="DAEDF3"/>
            <w:vAlign w:val="center"/>
          </w:tcPr>
          <w:p w14:paraId="71D5BED8"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30075E61"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107,600.00</w:t>
            </w:r>
          </w:p>
        </w:tc>
        <w:tc>
          <w:tcPr>
            <w:tcW w:w="710" w:type="dxa"/>
            <w:tcBorders>
              <w:top w:val="nil"/>
              <w:left w:val="nil"/>
              <w:bottom w:val="single" w:sz="4" w:space="0" w:color="000000"/>
              <w:right w:val="single" w:sz="4" w:space="0" w:color="000000"/>
            </w:tcBorders>
            <w:shd w:val="clear" w:color="auto" w:fill="DAEDF3"/>
            <w:vAlign w:val="center"/>
          </w:tcPr>
          <w:p w14:paraId="25BC771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4A31B4F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1,291,200.00</w:t>
            </w:r>
          </w:p>
        </w:tc>
        <w:tc>
          <w:tcPr>
            <w:tcW w:w="489" w:type="dxa"/>
            <w:tcBorders>
              <w:top w:val="nil"/>
              <w:left w:val="nil"/>
              <w:bottom w:val="single" w:sz="4" w:space="0" w:color="000000"/>
              <w:right w:val="single" w:sz="4" w:space="0" w:color="000000"/>
            </w:tcBorders>
            <w:shd w:val="clear" w:color="auto" w:fill="DAEDF3"/>
            <w:vAlign w:val="center"/>
          </w:tcPr>
          <w:p w14:paraId="6FF8ABD1"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31E45854"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1,200,816.00</w:t>
            </w:r>
          </w:p>
        </w:tc>
      </w:tr>
      <w:tr w:rsidR="00CA1FE7" w14:paraId="7DF7B817" w14:textId="77777777">
        <w:trPr>
          <w:trHeight w:val="30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214AD2FA"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MATERIALES DIDACTICOS</w:t>
            </w:r>
          </w:p>
        </w:tc>
        <w:tc>
          <w:tcPr>
            <w:tcW w:w="1027" w:type="dxa"/>
            <w:tcBorders>
              <w:top w:val="nil"/>
              <w:left w:val="nil"/>
              <w:bottom w:val="single" w:sz="4" w:space="0" w:color="000000"/>
              <w:right w:val="single" w:sz="4" w:space="0" w:color="000000"/>
            </w:tcBorders>
            <w:shd w:val="clear" w:color="auto" w:fill="DAEDF3"/>
            <w:vAlign w:val="center"/>
          </w:tcPr>
          <w:p w14:paraId="4E8C8621"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00027A8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3500</w:t>
            </w:r>
          </w:p>
        </w:tc>
        <w:tc>
          <w:tcPr>
            <w:tcW w:w="710" w:type="dxa"/>
            <w:tcBorders>
              <w:top w:val="nil"/>
              <w:left w:val="nil"/>
              <w:bottom w:val="single" w:sz="4" w:space="0" w:color="000000"/>
              <w:right w:val="single" w:sz="4" w:space="0" w:color="000000"/>
            </w:tcBorders>
            <w:shd w:val="clear" w:color="auto" w:fill="DAEDF3"/>
            <w:vAlign w:val="center"/>
          </w:tcPr>
          <w:p w14:paraId="7A226A8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155D715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42,000.00</w:t>
            </w:r>
          </w:p>
        </w:tc>
        <w:tc>
          <w:tcPr>
            <w:tcW w:w="489" w:type="dxa"/>
            <w:tcBorders>
              <w:top w:val="nil"/>
              <w:left w:val="nil"/>
              <w:bottom w:val="single" w:sz="4" w:space="0" w:color="000000"/>
              <w:right w:val="single" w:sz="4" w:space="0" w:color="000000"/>
            </w:tcBorders>
            <w:shd w:val="clear" w:color="auto" w:fill="DAEDF3"/>
            <w:vAlign w:val="center"/>
          </w:tcPr>
          <w:p w14:paraId="3CD21C81"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639C4B0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39,060.00</w:t>
            </w:r>
          </w:p>
        </w:tc>
      </w:tr>
      <w:tr w:rsidR="00CA1FE7" w14:paraId="2D4E3A61" w14:textId="77777777">
        <w:trPr>
          <w:trHeight w:val="30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235E350E"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MATERIALES DE LIMPIEZA</w:t>
            </w:r>
          </w:p>
        </w:tc>
        <w:tc>
          <w:tcPr>
            <w:tcW w:w="1027" w:type="dxa"/>
            <w:tcBorders>
              <w:top w:val="nil"/>
              <w:left w:val="nil"/>
              <w:bottom w:val="single" w:sz="4" w:space="0" w:color="000000"/>
              <w:right w:val="single" w:sz="4" w:space="0" w:color="000000"/>
            </w:tcBorders>
            <w:shd w:val="clear" w:color="auto" w:fill="DAEDF3"/>
            <w:vAlign w:val="center"/>
          </w:tcPr>
          <w:p w14:paraId="702626B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02A8F38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2500</w:t>
            </w:r>
          </w:p>
        </w:tc>
        <w:tc>
          <w:tcPr>
            <w:tcW w:w="710" w:type="dxa"/>
            <w:tcBorders>
              <w:top w:val="nil"/>
              <w:left w:val="nil"/>
              <w:bottom w:val="single" w:sz="4" w:space="0" w:color="000000"/>
              <w:right w:val="single" w:sz="4" w:space="0" w:color="000000"/>
            </w:tcBorders>
            <w:shd w:val="clear" w:color="auto" w:fill="DAEDF3"/>
            <w:vAlign w:val="center"/>
          </w:tcPr>
          <w:p w14:paraId="26937E5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0363034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30,000.00</w:t>
            </w:r>
          </w:p>
        </w:tc>
        <w:tc>
          <w:tcPr>
            <w:tcW w:w="489" w:type="dxa"/>
            <w:tcBorders>
              <w:top w:val="nil"/>
              <w:left w:val="nil"/>
              <w:bottom w:val="single" w:sz="4" w:space="0" w:color="000000"/>
              <w:right w:val="single" w:sz="4" w:space="0" w:color="000000"/>
            </w:tcBorders>
            <w:shd w:val="clear" w:color="auto" w:fill="DAEDF3"/>
            <w:vAlign w:val="center"/>
          </w:tcPr>
          <w:p w14:paraId="0881E808"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7AAF2C9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27,900.00</w:t>
            </w:r>
          </w:p>
        </w:tc>
      </w:tr>
      <w:tr w:rsidR="00CA1FE7" w14:paraId="6C6C58F6" w14:textId="77777777">
        <w:trPr>
          <w:trHeight w:val="217"/>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2D226498"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GASTOS GENERALES (FLUIDO ELÉCTRICO, AGUA, GAS Y OTROS)</w:t>
            </w:r>
          </w:p>
        </w:tc>
        <w:tc>
          <w:tcPr>
            <w:tcW w:w="1027" w:type="dxa"/>
            <w:tcBorders>
              <w:top w:val="nil"/>
              <w:left w:val="nil"/>
              <w:bottom w:val="single" w:sz="4" w:space="0" w:color="000000"/>
              <w:right w:val="single" w:sz="4" w:space="0" w:color="000000"/>
            </w:tcBorders>
            <w:shd w:val="clear" w:color="auto" w:fill="DAEDF3"/>
            <w:vAlign w:val="center"/>
          </w:tcPr>
          <w:p w14:paraId="1B79EE64"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2FBB3DA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15000</w:t>
            </w:r>
          </w:p>
        </w:tc>
        <w:tc>
          <w:tcPr>
            <w:tcW w:w="710" w:type="dxa"/>
            <w:tcBorders>
              <w:top w:val="nil"/>
              <w:left w:val="nil"/>
              <w:bottom w:val="single" w:sz="4" w:space="0" w:color="000000"/>
              <w:right w:val="single" w:sz="4" w:space="0" w:color="000000"/>
            </w:tcBorders>
            <w:shd w:val="clear" w:color="auto" w:fill="DAEDF3"/>
            <w:vAlign w:val="center"/>
          </w:tcPr>
          <w:p w14:paraId="3D38386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30D7DAD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180,000.00</w:t>
            </w:r>
          </w:p>
        </w:tc>
        <w:tc>
          <w:tcPr>
            <w:tcW w:w="489" w:type="dxa"/>
            <w:tcBorders>
              <w:top w:val="nil"/>
              <w:left w:val="nil"/>
              <w:bottom w:val="single" w:sz="4" w:space="0" w:color="000000"/>
              <w:right w:val="single" w:sz="4" w:space="0" w:color="000000"/>
            </w:tcBorders>
            <w:shd w:val="clear" w:color="auto" w:fill="DAEDF3"/>
            <w:vAlign w:val="center"/>
          </w:tcPr>
          <w:p w14:paraId="63F3891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10DF953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167,400.00</w:t>
            </w:r>
          </w:p>
        </w:tc>
      </w:tr>
      <w:tr w:rsidR="00CA1FE7" w14:paraId="6BD267C9" w14:textId="77777777">
        <w:trPr>
          <w:trHeight w:val="54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139DCA7C"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GASTOS ADMINISTRATIVOS (ÚTILES DE OFICINA, MOVILIDAD, TELÉFONO Y OTROS)</w:t>
            </w:r>
          </w:p>
        </w:tc>
        <w:tc>
          <w:tcPr>
            <w:tcW w:w="1027" w:type="dxa"/>
            <w:tcBorders>
              <w:top w:val="nil"/>
              <w:left w:val="nil"/>
              <w:bottom w:val="single" w:sz="4" w:space="0" w:color="000000"/>
              <w:right w:val="single" w:sz="4" w:space="0" w:color="000000"/>
            </w:tcBorders>
            <w:shd w:val="clear" w:color="auto" w:fill="DAEDF3"/>
            <w:vAlign w:val="center"/>
          </w:tcPr>
          <w:p w14:paraId="276DA6EE"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34A9AE8F"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10000</w:t>
            </w:r>
          </w:p>
        </w:tc>
        <w:tc>
          <w:tcPr>
            <w:tcW w:w="710" w:type="dxa"/>
            <w:tcBorders>
              <w:top w:val="nil"/>
              <w:left w:val="nil"/>
              <w:bottom w:val="single" w:sz="4" w:space="0" w:color="000000"/>
              <w:right w:val="single" w:sz="4" w:space="0" w:color="000000"/>
            </w:tcBorders>
            <w:shd w:val="clear" w:color="auto" w:fill="DAEDF3"/>
            <w:vAlign w:val="center"/>
          </w:tcPr>
          <w:p w14:paraId="6C9A835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w:t>
            </w:r>
          </w:p>
        </w:tc>
        <w:tc>
          <w:tcPr>
            <w:tcW w:w="1134" w:type="dxa"/>
            <w:tcBorders>
              <w:top w:val="nil"/>
              <w:left w:val="nil"/>
              <w:bottom w:val="single" w:sz="4" w:space="0" w:color="000000"/>
              <w:right w:val="single" w:sz="4" w:space="0" w:color="000000"/>
            </w:tcBorders>
            <w:shd w:val="clear" w:color="auto" w:fill="DAEDF3"/>
            <w:vAlign w:val="center"/>
          </w:tcPr>
          <w:p w14:paraId="7EAD367B"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120,000.00</w:t>
            </w:r>
          </w:p>
        </w:tc>
        <w:tc>
          <w:tcPr>
            <w:tcW w:w="489" w:type="dxa"/>
            <w:tcBorders>
              <w:top w:val="nil"/>
              <w:left w:val="nil"/>
              <w:bottom w:val="single" w:sz="4" w:space="0" w:color="000000"/>
              <w:right w:val="single" w:sz="4" w:space="0" w:color="000000"/>
            </w:tcBorders>
            <w:shd w:val="clear" w:color="auto" w:fill="DAEDF3"/>
            <w:vAlign w:val="center"/>
          </w:tcPr>
          <w:p w14:paraId="56100E6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0.93</w:t>
            </w:r>
          </w:p>
        </w:tc>
        <w:tc>
          <w:tcPr>
            <w:tcW w:w="1002" w:type="dxa"/>
            <w:tcBorders>
              <w:top w:val="nil"/>
              <w:left w:val="nil"/>
              <w:bottom w:val="single" w:sz="4" w:space="0" w:color="000000"/>
              <w:right w:val="single" w:sz="4" w:space="0" w:color="000000"/>
            </w:tcBorders>
            <w:shd w:val="clear" w:color="auto" w:fill="DAEDF3"/>
            <w:vAlign w:val="center"/>
          </w:tcPr>
          <w:p w14:paraId="4104AFA0"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111,600.00</w:t>
            </w:r>
          </w:p>
        </w:tc>
      </w:tr>
      <w:tr w:rsidR="00CA1FE7" w14:paraId="08C85426" w14:textId="77777777">
        <w:trPr>
          <w:trHeight w:val="383"/>
        </w:trPr>
        <w:tc>
          <w:tcPr>
            <w:tcW w:w="6032" w:type="dxa"/>
            <w:gridSpan w:val="4"/>
            <w:tcBorders>
              <w:top w:val="single" w:sz="4" w:space="0" w:color="000000"/>
              <w:left w:val="single" w:sz="4" w:space="0" w:color="000000"/>
              <w:bottom w:val="single" w:sz="4" w:space="0" w:color="000000"/>
              <w:right w:val="single" w:sz="4" w:space="0" w:color="000000"/>
            </w:tcBorders>
            <w:shd w:val="clear" w:color="auto" w:fill="C5D9F0"/>
            <w:vAlign w:val="center"/>
          </w:tcPr>
          <w:p w14:paraId="01E481FC"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COSTO TOTAL</w:t>
            </w:r>
          </w:p>
        </w:tc>
        <w:tc>
          <w:tcPr>
            <w:tcW w:w="1134" w:type="dxa"/>
            <w:tcBorders>
              <w:top w:val="nil"/>
              <w:left w:val="nil"/>
              <w:bottom w:val="single" w:sz="4" w:space="0" w:color="000000"/>
              <w:right w:val="single" w:sz="4" w:space="0" w:color="000000"/>
            </w:tcBorders>
            <w:shd w:val="clear" w:color="auto" w:fill="C5D9F0"/>
            <w:vAlign w:val="center"/>
          </w:tcPr>
          <w:p w14:paraId="365B4CAE"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2,563,200.00</w:t>
            </w:r>
          </w:p>
        </w:tc>
        <w:tc>
          <w:tcPr>
            <w:tcW w:w="489" w:type="dxa"/>
            <w:tcBorders>
              <w:top w:val="nil"/>
              <w:left w:val="nil"/>
              <w:bottom w:val="single" w:sz="4" w:space="0" w:color="000000"/>
              <w:right w:val="single" w:sz="4" w:space="0" w:color="000000"/>
            </w:tcBorders>
            <w:shd w:val="clear" w:color="auto" w:fill="C5D9F0"/>
            <w:vAlign w:val="center"/>
          </w:tcPr>
          <w:p w14:paraId="67998887"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 </w:t>
            </w:r>
          </w:p>
        </w:tc>
        <w:tc>
          <w:tcPr>
            <w:tcW w:w="1002" w:type="dxa"/>
            <w:tcBorders>
              <w:top w:val="nil"/>
              <w:left w:val="nil"/>
              <w:bottom w:val="single" w:sz="4" w:space="0" w:color="000000"/>
              <w:right w:val="single" w:sz="4" w:space="0" w:color="000000"/>
            </w:tcBorders>
            <w:shd w:val="clear" w:color="auto" w:fill="C5D9F0"/>
            <w:vAlign w:val="center"/>
          </w:tcPr>
          <w:p w14:paraId="0817814E"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2,383,776.00</w:t>
            </w:r>
          </w:p>
        </w:tc>
      </w:tr>
      <w:tr w:rsidR="00CA1FE7" w14:paraId="33E6EF48" w14:textId="77777777">
        <w:trPr>
          <w:trHeight w:val="383"/>
        </w:trPr>
        <w:tc>
          <w:tcPr>
            <w:tcW w:w="3226" w:type="dxa"/>
            <w:tcBorders>
              <w:top w:val="nil"/>
              <w:left w:val="nil"/>
              <w:bottom w:val="nil"/>
              <w:right w:val="nil"/>
            </w:tcBorders>
            <w:vAlign w:val="bottom"/>
          </w:tcPr>
          <w:p w14:paraId="0850DBDF" w14:textId="77777777" w:rsidR="00CA1FE7" w:rsidRDefault="00CA1FE7">
            <w:pPr>
              <w:spacing w:after="0" w:line="240" w:lineRule="auto"/>
              <w:jc w:val="center"/>
              <w:rPr>
                <w:rFonts w:ascii="Arial Narrow" w:eastAsia="Arial Narrow" w:hAnsi="Arial Narrow" w:cs="Arial Narrow"/>
                <w:b/>
                <w:bCs/>
                <w:color w:val="000000"/>
                <w:sz w:val="16"/>
                <w:szCs w:val="16"/>
              </w:rPr>
            </w:pPr>
          </w:p>
        </w:tc>
        <w:tc>
          <w:tcPr>
            <w:tcW w:w="1027" w:type="dxa"/>
            <w:tcBorders>
              <w:top w:val="nil"/>
              <w:left w:val="nil"/>
              <w:bottom w:val="nil"/>
              <w:right w:val="nil"/>
            </w:tcBorders>
            <w:vAlign w:val="bottom"/>
          </w:tcPr>
          <w:p w14:paraId="210FB7FB" w14:textId="77777777" w:rsidR="00CA1FE7" w:rsidRDefault="00CA1FE7">
            <w:pPr>
              <w:spacing w:after="0" w:line="240" w:lineRule="auto"/>
              <w:rPr>
                <w:rFonts w:ascii="Arial Narrow" w:eastAsia="Arial Narrow" w:hAnsi="Arial Narrow" w:cs="Arial Narrow"/>
                <w:sz w:val="16"/>
                <w:szCs w:val="16"/>
              </w:rPr>
            </w:pPr>
          </w:p>
        </w:tc>
        <w:tc>
          <w:tcPr>
            <w:tcW w:w="1069" w:type="dxa"/>
            <w:tcBorders>
              <w:top w:val="nil"/>
              <w:left w:val="nil"/>
              <w:bottom w:val="nil"/>
              <w:right w:val="nil"/>
            </w:tcBorders>
            <w:vAlign w:val="bottom"/>
          </w:tcPr>
          <w:p w14:paraId="7311D3F9" w14:textId="77777777" w:rsidR="00CA1FE7" w:rsidRDefault="00CA1FE7">
            <w:pPr>
              <w:spacing w:after="0" w:line="240" w:lineRule="auto"/>
              <w:rPr>
                <w:rFonts w:ascii="Arial Narrow" w:eastAsia="Arial Narrow" w:hAnsi="Arial Narrow" w:cs="Arial Narrow"/>
                <w:sz w:val="16"/>
                <w:szCs w:val="16"/>
              </w:rPr>
            </w:pPr>
          </w:p>
        </w:tc>
        <w:tc>
          <w:tcPr>
            <w:tcW w:w="710" w:type="dxa"/>
            <w:tcBorders>
              <w:top w:val="nil"/>
              <w:left w:val="nil"/>
              <w:bottom w:val="nil"/>
              <w:right w:val="nil"/>
            </w:tcBorders>
            <w:vAlign w:val="bottom"/>
          </w:tcPr>
          <w:p w14:paraId="0DFDF5B7" w14:textId="77777777" w:rsidR="00CA1FE7" w:rsidRDefault="00CA1FE7">
            <w:pPr>
              <w:spacing w:after="0" w:line="240" w:lineRule="auto"/>
              <w:rPr>
                <w:rFonts w:ascii="Arial Narrow" w:eastAsia="Arial Narrow" w:hAnsi="Arial Narrow" w:cs="Arial Narrow"/>
                <w:sz w:val="16"/>
                <w:szCs w:val="16"/>
              </w:rPr>
            </w:pPr>
          </w:p>
        </w:tc>
        <w:tc>
          <w:tcPr>
            <w:tcW w:w="1134" w:type="dxa"/>
            <w:tcBorders>
              <w:top w:val="nil"/>
              <w:left w:val="nil"/>
              <w:bottom w:val="nil"/>
              <w:right w:val="nil"/>
            </w:tcBorders>
            <w:vAlign w:val="bottom"/>
          </w:tcPr>
          <w:p w14:paraId="62C82381" w14:textId="77777777" w:rsidR="00CA1FE7" w:rsidRDefault="00CA1FE7">
            <w:pPr>
              <w:spacing w:after="0" w:line="240" w:lineRule="auto"/>
              <w:rPr>
                <w:rFonts w:ascii="Arial Narrow" w:eastAsia="Arial Narrow" w:hAnsi="Arial Narrow" w:cs="Arial Narrow"/>
                <w:sz w:val="16"/>
                <w:szCs w:val="16"/>
              </w:rPr>
            </w:pPr>
          </w:p>
        </w:tc>
        <w:tc>
          <w:tcPr>
            <w:tcW w:w="489" w:type="dxa"/>
            <w:tcBorders>
              <w:top w:val="nil"/>
              <w:left w:val="nil"/>
              <w:bottom w:val="nil"/>
              <w:right w:val="nil"/>
            </w:tcBorders>
            <w:vAlign w:val="bottom"/>
          </w:tcPr>
          <w:p w14:paraId="3306E448" w14:textId="77777777" w:rsidR="00CA1FE7" w:rsidRDefault="00CA1FE7">
            <w:pPr>
              <w:spacing w:after="0" w:line="240" w:lineRule="auto"/>
              <w:rPr>
                <w:rFonts w:ascii="Arial Narrow" w:eastAsia="Arial Narrow" w:hAnsi="Arial Narrow" w:cs="Arial Narrow"/>
                <w:sz w:val="16"/>
                <w:szCs w:val="16"/>
              </w:rPr>
            </w:pPr>
          </w:p>
        </w:tc>
        <w:tc>
          <w:tcPr>
            <w:tcW w:w="1002" w:type="dxa"/>
            <w:tcBorders>
              <w:top w:val="nil"/>
              <w:left w:val="nil"/>
              <w:bottom w:val="nil"/>
              <w:right w:val="nil"/>
            </w:tcBorders>
            <w:vAlign w:val="bottom"/>
          </w:tcPr>
          <w:p w14:paraId="2A705E85" w14:textId="77777777" w:rsidR="00CA1FE7" w:rsidRDefault="00CA1FE7">
            <w:pPr>
              <w:spacing w:after="0" w:line="240" w:lineRule="auto"/>
              <w:rPr>
                <w:rFonts w:ascii="Arial Narrow" w:eastAsia="Arial Narrow" w:hAnsi="Arial Narrow" w:cs="Arial Narrow"/>
                <w:sz w:val="16"/>
                <w:szCs w:val="16"/>
              </w:rPr>
            </w:pPr>
          </w:p>
        </w:tc>
      </w:tr>
      <w:tr w:rsidR="00CA1FE7" w14:paraId="7115F0CB" w14:textId="77777777">
        <w:trPr>
          <w:trHeight w:val="540"/>
        </w:trPr>
        <w:tc>
          <w:tcPr>
            <w:tcW w:w="3226"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D766444"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lastRenderedPageBreak/>
              <w:t>DESCRIPCIÓN</w:t>
            </w:r>
          </w:p>
        </w:tc>
        <w:tc>
          <w:tcPr>
            <w:tcW w:w="1027" w:type="dxa"/>
            <w:tcBorders>
              <w:top w:val="single" w:sz="4" w:space="0" w:color="000000"/>
              <w:left w:val="nil"/>
              <w:bottom w:val="single" w:sz="4" w:space="0" w:color="000000"/>
              <w:right w:val="single" w:sz="4" w:space="0" w:color="000000"/>
            </w:tcBorders>
            <w:shd w:val="clear" w:color="auto" w:fill="800000"/>
            <w:vAlign w:val="center"/>
          </w:tcPr>
          <w:p w14:paraId="01F146A5" w14:textId="77777777" w:rsidR="00CA1FE7" w:rsidRDefault="00000000">
            <w:pPr>
              <w:spacing w:after="0" w:line="240" w:lineRule="auto"/>
              <w:ind w:firstLine="161"/>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CANTIDAD</w:t>
            </w:r>
          </w:p>
        </w:tc>
        <w:tc>
          <w:tcPr>
            <w:tcW w:w="1069" w:type="dxa"/>
            <w:tcBorders>
              <w:top w:val="single" w:sz="4" w:space="0" w:color="000000"/>
              <w:left w:val="nil"/>
              <w:bottom w:val="single" w:sz="4" w:space="0" w:color="000000"/>
              <w:right w:val="single" w:sz="4" w:space="0" w:color="000000"/>
            </w:tcBorders>
            <w:shd w:val="clear" w:color="auto" w:fill="800000"/>
            <w:vAlign w:val="center"/>
          </w:tcPr>
          <w:p w14:paraId="202FD56D" w14:textId="77777777" w:rsidR="00CA1FE7" w:rsidRDefault="00000000">
            <w:pPr>
              <w:spacing w:after="0" w:line="240" w:lineRule="auto"/>
              <w:ind w:firstLine="161"/>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P. U (S/.)</w:t>
            </w:r>
          </w:p>
        </w:tc>
        <w:tc>
          <w:tcPr>
            <w:tcW w:w="710" w:type="dxa"/>
            <w:tcBorders>
              <w:top w:val="single" w:sz="4" w:space="0" w:color="000000"/>
              <w:left w:val="nil"/>
              <w:bottom w:val="single" w:sz="4" w:space="0" w:color="000000"/>
              <w:right w:val="single" w:sz="4" w:space="0" w:color="000000"/>
            </w:tcBorders>
            <w:shd w:val="clear" w:color="auto" w:fill="800000"/>
            <w:vAlign w:val="center"/>
          </w:tcPr>
          <w:p w14:paraId="661B73E4"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MESES</w:t>
            </w:r>
          </w:p>
        </w:tc>
        <w:tc>
          <w:tcPr>
            <w:tcW w:w="1134" w:type="dxa"/>
            <w:tcBorders>
              <w:top w:val="single" w:sz="4" w:space="0" w:color="000000"/>
              <w:left w:val="nil"/>
              <w:bottom w:val="single" w:sz="4" w:space="0" w:color="000000"/>
              <w:right w:val="single" w:sz="4" w:space="0" w:color="000000"/>
            </w:tcBorders>
            <w:shd w:val="clear" w:color="auto" w:fill="800000"/>
            <w:vAlign w:val="center"/>
          </w:tcPr>
          <w:p w14:paraId="4639D2A3"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COSTO A PRECIOS MERCADO</w:t>
            </w:r>
          </w:p>
        </w:tc>
        <w:tc>
          <w:tcPr>
            <w:tcW w:w="489" w:type="dxa"/>
            <w:tcBorders>
              <w:top w:val="single" w:sz="4" w:space="0" w:color="000000"/>
              <w:left w:val="nil"/>
              <w:bottom w:val="single" w:sz="4" w:space="0" w:color="000000"/>
              <w:right w:val="single" w:sz="4" w:space="0" w:color="000000"/>
            </w:tcBorders>
            <w:shd w:val="clear" w:color="auto" w:fill="800000"/>
            <w:vAlign w:val="center"/>
          </w:tcPr>
          <w:p w14:paraId="335284C4"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FC</w:t>
            </w:r>
          </w:p>
        </w:tc>
        <w:tc>
          <w:tcPr>
            <w:tcW w:w="1002" w:type="dxa"/>
            <w:tcBorders>
              <w:top w:val="single" w:sz="4" w:space="0" w:color="000000"/>
              <w:left w:val="nil"/>
              <w:bottom w:val="single" w:sz="4" w:space="0" w:color="000000"/>
              <w:right w:val="single" w:sz="4" w:space="0" w:color="000000"/>
            </w:tcBorders>
            <w:shd w:val="clear" w:color="auto" w:fill="800000"/>
            <w:vAlign w:val="center"/>
          </w:tcPr>
          <w:p w14:paraId="7FBC2CF7" w14:textId="77777777" w:rsidR="00CA1FE7" w:rsidRDefault="00000000">
            <w:pPr>
              <w:spacing w:after="0" w:line="240" w:lineRule="auto"/>
              <w:jc w:val="center"/>
              <w:rPr>
                <w:rFonts w:ascii="Arial Narrow" w:eastAsia="Arial Narrow" w:hAnsi="Arial Narrow" w:cs="Arial Narrow"/>
                <w:b/>
                <w:bCs/>
                <w:color w:val="FFFFFF"/>
                <w:sz w:val="16"/>
                <w:szCs w:val="16"/>
              </w:rPr>
            </w:pPr>
            <w:r>
              <w:rPr>
                <w:rFonts w:ascii="Arial Narrow" w:eastAsia="Arial Narrow" w:hAnsi="Arial Narrow" w:cs="Arial Narrow"/>
                <w:b/>
                <w:bCs/>
                <w:color w:val="FFFFFF"/>
                <w:sz w:val="16"/>
                <w:szCs w:val="16"/>
              </w:rPr>
              <w:t>COSTO SOCIAL</w:t>
            </w:r>
          </w:p>
        </w:tc>
      </w:tr>
      <w:tr w:rsidR="00CA1FE7" w14:paraId="63C795EC" w14:textId="77777777">
        <w:trPr>
          <w:trHeight w:val="300"/>
        </w:trPr>
        <w:tc>
          <w:tcPr>
            <w:tcW w:w="3226" w:type="dxa"/>
            <w:tcBorders>
              <w:top w:val="nil"/>
              <w:left w:val="single" w:sz="4" w:space="0" w:color="000000"/>
              <w:bottom w:val="single" w:sz="4" w:space="0" w:color="000000"/>
              <w:right w:val="single" w:sz="4" w:space="0" w:color="000000"/>
            </w:tcBorders>
            <w:shd w:val="clear" w:color="auto" w:fill="C5D9F0"/>
            <w:vAlign w:val="center"/>
          </w:tcPr>
          <w:p w14:paraId="71C39FB1" w14:textId="77777777" w:rsidR="00CA1FE7" w:rsidRDefault="00000000">
            <w:pPr>
              <w:spacing w:after="0" w:line="240" w:lineRule="auto"/>
              <w:ind w:firstLine="1285"/>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MANTENIMIENTO</w:t>
            </w:r>
          </w:p>
        </w:tc>
        <w:tc>
          <w:tcPr>
            <w:tcW w:w="1027" w:type="dxa"/>
            <w:tcBorders>
              <w:top w:val="nil"/>
              <w:left w:val="nil"/>
              <w:bottom w:val="single" w:sz="4" w:space="0" w:color="000000"/>
              <w:right w:val="single" w:sz="4" w:space="0" w:color="000000"/>
            </w:tcBorders>
            <w:shd w:val="clear" w:color="auto" w:fill="C5D9F0"/>
            <w:vAlign w:val="center"/>
          </w:tcPr>
          <w:p w14:paraId="78D2448E"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69" w:type="dxa"/>
            <w:tcBorders>
              <w:top w:val="nil"/>
              <w:left w:val="nil"/>
              <w:bottom w:val="single" w:sz="4" w:space="0" w:color="000000"/>
              <w:right w:val="single" w:sz="4" w:space="0" w:color="000000"/>
            </w:tcBorders>
            <w:shd w:val="clear" w:color="auto" w:fill="C5D9F0"/>
            <w:vAlign w:val="center"/>
          </w:tcPr>
          <w:p w14:paraId="359CF426"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710" w:type="dxa"/>
            <w:tcBorders>
              <w:top w:val="nil"/>
              <w:left w:val="nil"/>
              <w:bottom w:val="single" w:sz="4" w:space="0" w:color="000000"/>
              <w:right w:val="single" w:sz="4" w:space="0" w:color="000000"/>
            </w:tcBorders>
            <w:shd w:val="clear" w:color="auto" w:fill="C5D9F0"/>
            <w:vAlign w:val="center"/>
          </w:tcPr>
          <w:p w14:paraId="614F1352"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134" w:type="dxa"/>
            <w:tcBorders>
              <w:top w:val="nil"/>
              <w:left w:val="nil"/>
              <w:bottom w:val="single" w:sz="4" w:space="0" w:color="000000"/>
              <w:right w:val="single" w:sz="4" w:space="0" w:color="000000"/>
            </w:tcBorders>
            <w:shd w:val="clear" w:color="auto" w:fill="C5D9F0"/>
            <w:vAlign w:val="center"/>
          </w:tcPr>
          <w:p w14:paraId="31A50F80"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489" w:type="dxa"/>
            <w:tcBorders>
              <w:top w:val="nil"/>
              <w:left w:val="nil"/>
              <w:bottom w:val="single" w:sz="4" w:space="0" w:color="000000"/>
              <w:right w:val="single" w:sz="4" w:space="0" w:color="000000"/>
            </w:tcBorders>
            <w:shd w:val="clear" w:color="auto" w:fill="C5D9F0"/>
            <w:vAlign w:val="center"/>
          </w:tcPr>
          <w:p w14:paraId="24506BC2"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c>
          <w:tcPr>
            <w:tcW w:w="1002" w:type="dxa"/>
            <w:tcBorders>
              <w:top w:val="nil"/>
              <w:left w:val="nil"/>
              <w:bottom w:val="single" w:sz="4" w:space="0" w:color="000000"/>
              <w:right w:val="single" w:sz="4" w:space="0" w:color="000000"/>
            </w:tcBorders>
            <w:shd w:val="clear" w:color="auto" w:fill="C5D9F0"/>
            <w:vAlign w:val="center"/>
          </w:tcPr>
          <w:p w14:paraId="3C42A52D"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 </w:t>
            </w:r>
          </w:p>
        </w:tc>
      </w:tr>
      <w:tr w:rsidR="00CA1FE7" w14:paraId="0581E073" w14:textId="77777777">
        <w:trPr>
          <w:trHeight w:val="30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7ACF721F"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MANTENIMIENTO DE INFRAESTRUCTURA</w:t>
            </w:r>
          </w:p>
        </w:tc>
        <w:tc>
          <w:tcPr>
            <w:tcW w:w="1027" w:type="dxa"/>
            <w:tcBorders>
              <w:top w:val="nil"/>
              <w:left w:val="nil"/>
              <w:bottom w:val="single" w:sz="4" w:space="0" w:color="000000"/>
              <w:right w:val="single" w:sz="4" w:space="0" w:color="000000"/>
            </w:tcBorders>
            <w:shd w:val="clear" w:color="auto" w:fill="DAEDF3"/>
            <w:vAlign w:val="center"/>
          </w:tcPr>
          <w:p w14:paraId="035A04FA"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2F7DAC16"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15000</w:t>
            </w:r>
          </w:p>
        </w:tc>
        <w:tc>
          <w:tcPr>
            <w:tcW w:w="710" w:type="dxa"/>
            <w:tcBorders>
              <w:top w:val="nil"/>
              <w:left w:val="nil"/>
              <w:bottom w:val="single" w:sz="4" w:space="0" w:color="000000"/>
              <w:right w:val="single" w:sz="4" w:space="0" w:color="000000"/>
            </w:tcBorders>
            <w:shd w:val="clear" w:color="auto" w:fill="DAEDF3"/>
            <w:vAlign w:val="center"/>
          </w:tcPr>
          <w:p w14:paraId="033F837D"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w:t>
            </w:r>
          </w:p>
        </w:tc>
        <w:tc>
          <w:tcPr>
            <w:tcW w:w="1134" w:type="dxa"/>
            <w:tcBorders>
              <w:top w:val="nil"/>
              <w:left w:val="nil"/>
              <w:bottom w:val="single" w:sz="4" w:space="0" w:color="000000"/>
              <w:right w:val="single" w:sz="4" w:space="0" w:color="000000"/>
            </w:tcBorders>
            <w:shd w:val="clear" w:color="auto" w:fill="DAEDF3"/>
            <w:vAlign w:val="center"/>
          </w:tcPr>
          <w:p w14:paraId="36A40E6E"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90,000.00</w:t>
            </w:r>
          </w:p>
        </w:tc>
        <w:tc>
          <w:tcPr>
            <w:tcW w:w="489" w:type="dxa"/>
            <w:tcBorders>
              <w:top w:val="nil"/>
              <w:left w:val="nil"/>
              <w:bottom w:val="single" w:sz="4" w:space="0" w:color="000000"/>
              <w:right w:val="single" w:sz="4" w:space="0" w:color="000000"/>
            </w:tcBorders>
            <w:shd w:val="clear" w:color="auto" w:fill="DAEDF3"/>
            <w:vAlign w:val="center"/>
          </w:tcPr>
          <w:p w14:paraId="4ECA586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0.85</w:t>
            </w:r>
          </w:p>
        </w:tc>
        <w:tc>
          <w:tcPr>
            <w:tcW w:w="1002" w:type="dxa"/>
            <w:tcBorders>
              <w:top w:val="nil"/>
              <w:left w:val="nil"/>
              <w:bottom w:val="single" w:sz="4" w:space="0" w:color="000000"/>
              <w:right w:val="single" w:sz="4" w:space="0" w:color="000000"/>
            </w:tcBorders>
            <w:shd w:val="clear" w:color="auto" w:fill="DAEDF3"/>
            <w:vAlign w:val="center"/>
          </w:tcPr>
          <w:p w14:paraId="43AE01A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76,500.00</w:t>
            </w:r>
          </w:p>
        </w:tc>
      </w:tr>
      <w:tr w:rsidR="00CA1FE7" w14:paraId="27EAFC60" w14:textId="77777777">
        <w:trPr>
          <w:trHeight w:val="30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628C5685"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PINTADO DE LOCAL</w:t>
            </w:r>
          </w:p>
        </w:tc>
        <w:tc>
          <w:tcPr>
            <w:tcW w:w="1027" w:type="dxa"/>
            <w:tcBorders>
              <w:top w:val="nil"/>
              <w:left w:val="nil"/>
              <w:bottom w:val="single" w:sz="4" w:space="0" w:color="000000"/>
              <w:right w:val="single" w:sz="4" w:space="0" w:color="000000"/>
            </w:tcBorders>
            <w:shd w:val="clear" w:color="auto" w:fill="DAEDF3"/>
            <w:vAlign w:val="center"/>
          </w:tcPr>
          <w:p w14:paraId="3CE015BE"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7BAEE34D"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20000</w:t>
            </w:r>
          </w:p>
        </w:tc>
        <w:tc>
          <w:tcPr>
            <w:tcW w:w="710" w:type="dxa"/>
            <w:tcBorders>
              <w:top w:val="nil"/>
              <w:left w:val="nil"/>
              <w:bottom w:val="single" w:sz="4" w:space="0" w:color="000000"/>
              <w:right w:val="single" w:sz="4" w:space="0" w:color="000000"/>
            </w:tcBorders>
            <w:shd w:val="clear" w:color="auto" w:fill="DAEDF3"/>
            <w:vAlign w:val="center"/>
          </w:tcPr>
          <w:p w14:paraId="7F52F38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2</w:t>
            </w:r>
          </w:p>
        </w:tc>
        <w:tc>
          <w:tcPr>
            <w:tcW w:w="1134" w:type="dxa"/>
            <w:tcBorders>
              <w:top w:val="nil"/>
              <w:left w:val="nil"/>
              <w:bottom w:val="single" w:sz="4" w:space="0" w:color="000000"/>
              <w:right w:val="single" w:sz="4" w:space="0" w:color="000000"/>
            </w:tcBorders>
            <w:shd w:val="clear" w:color="auto" w:fill="DAEDF3"/>
            <w:vAlign w:val="center"/>
          </w:tcPr>
          <w:p w14:paraId="2C55C4A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40,000.00</w:t>
            </w:r>
          </w:p>
        </w:tc>
        <w:tc>
          <w:tcPr>
            <w:tcW w:w="489" w:type="dxa"/>
            <w:tcBorders>
              <w:top w:val="nil"/>
              <w:left w:val="nil"/>
              <w:bottom w:val="single" w:sz="4" w:space="0" w:color="000000"/>
              <w:right w:val="single" w:sz="4" w:space="0" w:color="000000"/>
            </w:tcBorders>
            <w:shd w:val="clear" w:color="auto" w:fill="DAEDF3"/>
            <w:vAlign w:val="center"/>
          </w:tcPr>
          <w:p w14:paraId="71654A0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0.85</w:t>
            </w:r>
          </w:p>
        </w:tc>
        <w:tc>
          <w:tcPr>
            <w:tcW w:w="1002" w:type="dxa"/>
            <w:tcBorders>
              <w:top w:val="nil"/>
              <w:left w:val="nil"/>
              <w:bottom w:val="single" w:sz="4" w:space="0" w:color="000000"/>
              <w:right w:val="single" w:sz="4" w:space="0" w:color="000000"/>
            </w:tcBorders>
            <w:shd w:val="clear" w:color="auto" w:fill="DAEDF3"/>
            <w:vAlign w:val="center"/>
          </w:tcPr>
          <w:p w14:paraId="55D6AE56"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34,000.00</w:t>
            </w:r>
          </w:p>
        </w:tc>
      </w:tr>
      <w:tr w:rsidR="00CA1FE7" w14:paraId="6899EE77" w14:textId="77777777">
        <w:trPr>
          <w:trHeight w:val="226"/>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7CE0AE43"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MANTENIMIENTO DE INSTALACIONES ELECTRICAS</w:t>
            </w:r>
          </w:p>
        </w:tc>
        <w:tc>
          <w:tcPr>
            <w:tcW w:w="1027" w:type="dxa"/>
            <w:tcBorders>
              <w:top w:val="nil"/>
              <w:left w:val="nil"/>
              <w:bottom w:val="single" w:sz="4" w:space="0" w:color="000000"/>
              <w:right w:val="single" w:sz="4" w:space="0" w:color="000000"/>
            </w:tcBorders>
            <w:shd w:val="clear" w:color="auto" w:fill="DAEDF3"/>
            <w:vAlign w:val="center"/>
          </w:tcPr>
          <w:p w14:paraId="528A33CE"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1AF23C3B"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10000</w:t>
            </w:r>
          </w:p>
        </w:tc>
        <w:tc>
          <w:tcPr>
            <w:tcW w:w="710" w:type="dxa"/>
            <w:tcBorders>
              <w:top w:val="nil"/>
              <w:left w:val="nil"/>
              <w:bottom w:val="single" w:sz="4" w:space="0" w:color="000000"/>
              <w:right w:val="single" w:sz="4" w:space="0" w:color="000000"/>
            </w:tcBorders>
            <w:shd w:val="clear" w:color="auto" w:fill="DAEDF3"/>
            <w:vAlign w:val="center"/>
          </w:tcPr>
          <w:p w14:paraId="59FD6778"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w:t>
            </w:r>
          </w:p>
        </w:tc>
        <w:tc>
          <w:tcPr>
            <w:tcW w:w="1134" w:type="dxa"/>
            <w:tcBorders>
              <w:top w:val="nil"/>
              <w:left w:val="nil"/>
              <w:bottom w:val="single" w:sz="4" w:space="0" w:color="000000"/>
              <w:right w:val="single" w:sz="4" w:space="0" w:color="000000"/>
            </w:tcBorders>
            <w:shd w:val="clear" w:color="auto" w:fill="DAEDF3"/>
            <w:vAlign w:val="center"/>
          </w:tcPr>
          <w:p w14:paraId="69773DB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60,000.00</w:t>
            </w:r>
          </w:p>
        </w:tc>
        <w:tc>
          <w:tcPr>
            <w:tcW w:w="489" w:type="dxa"/>
            <w:tcBorders>
              <w:top w:val="nil"/>
              <w:left w:val="nil"/>
              <w:bottom w:val="single" w:sz="4" w:space="0" w:color="000000"/>
              <w:right w:val="single" w:sz="4" w:space="0" w:color="000000"/>
            </w:tcBorders>
            <w:shd w:val="clear" w:color="auto" w:fill="DAEDF3"/>
            <w:vAlign w:val="center"/>
          </w:tcPr>
          <w:p w14:paraId="1E8838A7"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0.85</w:t>
            </w:r>
          </w:p>
        </w:tc>
        <w:tc>
          <w:tcPr>
            <w:tcW w:w="1002" w:type="dxa"/>
            <w:tcBorders>
              <w:top w:val="nil"/>
              <w:left w:val="nil"/>
              <w:bottom w:val="single" w:sz="4" w:space="0" w:color="000000"/>
              <w:right w:val="single" w:sz="4" w:space="0" w:color="000000"/>
            </w:tcBorders>
            <w:shd w:val="clear" w:color="auto" w:fill="DAEDF3"/>
            <w:vAlign w:val="center"/>
          </w:tcPr>
          <w:p w14:paraId="6AF232F6"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51,000.00</w:t>
            </w:r>
          </w:p>
        </w:tc>
      </w:tr>
      <w:tr w:rsidR="00CA1FE7" w14:paraId="32E32731" w14:textId="77777777">
        <w:trPr>
          <w:trHeight w:val="231"/>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745E4908"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MANTENIMIENTO DE INSTALACIONES SANITARIAS</w:t>
            </w:r>
          </w:p>
        </w:tc>
        <w:tc>
          <w:tcPr>
            <w:tcW w:w="1027" w:type="dxa"/>
            <w:tcBorders>
              <w:top w:val="nil"/>
              <w:left w:val="nil"/>
              <w:bottom w:val="single" w:sz="4" w:space="0" w:color="000000"/>
              <w:right w:val="single" w:sz="4" w:space="0" w:color="000000"/>
            </w:tcBorders>
            <w:shd w:val="clear" w:color="auto" w:fill="DAEDF3"/>
            <w:vAlign w:val="center"/>
          </w:tcPr>
          <w:p w14:paraId="6024B72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7B927DAC"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10000</w:t>
            </w:r>
          </w:p>
        </w:tc>
        <w:tc>
          <w:tcPr>
            <w:tcW w:w="710" w:type="dxa"/>
            <w:tcBorders>
              <w:top w:val="nil"/>
              <w:left w:val="nil"/>
              <w:bottom w:val="single" w:sz="4" w:space="0" w:color="000000"/>
              <w:right w:val="single" w:sz="4" w:space="0" w:color="000000"/>
            </w:tcBorders>
            <w:shd w:val="clear" w:color="auto" w:fill="DAEDF3"/>
            <w:vAlign w:val="center"/>
          </w:tcPr>
          <w:p w14:paraId="3DEC2605"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w:t>
            </w:r>
          </w:p>
        </w:tc>
        <w:tc>
          <w:tcPr>
            <w:tcW w:w="1134" w:type="dxa"/>
            <w:tcBorders>
              <w:top w:val="nil"/>
              <w:left w:val="nil"/>
              <w:bottom w:val="single" w:sz="4" w:space="0" w:color="000000"/>
              <w:right w:val="single" w:sz="4" w:space="0" w:color="000000"/>
            </w:tcBorders>
            <w:shd w:val="clear" w:color="auto" w:fill="DAEDF3"/>
            <w:vAlign w:val="center"/>
          </w:tcPr>
          <w:p w14:paraId="277B757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60,000.00</w:t>
            </w:r>
          </w:p>
        </w:tc>
        <w:tc>
          <w:tcPr>
            <w:tcW w:w="489" w:type="dxa"/>
            <w:tcBorders>
              <w:top w:val="nil"/>
              <w:left w:val="nil"/>
              <w:bottom w:val="single" w:sz="4" w:space="0" w:color="000000"/>
              <w:right w:val="single" w:sz="4" w:space="0" w:color="000000"/>
            </w:tcBorders>
            <w:shd w:val="clear" w:color="auto" w:fill="DAEDF3"/>
            <w:vAlign w:val="center"/>
          </w:tcPr>
          <w:p w14:paraId="465551E8"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0.85</w:t>
            </w:r>
          </w:p>
        </w:tc>
        <w:tc>
          <w:tcPr>
            <w:tcW w:w="1002" w:type="dxa"/>
            <w:tcBorders>
              <w:top w:val="nil"/>
              <w:left w:val="nil"/>
              <w:bottom w:val="single" w:sz="4" w:space="0" w:color="000000"/>
              <w:right w:val="single" w:sz="4" w:space="0" w:color="000000"/>
            </w:tcBorders>
            <w:shd w:val="clear" w:color="auto" w:fill="DAEDF3"/>
            <w:vAlign w:val="center"/>
          </w:tcPr>
          <w:p w14:paraId="523413A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51,000.00</w:t>
            </w:r>
          </w:p>
        </w:tc>
      </w:tr>
      <w:tr w:rsidR="00CA1FE7" w14:paraId="68983902" w14:textId="77777777">
        <w:trPr>
          <w:trHeight w:val="540"/>
        </w:trPr>
        <w:tc>
          <w:tcPr>
            <w:tcW w:w="3226" w:type="dxa"/>
            <w:tcBorders>
              <w:top w:val="nil"/>
              <w:left w:val="single" w:sz="4" w:space="0" w:color="000000"/>
              <w:bottom w:val="single" w:sz="4" w:space="0" w:color="000000"/>
              <w:right w:val="single" w:sz="4" w:space="0" w:color="000000"/>
            </w:tcBorders>
            <w:shd w:val="clear" w:color="auto" w:fill="DAEDF3"/>
            <w:vAlign w:val="center"/>
          </w:tcPr>
          <w:p w14:paraId="4F6352C0" w14:textId="77777777" w:rsidR="00CA1FE7" w:rsidRDefault="00000000">
            <w:pPr>
              <w:spacing w:after="0" w:line="240" w:lineRule="auto"/>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MANTENIMIENTO DE EQUIPOS Y MOBILIARIOS, PUERTAS Y VENTANAS</w:t>
            </w:r>
          </w:p>
        </w:tc>
        <w:tc>
          <w:tcPr>
            <w:tcW w:w="1027" w:type="dxa"/>
            <w:tcBorders>
              <w:top w:val="nil"/>
              <w:left w:val="nil"/>
              <w:bottom w:val="single" w:sz="4" w:space="0" w:color="000000"/>
              <w:right w:val="single" w:sz="4" w:space="0" w:color="000000"/>
            </w:tcBorders>
            <w:shd w:val="clear" w:color="auto" w:fill="DAEDF3"/>
            <w:vAlign w:val="center"/>
          </w:tcPr>
          <w:p w14:paraId="306A625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w:t>
            </w:r>
          </w:p>
        </w:tc>
        <w:tc>
          <w:tcPr>
            <w:tcW w:w="1069" w:type="dxa"/>
            <w:tcBorders>
              <w:top w:val="nil"/>
              <w:left w:val="nil"/>
              <w:bottom w:val="single" w:sz="4" w:space="0" w:color="000000"/>
              <w:right w:val="single" w:sz="4" w:space="0" w:color="000000"/>
            </w:tcBorders>
            <w:shd w:val="clear" w:color="auto" w:fill="DAEDF3"/>
            <w:vAlign w:val="center"/>
          </w:tcPr>
          <w:p w14:paraId="7C4AC41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15000</w:t>
            </w:r>
          </w:p>
        </w:tc>
        <w:tc>
          <w:tcPr>
            <w:tcW w:w="710" w:type="dxa"/>
            <w:tcBorders>
              <w:top w:val="nil"/>
              <w:left w:val="nil"/>
              <w:bottom w:val="single" w:sz="4" w:space="0" w:color="000000"/>
              <w:right w:val="single" w:sz="4" w:space="0" w:color="000000"/>
            </w:tcBorders>
            <w:shd w:val="clear" w:color="auto" w:fill="DAEDF3"/>
            <w:vAlign w:val="center"/>
          </w:tcPr>
          <w:p w14:paraId="5B50D009"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6</w:t>
            </w:r>
          </w:p>
        </w:tc>
        <w:tc>
          <w:tcPr>
            <w:tcW w:w="1134" w:type="dxa"/>
            <w:tcBorders>
              <w:top w:val="nil"/>
              <w:left w:val="nil"/>
              <w:bottom w:val="single" w:sz="4" w:space="0" w:color="000000"/>
              <w:right w:val="single" w:sz="4" w:space="0" w:color="000000"/>
            </w:tcBorders>
            <w:shd w:val="clear" w:color="auto" w:fill="DAEDF3"/>
            <w:vAlign w:val="center"/>
          </w:tcPr>
          <w:p w14:paraId="4649DFE2"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90,000.00</w:t>
            </w:r>
          </w:p>
        </w:tc>
        <w:tc>
          <w:tcPr>
            <w:tcW w:w="489" w:type="dxa"/>
            <w:tcBorders>
              <w:top w:val="nil"/>
              <w:left w:val="nil"/>
              <w:bottom w:val="single" w:sz="4" w:space="0" w:color="000000"/>
              <w:right w:val="single" w:sz="4" w:space="0" w:color="000000"/>
            </w:tcBorders>
            <w:shd w:val="clear" w:color="auto" w:fill="DAEDF3"/>
            <w:vAlign w:val="center"/>
          </w:tcPr>
          <w:p w14:paraId="1B1EA92F"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0.85</w:t>
            </w:r>
          </w:p>
        </w:tc>
        <w:tc>
          <w:tcPr>
            <w:tcW w:w="1002" w:type="dxa"/>
            <w:tcBorders>
              <w:top w:val="nil"/>
              <w:left w:val="nil"/>
              <w:bottom w:val="single" w:sz="4" w:space="0" w:color="000000"/>
              <w:right w:val="single" w:sz="4" w:space="0" w:color="000000"/>
            </w:tcBorders>
            <w:shd w:val="clear" w:color="auto" w:fill="DAEDF3"/>
            <w:vAlign w:val="center"/>
          </w:tcPr>
          <w:p w14:paraId="024D3FE0" w14:textId="77777777" w:rsidR="00CA1FE7" w:rsidRDefault="00000000">
            <w:pPr>
              <w:spacing w:after="0" w:line="240" w:lineRule="auto"/>
              <w:jc w:val="center"/>
              <w:rPr>
                <w:rFonts w:ascii="Arial Narrow" w:eastAsia="Arial Narrow" w:hAnsi="Arial Narrow" w:cs="Arial Narrow"/>
                <w:color w:val="000000"/>
                <w:sz w:val="16"/>
                <w:szCs w:val="16"/>
              </w:rPr>
            </w:pPr>
            <w:r>
              <w:rPr>
                <w:rFonts w:ascii="Arial Narrow" w:eastAsia="Arial Narrow" w:hAnsi="Arial Narrow" w:cs="Arial Narrow"/>
                <w:color w:val="000000"/>
                <w:sz w:val="16"/>
                <w:szCs w:val="16"/>
              </w:rPr>
              <w:t>76,500.00</w:t>
            </w:r>
          </w:p>
        </w:tc>
      </w:tr>
      <w:tr w:rsidR="00CA1FE7" w14:paraId="17A6F9A7" w14:textId="77777777">
        <w:trPr>
          <w:trHeight w:val="300"/>
        </w:trPr>
        <w:tc>
          <w:tcPr>
            <w:tcW w:w="6032" w:type="dxa"/>
            <w:gridSpan w:val="4"/>
            <w:tcBorders>
              <w:top w:val="single" w:sz="4" w:space="0" w:color="000000"/>
              <w:left w:val="single" w:sz="4" w:space="0" w:color="000000"/>
              <w:bottom w:val="single" w:sz="4" w:space="0" w:color="000000"/>
              <w:right w:val="single" w:sz="4" w:space="0" w:color="000000"/>
            </w:tcBorders>
            <w:shd w:val="clear" w:color="auto" w:fill="C5D9F0"/>
            <w:vAlign w:val="center"/>
          </w:tcPr>
          <w:p w14:paraId="32CFEA41"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PRESUPUESTO TOTAL DE MANTENIMIENTO</w:t>
            </w:r>
          </w:p>
        </w:tc>
        <w:tc>
          <w:tcPr>
            <w:tcW w:w="1134" w:type="dxa"/>
            <w:tcBorders>
              <w:top w:val="nil"/>
              <w:left w:val="nil"/>
              <w:bottom w:val="single" w:sz="4" w:space="0" w:color="000000"/>
              <w:right w:val="single" w:sz="4" w:space="0" w:color="000000"/>
            </w:tcBorders>
            <w:shd w:val="clear" w:color="auto" w:fill="C5D9F0"/>
            <w:vAlign w:val="center"/>
          </w:tcPr>
          <w:p w14:paraId="6D5A9900"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340,000.00</w:t>
            </w:r>
          </w:p>
        </w:tc>
        <w:tc>
          <w:tcPr>
            <w:tcW w:w="489" w:type="dxa"/>
            <w:tcBorders>
              <w:top w:val="nil"/>
              <w:left w:val="nil"/>
              <w:bottom w:val="single" w:sz="4" w:space="0" w:color="000000"/>
              <w:right w:val="single" w:sz="4" w:space="0" w:color="000000"/>
            </w:tcBorders>
            <w:shd w:val="clear" w:color="auto" w:fill="C5D9F0"/>
            <w:vAlign w:val="center"/>
          </w:tcPr>
          <w:p w14:paraId="47AC8997"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 </w:t>
            </w:r>
          </w:p>
        </w:tc>
        <w:tc>
          <w:tcPr>
            <w:tcW w:w="1002" w:type="dxa"/>
            <w:tcBorders>
              <w:top w:val="nil"/>
              <w:left w:val="nil"/>
              <w:bottom w:val="single" w:sz="4" w:space="0" w:color="000000"/>
              <w:right w:val="single" w:sz="4" w:space="0" w:color="000000"/>
            </w:tcBorders>
            <w:shd w:val="clear" w:color="auto" w:fill="C5D9F0"/>
            <w:vAlign w:val="center"/>
          </w:tcPr>
          <w:p w14:paraId="4127319C"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289,000.00</w:t>
            </w:r>
          </w:p>
        </w:tc>
      </w:tr>
      <w:tr w:rsidR="00CA1FE7" w14:paraId="78A5C396" w14:textId="77777777">
        <w:trPr>
          <w:trHeight w:val="300"/>
        </w:trPr>
        <w:tc>
          <w:tcPr>
            <w:tcW w:w="6032" w:type="dxa"/>
            <w:gridSpan w:val="4"/>
            <w:tcBorders>
              <w:top w:val="single" w:sz="4" w:space="0" w:color="000000"/>
              <w:left w:val="single" w:sz="4" w:space="0" w:color="000000"/>
              <w:bottom w:val="single" w:sz="4" w:space="0" w:color="000000"/>
              <w:right w:val="single" w:sz="4" w:space="0" w:color="000000"/>
            </w:tcBorders>
            <w:shd w:val="clear" w:color="auto" w:fill="C5D9F0"/>
            <w:vAlign w:val="center"/>
          </w:tcPr>
          <w:p w14:paraId="7BC4362F"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COSTO TOTAL DE OPERACIÓN Y MANTENIMIENTO</w:t>
            </w:r>
          </w:p>
        </w:tc>
        <w:tc>
          <w:tcPr>
            <w:tcW w:w="1134" w:type="dxa"/>
            <w:tcBorders>
              <w:top w:val="single" w:sz="4" w:space="0" w:color="000000"/>
              <w:left w:val="nil"/>
              <w:bottom w:val="single" w:sz="4" w:space="0" w:color="000000"/>
              <w:right w:val="single" w:sz="4" w:space="0" w:color="000000"/>
            </w:tcBorders>
            <w:shd w:val="clear" w:color="auto" w:fill="C5D9F0"/>
            <w:vAlign w:val="center"/>
          </w:tcPr>
          <w:p w14:paraId="315FA3F5"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2,903,200.00</w:t>
            </w:r>
          </w:p>
        </w:tc>
        <w:tc>
          <w:tcPr>
            <w:tcW w:w="489" w:type="dxa"/>
            <w:tcBorders>
              <w:top w:val="single" w:sz="4" w:space="0" w:color="000000"/>
              <w:left w:val="nil"/>
              <w:bottom w:val="single" w:sz="4" w:space="0" w:color="000000"/>
              <w:right w:val="single" w:sz="4" w:space="0" w:color="000000"/>
            </w:tcBorders>
            <w:shd w:val="clear" w:color="auto" w:fill="C5D9F0"/>
            <w:vAlign w:val="center"/>
          </w:tcPr>
          <w:p w14:paraId="3D21C3A6"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 </w:t>
            </w:r>
          </w:p>
        </w:tc>
        <w:tc>
          <w:tcPr>
            <w:tcW w:w="1002" w:type="dxa"/>
            <w:tcBorders>
              <w:top w:val="single" w:sz="4" w:space="0" w:color="000000"/>
              <w:left w:val="nil"/>
              <w:bottom w:val="single" w:sz="4" w:space="0" w:color="000000"/>
              <w:right w:val="single" w:sz="4" w:space="0" w:color="000000"/>
            </w:tcBorders>
            <w:shd w:val="clear" w:color="auto" w:fill="C5D9F0"/>
            <w:vAlign w:val="center"/>
          </w:tcPr>
          <w:p w14:paraId="535B8262" w14:textId="77777777" w:rsidR="00CA1FE7" w:rsidRDefault="00000000">
            <w:pPr>
              <w:spacing w:after="0" w:line="240" w:lineRule="auto"/>
              <w:jc w:val="center"/>
              <w:rPr>
                <w:rFonts w:ascii="Arial Narrow" w:eastAsia="Arial Narrow" w:hAnsi="Arial Narrow" w:cs="Arial Narrow"/>
                <w:b/>
                <w:bCs/>
                <w:color w:val="000000"/>
                <w:sz w:val="16"/>
                <w:szCs w:val="16"/>
              </w:rPr>
            </w:pPr>
            <w:r>
              <w:rPr>
                <w:rFonts w:ascii="Arial Narrow" w:eastAsia="Arial Narrow" w:hAnsi="Arial Narrow" w:cs="Arial Narrow"/>
                <w:b/>
                <w:bCs/>
                <w:color w:val="000000"/>
                <w:sz w:val="16"/>
                <w:szCs w:val="16"/>
              </w:rPr>
              <w:t>2,672,776.00</w:t>
            </w:r>
          </w:p>
        </w:tc>
      </w:tr>
    </w:tbl>
    <w:p w14:paraId="0A4D5778" w14:textId="77777777" w:rsidR="00CA1FE7" w:rsidRDefault="00000000">
      <w:pPr>
        <w:spacing w:before="8"/>
        <w:ind w:left="567"/>
        <w:rPr>
          <w:rFonts w:ascii="Arial Narrow" w:eastAsia="Arial Narrow" w:hAnsi="Arial Narrow" w:cs="Arial Narrow"/>
          <w:b/>
          <w:bCs/>
          <w:sz w:val="16"/>
          <w:szCs w:val="16"/>
        </w:rPr>
        <w:sectPr w:rsidR="00CA1FE7">
          <w:pgSz w:w="11906" w:h="16838"/>
          <w:pgMar w:top="1418" w:right="1701" w:bottom="1418" w:left="1701" w:header="708" w:footer="708" w:gutter="0"/>
          <w:cols w:space="720"/>
          <w:titlePg/>
        </w:sectPr>
      </w:pPr>
      <w:r>
        <w:rPr>
          <w:rFonts w:ascii="Arial Narrow" w:eastAsia="Arial Narrow" w:hAnsi="Arial Narrow" w:cs="Arial Narrow"/>
          <w:b/>
          <w:bCs/>
          <w:sz w:val="16"/>
          <w:szCs w:val="16"/>
        </w:rPr>
        <w:t>Elaboración: Propia</w:t>
      </w:r>
    </w:p>
    <w:p w14:paraId="54214160" w14:textId="77777777" w:rsidR="00CA1FE7" w:rsidRDefault="00000000">
      <w:pPr>
        <w:widowControl w:val="0"/>
        <w:numPr>
          <w:ilvl w:val="0"/>
          <w:numId w:val="28"/>
        </w:numPr>
        <w:tabs>
          <w:tab w:val="left" w:pos="2268"/>
        </w:tabs>
        <w:spacing w:after="0" w:line="276" w:lineRule="auto"/>
        <w:ind w:left="993" w:hanging="436"/>
        <w:jc w:val="both"/>
        <w:rPr>
          <w:rFonts w:ascii="Arial Narrow" w:eastAsia="Arial Narrow" w:hAnsi="Arial Narrow" w:cs="Arial Narrow"/>
          <w:b/>
          <w:bCs/>
          <w:sz w:val="22"/>
          <w:szCs w:val="22"/>
        </w:rPr>
      </w:pPr>
      <w:r>
        <w:rPr>
          <w:rFonts w:ascii="Arial Narrow" w:eastAsia="Arial Narrow" w:hAnsi="Arial Narrow" w:cs="Arial Narrow"/>
          <w:b/>
          <w:bCs/>
          <w:sz w:val="22"/>
          <w:szCs w:val="22"/>
        </w:rPr>
        <w:lastRenderedPageBreak/>
        <w:t>Costos en la situación con proyecto.</w:t>
      </w:r>
    </w:p>
    <w:p w14:paraId="1AD5F537" w14:textId="77777777" w:rsidR="00CA1FE7" w:rsidRDefault="00CA1FE7">
      <w:pPr>
        <w:spacing w:before="8"/>
        <w:ind w:left="993"/>
        <w:jc w:val="both"/>
        <w:rPr>
          <w:rFonts w:ascii="Arial Narrow" w:eastAsia="Arial Narrow" w:hAnsi="Arial Narrow" w:cs="Arial Narrow"/>
          <w:sz w:val="22"/>
          <w:szCs w:val="22"/>
        </w:rPr>
      </w:pPr>
      <w:bookmarkStart w:id="165" w:name="_heading=h.1m8sxzmkfs7u" w:colFirst="0" w:colLast="0"/>
      <w:bookmarkEnd w:id="165"/>
    </w:p>
    <w:p w14:paraId="1D2D03B1" w14:textId="77777777" w:rsidR="00CA1FE7" w:rsidRDefault="00000000">
      <w:pPr>
        <w:spacing w:before="8"/>
        <w:ind w:left="993"/>
        <w:jc w:val="both"/>
        <w:rPr>
          <w:rFonts w:ascii="Arial Narrow" w:eastAsia="Arial Narrow" w:hAnsi="Arial Narrow" w:cs="Arial Narrow"/>
          <w:sz w:val="22"/>
          <w:szCs w:val="22"/>
        </w:rPr>
      </w:pPr>
      <w:r>
        <w:rPr>
          <w:rFonts w:ascii="Arial Narrow" w:eastAsia="Arial Narrow" w:hAnsi="Arial Narrow" w:cs="Arial Narrow"/>
          <w:sz w:val="22"/>
          <w:szCs w:val="22"/>
        </w:rPr>
        <w:t>Los costos incrementales representan el gasto adicional que se debe realizar para mejorar los servicios relacionados a este proyecto. El flujo de costos en el horizonte temporal de proyección a precios de mercado se presenta en el siguiente cuadro; teniendo en cuenta que el año 2026 es el año pre-operativo (ejecución de la inversión) y el periodo de operación es desde el 2027 hasta el 2036. Los resultados obtenidos se muestran en el siguiente cuadro:</w:t>
      </w:r>
    </w:p>
    <w:p w14:paraId="62F3666E" w14:textId="77777777" w:rsidR="00CA1FE7" w:rsidRDefault="00CA1FE7">
      <w:pPr>
        <w:spacing w:after="0"/>
        <w:ind w:right="144"/>
        <w:jc w:val="center"/>
        <w:rPr>
          <w:rFonts w:ascii="Arial Narrow" w:eastAsia="Arial Narrow" w:hAnsi="Arial Narrow" w:cs="Arial Narrow"/>
          <w:b/>
          <w:bCs/>
          <w:sz w:val="22"/>
          <w:szCs w:val="22"/>
        </w:rPr>
      </w:pPr>
    </w:p>
    <w:p w14:paraId="2EAD6E97" w14:textId="77777777" w:rsidR="00CA1FE7" w:rsidRDefault="00000000">
      <w:pPr>
        <w:spacing w:after="0"/>
        <w:ind w:left="993" w:right="144"/>
        <w:rPr>
          <w:rFonts w:ascii="Arial Narrow" w:eastAsia="Arial Narrow" w:hAnsi="Arial Narrow" w:cs="Arial Narrow"/>
          <w:b/>
          <w:bCs/>
          <w:sz w:val="22"/>
          <w:szCs w:val="22"/>
        </w:rPr>
      </w:pPr>
      <w:bookmarkStart w:id="166" w:name="_heading=h.xxpedutgmnpx" w:colFirst="0" w:colLast="0"/>
      <w:bookmarkEnd w:id="166"/>
      <w:r>
        <w:rPr>
          <w:rFonts w:ascii="Arial Narrow" w:eastAsia="Arial Narrow" w:hAnsi="Arial Narrow" w:cs="Arial Narrow"/>
          <w:b/>
          <w:bCs/>
        </w:rPr>
        <w:t>Tabla 22</w:t>
      </w:r>
      <w:r>
        <w:rPr>
          <w:rFonts w:ascii="Arial Narrow" w:eastAsia="Arial Narrow" w:hAnsi="Arial Narrow" w:cs="Arial Narrow"/>
          <w:b/>
          <w:bCs/>
          <w:sz w:val="22"/>
          <w:szCs w:val="22"/>
        </w:rPr>
        <w:t>:</w:t>
      </w:r>
      <w:r>
        <w:rPr>
          <w:rFonts w:ascii="Arial Narrow" w:eastAsia="Arial Narrow" w:hAnsi="Arial Narrow" w:cs="Arial Narrow"/>
          <w:sz w:val="22"/>
          <w:szCs w:val="22"/>
        </w:rPr>
        <w:t xml:space="preserve"> </w:t>
      </w:r>
      <w:r>
        <w:rPr>
          <w:rFonts w:ascii="Arial Narrow" w:eastAsia="Arial Narrow" w:hAnsi="Arial Narrow" w:cs="Arial Narrow"/>
          <w:b/>
          <w:bCs/>
          <w:sz w:val="22"/>
          <w:szCs w:val="22"/>
        </w:rPr>
        <w:t>Costos Incrementales a Precios De Mercado – Alternativa Única</w:t>
      </w:r>
    </w:p>
    <w:tbl>
      <w:tblPr>
        <w:tblStyle w:val="af5"/>
        <w:tblW w:w="12852" w:type="dxa"/>
        <w:tblInd w:w="988" w:type="dxa"/>
        <w:tblLayout w:type="fixed"/>
        <w:tblLook w:val="0400" w:firstRow="0" w:lastRow="0" w:firstColumn="0" w:lastColumn="0" w:noHBand="0" w:noVBand="1"/>
      </w:tblPr>
      <w:tblGrid>
        <w:gridCol w:w="4003"/>
        <w:gridCol w:w="879"/>
        <w:gridCol w:w="797"/>
        <w:gridCol w:w="797"/>
        <w:gridCol w:w="797"/>
        <w:gridCol w:w="797"/>
        <w:gridCol w:w="797"/>
        <w:gridCol w:w="797"/>
        <w:gridCol w:w="797"/>
        <w:gridCol w:w="797"/>
        <w:gridCol w:w="797"/>
        <w:gridCol w:w="797"/>
      </w:tblGrid>
      <w:tr w:rsidR="00CA1FE7" w14:paraId="6E6C73CD" w14:textId="77777777">
        <w:trPr>
          <w:trHeight w:val="328"/>
        </w:trPr>
        <w:tc>
          <w:tcPr>
            <w:tcW w:w="4003"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4E786E8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RUBRO</w:t>
            </w:r>
          </w:p>
        </w:tc>
        <w:tc>
          <w:tcPr>
            <w:tcW w:w="8849" w:type="dxa"/>
            <w:gridSpan w:val="11"/>
            <w:tcBorders>
              <w:top w:val="single" w:sz="4" w:space="0" w:color="000000"/>
              <w:left w:val="single" w:sz="4" w:space="0" w:color="000000"/>
              <w:bottom w:val="single" w:sz="4" w:space="0" w:color="000000"/>
              <w:right w:val="single" w:sz="4" w:space="0" w:color="000000"/>
            </w:tcBorders>
            <w:shd w:val="clear" w:color="auto" w:fill="CCFFFF"/>
            <w:vAlign w:val="center"/>
          </w:tcPr>
          <w:p w14:paraId="7D34D21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PERIODO</w:t>
            </w:r>
          </w:p>
        </w:tc>
      </w:tr>
      <w:tr w:rsidR="00CA1FE7" w14:paraId="444CEF76" w14:textId="77777777">
        <w:trPr>
          <w:trHeight w:val="328"/>
        </w:trPr>
        <w:tc>
          <w:tcPr>
            <w:tcW w:w="4003" w:type="dxa"/>
            <w:vMerge/>
            <w:tcBorders>
              <w:top w:val="single" w:sz="4" w:space="0" w:color="000000"/>
              <w:left w:val="single" w:sz="4" w:space="0" w:color="000000"/>
              <w:bottom w:val="single" w:sz="4" w:space="0" w:color="000000"/>
              <w:right w:val="single" w:sz="4" w:space="0" w:color="000000"/>
            </w:tcBorders>
            <w:shd w:val="clear" w:color="auto" w:fill="CCFFFF"/>
            <w:vAlign w:val="center"/>
          </w:tcPr>
          <w:p w14:paraId="51A3693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sz w:val="18"/>
                <w:szCs w:val="18"/>
              </w:rPr>
            </w:pPr>
          </w:p>
        </w:tc>
        <w:tc>
          <w:tcPr>
            <w:tcW w:w="879" w:type="dxa"/>
            <w:tcBorders>
              <w:top w:val="nil"/>
              <w:left w:val="nil"/>
              <w:bottom w:val="single" w:sz="4" w:space="0" w:color="000000"/>
              <w:right w:val="single" w:sz="4" w:space="0" w:color="000000"/>
            </w:tcBorders>
            <w:shd w:val="clear" w:color="auto" w:fill="CCFFFF"/>
            <w:vAlign w:val="center"/>
          </w:tcPr>
          <w:p w14:paraId="0507886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single" w:sz="4" w:space="0" w:color="000000"/>
              <w:right w:val="single" w:sz="4" w:space="0" w:color="000000"/>
            </w:tcBorders>
            <w:shd w:val="clear" w:color="auto" w:fill="CCFFFF"/>
            <w:vAlign w:val="center"/>
          </w:tcPr>
          <w:p w14:paraId="0D084D6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w:t>
            </w:r>
          </w:p>
        </w:tc>
        <w:tc>
          <w:tcPr>
            <w:tcW w:w="797" w:type="dxa"/>
            <w:tcBorders>
              <w:top w:val="nil"/>
              <w:left w:val="nil"/>
              <w:bottom w:val="single" w:sz="4" w:space="0" w:color="000000"/>
              <w:right w:val="single" w:sz="4" w:space="0" w:color="000000"/>
            </w:tcBorders>
            <w:shd w:val="clear" w:color="auto" w:fill="CCFFFF"/>
            <w:vAlign w:val="center"/>
          </w:tcPr>
          <w:p w14:paraId="128D4F0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w:t>
            </w:r>
          </w:p>
        </w:tc>
        <w:tc>
          <w:tcPr>
            <w:tcW w:w="797" w:type="dxa"/>
            <w:tcBorders>
              <w:top w:val="nil"/>
              <w:left w:val="nil"/>
              <w:bottom w:val="single" w:sz="4" w:space="0" w:color="000000"/>
              <w:right w:val="single" w:sz="4" w:space="0" w:color="000000"/>
            </w:tcBorders>
            <w:shd w:val="clear" w:color="auto" w:fill="CCFFFF"/>
            <w:vAlign w:val="center"/>
          </w:tcPr>
          <w:p w14:paraId="521E137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3</w:t>
            </w:r>
          </w:p>
        </w:tc>
        <w:tc>
          <w:tcPr>
            <w:tcW w:w="797" w:type="dxa"/>
            <w:tcBorders>
              <w:top w:val="nil"/>
              <w:left w:val="nil"/>
              <w:bottom w:val="single" w:sz="4" w:space="0" w:color="000000"/>
              <w:right w:val="single" w:sz="4" w:space="0" w:color="000000"/>
            </w:tcBorders>
            <w:shd w:val="clear" w:color="auto" w:fill="CCFFFF"/>
            <w:vAlign w:val="center"/>
          </w:tcPr>
          <w:p w14:paraId="66DCA39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c>
          <w:tcPr>
            <w:tcW w:w="797" w:type="dxa"/>
            <w:tcBorders>
              <w:top w:val="nil"/>
              <w:left w:val="nil"/>
              <w:bottom w:val="single" w:sz="4" w:space="0" w:color="000000"/>
              <w:right w:val="single" w:sz="4" w:space="0" w:color="000000"/>
            </w:tcBorders>
            <w:shd w:val="clear" w:color="auto" w:fill="CCFFFF"/>
            <w:vAlign w:val="center"/>
          </w:tcPr>
          <w:p w14:paraId="397D24B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c>
          <w:tcPr>
            <w:tcW w:w="797" w:type="dxa"/>
            <w:tcBorders>
              <w:top w:val="nil"/>
              <w:left w:val="nil"/>
              <w:bottom w:val="single" w:sz="4" w:space="0" w:color="000000"/>
              <w:right w:val="single" w:sz="4" w:space="0" w:color="000000"/>
            </w:tcBorders>
            <w:shd w:val="clear" w:color="auto" w:fill="CCFFFF"/>
            <w:vAlign w:val="center"/>
          </w:tcPr>
          <w:p w14:paraId="10F624D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6</w:t>
            </w:r>
          </w:p>
        </w:tc>
        <w:tc>
          <w:tcPr>
            <w:tcW w:w="797" w:type="dxa"/>
            <w:tcBorders>
              <w:top w:val="nil"/>
              <w:left w:val="nil"/>
              <w:bottom w:val="single" w:sz="4" w:space="0" w:color="000000"/>
              <w:right w:val="single" w:sz="4" w:space="0" w:color="000000"/>
            </w:tcBorders>
            <w:shd w:val="clear" w:color="auto" w:fill="CCFFFF"/>
            <w:vAlign w:val="center"/>
          </w:tcPr>
          <w:p w14:paraId="4DEF69C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7</w:t>
            </w:r>
          </w:p>
        </w:tc>
        <w:tc>
          <w:tcPr>
            <w:tcW w:w="797" w:type="dxa"/>
            <w:tcBorders>
              <w:top w:val="nil"/>
              <w:left w:val="nil"/>
              <w:bottom w:val="single" w:sz="4" w:space="0" w:color="000000"/>
              <w:right w:val="single" w:sz="4" w:space="0" w:color="000000"/>
            </w:tcBorders>
            <w:shd w:val="clear" w:color="auto" w:fill="CCFFFF"/>
            <w:vAlign w:val="center"/>
          </w:tcPr>
          <w:p w14:paraId="74BAAB5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8</w:t>
            </w:r>
          </w:p>
        </w:tc>
        <w:tc>
          <w:tcPr>
            <w:tcW w:w="797" w:type="dxa"/>
            <w:tcBorders>
              <w:top w:val="nil"/>
              <w:left w:val="nil"/>
              <w:bottom w:val="single" w:sz="4" w:space="0" w:color="000000"/>
              <w:right w:val="single" w:sz="4" w:space="0" w:color="000000"/>
            </w:tcBorders>
            <w:shd w:val="clear" w:color="auto" w:fill="CCFFFF"/>
            <w:vAlign w:val="center"/>
          </w:tcPr>
          <w:p w14:paraId="384B5E6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&lt;</w:t>
            </w:r>
          </w:p>
        </w:tc>
        <w:tc>
          <w:tcPr>
            <w:tcW w:w="797" w:type="dxa"/>
            <w:tcBorders>
              <w:top w:val="nil"/>
              <w:left w:val="nil"/>
              <w:bottom w:val="single" w:sz="4" w:space="0" w:color="000000"/>
              <w:right w:val="single" w:sz="4" w:space="0" w:color="000000"/>
            </w:tcBorders>
            <w:shd w:val="clear" w:color="auto" w:fill="CCFFFF"/>
            <w:vAlign w:val="center"/>
          </w:tcPr>
          <w:p w14:paraId="3E725C5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w:t>
            </w:r>
          </w:p>
        </w:tc>
      </w:tr>
      <w:tr w:rsidR="00CA1FE7" w14:paraId="31F8B9F1" w14:textId="77777777">
        <w:trPr>
          <w:trHeight w:val="328"/>
        </w:trPr>
        <w:tc>
          <w:tcPr>
            <w:tcW w:w="4003" w:type="dxa"/>
            <w:tcBorders>
              <w:top w:val="single" w:sz="4" w:space="0" w:color="000000"/>
              <w:left w:val="single" w:sz="4" w:space="0" w:color="000000"/>
              <w:bottom w:val="single" w:sz="4" w:space="0" w:color="000000"/>
              <w:right w:val="single" w:sz="4" w:space="0" w:color="000000"/>
            </w:tcBorders>
            <w:vAlign w:val="center"/>
          </w:tcPr>
          <w:p w14:paraId="568B5FC0" w14:textId="77777777" w:rsidR="00CA1FE7" w:rsidRDefault="00CA1FE7">
            <w:pPr>
              <w:spacing w:after="0" w:line="240" w:lineRule="auto"/>
              <w:rPr>
                <w:rFonts w:ascii="Arial Narrow" w:eastAsia="Arial Narrow" w:hAnsi="Arial Narrow" w:cs="Arial Narrow"/>
                <w:b/>
                <w:bCs/>
                <w:sz w:val="18"/>
                <w:szCs w:val="18"/>
              </w:rPr>
            </w:pPr>
          </w:p>
        </w:tc>
        <w:tc>
          <w:tcPr>
            <w:tcW w:w="879" w:type="dxa"/>
            <w:tcBorders>
              <w:top w:val="nil"/>
              <w:left w:val="nil"/>
              <w:bottom w:val="single" w:sz="4" w:space="0" w:color="000000"/>
              <w:right w:val="single" w:sz="4" w:space="0" w:color="000000"/>
            </w:tcBorders>
            <w:shd w:val="clear" w:color="auto" w:fill="CCFFFF"/>
            <w:vAlign w:val="center"/>
          </w:tcPr>
          <w:p w14:paraId="3BE53971"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63D98515"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2AD35916"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090D6E66"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6350E484"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315B9543"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217A081A"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6195A256"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4481B5BA"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3F257D68" w14:textId="77777777" w:rsidR="00CA1FE7" w:rsidRDefault="00CA1FE7">
            <w:pPr>
              <w:spacing w:after="0" w:line="240" w:lineRule="auto"/>
              <w:jc w:val="center"/>
              <w:rPr>
                <w:rFonts w:ascii="Arial Narrow" w:eastAsia="Arial Narrow" w:hAnsi="Arial Narrow" w:cs="Arial Narrow"/>
                <w:b/>
                <w:bCs/>
                <w:sz w:val="18"/>
                <w:szCs w:val="18"/>
              </w:rPr>
            </w:pPr>
          </w:p>
        </w:tc>
        <w:tc>
          <w:tcPr>
            <w:tcW w:w="797" w:type="dxa"/>
            <w:tcBorders>
              <w:top w:val="nil"/>
              <w:left w:val="nil"/>
              <w:bottom w:val="single" w:sz="4" w:space="0" w:color="000000"/>
              <w:right w:val="single" w:sz="4" w:space="0" w:color="000000"/>
            </w:tcBorders>
            <w:shd w:val="clear" w:color="auto" w:fill="CCFFFF"/>
            <w:vAlign w:val="center"/>
          </w:tcPr>
          <w:p w14:paraId="1C48DAA5" w14:textId="77777777" w:rsidR="00CA1FE7" w:rsidRDefault="00CA1FE7">
            <w:pPr>
              <w:spacing w:after="0" w:line="240" w:lineRule="auto"/>
              <w:jc w:val="center"/>
              <w:rPr>
                <w:rFonts w:ascii="Arial Narrow" w:eastAsia="Arial Narrow" w:hAnsi="Arial Narrow" w:cs="Arial Narrow"/>
                <w:b/>
                <w:bCs/>
                <w:sz w:val="18"/>
                <w:szCs w:val="18"/>
              </w:rPr>
            </w:pPr>
          </w:p>
        </w:tc>
      </w:tr>
      <w:tr w:rsidR="00CA1FE7" w14:paraId="6928F527" w14:textId="77777777">
        <w:trPr>
          <w:trHeight w:val="328"/>
        </w:trPr>
        <w:tc>
          <w:tcPr>
            <w:tcW w:w="4003" w:type="dxa"/>
            <w:tcBorders>
              <w:top w:val="single" w:sz="4" w:space="0" w:color="000000"/>
              <w:left w:val="single" w:sz="4" w:space="0" w:color="000000"/>
              <w:bottom w:val="nil"/>
              <w:right w:val="single" w:sz="4" w:space="0" w:color="000000"/>
            </w:tcBorders>
            <w:vAlign w:val="bottom"/>
          </w:tcPr>
          <w:p w14:paraId="2E022FC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A) COSTOS DE INVERSIÓN</w:t>
            </w:r>
          </w:p>
        </w:tc>
        <w:tc>
          <w:tcPr>
            <w:tcW w:w="879" w:type="dxa"/>
            <w:tcBorders>
              <w:top w:val="single" w:sz="4" w:space="0" w:color="000000"/>
              <w:left w:val="nil"/>
              <w:bottom w:val="nil"/>
              <w:right w:val="nil"/>
            </w:tcBorders>
            <w:vAlign w:val="bottom"/>
          </w:tcPr>
          <w:p w14:paraId="24EF242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10,036,822</w:t>
            </w:r>
          </w:p>
        </w:tc>
        <w:tc>
          <w:tcPr>
            <w:tcW w:w="797" w:type="dxa"/>
            <w:tcBorders>
              <w:top w:val="single" w:sz="4" w:space="0" w:color="000000"/>
              <w:left w:val="single" w:sz="4" w:space="0" w:color="000000"/>
              <w:bottom w:val="nil"/>
              <w:right w:val="nil"/>
            </w:tcBorders>
            <w:vAlign w:val="bottom"/>
          </w:tcPr>
          <w:p w14:paraId="054BD87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49BC52A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58BCA3F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57EA405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50B464F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3392132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05F5743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347852E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single" w:sz="4" w:space="0" w:color="000000"/>
              <w:left w:val="single" w:sz="4" w:space="0" w:color="000000"/>
              <w:bottom w:val="nil"/>
              <w:right w:val="nil"/>
            </w:tcBorders>
            <w:vAlign w:val="bottom"/>
          </w:tcPr>
          <w:p w14:paraId="0711112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single" w:sz="4" w:space="0" w:color="000000"/>
              <w:bottom w:val="nil"/>
              <w:right w:val="single" w:sz="4" w:space="0" w:color="000000"/>
            </w:tcBorders>
            <w:vAlign w:val="bottom"/>
          </w:tcPr>
          <w:p w14:paraId="34CAF51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r>
      <w:tr w:rsidR="00CA1FE7" w14:paraId="7B56712D" w14:textId="77777777">
        <w:trPr>
          <w:trHeight w:val="328"/>
        </w:trPr>
        <w:tc>
          <w:tcPr>
            <w:tcW w:w="4003" w:type="dxa"/>
            <w:tcBorders>
              <w:top w:val="nil"/>
              <w:left w:val="single" w:sz="4" w:space="0" w:color="000000"/>
              <w:bottom w:val="nil"/>
              <w:right w:val="single" w:sz="4" w:space="0" w:color="000000"/>
            </w:tcBorders>
            <w:vAlign w:val="center"/>
          </w:tcPr>
          <w:p w14:paraId="6351C0C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EXPEDIENTE TECNICO</w:t>
            </w:r>
          </w:p>
        </w:tc>
        <w:tc>
          <w:tcPr>
            <w:tcW w:w="879" w:type="dxa"/>
            <w:tcBorders>
              <w:top w:val="nil"/>
              <w:left w:val="nil"/>
              <w:bottom w:val="nil"/>
              <w:right w:val="single" w:sz="4" w:space="0" w:color="000000"/>
            </w:tcBorders>
            <w:vAlign w:val="center"/>
          </w:tcPr>
          <w:p w14:paraId="525E0D9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150,332</w:t>
            </w:r>
          </w:p>
        </w:tc>
        <w:tc>
          <w:tcPr>
            <w:tcW w:w="797" w:type="dxa"/>
            <w:tcBorders>
              <w:top w:val="nil"/>
              <w:left w:val="nil"/>
              <w:bottom w:val="nil"/>
              <w:right w:val="single" w:sz="4" w:space="0" w:color="000000"/>
            </w:tcBorders>
            <w:vAlign w:val="bottom"/>
          </w:tcPr>
          <w:p w14:paraId="7D3CAF5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C1EEFF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9E80D3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6503CA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F333FD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C25C46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FED337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9DCE43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A2B75A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04D94E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F74612A" w14:textId="77777777">
        <w:trPr>
          <w:trHeight w:val="328"/>
        </w:trPr>
        <w:tc>
          <w:tcPr>
            <w:tcW w:w="4003" w:type="dxa"/>
            <w:tcBorders>
              <w:top w:val="nil"/>
              <w:left w:val="single" w:sz="4" w:space="0" w:color="000000"/>
              <w:bottom w:val="nil"/>
              <w:right w:val="single" w:sz="4" w:space="0" w:color="000000"/>
            </w:tcBorders>
            <w:vAlign w:val="center"/>
          </w:tcPr>
          <w:p w14:paraId="3E40D6F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SUPERVISION</w:t>
            </w:r>
          </w:p>
        </w:tc>
        <w:tc>
          <w:tcPr>
            <w:tcW w:w="879" w:type="dxa"/>
            <w:tcBorders>
              <w:top w:val="nil"/>
              <w:left w:val="nil"/>
              <w:bottom w:val="nil"/>
              <w:right w:val="single" w:sz="4" w:space="0" w:color="000000"/>
            </w:tcBorders>
            <w:vAlign w:val="center"/>
          </w:tcPr>
          <w:p w14:paraId="58829E5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461,600</w:t>
            </w:r>
          </w:p>
        </w:tc>
        <w:tc>
          <w:tcPr>
            <w:tcW w:w="797" w:type="dxa"/>
            <w:tcBorders>
              <w:top w:val="nil"/>
              <w:left w:val="nil"/>
              <w:bottom w:val="nil"/>
              <w:right w:val="single" w:sz="4" w:space="0" w:color="000000"/>
            </w:tcBorders>
            <w:vAlign w:val="center"/>
          </w:tcPr>
          <w:p w14:paraId="260036D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144661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80C681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F0283B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E82D36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BF4CF7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9C6DE4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D4ABE9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77E441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20686F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482F5203" w14:textId="77777777">
        <w:trPr>
          <w:trHeight w:val="572"/>
        </w:trPr>
        <w:tc>
          <w:tcPr>
            <w:tcW w:w="4003" w:type="dxa"/>
            <w:tcBorders>
              <w:top w:val="nil"/>
              <w:left w:val="single" w:sz="4" w:space="0" w:color="000000"/>
              <w:bottom w:val="nil"/>
              <w:right w:val="single" w:sz="4" w:space="0" w:color="000000"/>
            </w:tcBorders>
            <w:vAlign w:val="center"/>
          </w:tcPr>
          <w:p w14:paraId="7EC03AE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ADECUADAS CONDICIONES DE INFRAESTRUCTURA FÍSICA </w:t>
            </w:r>
          </w:p>
        </w:tc>
        <w:tc>
          <w:tcPr>
            <w:tcW w:w="879" w:type="dxa"/>
            <w:tcBorders>
              <w:top w:val="nil"/>
              <w:left w:val="nil"/>
              <w:bottom w:val="nil"/>
              <w:right w:val="single" w:sz="4" w:space="0" w:color="000000"/>
            </w:tcBorders>
            <w:vAlign w:val="center"/>
          </w:tcPr>
          <w:p w14:paraId="2FA0CE6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8,943,920</w:t>
            </w:r>
          </w:p>
        </w:tc>
        <w:tc>
          <w:tcPr>
            <w:tcW w:w="797" w:type="dxa"/>
            <w:tcBorders>
              <w:top w:val="nil"/>
              <w:left w:val="nil"/>
              <w:bottom w:val="nil"/>
              <w:right w:val="single" w:sz="4" w:space="0" w:color="000000"/>
            </w:tcBorders>
            <w:vAlign w:val="center"/>
          </w:tcPr>
          <w:p w14:paraId="471AB2C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648B3E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E2AE00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DE0C24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28A334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ADDEC9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EC9D60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025032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6F751A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905378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356C3AC7" w14:textId="77777777">
        <w:trPr>
          <w:trHeight w:val="412"/>
        </w:trPr>
        <w:tc>
          <w:tcPr>
            <w:tcW w:w="4003" w:type="dxa"/>
            <w:tcBorders>
              <w:top w:val="nil"/>
              <w:left w:val="single" w:sz="4" w:space="0" w:color="000000"/>
              <w:bottom w:val="nil"/>
              <w:right w:val="single" w:sz="4" w:space="0" w:color="000000"/>
            </w:tcBorders>
            <w:vAlign w:val="center"/>
          </w:tcPr>
          <w:p w14:paraId="5A6A2A7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ADECUADO Y SUFICIENTE MOBILIARIO </w:t>
            </w:r>
          </w:p>
        </w:tc>
        <w:tc>
          <w:tcPr>
            <w:tcW w:w="879" w:type="dxa"/>
            <w:tcBorders>
              <w:top w:val="nil"/>
              <w:left w:val="nil"/>
              <w:bottom w:val="nil"/>
              <w:right w:val="single" w:sz="4" w:space="0" w:color="000000"/>
            </w:tcBorders>
            <w:vAlign w:val="center"/>
          </w:tcPr>
          <w:p w14:paraId="35ECB86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118,622</w:t>
            </w:r>
          </w:p>
        </w:tc>
        <w:tc>
          <w:tcPr>
            <w:tcW w:w="797" w:type="dxa"/>
            <w:tcBorders>
              <w:top w:val="nil"/>
              <w:left w:val="nil"/>
              <w:bottom w:val="nil"/>
              <w:right w:val="single" w:sz="4" w:space="0" w:color="000000"/>
            </w:tcBorders>
            <w:vAlign w:val="center"/>
          </w:tcPr>
          <w:p w14:paraId="556A393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721632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6E65C5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E702DE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09E8DC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DB2CDD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F90495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D5A4EF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C945B2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278F56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46E73EE" w14:textId="77777777">
        <w:trPr>
          <w:trHeight w:val="379"/>
        </w:trPr>
        <w:tc>
          <w:tcPr>
            <w:tcW w:w="4003" w:type="dxa"/>
            <w:tcBorders>
              <w:top w:val="nil"/>
              <w:left w:val="single" w:sz="4" w:space="0" w:color="000000"/>
              <w:bottom w:val="nil"/>
              <w:right w:val="single" w:sz="4" w:space="0" w:color="000000"/>
            </w:tcBorders>
            <w:vAlign w:val="center"/>
          </w:tcPr>
          <w:p w14:paraId="1417B88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Y SUFICIENTE EQUIPAMIENTO</w:t>
            </w:r>
          </w:p>
        </w:tc>
        <w:tc>
          <w:tcPr>
            <w:tcW w:w="879" w:type="dxa"/>
            <w:tcBorders>
              <w:top w:val="nil"/>
              <w:left w:val="nil"/>
              <w:bottom w:val="nil"/>
              <w:right w:val="single" w:sz="4" w:space="0" w:color="000000"/>
            </w:tcBorders>
            <w:vAlign w:val="center"/>
          </w:tcPr>
          <w:p w14:paraId="6D0E59B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142,621</w:t>
            </w:r>
          </w:p>
        </w:tc>
        <w:tc>
          <w:tcPr>
            <w:tcW w:w="797" w:type="dxa"/>
            <w:tcBorders>
              <w:top w:val="nil"/>
              <w:left w:val="nil"/>
              <w:bottom w:val="nil"/>
              <w:right w:val="single" w:sz="4" w:space="0" w:color="000000"/>
            </w:tcBorders>
            <w:vAlign w:val="center"/>
          </w:tcPr>
          <w:p w14:paraId="5A94E9C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DD9033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95CDD8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AAB2C4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3CE8E6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63949B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ECD3AC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254F3E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01ED32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997ED1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45A9E84F" w14:textId="77777777">
        <w:trPr>
          <w:trHeight w:val="541"/>
        </w:trPr>
        <w:tc>
          <w:tcPr>
            <w:tcW w:w="4003" w:type="dxa"/>
            <w:tcBorders>
              <w:top w:val="nil"/>
              <w:left w:val="single" w:sz="4" w:space="0" w:color="000000"/>
              <w:bottom w:val="nil"/>
              <w:right w:val="single" w:sz="4" w:space="0" w:color="000000"/>
            </w:tcBorders>
            <w:vAlign w:val="center"/>
          </w:tcPr>
          <w:p w14:paraId="1C62214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DESARROLLO DE CAPACIDADES DE GESTIÓN</w:t>
            </w:r>
          </w:p>
        </w:tc>
        <w:tc>
          <w:tcPr>
            <w:tcW w:w="879" w:type="dxa"/>
            <w:tcBorders>
              <w:top w:val="nil"/>
              <w:left w:val="nil"/>
              <w:bottom w:val="nil"/>
              <w:right w:val="single" w:sz="4" w:space="0" w:color="000000"/>
            </w:tcBorders>
            <w:vAlign w:val="center"/>
          </w:tcPr>
          <w:p w14:paraId="7BA3033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62,000</w:t>
            </w:r>
          </w:p>
        </w:tc>
        <w:tc>
          <w:tcPr>
            <w:tcW w:w="797" w:type="dxa"/>
            <w:tcBorders>
              <w:top w:val="nil"/>
              <w:left w:val="nil"/>
              <w:bottom w:val="nil"/>
              <w:right w:val="single" w:sz="4" w:space="0" w:color="000000"/>
            </w:tcBorders>
            <w:vAlign w:val="center"/>
          </w:tcPr>
          <w:p w14:paraId="37BE78A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1281A5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A87CD8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6E598C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122DC1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1632BD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496834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D36BA9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7A0437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A47F5B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59B594B1" w14:textId="77777777">
        <w:trPr>
          <w:trHeight w:val="328"/>
        </w:trPr>
        <w:tc>
          <w:tcPr>
            <w:tcW w:w="4003" w:type="dxa"/>
            <w:tcBorders>
              <w:top w:val="nil"/>
              <w:left w:val="single" w:sz="4" w:space="0" w:color="000000"/>
              <w:bottom w:val="nil"/>
              <w:right w:val="single" w:sz="4" w:space="0" w:color="000000"/>
            </w:tcBorders>
            <w:vAlign w:val="center"/>
          </w:tcPr>
          <w:p w14:paraId="22420A7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GESTION DE PROYECTO</w:t>
            </w:r>
          </w:p>
        </w:tc>
        <w:tc>
          <w:tcPr>
            <w:tcW w:w="879" w:type="dxa"/>
            <w:tcBorders>
              <w:top w:val="nil"/>
              <w:left w:val="nil"/>
              <w:bottom w:val="nil"/>
              <w:right w:val="single" w:sz="4" w:space="0" w:color="000000"/>
            </w:tcBorders>
            <w:vAlign w:val="center"/>
          </w:tcPr>
          <w:p w14:paraId="5A9798E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127,727</w:t>
            </w:r>
          </w:p>
        </w:tc>
        <w:tc>
          <w:tcPr>
            <w:tcW w:w="797" w:type="dxa"/>
            <w:tcBorders>
              <w:top w:val="nil"/>
              <w:left w:val="nil"/>
              <w:bottom w:val="nil"/>
              <w:right w:val="single" w:sz="4" w:space="0" w:color="000000"/>
            </w:tcBorders>
            <w:vAlign w:val="center"/>
          </w:tcPr>
          <w:p w14:paraId="04D16F1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19FC6C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998CE8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638DB8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E4B926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43B6B2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689AD4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ACA346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A49D7B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DE5889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636A78D4" w14:textId="77777777">
        <w:trPr>
          <w:trHeight w:val="328"/>
        </w:trPr>
        <w:tc>
          <w:tcPr>
            <w:tcW w:w="4003" w:type="dxa"/>
            <w:tcBorders>
              <w:top w:val="nil"/>
              <w:left w:val="single" w:sz="4" w:space="0" w:color="000000"/>
              <w:bottom w:val="nil"/>
              <w:right w:val="single" w:sz="4" w:space="0" w:color="000000"/>
            </w:tcBorders>
            <w:vAlign w:val="center"/>
          </w:tcPr>
          <w:p w14:paraId="26163EF7"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LIQUIDACION</w:t>
            </w:r>
          </w:p>
        </w:tc>
        <w:tc>
          <w:tcPr>
            <w:tcW w:w="879" w:type="dxa"/>
            <w:tcBorders>
              <w:top w:val="nil"/>
              <w:left w:val="nil"/>
              <w:bottom w:val="nil"/>
              <w:right w:val="single" w:sz="4" w:space="0" w:color="000000"/>
            </w:tcBorders>
            <w:vAlign w:val="center"/>
          </w:tcPr>
          <w:p w14:paraId="3E7A5C7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30,000</w:t>
            </w:r>
          </w:p>
        </w:tc>
        <w:tc>
          <w:tcPr>
            <w:tcW w:w="797" w:type="dxa"/>
            <w:tcBorders>
              <w:top w:val="nil"/>
              <w:left w:val="nil"/>
              <w:bottom w:val="nil"/>
              <w:right w:val="single" w:sz="4" w:space="0" w:color="000000"/>
            </w:tcBorders>
            <w:vAlign w:val="center"/>
          </w:tcPr>
          <w:p w14:paraId="773995F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73C38E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C5F7A5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5E52AA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3A23AB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1B31D2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1F7139A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5BCA9A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1C4850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B2FCA2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696E937D" w14:textId="77777777">
        <w:trPr>
          <w:trHeight w:val="541"/>
        </w:trPr>
        <w:tc>
          <w:tcPr>
            <w:tcW w:w="4003" w:type="dxa"/>
            <w:tcBorders>
              <w:top w:val="nil"/>
              <w:left w:val="single" w:sz="4" w:space="0" w:color="000000"/>
              <w:bottom w:val="nil"/>
              <w:right w:val="single" w:sz="4" w:space="0" w:color="000000"/>
            </w:tcBorders>
            <w:vAlign w:val="center"/>
          </w:tcPr>
          <w:p w14:paraId="06AA4E3C"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B) COSTOS DE OPERACIÓN Y MANTENIMIENTO CON PROYECTO</w:t>
            </w:r>
          </w:p>
        </w:tc>
        <w:tc>
          <w:tcPr>
            <w:tcW w:w="879" w:type="dxa"/>
            <w:tcBorders>
              <w:top w:val="nil"/>
              <w:left w:val="nil"/>
              <w:bottom w:val="nil"/>
              <w:right w:val="single" w:sz="4" w:space="0" w:color="000000"/>
            </w:tcBorders>
            <w:vAlign w:val="center"/>
          </w:tcPr>
          <w:p w14:paraId="4E8818E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562F5BB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71DE252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7243AF9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29B51CA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241863C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56B84C2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774DD72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0044818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5F293FD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nil"/>
              <w:left w:val="nil"/>
              <w:bottom w:val="nil"/>
              <w:right w:val="single" w:sz="4" w:space="0" w:color="000000"/>
            </w:tcBorders>
            <w:vAlign w:val="center"/>
          </w:tcPr>
          <w:p w14:paraId="4C83700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r>
      <w:tr w:rsidR="00CA1FE7" w14:paraId="16F057B4" w14:textId="77777777">
        <w:trPr>
          <w:trHeight w:val="328"/>
        </w:trPr>
        <w:tc>
          <w:tcPr>
            <w:tcW w:w="4003" w:type="dxa"/>
            <w:tcBorders>
              <w:top w:val="nil"/>
              <w:left w:val="single" w:sz="4" w:space="0" w:color="000000"/>
              <w:bottom w:val="nil"/>
              <w:right w:val="single" w:sz="4" w:space="0" w:color="000000"/>
            </w:tcBorders>
            <w:vAlign w:val="center"/>
          </w:tcPr>
          <w:p w14:paraId="521D0A69"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Operación</w:t>
            </w:r>
          </w:p>
        </w:tc>
        <w:tc>
          <w:tcPr>
            <w:tcW w:w="879" w:type="dxa"/>
            <w:tcBorders>
              <w:top w:val="nil"/>
              <w:left w:val="nil"/>
              <w:bottom w:val="nil"/>
              <w:right w:val="single" w:sz="4" w:space="0" w:color="000000"/>
            </w:tcBorders>
            <w:vAlign w:val="center"/>
          </w:tcPr>
          <w:p w14:paraId="3F253C7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797" w:type="dxa"/>
            <w:tcBorders>
              <w:top w:val="nil"/>
              <w:left w:val="nil"/>
              <w:bottom w:val="nil"/>
              <w:right w:val="single" w:sz="4" w:space="0" w:color="000000"/>
            </w:tcBorders>
            <w:vAlign w:val="center"/>
          </w:tcPr>
          <w:p w14:paraId="128E087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6DE75F2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603AFFB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526FE19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292D87B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52BB491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75F1107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3C1175C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04E0375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c>
          <w:tcPr>
            <w:tcW w:w="797" w:type="dxa"/>
            <w:tcBorders>
              <w:top w:val="nil"/>
              <w:left w:val="nil"/>
              <w:bottom w:val="nil"/>
              <w:right w:val="single" w:sz="4" w:space="0" w:color="000000"/>
            </w:tcBorders>
            <w:vAlign w:val="center"/>
          </w:tcPr>
          <w:p w14:paraId="28B7317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2,563,200</w:t>
            </w:r>
          </w:p>
        </w:tc>
      </w:tr>
      <w:tr w:rsidR="00CA1FE7" w14:paraId="03C02D72" w14:textId="77777777">
        <w:trPr>
          <w:trHeight w:val="328"/>
        </w:trPr>
        <w:tc>
          <w:tcPr>
            <w:tcW w:w="4003" w:type="dxa"/>
            <w:tcBorders>
              <w:top w:val="nil"/>
              <w:left w:val="single" w:sz="4" w:space="0" w:color="000000"/>
              <w:bottom w:val="nil"/>
              <w:right w:val="single" w:sz="4" w:space="0" w:color="000000"/>
            </w:tcBorders>
            <w:vAlign w:val="center"/>
          </w:tcPr>
          <w:p w14:paraId="1D6148D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  Mantenimiento </w:t>
            </w:r>
          </w:p>
        </w:tc>
        <w:tc>
          <w:tcPr>
            <w:tcW w:w="879" w:type="dxa"/>
            <w:tcBorders>
              <w:top w:val="nil"/>
              <w:left w:val="nil"/>
              <w:bottom w:val="nil"/>
              <w:right w:val="single" w:sz="4" w:space="0" w:color="000000"/>
            </w:tcBorders>
            <w:vAlign w:val="center"/>
          </w:tcPr>
          <w:p w14:paraId="38343FA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797" w:type="dxa"/>
            <w:tcBorders>
              <w:top w:val="nil"/>
              <w:left w:val="nil"/>
              <w:bottom w:val="nil"/>
              <w:right w:val="single" w:sz="4" w:space="0" w:color="000000"/>
            </w:tcBorders>
            <w:vAlign w:val="center"/>
          </w:tcPr>
          <w:p w14:paraId="477A40C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3813259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51953CB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6547EB4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131B2EF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14E45C9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17C1F26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067D9E4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1C2D03F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c>
          <w:tcPr>
            <w:tcW w:w="797" w:type="dxa"/>
            <w:tcBorders>
              <w:top w:val="nil"/>
              <w:left w:val="nil"/>
              <w:bottom w:val="nil"/>
              <w:right w:val="single" w:sz="4" w:space="0" w:color="000000"/>
            </w:tcBorders>
            <w:vAlign w:val="center"/>
          </w:tcPr>
          <w:p w14:paraId="05FE319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340,000</w:t>
            </w:r>
          </w:p>
        </w:tc>
      </w:tr>
      <w:tr w:rsidR="00CA1FE7" w14:paraId="6DCA0251" w14:textId="77777777">
        <w:trPr>
          <w:trHeight w:val="328"/>
        </w:trPr>
        <w:tc>
          <w:tcPr>
            <w:tcW w:w="4003" w:type="dxa"/>
            <w:tcBorders>
              <w:top w:val="single" w:sz="4" w:space="0" w:color="000000"/>
              <w:left w:val="single" w:sz="4" w:space="0" w:color="000000"/>
              <w:bottom w:val="nil"/>
              <w:right w:val="single" w:sz="4" w:space="0" w:color="000000"/>
            </w:tcBorders>
            <w:vAlign w:val="center"/>
          </w:tcPr>
          <w:p w14:paraId="7E9C1081"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lastRenderedPageBreak/>
              <w:t xml:space="preserve"> C) TOTAL COSTOS CON PROYECTO (A+B)</w:t>
            </w:r>
          </w:p>
        </w:tc>
        <w:tc>
          <w:tcPr>
            <w:tcW w:w="879" w:type="dxa"/>
            <w:tcBorders>
              <w:top w:val="single" w:sz="4" w:space="0" w:color="000000"/>
              <w:left w:val="single" w:sz="4" w:space="0" w:color="000000"/>
              <w:bottom w:val="nil"/>
              <w:right w:val="single" w:sz="4" w:space="0" w:color="000000"/>
            </w:tcBorders>
            <w:vAlign w:val="center"/>
          </w:tcPr>
          <w:p w14:paraId="4432178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10,036,822</w:t>
            </w:r>
          </w:p>
        </w:tc>
        <w:tc>
          <w:tcPr>
            <w:tcW w:w="797" w:type="dxa"/>
            <w:tcBorders>
              <w:top w:val="single" w:sz="4" w:space="0" w:color="000000"/>
              <w:left w:val="nil"/>
              <w:bottom w:val="nil"/>
              <w:right w:val="single" w:sz="4" w:space="0" w:color="000000"/>
            </w:tcBorders>
            <w:vAlign w:val="center"/>
          </w:tcPr>
          <w:p w14:paraId="50BC866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6B7D15C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38B85C0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13AEC34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3286024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5A128AA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145E043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75D523E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0CD0026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nil"/>
              <w:right w:val="single" w:sz="4" w:space="0" w:color="000000"/>
            </w:tcBorders>
            <w:vAlign w:val="center"/>
          </w:tcPr>
          <w:p w14:paraId="22FA0CC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r>
      <w:tr w:rsidR="00CA1FE7" w14:paraId="2B70CBE2" w14:textId="77777777">
        <w:trPr>
          <w:trHeight w:val="601"/>
        </w:trPr>
        <w:tc>
          <w:tcPr>
            <w:tcW w:w="4003" w:type="dxa"/>
            <w:tcBorders>
              <w:top w:val="nil"/>
              <w:left w:val="single" w:sz="4" w:space="0" w:color="000000"/>
              <w:bottom w:val="nil"/>
              <w:right w:val="single" w:sz="4" w:space="0" w:color="000000"/>
            </w:tcBorders>
            <w:vAlign w:val="center"/>
          </w:tcPr>
          <w:p w14:paraId="79C7C23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 D) COSTOS DE OPERACIÓN Y MANTENIMIENTO SIN PROYECTO</w:t>
            </w:r>
          </w:p>
        </w:tc>
        <w:tc>
          <w:tcPr>
            <w:tcW w:w="879" w:type="dxa"/>
            <w:tcBorders>
              <w:top w:val="nil"/>
              <w:left w:val="nil"/>
              <w:bottom w:val="nil"/>
              <w:right w:val="single" w:sz="4" w:space="0" w:color="000000"/>
            </w:tcBorders>
            <w:vAlign w:val="center"/>
          </w:tcPr>
          <w:p w14:paraId="7F722A9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59D7E93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4B1BF75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0AEDB70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5C9448C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3FB82EE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17ECAB3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6D7024A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023B212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317423E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797" w:type="dxa"/>
            <w:tcBorders>
              <w:top w:val="nil"/>
              <w:left w:val="nil"/>
              <w:bottom w:val="nil"/>
              <w:right w:val="single" w:sz="4" w:space="0" w:color="000000"/>
            </w:tcBorders>
            <w:vAlign w:val="center"/>
          </w:tcPr>
          <w:p w14:paraId="4F91E7A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r>
      <w:tr w:rsidR="00CA1FE7" w14:paraId="0F9778F7" w14:textId="77777777">
        <w:trPr>
          <w:trHeight w:val="328"/>
        </w:trPr>
        <w:tc>
          <w:tcPr>
            <w:tcW w:w="4003" w:type="dxa"/>
            <w:tcBorders>
              <w:top w:val="nil"/>
              <w:left w:val="single" w:sz="4" w:space="0" w:color="000000"/>
              <w:bottom w:val="nil"/>
              <w:right w:val="single" w:sz="4" w:space="0" w:color="000000"/>
            </w:tcBorders>
            <w:vAlign w:val="center"/>
          </w:tcPr>
          <w:p w14:paraId="214A6B4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Operación</w:t>
            </w:r>
          </w:p>
        </w:tc>
        <w:tc>
          <w:tcPr>
            <w:tcW w:w="879" w:type="dxa"/>
            <w:tcBorders>
              <w:top w:val="nil"/>
              <w:left w:val="nil"/>
              <w:bottom w:val="nil"/>
              <w:right w:val="single" w:sz="4" w:space="0" w:color="000000"/>
            </w:tcBorders>
            <w:vAlign w:val="center"/>
          </w:tcPr>
          <w:p w14:paraId="3F01616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797" w:type="dxa"/>
            <w:tcBorders>
              <w:top w:val="nil"/>
              <w:left w:val="nil"/>
              <w:bottom w:val="nil"/>
              <w:right w:val="single" w:sz="4" w:space="0" w:color="000000"/>
            </w:tcBorders>
            <w:vAlign w:val="center"/>
          </w:tcPr>
          <w:p w14:paraId="3302562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BAFF6A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89722E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92248C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34F3D8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51F9581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5B431B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CE4BD8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7E48DCA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C4509D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48937059" w14:textId="77777777">
        <w:trPr>
          <w:trHeight w:val="328"/>
        </w:trPr>
        <w:tc>
          <w:tcPr>
            <w:tcW w:w="4003" w:type="dxa"/>
            <w:tcBorders>
              <w:top w:val="nil"/>
              <w:left w:val="single" w:sz="4" w:space="0" w:color="000000"/>
              <w:bottom w:val="nil"/>
              <w:right w:val="single" w:sz="4" w:space="0" w:color="000000"/>
            </w:tcBorders>
            <w:vAlign w:val="center"/>
          </w:tcPr>
          <w:p w14:paraId="410858D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  Mantenimiento </w:t>
            </w:r>
          </w:p>
        </w:tc>
        <w:tc>
          <w:tcPr>
            <w:tcW w:w="879" w:type="dxa"/>
            <w:tcBorders>
              <w:top w:val="nil"/>
              <w:left w:val="nil"/>
              <w:bottom w:val="nil"/>
              <w:right w:val="nil"/>
            </w:tcBorders>
            <w:vAlign w:val="bottom"/>
          </w:tcPr>
          <w:p w14:paraId="7846453D" w14:textId="77777777" w:rsidR="00CA1FE7" w:rsidRDefault="00CA1FE7">
            <w:pPr>
              <w:spacing w:after="0" w:line="240" w:lineRule="auto"/>
              <w:rPr>
                <w:rFonts w:ascii="Arial Narrow" w:eastAsia="Arial Narrow" w:hAnsi="Arial Narrow" w:cs="Arial Narrow"/>
                <w:sz w:val="18"/>
                <w:szCs w:val="18"/>
              </w:rPr>
            </w:pPr>
          </w:p>
        </w:tc>
        <w:tc>
          <w:tcPr>
            <w:tcW w:w="797" w:type="dxa"/>
            <w:tcBorders>
              <w:top w:val="nil"/>
              <w:left w:val="single" w:sz="4" w:space="0" w:color="000000"/>
              <w:bottom w:val="nil"/>
              <w:right w:val="single" w:sz="4" w:space="0" w:color="000000"/>
            </w:tcBorders>
            <w:vAlign w:val="center"/>
          </w:tcPr>
          <w:p w14:paraId="3ADB3A6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75B99F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602D924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4F52BFC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49448C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37B7D99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3229E7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0227033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DB24A3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797" w:type="dxa"/>
            <w:tcBorders>
              <w:top w:val="nil"/>
              <w:left w:val="nil"/>
              <w:bottom w:val="nil"/>
              <w:right w:val="single" w:sz="4" w:space="0" w:color="000000"/>
            </w:tcBorders>
            <w:vAlign w:val="center"/>
          </w:tcPr>
          <w:p w14:paraId="2BD5EA8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62200D58" w14:textId="77777777">
        <w:trPr>
          <w:trHeight w:val="328"/>
        </w:trPr>
        <w:tc>
          <w:tcPr>
            <w:tcW w:w="4003" w:type="dxa"/>
            <w:tcBorders>
              <w:top w:val="single" w:sz="4" w:space="0" w:color="000000"/>
              <w:left w:val="single" w:sz="4" w:space="0" w:color="000000"/>
              <w:bottom w:val="single" w:sz="4" w:space="0" w:color="000000"/>
              <w:right w:val="single" w:sz="4" w:space="0" w:color="000000"/>
            </w:tcBorders>
            <w:shd w:val="clear" w:color="auto" w:fill="CCFFFF"/>
            <w:vAlign w:val="center"/>
          </w:tcPr>
          <w:p w14:paraId="5B49D35B"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COSTOS INCREMENTALES (C) - (D)</w:t>
            </w:r>
          </w:p>
        </w:tc>
        <w:tc>
          <w:tcPr>
            <w:tcW w:w="879" w:type="dxa"/>
            <w:tcBorders>
              <w:top w:val="single" w:sz="4" w:space="0" w:color="000000"/>
              <w:left w:val="nil"/>
              <w:bottom w:val="single" w:sz="4" w:space="0" w:color="000000"/>
              <w:right w:val="single" w:sz="4" w:space="0" w:color="000000"/>
            </w:tcBorders>
            <w:shd w:val="clear" w:color="auto" w:fill="CCFFFF"/>
            <w:vAlign w:val="center"/>
          </w:tcPr>
          <w:p w14:paraId="3A3E3FC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10,036,822</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0121501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760B69C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2EE62A8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4EFA284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6DE7FE3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7810565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25CC9FF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3621C3A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485B163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c>
          <w:tcPr>
            <w:tcW w:w="797" w:type="dxa"/>
            <w:tcBorders>
              <w:top w:val="single" w:sz="4" w:space="0" w:color="000000"/>
              <w:left w:val="nil"/>
              <w:bottom w:val="single" w:sz="4" w:space="0" w:color="000000"/>
              <w:right w:val="single" w:sz="4" w:space="0" w:color="000000"/>
            </w:tcBorders>
            <w:shd w:val="clear" w:color="auto" w:fill="CCFFFF"/>
            <w:vAlign w:val="center"/>
          </w:tcPr>
          <w:p w14:paraId="696EFE5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2,903,200</w:t>
            </w:r>
          </w:p>
        </w:tc>
      </w:tr>
    </w:tbl>
    <w:p w14:paraId="02ACDC96" w14:textId="77777777" w:rsidR="00CA1FE7" w:rsidRDefault="00CA1FE7">
      <w:pPr>
        <w:ind w:left="1514"/>
        <w:jc w:val="both"/>
        <w:rPr>
          <w:rFonts w:ascii="Arial Narrow" w:eastAsia="Arial Narrow" w:hAnsi="Arial Narrow" w:cs="Arial Narrow"/>
          <w:sz w:val="22"/>
          <w:szCs w:val="22"/>
        </w:rPr>
      </w:pPr>
    </w:p>
    <w:p w14:paraId="3C972462" w14:textId="77777777" w:rsidR="00CA1FE7" w:rsidRDefault="00CA1FE7">
      <w:pPr>
        <w:ind w:left="1514"/>
        <w:jc w:val="both"/>
        <w:rPr>
          <w:rFonts w:ascii="Arial Narrow" w:eastAsia="Arial Narrow" w:hAnsi="Arial Narrow" w:cs="Arial Narrow"/>
          <w:sz w:val="22"/>
          <w:szCs w:val="22"/>
        </w:rPr>
      </w:pPr>
    </w:p>
    <w:p w14:paraId="0D5B9ECC" w14:textId="77777777" w:rsidR="00CA1FE7" w:rsidRDefault="00CA1FE7">
      <w:pPr>
        <w:ind w:left="1514"/>
        <w:jc w:val="both"/>
        <w:rPr>
          <w:rFonts w:ascii="Arial Narrow" w:eastAsia="Arial Narrow" w:hAnsi="Arial Narrow" w:cs="Arial Narrow"/>
          <w:sz w:val="22"/>
          <w:szCs w:val="22"/>
        </w:rPr>
      </w:pPr>
    </w:p>
    <w:p w14:paraId="0EE79E67" w14:textId="77777777" w:rsidR="00CA1FE7" w:rsidRDefault="00CA1FE7">
      <w:pPr>
        <w:ind w:left="1514"/>
        <w:jc w:val="both"/>
        <w:rPr>
          <w:rFonts w:ascii="Arial Narrow" w:eastAsia="Arial Narrow" w:hAnsi="Arial Narrow" w:cs="Arial Narrow"/>
          <w:sz w:val="22"/>
          <w:szCs w:val="22"/>
        </w:rPr>
      </w:pPr>
    </w:p>
    <w:p w14:paraId="66B481EC" w14:textId="77777777" w:rsidR="00CA1FE7" w:rsidRDefault="00CA1FE7">
      <w:pPr>
        <w:ind w:left="1514"/>
        <w:jc w:val="both"/>
        <w:rPr>
          <w:rFonts w:ascii="Arial Narrow" w:eastAsia="Arial Narrow" w:hAnsi="Arial Narrow" w:cs="Arial Narrow"/>
          <w:sz w:val="22"/>
          <w:szCs w:val="22"/>
        </w:rPr>
      </w:pPr>
    </w:p>
    <w:p w14:paraId="35E936E4" w14:textId="77777777" w:rsidR="00CA1FE7" w:rsidRDefault="00CA1FE7">
      <w:pPr>
        <w:ind w:left="1514"/>
        <w:jc w:val="both"/>
        <w:rPr>
          <w:rFonts w:ascii="Arial Narrow" w:eastAsia="Arial Narrow" w:hAnsi="Arial Narrow" w:cs="Arial Narrow"/>
          <w:sz w:val="22"/>
          <w:szCs w:val="22"/>
        </w:rPr>
      </w:pPr>
    </w:p>
    <w:p w14:paraId="4EEBA1D8" w14:textId="77777777" w:rsidR="00CA1FE7" w:rsidRDefault="00CA1FE7">
      <w:pPr>
        <w:ind w:left="1514"/>
        <w:jc w:val="both"/>
        <w:rPr>
          <w:rFonts w:ascii="Arial Narrow" w:eastAsia="Arial Narrow" w:hAnsi="Arial Narrow" w:cs="Arial Narrow"/>
          <w:sz w:val="22"/>
          <w:szCs w:val="22"/>
        </w:rPr>
      </w:pPr>
    </w:p>
    <w:p w14:paraId="40ACAD37" w14:textId="77777777" w:rsidR="00CA1FE7" w:rsidRDefault="00CA1FE7">
      <w:pPr>
        <w:ind w:left="1514"/>
        <w:jc w:val="both"/>
        <w:rPr>
          <w:rFonts w:ascii="Arial Narrow" w:eastAsia="Arial Narrow" w:hAnsi="Arial Narrow" w:cs="Arial Narrow"/>
          <w:sz w:val="22"/>
          <w:szCs w:val="22"/>
        </w:rPr>
      </w:pPr>
    </w:p>
    <w:p w14:paraId="3B7DF757" w14:textId="77777777" w:rsidR="00CA1FE7" w:rsidRDefault="00CA1FE7">
      <w:pPr>
        <w:ind w:left="1514"/>
        <w:jc w:val="both"/>
        <w:rPr>
          <w:rFonts w:ascii="Arial Narrow" w:eastAsia="Arial Narrow" w:hAnsi="Arial Narrow" w:cs="Arial Narrow"/>
          <w:sz w:val="22"/>
          <w:szCs w:val="22"/>
        </w:rPr>
      </w:pPr>
    </w:p>
    <w:p w14:paraId="6A868EB5" w14:textId="77777777" w:rsidR="00CA1FE7" w:rsidRDefault="00CA1FE7">
      <w:pPr>
        <w:ind w:left="1514"/>
        <w:jc w:val="both"/>
        <w:rPr>
          <w:rFonts w:ascii="Arial Narrow" w:eastAsia="Arial Narrow" w:hAnsi="Arial Narrow" w:cs="Arial Narrow"/>
          <w:sz w:val="22"/>
          <w:szCs w:val="22"/>
        </w:rPr>
        <w:sectPr w:rsidR="00CA1FE7">
          <w:pgSz w:w="16838" w:h="11906" w:orient="landscape"/>
          <w:pgMar w:top="1701" w:right="1418" w:bottom="1701" w:left="1418" w:header="708" w:footer="708" w:gutter="0"/>
          <w:cols w:space="720"/>
          <w:titlePg/>
        </w:sectPr>
      </w:pPr>
    </w:p>
    <w:p w14:paraId="471DA83F" w14:textId="77777777" w:rsidR="00CA1FE7" w:rsidRDefault="00000000">
      <w:pPr>
        <w:keepNext/>
        <w:keepLines/>
        <w:numPr>
          <w:ilvl w:val="0"/>
          <w:numId w:val="46"/>
        </w:numPr>
        <w:pBdr>
          <w:top w:val="nil"/>
          <w:left w:val="nil"/>
          <w:bottom w:val="nil"/>
          <w:right w:val="nil"/>
          <w:between w:val="nil"/>
        </w:pBdr>
        <w:spacing w:after="0" w:line="276" w:lineRule="auto"/>
        <w:ind w:left="567" w:hanging="567"/>
        <w:jc w:val="both"/>
        <w:rPr>
          <w:rFonts w:ascii="Arial Narrow" w:eastAsia="Arial Narrow" w:hAnsi="Arial Narrow" w:cs="Arial Narrow"/>
          <w:b/>
          <w:bCs/>
          <w:color w:val="4F81BD"/>
          <w:sz w:val="22"/>
          <w:szCs w:val="22"/>
        </w:rPr>
      </w:pPr>
      <w:bookmarkStart w:id="167" w:name="_heading=h.ia50c3ifyjcf" w:colFirst="0" w:colLast="0"/>
      <w:bookmarkEnd w:id="167"/>
      <w:r>
        <w:rPr>
          <w:rFonts w:ascii="Arial Narrow" w:eastAsia="Arial Narrow" w:hAnsi="Arial Narrow" w:cs="Arial Narrow"/>
          <w:b/>
          <w:bCs/>
          <w:color w:val="000000"/>
          <w:sz w:val="22"/>
          <w:szCs w:val="22"/>
        </w:rPr>
        <w:lastRenderedPageBreak/>
        <w:t>EVALUACIÓN SOCIAL</w:t>
      </w:r>
    </w:p>
    <w:p w14:paraId="57CC4157" w14:textId="77777777" w:rsidR="00CA1FE7" w:rsidRDefault="00000000">
      <w:pPr>
        <w:numPr>
          <w:ilvl w:val="1"/>
          <w:numId w:val="42"/>
        </w:numPr>
        <w:pBdr>
          <w:top w:val="nil"/>
          <w:left w:val="nil"/>
          <w:bottom w:val="nil"/>
          <w:right w:val="nil"/>
          <w:between w:val="nil"/>
        </w:pBdr>
        <w:spacing w:after="200" w:line="276" w:lineRule="auto"/>
        <w:ind w:left="567" w:hanging="567"/>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BENEFICIOS SOCIALES</w:t>
      </w:r>
    </w:p>
    <w:p w14:paraId="51F3993F" w14:textId="77777777" w:rsidR="00CA1FE7" w:rsidRDefault="00000000">
      <w:pPr>
        <w:ind w:left="567"/>
        <w:jc w:val="both"/>
        <w:rPr>
          <w:rFonts w:ascii="Arial Narrow" w:eastAsia="Arial Narrow" w:hAnsi="Arial Narrow" w:cs="Arial Narrow"/>
          <w:b/>
          <w:bCs/>
          <w:sz w:val="22"/>
          <w:szCs w:val="22"/>
        </w:rPr>
      </w:pPr>
      <w:r>
        <w:rPr>
          <w:rFonts w:ascii="Arial Narrow" w:eastAsia="Arial Narrow" w:hAnsi="Arial Narrow" w:cs="Arial Narrow"/>
          <w:b/>
          <w:bCs/>
          <w:sz w:val="22"/>
          <w:szCs w:val="22"/>
        </w:rPr>
        <w:t>Beneficios sin proyecto</w:t>
      </w:r>
    </w:p>
    <w:p w14:paraId="094ADC48" w14:textId="77777777" w:rsidR="00CA1FE7" w:rsidRDefault="00000000">
      <w:pPr>
        <w:ind w:left="567"/>
        <w:jc w:val="both"/>
        <w:rPr>
          <w:rFonts w:ascii="Arial Narrow" w:eastAsia="Arial Narrow" w:hAnsi="Arial Narrow" w:cs="Arial Narrow"/>
          <w:sz w:val="22"/>
          <w:szCs w:val="22"/>
        </w:rPr>
      </w:pPr>
      <w:r>
        <w:rPr>
          <w:rFonts w:ascii="Arial Narrow" w:eastAsia="Arial Narrow" w:hAnsi="Arial Narrow" w:cs="Arial Narrow"/>
          <w:sz w:val="22"/>
          <w:szCs w:val="22"/>
        </w:rPr>
        <w:t>Sin la ejecución del proyecto se tiene un Servicio de Protección Integral a Niñas, Niños y Adolescentes sin Cuidados Parentales o en Riesgo de Perderlos; así más inseguridad y deterioro de las condiciones de vida de las niñas, niños y adolescentes Víctimas de Violencia Familiar, abandono y Sexual, la incertidumbre y el descontento de la población aumentaría y por ende un incipiente calidad de vida de la población de Morales.</w:t>
      </w:r>
    </w:p>
    <w:p w14:paraId="17F17A32" w14:textId="77777777" w:rsidR="00CA1FE7" w:rsidRDefault="00000000">
      <w:pPr>
        <w:ind w:left="567"/>
        <w:jc w:val="both"/>
        <w:rPr>
          <w:rFonts w:ascii="Arial Narrow" w:eastAsia="Arial Narrow" w:hAnsi="Arial Narrow" w:cs="Arial Narrow"/>
          <w:b/>
          <w:bCs/>
          <w:sz w:val="22"/>
          <w:szCs w:val="22"/>
        </w:rPr>
      </w:pPr>
      <w:r>
        <w:rPr>
          <w:rFonts w:ascii="Arial Narrow" w:eastAsia="Arial Narrow" w:hAnsi="Arial Narrow" w:cs="Arial Narrow"/>
          <w:b/>
          <w:bCs/>
          <w:sz w:val="22"/>
          <w:szCs w:val="22"/>
        </w:rPr>
        <w:t>Beneficios con proyecto</w:t>
      </w:r>
    </w:p>
    <w:p w14:paraId="25E980F2" w14:textId="77777777" w:rsidR="00CA1FE7" w:rsidRDefault="00000000">
      <w:pPr>
        <w:ind w:left="567"/>
        <w:jc w:val="both"/>
        <w:rPr>
          <w:rFonts w:ascii="Arial Narrow" w:eastAsia="Arial Narrow" w:hAnsi="Arial Narrow" w:cs="Arial Narrow"/>
          <w:sz w:val="22"/>
          <w:szCs w:val="22"/>
        </w:rPr>
      </w:pPr>
      <w:r>
        <w:rPr>
          <w:rFonts w:ascii="Arial Narrow" w:eastAsia="Arial Narrow" w:hAnsi="Arial Narrow" w:cs="Arial Narrow"/>
          <w:sz w:val="22"/>
          <w:szCs w:val="22"/>
        </w:rPr>
        <w:t>Los beneficios sociales para lograr con la ejecución del proyecto de inversión pública con alta connotación social, especialmente en las niñas, niños y adolescentes, siendo las mujeres la población más vulnerable a sufrir violencia familiar y sexual, la estimación de los beneficios que genere el proyecto es difíciles de cuantificar; no obstante, es posible realizar estimaciones indirectas de estos beneficios, por lo menos en lo que se refiere al efecto que genera, específicamente en la población del distrito de Morales. Siendo los principales beneficios que se tendrían con la aplicación del proyecto y ello son:</w:t>
      </w:r>
    </w:p>
    <w:p w14:paraId="0A0480E9"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Los beneficios que el proyecto considera son aquellos referidos a la mejora de las condiciones de vida de la población del distrito de Morales, teniendo en cuenta que la mejora en la prestación de servicios de protección (seguridad) y atención a la población víctima de violencia familiar, sexual y abandono.</w:t>
      </w:r>
    </w:p>
    <w:p w14:paraId="69D21893" w14:textId="77777777" w:rsidR="00CA1FE7" w:rsidRDefault="00CA1FE7">
      <w:pPr>
        <w:spacing w:after="0"/>
        <w:ind w:left="1701"/>
        <w:jc w:val="both"/>
        <w:rPr>
          <w:rFonts w:ascii="Arial Narrow" w:eastAsia="Arial Narrow" w:hAnsi="Arial Narrow" w:cs="Arial Narrow"/>
          <w:sz w:val="22"/>
          <w:szCs w:val="22"/>
        </w:rPr>
      </w:pPr>
    </w:p>
    <w:p w14:paraId="3C05A681"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El desarrollar capacidades en las instituciones del Estado que prestan servicios de prevención de la violencia contra las niñas, niños y adolescentes para una atención de calidad.</w:t>
      </w:r>
    </w:p>
    <w:p w14:paraId="3FD17A4E" w14:textId="77777777" w:rsidR="00CA1FE7" w:rsidRDefault="00CA1FE7">
      <w:pPr>
        <w:spacing w:after="0" w:line="276" w:lineRule="auto"/>
        <w:ind w:left="851"/>
        <w:jc w:val="both"/>
        <w:rPr>
          <w:rFonts w:ascii="Arial Narrow" w:eastAsia="Arial Narrow" w:hAnsi="Arial Narrow" w:cs="Arial Narrow"/>
          <w:sz w:val="22"/>
          <w:szCs w:val="22"/>
        </w:rPr>
      </w:pPr>
    </w:p>
    <w:p w14:paraId="624DDB33"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La información adecuada difundida hacia la población en general permitirá tomar conciencia de la importancia que tiene el respeto dentro del núcleo familiar y la no violencia para la formación integral del ser humano.</w:t>
      </w:r>
    </w:p>
    <w:p w14:paraId="5FDF1DB3" w14:textId="77777777" w:rsidR="00CA1FE7" w:rsidRDefault="00CA1FE7">
      <w:pPr>
        <w:spacing w:after="0" w:line="276" w:lineRule="auto"/>
        <w:ind w:left="851"/>
        <w:jc w:val="both"/>
        <w:rPr>
          <w:rFonts w:ascii="Arial Narrow" w:eastAsia="Arial Narrow" w:hAnsi="Arial Narrow" w:cs="Arial Narrow"/>
          <w:sz w:val="22"/>
          <w:szCs w:val="22"/>
        </w:rPr>
      </w:pPr>
    </w:p>
    <w:p w14:paraId="0D8344A1"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Contar con una población reinsertada adecuadamente a la sociedad.</w:t>
      </w:r>
    </w:p>
    <w:p w14:paraId="7FEC9DD7" w14:textId="77777777" w:rsidR="00CA1FE7" w:rsidRDefault="00CA1FE7">
      <w:pPr>
        <w:spacing w:after="0" w:line="276" w:lineRule="auto"/>
        <w:ind w:left="851"/>
        <w:jc w:val="both"/>
        <w:rPr>
          <w:rFonts w:ascii="Arial Narrow" w:eastAsia="Arial Narrow" w:hAnsi="Arial Narrow" w:cs="Arial Narrow"/>
          <w:sz w:val="22"/>
          <w:szCs w:val="22"/>
        </w:rPr>
      </w:pPr>
    </w:p>
    <w:p w14:paraId="33703AA4"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Óptima articulación entre los diferentes actores del estado vinculados con el trabajo de prevención de la violencia y los limitados cuidados parentales de las niñas, niños y adolescentes</w:t>
      </w:r>
    </w:p>
    <w:p w14:paraId="73867107" w14:textId="77777777" w:rsidR="00CA1FE7" w:rsidRDefault="00CA1FE7">
      <w:pPr>
        <w:spacing w:after="0" w:line="276" w:lineRule="auto"/>
        <w:ind w:left="851"/>
        <w:jc w:val="both"/>
        <w:rPr>
          <w:rFonts w:ascii="Arial Narrow" w:eastAsia="Arial Narrow" w:hAnsi="Arial Narrow" w:cs="Arial Narrow"/>
          <w:sz w:val="22"/>
          <w:szCs w:val="22"/>
        </w:rPr>
      </w:pPr>
    </w:p>
    <w:p w14:paraId="07AB1661"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Contar con ambientes adecuados para prestar acogida a niñas, niños y adolescentes que tienen la valentía de tomar la decisión de poner un pare a la situación de violencia que afronta de manera cotidiana.</w:t>
      </w:r>
    </w:p>
    <w:p w14:paraId="49862C07" w14:textId="77777777" w:rsidR="00CA1FE7" w:rsidRDefault="00CA1FE7">
      <w:pPr>
        <w:spacing w:after="0" w:line="276" w:lineRule="auto"/>
        <w:ind w:left="851"/>
        <w:jc w:val="both"/>
        <w:rPr>
          <w:rFonts w:ascii="Arial Narrow" w:eastAsia="Arial Narrow" w:hAnsi="Arial Narrow" w:cs="Arial Narrow"/>
          <w:sz w:val="22"/>
          <w:szCs w:val="22"/>
        </w:rPr>
      </w:pPr>
    </w:p>
    <w:p w14:paraId="3B53E980"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Oportuno diagnóstico y tratamiento de los casos de violencia familiar, sexual y abandono.</w:t>
      </w:r>
    </w:p>
    <w:p w14:paraId="1D31AEFD" w14:textId="77777777" w:rsidR="00CA1FE7" w:rsidRDefault="00CA1FE7">
      <w:pPr>
        <w:spacing w:after="0"/>
        <w:ind w:left="720"/>
        <w:rPr>
          <w:rFonts w:ascii="Arial Narrow" w:eastAsia="Arial Narrow" w:hAnsi="Arial Narrow" w:cs="Arial Narrow"/>
          <w:sz w:val="22"/>
          <w:szCs w:val="22"/>
        </w:rPr>
      </w:pPr>
    </w:p>
    <w:p w14:paraId="1612F16F"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Alto porcentaje de atención de los casos de violencia familiar, sexual y abandono en las instituciones encargadas de dicha función.</w:t>
      </w:r>
    </w:p>
    <w:p w14:paraId="6FC4FAC6" w14:textId="77777777" w:rsidR="00CA1FE7" w:rsidRDefault="00CA1FE7">
      <w:pPr>
        <w:spacing w:after="0"/>
        <w:ind w:left="720"/>
        <w:rPr>
          <w:rFonts w:ascii="Arial Narrow" w:eastAsia="Arial Narrow" w:hAnsi="Arial Narrow" w:cs="Arial Narrow"/>
          <w:sz w:val="22"/>
          <w:szCs w:val="22"/>
        </w:rPr>
      </w:pPr>
    </w:p>
    <w:p w14:paraId="72D57AC2"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lastRenderedPageBreak/>
        <w:t>Existencia de una reparación efectiva para las víctimas de violencia familiar, sexual y abandono.</w:t>
      </w:r>
    </w:p>
    <w:p w14:paraId="02D355FF" w14:textId="77777777" w:rsidR="00CA1FE7" w:rsidRDefault="00CA1FE7">
      <w:pPr>
        <w:spacing w:after="0" w:line="276" w:lineRule="auto"/>
        <w:ind w:left="851"/>
        <w:jc w:val="both"/>
        <w:rPr>
          <w:rFonts w:ascii="Arial Narrow" w:eastAsia="Arial Narrow" w:hAnsi="Arial Narrow" w:cs="Arial Narrow"/>
          <w:sz w:val="22"/>
          <w:szCs w:val="22"/>
        </w:rPr>
      </w:pPr>
    </w:p>
    <w:p w14:paraId="0096D24F"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Atención a la población víctimas de violencia familiar y sexual oportuna y eficiente.</w:t>
      </w:r>
    </w:p>
    <w:p w14:paraId="350EDCCC" w14:textId="77777777" w:rsidR="00CA1FE7" w:rsidRDefault="00CA1FE7">
      <w:pPr>
        <w:spacing w:after="0" w:line="276" w:lineRule="auto"/>
        <w:ind w:left="851"/>
        <w:jc w:val="both"/>
        <w:rPr>
          <w:rFonts w:ascii="Arial Narrow" w:eastAsia="Arial Narrow" w:hAnsi="Arial Narrow" w:cs="Arial Narrow"/>
          <w:sz w:val="22"/>
          <w:szCs w:val="22"/>
        </w:rPr>
      </w:pPr>
    </w:p>
    <w:p w14:paraId="16393C26"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Baja vulnerabilidad las víctimas de violencia familiar y sexual.</w:t>
      </w:r>
    </w:p>
    <w:p w14:paraId="2CC52D6C" w14:textId="77777777" w:rsidR="00CA1FE7" w:rsidRDefault="00CA1FE7">
      <w:pPr>
        <w:spacing w:after="0" w:line="276" w:lineRule="auto"/>
        <w:ind w:left="851"/>
        <w:jc w:val="both"/>
        <w:rPr>
          <w:rFonts w:ascii="Arial Narrow" w:eastAsia="Arial Narrow" w:hAnsi="Arial Narrow" w:cs="Arial Narrow"/>
          <w:sz w:val="22"/>
          <w:szCs w:val="22"/>
        </w:rPr>
      </w:pPr>
    </w:p>
    <w:p w14:paraId="236C5F7E" w14:textId="77777777" w:rsidR="00CA1FE7" w:rsidRDefault="00000000">
      <w:pPr>
        <w:numPr>
          <w:ilvl w:val="2"/>
          <w:numId w:val="29"/>
        </w:numPr>
        <w:spacing w:after="0" w:line="276" w:lineRule="auto"/>
        <w:ind w:left="851" w:hanging="284"/>
        <w:jc w:val="both"/>
        <w:rPr>
          <w:rFonts w:ascii="Arial Narrow" w:eastAsia="Arial Narrow" w:hAnsi="Arial Narrow" w:cs="Arial Narrow"/>
          <w:sz w:val="22"/>
          <w:szCs w:val="22"/>
        </w:rPr>
      </w:pPr>
      <w:r>
        <w:rPr>
          <w:rFonts w:ascii="Arial Narrow" w:eastAsia="Arial Narrow" w:hAnsi="Arial Narrow" w:cs="Arial Narrow"/>
          <w:sz w:val="22"/>
          <w:szCs w:val="22"/>
        </w:rPr>
        <w:t>Bajo riesgo de abandono de las víctimas de violencia familiar y sexual.</w:t>
      </w:r>
    </w:p>
    <w:p w14:paraId="0F98190A" w14:textId="77777777" w:rsidR="00CA1FE7" w:rsidRDefault="00CA1FE7">
      <w:pPr>
        <w:spacing w:after="120"/>
        <w:rPr>
          <w:rFonts w:ascii="Arial Narrow" w:eastAsia="Arial Narrow" w:hAnsi="Arial Narrow" w:cs="Arial Narrow"/>
          <w:sz w:val="22"/>
          <w:szCs w:val="22"/>
        </w:rPr>
      </w:pPr>
    </w:p>
    <w:p w14:paraId="59054F90" w14:textId="77777777" w:rsidR="00CA1FE7" w:rsidRDefault="00000000">
      <w:pPr>
        <w:numPr>
          <w:ilvl w:val="1"/>
          <w:numId w:val="42"/>
        </w:numPr>
        <w:pBdr>
          <w:top w:val="nil"/>
          <w:left w:val="nil"/>
          <w:bottom w:val="nil"/>
          <w:right w:val="nil"/>
          <w:between w:val="nil"/>
        </w:pBdr>
        <w:spacing w:after="200" w:line="276" w:lineRule="auto"/>
        <w:ind w:left="567" w:hanging="567"/>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COSTOS SOCIALES TOTALES</w:t>
      </w:r>
    </w:p>
    <w:p w14:paraId="3BCA2EFA" w14:textId="77777777" w:rsidR="00CA1FE7" w:rsidRDefault="00000000">
      <w:pPr>
        <w:ind w:left="567"/>
        <w:jc w:val="both"/>
        <w:rPr>
          <w:rFonts w:ascii="Arial Narrow" w:eastAsia="Arial Narrow" w:hAnsi="Arial Narrow" w:cs="Arial Narrow"/>
          <w:sz w:val="22"/>
          <w:szCs w:val="22"/>
        </w:rPr>
      </w:pPr>
      <w:r>
        <w:rPr>
          <w:rFonts w:ascii="Arial Narrow" w:eastAsia="Arial Narrow" w:hAnsi="Arial Narrow" w:cs="Arial Narrow"/>
          <w:sz w:val="22"/>
          <w:szCs w:val="22"/>
        </w:rPr>
        <w:t>Para la estimación de los costos sociales se ha considerado la tasa social de descuento establecida según la normativa del Sistema Nacional de Programación Multianual y Gestión de Inversiones es de 8%, el mismo que es utilizada para calcular el valor actual de los costos totales (VACST). Se presenta los flujos de costos del proyecto a precios de Sociales para la alternativa única en nuevos soles para lo cual se ha tomado en cuenta los factores de conversión de 0.909 para mano de obra calificada, 0.60 mano de obra no calificada, 0.85 para bienes nacionales y 0.867 para bienes importados.</w:t>
      </w:r>
    </w:p>
    <w:p w14:paraId="5678FEF1" w14:textId="77777777" w:rsidR="00CA1FE7" w:rsidRDefault="00000000">
      <w:pPr>
        <w:ind w:left="567"/>
        <w:jc w:val="both"/>
        <w:rPr>
          <w:rFonts w:ascii="Arial Narrow" w:eastAsia="Arial Narrow" w:hAnsi="Arial Narrow" w:cs="Arial Narrow"/>
          <w:sz w:val="22"/>
          <w:szCs w:val="22"/>
        </w:rPr>
      </w:pPr>
      <w:r>
        <w:rPr>
          <w:rFonts w:ascii="Arial Narrow" w:eastAsia="Arial Narrow" w:hAnsi="Arial Narrow" w:cs="Arial Narrow"/>
          <w:sz w:val="22"/>
          <w:szCs w:val="22"/>
        </w:rPr>
        <w:t>Por otro lado, es preciso mencionar que los costos sociales que a continuación mencionamos reflejan el verdadero costo que significa para la sociedad la implementación de la casa refugio, el mismo que permitirá acoger a víctimas de violencia familiar y sexual y brindar un servicio de atención y protección a las víctimas de la violencia familiar y sexual a nivel del distrito de Morales.</w:t>
      </w:r>
    </w:p>
    <w:p w14:paraId="7AD94062" w14:textId="77777777" w:rsidR="00CA1FE7" w:rsidRDefault="00000000">
      <w:pPr>
        <w:numPr>
          <w:ilvl w:val="0"/>
          <w:numId w:val="43"/>
        </w:numPr>
        <w:pBdr>
          <w:top w:val="nil"/>
          <w:left w:val="nil"/>
          <w:bottom w:val="nil"/>
          <w:right w:val="nil"/>
          <w:between w:val="nil"/>
        </w:pBdr>
        <w:ind w:left="993" w:hanging="426"/>
        <w:jc w:val="both"/>
        <w:rPr>
          <w:rFonts w:ascii="Arial Narrow" w:eastAsia="Arial Narrow" w:hAnsi="Arial Narrow" w:cs="Arial Narrow"/>
          <w:b/>
          <w:bCs/>
          <w:color w:val="000000"/>
          <w:sz w:val="22"/>
          <w:szCs w:val="22"/>
        </w:rPr>
      </w:pPr>
      <w:bookmarkStart w:id="168" w:name="_heading=h.rmcixdaf0z20" w:colFirst="0" w:colLast="0"/>
      <w:bookmarkEnd w:id="168"/>
      <w:r>
        <w:rPr>
          <w:rFonts w:ascii="Arial Narrow" w:eastAsia="Arial Narrow" w:hAnsi="Arial Narrow" w:cs="Arial Narrow"/>
          <w:b/>
          <w:bCs/>
          <w:color w:val="000000"/>
          <w:sz w:val="22"/>
          <w:szCs w:val="22"/>
        </w:rPr>
        <w:t>Presupuesto de PIP a precios sociales</w:t>
      </w:r>
    </w:p>
    <w:p w14:paraId="7B87F1D3"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El monto total que se requiere para la inversión en la alternativa única a precios sociales es igual a S/  8,574,428.00 nuevos soles.</w:t>
      </w:r>
    </w:p>
    <w:p w14:paraId="2955202B" w14:textId="77777777" w:rsidR="00CA1FE7" w:rsidRDefault="00CA1FE7">
      <w:pPr>
        <w:spacing w:after="0"/>
        <w:ind w:right="144"/>
        <w:jc w:val="center"/>
        <w:rPr>
          <w:rFonts w:ascii="Arial Narrow" w:eastAsia="Arial Narrow" w:hAnsi="Arial Narrow" w:cs="Arial Narrow"/>
          <w:b/>
          <w:bCs/>
          <w:sz w:val="22"/>
          <w:szCs w:val="22"/>
        </w:rPr>
      </w:pPr>
    </w:p>
    <w:p w14:paraId="41BFD67B" w14:textId="77777777" w:rsidR="00CA1FE7" w:rsidRDefault="00000000">
      <w:pPr>
        <w:spacing w:after="0"/>
        <w:ind w:left="567" w:right="144"/>
        <w:rPr>
          <w:rFonts w:ascii="Arial Narrow" w:eastAsia="Arial Narrow" w:hAnsi="Arial Narrow" w:cs="Arial Narrow"/>
          <w:b/>
          <w:bCs/>
          <w:sz w:val="22"/>
          <w:szCs w:val="22"/>
        </w:rPr>
      </w:pPr>
      <w:bookmarkStart w:id="169" w:name="_heading=h.yfl7sz18ckfi" w:colFirst="0" w:colLast="0"/>
      <w:bookmarkEnd w:id="169"/>
      <w:r>
        <w:rPr>
          <w:rFonts w:ascii="Arial Narrow" w:eastAsia="Arial Narrow" w:hAnsi="Arial Narrow" w:cs="Arial Narrow"/>
          <w:b/>
          <w:bCs/>
          <w:sz w:val="22"/>
          <w:szCs w:val="22"/>
        </w:rPr>
        <w:t>Tabla 23:</w:t>
      </w:r>
      <w:r>
        <w:rPr>
          <w:rFonts w:ascii="Arial Narrow" w:eastAsia="Arial Narrow" w:hAnsi="Arial Narrow" w:cs="Arial Narrow"/>
          <w:sz w:val="22"/>
          <w:szCs w:val="22"/>
        </w:rPr>
        <w:t xml:space="preserve"> </w:t>
      </w:r>
      <w:r>
        <w:rPr>
          <w:rFonts w:ascii="Arial Narrow" w:eastAsia="Arial Narrow" w:hAnsi="Arial Narrow" w:cs="Arial Narrow"/>
          <w:b/>
          <w:bCs/>
          <w:sz w:val="22"/>
          <w:szCs w:val="22"/>
        </w:rPr>
        <w:t>Costos de Inversión a Precios Sociales – Alternativa Única</w:t>
      </w:r>
    </w:p>
    <w:tbl>
      <w:tblPr>
        <w:tblStyle w:val="af6"/>
        <w:tblW w:w="781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99"/>
        <w:gridCol w:w="1568"/>
        <w:gridCol w:w="652"/>
        <w:gridCol w:w="1500"/>
      </w:tblGrid>
      <w:tr w:rsidR="00CA1FE7" w14:paraId="0DAB4C35" w14:textId="77777777">
        <w:trPr>
          <w:trHeight w:val="270"/>
        </w:trPr>
        <w:tc>
          <w:tcPr>
            <w:tcW w:w="4099" w:type="dxa"/>
            <w:vMerge w:val="restart"/>
            <w:shd w:val="clear" w:color="auto" w:fill="990000"/>
            <w:vAlign w:val="center"/>
          </w:tcPr>
          <w:p w14:paraId="779403B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RUBRO</w:t>
            </w:r>
          </w:p>
        </w:tc>
        <w:tc>
          <w:tcPr>
            <w:tcW w:w="3720" w:type="dxa"/>
            <w:gridSpan w:val="3"/>
            <w:shd w:val="clear" w:color="auto" w:fill="990000"/>
            <w:vAlign w:val="center"/>
          </w:tcPr>
          <w:p w14:paraId="0460B92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PERIODO</w:t>
            </w:r>
          </w:p>
        </w:tc>
      </w:tr>
      <w:tr w:rsidR="00CA1FE7" w14:paraId="6D839EE9" w14:textId="77777777">
        <w:trPr>
          <w:trHeight w:val="64"/>
        </w:trPr>
        <w:tc>
          <w:tcPr>
            <w:tcW w:w="4099" w:type="dxa"/>
            <w:vMerge/>
            <w:shd w:val="clear" w:color="auto" w:fill="990000"/>
            <w:vAlign w:val="center"/>
          </w:tcPr>
          <w:p w14:paraId="7F97549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sz w:val="18"/>
                <w:szCs w:val="18"/>
              </w:rPr>
            </w:pPr>
          </w:p>
        </w:tc>
        <w:tc>
          <w:tcPr>
            <w:tcW w:w="1568" w:type="dxa"/>
            <w:shd w:val="clear" w:color="auto" w:fill="990000"/>
            <w:vAlign w:val="center"/>
          </w:tcPr>
          <w:p w14:paraId="6B94D55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Costo Precios de Mercado</w:t>
            </w:r>
          </w:p>
        </w:tc>
        <w:tc>
          <w:tcPr>
            <w:tcW w:w="652" w:type="dxa"/>
            <w:shd w:val="clear" w:color="auto" w:fill="990000"/>
            <w:vAlign w:val="center"/>
          </w:tcPr>
          <w:p w14:paraId="47C90BC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F.C</w:t>
            </w:r>
          </w:p>
        </w:tc>
        <w:tc>
          <w:tcPr>
            <w:tcW w:w="1500" w:type="dxa"/>
            <w:shd w:val="clear" w:color="auto" w:fill="990000"/>
            <w:vAlign w:val="center"/>
          </w:tcPr>
          <w:p w14:paraId="06D67CE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Costo Precios Sociales</w:t>
            </w:r>
          </w:p>
        </w:tc>
      </w:tr>
      <w:tr w:rsidR="00CA1FE7" w14:paraId="16EEC924" w14:textId="77777777">
        <w:trPr>
          <w:trHeight w:val="270"/>
        </w:trPr>
        <w:tc>
          <w:tcPr>
            <w:tcW w:w="4099" w:type="dxa"/>
            <w:vAlign w:val="bottom"/>
          </w:tcPr>
          <w:p w14:paraId="6D74326C"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A) COSTOS DE INVERSIÓN</w:t>
            </w:r>
          </w:p>
        </w:tc>
        <w:tc>
          <w:tcPr>
            <w:tcW w:w="1568" w:type="dxa"/>
            <w:vAlign w:val="bottom"/>
          </w:tcPr>
          <w:p w14:paraId="1DBF5B1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10,036,822</w:t>
            </w:r>
          </w:p>
        </w:tc>
        <w:tc>
          <w:tcPr>
            <w:tcW w:w="652" w:type="dxa"/>
            <w:vAlign w:val="bottom"/>
          </w:tcPr>
          <w:p w14:paraId="51162C9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 </w:t>
            </w:r>
          </w:p>
        </w:tc>
        <w:tc>
          <w:tcPr>
            <w:tcW w:w="1500" w:type="dxa"/>
            <w:vAlign w:val="bottom"/>
          </w:tcPr>
          <w:p w14:paraId="5AB96F4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8,574,428</w:t>
            </w:r>
          </w:p>
        </w:tc>
      </w:tr>
      <w:tr w:rsidR="00CA1FE7" w14:paraId="21D3F057" w14:textId="77777777">
        <w:trPr>
          <w:trHeight w:val="108"/>
        </w:trPr>
        <w:tc>
          <w:tcPr>
            <w:tcW w:w="4099" w:type="dxa"/>
            <w:vAlign w:val="center"/>
          </w:tcPr>
          <w:p w14:paraId="61A73574"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EXPEDIENTE TECNICO</w:t>
            </w:r>
          </w:p>
        </w:tc>
        <w:tc>
          <w:tcPr>
            <w:tcW w:w="1568" w:type="dxa"/>
            <w:vAlign w:val="center"/>
          </w:tcPr>
          <w:p w14:paraId="66BA990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150,332</w:t>
            </w:r>
          </w:p>
        </w:tc>
        <w:tc>
          <w:tcPr>
            <w:tcW w:w="652" w:type="dxa"/>
            <w:vAlign w:val="center"/>
          </w:tcPr>
          <w:p w14:paraId="1F8C8A7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0.93</w:t>
            </w:r>
          </w:p>
        </w:tc>
        <w:tc>
          <w:tcPr>
            <w:tcW w:w="1500" w:type="dxa"/>
            <w:vAlign w:val="center"/>
          </w:tcPr>
          <w:p w14:paraId="6DA9B00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139,809</w:t>
            </w:r>
          </w:p>
        </w:tc>
      </w:tr>
      <w:tr w:rsidR="00CA1FE7" w14:paraId="60038D67" w14:textId="77777777">
        <w:trPr>
          <w:trHeight w:val="112"/>
        </w:trPr>
        <w:tc>
          <w:tcPr>
            <w:tcW w:w="4099" w:type="dxa"/>
            <w:vAlign w:val="center"/>
          </w:tcPr>
          <w:p w14:paraId="5AB7F8C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SUPERVISION</w:t>
            </w:r>
          </w:p>
        </w:tc>
        <w:tc>
          <w:tcPr>
            <w:tcW w:w="1568" w:type="dxa"/>
            <w:vAlign w:val="center"/>
          </w:tcPr>
          <w:p w14:paraId="5ECF7C2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461,600</w:t>
            </w:r>
          </w:p>
        </w:tc>
        <w:tc>
          <w:tcPr>
            <w:tcW w:w="652" w:type="dxa"/>
            <w:vAlign w:val="center"/>
          </w:tcPr>
          <w:p w14:paraId="58D9BA4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0.93</w:t>
            </w:r>
          </w:p>
        </w:tc>
        <w:tc>
          <w:tcPr>
            <w:tcW w:w="1500" w:type="dxa"/>
            <w:vAlign w:val="center"/>
          </w:tcPr>
          <w:p w14:paraId="33CD24A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429,288</w:t>
            </w:r>
          </w:p>
        </w:tc>
      </w:tr>
      <w:tr w:rsidR="00CA1FE7" w14:paraId="38BBA264" w14:textId="77777777">
        <w:trPr>
          <w:trHeight w:val="64"/>
        </w:trPr>
        <w:tc>
          <w:tcPr>
            <w:tcW w:w="4099" w:type="dxa"/>
            <w:vAlign w:val="center"/>
          </w:tcPr>
          <w:p w14:paraId="0354A2D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ADECUADAS CONDICIONES DE INFRAESTRUCTURA FÍSICA </w:t>
            </w:r>
          </w:p>
        </w:tc>
        <w:tc>
          <w:tcPr>
            <w:tcW w:w="1568" w:type="dxa"/>
            <w:vAlign w:val="center"/>
          </w:tcPr>
          <w:p w14:paraId="60F8576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8,943,920</w:t>
            </w:r>
          </w:p>
        </w:tc>
        <w:tc>
          <w:tcPr>
            <w:tcW w:w="652" w:type="dxa"/>
            <w:vAlign w:val="center"/>
          </w:tcPr>
          <w:p w14:paraId="323D7B2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0.847</w:t>
            </w:r>
          </w:p>
        </w:tc>
        <w:tc>
          <w:tcPr>
            <w:tcW w:w="1500" w:type="dxa"/>
            <w:vAlign w:val="center"/>
          </w:tcPr>
          <w:p w14:paraId="7BA9B61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7,579,594</w:t>
            </w:r>
          </w:p>
        </w:tc>
      </w:tr>
      <w:tr w:rsidR="00CA1FE7" w14:paraId="070ED87F" w14:textId="77777777">
        <w:trPr>
          <w:trHeight w:val="75"/>
        </w:trPr>
        <w:tc>
          <w:tcPr>
            <w:tcW w:w="4099" w:type="dxa"/>
            <w:vAlign w:val="center"/>
          </w:tcPr>
          <w:p w14:paraId="1151B0EB"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ADECUADO Y SUFICIENTE MOBILIARIO </w:t>
            </w:r>
          </w:p>
        </w:tc>
        <w:tc>
          <w:tcPr>
            <w:tcW w:w="1568" w:type="dxa"/>
            <w:vAlign w:val="center"/>
          </w:tcPr>
          <w:p w14:paraId="05FCF20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118,622</w:t>
            </w:r>
          </w:p>
        </w:tc>
        <w:tc>
          <w:tcPr>
            <w:tcW w:w="652" w:type="dxa"/>
            <w:vAlign w:val="center"/>
          </w:tcPr>
          <w:p w14:paraId="53DCC08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0.847</w:t>
            </w:r>
          </w:p>
        </w:tc>
        <w:tc>
          <w:tcPr>
            <w:tcW w:w="1500" w:type="dxa"/>
            <w:vAlign w:val="center"/>
          </w:tcPr>
          <w:p w14:paraId="56D3667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100,527</w:t>
            </w:r>
          </w:p>
        </w:tc>
      </w:tr>
      <w:tr w:rsidR="00CA1FE7" w14:paraId="4F49DE6D" w14:textId="77777777">
        <w:trPr>
          <w:trHeight w:val="64"/>
        </w:trPr>
        <w:tc>
          <w:tcPr>
            <w:tcW w:w="4099" w:type="dxa"/>
            <w:vAlign w:val="center"/>
          </w:tcPr>
          <w:p w14:paraId="5F943DE0"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Y SUFICIENTE EQUIPAMIENTO</w:t>
            </w:r>
          </w:p>
        </w:tc>
        <w:tc>
          <w:tcPr>
            <w:tcW w:w="1568" w:type="dxa"/>
            <w:vAlign w:val="center"/>
          </w:tcPr>
          <w:p w14:paraId="5516ADF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142,621</w:t>
            </w:r>
          </w:p>
        </w:tc>
        <w:tc>
          <w:tcPr>
            <w:tcW w:w="652" w:type="dxa"/>
            <w:vAlign w:val="center"/>
          </w:tcPr>
          <w:p w14:paraId="621DA72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0.847</w:t>
            </w:r>
          </w:p>
        </w:tc>
        <w:tc>
          <w:tcPr>
            <w:tcW w:w="1500" w:type="dxa"/>
            <w:vAlign w:val="center"/>
          </w:tcPr>
          <w:p w14:paraId="26A2D17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120,866</w:t>
            </w:r>
          </w:p>
        </w:tc>
      </w:tr>
      <w:tr w:rsidR="00CA1FE7" w14:paraId="6B402D77" w14:textId="77777777">
        <w:trPr>
          <w:trHeight w:val="251"/>
        </w:trPr>
        <w:tc>
          <w:tcPr>
            <w:tcW w:w="4099" w:type="dxa"/>
            <w:vAlign w:val="center"/>
          </w:tcPr>
          <w:p w14:paraId="5FE6D78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DESARROLLO DE CAPACIDADES DE GESTIÓN</w:t>
            </w:r>
          </w:p>
        </w:tc>
        <w:tc>
          <w:tcPr>
            <w:tcW w:w="1568" w:type="dxa"/>
            <w:vAlign w:val="center"/>
          </w:tcPr>
          <w:p w14:paraId="35E777B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62,000</w:t>
            </w:r>
          </w:p>
        </w:tc>
        <w:tc>
          <w:tcPr>
            <w:tcW w:w="652" w:type="dxa"/>
            <w:vAlign w:val="center"/>
          </w:tcPr>
          <w:p w14:paraId="0BE966C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0.93</w:t>
            </w:r>
          </w:p>
        </w:tc>
        <w:tc>
          <w:tcPr>
            <w:tcW w:w="1500" w:type="dxa"/>
            <w:vAlign w:val="center"/>
          </w:tcPr>
          <w:p w14:paraId="1417AC7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57,660</w:t>
            </w:r>
          </w:p>
        </w:tc>
      </w:tr>
      <w:tr w:rsidR="00CA1FE7" w14:paraId="33020A15" w14:textId="77777777">
        <w:trPr>
          <w:trHeight w:val="64"/>
        </w:trPr>
        <w:tc>
          <w:tcPr>
            <w:tcW w:w="4099" w:type="dxa"/>
            <w:vAlign w:val="center"/>
          </w:tcPr>
          <w:p w14:paraId="181D1F1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GESTION DE PROYECTO</w:t>
            </w:r>
          </w:p>
        </w:tc>
        <w:tc>
          <w:tcPr>
            <w:tcW w:w="1568" w:type="dxa"/>
            <w:vAlign w:val="center"/>
          </w:tcPr>
          <w:p w14:paraId="303DE4A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127,727</w:t>
            </w:r>
          </w:p>
        </w:tc>
        <w:tc>
          <w:tcPr>
            <w:tcW w:w="652" w:type="dxa"/>
            <w:vAlign w:val="center"/>
          </w:tcPr>
          <w:p w14:paraId="5179E92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0.93</w:t>
            </w:r>
          </w:p>
        </w:tc>
        <w:tc>
          <w:tcPr>
            <w:tcW w:w="1500" w:type="dxa"/>
            <w:vAlign w:val="center"/>
          </w:tcPr>
          <w:p w14:paraId="4CF375F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118,786</w:t>
            </w:r>
          </w:p>
        </w:tc>
      </w:tr>
      <w:tr w:rsidR="00CA1FE7" w14:paraId="2738CACB" w14:textId="77777777">
        <w:trPr>
          <w:trHeight w:val="270"/>
        </w:trPr>
        <w:tc>
          <w:tcPr>
            <w:tcW w:w="4099" w:type="dxa"/>
            <w:vAlign w:val="center"/>
          </w:tcPr>
          <w:p w14:paraId="704990A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LIQUIDACION</w:t>
            </w:r>
          </w:p>
        </w:tc>
        <w:tc>
          <w:tcPr>
            <w:tcW w:w="1568" w:type="dxa"/>
            <w:vAlign w:val="center"/>
          </w:tcPr>
          <w:p w14:paraId="5140673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30,000</w:t>
            </w:r>
          </w:p>
        </w:tc>
        <w:tc>
          <w:tcPr>
            <w:tcW w:w="652" w:type="dxa"/>
            <w:vAlign w:val="center"/>
          </w:tcPr>
          <w:p w14:paraId="2EC544B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0.93</w:t>
            </w:r>
          </w:p>
        </w:tc>
        <w:tc>
          <w:tcPr>
            <w:tcW w:w="1500" w:type="dxa"/>
            <w:vAlign w:val="center"/>
          </w:tcPr>
          <w:p w14:paraId="60EAB54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27,900</w:t>
            </w:r>
          </w:p>
        </w:tc>
      </w:tr>
    </w:tbl>
    <w:p w14:paraId="48C8A676" w14:textId="77777777" w:rsidR="00CA1FE7" w:rsidRDefault="00CA1FE7">
      <w:pPr>
        <w:spacing w:after="0"/>
        <w:ind w:left="1408"/>
        <w:jc w:val="both"/>
        <w:rPr>
          <w:rFonts w:ascii="Arial Narrow" w:eastAsia="Arial Narrow" w:hAnsi="Arial Narrow" w:cs="Arial Narrow"/>
          <w:b/>
          <w:bCs/>
          <w:sz w:val="22"/>
          <w:szCs w:val="22"/>
        </w:rPr>
      </w:pPr>
    </w:p>
    <w:p w14:paraId="54A6D91A" w14:textId="77777777" w:rsidR="00CA1FE7" w:rsidRDefault="00000000">
      <w:pPr>
        <w:numPr>
          <w:ilvl w:val="0"/>
          <w:numId w:val="43"/>
        </w:numPr>
        <w:pBdr>
          <w:top w:val="nil"/>
          <w:left w:val="nil"/>
          <w:bottom w:val="nil"/>
          <w:right w:val="nil"/>
          <w:between w:val="nil"/>
        </w:pBdr>
        <w:ind w:left="993" w:hanging="426"/>
        <w:jc w:val="both"/>
        <w:rPr>
          <w:rFonts w:ascii="Arial Narrow" w:eastAsia="Arial Narrow" w:hAnsi="Arial Narrow" w:cs="Arial Narrow"/>
          <w:b/>
          <w:bCs/>
          <w:color w:val="000000"/>
          <w:sz w:val="22"/>
          <w:szCs w:val="22"/>
        </w:rPr>
      </w:pPr>
      <w:bookmarkStart w:id="170" w:name="_heading=h.tmxtzdvrnkd" w:colFirst="0" w:colLast="0"/>
      <w:bookmarkEnd w:id="170"/>
      <w:r>
        <w:rPr>
          <w:rFonts w:ascii="Arial Narrow" w:eastAsia="Arial Narrow" w:hAnsi="Arial Narrow" w:cs="Arial Narrow"/>
          <w:b/>
          <w:bCs/>
          <w:color w:val="000000"/>
          <w:sz w:val="22"/>
          <w:szCs w:val="22"/>
        </w:rPr>
        <w:t>Costos de operación y mantenimiento con proyecto a precios sociales.</w:t>
      </w:r>
    </w:p>
    <w:p w14:paraId="1FE3AB4A" w14:textId="77777777" w:rsidR="00CA1FE7" w:rsidRDefault="00000000">
      <w:pPr>
        <w:ind w:left="993"/>
        <w:jc w:val="both"/>
        <w:rPr>
          <w:rFonts w:ascii="Arial Narrow" w:eastAsia="Arial Narrow" w:hAnsi="Arial Narrow" w:cs="Arial Narrow"/>
          <w:sz w:val="22"/>
          <w:szCs w:val="22"/>
        </w:rPr>
        <w:sectPr w:rsidR="00CA1FE7">
          <w:pgSz w:w="11906" w:h="16838"/>
          <w:pgMar w:top="1418" w:right="1701" w:bottom="1418" w:left="1701" w:header="708" w:footer="708" w:gutter="0"/>
          <w:cols w:space="720"/>
          <w:titlePg/>
        </w:sectPr>
      </w:pPr>
      <w:r>
        <w:rPr>
          <w:rFonts w:ascii="Arial Narrow" w:eastAsia="Arial Narrow" w:hAnsi="Arial Narrow" w:cs="Arial Narrow"/>
          <w:sz w:val="22"/>
          <w:szCs w:val="22"/>
        </w:rPr>
        <w:t>Se ha considerado como costos de operación, los gastos constantes en energía eléctrica, consumo de agua y haberes RR.HH, de servicio y mantenimiento preventivo y correctivo, el mismo que los costos de operación y mantenimiento ascienden a S/ 2,672,776. A continuación, se presenta los costos de operación y mantenimiento para la situación con y sin proyecto.</w:t>
      </w:r>
    </w:p>
    <w:p w14:paraId="7C2EFE7C" w14:textId="77777777" w:rsidR="00CA1FE7" w:rsidRDefault="00000000">
      <w:pPr>
        <w:spacing w:after="0"/>
        <w:ind w:right="144"/>
        <w:rPr>
          <w:rFonts w:ascii="Arial Narrow" w:eastAsia="Arial Narrow" w:hAnsi="Arial Narrow" w:cs="Arial Narrow"/>
          <w:b/>
          <w:bCs/>
          <w:sz w:val="22"/>
          <w:szCs w:val="22"/>
        </w:rPr>
      </w:pPr>
      <w:bookmarkStart w:id="171" w:name="_heading=h.ylh84cj6swgp" w:colFirst="0" w:colLast="0"/>
      <w:bookmarkEnd w:id="171"/>
      <w:r>
        <w:rPr>
          <w:rFonts w:ascii="Arial Narrow" w:eastAsia="Arial Narrow" w:hAnsi="Arial Narrow" w:cs="Arial Narrow"/>
          <w:b/>
          <w:bCs/>
        </w:rPr>
        <w:lastRenderedPageBreak/>
        <w:t>Tabla 24</w:t>
      </w:r>
      <w:r>
        <w:rPr>
          <w:rFonts w:ascii="Arial Narrow" w:eastAsia="Arial Narrow" w:hAnsi="Arial Narrow" w:cs="Arial Narrow"/>
          <w:b/>
          <w:bCs/>
          <w:sz w:val="22"/>
          <w:szCs w:val="22"/>
        </w:rPr>
        <w:t>:</w:t>
      </w:r>
      <w:r>
        <w:rPr>
          <w:rFonts w:ascii="Arial Narrow" w:eastAsia="Arial Narrow" w:hAnsi="Arial Narrow" w:cs="Arial Narrow"/>
          <w:sz w:val="22"/>
          <w:szCs w:val="22"/>
        </w:rPr>
        <w:t xml:space="preserve"> </w:t>
      </w:r>
      <w:r>
        <w:rPr>
          <w:rFonts w:ascii="Arial Narrow" w:eastAsia="Arial Narrow" w:hAnsi="Arial Narrow" w:cs="Arial Narrow"/>
          <w:b/>
          <w:bCs/>
          <w:sz w:val="22"/>
          <w:szCs w:val="22"/>
        </w:rPr>
        <w:t>Costos de Incrementales a Precios Sociales – Alternativa Única</w:t>
      </w:r>
    </w:p>
    <w:tbl>
      <w:tblPr>
        <w:tblStyle w:val="af7"/>
        <w:tblW w:w="13742" w:type="dxa"/>
        <w:tblInd w:w="-5" w:type="dxa"/>
        <w:tblLayout w:type="fixed"/>
        <w:tblLook w:val="0400" w:firstRow="0" w:lastRow="0" w:firstColumn="0" w:lastColumn="0" w:noHBand="0" w:noVBand="1"/>
      </w:tblPr>
      <w:tblGrid>
        <w:gridCol w:w="3118"/>
        <w:gridCol w:w="1194"/>
        <w:gridCol w:w="943"/>
        <w:gridCol w:w="943"/>
        <w:gridCol w:w="943"/>
        <w:gridCol w:w="943"/>
        <w:gridCol w:w="943"/>
        <w:gridCol w:w="943"/>
        <w:gridCol w:w="943"/>
        <w:gridCol w:w="943"/>
        <w:gridCol w:w="943"/>
        <w:gridCol w:w="943"/>
      </w:tblGrid>
      <w:tr w:rsidR="00CA1FE7" w14:paraId="5A275746" w14:textId="77777777">
        <w:trPr>
          <w:trHeight w:val="270"/>
        </w:trPr>
        <w:tc>
          <w:tcPr>
            <w:tcW w:w="13743" w:type="dxa"/>
            <w:gridSpan w:val="12"/>
            <w:tcBorders>
              <w:top w:val="single" w:sz="4" w:space="0" w:color="000000"/>
              <w:left w:val="single" w:sz="4" w:space="0" w:color="000000"/>
              <w:bottom w:val="single" w:sz="4" w:space="0" w:color="000000"/>
              <w:right w:val="single" w:sz="4" w:space="0" w:color="000000"/>
            </w:tcBorders>
            <w:vAlign w:val="center"/>
          </w:tcPr>
          <w:p w14:paraId="31E5DBA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A PRECIOS SOCIALES</w:t>
            </w:r>
          </w:p>
        </w:tc>
      </w:tr>
      <w:tr w:rsidR="00CA1FE7" w14:paraId="015742CC" w14:textId="77777777">
        <w:trPr>
          <w:trHeight w:val="270"/>
        </w:trPr>
        <w:tc>
          <w:tcPr>
            <w:tcW w:w="3119"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324C039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RUBRO</w:t>
            </w:r>
          </w:p>
        </w:tc>
        <w:tc>
          <w:tcPr>
            <w:tcW w:w="10624" w:type="dxa"/>
            <w:gridSpan w:val="11"/>
            <w:tcBorders>
              <w:top w:val="single" w:sz="4" w:space="0" w:color="000000"/>
              <w:left w:val="nil"/>
              <w:bottom w:val="single" w:sz="4" w:space="0" w:color="000000"/>
              <w:right w:val="single" w:sz="4" w:space="0" w:color="000000"/>
            </w:tcBorders>
            <w:shd w:val="clear" w:color="auto" w:fill="CCFFFF"/>
            <w:vAlign w:val="center"/>
          </w:tcPr>
          <w:p w14:paraId="293214D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PERIODO</w:t>
            </w:r>
          </w:p>
        </w:tc>
      </w:tr>
      <w:tr w:rsidR="00CA1FE7" w14:paraId="4A17C279" w14:textId="77777777">
        <w:trPr>
          <w:trHeight w:val="270"/>
        </w:trPr>
        <w:tc>
          <w:tcPr>
            <w:tcW w:w="3119" w:type="dxa"/>
            <w:vMerge/>
            <w:tcBorders>
              <w:top w:val="single" w:sz="4" w:space="0" w:color="000000"/>
              <w:left w:val="single" w:sz="4" w:space="0" w:color="000000"/>
              <w:bottom w:val="single" w:sz="4" w:space="0" w:color="000000"/>
              <w:right w:val="single" w:sz="4" w:space="0" w:color="000000"/>
            </w:tcBorders>
            <w:shd w:val="clear" w:color="auto" w:fill="CCFFFF"/>
            <w:vAlign w:val="center"/>
          </w:tcPr>
          <w:p w14:paraId="0BAA3DCA"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sz w:val="18"/>
                <w:szCs w:val="18"/>
              </w:rPr>
            </w:pPr>
          </w:p>
        </w:tc>
        <w:tc>
          <w:tcPr>
            <w:tcW w:w="1194" w:type="dxa"/>
            <w:tcBorders>
              <w:top w:val="nil"/>
              <w:left w:val="nil"/>
              <w:bottom w:val="single" w:sz="4" w:space="0" w:color="000000"/>
              <w:right w:val="single" w:sz="4" w:space="0" w:color="000000"/>
            </w:tcBorders>
            <w:shd w:val="clear" w:color="auto" w:fill="CCFFFF"/>
            <w:vAlign w:val="center"/>
          </w:tcPr>
          <w:p w14:paraId="1D11324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single" w:sz="4" w:space="0" w:color="000000"/>
              <w:right w:val="single" w:sz="4" w:space="0" w:color="000000"/>
            </w:tcBorders>
            <w:shd w:val="clear" w:color="auto" w:fill="CCFFFF"/>
            <w:vAlign w:val="center"/>
          </w:tcPr>
          <w:p w14:paraId="37C255C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w:t>
            </w:r>
          </w:p>
        </w:tc>
        <w:tc>
          <w:tcPr>
            <w:tcW w:w="943" w:type="dxa"/>
            <w:tcBorders>
              <w:top w:val="nil"/>
              <w:left w:val="nil"/>
              <w:bottom w:val="single" w:sz="4" w:space="0" w:color="000000"/>
              <w:right w:val="single" w:sz="4" w:space="0" w:color="000000"/>
            </w:tcBorders>
            <w:shd w:val="clear" w:color="auto" w:fill="CCFFFF"/>
            <w:vAlign w:val="center"/>
          </w:tcPr>
          <w:p w14:paraId="356160D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w:t>
            </w:r>
          </w:p>
        </w:tc>
        <w:tc>
          <w:tcPr>
            <w:tcW w:w="943" w:type="dxa"/>
            <w:tcBorders>
              <w:top w:val="nil"/>
              <w:left w:val="nil"/>
              <w:bottom w:val="single" w:sz="4" w:space="0" w:color="000000"/>
              <w:right w:val="single" w:sz="4" w:space="0" w:color="000000"/>
            </w:tcBorders>
            <w:shd w:val="clear" w:color="auto" w:fill="CCFFFF"/>
            <w:vAlign w:val="center"/>
          </w:tcPr>
          <w:p w14:paraId="73CBDF7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3</w:t>
            </w:r>
          </w:p>
        </w:tc>
        <w:tc>
          <w:tcPr>
            <w:tcW w:w="943" w:type="dxa"/>
            <w:tcBorders>
              <w:top w:val="nil"/>
              <w:left w:val="nil"/>
              <w:bottom w:val="single" w:sz="4" w:space="0" w:color="000000"/>
              <w:right w:val="single" w:sz="4" w:space="0" w:color="000000"/>
            </w:tcBorders>
            <w:shd w:val="clear" w:color="auto" w:fill="CCFFFF"/>
            <w:vAlign w:val="center"/>
          </w:tcPr>
          <w:p w14:paraId="6F495C4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4</w:t>
            </w:r>
          </w:p>
        </w:tc>
        <w:tc>
          <w:tcPr>
            <w:tcW w:w="943" w:type="dxa"/>
            <w:tcBorders>
              <w:top w:val="nil"/>
              <w:left w:val="nil"/>
              <w:bottom w:val="single" w:sz="4" w:space="0" w:color="000000"/>
              <w:right w:val="single" w:sz="4" w:space="0" w:color="000000"/>
            </w:tcBorders>
            <w:shd w:val="clear" w:color="auto" w:fill="CCFFFF"/>
            <w:vAlign w:val="center"/>
          </w:tcPr>
          <w:p w14:paraId="6C67087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5</w:t>
            </w:r>
          </w:p>
        </w:tc>
        <w:tc>
          <w:tcPr>
            <w:tcW w:w="943" w:type="dxa"/>
            <w:tcBorders>
              <w:top w:val="nil"/>
              <w:left w:val="nil"/>
              <w:bottom w:val="single" w:sz="4" w:space="0" w:color="000000"/>
              <w:right w:val="single" w:sz="4" w:space="0" w:color="000000"/>
            </w:tcBorders>
            <w:shd w:val="clear" w:color="auto" w:fill="CCFFFF"/>
            <w:vAlign w:val="center"/>
          </w:tcPr>
          <w:p w14:paraId="47BC4E8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6</w:t>
            </w:r>
          </w:p>
        </w:tc>
        <w:tc>
          <w:tcPr>
            <w:tcW w:w="943" w:type="dxa"/>
            <w:tcBorders>
              <w:top w:val="nil"/>
              <w:left w:val="nil"/>
              <w:bottom w:val="single" w:sz="4" w:space="0" w:color="000000"/>
              <w:right w:val="single" w:sz="4" w:space="0" w:color="000000"/>
            </w:tcBorders>
            <w:shd w:val="clear" w:color="auto" w:fill="CCFFFF"/>
            <w:vAlign w:val="center"/>
          </w:tcPr>
          <w:p w14:paraId="1E1DDC7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7</w:t>
            </w:r>
          </w:p>
        </w:tc>
        <w:tc>
          <w:tcPr>
            <w:tcW w:w="943" w:type="dxa"/>
            <w:tcBorders>
              <w:top w:val="nil"/>
              <w:left w:val="nil"/>
              <w:bottom w:val="single" w:sz="4" w:space="0" w:color="000000"/>
              <w:right w:val="single" w:sz="4" w:space="0" w:color="000000"/>
            </w:tcBorders>
            <w:shd w:val="clear" w:color="auto" w:fill="CCFFFF"/>
            <w:vAlign w:val="center"/>
          </w:tcPr>
          <w:p w14:paraId="7A9FEDB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8</w:t>
            </w:r>
          </w:p>
        </w:tc>
        <w:tc>
          <w:tcPr>
            <w:tcW w:w="943" w:type="dxa"/>
            <w:tcBorders>
              <w:top w:val="nil"/>
              <w:left w:val="nil"/>
              <w:bottom w:val="single" w:sz="4" w:space="0" w:color="000000"/>
              <w:right w:val="single" w:sz="4" w:space="0" w:color="000000"/>
            </w:tcBorders>
            <w:shd w:val="clear" w:color="auto" w:fill="CCFFFF"/>
            <w:vAlign w:val="center"/>
          </w:tcPr>
          <w:p w14:paraId="646F649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9</w:t>
            </w:r>
          </w:p>
        </w:tc>
        <w:tc>
          <w:tcPr>
            <w:tcW w:w="943" w:type="dxa"/>
            <w:tcBorders>
              <w:top w:val="nil"/>
              <w:left w:val="nil"/>
              <w:bottom w:val="single" w:sz="4" w:space="0" w:color="000000"/>
              <w:right w:val="single" w:sz="4" w:space="0" w:color="000000"/>
            </w:tcBorders>
            <w:shd w:val="clear" w:color="auto" w:fill="CCFFFF"/>
            <w:vAlign w:val="bottom"/>
          </w:tcPr>
          <w:p w14:paraId="2071D57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10</w:t>
            </w:r>
          </w:p>
        </w:tc>
      </w:tr>
      <w:tr w:rsidR="00CA1FE7" w14:paraId="4458A8DD" w14:textId="77777777">
        <w:trPr>
          <w:trHeight w:val="270"/>
        </w:trPr>
        <w:tc>
          <w:tcPr>
            <w:tcW w:w="3119" w:type="dxa"/>
            <w:tcBorders>
              <w:top w:val="single" w:sz="4" w:space="0" w:color="000000"/>
              <w:left w:val="single" w:sz="4" w:space="0" w:color="000000"/>
              <w:bottom w:val="nil"/>
              <w:right w:val="single" w:sz="4" w:space="0" w:color="000000"/>
            </w:tcBorders>
            <w:vAlign w:val="bottom"/>
          </w:tcPr>
          <w:p w14:paraId="0C8C804A"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A) COSTOS DE INVERSIÓN</w:t>
            </w:r>
          </w:p>
        </w:tc>
        <w:tc>
          <w:tcPr>
            <w:tcW w:w="1194" w:type="dxa"/>
            <w:tcBorders>
              <w:top w:val="nil"/>
              <w:left w:val="single" w:sz="4" w:space="0" w:color="000000"/>
              <w:bottom w:val="nil"/>
              <w:right w:val="single" w:sz="4" w:space="0" w:color="000000"/>
            </w:tcBorders>
            <w:vAlign w:val="bottom"/>
          </w:tcPr>
          <w:p w14:paraId="052252A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8,574,428.20</w:t>
            </w:r>
          </w:p>
        </w:tc>
        <w:tc>
          <w:tcPr>
            <w:tcW w:w="943" w:type="dxa"/>
            <w:tcBorders>
              <w:top w:val="nil"/>
              <w:left w:val="nil"/>
              <w:bottom w:val="nil"/>
              <w:right w:val="single" w:sz="4" w:space="0" w:color="000000"/>
            </w:tcBorders>
            <w:vAlign w:val="center"/>
          </w:tcPr>
          <w:p w14:paraId="10CA8EB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45D2C4F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41DB55E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167B69C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17955EC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58625C6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507EA56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259CCBD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0B44EC5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6E2CB640"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r>
      <w:tr w:rsidR="00CA1FE7" w14:paraId="57D4C71D" w14:textId="77777777">
        <w:trPr>
          <w:trHeight w:val="270"/>
        </w:trPr>
        <w:tc>
          <w:tcPr>
            <w:tcW w:w="3119" w:type="dxa"/>
            <w:tcBorders>
              <w:top w:val="nil"/>
              <w:left w:val="single" w:sz="4" w:space="0" w:color="000000"/>
              <w:bottom w:val="nil"/>
              <w:right w:val="single" w:sz="4" w:space="0" w:color="000000"/>
            </w:tcBorders>
            <w:vAlign w:val="center"/>
          </w:tcPr>
          <w:p w14:paraId="18530A9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EXPEDIENTE TECNICO</w:t>
            </w:r>
          </w:p>
        </w:tc>
        <w:tc>
          <w:tcPr>
            <w:tcW w:w="1194" w:type="dxa"/>
            <w:tcBorders>
              <w:top w:val="nil"/>
              <w:left w:val="nil"/>
              <w:bottom w:val="nil"/>
              <w:right w:val="single" w:sz="4" w:space="0" w:color="000000"/>
            </w:tcBorders>
            <w:vAlign w:val="center"/>
          </w:tcPr>
          <w:p w14:paraId="44CB0B3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139,808.52</w:t>
            </w:r>
          </w:p>
        </w:tc>
        <w:tc>
          <w:tcPr>
            <w:tcW w:w="943" w:type="dxa"/>
            <w:tcBorders>
              <w:top w:val="nil"/>
              <w:left w:val="nil"/>
              <w:bottom w:val="nil"/>
              <w:right w:val="single" w:sz="4" w:space="0" w:color="000000"/>
            </w:tcBorders>
            <w:vAlign w:val="center"/>
          </w:tcPr>
          <w:p w14:paraId="3C792EB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001189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51A107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3F7298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C0120F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25BA14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046844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C4C36D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2E164D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BE5BEC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60D6984A" w14:textId="77777777">
        <w:trPr>
          <w:trHeight w:val="270"/>
        </w:trPr>
        <w:tc>
          <w:tcPr>
            <w:tcW w:w="3119" w:type="dxa"/>
            <w:tcBorders>
              <w:top w:val="nil"/>
              <w:left w:val="single" w:sz="4" w:space="0" w:color="000000"/>
              <w:bottom w:val="nil"/>
              <w:right w:val="single" w:sz="4" w:space="0" w:color="000000"/>
            </w:tcBorders>
            <w:vAlign w:val="center"/>
          </w:tcPr>
          <w:p w14:paraId="18E786D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SUPERVISION</w:t>
            </w:r>
          </w:p>
        </w:tc>
        <w:tc>
          <w:tcPr>
            <w:tcW w:w="1194" w:type="dxa"/>
            <w:tcBorders>
              <w:top w:val="nil"/>
              <w:left w:val="nil"/>
              <w:bottom w:val="nil"/>
              <w:right w:val="single" w:sz="4" w:space="0" w:color="000000"/>
            </w:tcBorders>
            <w:vAlign w:val="center"/>
          </w:tcPr>
          <w:p w14:paraId="052BCD4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429,287.65</w:t>
            </w:r>
          </w:p>
        </w:tc>
        <w:tc>
          <w:tcPr>
            <w:tcW w:w="943" w:type="dxa"/>
            <w:tcBorders>
              <w:top w:val="nil"/>
              <w:left w:val="nil"/>
              <w:bottom w:val="nil"/>
              <w:right w:val="single" w:sz="4" w:space="0" w:color="000000"/>
            </w:tcBorders>
            <w:vAlign w:val="center"/>
          </w:tcPr>
          <w:p w14:paraId="7C6DFB7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255280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7ED4AB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55834D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3EFADD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CEDD2F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AC4671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BB2B64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207264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754F20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2B5489FE" w14:textId="77777777">
        <w:trPr>
          <w:trHeight w:val="458"/>
        </w:trPr>
        <w:tc>
          <w:tcPr>
            <w:tcW w:w="3119" w:type="dxa"/>
            <w:tcBorders>
              <w:top w:val="nil"/>
              <w:left w:val="single" w:sz="4" w:space="0" w:color="000000"/>
              <w:bottom w:val="nil"/>
              <w:right w:val="single" w:sz="4" w:space="0" w:color="000000"/>
            </w:tcBorders>
            <w:vAlign w:val="center"/>
          </w:tcPr>
          <w:p w14:paraId="239D383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ADECUADAS CONDICIONES DE INFRAESTRUCTURA FÍSICA </w:t>
            </w:r>
          </w:p>
        </w:tc>
        <w:tc>
          <w:tcPr>
            <w:tcW w:w="1194" w:type="dxa"/>
            <w:tcBorders>
              <w:top w:val="nil"/>
              <w:left w:val="nil"/>
              <w:bottom w:val="nil"/>
              <w:right w:val="single" w:sz="4" w:space="0" w:color="000000"/>
            </w:tcBorders>
            <w:vAlign w:val="center"/>
          </w:tcPr>
          <w:p w14:paraId="6183181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7,579,593.59</w:t>
            </w:r>
          </w:p>
        </w:tc>
        <w:tc>
          <w:tcPr>
            <w:tcW w:w="943" w:type="dxa"/>
            <w:tcBorders>
              <w:top w:val="nil"/>
              <w:left w:val="nil"/>
              <w:bottom w:val="nil"/>
              <w:right w:val="single" w:sz="4" w:space="0" w:color="000000"/>
            </w:tcBorders>
            <w:vAlign w:val="center"/>
          </w:tcPr>
          <w:p w14:paraId="7D40BA7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73F693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6B3223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1337DC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F6D1C2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7DEBEF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750002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323123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37EA25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C26E60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24490657" w14:textId="77777777">
        <w:trPr>
          <w:trHeight w:val="270"/>
        </w:trPr>
        <w:tc>
          <w:tcPr>
            <w:tcW w:w="3119" w:type="dxa"/>
            <w:tcBorders>
              <w:top w:val="nil"/>
              <w:left w:val="single" w:sz="4" w:space="0" w:color="000000"/>
              <w:bottom w:val="nil"/>
              <w:right w:val="single" w:sz="4" w:space="0" w:color="000000"/>
            </w:tcBorders>
            <w:vAlign w:val="center"/>
          </w:tcPr>
          <w:p w14:paraId="653EA61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ADECUADO Y SUFICIENTE MOBILIARIO </w:t>
            </w:r>
          </w:p>
        </w:tc>
        <w:tc>
          <w:tcPr>
            <w:tcW w:w="1194" w:type="dxa"/>
            <w:tcBorders>
              <w:top w:val="nil"/>
              <w:left w:val="nil"/>
              <w:bottom w:val="nil"/>
              <w:right w:val="single" w:sz="4" w:space="0" w:color="000000"/>
            </w:tcBorders>
            <w:vAlign w:val="center"/>
          </w:tcPr>
          <w:p w14:paraId="2F77CCB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100,527.00</w:t>
            </w:r>
          </w:p>
        </w:tc>
        <w:tc>
          <w:tcPr>
            <w:tcW w:w="943" w:type="dxa"/>
            <w:tcBorders>
              <w:top w:val="nil"/>
              <w:left w:val="nil"/>
              <w:bottom w:val="nil"/>
              <w:right w:val="single" w:sz="4" w:space="0" w:color="000000"/>
            </w:tcBorders>
            <w:vAlign w:val="center"/>
          </w:tcPr>
          <w:p w14:paraId="21F5D0C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E56B6D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FB0FC1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3C4022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1937F6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28BD8E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A0CF61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E4B0C2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01E2EF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0FCFB7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540BE422" w14:textId="77777777">
        <w:trPr>
          <w:trHeight w:val="270"/>
        </w:trPr>
        <w:tc>
          <w:tcPr>
            <w:tcW w:w="3119" w:type="dxa"/>
            <w:tcBorders>
              <w:top w:val="nil"/>
              <w:left w:val="single" w:sz="4" w:space="0" w:color="000000"/>
              <w:bottom w:val="nil"/>
              <w:right w:val="single" w:sz="4" w:space="0" w:color="000000"/>
            </w:tcBorders>
            <w:vAlign w:val="center"/>
          </w:tcPr>
          <w:p w14:paraId="2084F93F"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Y SUFICIENTE EQUIPAMIENTO</w:t>
            </w:r>
          </w:p>
        </w:tc>
        <w:tc>
          <w:tcPr>
            <w:tcW w:w="1194" w:type="dxa"/>
            <w:tcBorders>
              <w:top w:val="nil"/>
              <w:left w:val="nil"/>
              <w:bottom w:val="nil"/>
              <w:right w:val="single" w:sz="4" w:space="0" w:color="000000"/>
            </w:tcBorders>
            <w:vAlign w:val="center"/>
          </w:tcPr>
          <w:p w14:paraId="285A9DD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120,865.50</w:t>
            </w:r>
          </w:p>
        </w:tc>
        <w:tc>
          <w:tcPr>
            <w:tcW w:w="943" w:type="dxa"/>
            <w:tcBorders>
              <w:top w:val="nil"/>
              <w:left w:val="nil"/>
              <w:bottom w:val="nil"/>
              <w:right w:val="single" w:sz="4" w:space="0" w:color="000000"/>
            </w:tcBorders>
            <w:vAlign w:val="center"/>
          </w:tcPr>
          <w:p w14:paraId="3766CEB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E14715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14CAE9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5D268C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409EA9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B787B7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825665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DD2DBF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D4E32F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C06984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82D57AD" w14:textId="77777777">
        <w:trPr>
          <w:trHeight w:val="409"/>
        </w:trPr>
        <w:tc>
          <w:tcPr>
            <w:tcW w:w="3119" w:type="dxa"/>
            <w:tcBorders>
              <w:top w:val="nil"/>
              <w:left w:val="single" w:sz="4" w:space="0" w:color="000000"/>
              <w:bottom w:val="nil"/>
              <w:right w:val="single" w:sz="4" w:space="0" w:color="000000"/>
            </w:tcBorders>
            <w:vAlign w:val="center"/>
          </w:tcPr>
          <w:p w14:paraId="673BC33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ADECUADO DESARROLLO DE CAPACIDADES DE GESTIÓN</w:t>
            </w:r>
          </w:p>
        </w:tc>
        <w:tc>
          <w:tcPr>
            <w:tcW w:w="1194" w:type="dxa"/>
            <w:tcBorders>
              <w:top w:val="nil"/>
              <w:left w:val="nil"/>
              <w:bottom w:val="nil"/>
              <w:right w:val="single" w:sz="4" w:space="0" w:color="000000"/>
            </w:tcBorders>
            <w:vAlign w:val="center"/>
          </w:tcPr>
          <w:p w14:paraId="7ABC1CA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57,660.00</w:t>
            </w:r>
          </w:p>
        </w:tc>
        <w:tc>
          <w:tcPr>
            <w:tcW w:w="943" w:type="dxa"/>
            <w:tcBorders>
              <w:top w:val="nil"/>
              <w:left w:val="nil"/>
              <w:bottom w:val="nil"/>
              <w:right w:val="single" w:sz="4" w:space="0" w:color="000000"/>
            </w:tcBorders>
            <w:vAlign w:val="center"/>
          </w:tcPr>
          <w:p w14:paraId="1DA3CAB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FA4DA8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2600CD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9D8620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D347D0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1AE60E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9C71C3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692FFB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069F39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BB3B4D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5457528" w14:textId="77777777">
        <w:trPr>
          <w:trHeight w:val="74"/>
        </w:trPr>
        <w:tc>
          <w:tcPr>
            <w:tcW w:w="3119" w:type="dxa"/>
            <w:tcBorders>
              <w:top w:val="nil"/>
              <w:left w:val="single" w:sz="4" w:space="0" w:color="000000"/>
              <w:bottom w:val="nil"/>
              <w:right w:val="single" w:sz="4" w:space="0" w:color="000000"/>
            </w:tcBorders>
            <w:vAlign w:val="center"/>
          </w:tcPr>
          <w:p w14:paraId="4E894AD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GESTION DE PROYECTO</w:t>
            </w:r>
          </w:p>
        </w:tc>
        <w:tc>
          <w:tcPr>
            <w:tcW w:w="1194" w:type="dxa"/>
            <w:tcBorders>
              <w:top w:val="nil"/>
              <w:left w:val="nil"/>
              <w:bottom w:val="nil"/>
              <w:right w:val="single" w:sz="4" w:space="0" w:color="000000"/>
            </w:tcBorders>
            <w:vAlign w:val="center"/>
          </w:tcPr>
          <w:p w14:paraId="0408B60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118,785.94</w:t>
            </w:r>
          </w:p>
        </w:tc>
        <w:tc>
          <w:tcPr>
            <w:tcW w:w="943" w:type="dxa"/>
            <w:tcBorders>
              <w:top w:val="nil"/>
              <w:left w:val="nil"/>
              <w:bottom w:val="nil"/>
              <w:right w:val="single" w:sz="4" w:space="0" w:color="000000"/>
            </w:tcBorders>
            <w:vAlign w:val="center"/>
          </w:tcPr>
          <w:p w14:paraId="5D3D076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952163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D2A47D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A12EE7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353A35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AAD7B4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C5FEBC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6E4EA9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709613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DE3BFE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38696753" w14:textId="77777777">
        <w:trPr>
          <w:trHeight w:val="74"/>
        </w:trPr>
        <w:tc>
          <w:tcPr>
            <w:tcW w:w="3119" w:type="dxa"/>
            <w:tcBorders>
              <w:top w:val="nil"/>
              <w:left w:val="single" w:sz="4" w:space="0" w:color="000000"/>
              <w:bottom w:val="nil"/>
              <w:right w:val="single" w:sz="4" w:space="0" w:color="000000"/>
            </w:tcBorders>
            <w:vAlign w:val="center"/>
          </w:tcPr>
          <w:p w14:paraId="54AC4583"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LIQUIDACION</w:t>
            </w:r>
          </w:p>
        </w:tc>
        <w:tc>
          <w:tcPr>
            <w:tcW w:w="1194" w:type="dxa"/>
            <w:tcBorders>
              <w:top w:val="nil"/>
              <w:left w:val="nil"/>
              <w:bottom w:val="nil"/>
              <w:right w:val="single" w:sz="4" w:space="0" w:color="000000"/>
            </w:tcBorders>
            <w:vAlign w:val="center"/>
          </w:tcPr>
          <w:p w14:paraId="6FF3A57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27,900.00</w:t>
            </w:r>
          </w:p>
        </w:tc>
        <w:tc>
          <w:tcPr>
            <w:tcW w:w="943" w:type="dxa"/>
            <w:tcBorders>
              <w:top w:val="nil"/>
              <w:left w:val="nil"/>
              <w:bottom w:val="nil"/>
              <w:right w:val="single" w:sz="4" w:space="0" w:color="000000"/>
            </w:tcBorders>
            <w:vAlign w:val="center"/>
          </w:tcPr>
          <w:p w14:paraId="711F3E6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6AB2CB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FDF8D8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E46139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216B73A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23FE28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7E1EBE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123996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DC06C1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9FEA0B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B2AF10D" w14:textId="77777777">
        <w:trPr>
          <w:trHeight w:val="443"/>
        </w:trPr>
        <w:tc>
          <w:tcPr>
            <w:tcW w:w="3119" w:type="dxa"/>
            <w:tcBorders>
              <w:top w:val="nil"/>
              <w:left w:val="single" w:sz="4" w:space="0" w:color="000000"/>
              <w:bottom w:val="nil"/>
              <w:right w:val="single" w:sz="4" w:space="0" w:color="000000"/>
            </w:tcBorders>
            <w:vAlign w:val="center"/>
          </w:tcPr>
          <w:p w14:paraId="3EADADF3"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B) COSTOS DE OPERACIÓN Y MANTENIMIENTO CON PROYECTO</w:t>
            </w:r>
          </w:p>
        </w:tc>
        <w:tc>
          <w:tcPr>
            <w:tcW w:w="1194" w:type="dxa"/>
            <w:tcBorders>
              <w:top w:val="nil"/>
              <w:left w:val="nil"/>
              <w:bottom w:val="nil"/>
              <w:right w:val="single" w:sz="4" w:space="0" w:color="000000"/>
            </w:tcBorders>
            <w:vAlign w:val="center"/>
          </w:tcPr>
          <w:p w14:paraId="27F7121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4C7E4C9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244CC18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2FA82F6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622E7AF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2C2F868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3648E979"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2631872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551B700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18A4F27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nil"/>
              <w:left w:val="nil"/>
              <w:bottom w:val="nil"/>
              <w:right w:val="single" w:sz="4" w:space="0" w:color="000000"/>
            </w:tcBorders>
            <w:vAlign w:val="center"/>
          </w:tcPr>
          <w:p w14:paraId="0AF59A3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r>
      <w:tr w:rsidR="00CA1FE7" w14:paraId="44520338" w14:textId="77777777">
        <w:trPr>
          <w:trHeight w:val="270"/>
        </w:trPr>
        <w:tc>
          <w:tcPr>
            <w:tcW w:w="3119" w:type="dxa"/>
            <w:tcBorders>
              <w:top w:val="nil"/>
              <w:left w:val="single" w:sz="4" w:space="0" w:color="000000"/>
              <w:bottom w:val="nil"/>
              <w:right w:val="single" w:sz="4" w:space="0" w:color="000000"/>
            </w:tcBorders>
            <w:vAlign w:val="center"/>
          </w:tcPr>
          <w:p w14:paraId="096E3FD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Operación</w:t>
            </w:r>
          </w:p>
        </w:tc>
        <w:tc>
          <w:tcPr>
            <w:tcW w:w="1194" w:type="dxa"/>
            <w:tcBorders>
              <w:top w:val="nil"/>
              <w:left w:val="nil"/>
              <w:bottom w:val="nil"/>
              <w:right w:val="single" w:sz="4" w:space="0" w:color="000000"/>
            </w:tcBorders>
            <w:vAlign w:val="center"/>
          </w:tcPr>
          <w:p w14:paraId="6594C75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943" w:type="dxa"/>
            <w:tcBorders>
              <w:top w:val="nil"/>
              <w:left w:val="nil"/>
              <w:bottom w:val="nil"/>
              <w:right w:val="single" w:sz="4" w:space="0" w:color="000000"/>
            </w:tcBorders>
            <w:vAlign w:val="center"/>
          </w:tcPr>
          <w:p w14:paraId="17B04E7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61BE05D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51F3CDB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1126FA6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1F61525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73A0459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669AB35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57DE98E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119D75C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c>
          <w:tcPr>
            <w:tcW w:w="943" w:type="dxa"/>
            <w:tcBorders>
              <w:top w:val="nil"/>
              <w:left w:val="nil"/>
              <w:bottom w:val="nil"/>
              <w:right w:val="single" w:sz="4" w:space="0" w:color="000000"/>
            </w:tcBorders>
            <w:vAlign w:val="center"/>
          </w:tcPr>
          <w:p w14:paraId="60BCC15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2,383,776</w:t>
            </w:r>
          </w:p>
        </w:tc>
      </w:tr>
      <w:tr w:rsidR="00CA1FE7" w14:paraId="02EECBA3" w14:textId="77777777">
        <w:trPr>
          <w:trHeight w:val="270"/>
        </w:trPr>
        <w:tc>
          <w:tcPr>
            <w:tcW w:w="3119" w:type="dxa"/>
            <w:tcBorders>
              <w:top w:val="nil"/>
              <w:left w:val="single" w:sz="4" w:space="0" w:color="000000"/>
              <w:bottom w:val="nil"/>
              <w:right w:val="single" w:sz="4" w:space="0" w:color="000000"/>
            </w:tcBorders>
            <w:vAlign w:val="center"/>
          </w:tcPr>
          <w:p w14:paraId="1952424E"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  Mantenimiento </w:t>
            </w:r>
          </w:p>
        </w:tc>
        <w:tc>
          <w:tcPr>
            <w:tcW w:w="1194" w:type="dxa"/>
            <w:tcBorders>
              <w:top w:val="nil"/>
              <w:left w:val="nil"/>
              <w:bottom w:val="nil"/>
              <w:right w:val="single" w:sz="4" w:space="0" w:color="000000"/>
            </w:tcBorders>
            <w:vAlign w:val="center"/>
          </w:tcPr>
          <w:p w14:paraId="03C65E5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943" w:type="dxa"/>
            <w:tcBorders>
              <w:top w:val="nil"/>
              <w:left w:val="nil"/>
              <w:bottom w:val="nil"/>
              <w:right w:val="single" w:sz="4" w:space="0" w:color="000000"/>
            </w:tcBorders>
            <w:vAlign w:val="center"/>
          </w:tcPr>
          <w:p w14:paraId="6C1DE55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51F3AA6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0BDDC21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556B791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171162EA"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110C72A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2596C9EF"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24CD8CD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7CA03A90"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c>
          <w:tcPr>
            <w:tcW w:w="943" w:type="dxa"/>
            <w:tcBorders>
              <w:top w:val="nil"/>
              <w:left w:val="nil"/>
              <w:bottom w:val="nil"/>
              <w:right w:val="single" w:sz="4" w:space="0" w:color="000000"/>
            </w:tcBorders>
            <w:vAlign w:val="center"/>
          </w:tcPr>
          <w:p w14:paraId="29F3A43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289,000</w:t>
            </w:r>
          </w:p>
        </w:tc>
      </w:tr>
      <w:tr w:rsidR="00CA1FE7" w14:paraId="2DCE8A5D" w14:textId="77777777">
        <w:trPr>
          <w:trHeight w:val="360"/>
        </w:trPr>
        <w:tc>
          <w:tcPr>
            <w:tcW w:w="3119" w:type="dxa"/>
            <w:tcBorders>
              <w:top w:val="single" w:sz="4" w:space="0" w:color="000000"/>
              <w:left w:val="single" w:sz="4" w:space="0" w:color="000000"/>
              <w:bottom w:val="nil"/>
              <w:right w:val="single" w:sz="4" w:space="0" w:color="000000"/>
            </w:tcBorders>
            <w:vAlign w:val="center"/>
          </w:tcPr>
          <w:p w14:paraId="1E06EBE8"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 C) TOTAL COSTOS CON PROYECTO (A+B)</w:t>
            </w:r>
          </w:p>
        </w:tc>
        <w:tc>
          <w:tcPr>
            <w:tcW w:w="1194" w:type="dxa"/>
            <w:tcBorders>
              <w:top w:val="single" w:sz="4" w:space="0" w:color="000000"/>
              <w:left w:val="single" w:sz="4" w:space="0" w:color="000000"/>
              <w:bottom w:val="nil"/>
              <w:right w:val="single" w:sz="4" w:space="0" w:color="000000"/>
            </w:tcBorders>
            <w:vAlign w:val="center"/>
          </w:tcPr>
          <w:p w14:paraId="0A94E5E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8,574,428</w:t>
            </w:r>
          </w:p>
        </w:tc>
        <w:tc>
          <w:tcPr>
            <w:tcW w:w="943" w:type="dxa"/>
            <w:tcBorders>
              <w:top w:val="single" w:sz="4" w:space="0" w:color="000000"/>
              <w:left w:val="nil"/>
              <w:bottom w:val="nil"/>
              <w:right w:val="single" w:sz="4" w:space="0" w:color="000000"/>
            </w:tcBorders>
            <w:vAlign w:val="center"/>
          </w:tcPr>
          <w:p w14:paraId="0D445F0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12FE6B6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456B42C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3EEDCFD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444C4FF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3EA57CA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6DAC8B3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0F6536F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38FB4D5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nil"/>
              <w:right w:val="single" w:sz="4" w:space="0" w:color="000000"/>
            </w:tcBorders>
            <w:vAlign w:val="center"/>
          </w:tcPr>
          <w:p w14:paraId="1BD3F79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r>
      <w:tr w:rsidR="00CA1FE7" w14:paraId="10ED0E56" w14:textId="77777777">
        <w:trPr>
          <w:trHeight w:val="398"/>
        </w:trPr>
        <w:tc>
          <w:tcPr>
            <w:tcW w:w="3119" w:type="dxa"/>
            <w:tcBorders>
              <w:top w:val="nil"/>
              <w:left w:val="single" w:sz="4" w:space="0" w:color="000000"/>
              <w:bottom w:val="nil"/>
              <w:right w:val="single" w:sz="4" w:space="0" w:color="000000"/>
            </w:tcBorders>
            <w:vAlign w:val="center"/>
          </w:tcPr>
          <w:p w14:paraId="679EED32"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 xml:space="preserve"> D) COSTOS DE OPERACIÓN Y MANTENIMIENTO SIN PROYECTO</w:t>
            </w:r>
          </w:p>
        </w:tc>
        <w:tc>
          <w:tcPr>
            <w:tcW w:w="1194" w:type="dxa"/>
            <w:tcBorders>
              <w:top w:val="nil"/>
              <w:left w:val="nil"/>
              <w:bottom w:val="nil"/>
              <w:right w:val="single" w:sz="4" w:space="0" w:color="000000"/>
            </w:tcBorders>
            <w:vAlign w:val="center"/>
          </w:tcPr>
          <w:p w14:paraId="56FE881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7DB75D3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7E7F69F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7911B72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37ABF51D"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5AE717F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6E8EAAE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723E5F4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5DD9925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7ECFD6F6"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c>
          <w:tcPr>
            <w:tcW w:w="943" w:type="dxa"/>
            <w:tcBorders>
              <w:top w:val="nil"/>
              <w:left w:val="nil"/>
              <w:bottom w:val="nil"/>
              <w:right w:val="single" w:sz="4" w:space="0" w:color="000000"/>
            </w:tcBorders>
            <w:vAlign w:val="center"/>
          </w:tcPr>
          <w:p w14:paraId="0676A6E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w:t>
            </w:r>
          </w:p>
        </w:tc>
      </w:tr>
      <w:tr w:rsidR="00CA1FE7" w14:paraId="2BC07127" w14:textId="77777777">
        <w:trPr>
          <w:trHeight w:val="270"/>
        </w:trPr>
        <w:tc>
          <w:tcPr>
            <w:tcW w:w="3119" w:type="dxa"/>
            <w:tcBorders>
              <w:top w:val="nil"/>
              <w:left w:val="single" w:sz="4" w:space="0" w:color="000000"/>
              <w:bottom w:val="nil"/>
              <w:right w:val="single" w:sz="4" w:space="0" w:color="000000"/>
            </w:tcBorders>
            <w:vAlign w:val="center"/>
          </w:tcPr>
          <w:p w14:paraId="714BB1BC"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Operación</w:t>
            </w:r>
          </w:p>
        </w:tc>
        <w:tc>
          <w:tcPr>
            <w:tcW w:w="1194" w:type="dxa"/>
            <w:tcBorders>
              <w:top w:val="nil"/>
              <w:left w:val="nil"/>
              <w:bottom w:val="nil"/>
              <w:right w:val="single" w:sz="4" w:space="0" w:color="000000"/>
            </w:tcBorders>
            <w:vAlign w:val="center"/>
          </w:tcPr>
          <w:p w14:paraId="7FEE77D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 </w:t>
            </w:r>
          </w:p>
        </w:tc>
        <w:tc>
          <w:tcPr>
            <w:tcW w:w="943" w:type="dxa"/>
            <w:tcBorders>
              <w:top w:val="nil"/>
              <w:left w:val="nil"/>
              <w:bottom w:val="nil"/>
              <w:right w:val="single" w:sz="4" w:space="0" w:color="000000"/>
            </w:tcBorders>
            <w:vAlign w:val="center"/>
          </w:tcPr>
          <w:p w14:paraId="7A78B81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43B38B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EFC007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4AB180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2C6420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ADFCCD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6C1A308"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4D981E5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FD16897"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FA6596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0660C27D" w14:textId="77777777">
        <w:trPr>
          <w:trHeight w:val="270"/>
        </w:trPr>
        <w:tc>
          <w:tcPr>
            <w:tcW w:w="3119" w:type="dxa"/>
            <w:tcBorders>
              <w:top w:val="nil"/>
              <w:left w:val="single" w:sz="4" w:space="0" w:color="000000"/>
              <w:bottom w:val="single" w:sz="4" w:space="0" w:color="000000"/>
              <w:right w:val="single" w:sz="4" w:space="0" w:color="000000"/>
            </w:tcBorders>
            <w:vAlign w:val="center"/>
          </w:tcPr>
          <w:p w14:paraId="10C1A99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 xml:space="preserve">*  Mantenimiento </w:t>
            </w:r>
          </w:p>
        </w:tc>
        <w:tc>
          <w:tcPr>
            <w:tcW w:w="1194" w:type="dxa"/>
            <w:tcBorders>
              <w:top w:val="nil"/>
              <w:left w:val="nil"/>
              <w:bottom w:val="nil"/>
              <w:right w:val="nil"/>
            </w:tcBorders>
            <w:vAlign w:val="bottom"/>
          </w:tcPr>
          <w:p w14:paraId="70936662" w14:textId="77777777" w:rsidR="00CA1FE7" w:rsidRDefault="00CA1FE7">
            <w:pPr>
              <w:spacing w:after="0" w:line="240" w:lineRule="auto"/>
              <w:rPr>
                <w:rFonts w:ascii="Arial Narrow" w:eastAsia="Arial Narrow" w:hAnsi="Arial Narrow" w:cs="Arial Narrow"/>
                <w:sz w:val="18"/>
                <w:szCs w:val="18"/>
              </w:rPr>
            </w:pPr>
          </w:p>
        </w:tc>
        <w:tc>
          <w:tcPr>
            <w:tcW w:w="943" w:type="dxa"/>
            <w:tcBorders>
              <w:top w:val="nil"/>
              <w:left w:val="single" w:sz="4" w:space="0" w:color="000000"/>
              <w:bottom w:val="nil"/>
              <w:right w:val="single" w:sz="4" w:space="0" w:color="000000"/>
            </w:tcBorders>
            <w:vAlign w:val="center"/>
          </w:tcPr>
          <w:p w14:paraId="61CBB2B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5E93ECB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6BED51AB"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A62EC82"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017F38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1E6FDC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15A3874E"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3D8A690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01ECB43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c>
          <w:tcPr>
            <w:tcW w:w="943" w:type="dxa"/>
            <w:tcBorders>
              <w:top w:val="nil"/>
              <w:left w:val="nil"/>
              <w:bottom w:val="nil"/>
              <w:right w:val="single" w:sz="4" w:space="0" w:color="000000"/>
            </w:tcBorders>
            <w:vAlign w:val="center"/>
          </w:tcPr>
          <w:p w14:paraId="70C9BCE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0</w:t>
            </w:r>
          </w:p>
        </w:tc>
      </w:tr>
      <w:tr w:rsidR="00CA1FE7" w14:paraId="75BAAC1B" w14:textId="77777777">
        <w:trPr>
          <w:trHeight w:val="270"/>
        </w:trPr>
        <w:tc>
          <w:tcPr>
            <w:tcW w:w="3119" w:type="dxa"/>
            <w:tcBorders>
              <w:top w:val="single" w:sz="4" w:space="0" w:color="000000"/>
              <w:left w:val="single" w:sz="4" w:space="0" w:color="000000"/>
              <w:bottom w:val="single" w:sz="4" w:space="0" w:color="000000"/>
              <w:right w:val="single" w:sz="4" w:space="0" w:color="000000"/>
            </w:tcBorders>
            <w:shd w:val="clear" w:color="auto" w:fill="CCFFFF"/>
            <w:vAlign w:val="center"/>
          </w:tcPr>
          <w:p w14:paraId="4911F46D"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TOTAL COSTOS INCREMENTALES (C) - (D)</w:t>
            </w:r>
          </w:p>
        </w:tc>
        <w:tc>
          <w:tcPr>
            <w:tcW w:w="1194" w:type="dxa"/>
            <w:tcBorders>
              <w:top w:val="single" w:sz="4" w:space="0" w:color="000000"/>
              <w:left w:val="single" w:sz="4" w:space="0" w:color="000000"/>
              <w:bottom w:val="single" w:sz="4" w:space="0" w:color="000000"/>
              <w:right w:val="single" w:sz="4" w:space="0" w:color="000000"/>
            </w:tcBorders>
            <w:shd w:val="clear" w:color="auto" w:fill="CCFFFF"/>
            <w:vAlign w:val="bottom"/>
          </w:tcPr>
          <w:p w14:paraId="50DACA38"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0.00</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748CB14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54795F4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4F4853FF"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24CB427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24C2A1FC"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59CCFB97"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27DCAECB"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582A5A8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6BE05432"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c>
          <w:tcPr>
            <w:tcW w:w="943" w:type="dxa"/>
            <w:tcBorders>
              <w:top w:val="single" w:sz="4" w:space="0" w:color="000000"/>
              <w:left w:val="nil"/>
              <w:bottom w:val="single" w:sz="4" w:space="0" w:color="000000"/>
              <w:right w:val="single" w:sz="4" w:space="0" w:color="000000"/>
            </w:tcBorders>
            <w:shd w:val="clear" w:color="auto" w:fill="CCFFFF"/>
            <w:vAlign w:val="center"/>
          </w:tcPr>
          <w:p w14:paraId="180AE9DE"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2,672,776</w:t>
            </w:r>
          </w:p>
        </w:tc>
      </w:tr>
    </w:tbl>
    <w:p w14:paraId="15698C6F" w14:textId="77777777" w:rsidR="00CA1FE7" w:rsidRDefault="00CA1FE7">
      <w:pPr>
        <w:ind w:left="1514"/>
        <w:jc w:val="both"/>
        <w:rPr>
          <w:rFonts w:ascii="Arial Narrow" w:eastAsia="Arial Narrow" w:hAnsi="Arial Narrow" w:cs="Arial Narrow"/>
          <w:sz w:val="22"/>
          <w:szCs w:val="22"/>
        </w:rPr>
        <w:sectPr w:rsidR="00CA1FE7">
          <w:pgSz w:w="16838" w:h="11906" w:orient="landscape"/>
          <w:pgMar w:top="1701" w:right="1418" w:bottom="1701" w:left="1418" w:header="708" w:footer="708" w:gutter="0"/>
          <w:cols w:space="720"/>
          <w:titlePg/>
        </w:sectPr>
      </w:pPr>
    </w:p>
    <w:p w14:paraId="0D3D4549" w14:textId="77777777" w:rsidR="00CA1FE7" w:rsidRDefault="00000000">
      <w:pPr>
        <w:numPr>
          <w:ilvl w:val="2"/>
          <w:numId w:val="42"/>
        </w:numPr>
        <w:pBdr>
          <w:top w:val="nil"/>
          <w:left w:val="nil"/>
          <w:bottom w:val="nil"/>
          <w:right w:val="nil"/>
          <w:between w:val="nil"/>
        </w:pBdr>
        <w:spacing w:after="200" w:line="276" w:lineRule="auto"/>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lastRenderedPageBreak/>
        <w:t>INDICADORES DE RENTABILIDAD SOCIAL DEL PROYECTO</w:t>
      </w:r>
    </w:p>
    <w:p w14:paraId="0297B586"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Los beneficios del proyecto serán expresados en alguna unidad de medida técnica, para luego calcular el costo promedio por unidad de beneficio de cada proyecto alternativo (ratio costo / efectividad).</w:t>
      </w:r>
    </w:p>
    <w:p w14:paraId="111B8B68" w14:textId="77777777" w:rsidR="00CA1FE7" w:rsidRDefault="00CA1FE7">
      <w:pPr>
        <w:spacing w:after="0"/>
        <w:ind w:left="1276"/>
        <w:jc w:val="both"/>
        <w:rPr>
          <w:rFonts w:ascii="Arial Narrow" w:eastAsia="Arial Narrow" w:hAnsi="Arial Narrow" w:cs="Arial Narrow"/>
          <w:sz w:val="22"/>
          <w:szCs w:val="22"/>
        </w:rPr>
      </w:pPr>
    </w:p>
    <w:p w14:paraId="68BFD153"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Este análisis se realiza con la finalidad de seleccionar la mejor alternativa posible y asegurar cuál es la más beneficiosa, estos beneficios expresados en la mencionada unidad técnica expresan los logros de los objetivos del proyecto.</w:t>
      </w:r>
    </w:p>
    <w:p w14:paraId="21CE4501" w14:textId="77777777" w:rsidR="00CA1FE7" w:rsidRDefault="00CA1FE7">
      <w:pPr>
        <w:spacing w:after="0"/>
        <w:ind w:left="709"/>
        <w:jc w:val="both"/>
        <w:rPr>
          <w:rFonts w:ascii="Arial Narrow" w:eastAsia="Arial Narrow" w:hAnsi="Arial Narrow" w:cs="Arial Narrow"/>
          <w:sz w:val="22"/>
          <w:szCs w:val="22"/>
        </w:rPr>
      </w:pPr>
    </w:p>
    <w:p w14:paraId="013A07C4"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Esta metodología permite comparar y priorizar las alternativas de inversión en términos de los costos que implica alcanzar los resultados establecidos. No obstante, hay que tener en cuenta que, dependiendo de la forma como se define el efecto o los beneficios del proyecto, esta metodología podría permitir solamente la comparación de alternativas de un mismo proyecto o de proyectos con resultados o metas muy similares.</w:t>
      </w:r>
    </w:p>
    <w:p w14:paraId="2A4899DC" w14:textId="77777777" w:rsidR="00CA1FE7" w:rsidRDefault="00CA1FE7">
      <w:pPr>
        <w:spacing w:after="0"/>
        <w:ind w:left="709"/>
        <w:jc w:val="both"/>
        <w:rPr>
          <w:rFonts w:ascii="Arial Narrow" w:eastAsia="Arial Narrow" w:hAnsi="Arial Narrow" w:cs="Arial Narrow"/>
          <w:sz w:val="22"/>
          <w:szCs w:val="22"/>
        </w:rPr>
      </w:pPr>
    </w:p>
    <w:p w14:paraId="3E43547B"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Para llevar a cabo el análisis Costo- Efectividad se ha realizado los siguientes pasos:</w:t>
      </w:r>
    </w:p>
    <w:p w14:paraId="380CC392" w14:textId="77777777" w:rsidR="00CA1FE7" w:rsidRDefault="00CA1FE7">
      <w:pPr>
        <w:spacing w:after="0"/>
        <w:ind w:left="993" w:firstLine="283"/>
        <w:jc w:val="both"/>
        <w:rPr>
          <w:rFonts w:ascii="Arial Narrow" w:eastAsia="Arial Narrow" w:hAnsi="Arial Narrow" w:cs="Arial Narrow"/>
          <w:sz w:val="22"/>
          <w:szCs w:val="22"/>
        </w:rPr>
      </w:pPr>
    </w:p>
    <w:p w14:paraId="5CB781C4" w14:textId="77777777" w:rsidR="00CA1FE7" w:rsidRDefault="00000000">
      <w:pPr>
        <w:numPr>
          <w:ilvl w:val="0"/>
          <w:numId w:val="33"/>
        </w:numPr>
        <w:pBdr>
          <w:top w:val="nil"/>
          <w:left w:val="nil"/>
          <w:bottom w:val="nil"/>
          <w:right w:val="nil"/>
          <w:between w:val="nil"/>
        </w:pBdr>
        <w:spacing w:after="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 definición y cuantificación del indicador de efectividad.</w:t>
      </w:r>
    </w:p>
    <w:p w14:paraId="06FA3238" w14:textId="77777777" w:rsidR="00CA1FE7" w:rsidRDefault="00000000">
      <w:pPr>
        <w:numPr>
          <w:ilvl w:val="0"/>
          <w:numId w:val="33"/>
        </w:numPr>
        <w:pBdr>
          <w:top w:val="nil"/>
          <w:left w:val="nil"/>
          <w:bottom w:val="nil"/>
          <w:right w:val="nil"/>
          <w:between w:val="nil"/>
        </w:pBdr>
        <w:spacing w:after="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La estimación del ratio costo efectividad y la selección del mejor proyecto alternativo.</w:t>
      </w:r>
    </w:p>
    <w:p w14:paraId="4765450B" w14:textId="77777777" w:rsidR="00CA1FE7" w:rsidRDefault="00000000">
      <w:pPr>
        <w:numPr>
          <w:ilvl w:val="0"/>
          <w:numId w:val="33"/>
        </w:numPr>
        <w:pBdr>
          <w:top w:val="nil"/>
          <w:left w:val="nil"/>
          <w:bottom w:val="nil"/>
          <w:right w:val="nil"/>
          <w:between w:val="nil"/>
        </w:pBdr>
        <w:spacing w:after="0" w:line="276" w:lineRule="auto"/>
        <w:ind w:left="993" w:hanging="283"/>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Tomas en cuenta para la estimación de costos, los beneficios de cada uno de los proyectos alternativos presentados en el proyecto.</w:t>
      </w:r>
    </w:p>
    <w:p w14:paraId="13168167" w14:textId="77777777" w:rsidR="00CA1FE7" w:rsidRDefault="00CA1FE7">
      <w:pPr>
        <w:pBdr>
          <w:top w:val="nil"/>
          <w:left w:val="nil"/>
          <w:bottom w:val="nil"/>
          <w:right w:val="nil"/>
          <w:between w:val="nil"/>
        </w:pBdr>
        <w:spacing w:after="0"/>
        <w:ind w:left="1701"/>
        <w:jc w:val="both"/>
        <w:rPr>
          <w:rFonts w:ascii="Arial Narrow" w:eastAsia="Arial Narrow" w:hAnsi="Arial Narrow" w:cs="Arial Narrow"/>
          <w:color w:val="000000"/>
          <w:sz w:val="22"/>
          <w:szCs w:val="22"/>
        </w:rPr>
      </w:pPr>
    </w:p>
    <w:p w14:paraId="616F0E0E" w14:textId="77777777" w:rsidR="00CA1FE7" w:rsidRDefault="00000000">
      <w:pPr>
        <w:spacing w:after="0"/>
        <w:ind w:left="709"/>
        <w:jc w:val="both"/>
        <w:rPr>
          <w:rFonts w:ascii="Arial Narrow" w:eastAsia="Arial Narrow" w:hAnsi="Arial Narrow" w:cs="Arial Narrow"/>
          <w:b/>
          <w:bCs/>
          <w:sz w:val="22"/>
          <w:szCs w:val="22"/>
        </w:rPr>
      </w:pPr>
      <w:r>
        <w:rPr>
          <w:rFonts w:ascii="Arial Narrow" w:eastAsia="Arial Narrow" w:hAnsi="Arial Narrow" w:cs="Arial Narrow"/>
          <w:b/>
          <w:bCs/>
          <w:sz w:val="22"/>
          <w:szCs w:val="22"/>
        </w:rPr>
        <w:t>INDICADOR DE EFECTIVIDAD (IE).</w:t>
      </w:r>
    </w:p>
    <w:p w14:paraId="7C7B0D6B" w14:textId="77777777" w:rsidR="00CA1FE7" w:rsidRDefault="00CA1FE7">
      <w:pPr>
        <w:spacing w:after="0"/>
        <w:ind w:left="993"/>
        <w:jc w:val="both"/>
        <w:rPr>
          <w:rFonts w:ascii="Arial Narrow" w:eastAsia="Arial Narrow" w:hAnsi="Arial Narrow" w:cs="Arial Narrow"/>
          <w:sz w:val="22"/>
          <w:szCs w:val="22"/>
        </w:rPr>
      </w:pPr>
    </w:p>
    <w:p w14:paraId="17BEB603"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Este indicador debe expresar los objetivos y metas del proyecto como indicadores de impacto. Para este proyecto los indicadores de eficacia serán referidos al área techada proyectada y el número de beneficiarios atendidos, lo cual es la principal finalidad de la ejecución del proyecto.</w:t>
      </w:r>
    </w:p>
    <w:p w14:paraId="0A59598D" w14:textId="77777777" w:rsidR="00CA1FE7" w:rsidRDefault="00CA1FE7">
      <w:pPr>
        <w:spacing w:after="0"/>
        <w:ind w:left="1701"/>
        <w:jc w:val="both"/>
        <w:rPr>
          <w:rFonts w:ascii="Arial Narrow" w:eastAsia="Arial Narrow" w:hAnsi="Arial Narrow" w:cs="Arial Narrow"/>
          <w:sz w:val="22"/>
          <w:szCs w:val="22"/>
        </w:rPr>
      </w:pPr>
    </w:p>
    <w:p w14:paraId="20CD1C23" w14:textId="77777777" w:rsidR="00CA1FE7" w:rsidRDefault="00000000">
      <w:pPr>
        <w:spacing w:after="0"/>
        <w:ind w:left="709"/>
        <w:jc w:val="both"/>
        <w:rPr>
          <w:rFonts w:ascii="Arial Narrow" w:eastAsia="Arial Narrow" w:hAnsi="Arial Narrow" w:cs="Arial Narrow"/>
          <w:b/>
          <w:bCs/>
          <w:sz w:val="22"/>
          <w:szCs w:val="22"/>
        </w:rPr>
      </w:pPr>
      <w:r>
        <w:rPr>
          <w:rFonts w:ascii="Arial Narrow" w:eastAsia="Arial Narrow" w:hAnsi="Arial Narrow" w:cs="Arial Narrow"/>
          <w:b/>
          <w:bCs/>
          <w:sz w:val="22"/>
          <w:szCs w:val="22"/>
        </w:rPr>
        <w:t>RATIO COSTO EFECTIVIDAD (CE).</w:t>
      </w:r>
    </w:p>
    <w:p w14:paraId="77BD411B" w14:textId="77777777" w:rsidR="00CA1FE7" w:rsidRDefault="00CA1FE7">
      <w:pPr>
        <w:spacing w:after="0"/>
        <w:ind w:left="709"/>
        <w:jc w:val="both"/>
        <w:rPr>
          <w:rFonts w:ascii="Arial Narrow" w:eastAsia="Arial Narrow" w:hAnsi="Arial Narrow" w:cs="Arial Narrow"/>
          <w:sz w:val="22"/>
          <w:szCs w:val="22"/>
        </w:rPr>
      </w:pPr>
    </w:p>
    <w:p w14:paraId="32779335"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El proceso de evaluación social del proyecto, ha sido desarrollado mediante la metodología Costo – Efectividad. Al ser el ratio costo efectividad el cociente del indicador definido en el paso anterior y el valor actual de los costos sociales netos, como se muestra en la siguiente ecuación:</w:t>
      </w:r>
    </w:p>
    <w:p w14:paraId="30572F66" w14:textId="77777777" w:rsidR="00CA1FE7" w:rsidRDefault="00CA1FE7">
      <w:pPr>
        <w:spacing w:after="0"/>
        <w:ind w:left="709"/>
        <w:jc w:val="both"/>
        <w:rPr>
          <w:rFonts w:ascii="Arial Narrow" w:eastAsia="Arial Narrow" w:hAnsi="Arial Narrow" w:cs="Arial Narrow"/>
          <w:sz w:val="22"/>
          <w:szCs w:val="22"/>
        </w:rPr>
      </w:pPr>
    </w:p>
    <w:p w14:paraId="1BC2190D" w14:textId="77777777" w:rsidR="00CA1FE7" w:rsidRDefault="00000000">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CE=</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VACSN</m:t>
              </m:r>
            </m:num>
            <m:den>
              <m:r>
                <w:rPr>
                  <w:rFonts w:ascii="Cambria Math" w:eastAsia="Cambria Math" w:hAnsi="Cambria Math" w:cs="Cambria Math"/>
                  <w:sz w:val="22"/>
                  <w:szCs w:val="22"/>
                </w:rPr>
                <m:t>IE</m:t>
              </m:r>
            </m:den>
          </m:f>
        </m:oMath>
      </m:oMathPara>
    </w:p>
    <w:p w14:paraId="0047B5A8" w14:textId="77777777" w:rsidR="00CA1FE7" w:rsidRDefault="00CA1FE7">
      <w:pPr>
        <w:spacing w:after="0"/>
        <w:ind w:left="1276"/>
        <w:jc w:val="both"/>
        <w:rPr>
          <w:rFonts w:ascii="Arial Narrow" w:eastAsia="Arial Narrow" w:hAnsi="Arial Narrow" w:cs="Arial Narrow"/>
          <w:b/>
          <w:bCs/>
          <w:i/>
          <w:iCs/>
          <w:sz w:val="22"/>
          <w:szCs w:val="22"/>
        </w:rPr>
      </w:pPr>
    </w:p>
    <w:p w14:paraId="5A10AEC5" w14:textId="77777777" w:rsidR="00CA1FE7" w:rsidRDefault="00000000">
      <w:pPr>
        <w:spacing w:after="0"/>
        <w:ind w:left="709"/>
        <w:jc w:val="both"/>
        <w:rPr>
          <w:rFonts w:ascii="Arial Narrow" w:eastAsia="Arial Narrow" w:hAnsi="Arial Narrow" w:cs="Arial Narrow"/>
          <w:sz w:val="22"/>
          <w:szCs w:val="22"/>
        </w:rPr>
      </w:pPr>
      <w:r>
        <w:rPr>
          <w:rFonts w:ascii="Arial Narrow" w:eastAsia="Arial Narrow" w:hAnsi="Arial Narrow" w:cs="Arial Narrow"/>
          <w:sz w:val="22"/>
          <w:szCs w:val="22"/>
        </w:rPr>
        <w:t>De este análisis a continuación se presenta los resultados obtenidos:</w:t>
      </w:r>
    </w:p>
    <w:p w14:paraId="4D0D9302" w14:textId="77777777" w:rsidR="00CA1FE7" w:rsidRDefault="00CA1FE7">
      <w:pPr>
        <w:spacing w:after="0"/>
        <w:ind w:right="144"/>
        <w:jc w:val="center"/>
        <w:rPr>
          <w:rFonts w:ascii="Arial Narrow" w:eastAsia="Arial Narrow" w:hAnsi="Arial Narrow" w:cs="Arial Narrow"/>
          <w:b/>
          <w:bCs/>
          <w:sz w:val="22"/>
          <w:szCs w:val="22"/>
        </w:rPr>
      </w:pPr>
    </w:p>
    <w:p w14:paraId="1CCD9AFB" w14:textId="77777777" w:rsidR="00CA1FE7" w:rsidRDefault="00000000">
      <w:pPr>
        <w:spacing w:after="0"/>
        <w:ind w:left="709" w:right="144"/>
        <w:rPr>
          <w:rFonts w:ascii="Arial Narrow" w:eastAsia="Arial Narrow" w:hAnsi="Arial Narrow" w:cs="Arial Narrow"/>
          <w:b/>
          <w:bCs/>
          <w:sz w:val="22"/>
          <w:szCs w:val="22"/>
        </w:rPr>
      </w:pPr>
      <w:bookmarkStart w:id="172" w:name="_heading=h.o4zeyon076mv" w:colFirst="0" w:colLast="0"/>
      <w:bookmarkEnd w:id="172"/>
      <w:r>
        <w:rPr>
          <w:rFonts w:ascii="Arial Narrow" w:eastAsia="Arial Narrow" w:hAnsi="Arial Narrow" w:cs="Arial Narrow"/>
          <w:b/>
          <w:bCs/>
          <w:sz w:val="22"/>
          <w:szCs w:val="22"/>
        </w:rPr>
        <w:t>Tabla 25:</w:t>
      </w:r>
      <w:r>
        <w:rPr>
          <w:rFonts w:ascii="Arial Narrow" w:eastAsia="Arial Narrow" w:hAnsi="Arial Narrow" w:cs="Arial Narrow"/>
          <w:sz w:val="22"/>
          <w:szCs w:val="22"/>
        </w:rPr>
        <w:t xml:space="preserve"> </w:t>
      </w:r>
      <w:r>
        <w:rPr>
          <w:rFonts w:ascii="Arial Narrow" w:eastAsia="Arial Narrow" w:hAnsi="Arial Narrow" w:cs="Arial Narrow"/>
          <w:b/>
          <w:bCs/>
          <w:sz w:val="22"/>
          <w:szCs w:val="22"/>
        </w:rPr>
        <w:t>Evaluación Costo –Efectividad</w:t>
      </w:r>
    </w:p>
    <w:tbl>
      <w:tblPr>
        <w:tblStyle w:val="af8"/>
        <w:tblW w:w="7050" w:type="dxa"/>
        <w:tblInd w:w="704" w:type="dxa"/>
        <w:tblLayout w:type="fixed"/>
        <w:tblLook w:val="0400" w:firstRow="0" w:lastRow="0" w:firstColumn="0" w:lastColumn="0" w:noHBand="0" w:noVBand="1"/>
      </w:tblPr>
      <w:tblGrid>
        <w:gridCol w:w="2552"/>
        <w:gridCol w:w="850"/>
        <w:gridCol w:w="1701"/>
        <w:gridCol w:w="1947"/>
      </w:tblGrid>
      <w:tr w:rsidR="00CA1FE7" w14:paraId="4427CB26" w14:textId="77777777">
        <w:trPr>
          <w:trHeight w:val="300"/>
        </w:trPr>
        <w:tc>
          <w:tcPr>
            <w:tcW w:w="7050" w:type="dxa"/>
            <w:gridSpan w:val="4"/>
            <w:tcBorders>
              <w:top w:val="single" w:sz="4" w:space="0" w:color="000000"/>
              <w:left w:val="single" w:sz="4" w:space="0" w:color="000000"/>
              <w:bottom w:val="single" w:sz="4" w:space="0" w:color="000000"/>
              <w:right w:val="nil"/>
            </w:tcBorders>
            <w:vAlign w:val="bottom"/>
          </w:tcPr>
          <w:p w14:paraId="16BF4E33"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DATOS PARA EL CALCULO DE  RATIOS COSTO-EFECTIVIDAD  (C/E)</w:t>
            </w:r>
          </w:p>
        </w:tc>
      </w:tr>
      <w:tr w:rsidR="00CA1FE7" w14:paraId="24AD487F" w14:textId="77777777">
        <w:trPr>
          <w:trHeight w:val="300"/>
        </w:trPr>
        <w:tc>
          <w:tcPr>
            <w:tcW w:w="3402" w:type="dxa"/>
            <w:gridSpan w:val="2"/>
            <w:vMerge w:val="restart"/>
            <w:tcBorders>
              <w:top w:val="single" w:sz="4" w:space="0" w:color="000000"/>
              <w:left w:val="single" w:sz="4" w:space="0" w:color="000000"/>
              <w:right w:val="single" w:sz="4" w:space="0" w:color="000000"/>
            </w:tcBorders>
            <w:shd w:val="clear" w:color="auto" w:fill="990000"/>
            <w:vAlign w:val="center"/>
          </w:tcPr>
          <w:p w14:paraId="45A95BB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DESCRIPCION</w:t>
            </w:r>
          </w:p>
        </w:tc>
        <w:tc>
          <w:tcPr>
            <w:tcW w:w="3648" w:type="dxa"/>
            <w:gridSpan w:val="2"/>
            <w:tcBorders>
              <w:top w:val="single" w:sz="4" w:space="0" w:color="000000"/>
              <w:left w:val="single" w:sz="4" w:space="0" w:color="000000"/>
              <w:bottom w:val="single" w:sz="4" w:space="0" w:color="000000"/>
              <w:right w:val="single" w:sz="4" w:space="0" w:color="000000"/>
            </w:tcBorders>
            <w:shd w:val="clear" w:color="auto" w:fill="990000"/>
            <w:vAlign w:val="bottom"/>
          </w:tcPr>
          <w:p w14:paraId="0D30D02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ALTERNATIVA UNICA</w:t>
            </w:r>
          </w:p>
        </w:tc>
      </w:tr>
      <w:tr w:rsidR="00CA1FE7" w14:paraId="68358593" w14:textId="77777777">
        <w:trPr>
          <w:trHeight w:val="253"/>
        </w:trPr>
        <w:tc>
          <w:tcPr>
            <w:tcW w:w="3402" w:type="dxa"/>
            <w:gridSpan w:val="2"/>
            <w:vMerge/>
            <w:tcBorders>
              <w:top w:val="single" w:sz="4" w:space="0" w:color="000000"/>
              <w:left w:val="single" w:sz="4" w:space="0" w:color="000000"/>
              <w:right w:val="single" w:sz="4" w:space="0" w:color="000000"/>
            </w:tcBorders>
            <w:shd w:val="clear" w:color="auto" w:fill="990000"/>
            <w:vAlign w:val="center"/>
          </w:tcPr>
          <w:p w14:paraId="26C3070E"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sz w:val="18"/>
                <w:szCs w:val="18"/>
              </w:rPr>
            </w:pPr>
          </w:p>
        </w:tc>
        <w:tc>
          <w:tcPr>
            <w:tcW w:w="1701" w:type="dxa"/>
            <w:tcBorders>
              <w:top w:val="nil"/>
              <w:left w:val="single" w:sz="4" w:space="0" w:color="000000"/>
              <w:right w:val="single" w:sz="4" w:space="0" w:color="000000"/>
            </w:tcBorders>
            <w:shd w:val="clear" w:color="auto" w:fill="990000"/>
            <w:vAlign w:val="bottom"/>
          </w:tcPr>
          <w:p w14:paraId="22F2728A"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A Precios Privados</w:t>
            </w:r>
          </w:p>
        </w:tc>
        <w:tc>
          <w:tcPr>
            <w:tcW w:w="1947" w:type="dxa"/>
            <w:tcBorders>
              <w:top w:val="nil"/>
              <w:left w:val="nil"/>
              <w:right w:val="single" w:sz="4" w:space="0" w:color="000000"/>
            </w:tcBorders>
            <w:shd w:val="clear" w:color="auto" w:fill="990000"/>
            <w:vAlign w:val="bottom"/>
          </w:tcPr>
          <w:p w14:paraId="4A20D26D" w14:textId="77777777" w:rsidR="00CA1FE7" w:rsidRDefault="00000000">
            <w:pPr>
              <w:spacing w:after="0" w:line="240" w:lineRule="auto"/>
              <w:rPr>
                <w:rFonts w:ascii="Arial Narrow" w:eastAsia="Arial Narrow" w:hAnsi="Arial Narrow" w:cs="Arial Narrow"/>
                <w:b/>
                <w:bCs/>
                <w:sz w:val="18"/>
                <w:szCs w:val="18"/>
              </w:rPr>
            </w:pPr>
            <w:r>
              <w:rPr>
                <w:rFonts w:ascii="Arial Narrow" w:eastAsia="Arial Narrow" w:hAnsi="Arial Narrow" w:cs="Arial Narrow"/>
                <w:b/>
                <w:bCs/>
                <w:sz w:val="18"/>
                <w:szCs w:val="18"/>
              </w:rPr>
              <w:t>A Precios Sociales</w:t>
            </w:r>
          </w:p>
        </w:tc>
      </w:tr>
      <w:tr w:rsidR="00CA1FE7" w14:paraId="66E1F889" w14:textId="77777777">
        <w:trPr>
          <w:trHeight w:val="64"/>
        </w:trPr>
        <w:tc>
          <w:tcPr>
            <w:tcW w:w="2552" w:type="dxa"/>
            <w:tcBorders>
              <w:top w:val="single" w:sz="4" w:space="0" w:color="000000"/>
              <w:left w:val="single" w:sz="4" w:space="0" w:color="000000"/>
              <w:bottom w:val="single" w:sz="4" w:space="0" w:color="000000"/>
              <w:right w:val="single" w:sz="4" w:space="0" w:color="000000"/>
            </w:tcBorders>
            <w:vAlign w:val="bottom"/>
          </w:tcPr>
          <w:p w14:paraId="68523A68"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VALOR ACTUAL DE LOS COSTOS TOTALES</w:t>
            </w:r>
          </w:p>
        </w:tc>
        <w:tc>
          <w:tcPr>
            <w:tcW w:w="850" w:type="dxa"/>
            <w:tcBorders>
              <w:top w:val="single" w:sz="4" w:space="0" w:color="000000"/>
              <w:left w:val="nil"/>
              <w:bottom w:val="single" w:sz="4" w:space="0" w:color="000000"/>
              <w:right w:val="single" w:sz="4" w:space="0" w:color="000000"/>
            </w:tcBorders>
            <w:vAlign w:val="bottom"/>
          </w:tcPr>
          <w:p w14:paraId="3597981A"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VACT</w:t>
            </w:r>
          </w:p>
        </w:tc>
        <w:tc>
          <w:tcPr>
            <w:tcW w:w="1701" w:type="dxa"/>
            <w:tcBorders>
              <w:top w:val="single" w:sz="4" w:space="0" w:color="000000"/>
              <w:left w:val="nil"/>
              <w:bottom w:val="single" w:sz="4" w:space="0" w:color="000000"/>
              <w:right w:val="single" w:sz="4" w:space="0" w:color="000000"/>
            </w:tcBorders>
            <w:vAlign w:val="center"/>
          </w:tcPr>
          <w:p w14:paraId="13B2DBA4"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29,517,530</w:t>
            </w:r>
          </w:p>
        </w:tc>
        <w:tc>
          <w:tcPr>
            <w:tcW w:w="1947" w:type="dxa"/>
            <w:tcBorders>
              <w:top w:val="single" w:sz="4" w:space="0" w:color="000000"/>
              <w:left w:val="nil"/>
              <w:bottom w:val="single" w:sz="4" w:space="0" w:color="000000"/>
              <w:right w:val="single" w:sz="4" w:space="0" w:color="000000"/>
            </w:tcBorders>
            <w:vAlign w:val="center"/>
          </w:tcPr>
          <w:p w14:paraId="4FA0CCE9"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26,508,973</w:t>
            </w:r>
          </w:p>
        </w:tc>
      </w:tr>
      <w:tr w:rsidR="00CA1FE7" w14:paraId="55D5BCC5" w14:textId="77777777">
        <w:trPr>
          <w:trHeight w:val="300"/>
        </w:trPr>
        <w:tc>
          <w:tcPr>
            <w:tcW w:w="2552" w:type="dxa"/>
            <w:tcBorders>
              <w:top w:val="single" w:sz="4" w:space="0" w:color="000000"/>
              <w:left w:val="single" w:sz="4" w:space="0" w:color="000000"/>
              <w:bottom w:val="single" w:sz="4" w:space="0" w:color="000000"/>
              <w:right w:val="single" w:sz="4" w:space="0" w:color="000000"/>
            </w:tcBorders>
            <w:vAlign w:val="bottom"/>
          </w:tcPr>
          <w:p w14:paraId="06087D35"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VALOR ANUAL EQUIVALENTE</w:t>
            </w:r>
          </w:p>
        </w:tc>
        <w:tc>
          <w:tcPr>
            <w:tcW w:w="850" w:type="dxa"/>
            <w:tcBorders>
              <w:top w:val="nil"/>
              <w:left w:val="nil"/>
              <w:bottom w:val="nil"/>
              <w:right w:val="nil"/>
            </w:tcBorders>
            <w:vAlign w:val="bottom"/>
          </w:tcPr>
          <w:p w14:paraId="0EB82124"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VAE</w:t>
            </w:r>
          </w:p>
        </w:tc>
        <w:tc>
          <w:tcPr>
            <w:tcW w:w="1701" w:type="dxa"/>
            <w:tcBorders>
              <w:top w:val="nil"/>
              <w:left w:val="single" w:sz="4" w:space="0" w:color="000000"/>
              <w:bottom w:val="single" w:sz="4" w:space="0" w:color="000000"/>
              <w:right w:val="single" w:sz="4" w:space="0" w:color="000000"/>
            </w:tcBorders>
            <w:vAlign w:val="center"/>
          </w:tcPr>
          <w:p w14:paraId="48DC0F1C"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4,398,982</w:t>
            </w:r>
          </w:p>
        </w:tc>
        <w:tc>
          <w:tcPr>
            <w:tcW w:w="1947" w:type="dxa"/>
            <w:tcBorders>
              <w:top w:val="nil"/>
              <w:left w:val="nil"/>
              <w:bottom w:val="single" w:sz="4" w:space="0" w:color="000000"/>
              <w:right w:val="single" w:sz="4" w:space="0" w:color="000000"/>
            </w:tcBorders>
            <w:vAlign w:val="center"/>
          </w:tcPr>
          <w:p w14:paraId="3D3C8561"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3,950,619</w:t>
            </w:r>
          </w:p>
        </w:tc>
      </w:tr>
      <w:tr w:rsidR="00CA1FE7" w14:paraId="0C60ACAC" w14:textId="77777777">
        <w:trPr>
          <w:trHeight w:val="300"/>
        </w:trPr>
        <w:tc>
          <w:tcPr>
            <w:tcW w:w="2552" w:type="dxa"/>
            <w:tcBorders>
              <w:top w:val="single" w:sz="4" w:space="0" w:color="000000"/>
              <w:left w:val="single" w:sz="4" w:space="0" w:color="000000"/>
              <w:bottom w:val="single" w:sz="4" w:space="0" w:color="000000"/>
              <w:right w:val="single" w:sz="4" w:space="0" w:color="000000"/>
            </w:tcBorders>
            <w:vAlign w:val="bottom"/>
          </w:tcPr>
          <w:p w14:paraId="03B7A5F1"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AREA  CONSTRUIDA (M2)</w:t>
            </w:r>
          </w:p>
        </w:tc>
        <w:tc>
          <w:tcPr>
            <w:tcW w:w="850" w:type="dxa"/>
            <w:tcBorders>
              <w:top w:val="single" w:sz="4" w:space="0" w:color="000000"/>
              <w:left w:val="nil"/>
              <w:bottom w:val="single" w:sz="4" w:space="0" w:color="000000"/>
              <w:right w:val="single" w:sz="4" w:space="0" w:color="000000"/>
            </w:tcBorders>
            <w:vAlign w:val="bottom"/>
          </w:tcPr>
          <w:p w14:paraId="3765AFE5"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MCE</w:t>
            </w:r>
          </w:p>
        </w:tc>
        <w:tc>
          <w:tcPr>
            <w:tcW w:w="1701" w:type="dxa"/>
            <w:tcBorders>
              <w:top w:val="nil"/>
              <w:left w:val="nil"/>
              <w:bottom w:val="single" w:sz="4" w:space="0" w:color="000000"/>
              <w:right w:val="single" w:sz="4" w:space="0" w:color="000000"/>
            </w:tcBorders>
            <w:vAlign w:val="center"/>
          </w:tcPr>
          <w:p w14:paraId="5319B783"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4770.56</w:t>
            </w:r>
          </w:p>
        </w:tc>
        <w:tc>
          <w:tcPr>
            <w:tcW w:w="1947" w:type="dxa"/>
            <w:tcBorders>
              <w:top w:val="nil"/>
              <w:left w:val="nil"/>
              <w:bottom w:val="single" w:sz="4" w:space="0" w:color="000000"/>
              <w:right w:val="single" w:sz="4" w:space="0" w:color="000000"/>
            </w:tcBorders>
            <w:vAlign w:val="center"/>
          </w:tcPr>
          <w:p w14:paraId="1CA1F5D5"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4,770.56</w:t>
            </w:r>
          </w:p>
        </w:tc>
      </w:tr>
      <w:tr w:rsidR="00CA1FE7" w14:paraId="665D77C0" w14:textId="77777777">
        <w:trPr>
          <w:trHeight w:val="169"/>
        </w:trPr>
        <w:tc>
          <w:tcPr>
            <w:tcW w:w="2552" w:type="dxa"/>
            <w:tcBorders>
              <w:top w:val="single" w:sz="4" w:space="0" w:color="000000"/>
              <w:left w:val="single" w:sz="4" w:space="0" w:color="000000"/>
              <w:bottom w:val="single" w:sz="4" w:space="0" w:color="000000"/>
              <w:right w:val="single" w:sz="4" w:space="0" w:color="000000"/>
            </w:tcBorders>
            <w:vAlign w:val="bottom"/>
          </w:tcPr>
          <w:p w14:paraId="73CCF01D" w14:textId="77777777" w:rsidR="00CA1FE7" w:rsidRDefault="00000000">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NUMERO DE BENEFICIARIOS ATENDIDOS</w:t>
            </w:r>
          </w:p>
        </w:tc>
        <w:tc>
          <w:tcPr>
            <w:tcW w:w="850" w:type="dxa"/>
            <w:tcBorders>
              <w:top w:val="nil"/>
              <w:left w:val="nil"/>
              <w:bottom w:val="single" w:sz="4" w:space="0" w:color="000000"/>
              <w:right w:val="single" w:sz="4" w:space="0" w:color="000000"/>
            </w:tcBorders>
            <w:vAlign w:val="bottom"/>
          </w:tcPr>
          <w:p w14:paraId="18247A21" w14:textId="77777777" w:rsidR="00CA1FE7" w:rsidRDefault="00000000">
            <w:pPr>
              <w:spacing w:after="0" w:line="240" w:lineRule="auto"/>
              <w:jc w:val="center"/>
              <w:rPr>
                <w:rFonts w:ascii="Arial Narrow" w:eastAsia="Arial Narrow" w:hAnsi="Arial Narrow" w:cs="Arial Narrow"/>
                <w:b/>
                <w:bCs/>
                <w:sz w:val="18"/>
                <w:szCs w:val="18"/>
              </w:rPr>
            </w:pPr>
            <w:r>
              <w:rPr>
                <w:rFonts w:ascii="Arial Narrow" w:eastAsia="Arial Narrow" w:hAnsi="Arial Narrow" w:cs="Arial Narrow"/>
                <w:b/>
                <w:bCs/>
                <w:sz w:val="18"/>
                <w:szCs w:val="18"/>
              </w:rPr>
              <w:t>BA (2035)</w:t>
            </w:r>
          </w:p>
        </w:tc>
        <w:tc>
          <w:tcPr>
            <w:tcW w:w="1701" w:type="dxa"/>
            <w:tcBorders>
              <w:top w:val="nil"/>
              <w:left w:val="nil"/>
              <w:bottom w:val="single" w:sz="4" w:space="0" w:color="000000"/>
              <w:right w:val="single" w:sz="4" w:space="0" w:color="000000"/>
            </w:tcBorders>
            <w:vAlign w:val="center"/>
          </w:tcPr>
          <w:p w14:paraId="4A6E058D"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21,312</w:t>
            </w:r>
          </w:p>
        </w:tc>
        <w:tc>
          <w:tcPr>
            <w:tcW w:w="1947" w:type="dxa"/>
            <w:tcBorders>
              <w:top w:val="nil"/>
              <w:left w:val="nil"/>
              <w:bottom w:val="single" w:sz="4" w:space="0" w:color="000000"/>
              <w:right w:val="single" w:sz="4" w:space="0" w:color="000000"/>
            </w:tcBorders>
            <w:vAlign w:val="center"/>
          </w:tcPr>
          <w:p w14:paraId="79D7C996" w14:textId="77777777" w:rsidR="00CA1FE7" w:rsidRDefault="00000000">
            <w:pPr>
              <w:spacing w:after="0" w:line="240" w:lineRule="auto"/>
              <w:jc w:val="center"/>
              <w:rPr>
                <w:rFonts w:ascii="Arial Narrow" w:eastAsia="Arial Narrow" w:hAnsi="Arial Narrow" w:cs="Arial Narrow"/>
                <w:sz w:val="18"/>
                <w:szCs w:val="18"/>
              </w:rPr>
            </w:pPr>
            <w:r>
              <w:rPr>
                <w:rFonts w:ascii="Arial Narrow" w:eastAsia="Arial Narrow" w:hAnsi="Arial Narrow" w:cs="Arial Narrow"/>
                <w:sz w:val="18"/>
                <w:szCs w:val="18"/>
              </w:rPr>
              <w:t>21,312</w:t>
            </w:r>
          </w:p>
        </w:tc>
      </w:tr>
    </w:tbl>
    <w:p w14:paraId="2AC7EF1F" w14:textId="77777777" w:rsidR="00CA1FE7" w:rsidRDefault="00CA1FE7">
      <w:pPr>
        <w:tabs>
          <w:tab w:val="left" w:pos="7268"/>
        </w:tabs>
        <w:spacing w:after="0"/>
        <w:ind w:firstLine="142"/>
        <w:rPr>
          <w:rFonts w:ascii="Arial Narrow" w:eastAsia="Arial Narrow" w:hAnsi="Arial Narrow" w:cs="Arial Narrow"/>
          <w:b/>
          <w:bCs/>
          <w:sz w:val="22"/>
          <w:szCs w:val="22"/>
        </w:rPr>
      </w:pPr>
    </w:p>
    <w:p w14:paraId="532D4117" w14:textId="77777777" w:rsidR="00CA1FE7" w:rsidRDefault="00000000">
      <w:pPr>
        <w:tabs>
          <w:tab w:val="left" w:pos="7268"/>
        </w:tabs>
        <w:spacing w:after="0"/>
        <w:ind w:left="709"/>
        <w:rPr>
          <w:rFonts w:ascii="Arial Narrow" w:eastAsia="Arial Narrow" w:hAnsi="Arial Narrow" w:cs="Arial Narrow"/>
          <w:b/>
          <w:bCs/>
          <w:sz w:val="22"/>
          <w:szCs w:val="22"/>
        </w:rPr>
      </w:pPr>
      <w:bookmarkStart w:id="173" w:name="_heading=h.v2s311ap7vv7" w:colFirst="0" w:colLast="0"/>
      <w:bookmarkEnd w:id="173"/>
      <w:r>
        <w:rPr>
          <w:rFonts w:ascii="Arial Narrow" w:eastAsia="Arial Narrow" w:hAnsi="Arial Narrow" w:cs="Arial Narrow"/>
          <w:b/>
          <w:bCs/>
        </w:rPr>
        <w:t>Tabla 26</w:t>
      </w:r>
      <w:r>
        <w:rPr>
          <w:rFonts w:ascii="Arial Narrow" w:eastAsia="Arial Narrow" w:hAnsi="Arial Narrow" w:cs="Arial Narrow"/>
          <w:b/>
          <w:bCs/>
          <w:sz w:val="22"/>
          <w:szCs w:val="22"/>
        </w:rPr>
        <w:t>:</w:t>
      </w:r>
    </w:p>
    <w:tbl>
      <w:tblPr>
        <w:tblStyle w:val="af9"/>
        <w:tblW w:w="5380" w:type="dxa"/>
        <w:tblInd w:w="704" w:type="dxa"/>
        <w:tblLayout w:type="fixed"/>
        <w:tblLook w:val="0400" w:firstRow="0" w:lastRow="0" w:firstColumn="0" w:lastColumn="0" w:noHBand="0" w:noVBand="1"/>
      </w:tblPr>
      <w:tblGrid>
        <w:gridCol w:w="933"/>
        <w:gridCol w:w="1459"/>
        <w:gridCol w:w="1494"/>
        <w:gridCol w:w="1494"/>
      </w:tblGrid>
      <w:tr w:rsidR="00CA1FE7" w14:paraId="14FD501C" w14:textId="77777777">
        <w:trPr>
          <w:trHeight w:val="300"/>
        </w:trPr>
        <w:tc>
          <w:tcPr>
            <w:tcW w:w="5380" w:type="dxa"/>
            <w:gridSpan w:val="4"/>
            <w:tcBorders>
              <w:top w:val="single" w:sz="4" w:space="0" w:color="000000"/>
              <w:left w:val="single" w:sz="4" w:space="0" w:color="000000"/>
              <w:bottom w:val="single" w:sz="4" w:space="0" w:color="000000"/>
              <w:right w:val="single" w:sz="4" w:space="0" w:color="000000"/>
            </w:tcBorders>
            <w:vAlign w:val="bottom"/>
          </w:tcPr>
          <w:p w14:paraId="0A26FE7A"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METROS CUADRADOS DE INFRAESTRUCTURA CONSTRUIDA:</w:t>
            </w:r>
          </w:p>
        </w:tc>
      </w:tr>
      <w:tr w:rsidR="00CA1FE7" w14:paraId="5A10C9B9" w14:textId="77777777">
        <w:trPr>
          <w:trHeight w:val="300"/>
        </w:trPr>
        <w:tc>
          <w:tcPr>
            <w:tcW w:w="933" w:type="dxa"/>
            <w:tcBorders>
              <w:top w:val="single" w:sz="4" w:space="0" w:color="000000"/>
              <w:left w:val="single" w:sz="4" w:space="0" w:color="000000"/>
              <w:bottom w:val="nil"/>
              <w:right w:val="nil"/>
            </w:tcBorders>
            <w:vAlign w:val="bottom"/>
          </w:tcPr>
          <w:p w14:paraId="54F70814"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single" w:sz="4" w:space="0" w:color="000000"/>
              <w:left w:val="nil"/>
              <w:bottom w:val="nil"/>
              <w:right w:val="single" w:sz="4" w:space="0" w:color="000000"/>
            </w:tcBorders>
            <w:vAlign w:val="bottom"/>
          </w:tcPr>
          <w:p w14:paraId="23FDD32A"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2988" w:type="dxa"/>
            <w:gridSpan w:val="2"/>
            <w:tcBorders>
              <w:top w:val="single" w:sz="4" w:space="0" w:color="000000"/>
              <w:left w:val="single" w:sz="4" w:space="0" w:color="000000"/>
              <w:bottom w:val="single" w:sz="4" w:space="0" w:color="000000"/>
              <w:right w:val="single" w:sz="4" w:space="0" w:color="000000"/>
            </w:tcBorders>
            <w:shd w:val="clear" w:color="auto" w:fill="FFFF99"/>
            <w:vAlign w:val="bottom"/>
          </w:tcPr>
          <w:p w14:paraId="5B9ABB50"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ALTERNATIVA UNICA</w:t>
            </w:r>
          </w:p>
        </w:tc>
      </w:tr>
      <w:tr w:rsidR="00CA1FE7" w14:paraId="269A2417" w14:textId="77777777">
        <w:trPr>
          <w:trHeight w:val="300"/>
        </w:trPr>
        <w:tc>
          <w:tcPr>
            <w:tcW w:w="933" w:type="dxa"/>
            <w:tcBorders>
              <w:top w:val="nil"/>
              <w:left w:val="single" w:sz="4" w:space="0" w:color="000000"/>
              <w:bottom w:val="nil"/>
              <w:right w:val="nil"/>
            </w:tcBorders>
            <w:vAlign w:val="bottom"/>
          </w:tcPr>
          <w:p w14:paraId="511799FE"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nil"/>
              <w:right w:val="single" w:sz="4" w:space="0" w:color="000000"/>
            </w:tcBorders>
            <w:vAlign w:val="bottom"/>
          </w:tcPr>
          <w:p w14:paraId="117B92AC"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single" w:sz="4" w:space="0" w:color="000000"/>
              <w:bottom w:val="nil"/>
              <w:right w:val="single" w:sz="4" w:space="0" w:color="000000"/>
            </w:tcBorders>
            <w:shd w:val="clear" w:color="auto" w:fill="CCFFFF"/>
            <w:vAlign w:val="bottom"/>
          </w:tcPr>
          <w:p w14:paraId="4CB68B74"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 Precios</w:t>
            </w:r>
          </w:p>
        </w:tc>
        <w:tc>
          <w:tcPr>
            <w:tcW w:w="1494" w:type="dxa"/>
            <w:tcBorders>
              <w:top w:val="nil"/>
              <w:left w:val="nil"/>
              <w:bottom w:val="nil"/>
              <w:right w:val="single" w:sz="4" w:space="0" w:color="000000"/>
            </w:tcBorders>
            <w:shd w:val="clear" w:color="auto" w:fill="CCFFFF"/>
            <w:vAlign w:val="bottom"/>
          </w:tcPr>
          <w:p w14:paraId="1210B91C"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 Precios</w:t>
            </w:r>
          </w:p>
        </w:tc>
      </w:tr>
      <w:tr w:rsidR="00CA1FE7" w14:paraId="2E33EF32" w14:textId="77777777">
        <w:trPr>
          <w:trHeight w:val="315"/>
        </w:trPr>
        <w:tc>
          <w:tcPr>
            <w:tcW w:w="933" w:type="dxa"/>
            <w:tcBorders>
              <w:top w:val="nil"/>
              <w:left w:val="single" w:sz="4" w:space="0" w:color="000000"/>
              <w:bottom w:val="single" w:sz="4" w:space="0" w:color="000000"/>
              <w:right w:val="nil"/>
            </w:tcBorders>
            <w:vAlign w:val="bottom"/>
          </w:tcPr>
          <w:p w14:paraId="026753B0"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single" w:sz="4" w:space="0" w:color="000000"/>
              <w:right w:val="single" w:sz="4" w:space="0" w:color="000000"/>
            </w:tcBorders>
            <w:vAlign w:val="bottom"/>
          </w:tcPr>
          <w:p w14:paraId="5102256F"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single" w:sz="6" w:space="0" w:color="000000"/>
              <w:right w:val="single" w:sz="4" w:space="0" w:color="000000"/>
            </w:tcBorders>
            <w:shd w:val="clear" w:color="auto" w:fill="CCFFFF"/>
            <w:vAlign w:val="bottom"/>
          </w:tcPr>
          <w:p w14:paraId="5A62EA64"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Privados</w:t>
            </w:r>
          </w:p>
        </w:tc>
        <w:tc>
          <w:tcPr>
            <w:tcW w:w="1494" w:type="dxa"/>
            <w:tcBorders>
              <w:top w:val="nil"/>
              <w:left w:val="nil"/>
              <w:bottom w:val="single" w:sz="6" w:space="0" w:color="000000"/>
              <w:right w:val="single" w:sz="4" w:space="0" w:color="000000"/>
            </w:tcBorders>
            <w:shd w:val="clear" w:color="auto" w:fill="CCFFFF"/>
            <w:vAlign w:val="bottom"/>
          </w:tcPr>
          <w:p w14:paraId="1FC6F1B8"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Sociales</w:t>
            </w:r>
          </w:p>
        </w:tc>
      </w:tr>
      <w:tr w:rsidR="00CA1FE7" w14:paraId="5ADC091D" w14:textId="77777777">
        <w:trPr>
          <w:trHeight w:val="315"/>
        </w:trPr>
        <w:tc>
          <w:tcPr>
            <w:tcW w:w="933" w:type="dxa"/>
            <w:tcBorders>
              <w:top w:val="nil"/>
              <w:left w:val="single" w:sz="4" w:space="0" w:color="000000"/>
              <w:bottom w:val="nil"/>
              <w:right w:val="nil"/>
            </w:tcBorders>
            <w:vAlign w:val="bottom"/>
          </w:tcPr>
          <w:p w14:paraId="196C125B"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nil"/>
              <w:right w:val="nil"/>
            </w:tcBorders>
            <w:vAlign w:val="bottom"/>
          </w:tcPr>
          <w:p w14:paraId="6208E195"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VACT</w:t>
            </w:r>
          </w:p>
        </w:tc>
        <w:tc>
          <w:tcPr>
            <w:tcW w:w="1494" w:type="dxa"/>
            <w:tcBorders>
              <w:top w:val="nil"/>
              <w:left w:val="single" w:sz="4" w:space="0" w:color="000000"/>
              <w:bottom w:val="nil"/>
              <w:right w:val="single" w:sz="4" w:space="0" w:color="000000"/>
            </w:tcBorders>
            <w:vAlign w:val="bottom"/>
          </w:tcPr>
          <w:p w14:paraId="09C2F7A2"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nil"/>
              <w:right w:val="single" w:sz="4" w:space="0" w:color="000000"/>
            </w:tcBorders>
            <w:vAlign w:val="bottom"/>
          </w:tcPr>
          <w:p w14:paraId="17A2C7EA"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r>
      <w:tr w:rsidR="00CA1FE7" w14:paraId="0EC93221" w14:textId="77777777">
        <w:trPr>
          <w:trHeight w:val="300"/>
        </w:trPr>
        <w:tc>
          <w:tcPr>
            <w:tcW w:w="933" w:type="dxa"/>
            <w:tcBorders>
              <w:top w:val="nil"/>
              <w:left w:val="single" w:sz="4" w:space="0" w:color="000000"/>
              <w:bottom w:val="nil"/>
              <w:right w:val="nil"/>
            </w:tcBorders>
            <w:vAlign w:val="bottom"/>
          </w:tcPr>
          <w:p w14:paraId="465684B6" w14:textId="77777777" w:rsidR="00CA1FE7" w:rsidRDefault="00000000">
            <w:pPr>
              <w:spacing w:after="0" w:line="240" w:lineRule="auto"/>
              <w:jc w:val="right"/>
              <w:rPr>
                <w:rFonts w:ascii="Arial Narrow" w:eastAsia="Arial Narrow" w:hAnsi="Arial Narrow" w:cs="Arial Narrow"/>
                <w:sz w:val="22"/>
                <w:szCs w:val="22"/>
              </w:rPr>
            </w:pPr>
            <w:r>
              <w:rPr>
                <w:rFonts w:ascii="Arial Narrow" w:eastAsia="Arial Narrow" w:hAnsi="Arial Narrow" w:cs="Arial Narrow"/>
                <w:sz w:val="22"/>
                <w:szCs w:val="22"/>
              </w:rPr>
              <w:t xml:space="preserve">CE   =  </w:t>
            </w:r>
          </w:p>
        </w:tc>
        <w:tc>
          <w:tcPr>
            <w:tcW w:w="1459" w:type="dxa"/>
            <w:tcBorders>
              <w:top w:val="nil"/>
              <w:left w:val="nil"/>
              <w:bottom w:val="nil"/>
              <w:right w:val="single" w:sz="4" w:space="0" w:color="000000"/>
            </w:tcBorders>
            <w:vAlign w:val="bottom"/>
          </w:tcPr>
          <w:p w14:paraId="002E1888"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w:t>
            </w:r>
          </w:p>
        </w:tc>
        <w:tc>
          <w:tcPr>
            <w:tcW w:w="1494" w:type="dxa"/>
            <w:tcBorders>
              <w:top w:val="nil"/>
              <w:left w:val="nil"/>
              <w:bottom w:val="nil"/>
              <w:right w:val="single" w:sz="4" w:space="0" w:color="000000"/>
            </w:tcBorders>
            <w:vAlign w:val="bottom"/>
          </w:tcPr>
          <w:p w14:paraId="036FC7CA"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6,187.44</w:t>
            </w:r>
          </w:p>
        </w:tc>
        <w:tc>
          <w:tcPr>
            <w:tcW w:w="1494" w:type="dxa"/>
            <w:tcBorders>
              <w:top w:val="nil"/>
              <w:left w:val="nil"/>
              <w:bottom w:val="nil"/>
              <w:right w:val="single" w:sz="4" w:space="0" w:color="000000"/>
            </w:tcBorders>
            <w:vAlign w:val="bottom"/>
          </w:tcPr>
          <w:p w14:paraId="72505491"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5,556.78</w:t>
            </w:r>
          </w:p>
        </w:tc>
      </w:tr>
      <w:tr w:rsidR="00CA1FE7" w14:paraId="77312AE3" w14:textId="77777777">
        <w:trPr>
          <w:trHeight w:val="300"/>
        </w:trPr>
        <w:tc>
          <w:tcPr>
            <w:tcW w:w="933" w:type="dxa"/>
            <w:tcBorders>
              <w:top w:val="nil"/>
              <w:left w:val="single" w:sz="4" w:space="0" w:color="000000"/>
              <w:bottom w:val="single" w:sz="4" w:space="0" w:color="000000"/>
              <w:right w:val="nil"/>
            </w:tcBorders>
            <w:vAlign w:val="bottom"/>
          </w:tcPr>
          <w:p w14:paraId="5794DB74"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single" w:sz="4" w:space="0" w:color="000000"/>
              <w:right w:val="nil"/>
            </w:tcBorders>
            <w:vAlign w:val="bottom"/>
          </w:tcPr>
          <w:p w14:paraId="04B3C537"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MCE</w:t>
            </w:r>
          </w:p>
        </w:tc>
        <w:tc>
          <w:tcPr>
            <w:tcW w:w="1494" w:type="dxa"/>
            <w:tcBorders>
              <w:top w:val="nil"/>
              <w:left w:val="single" w:sz="4" w:space="0" w:color="000000"/>
              <w:bottom w:val="single" w:sz="4" w:space="0" w:color="000000"/>
              <w:right w:val="single" w:sz="4" w:space="0" w:color="000000"/>
            </w:tcBorders>
            <w:vAlign w:val="bottom"/>
          </w:tcPr>
          <w:p w14:paraId="7FA17ACF"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single" w:sz="4" w:space="0" w:color="000000"/>
              <w:right w:val="single" w:sz="4" w:space="0" w:color="000000"/>
            </w:tcBorders>
            <w:vAlign w:val="bottom"/>
          </w:tcPr>
          <w:p w14:paraId="70F1615D"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r>
      <w:tr w:rsidR="00CA1FE7" w14:paraId="42A03D6B" w14:textId="77777777">
        <w:trPr>
          <w:trHeight w:val="300"/>
        </w:trPr>
        <w:tc>
          <w:tcPr>
            <w:tcW w:w="933" w:type="dxa"/>
            <w:tcBorders>
              <w:top w:val="nil"/>
              <w:left w:val="nil"/>
              <w:bottom w:val="nil"/>
              <w:right w:val="nil"/>
            </w:tcBorders>
            <w:vAlign w:val="bottom"/>
          </w:tcPr>
          <w:p w14:paraId="34473B47" w14:textId="77777777" w:rsidR="00CA1FE7" w:rsidRDefault="00CA1FE7">
            <w:pPr>
              <w:spacing w:after="0" w:line="240" w:lineRule="auto"/>
              <w:rPr>
                <w:rFonts w:ascii="Arial Narrow" w:eastAsia="Arial Narrow" w:hAnsi="Arial Narrow" w:cs="Arial Narrow"/>
                <w:sz w:val="22"/>
                <w:szCs w:val="22"/>
              </w:rPr>
            </w:pPr>
          </w:p>
        </w:tc>
        <w:tc>
          <w:tcPr>
            <w:tcW w:w="1459" w:type="dxa"/>
            <w:tcBorders>
              <w:top w:val="nil"/>
              <w:left w:val="nil"/>
              <w:bottom w:val="nil"/>
              <w:right w:val="nil"/>
            </w:tcBorders>
            <w:vAlign w:val="bottom"/>
          </w:tcPr>
          <w:p w14:paraId="2BB9F387" w14:textId="77777777" w:rsidR="00CA1FE7" w:rsidRDefault="00CA1FE7">
            <w:pPr>
              <w:spacing w:after="0" w:line="240" w:lineRule="auto"/>
              <w:rPr>
                <w:rFonts w:ascii="Arial Narrow" w:eastAsia="Arial Narrow" w:hAnsi="Arial Narrow" w:cs="Arial Narrow"/>
                <w:sz w:val="22"/>
                <w:szCs w:val="22"/>
              </w:rPr>
            </w:pPr>
          </w:p>
        </w:tc>
        <w:tc>
          <w:tcPr>
            <w:tcW w:w="1494" w:type="dxa"/>
            <w:tcBorders>
              <w:top w:val="nil"/>
              <w:left w:val="nil"/>
              <w:bottom w:val="nil"/>
              <w:right w:val="nil"/>
            </w:tcBorders>
            <w:vAlign w:val="bottom"/>
          </w:tcPr>
          <w:p w14:paraId="17C048A1" w14:textId="77777777" w:rsidR="00CA1FE7" w:rsidRDefault="00CA1FE7">
            <w:pPr>
              <w:spacing w:after="0" w:line="240" w:lineRule="auto"/>
              <w:jc w:val="center"/>
              <w:rPr>
                <w:rFonts w:ascii="Arial Narrow" w:eastAsia="Arial Narrow" w:hAnsi="Arial Narrow" w:cs="Arial Narrow"/>
                <w:sz w:val="22"/>
                <w:szCs w:val="22"/>
              </w:rPr>
            </w:pPr>
          </w:p>
        </w:tc>
        <w:tc>
          <w:tcPr>
            <w:tcW w:w="1494" w:type="dxa"/>
            <w:tcBorders>
              <w:top w:val="nil"/>
              <w:left w:val="nil"/>
              <w:bottom w:val="nil"/>
              <w:right w:val="nil"/>
            </w:tcBorders>
            <w:vAlign w:val="bottom"/>
          </w:tcPr>
          <w:p w14:paraId="46AF0003" w14:textId="77777777" w:rsidR="00CA1FE7" w:rsidRDefault="00CA1FE7">
            <w:pPr>
              <w:spacing w:after="0" w:line="240" w:lineRule="auto"/>
              <w:jc w:val="center"/>
              <w:rPr>
                <w:rFonts w:ascii="Arial Narrow" w:eastAsia="Arial Narrow" w:hAnsi="Arial Narrow" w:cs="Arial Narrow"/>
                <w:sz w:val="22"/>
                <w:szCs w:val="22"/>
              </w:rPr>
            </w:pPr>
          </w:p>
        </w:tc>
      </w:tr>
      <w:tr w:rsidR="00CA1FE7" w14:paraId="7155DBB4" w14:textId="77777777">
        <w:trPr>
          <w:trHeight w:val="300"/>
        </w:trPr>
        <w:tc>
          <w:tcPr>
            <w:tcW w:w="933" w:type="dxa"/>
            <w:tcBorders>
              <w:top w:val="nil"/>
              <w:left w:val="nil"/>
              <w:bottom w:val="single" w:sz="4" w:space="0" w:color="000000"/>
              <w:right w:val="nil"/>
            </w:tcBorders>
            <w:vAlign w:val="bottom"/>
          </w:tcPr>
          <w:p w14:paraId="186112E8" w14:textId="77777777" w:rsidR="00CA1FE7" w:rsidRDefault="00CA1FE7">
            <w:pPr>
              <w:spacing w:after="0" w:line="240" w:lineRule="auto"/>
              <w:rPr>
                <w:rFonts w:ascii="Arial Narrow" w:eastAsia="Arial Narrow" w:hAnsi="Arial Narrow" w:cs="Arial Narrow"/>
                <w:sz w:val="22"/>
                <w:szCs w:val="22"/>
              </w:rPr>
            </w:pPr>
          </w:p>
        </w:tc>
        <w:tc>
          <w:tcPr>
            <w:tcW w:w="1459" w:type="dxa"/>
            <w:tcBorders>
              <w:top w:val="nil"/>
              <w:left w:val="nil"/>
              <w:bottom w:val="single" w:sz="4" w:space="0" w:color="000000"/>
              <w:right w:val="nil"/>
            </w:tcBorders>
            <w:vAlign w:val="bottom"/>
          </w:tcPr>
          <w:p w14:paraId="5F1F0A5F" w14:textId="77777777" w:rsidR="00CA1FE7" w:rsidRDefault="00CA1FE7">
            <w:pPr>
              <w:spacing w:after="0" w:line="240" w:lineRule="auto"/>
              <w:rPr>
                <w:rFonts w:ascii="Arial Narrow" w:eastAsia="Arial Narrow" w:hAnsi="Arial Narrow" w:cs="Arial Narrow"/>
                <w:sz w:val="22"/>
                <w:szCs w:val="22"/>
              </w:rPr>
            </w:pPr>
          </w:p>
        </w:tc>
        <w:tc>
          <w:tcPr>
            <w:tcW w:w="1494" w:type="dxa"/>
            <w:tcBorders>
              <w:top w:val="nil"/>
              <w:left w:val="nil"/>
              <w:bottom w:val="single" w:sz="4" w:space="0" w:color="000000"/>
              <w:right w:val="nil"/>
            </w:tcBorders>
            <w:vAlign w:val="bottom"/>
          </w:tcPr>
          <w:p w14:paraId="44DDD247" w14:textId="77777777" w:rsidR="00CA1FE7" w:rsidRDefault="00CA1FE7">
            <w:pPr>
              <w:spacing w:after="0" w:line="240" w:lineRule="auto"/>
              <w:rPr>
                <w:rFonts w:ascii="Arial Narrow" w:eastAsia="Arial Narrow" w:hAnsi="Arial Narrow" w:cs="Arial Narrow"/>
                <w:sz w:val="22"/>
                <w:szCs w:val="22"/>
              </w:rPr>
            </w:pPr>
          </w:p>
        </w:tc>
        <w:tc>
          <w:tcPr>
            <w:tcW w:w="1494" w:type="dxa"/>
            <w:tcBorders>
              <w:top w:val="nil"/>
              <w:left w:val="nil"/>
              <w:bottom w:val="single" w:sz="4" w:space="0" w:color="000000"/>
              <w:right w:val="nil"/>
            </w:tcBorders>
            <w:vAlign w:val="bottom"/>
          </w:tcPr>
          <w:p w14:paraId="0CD8B9A0" w14:textId="77777777" w:rsidR="00CA1FE7" w:rsidRDefault="00CA1FE7">
            <w:pPr>
              <w:spacing w:after="0" w:line="240" w:lineRule="auto"/>
              <w:rPr>
                <w:rFonts w:ascii="Arial Narrow" w:eastAsia="Arial Narrow" w:hAnsi="Arial Narrow" w:cs="Arial Narrow"/>
                <w:sz w:val="22"/>
                <w:szCs w:val="22"/>
              </w:rPr>
            </w:pPr>
          </w:p>
        </w:tc>
      </w:tr>
      <w:tr w:rsidR="00CA1FE7" w14:paraId="2C271C00" w14:textId="77777777">
        <w:trPr>
          <w:trHeight w:val="300"/>
        </w:trPr>
        <w:tc>
          <w:tcPr>
            <w:tcW w:w="5380" w:type="dxa"/>
            <w:gridSpan w:val="4"/>
            <w:tcBorders>
              <w:top w:val="single" w:sz="4" w:space="0" w:color="000000"/>
              <w:left w:val="single" w:sz="4" w:space="0" w:color="000000"/>
              <w:bottom w:val="single" w:sz="4" w:space="0" w:color="000000"/>
              <w:right w:val="single" w:sz="4" w:space="0" w:color="000000"/>
            </w:tcBorders>
            <w:vAlign w:val="bottom"/>
          </w:tcPr>
          <w:p w14:paraId="05DA8B85"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*AUMENTO DEL NUMERO DE BENEFICIARIOS ATENDIDOS POR AÑO</w:t>
            </w:r>
          </w:p>
        </w:tc>
      </w:tr>
      <w:tr w:rsidR="00CA1FE7" w14:paraId="4924C9AF" w14:textId="77777777">
        <w:trPr>
          <w:trHeight w:val="300"/>
        </w:trPr>
        <w:tc>
          <w:tcPr>
            <w:tcW w:w="933" w:type="dxa"/>
            <w:tcBorders>
              <w:top w:val="single" w:sz="4" w:space="0" w:color="000000"/>
              <w:left w:val="single" w:sz="4" w:space="0" w:color="000000"/>
              <w:bottom w:val="nil"/>
              <w:right w:val="nil"/>
            </w:tcBorders>
            <w:vAlign w:val="bottom"/>
          </w:tcPr>
          <w:p w14:paraId="7369E5B1"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single" w:sz="4" w:space="0" w:color="000000"/>
              <w:left w:val="nil"/>
              <w:bottom w:val="nil"/>
              <w:right w:val="single" w:sz="4" w:space="0" w:color="000000"/>
            </w:tcBorders>
            <w:vAlign w:val="bottom"/>
          </w:tcPr>
          <w:p w14:paraId="409DB242"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2988" w:type="dxa"/>
            <w:gridSpan w:val="2"/>
            <w:tcBorders>
              <w:top w:val="single" w:sz="4" w:space="0" w:color="000000"/>
              <w:left w:val="single" w:sz="4" w:space="0" w:color="000000"/>
              <w:bottom w:val="single" w:sz="4" w:space="0" w:color="000000"/>
              <w:right w:val="single" w:sz="4" w:space="0" w:color="000000"/>
            </w:tcBorders>
            <w:shd w:val="clear" w:color="auto" w:fill="FFFF99"/>
            <w:vAlign w:val="bottom"/>
          </w:tcPr>
          <w:p w14:paraId="7CCC6AA9"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ALTERNATIVA UNICA</w:t>
            </w:r>
          </w:p>
        </w:tc>
      </w:tr>
      <w:tr w:rsidR="00CA1FE7" w14:paraId="30CC8187" w14:textId="77777777">
        <w:trPr>
          <w:trHeight w:val="300"/>
        </w:trPr>
        <w:tc>
          <w:tcPr>
            <w:tcW w:w="933" w:type="dxa"/>
            <w:tcBorders>
              <w:top w:val="nil"/>
              <w:left w:val="single" w:sz="4" w:space="0" w:color="000000"/>
              <w:bottom w:val="nil"/>
              <w:right w:val="nil"/>
            </w:tcBorders>
            <w:vAlign w:val="bottom"/>
          </w:tcPr>
          <w:p w14:paraId="235A14D2"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nil"/>
              <w:right w:val="single" w:sz="4" w:space="0" w:color="000000"/>
            </w:tcBorders>
            <w:vAlign w:val="bottom"/>
          </w:tcPr>
          <w:p w14:paraId="51DD7263"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single" w:sz="4" w:space="0" w:color="000000"/>
              <w:bottom w:val="nil"/>
              <w:right w:val="single" w:sz="4" w:space="0" w:color="000000"/>
            </w:tcBorders>
            <w:shd w:val="clear" w:color="auto" w:fill="CCFFFF"/>
            <w:vAlign w:val="bottom"/>
          </w:tcPr>
          <w:p w14:paraId="377A1F59"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 Precios</w:t>
            </w:r>
          </w:p>
        </w:tc>
        <w:tc>
          <w:tcPr>
            <w:tcW w:w="1494" w:type="dxa"/>
            <w:tcBorders>
              <w:top w:val="single" w:sz="4" w:space="0" w:color="000000"/>
              <w:left w:val="single" w:sz="4" w:space="0" w:color="000000"/>
              <w:bottom w:val="nil"/>
              <w:right w:val="single" w:sz="4" w:space="0" w:color="000000"/>
            </w:tcBorders>
            <w:shd w:val="clear" w:color="auto" w:fill="CCFFFF"/>
            <w:vAlign w:val="bottom"/>
          </w:tcPr>
          <w:p w14:paraId="63117BF0"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A Precios</w:t>
            </w:r>
          </w:p>
        </w:tc>
      </w:tr>
      <w:tr w:rsidR="00CA1FE7" w14:paraId="2C72D99E" w14:textId="77777777">
        <w:trPr>
          <w:trHeight w:val="315"/>
        </w:trPr>
        <w:tc>
          <w:tcPr>
            <w:tcW w:w="933" w:type="dxa"/>
            <w:tcBorders>
              <w:top w:val="nil"/>
              <w:left w:val="single" w:sz="4" w:space="0" w:color="000000"/>
              <w:bottom w:val="single" w:sz="4" w:space="0" w:color="000000"/>
              <w:right w:val="nil"/>
            </w:tcBorders>
            <w:vAlign w:val="bottom"/>
          </w:tcPr>
          <w:p w14:paraId="3091DBA1"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single" w:sz="4" w:space="0" w:color="000000"/>
              <w:right w:val="single" w:sz="4" w:space="0" w:color="000000"/>
            </w:tcBorders>
            <w:vAlign w:val="bottom"/>
          </w:tcPr>
          <w:p w14:paraId="66A3832E"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single" w:sz="6" w:space="0" w:color="000000"/>
              <w:right w:val="single" w:sz="4" w:space="0" w:color="000000"/>
            </w:tcBorders>
            <w:shd w:val="clear" w:color="auto" w:fill="CCFFFF"/>
            <w:vAlign w:val="bottom"/>
          </w:tcPr>
          <w:p w14:paraId="29EC77CB"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Privados</w:t>
            </w:r>
          </w:p>
        </w:tc>
        <w:tc>
          <w:tcPr>
            <w:tcW w:w="1494" w:type="dxa"/>
            <w:tcBorders>
              <w:top w:val="nil"/>
              <w:left w:val="nil"/>
              <w:bottom w:val="single" w:sz="6" w:space="0" w:color="000000"/>
              <w:right w:val="single" w:sz="4" w:space="0" w:color="000000"/>
            </w:tcBorders>
            <w:shd w:val="clear" w:color="auto" w:fill="CCFFFF"/>
            <w:vAlign w:val="bottom"/>
          </w:tcPr>
          <w:p w14:paraId="6FBC78CA"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Sociales</w:t>
            </w:r>
          </w:p>
        </w:tc>
      </w:tr>
      <w:tr w:rsidR="00CA1FE7" w14:paraId="2079F571" w14:textId="77777777">
        <w:trPr>
          <w:trHeight w:val="315"/>
        </w:trPr>
        <w:tc>
          <w:tcPr>
            <w:tcW w:w="933" w:type="dxa"/>
            <w:tcBorders>
              <w:top w:val="nil"/>
              <w:left w:val="single" w:sz="4" w:space="0" w:color="000000"/>
              <w:bottom w:val="nil"/>
              <w:right w:val="nil"/>
            </w:tcBorders>
            <w:vAlign w:val="bottom"/>
          </w:tcPr>
          <w:p w14:paraId="4D133C2B"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nil"/>
              <w:right w:val="single" w:sz="4" w:space="0" w:color="000000"/>
            </w:tcBorders>
            <w:vAlign w:val="bottom"/>
          </w:tcPr>
          <w:p w14:paraId="75F8192E"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VAE</w:t>
            </w:r>
          </w:p>
        </w:tc>
        <w:tc>
          <w:tcPr>
            <w:tcW w:w="1494" w:type="dxa"/>
            <w:tcBorders>
              <w:top w:val="nil"/>
              <w:left w:val="nil"/>
              <w:bottom w:val="nil"/>
              <w:right w:val="single" w:sz="4" w:space="0" w:color="000000"/>
            </w:tcBorders>
            <w:vAlign w:val="bottom"/>
          </w:tcPr>
          <w:p w14:paraId="49EAF890"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nil"/>
              <w:right w:val="single" w:sz="4" w:space="0" w:color="000000"/>
            </w:tcBorders>
            <w:vAlign w:val="bottom"/>
          </w:tcPr>
          <w:p w14:paraId="564E9A15" w14:textId="77777777" w:rsidR="00CA1FE7" w:rsidRDefault="00CA1FE7">
            <w:pPr>
              <w:spacing w:after="0" w:line="240" w:lineRule="auto"/>
              <w:jc w:val="center"/>
              <w:rPr>
                <w:rFonts w:ascii="Arial Narrow" w:eastAsia="Arial Narrow" w:hAnsi="Arial Narrow" w:cs="Arial Narrow"/>
                <w:sz w:val="22"/>
                <w:szCs w:val="22"/>
              </w:rPr>
            </w:pPr>
          </w:p>
        </w:tc>
      </w:tr>
      <w:tr w:rsidR="00CA1FE7" w14:paraId="13C2F371" w14:textId="77777777">
        <w:trPr>
          <w:trHeight w:val="285"/>
        </w:trPr>
        <w:tc>
          <w:tcPr>
            <w:tcW w:w="933" w:type="dxa"/>
            <w:tcBorders>
              <w:top w:val="nil"/>
              <w:left w:val="single" w:sz="4" w:space="0" w:color="000000"/>
              <w:bottom w:val="nil"/>
              <w:right w:val="nil"/>
            </w:tcBorders>
            <w:vAlign w:val="bottom"/>
          </w:tcPr>
          <w:p w14:paraId="01C9B36A" w14:textId="77777777" w:rsidR="00CA1FE7" w:rsidRDefault="00000000">
            <w:pPr>
              <w:spacing w:after="0" w:line="240" w:lineRule="auto"/>
              <w:jc w:val="right"/>
              <w:rPr>
                <w:rFonts w:ascii="Arial Narrow" w:eastAsia="Arial Narrow" w:hAnsi="Arial Narrow" w:cs="Arial Narrow"/>
                <w:sz w:val="22"/>
                <w:szCs w:val="22"/>
              </w:rPr>
            </w:pPr>
            <w:r>
              <w:rPr>
                <w:rFonts w:ascii="Arial Narrow" w:eastAsia="Arial Narrow" w:hAnsi="Arial Narrow" w:cs="Arial Narrow"/>
                <w:sz w:val="22"/>
                <w:szCs w:val="22"/>
              </w:rPr>
              <w:t xml:space="preserve">CE   =  </w:t>
            </w:r>
          </w:p>
        </w:tc>
        <w:tc>
          <w:tcPr>
            <w:tcW w:w="1459" w:type="dxa"/>
            <w:tcBorders>
              <w:top w:val="nil"/>
              <w:left w:val="nil"/>
              <w:bottom w:val="nil"/>
              <w:right w:val="single" w:sz="4" w:space="0" w:color="000000"/>
            </w:tcBorders>
            <w:vAlign w:val="bottom"/>
          </w:tcPr>
          <w:p w14:paraId="31F4A84D"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w:t>
            </w:r>
          </w:p>
        </w:tc>
        <w:tc>
          <w:tcPr>
            <w:tcW w:w="1494" w:type="dxa"/>
            <w:tcBorders>
              <w:top w:val="nil"/>
              <w:left w:val="nil"/>
              <w:bottom w:val="nil"/>
              <w:right w:val="single" w:sz="4" w:space="0" w:color="000000"/>
            </w:tcBorders>
            <w:vAlign w:val="bottom"/>
          </w:tcPr>
          <w:p w14:paraId="11E94DB2"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206.40</w:t>
            </w:r>
          </w:p>
        </w:tc>
        <w:tc>
          <w:tcPr>
            <w:tcW w:w="1494" w:type="dxa"/>
            <w:tcBorders>
              <w:top w:val="nil"/>
              <w:left w:val="nil"/>
              <w:right w:val="single" w:sz="4" w:space="0" w:color="000000"/>
            </w:tcBorders>
            <w:vAlign w:val="bottom"/>
          </w:tcPr>
          <w:p w14:paraId="3E56673A"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185.37</w:t>
            </w:r>
          </w:p>
        </w:tc>
      </w:tr>
      <w:tr w:rsidR="00CA1FE7" w14:paraId="4DA019CC" w14:textId="77777777">
        <w:trPr>
          <w:trHeight w:val="300"/>
        </w:trPr>
        <w:tc>
          <w:tcPr>
            <w:tcW w:w="933" w:type="dxa"/>
            <w:tcBorders>
              <w:top w:val="nil"/>
              <w:left w:val="single" w:sz="4" w:space="0" w:color="000000"/>
              <w:bottom w:val="single" w:sz="4" w:space="0" w:color="000000"/>
              <w:right w:val="nil"/>
            </w:tcBorders>
            <w:vAlign w:val="bottom"/>
          </w:tcPr>
          <w:p w14:paraId="3901E196"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59" w:type="dxa"/>
            <w:tcBorders>
              <w:top w:val="nil"/>
              <w:left w:val="nil"/>
              <w:bottom w:val="single" w:sz="4" w:space="0" w:color="000000"/>
              <w:right w:val="single" w:sz="4" w:space="0" w:color="000000"/>
            </w:tcBorders>
            <w:vAlign w:val="bottom"/>
          </w:tcPr>
          <w:p w14:paraId="1837FF6D"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BA (2035)</w:t>
            </w:r>
          </w:p>
        </w:tc>
        <w:tc>
          <w:tcPr>
            <w:tcW w:w="1494" w:type="dxa"/>
            <w:tcBorders>
              <w:top w:val="nil"/>
              <w:left w:val="single" w:sz="4" w:space="0" w:color="000000"/>
              <w:bottom w:val="single" w:sz="4" w:space="0" w:color="000000"/>
              <w:right w:val="single" w:sz="4" w:space="0" w:color="000000"/>
            </w:tcBorders>
            <w:vAlign w:val="bottom"/>
          </w:tcPr>
          <w:p w14:paraId="374EBA76"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 </w:t>
            </w:r>
          </w:p>
        </w:tc>
        <w:tc>
          <w:tcPr>
            <w:tcW w:w="1494" w:type="dxa"/>
            <w:tcBorders>
              <w:top w:val="nil"/>
              <w:left w:val="nil"/>
              <w:bottom w:val="single" w:sz="4" w:space="0" w:color="000000"/>
              <w:right w:val="single" w:sz="4" w:space="0" w:color="000000"/>
            </w:tcBorders>
            <w:vAlign w:val="bottom"/>
          </w:tcPr>
          <w:p w14:paraId="62540DBE"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 </w:t>
            </w:r>
          </w:p>
        </w:tc>
      </w:tr>
    </w:tbl>
    <w:p w14:paraId="120A96E8" w14:textId="77777777" w:rsidR="00CA1FE7" w:rsidRDefault="00CA1FE7">
      <w:pPr>
        <w:tabs>
          <w:tab w:val="left" w:pos="7268"/>
        </w:tabs>
        <w:spacing w:after="0"/>
        <w:ind w:firstLine="142"/>
        <w:rPr>
          <w:rFonts w:ascii="Arial Narrow" w:eastAsia="Arial Narrow" w:hAnsi="Arial Narrow" w:cs="Arial Narrow"/>
          <w:b/>
          <w:bCs/>
          <w:sz w:val="22"/>
          <w:szCs w:val="22"/>
        </w:rPr>
      </w:pPr>
    </w:p>
    <w:p w14:paraId="3B4BF60F" w14:textId="77777777" w:rsidR="00CA1FE7" w:rsidRDefault="00000000">
      <w:pPr>
        <w:numPr>
          <w:ilvl w:val="2"/>
          <w:numId w:val="42"/>
        </w:numPr>
        <w:spacing w:after="0" w:line="276" w:lineRule="auto"/>
        <w:ind w:left="709" w:hanging="709"/>
        <w:jc w:val="both"/>
        <w:rPr>
          <w:rFonts w:ascii="Arial Narrow" w:eastAsia="Arial Narrow" w:hAnsi="Arial Narrow" w:cs="Arial Narrow"/>
          <w:b/>
          <w:bCs/>
          <w:sz w:val="22"/>
          <w:szCs w:val="22"/>
        </w:rPr>
      </w:pPr>
      <w:r>
        <w:rPr>
          <w:rFonts w:ascii="Arial Narrow" w:eastAsia="Arial Narrow" w:hAnsi="Arial Narrow" w:cs="Arial Narrow"/>
          <w:b/>
          <w:bCs/>
          <w:sz w:val="22"/>
          <w:szCs w:val="22"/>
        </w:rPr>
        <w:t>ANÁLISIS DE SENSIBILIDAD.</w:t>
      </w:r>
    </w:p>
    <w:p w14:paraId="6C2B64A1" w14:textId="77777777" w:rsidR="00CA1FE7" w:rsidRDefault="00CA1FE7">
      <w:pPr>
        <w:spacing w:after="0"/>
        <w:ind w:left="1276"/>
        <w:jc w:val="both"/>
        <w:rPr>
          <w:rFonts w:ascii="Arial Narrow" w:eastAsia="Arial Narrow" w:hAnsi="Arial Narrow" w:cs="Arial Narrow"/>
          <w:sz w:val="22"/>
          <w:szCs w:val="22"/>
        </w:rPr>
      </w:pPr>
    </w:p>
    <w:p w14:paraId="57C063C1"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Dada la incertidumbre que rodea a los proyectos frente a cambios en las llamadas variables inciertas durante su planeamiento, ejecución y operación, es necesario prever el comportamiento de los indicadores de rentabilidad social ante posibles escenarios que puedan afectar la viabilidad del proyecto. Para el proyecto se analizaron posibles variaciones en la demanda del proyecto en el orden de -30% a + 30%.</w:t>
      </w:r>
    </w:p>
    <w:p w14:paraId="0ABFD947" w14:textId="77777777" w:rsidR="00CA1FE7" w:rsidRDefault="00000000">
      <w:pPr>
        <w:spacing w:after="0"/>
        <w:ind w:right="144"/>
        <w:rPr>
          <w:rFonts w:ascii="Arial Narrow" w:eastAsia="Arial Narrow" w:hAnsi="Arial Narrow" w:cs="Arial Narrow"/>
          <w:b/>
          <w:bCs/>
          <w:sz w:val="22"/>
          <w:szCs w:val="22"/>
        </w:rPr>
      </w:pPr>
      <w:bookmarkStart w:id="174" w:name="_heading=h.9u3ixgwuq62o" w:colFirst="0" w:colLast="0"/>
      <w:bookmarkEnd w:id="174"/>
      <w:r>
        <w:rPr>
          <w:rFonts w:ascii="Arial Narrow" w:eastAsia="Arial Narrow" w:hAnsi="Arial Narrow" w:cs="Arial Narrow"/>
          <w:b/>
          <w:bCs/>
          <w:sz w:val="22"/>
          <w:szCs w:val="22"/>
        </w:rPr>
        <w:t>Tabla 27:</w:t>
      </w:r>
    </w:p>
    <w:tbl>
      <w:tblPr>
        <w:tblStyle w:val="afa"/>
        <w:tblW w:w="8217" w:type="dxa"/>
        <w:tblInd w:w="0" w:type="dxa"/>
        <w:tblLayout w:type="fixed"/>
        <w:tblLook w:val="0400" w:firstRow="0" w:lastRow="0" w:firstColumn="0" w:lastColumn="0" w:noHBand="0" w:noVBand="1"/>
      </w:tblPr>
      <w:tblGrid>
        <w:gridCol w:w="1838"/>
        <w:gridCol w:w="425"/>
        <w:gridCol w:w="851"/>
        <w:gridCol w:w="850"/>
        <w:gridCol w:w="851"/>
        <w:gridCol w:w="850"/>
        <w:gridCol w:w="851"/>
        <w:gridCol w:w="850"/>
        <w:gridCol w:w="851"/>
      </w:tblGrid>
      <w:tr w:rsidR="00CA1FE7" w14:paraId="66E4671F" w14:textId="77777777">
        <w:trPr>
          <w:trHeight w:val="600"/>
        </w:trPr>
        <w:tc>
          <w:tcPr>
            <w:tcW w:w="8217" w:type="dxa"/>
            <w:gridSpan w:val="9"/>
            <w:tcBorders>
              <w:top w:val="single" w:sz="4" w:space="0" w:color="000000"/>
              <w:left w:val="single" w:sz="4" w:space="0" w:color="000000"/>
              <w:bottom w:val="single" w:sz="4" w:space="0" w:color="000000"/>
              <w:right w:val="single" w:sz="4" w:space="0" w:color="000000"/>
            </w:tcBorders>
            <w:shd w:val="clear" w:color="auto" w:fill="D9D9D9"/>
            <w:vAlign w:val="center"/>
          </w:tcPr>
          <w:p w14:paraId="7CFF3D6D" w14:textId="77777777" w:rsidR="00CA1FE7" w:rsidRDefault="00000000">
            <w:pPr>
              <w:spacing w:after="0" w:line="240" w:lineRule="auto"/>
              <w:jc w:val="cente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ANALISIS DE SENSIBILIDAD BIDIMENSIONAL</w:t>
            </w:r>
          </w:p>
        </w:tc>
      </w:tr>
      <w:tr w:rsidR="00CA1FE7" w14:paraId="56BE476B" w14:textId="77777777">
        <w:trPr>
          <w:trHeight w:val="300"/>
        </w:trPr>
        <w:tc>
          <w:tcPr>
            <w:tcW w:w="2263" w:type="dxa"/>
            <w:gridSpan w:val="2"/>
            <w:vMerge w:val="restart"/>
            <w:tcBorders>
              <w:top w:val="nil"/>
              <w:left w:val="single" w:sz="4" w:space="0" w:color="A6A6A6"/>
              <w:bottom w:val="single" w:sz="4" w:space="0" w:color="A6A6A6"/>
              <w:right w:val="single" w:sz="4" w:space="0" w:color="A6A6A6"/>
            </w:tcBorders>
            <w:shd w:val="clear" w:color="auto" w:fill="E7E6E6"/>
            <w:vAlign w:val="center"/>
          </w:tcPr>
          <w:p w14:paraId="6354F916" w14:textId="77777777" w:rsidR="00CA1FE7" w:rsidRDefault="00000000">
            <w:pPr>
              <w:spacing w:after="0" w:line="240" w:lineRule="auto"/>
              <w:jc w:val="cente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ICE / VAN</w:t>
            </w:r>
          </w:p>
        </w:tc>
        <w:tc>
          <w:tcPr>
            <w:tcW w:w="5954" w:type="dxa"/>
            <w:gridSpan w:val="7"/>
            <w:tcBorders>
              <w:top w:val="nil"/>
              <w:left w:val="nil"/>
              <w:bottom w:val="single" w:sz="4" w:space="0" w:color="A6A6A6"/>
              <w:right w:val="single" w:sz="4" w:space="0" w:color="A6A6A6"/>
            </w:tcBorders>
            <w:vAlign w:val="bottom"/>
          </w:tcPr>
          <w:p w14:paraId="4DE49F40" w14:textId="77777777" w:rsidR="00CA1FE7" w:rsidRDefault="00000000">
            <w:pPr>
              <w:spacing w:after="0" w:line="240" w:lineRule="auto"/>
              <w:jc w:val="cente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Variación % de los Costos / periodo de ejecución/ otros</w:t>
            </w:r>
          </w:p>
        </w:tc>
      </w:tr>
      <w:tr w:rsidR="00CA1FE7" w14:paraId="0F4D5616" w14:textId="77777777">
        <w:trPr>
          <w:trHeight w:val="300"/>
        </w:trPr>
        <w:tc>
          <w:tcPr>
            <w:tcW w:w="2263" w:type="dxa"/>
            <w:gridSpan w:val="2"/>
            <w:vMerge/>
            <w:tcBorders>
              <w:top w:val="nil"/>
              <w:left w:val="single" w:sz="4" w:space="0" w:color="A6A6A6"/>
              <w:bottom w:val="single" w:sz="4" w:space="0" w:color="A6A6A6"/>
              <w:right w:val="single" w:sz="4" w:space="0" w:color="A6A6A6"/>
            </w:tcBorders>
            <w:shd w:val="clear" w:color="auto" w:fill="E7E6E6"/>
            <w:vAlign w:val="center"/>
          </w:tcPr>
          <w:p w14:paraId="5CC6C6A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b/>
                <w:bCs/>
                <w:color w:val="000000"/>
                <w:sz w:val="22"/>
                <w:szCs w:val="22"/>
              </w:rPr>
            </w:pPr>
          </w:p>
        </w:tc>
        <w:tc>
          <w:tcPr>
            <w:tcW w:w="851" w:type="dxa"/>
            <w:tcBorders>
              <w:top w:val="nil"/>
              <w:left w:val="nil"/>
              <w:bottom w:val="single" w:sz="4" w:space="0" w:color="A6A6A6"/>
              <w:right w:val="single" w:sz="4" w:space="0" w:color="A6A6A6"/>
            </w:tcBorders>
            <w:vAlign w:val="center"/>
          </w:tcPr>
          <w:p w14:paraId="50C025B9"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75</w:t>
            </w:r>
          </w:p>
        </w:tc>
        <w:tc>
          <w:tcPr>
            <w:tcW w:w="850" w:type="dxa"/>
            <w:tcBorders>
              <w:top w:val="nil"/>
              <w:left w:val="nil"/>
              <w:bottom w:val="single" w:sz="4" w:space="0" w:color="A6A6A6"/>
              <w:right w:val="single" w:sz="4" w:space="0" w:color="A6A6A6"/>
            </w:tcBorders>
            <w:vAlign w:val="center"/>
          </w:tcPr>
          <w:p w14:paraId="76740C5C"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50</w:t>
            </w:r>
          </w:p>
        </w:tc>
        <w:tc>
          <w:tcPr>
            <w:tcW w:w="851" w:type="dxa"/>
            <w:tcBorders>
              <w:top w:val="nil"/>
              <w:left w:val="nil"/>
              <w:bottom w:val="single" w:sz="4" w:space="0" w:color="A6A6A6"/>
              <w:right w:val="single" w:sz="4" w:space="0" w:color="A6A6A6"/>
            </w:tcBorders>
            <w:vAlign w:val="center"/>
          </w:tcPr>
          <w:p w14:paraId="5D0B23AD"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20</w:t>
            </w:r>
          </w:p>
        </w:tc>
        <w:tc>
          <w:tcPr>
            <w:tcW w:w="850" w:type="dxa"/>
            <w:tcBorders>
              <w:top w:val="nil"/>
              <w:left w:val="nil"/>
              <w:bottom w:val="single" w:sz="4" w:space="0" w:color="A6A6A6"/>
              <w:right w:val="single" w:sz="4" w:space="0" w:color="A6A6A6"/>
            </w:tcBorders>
            <w:vAlign w:val="center"/>
          </w:tcPr>
          <w:p w14:paraId="0F64803D"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0</w:t>
            </w:r>
          </w:p>
        </w:tc>
        <w:tc>
          <w:tcPr>
            <w:tcW w:w="851" w:type="dxa"/>
            <w:tcBorders>
              <w:top w:val="nil"/>
              <w:left w:val="nil"/>
              <w:bottom w:val="single" w:sz="4" w:space="0" w:color="A6A6A6"/>
              <w:right w:val="single" w:sz="4" w:space="0" w:color="A6A6A6"/>
            </w:tcBorders>
            <w:vAlign w:val="center"/>
          </w:tcPr>
          <w:p w14:paraId="1D98563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-20</w:t>
            </w:r>
          </w:p>
        </w:tc>
        <w:tc>
          <w:tcPr>
            <w:tcW w:w="850" w:type="dxa"/>
            <w:tcBorders>
              <w:top w:val="nil"/>
              <w:left w:val="nil"/>
              <w:bottom w:val="single" w:sz="4" w:space="0" w:color="A6A6A6"/>
              <w:right w:val="single" w:sz="4" w:space="0" w:color="A6A6A6"/>
            </w:tcBorders>
            <w:vAlign w:val="center"/>
          </w:tcPr>
          <w:p w14:paraId="78303C5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-50</w:t>
            </w:r>
          </w:p>
        </w:tc>
        <w:tc>
          <w:tcPr>
            <w:tcW w:w="851" w:type="dxa"/>
            <w:tcBorders>
              <w:top w:val="nil"/>
              <w:left w:val="nil"/>
              <w:bottom w:val="single" w:sz="4" w:space="0" w:color="A6A6A6"/>
              <w:right w:val="single" w:sz="4" w:space="0" w:color="A6A6A6"/>
            </w:tcBorders>
            <w:vAlign w:val="center"/>
          </w:tcPr>
          <w:p w14:paraId="6D87D6EE"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-75</w:t>
            </w:r>
          </w:p>
        </w:tc>
      </w:tr>
      <w:tr w:rsidR="00CA1FE7" w14:paraId="61109368" w14:textId="77777777">
        <w:trPr>
          <w:trHeight w:val="420"/>
        </w:trPr>
        <w:tc>
          <w:tcPr>
            <w:tcW w:w="1838" w:type="dxa"/>
            <w:vMerge w:val="restart"/>
            <w:tcBorders>
              <w:top w:val="nil"/>
              <w:left w:val="single" w:sz="4" w:space="0" w:color="A6A6A6"/>
              <w:bottom w:val="single" w:sz="4" w:space="0" w:color="A6A6A6"/>
              <w:right w:val="single" w:sz="4" w:space="0" w:color="A6A6A6"/>
            </w:tcBorders>
            <w:vAlign w:val="center"/>
          </w:tcPr>
          <w:p w14:paraId="24EC3394" w14:textId="77777777" w:rsidR="00CA1FE7" w:rsidRDefault="00000000">
            <w:pPr>
              <w:spacing w:after="0" w:line="240" w:lineRule="auto"/>
              <w:jc w:val="cente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Variación % del total de beneficiarios</w:t>
            </w:r>
          </w:p>
        </w:tc>
        <w:tc>
          <w:tcPr>
            <w:tcW w:w="425" w:type="dxa"/>
            <w:tcBorders>
              <w:top w:val="nil"/>
              <w:left w:val="nil"/>
              <w:bottom w:val="single" w:sz="4" w:space="0" w:color="A6A6A6"/>
              <w:right w:val="single" w:sz="4" w:space="0" w:color="A6A6A6"/>
            </w:tcBorders>
            <w:vAlign w:val="center"/>
          </w:tcPr>
          <w:p w14:paraId="1483875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75</w:t>
            </w:r>
          </w:p>
        </w:tc>
        <w:tc>
          <w:tcPr>
            <w:tcW w:w="851" w:type="dxa"/>
            <w:tcBorders>
              <w:top w:val="nil"/>
              <w:left w:val="nil"/>
              <w:bottom w:val="single" w:sz="4" w:space="0" w:color="A6A6A6"/>
              <w:right w:val="single" w:sz="4" w:space="0" w:color="A6A6A6"/>
            </w:tcBorders>
            <w:shd w:val="clear" w:color="auto" w:fill="DBFAFD"/>
            <w:vAlign w:val="center"/>
          </w:tcPr>
          <w:p w14:paraId="14EBCE8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567.70</w:t>
            </w:r>
          </w:p>
        </w:tc>
        <w:tc>
          <w:tcPr>
            <w:tcW w:w="850" w:type="dxa"/>
            <w:tcBorders>
              <w:top w:val="nil"/>
              <w:left w:val="nil"/>
              <w:bottom w:val="single" w:sz="4" w:space="0" w:color="A6A6A6"/>
              <w:right w:val="single" w:sz="4" w:space="0" w:color="A6A6A6"/>
            </w:tcBorders>
            <w:shd w:val="clear" w:color="auto" w:fill="DBFAFD"/>
            <w:vAlign w:val="center"/>
          </w:tcPr>
          <w:p w14:paraId="355ED42E"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486.60</w:t>
            </w:r>
          </w:p>
        </w:tc>
        <w:tc>
          <w:tcPr>
            <w:tcW w:w="851" w:type="dxa"/>
            <w:tcBorders>
              <w:top w:val="nil"/>
              <w:left w:val="nil"/>
              <w:bottom w:val="single" w:sz="4" w:space="0" w:color="A6A6A6"/>
              <w:right w:val="single" w:sz="4" w:space="0" w:color="A6A6A6"/>
            </w:tcBorders>
            <w:shd w:val="clear" w:color="auto" w:fill="DBFAFD"/>
            <w:vAlign w:val="center"/>
          </w:tcPr>
          <w:p w14:paraId="11FEB8F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389.28</w:t>
            </w:r>
          </w:p>
        </w:tc>
        <w:tc>
          <w:tcPr>
            <w:tcW w:w="850" w:type="dxa"/>
            <w:tcBorders>
              <w:top w:val="nil"/>
              <w:left w:val="nil"/>
              <w:bottom w:val="single" w:sz="4" w:space="0" w:color="A6A6A6"/>
              <w:right w:val="single" w:sz="4" w:space="0" w:color="A6A6A6"/>
            </w:tcBorders>
            <w:shd w:val="clear" w:color="auto" w:fill="DBFAFD"/>
            <w:vAlign w:val="center"/>
          </w:tcPr>
          <w:p w14:paraId="740A7D72"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324.40</w:t>
            </w:r>
          </w:p>
        </w:tc>
        <w:tc>
          <w:tcPr>
            <w:tcW w:w="851" w:type="dxa"/>
            <w:tcBorders>
              <w:top w:val="nil"/>
              <w:left w:val="nil"/>
              <w:bottom w:val="single" w:sz="4" w:space="0" w:color="A6A6A6"/>
              <w:right w:val="single" w:sz="4" w:space="0" w:color="A6A6A6"/>
            </w:tcBorders>
            <w:shd w:val="clear" w:color="auto" w:fill="DBFAFD"/>
            <w:vAlign w:val="center"/>
          </w:tcPr>
          <w:p w14:paraId="517B749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259.52</w:t>
            </w:r>
          </w:p>
        </w:tc>
        <w:tc>
          <w:tcPr>
            <w:tcW w:w="850" w:type="dxa"/>
            <w:tcBorders>
              <w:top w:val="nil"/>
              <w:left w:val="nil"/>
              <w:bottom w:val="single" w:sz="4" w:space="0" w:color="A6A6A6"/>
              <w:right w:val="single" w:sz="4" w:space="0" w:color="A6A6A6"/>
            </w:tcBorders>
            <w:shd w:val="clear" w:color="auto" w:fill="DBFAFD"/>
            <w:vAlign w:val="center"/>
          </w:tcPr>
          <w:p w14:paraId="0834167B"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162.20</w:t>
            </w:r>
          </w:p>
        </w:tc>
        <w:tc>
          <w:tcPr>
            <w:tcW w:w="851" w:type="dxa"/>
            <w:tcBorders>
              <w:top w:val="nil"/>
              <w:left w:val="nil"/>
              <w:bottom w:val="single" w:sz="4" w:space="0" w:color="A6A6A6"/>
              <w:right w:val="single" w:sz="4" w:space="0" w:color="A6A6A6"/>
            </w:tcBorders>
            <w:shd w:val="clear" w:color="auto" w:fill="DBFAFD"/>
            <w:vAlign w:val="center"/>
          </w:tcPr>
          <w:p w14:paraId="514F0F7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81.10</w:t>
            </w:r>
          </w:p>
        </w:tc>
      </w:tr>
      <w:tr w:rsidR="00CA1FE7" w14:paraId="080D0D44" w14:textId="77777777">
        <w:trPr>
          <w:trHeight w:val="420"/>
        </w:trPr>
        <w:tc>
          <w:tcPr>
            <w:tcW w:w="1838" w:type="dxa"/>
            <w:vMerge/>
            <w:tcBorders>
              <w:top w:val="nil"/>
              <w:left w:val="single" w:sz="4" w:space="0" w:color="A6A6A6"/>
              <w:bottom w:val="single" w:sz="4" w:space="0" w:color="A6A6A6"/>
              <w:right w:val="single" w:sz="4" w:space="0" w:color="A6A6A6"/>
            </w:tcBorders>
            <w:vAlign w:val="center"/>
          </w:tcPr>
          <w:p w14:paraId="53F3D47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4C2A072F"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50</w:t>
            </w:r>
          </w:p>
        </w:tc>
        <w:tc>
          <w:tcPr>
            <w:tcW w:w="851" w:type="dxa"/>
            <w:tcBorders>
              <w:top w:val="nil"/>
              <w:left w:val="nil"/>
              <w:bottom w:val="single" w:sz="4" w:space="0" w:color="A6A6A6"/>
              <w:right w:val="single" w:sz="4" w:space="0" w:color="A6A6A6"/>
            </w:tcBorders>
            <w:shd w:val="clear" w:color="auto" w:fill="DBFAFD"/>
            <w:vAlign w:val="center"/>
          </w:tcPr>
          <w:p w14:paraId="036273E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486.60</w:t>
            </w:r>
          </w:p>
        </w:tc>
        <w:tc>
          <w:tcPr>
            <w:tcW w:w="850" w:type="dxa"/>
            <w:tcBorders>
              <w:top w:val="nil"/>
              <w:left w:val="nil"/>
              <w:bottom w:val="single" w:sz="4" w:space="0" w:color="A6A6A6"/>
              <w:right w:val="single" w:sz="4" w:space="0" w:color="A6A6A6"/>
            </w:tcBorders>
            <w:shd w:val="clear" w:color="auto" w:fill="DBFAFD"/>
            <w:vAlign w:val="center"/>
          </w:tcPr>
          <w:p w14:paraId="73048ED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417.08</w:t>
            </w:r>
          </w:p>
        </w:tc>
        <w:tc>
          <w:tcPr>
            <w:tcW w:w="851" w:type="dxa"/>
            <w:tcBorders>
              <w:top w:val="nil"/>
              <w:left w:val="nil"/>
              <w:bottom w:val="single" w:sz="4" w:space="0" w:color="A6A6A6"/>
              <w:right w:val="single" w:sz="4" w:space="0" w:color="A6A6A6"/>
            </w:tcBorders>
            <w:shd w:val="clear" w:color="auto" w:fill="DBFAFD"/>
            <w:vAlign w:val="center"/>
          </w:tcPr>
          <w:p w14:paraId="10E819CF"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333.67</w:t>
            </w:r>
          </w:p>
        </w:tc>
        <w:tc>
          <w:tcPr>
            <w:tcW w:w="850" w:type="dxa"/>
            <w:tcBorders>
              <w:top w:val="nil"/>
              <w:left w:val="nil"/>
              <w:bottom w:val="single" w:sz="4" w:space="0" w:color="A6A6A6"/>
              <w:right w:val="single" w:sz="4" w:space="0" w:color="A6A6A6"/>
            </w:tcBorders>
            <w:shd w:val="clear" w:color="auto" w:fill="DBFAFD"/>
            <w:vAlign w:val="center"/>
          </w:tcPr>
          <w:p w14:paraId="3332D61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278.06</w:t>
            </w:r>
          </w:p>
        </w:tc>
        <w:tc>
          <w:tcPr>
            <w:tcW w:w="851" w:type="dxa"/>
            <w:tcBorders>
              <w:top w:val="nil"/>
              <w:left w:val="nil"/>
              <w:bottom w:val="single" w:sz="4" w:space="0" w:color="A6A6A6"/>
              <w:right w:val="single" w:sz="4" w:space="0" w:color="A6A6A6"/>
            </w:tcBorders>
            <w:shd w:val="clear" w:color="auto" w:fill="DBFAFD"/>
            <w:vAlign w:val="center"/>
          </w:tcPr>
          <w:p w14:paraId="404B2909"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222.44</w:t>
            </w:r>
          </w:p>
        </w:tc>
        <w:tc>
          <w:tcPr>
            <w:tcW w:w="850" w:type="dxa"/>
            <w:tcBorders>
              <w:top w:val="nil"/>
              <w:left w:val="nil"/>
              <w:bottom w:val="single" w:sz="4" w:space="0" w:color="A6A6A6"/>
              <w:right w:val="single" w:sz="4" w:space="0" w:color="A6A6A6"/>
            </w:tcBorders>
            <w:shd w:val="clear" w:color="auto" w:fill="DBFAFD"/>
            <w:vAlign w:val="center"/>
          </w:tcPr>
          <w:p w14:paraId="1E72167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139.03</w:t>
            </w:r>
          </w:p>
        </w:tc>
        <w:tc>
          <w:tcPr>
            <w:tcW w:w="851" w:type="dxa"/>
            <w:tcBorders>
              <w:top w:val="nil"/>
              <w:left w:val="nil"/>
              <w:bottom w:val="single" w:sz="4" w:space="0" w:color="A6A6A6"/>
              <w:right w:val="single" w:sz="4" w:space="0" w:color="A6A6A6"/>
            </w:tcBorders>
            <w:shd w:val="clear" w:color="auto" w:fill="DBFAFD"/>
            <w:vAlign w:val="center"/>
          </w:tcPr>
          <w:p w14:paraId="19D47EB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69.51</w:t>
            </w:r>
          </w:p>
        </w:tc>
      </w:tr>
      <w:tr w:rsidR="00CA1FE7" w14:paraId="4DB696C3" w14:textId="77777777">
        <w:trPr>
          <w:trHeight w:val="420"/>
        </w:trPr>
        <w:tc>
          <w:tcPr>
            <w:tcW w:w="1838" w:type="dxa"/>
            <w:vMerge/>
            <w:tcBorders>
              <w:top w:val="nil"/>
              <w:left w:val="single" w:sz="4" w:space="0" w:color="A6A6A6"/>
              <w:bottom w:val="single" w:sz="4" w:space="0" w:color="A6A6A6"/>
              <w:right w:val="single" w:sz="4" w:space="0" w:color="A6A6A6"/>
            </w:tcBorders>
            <w:vAlign w:val="center"/>
          </w:tcPr>
          <w:p w14:paraId="77C2AFA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02DABF7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20</w:t>
            </w:r>
          </w:p>
        </w:tc>
        <w:tc>
          <w:tcPr>
            <w:tcW w:w="851" w:type="dxa"/>
            <w:tcBorders>
              <w:top w:val="nil"/>
              <w:left w:val="nil"/>
              <w:bottom w:val="single" w:sz="4" w:space="0" w:color="A6A6A6"/>
              <w:right w:val="single" w:sz="4" w:space="0" w:color="A6A6A6"/>
            </w:tcBorders>
            <w:shd w:val="clear" w:color="auto" w:fill="DBFAFD"/>
            <w:vAlign w:val="center"/>
          </w:tcPr>
          <w:p w14:paraId="1CEF1710"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389.28</w:t>
            </w:r>
          </w:p>
        </w:tc>
        <w:tc>
          <w:tcPr>
            <w:tcW w:w="850" w:type="dxa"/>
            <w:tcBorders>
              <w:top w:val="nil"/>
              <w:left w:val="nil"/>
              <w:bottom w:val="single" w:sz="4" w:space="0" w:color="A6A6A6"/>
              <w:right w:val="single" w:sz="4" w:space="0" w:color="A6A6A6"/>
            </w:tcBorders>
            <w:shd w:val="clear" w:color="auto" w:fill="DBFAFD"/>
            <w:vAlign w:val="center"/>
          </w:tcPr>
          <w:p w14:paraId="1B547F7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333.67</w:t>
            </w:r>
          </w:p>
        </w:tc>
        <w:tc>
          <w:tcPr>
            <w:tcW w:w="851" w:type="dxa"/>
            <w:tcBorders>
              <w:top w:val="nil"/>
              <w:left w:val="nil"/>
              <w:bottom w:val="single" w:sz="4" w:space="0" w:color="A6A6A6"/>
              <w:right w:val="single" w:sz="4" w:space="0" w:color="A6A6A6"/>
            </w:tcBorders>
            <w:shd w:val="clear" w:color="auto" w:fill="DBFAFD"/>
            <w:vAlign w:val="center"/>
          </w:tcPr>
          <w:p w14:paraId="13AA704B"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266.93</w:t>
            </w:r>
          </w:p>
        </w:tc>
        <w:tc>
          <w:tcPr>
            <w:tcW w:w="850" w:type="dxa"/>
            <w:tcBorders>
              <w:top w:val="nil"/>
              <w:left w:val="nil"/>
              <w:bottom w:val="single" w:sz="4" w:space="0" w:color="A6A6A6"/>
              <w:right w:val="single" w:sz="4" w:space="0" w:color="A6A6A6"/>
            </w:tcBorders>
            <w:shd w:val="clear" w:color="auto" w:fill="DBFAFD"/>
            <w:vAlign w:val="center"/>
          </w:tcPr>
          <w:p w14:paraId="0CA296FC"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222.44</w:t>
            </w:r>
          </w:p>
        </w:tc>
        <w:tc>
          <w:tcPr>
            <w:tcW w:w="851" w:type="dxa"/>
            <w:tcBorders>
              <w:top w:val="nil"/>
              <w:left w:val="nil"/>
              <w:bottom w:val="single" w:sz="4" w:space="0" w:color="A6A6A6"/>
              <w:right w:val="single" w:sz="4" w:space="0" w:color="A6A6A6"/>
            </w:tcBorders>
            <w:shd w:val="clear" w:color="auto" w:fill="DBFAFD"/>
            <w:vAlign w:val="center"/>
          </w:tcPr>
          <w:p w14:paraId="5486FBB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177.96</w:t>
            </w:r>
          </w:p>
        </w:tc>
        <w:tc>
          <w:tcPr>
            <w:tcW w:w="850" w:type="dxa"/>
            <w:tcBorders>
              <w:top w:val="nil"/>
              <w:left w:val="nil"/>
              <w:bottom w:val="single" w:sz="4" w:space="0" w:color="A6A6A6"/>
              <w:right w:val="single" w:sz="4" w:space="0" w:color="A6A6A6"/>
            </w:tcBorders>
            <w:shd w:val="clear" w:color="auto" w:fill="DBFAFD"/>
            <w:vAlign w:val="center"/>
          </w:tcPr>
          <w:p w14:paraId="59728D5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111.22</w:t>
            </w:r>
          </w:p>
        </w:tc>
        <w:tc>
          <w:tcPr>
            <w:tcW w:w="851" w:type="dxa"/>
            <w:tcBorders>
              <w:top w:val="nil"/>
              <w:left w:val="nil"/>
              <w:bottom w:val="single" w:sz="4" w:space="0" w:color="A6A6A6"/>
              <w:right w:val="single" w:sz="4" w:space="0" w:color="A6A6A6"/>
            </w:tcBorders>
            <w:shd w:val="clear" w:color="auto" w:fill="DBFAFD"/>
            <w:vAlign w:val="center"/>
          </w:tcPr>
          <w:p w14:paraId="1AA52CDB"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55.61</w:t>
            </w:r>
          </w:p>
        </w:tc>
      </w:tr>
      <w:tr w:rsidR="00CA1FE7" w14:paraId="544856B2" w14:textId="77777777">
        <w:trPr>
          <w:trHeight w:val="420"/>
        </w:trPr>
        <w:tc>
          <w:tcPr>
            <w:tcW w:w="1838" w:type="dxa"/>
            <w:vMerge/>
            <w:tcBorders>
              <w:top w:val="nil"/>
              <w:left w:val="single" w:sz="4" w:space="0" w:color="A6A6A6"/>
              <w:bottom w:val="single" w:sz="4" w:space="0" w:color="A6A6A6"/>
              <w:right w:val="single" w:sz="4" w:space="0" w:color="A6A6A6"/>
            </w:tcBorders>
            <w:vAlign w:val="center"/>
          </w:tcPr>
          <w:p w14:paraId="70C2A26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75DE763B"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0</w:t>
            </w:r>
          </w:p>
        </w:tc>
        <w:tc>
          <w:tcPr>
            <w:tcW w:w="851" w:type="dxa"/>
            <w:tcBorders>
              <w:top w:val="nil"/>
              <w:left w:val="nil"/>
              <w:bottom w:val="single" w:sz="4" w:space="0" w:color="A6A6A6"/>
              <w:right w:val="single" w:sz="4" w:space="0" w:color="A6A6A6"/>
            </w:tcBorders>
            <w:shd w:val="clear" w:color="auto" w:fill="DBFAFD"/>
            <w:vAlign w:val="center"/>
          </w:tcPr>
          <w:p w14:paraId="726AA3A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324.40</w:t>
            </w:r>
          </w:p>
        </w:tc>
        <w:tc>
          <w:tcPr>
            <w:tcW w:w="850" w:type="dxa"/>
            <w:tcBorders>
              <w:top w:val="nil"/>
              <w:left w:val="nil"/>
              <w:bottom w:val="single" w:sz="4" w:space="0" w:color="A6A6A6"/>
              <w:right w:val="single" w:sz="4" w:space="0" w:color="A6A6A6"/>
            </w:tcBorders>
            <w:shd w:val="clear" w:color="auto" w:fill="DBFAFD"/>
            <w:vAlign w:val="center"/>
          </w:tcPr>
          <w:p w14:paraId="00151F0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278.06</w:t>
            </w:r>
          </w:p>
        </w:tc>
        <w:tc>
          <w:tcPr>
            <w:tcW w:w="851" w:type="dxa"/>
            <w:tcBorders>
              <w:top w:val="nil"/>
              <w:left w:val="nil"/>
              <w:bottom w:val="single" w:sz="4" w:space="0" w:color="A6A6A6"/>
              <w:right w:val="single" w:sz="4" w:space="0" w:color="A6A6A6"/>
            </w:tcBorders>
            <w:shd w:val="clear" w:color="auto" w:fill="DBFAFD"/>
            <w:vAlign w:val="center"/>
          </w:tcPr>
          <w:p w14:paraId="45531B0A"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222.44</w:t>
            </w:r>
          </w:p>
        </w:tc>
        <w:tc>
          <w:tcPr>
            <w:tcW w:w="850" w:type="dxa"/>
            <w:tcBorders>
              <w:top w:val="nil"/>
              <w:left w:val="nil"/>
              <w:bottom w:val="single" w:sz="4" w:space="0" w:color="A6A6A6"/>
              <w:right w:val="single" w:sz="4" w:space="0" w:color="A6A6A6"/>
            </w:tcBorders>
            <w:shd w:val="clear" w:color="auto" w:fill="DBFAFD"/>
            <w:vAlign w:val="center"/>
          </w:tcPr>
          <w:p w14:paraId="204138E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185.37</w:t>
            </w:r>
          </w:p>
        </w:tc>
        <w:tc>
          <w:tcPr>
            <w:tcW w:w="851" w:type="dxa"/>
            <w:tcBorders>
              <w:top w:val="nil"/>
              <w:left w:val="nil"/>
              <w:bottom w:val="single" w:sz="4" w:space="0" w:color="A6A6A6"/>
              <w:right w:val="single" w:sz="4" w:space="0" w:color="A6A6A6"/>
            </w:tcBorders>
            <w:shd w:val="clear" w:color="auto" w:fill="DBFAFD"/>
            <w:vAlign w:val="center"/>
          </w:tcPr>
          <w:p w14:paraId="01300CF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148.30</w:t>
            </w:r>
          </w:p>
        </w:tc>
        <w:tc>
          <w:tcPr>
            <w:tcW w:w="850" w:type="dxa"/>
            <w:tcBorders>
              <w:top w:val="nil"/>
              <w:left w:val="nil"/>
              <w:bottom w:val="single" w:sz="4" w:space="0" w:color="A6A6A6"/>
              <w:right w:val="single" w:sz="4" w:space="0" w:color="A6A6A6"/>
            </w:tcBorders>
            <w:shd w:val="clear" w:color="auto" w:fill="DBFAFD"/>
            <w:vAlign w:val="center"/>
          </w:tcPr>
          <w:p w14:paraId="2B6D676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92.69</w:t>
            </w:r>
          </w:p>
        </w:tc>
        <w:tc>
          <w:tcPr>
            <w:tcW w:w="851" w:type="dxa"/>
            <w:tcBorders>
              <w:top w:val="nil"/>
              <w:left w:val="nil"/>
              <w:bottom w:val="single" w:sz="4" w:space="0" w:color="A6A6A6"/>
              <w:right w:val="single" w:sz="4" w:space="0" w:color="A6A6A6"/>
            </w:tcBorders>
            <w:shd w:val="clear" w:color="auto" w:fill="DBFAFD"/>
            <w:vAlign w:val="center"/>
          </w:tcPr>
          <w:p w14:paraId="1F247279"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46.34</w:t>
            </w:r>
          </w:p>
        </w:tc>
      </w:tr>
      <w:tr w:rsidR="00CA1FE7" w14:paraId="1D5F536A" w14:textId="77777777">
        <w:trPr>
          <w:trHeight w:val="630"/>
        </w:trPr>
        <w:tc>
          <w:tcPr>
            <w:tcW w:w="1838" w:type="dxa"/>
            <w:vMerge/>
            <w:tcBorders>
              <w:top w:val="nil"/>
              <w:left w:val="single" w:sz="4" w:space="0" w:color="A6A6A6"/>
              <w:bottom w:val="single" w:sz="4" w:space="0" w:color="A6A6A6"/>
              <w:right w:val="single" w:sz="4" w:space="0" w:color="A6A6A6"/>
            </w:tcBorders>
            <w:vAlign w:val="center"/>
          </w:tcPr>
          <w:p w14:paraId="7632DED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189BBD1E"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-20</w:t>
            </w:r>
          </w:p>
        </w:tc>
        <w:tc>
          <w:tcPr>
            <w:tcW w:w="851" w:type="dxa"/>
            <w:tcBorders>
              <w:top w:val="nil"/>
              <w:left w:val="nil"/>
              <w:bottom w:val="single" w:sz="4" w:space="0" w:color="A6A6A6"/>
              <w:right w:val="single" w:sz="4" w:space="0" w:color="A6A6A6"/>
            </w:tcBorders>
            <w:shd w:val="clear" w:color="auto" w:fill="DBFAFD"/>
            <w:vAlign w:val="center"/>
          </w:tcPr>
          <w:p w14:paraId="29B2E7AA"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259.52</w:t>
            </w:r>
          </w:p>
        </w:tc>
        <w:tc>
          <w:tcPr>
            <w:tcW w:w="850" w:type="dxa"/>
            <w:tcBorders>
              <w:top w:val="nil"/>
              <w:left w:val="nil"/>
              <w:bottom w:val="single" w:sz="4" w:space="0" w:color="A6A6A6"/>
              <w:right w:val="single" w:sz="4" w:space="0" w:color="A6A6A6"/>
            </w:tcBorders>
            <w:shd w:val="clear" w:color="auto" w:fill="DBFAFD"/>
            <w:vAlign w:val="center"/>
          </w:tcPr>
          <w:p w14:paraId="4F6E2E5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222.44</w:t>
            </w:r>
          </w:p>
        </w:tc>
        <w:tc>
          <w:tcPr>
            <w:tcW w:w="851" w:type="dxa"/>
            <w:tcBorders>
              <w:top w:val="nil"/>
              <w:left w:val="nil"/>
              <w:bottom w:val="single" w:sz="4" w:space="0" w:color="A6A6A6"/>
              <w:right w:val="single" w:sz="4" w:space="0" w:color="A6A6A6"/>
            </w:tcBorders>
            <w:shd w:val="clear" w:color="auto" w:fill="DBFAFD"/>
            <w:vAlign w:val="center"/>
          </w:tcPr>
          <w:p w14:paraId="50F4815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177.96</w:t>
            </w:r>
          </w:p>
        </w:tc>
        <w:tc>
          <w:tcPr>
            <w:tcW w:w="850" w:type="dxa"/>
            <w:tcBorders>
              <w:top w:val="nil"/>
              <w:left w:val="nil"/>
              <w:bottom w:val="single" w:sz="4" w:space="0" w:color="A6A6A6"/>
              <w:right w:val="single" w:sz="4" w:space="0" w:color="A6A6A6"/>
            </w:tcBorders>
            <w:shd w:val="clear" w:color="auto" w:fill="DBFAFD"/>
            <w:vAlign w:val="center"/>
          </w:tcPr>
          <w:p w14:paraId="4F11E5BA"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148.30</w:t>
            </w:r>
          </w:p>
        </w:tc>
        <w:tc>
          <w:tcPr>
            <w:tcW w:w="851" w:type="dxa"/>
            <w:tcBorders>
              <w:top w:val="nil"/>
              <w:left w:val="nil"/>
              <w:bottom w:val="single" w:sz="4" w:space="0" w:color="A6A6A6"/>
              <w:right w:val="single" w:sz="4" w:space="0" w:color="A6A6A6"/>
            </w:tcBorders>
            <w:shd w:val="clear" w:color="auto" w:fill="DBFAFD"/>
            <w:vAlign w:val="center"/>
          </w:tcPr>
          <w:p w14:paraId="7CA7009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118.64</w:t>
            </w:r>
          </w:p>
        </w:tc>
        <w:tc>
          <w:tcPr>
            <w:tcW w:w="850" w:type="dxa"/>
            <w:tcBorders>
              <w:top w:val="nil"/>
              <w:left w:val="nil"/>
              <w:bottom w:val="single" w:sz="4" w:space="0" w:color="A6A6A6"/>
              <w:right w:val="single" w:sz="4" w:space="0" w:color="A6A6A6"/>
            </w:tcBorders>
            <w:shd w:val="clear" w:color="auto" w:fill="DBFAFD"/>
            <w:vAlign w:val="center"/>
          </w:tcPr>
          <w:p w14:paraId="2DCE698A"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74.15</w:t>
            </w:r>
          </w:p>
        </w:tc>
        <w:tc>
          <w:tcPr>
            <w:tcW w:w="851" w:type="dxa"/>
            <w:tcBorders>
              <w:top w:val="nil"/>
              <w:left w:val="nil"/>
              <w:bottom w:val="single" w:sz="4" w:space="0" w:color="A6A6A6"/>
              <w:right w:val="single" w:sz="4" w:space="0" w:color="A6A6A6"/>
            </w:tcBorders>
            <w:shd w:val="clear" w:color="auto" w:fill="DBFAFD"/>
            <w:vAlign w:val="center"/>
          </w:tcPr>
          <w:p w14:paraId="62B38E19"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37.07</w:t>
            </w:r>
          </w:p>
        </w:tc>
      </w:tr>
      <w:tr w:rsidR="00CA1FE7" w14:paraId="5D397116" w14:textId="77777777">
        <w:trPr>
          <w:trHeight w:val="540"/>
        </w:trPr>
        <w:tc>
          <w:tcPr>
            <w:tcW w:w="1838" w:type="dxa"/>
            <w:vMerge/>
            <w:tcBorders>
              <w:top w:val="nil"/>
              <w:left w:val="single" w:sz="4" w:space="0" w:color="A6A6A6"/>
              <w:bottom w:val="single" w:sz="4" w:space="0" w:color="A6A6A6"/>
              <w:right w:val="single" w:sz="4" w:space="0" w:color="A6A6A6"/>
            </w:tcBorders>
            <w:vAlign w:val="center"/>
          </w:tcPr>
          <w:p w14:paraId="6D0FC66C"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113C10ED"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-50</w:t>
            </w:r>
          </w:p>
        </w:tc>
        <w:tc>
          <w:tcPr>
            <w:tcW w:w="851" w:type="dxa"/>
            <w:tcBorders>
              <w:top w:val="nil"/>
              <w:left w:val="nil"/>
              <w:bottom w:val="single" w:sz="4" w:space="0" w:color="A6A6A6"/>
              <w:right w:val="single" w:sz="4" w:space="0" w:color="A6A6A6"/>
            </w:tcBorders>
            <w:shd w:val="clear" w:color="auto" w:fill="DBFAFD"/>
            <w:vAlign w:val="center"/>
          </w:tcPr>
          <w:p w14:paraId="486218F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129.76</w:t>
            </w:r>
          </w:p>
        </w:tc>
        <w:tc>
          <w:tcPr>
            <w:tcW w:w="850" w:type="dxa"/>
            <w:tcBorders>
              <w:top w:val="nil"/>
              <w:left w:val="nil"/>
              <w:bottom w:val="single" w:sz="4" w:space="0" w:color="A6A6A6"/>
              <w:right w:val="single" w:sz="4" w:space="0" w:color="A6A6A6"/>
            </w:tcBorders>
            <w:shd w:val="clear" w:color="auto" w:fill="DBFAFD"/>
            <w:vAlign w:val="center"/>
          </w:tcPr>
          <w:p w14:paraId="7664461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111.22</w:t>
            </w:r>
          </w:p>
        </w:tc>
        <w:tc>
          <w:tcPr>
            <w:tcW w:w="851" w:type="dxa"/>
            <w:tcBorders>
              <w:top w:val="nil"/>
              <w:left w:val="nil"/>
              <w:bottom w:val="single" w:sz="4" w:space="0" w:color="A6A6A6"/>
              <w:right w:val="single" w:sz="4" w:space="0" w:color="A6A6A6"/>
            </w:tcBorders>
            <w:shd w:val="clear" w:color="auto" w:fill="DBFAFD"/>
            <w:vAlign w:val="center"/>
          </w:tcPr>
          <w:p w14:paraId="7FE0FCEC"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88.98</w:t>
            </w:r>
          </w:p>
        </w:tc>
        <w:tc>
          <w:tcPr>
            <w:tcW w:w="850" w:type="dxa"/>
            <w:tcBorders>
              <w:top w:val="nil"/>
              <w:left w:val="nil"/>
              <w:bottom w:val="single" w:sz="4" w:space="0" w:color="A6A6A6"/>
              <w:right w:val="single" w:sz="4" w:space="0" w:color="A6A6A6"/>
            </w:tcBorders>
            <w:shd w:val="clear" w:color="auto" w:fill="DBFAFD"/>
            <w:vAlign w:val="center"/>
          </w:tcPr>
          <w:p w14:paraId="7553E896"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74.15</w:t>
            </w:r>
          </w:p>
        </w:tc>
        <w:tc>
          <w:tcPr>
            <w:tcW w:w="851" w:type="dxa"/>
            <w:tcBorders>
              <w:top w:val="nil"/>
              <w:left w:val="nil"/>
              <w:bottom w:val="single" w:sz="4" w:space="0" w:color="A6A6A6"/>
              <w:right w:val="single" w:sz="4" w:space="0" w:color="A6A6A6"/>
            </w:tcBorders>
            <w:shd w:val="clear" w:color="auto" w:fill="DBFAFD"/>
            <w:vAlign w:val="center"/>
          </w:tcPr>
          <w:p w14:paraId="2F0EB043"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59.32</w:t>
            </w:r>
          </w:p>
        </w:tc>
        <w:tc>
          <w:tcPr>
            <w:tcW w:w="850" w:type="dxa"/>
            <w:tcBorders>
              <w:top w:val="nil"/>
              <w:left w:val="nil"/>
              <w:bottom w:val="single" w:sz="4" w:space="0" w:color="A6A6A6"/>
              <w:right w:val="single" w:sz="4" w:space="0" w:color="A6A6A6"/>
            </w:tcBorders>
            <w:shd w:val="clear" w:color="auto" w:fill="DBFAFD"/>
            <w:vAlign w:val="center"/>
          </w:tcPr>
          <w:p w14:paraId="618CD839"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37.07</w:t>
            </w:r>
          </w:p>
        </w:tc>
        <w:tc>
          <w:tcPr>
            <w:tcW w:w="851" w:type="dxa"/>
            <w:tcBorders>
              <w:top w:val="nil"/>
              <w:left w:val="nil"/>
              <w:bottom w:val="single" w:sz="4" w:space="0" w:color="A6A6A6"/>
              <w:right w:val="single" w:sz="4" w:space="0" w:color="A6A6A6"/>
            </w:tcBorders>
            <w:shd w:val="clear" w:color="auto" w:fill="DBFAFD"/>
            <w:vAlign w:val="center"/>
          </w:tcPr>
          <w:p w14:paraId="734FF36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18.54</w:t>
            </w:r>
          </w:p>
        </w:tc>
      </w:tr>
      <w:tr w:rsidR="00CA1FE7" w14:paraId="22D5C753" w14:textId="77777777">
        <w:trPr>
          <w:trHeight w:val="600"/>
        </w:trPr>
        <w:tc>
          <w:tcPr>
            <w:tcW w:w="1838" w:type="dxa"/>
            <w:vMerge/>
            <w:tcBorders>
              <w:top w:val="nil"/>
              <w:left w:val="single" w:sz="4" w:space="0" w:color="A6A6A6"/>
              <w:bottom w:val="single" w:sz="4" w:space="0" w:color="A6A6A6"/>
              <w:right w:val="single" w:sz="4" w:space="0" w:color="A6A6A6"/>
            </w:tcBorders>
            <w:vAlign w:val="center"/>
          </w:tcPr>
          <w:p w14:paraId="7FB43B8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425" w:type="dxa"/>
            <w:tcBorders>
              <w:top w:val="nil"/>
              <w:left w:val="nil"/>
              <w:bottom w:val="single" w:sz="4" w:space="0" w:color="A6A6A6"/>
              <w:right w:val="single" w:sz="4" w:space="0" w:color="A6A6A6"/>
            </w:tcBorders>
            <w:vAlign w:val="center"/>
          </w:tcPr>
          <w:p w14:paraId="405C580D"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-75</w:t>
            </w:r>
          </w:p>
        </w:tc>
        <w:tc>
          <w:tcPr>
            <w:tcW w:w="851" w:type="dxa"/>
            <w:tcBorders>
              <w:top w:val="nil"/>
              <w:left w:val="nil"/>
              <w:bottom w:val="single" w:sz="4" w:space="0" w:color="A6A6A6"/>
              <w:right w:val="single" w:sz="4" w:space="0" w:color="A6A6A6"/>
            </w:tcBorders>
            <w:shd w:val="clear" w:color="auto" w:fill="DBFAFD"/>
            <w:vAlign w:val="center"/>
          </w:tcPr>
          <w:p w14:paraId="31AAB29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81.10</w:t>
            </w:r>
          </w:p>
        </w:tc>
        <w:tc>
          <w:tcPr>
            <w:tcW w:w="850" w:type="dxa"/>
            <w:tcBorders>
              <w:top w:val="nil"/>
              <w:left w:val="nil"/>
              <w:bottom w:val="single" w:sz="4" w:space="0" w:color="A6A6A6"/>
              <w:right w:val="single" w:sz="4" w:space="0" w:color="A6A6A6"/>
            </w:tcBorders>
            <w:shd w:val="clear" w:color="auto" w:fill="DBFAFD"/>
            <w:vAlign w:val="center"/>
          </w:tcPr>
          <w:p w14:paraId="7C91B90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69.51</w:t>
            </w:r>
          </w:p>
        </w:tc>
        <w:tc>
          <w:tcPr>
            <w:tcW w:w="851" w:type="dxa"/>
            <w:tcBorders>
              <w:top w:val="nil"/>
              <w:left w:val="nil"/>
              <w:bottom w:val="single" w:sz="4" w:space="0" w:color="A6A6A6"/>
              <w:right w:val="single" w:sz="4" w:space="0" w:color="A6A6A6"/>
            </w:tcBorders>
            <w:shd w:val="clear" w:color="auto" w:fill="DBFAFD"/>
            <w:vAlign w:val="center"/>
          </w:tcPr>
          <w:p w14:paraId="7D73EC2C"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55.61</w:t>
            </w:r>
          </w:p>
        </w:tc>
        <w:tc>
          <w:tcPr>
            <w:tcW w:w="850" w:type="dxa"/>
            <w:tcBorders>
              <w:top w:val="nil"/>
              <w:left w:val="nil"/>
              <w:bottom w:val="single" w:sz="4" w:space="0" w:color="A6A6A6"/>
              <w:right w:val="single" w:sz="4" w:space="0" w:color="A6A6A6"/>
            </w:tcBorders>
            <w:shd w:val="clear" w:color="auto" w:fill="DBFAFD"/>
            <w:vAlign w:val="center"/>
          </w:tcPr>
          <w:p w14:paraId="633861D2"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46.34</w:t>
            </w:r>
          </w:p>
        </w:tc>
        <w:tc>
          <w:tcPr>
            <w:tcW w:w="851" w:type="dxa"/>
            <w:tcBorders>
              <w:top w:val="nil"/>
              <w:left w:val="nil"/>
              <w:bottom w:val="single" w:sz="4" w:space="0" w:color="A6A6A6"/>
              <w:right w:val="single" w:sz="4" w:space="0" w:color="A6A6A6"/>
            </w:tcBorders>
            <w:shd w:val="clear" w:color="auto" w:fill="DBFAFD"/>
            <w:vAlign w:val="center"/>
          </w:tcPr>
          <w:p w14:paraId="050DAFA7"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37.07</w:t>
            </w:r>
          </w:p>
        </w:tc>
        <w:tc>
          <w:tcPr>
            <w:tcW w:w="850" w:type="dxa"/>
            <w:tcBorders>
              <w:top w:val="nil"/>
              <w:left w:val="nil"/>
              <w:bottom w:val="single" w:sz="4" w:space="0" w:color="A6A6A6"/>
              <w:right w:val="single" w:sz="4" w:space="0" w:color="A6A6A6"/>
            </w:tcBorders>
            <w:shd w:val="clear" w:color="auto" w:fill="DBFAFD"/>
            <w:vAlign w:val="center"/>
          </w:tcPr>
          <w:p w14:paraId="79183E88"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23.17</w:t>
            </w:r>
          </w:p>
        </w:tc>
        <w:tc>
          <w:tcPr>
            <w:tcW w:w="851" w:type="dxa"/>
            <w:tcBorders>
              <w:top w:val="nil"/>
              <w:left w:val="nil"/>
              <w:bottom w:val="single" w:sz="4" w:space="0" w:color="A6A6A6"/>
              <w:right w:val="single" w:sz="4" w:space="0" w:color="A6A6A6"/>
            </w:tcBorders>
            <w:shd w:val="clear" w:color="auto" w:fill="DBFAFD"/>
            <w:vAlign w:val="center"/>
          </w:tcPr>
          <w:p w14:paraId="3223CF55"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 11.59</w:t>
            </w:r>
          </w:p>
        </w:tc>
      </w:tr>
    </w:tbl>
    <w:p w14:paraId="7E4C6DA7" w14:textId="77777777" w:rsidR="00CA1FE7" w:rsidRDefault="00CA1FE7">
      <w:pPr>
        <w:ind w:left="1514"/>
        <w:jc w:val="both"/>
        <w:rPr>
          <w:rFonts w:ascii="Arial Narrow" w:eastAsia="Arial Narrow" w:hAnsi="Arial Narrow" w:cs="Arial Narrow"/>
          <w:sz w:val="22"/>
          <w:szCs w:val="22"/>
        </w:rPr>
      </w:pPr>
    </w:p>
    <w:p w14:paraId="551789D7" w14:textId="77777777" w:rsidR="00CA1FE7" w:rsidRDefault="00000000">
      <w:pPr>
        <w:numPr>
          <w:ilvl w:val="2"/>
          <w:numId w:val="42"/>
        </w:numPr>
        <w:spacing w:after="0" w:line="276" w:lineRule="auto"/>
        <w:ind w:left="709" w:hanging="709"/>
        <w:jc w:val="both"/>
        <w:rPr>
          <w:rFonts w:ascii="Arial Narrow" w:eastAsia="Arial Narrow" w:hAnsi="Arial Narrow" w:cs="Arial Narrow"/>
          <w:b/>
          <w:bCs/>
          <w:sz w:val="22"/>
          <w:szCs w:val="22"/>
        </w:rPr>
      </w:pPr>
      <w:r>
        <w:rPr>
          <w:rFonts w:ascii="Arial Narrow" w:eastAsia="Arial Narrow" w:hAnsi="Arial Narrow" w:cs="Arial Narrow"/>
          <w:b/>
          <w:bCs/>
          <w:sz w:val="22"/>
          <w:szCs w:val="22"/>
        </w:rPr>
        <w:t>SELECCIÓN DE LA ALTERNATIVA</w:t>
      </w:r>
    </w:p>
    <w:p w14:paraId="030FE5C9" w14:textId="77777777" w:rsidR="00CA1FE7" w:rsidRDefault="00CA1FE7">
      <w:pPr>
        <w:spacing w:after="0"/>
        <w:ind w:left="1276"/>
        <w:jc w:val="both"/>
        <w:rPr>
          <w:rFonts w:ascii="Arial Narrow" w:eastAsia="Arial Narrow" w:hAnsi="Arial Narrow" w:cs="Arial Narrow"/>
          <w:sz w:val="22"/>
          <w:szCs w:val="22"/>
        </w:rPr>
      </w:pPr>
    </w:p>
    <w:p w14:paraId="13EEF9FB"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De acuerdo con el análisis social realizado, la Alternativa Única muestra menor costo – efectividad, considerando además que estas condiciones no varían en el análisis de sensibilidad realizado.</w:t>
      </w:r>
    </w:p>
    <w:p w14:paraId="51F8E13C" w14:textId="77777777" w:rsidR="00CA1FE7" w:rsidRDefault="00000000">
      <w:pPr>
        <w:numPr>
          <w:ilvl w:val="2"/>
          <w:numId w:val="42"/>
        </w:numPr>
        <w:spacing w:after="0" w:line="276" w:lineRule="auto"/>
        <w:ind w:left="709" w:hanging="709"/>
        <w:jc w:val="both"/>
        <w:rPr>
          <w:rFonts w:ascii="Arial Narrow" w:eastAsia="Arial Narrow" w:hAnsi="Arial Narrow" w:cs="Arial Narrow"/>
          <w:b/>
          <w:bCs/>
          <w:sz w:val="22"/>
          <w:szCs w:val="22"/>
        </w:rPr>
      </w:pPr>
      <w:r>
        <w:rPr>
          <w:rFonts w:ascii="Arial Narrow" w:eastAsia="Arial Narrow" w:hAnsi="Arial Narrow" w:cs="Arial Narrow"/>
          <w:b/>
          <w:bCs/>
          <w:sz w:val="22"/>
          <w:szCs w:val="22"/>
        </w:rPr>
        <w:t>EVALUACIÓN PRIVADA.</w:t>
      </w:r>
    </w:p>
    <w:p w14:paraId="53E59D7A" w14:textId="77777777" w:rsidR="00CA1FE7" w:rsidRDefault="00CA1FE7">
      <w:pPr>
        <w:ind w:left="709"/>
        <w:jc w:val="both"/>
        <w:rPr>
          <w:rFonts w:ascii="Arial Narrow" w:eastAsia="Arial Narrow" w:hAnsi="Arial Narrow" w:cs="Arial Narrow"/>
          <w:sz w:val="22"/>
          <w:szCs w:val="22"/>
        </w:rPr>
      </w:pPr>
    </w:p>
    <w:p w14:paraId="2AD733A1"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El presente proyecto no requiere de una evaluación privada por ser un proyecto de inversión pública.</w:t>
      </w:r>
    </w:p>
    <w:p w14:paraId="1CE466F4" w14:textId="77777777" w:rsidR="00CA1FE7" w:rsidRDefault="00000000">
      <w:pPr>
        <w:numPr>
          <w:ilvl w:val="2"/>
          <w:numId w:val="42"/>
        </w:numPr>
        <w:spacing w:after="0" w:line="276" w:lineRule="auto"/>
        <w:ind w:left="709" w:hanging="709"/>
        <w:jc w:val="both"/>
        <w:rPr>
          <w:rFonts w:ascii="Arial Narrow" w:eastAsia="Arial Narrow" w:hAnsi="Arial Narrow" w:cs="Arial Narrow"/>
          <w:b/>
          <w:bCs/>
          <w:sz w:val="22"/>
          <w:szCs w:val="22"/>
        </w:rPr>
      </w:pPr>
      <w:r>
        <w:rPr>
          <w:rFonts w:ascii="Arial Narrow" w:eastAsia="Arial Narrow" w:hAnsi="Arial Narrow" w:cs="Arial Narrow"/>
          <w:b/>
          <w:bCs/>
          <w:sz w:val="22"/>
          <w:szCs w:val="22"/>
        </w:rPr>
        <w:t>Análisis De Sostenibilidad</w:t>
      </w:r>
    </w:p>
    <w:p w14:paraId="014E72B7" w14:textId="77777777" w:rsidR="00CA1FE7" w:rsidRDefault="00CA1FE7">
      <w:pPr>
        <w:spacing w:after="0"/>
        <w:ind w:left="1276"/>
        <w:jc w:val="both"/>
        <w:rPr>
          <w:rFonts w:ascii="Arial Narrow" w:eastAsia="Arial Narrow" w:hAnsi="Arial Narrow" w:cs="Arial Narrow"/>
          <w:sz w:val="22"/>
          <w:szCs w:val="22"/>
        </w:rPr>
      </w:pPr>
    </w:p>
    <w:p w14:paraId="39938250" w14:textId="77777777" w:rsidR="00CA1FE7" w:rsidRDefault="00000000">
      <w:pPr>
        <w:ind w:left="709"/>
        <w:jc w:val="both"/>
        <w:rPr>
          <w:rFonts w:ascii="Arial Narrow" w:eastAsia="Arial Narrow" w:hAnsi="Arial Narrow" w:cs="Arial Narrow"/>
          <w:sz w:val="22"/>
          <w:szCs w:val="22"/>
        </w:rPr>
      </w:pPr>
      <w:r>
        <w:rPr>
          <w:rFonts w:ascii="Arial Narrow" w:eastAsia="Arial Narrow" w:hAnsi="Arial Narrow" w:cs="Arial Narrow"/>
          <w:sz w:val="22"/>
          <w:szCs w:val="22"/>
        </w:rPr>
        <w:t>La Sostenibilidad o desarrollo sostenible del proyecto se conceptúa como aquel que se orienta a la satisfacción de las necesidades de las generaciones presentes, sin poner en riesgo o comprometer la satisfacción de las necesidades de las generaciones futuras, para lo cual se ha diseñado las estrategias y mecanismos que permitan que las actividades de mantenimiento y conservación deban ser asumidas por la Municipalidad y mantenerse en el tiempo previsto.</w:t>
      </w:r>
    </w:p>
    <w:p w14:paraId="6AFB1ADE" w14:textId="77777777" w:rsidR="00CA1FE7" w:rsidRDefault="00000000">
      <w:pPr>
        <w:numPr>
          <w:ilvl w:val="0"/>
          <w:numId w:val="30"/>
        </w:numPr>
        <w:spacing w:after="0" w:line="276" w:lineRule="auto"/>
        <w:ind w:left="993"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Arreglos Institucionales previstos para la fase de Operación y mantenimiento:</w:t>
      </w:r>
    </w:p>
    <w:p w14:paraId="3E4299DB" w14:textId="77777777" w:rsidR="00CA1FE7" w:rsidRDefault="00CA1FE7">
      <w:pPr>
        <w:ind w:left="993"/>
        <w:jc w:val="both"/>
        <w:rPr>
          <w:rFonts w:ascii="Arial Narrow" w:eastAsia="Arial Narrow" w:hAnsi="Arial Narrow" w:cs="Arial Narrow"/>
          <w:b/>
          <w:bCs/>
          <w:sz w:val="22"/>
          <w:szCs w:val="22"/>
        </w:rPr>
      </w:pPr>
    </w:p>
    <w:p w14:paraId="1C152CEB" w14:textId="77777777" w:rsidR="00CA1FE7" w:rsidRDefault="00000000">
      <w:pPr>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Pre-Operación:</w:t>
      </w:r>
    </w:p>
    <w:p w14:paraId="7368FC59"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El Gobierno Regional San Martin, en concordancia con sus funciones y atribuciones de competencia regional, asumirá el costo de inversión del proyecto con los recursos propios de la entidad.</w:t>
      </w:r>
    </w:p>
    <w:p w14:paraId="1DA5DF64" w14:textId="77777777" w:rsidR="00CA1FE7" w:rsidRDefault="00000000">
      <w:pPr>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Operación:</w:t>
      </w:r>
    </w:p>
    <w:p w14:paraId="7F77B8F2"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La Municipalidad Distrital de Morales, en concordancia con sus funciones y atribuciones de competencia municipal, una vez concluida, recepcionará la obra, haciéndose responsable del mantenimiento durante la vida útil del mismo, a través de la Gerencia de Desarrollo Social.</w:t>
      </w:r>
    </w:p>
    <w:p w14:paraId="2EFF0FE8" w14:textId="77777777" w:rsidR="00CA1FE7" w:rsidRDefault="00000000">
      <w:pPr>
        <w:numPr>
          <w:ilvl w:val="0"/>
          <w:numId w:val="30"/>
        </w:numPr>
        <w:spacing w:after="0" w:line="276" w:lineRule="auto"/>
        <w:ind w:left="993"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Capacidad de gestión de la Organización encargada del proyecto en su etapa de Inversión y Operación:</w:t>
      </w:r>
    </w:p>
    <w:p w14:paraId="0A11F1A7" w14:textId="77777777" w:rsidR="00CA1FE7" w:rsidRDefault="00CA1FE7">
      <w:pPr>
        <w:ind w:left="993"/>
        <w:jc w:val="both"/>
        <w:rPr>
          <w:rFonts w:ascii="Arial Narrow" w:eastAsia="Arial Narrow" w:hAnsi="Arial Narrow" w:cs="Arial Narrow"/>
          <w:sz w:val="22"/>
          <w:szCs w:val="22"/>
        </w:rPr>
      </w:pPr>
    </w:p>
    <w:p w14:paraId="6D705A3F"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 xml:space="preserve">La Municipalidad Distrital de Morales, cuenta con experiencia para la implementación de este tipo de proyectos, así mismo dispone de equipamiento para las actividades de mantenimiento y cuentan con capacidad de gestión para asumir la operación de esta infraestructura pública. En la etapa de inversión, la Unidad encargada de la ejecución es la oficina de Infraestructura </w:t>
      </w:r>
      <w:r>
        <w:rPr>
          <w:rFonts w:ascii="Arial Narrow" w:eastAsia="Arial Narrow" w:hAnsi="Arial Narrow" w:cs="Arial Narrow"/>
          <w:sz w:val="22"/>
          <w:szCs w:val="22"/>
        </w:rPr>
        <w:lastRenderedPageBreak/>
        <w:t xml:space="preserve">de la Municipalidad de Morales que cuenta con la experiencia necesaria, así como los recursos y personal profesional calificado para la implementación de este tipo de inversiones. </w:t>
      </w:r>
    </w:p>
    <w:p w14:paraId="0A432724" w14:textId="77777777" w:rsidR="00CA1FE7" w:rsidRDefault="00000000">
      <w:pPr>
        <w:numPr>
          <w:ilvl w:val="0"/>
          <w:numId w:val="30"/>
        </w:numPr>
        <w:spacing w:after="0" w:line="276" w:lineRule="auto"/>
        <w:ind w:left="993"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Financiamiento de los costos de Operación y Mantenimiento:</w:t>
      </w:r>
    </w:p>
    <w:p w14:paraId="4D41341E" w14:textId="77777777" w:rsidR="00CA1FE7" w:rsidRDefault="00CA1FE7">
      <w:pPr>
        <w:spacing w:after="0"/>
        <w:ind w:left="993"/>
        <w:jc w:val="both"/>
        <w:rPr>
          <w:rFonts w:ascii="Arial Narrow" w:eastAsia="Arial Narrow" w:hAnsi="Arial Narrow" w:cs="Arial Narrow"/>
          <w:sz w:val="22"/>
          <w:szCs w:val="22"/>
        </w:rPr>
      </w:pPr>
    </w:p>
    <w:p w14:paraId="59794AE6"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Los costos de operación y mantenimiento de la infraestructura durante toda su vida útil serán financiados por la Municipalidad Distrital de Morales mediante el Acta de Compromiso de Operación y Mantenimiento suscrita por sus representantes, estos se comprometen a la conservación y mantenimiento de la infraestructura que genere el presente proyecto.</w:t>
      </w:r>
    </w:p>
    <w:p w14:paraId="1D3B37E4" w14:textId="77777777" w:rsidR="00CA1FE7" w:rsidRDefault="00000000">
      <w:pPr>
        <w:numPr>
          <w:ilvl w:val="0"/>
          <w:numId w:val="30"/>
        </w:numPr>
        <w:spacing w:after="0" w:line="276" w:lineRule="auto"/>
        <w:ind w:left="993" w:hanging="283"/>
        <w:jc w:val="both"/>
        <w:rPr>
          <w:rFonts w:ascii="Arial Narrow" w:eastAsia="Arial Narrow" w:hAnsi="Arial Narrow" w:cs="Arial Narrow"/>
          <w:b/>
          <w:bCs/>
          <w:sz w:val="22"/>
          <w:szCs w:val="22"/>
        </w:rPr>
      </w:pPr>
      <w:r>
        <w:rPr>
          <w:rFonts w:ascii="Arial Narrow" w:eastAsia="Arial Narrow" w:hAnsi="Arial Narrow" w:cs="Arial Narrow"/>
          <w:b/>
          <w:bCs/>
          <w:sz w:val="22"/>
          <w:szCs w:val="22"/>
        </w:rPr>
        <w:t>La participación de los Beneficiarios:</w:t>
      </w:r>
    </w:p>
    <w:p w14:paraId="03DBF39C" w14:textId="77777777" w:rsidR="00CA1FE7" w:rsidRDefault="00CA1FE7">
      <w:pPr>
        <w:ind w:left="993"/>
        <w:jc w:val="both"/>
        <w:rPr>
          <w:rFonts w:ascii="Arial Narrow" w:eastAsia="Arial Narrow" w:hAnsi="Arial Narrow" w:cs="Arial Narrow"/>
          <w:sz w:val="22"/>
          <w:szCs w:val="22"/>
        </w:rPr>
      </w:pPr>
    </w:p>
    <w:p w14:paraId="281D499E"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La población se beneficiará participando en la etapa operativa del proyecto mediante el uso de las instalaciones de la casa refugio.</w:t>
      </w:r>
    </w:p>
    <w:p w14:paraId="069DF0BE"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La participación de la comunidad es muy importante, ya que permitirá el mantenimiento, conservación de la infraestructura y equipamiento.</w:t>
      </w:r>
    </w:p>
    <w:p w14:paraId="7429614B" w14:textId="77777777" w:rsidR="00CA1FE7" w:rsidRDefault="00000000">
      <w:pPr>
        <w:ind w:left="993"/>
        <w:jc w:val="both"/>
        <w:rPr>
          <w:rFonts w:ascii="Arial Narrow" w:eastAsia="Arial Narrow" w:hAnsi="Arial Narrow" w:cs="Arial Narrow"/>
          <w:b/>
          <w:bCs/>
          <w:sz w:val="22"/>
          <w:szCs w:val="22"/>
        </w:rPr>
      </w:pPr>
      <w:r>
        <w:rPr>
          <w:rFonts w:ascii="Arial Narrow" w:eastAsia="Arial Narrow" w:hAnsi="Arial Narrow" w:cs="Arial Narrow"/>
          <w:b/>
          <w:bCs/>
          <w:sz w:val="22"/>
          <w:szCs w:val="22"/>
        </w:rPr>
        <w:t>En conclusión:</w:t>
      </w:r>
    </w:p>
    <w:p w14:paraId="728663E4"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sz w:val="22"/>
          <w:szCs w:val="22"/>
        </w:rPr>
        <w:t>Sostenibilidad Financiera. - La Municipalidad Distrital de Morales, dispondrá de los recursos necesarios para financiar los costos de inversión del proyecto, ya que tiene como una de sus funciones ejecutar y supervisar programas y proyectos referidos a la infraestructura y equipamiento en deporte.</w:t>
      </w:r>
    </w:p>
    <w:p w14:paraId="28B32687"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b/>
          <w:bCs/>
          <w:sz w:val="22"/>
          <w:szCs w:val="22"/>
        </w:rPr>
        <w:t>Sostenibilidad Social. -</w:t>
      </w:r>
      <w:r>
        <w:rPr>
          <w:rFonts w:ascii="Arial Narrow" w:eastAsia="Arial Narrow" w:hAnsi="Arial Narrow" w:cs="Arial Narrow"/>
          <w:sz w:val="22"/>
          <w:szCs w:val="22"/>
        </w:rPr>
        <w:t xml:space="preserve"> Se cuenta con acta de reunión debidamente suscrita, en la que se indica que existe predisposición y expectativa con respecto a la implementación del proyecto, donde se acuerda por unanimidad la aceptación de la alternativa de solución propuesta en el presente proyecto.</w:t>
      </w:r>
    </w:p>
    <w:p w14:paraId="7BD9D6E4"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b/>
          <w:bCs/>
          <w:sz w:val="22"/>
          <w:szCs w:val="22"/>
        </w:rPr>
        <w:t>Sostenibilidad Técnica. -</w:t>
      </w:r>
      <w:r>
        <w:rPr>
          <w:rFonts w:ascii="Arial Narrow" w:eastAsia="Arial Narrow" w:hAnsi="Arial Narrow" w:cs="Arial Narrow"/>
          <w:sz w:val="22"/>
          <w:szCs w:val="22"/>
        </w:rPr>
        <w:t xml:space="preserve"> El estudio ha justificado la capacidad técnica de la unidad ejecutora para el seguimiento, monitoreo y supervisión de proyectos de inversión pública.</w:t>
      </w:r>
    </w:p>
    <w:p w14:paraId="6F15DE77" w14:textId="77777777" w:rsidR="00CA1FE7" w:rsidRDefault="00000000">
      <w:pPr>
        <w:ind w:left="993"/>
        <w:jc w:val="both"/>
        <w:rPr>
          <w:rFonts w:ascii="Arial Narrow" w:eastAsia="Arial Narrow" w:hAnsi="Arial Narrow" w:cs="Arial Narrow"/>
          <w:sz w:val="22"/>
          <w:szCs w:val="22"/>
        </w:rPr>
      </w:pPr>
      <w:r>
        <w:rPr>
          <w:rFonts w:ascii="Arial Narrow" w:eastAsia="Arial Narrow" w:hAnsi="Arial Narrow" w:cs="Arial Narrow"/>
          <w:b/>
          <w:bCs/>
          <w:sz w:val="22"/>
          <w:szCs w:val="22"/>
        </w:rPr>
        <w:t>Sostenibilidad Ambiental. -</w:t>
      </w:r>
      <w:r>
        <w:rPr>
          <w:rFonts w:ascii="Arial Narrow" w:eastAsia="Arial Narrow" w:hAnsi="Arial Narrow" w:cs="Arial Narrow"/>
          <w:sz w:val="22"/>
          <w:szCs w:val="22"/>
        </w:rPr>
        <w:t xml:space="preserve"> El estudio ha considerado recursos a ser destinados para la mitigación de impactos negativos y de riesgo.</w:t>
      </w:r>
    </w:p>
    <w:p w14:paraId="35045BF7" w14:textId="77777777" w:rsidR="00CA1FE7" w:rsidRDefault="00CA1FE7">
      <w:pPr>
        <w:ind w:left="1514"/>
        <w:jc w:val="both"/>
        <w:rPr>
          <w:rFonts w:ascii="Arial Narrow" w:eastAsia="Arial Narrow" w:hAnsi="Arial Narrow" w:cs="Arial Narrow"/>
          <w:sz w:val="22"/>
          <w:szCs w:val="22"/>
        </w:rPr>
      </w:pPr>
    </w:p>
    <w:p w14:paraId="0348D964" w14:textId="77777777" w:rsidR="00CA1FE7" w:rsidRDefault="00CA1FE7">
      <w:pPr>
        <w:ind w:left="1514"/>
        <w:jc w:val="both"/>
        <w:rPr>
          <w:rFonts w:ascii="Arial Narrow" w:eastAsia="Arial Narrow" w:hAnsi="Arial Narrow" w:cs="Arial Narrow"/>
          <w:sz w:val="22"/>
          <w:szCs w:val="22"/>
        </w:rPr>
      </w:pPr>
    </w:p>
    <w:p w14:paraId="1CC88FD2" w14:textId="77777777" w:rsidR="00CA1FE7" w:rsidRDefault="00CA1FE7">
      <w:pPr>
        <w:ind w:left="1514"/>
        <w:jc w:val="both"/>
        <w:rPr>
          <w:rFonts w:ascii="Arial Narrow" w:eastAsia="Arial Narrow" w:hAnsi="Arial Narrow" w:cs="Arial Narrow"/>
          <w:sz w:val="22"/>
          <w:szCs w:val="22"/>
        </w:rPr>
      </w:pPr>
    </w:p>
    <w:p w14:paraId="55423180" w14:textId="77777777" w:rsidR="00CA1FE7" w:rsidRDefault="00CA1FE7">
      <w:pPr>
        <w:ind w:left="1514"/>
        <w:jc w:val="both"/>
        <w:rPr>
          <w:rFonts w:ascii="Arial Narrow" w:eastAsia="Arial Narrow" w:hAnsi="Arial Narrow" w:cs="Arial Narrow"/>
          <w:sz w:val="22"/>
          <w:szCs w:val="22"/>
        </w:rPr>
      </w:pPr>
    </w:p>
    <w:p w14:paraId="6771CD8B" w14:textId="77777777" w:rsidR="00CA1FE7" w:rsidRDefault="00CA1FE7">
      <w:pPr>
        <w:ind w:left="1514"/>
        <w:jc w:val="both"/>
        <w:rPr>
          <w:rFonts w:ascii="Arial Narrow" w:eastAsia="Arial Narrow" w:hAnsi="Arial Narrow" w:cs="Arial Narrow"/>
          <w:sz w:val="22"/>
          <w:szCs w:val="22"/>
        </w:rPr>
      </w:pPr>
    </w:p>
    <w:p w14:paraId="13E749BB" w14:textId="77777777" w:rsidR="00CA1FE7" w:rsidRDefault="00CA1FE7">
      <w:pPr>
        <w:ind w:left="1514"/>
        <w:jc w:val="both"/>
        <w:rPr>
          <w:rFonts w:ascii="Arial Narrow" w:eastAsia="Arial Narrow" w:hAnsi="Arial Narrow" w:cs="Arial Narrow"/>
          <w:sz w:val="22"/>
          <w:szCs w:val="22"/>
        </w:rPr>
      </w:pPr>
    </w:p>
    <w:p w14:paraId="2B04448E" w14:textId="77777777" w:rsidR="00CA1FE7" w:rsidRDefault="00CA1FE7">
      <w:pPr>
        <w:ind w:left="1514"/>
        <w:jc w:val="both"/>
        <w:rPr>
          <w:rFonts w:ascii="Arial Narrow" w:eastAsia="Arial Narrow" w:hAnsi="Arial Narrow" w:cs="Arial Narrow"/>
          <w:sz w:val="22"/>
          <w:szCs w:val="22"/>
        </w:rPr>
      </w:pPr>
    </w:p>
    <w:p w14:paraId="5DC6C936" w14:textId="77777777" w:rsidR="00CA1FE7" w:rsidRDefault="00CA1FE7">
      <w:pPr>
        <w:ind w:left="1514"/>
        <w:jc w:val="both"/>
        <w:rPr>
          <w:rFonts w:ascii="Arial Narrow" w:eastAsia="Arial Narrow" w:hAnsi="Arial Narrow" w:cs="Arial Narrow"/>
          <w:sz w:val="22"/>
          <w:szCs w:val="22"/>
        </w:rPr>
        <w:sectPr w:rsidR="00CA1FE7">
          <w:pgSz w:w="11906" w:h="16838"/>
          <w:pgMar w:top="1418" w:right="1701" w:bottom="1418" w:left="1701" w:header="709" w:footer="709" w:gutter="0"/>
          <w:cols w:space="720"/>
          <w:titlePg/>
        </w:sectPr>
      </w:pPr>
    </w:p>
    <w:p w14:paraId="2E21FD5A" w14:textId="77777777" w:rsidR="00CA1FE7" w:rsidRDefault="00000000">
      <w:pPr>
        <w:numPr>
          <w:ilvl w:val="0"/>
          <w:numId w:val="46"/>
        </w:numPr>
        <w:pBdr>
          <w:top w:val="nil"/>
          <w:left w:val="nil"/>
          <w:bottom w:val="nil"/>
          <w:right w:val="nil"/>
          <w:between w:val="nil"/>
        </w:pBdr>
        <w:spacing w:after="0"/>
        <w:ind w:left="567" w:hanging="567"/>
        <w:jc w:val="both"/>
        <w:rPr>
          <w:rFonts w:ascii="Arial Narrow" w:eastAsia="Arial Narrow" w:hAnsi="Arial Narrow" w:cs="Arial Narrow"/>
          <w:b/>
          <w:bCs/>
          <w:color w:val="000000"/>
          <w:sz w:val="22"/>
          <w:szCs w:val="22"/>
        </w:rPr>
      </w:pPr>
      <w:bookmarkStart w:id="175" w:name="_heading=h.tvsuqiqvv357" w:colFirst="0" w:colLast="0"/>
      <w:bookmarkEnd w:id="175"/>
      <w:r>
        <w:rPr>
          <w:rFonts w:ascii="Arial Narrow" w:eastAsia="Arial Narrow" w:hAnsi="Arial Narrow" w:cs="Arial Narrow"/>
          <w:b/>
          <w:bCs/>
          <w:color w:val="000000"/>
          <w:sz w:val="22"/>
          <w:szCs w:val="22"/>
        </w:rPr>
        <w:lastRenderedPageBreak/>
        <w:t>MATRIZ DEL MARCO LÓGICO</w:t>
      </w:r>
    </w:p>
    <w:p w14:paraId="69012C47" w14:textId="77777777" w:rsidR="00CA1FE7" w:rsidRDefault="00CA1FE7">
      <w:pPr>
        <w:spacing w:after="0"/>
        <w:rPr>
          <w:rFonts w:ascii="Arial Narrow" w:eastAsia="Arial Narrow" w:hAnsi="Arial Narrow" w:cs="Arial Narrow"/>
          <w:sz w:val="22"/>
          <w:szCs w:val="22"/>
        </w:rPr>
      </w:pPr>
    </w:p>
    <w:p w14:paraId="6D0C7DAD" w14:textId="77777777" w:rsidR="00CA1FE7" w:rsidRDefault="00000000">
      <w:pPr>
        <w:tabs>
          <w:tab w:val="left" w:pos="7049"/>
        </w:tabs>
        <w:spacing w:after="0"/>
        <w:rPr>
          <w:rFonts w:ascii="Arial Narrow" w:eastAsia="Arial Narrow" w:hAnsi="Arial Narrow" w:cs="Arial Narrow"/>
          <w:b/>
          <w:bCs/>
          <w:sz w:val="20"/>
          <w:szCs w:val="20"/>
        </w:rPr>
      </w:pPr>
      <w:bookmarkStart w:id="176" w:name="_heading=h.almp4m7jjqdt" w:colFirst="0" w:colLast="0"/>
      <w:bookmarkEnd w:id="176"/>
      <w:r>
        <w:rPr>
          <w:rFonts w:ascii="Arial Narrow" w:eastAsia="Arial Narrow" w:hAnsi="Arial Narrow" w:cs="Arial Narrow"/>
          <w:b/>
          <w:bCs/>
          <w:sz w:val="22"/>
          <w:szCs w:val="22"/>
        </w:rPr>
        <w:t>Tabla 28</w:t>
      </w:r>
      <w:r>
        <w:rPr>
          <w:rFonts w:ascii="Arial Narrow" w:eastAsia="Arial Narrow" w:hAnsi="Arial Narrow" w:cs="Arial Narrow"/>
          <w:b/>
          <w:bCs/>
          <w:sz w:val="20"/>
          <w:szCs w:val="20"/>
        </w:rPr>
        <w:t>:</w:t>
      </w:r>
    </w:p>
    <w:tbl>
      <w:tblPr>
        <w:tblStyle w:val="afb"/>
        <w:tblW w:w="13750" w:type="dxa"/>
        <w:tblInd w:w="-5" w:type="dxa"/>
        <w:tblLayout w:type="fixed"/>
        <w:tblLook w:val="0400" w:firstRow="0" w:lastRow="0" w:firstColumn="0" w:lastColumn="0" w:noHBand="0" w:noVBand="1"/>
      </w:tblPr>
      <w:tblGrid>
        <w:gridCol w:w="3969"/>
        <w:gridCol w:w="2977"/>
        <w:gridCol w:w="3402"/>
        <w:gridCol w:w="3402"/>
      </w:tblGrid>
      <w:tr w:rsidR="00CA1FE7" w14:paraId="0EE9A4EF" w14:textId="77777777">
        <w:trPr>
          <w:trHeight w:val="690"/>
        </w:trPr>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3E468B"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Nivel de objetivo</w:t>
            </w:r>
          </w:p>
        </w:tc>
        <w:tc>
          <w:tcPr>
            <w:tcW w:w="2977" w:type="dxa"/>
            <w:tcBorders>
              <w:top w:val="single" w:sz="4" w:space="0" w:color="000000"/>
              <w:left w:val="nil"/>
              <w:bottom w:val="single" w:sz="4" w:space="0" w:color="000000"/>
              <w:right w:val="single" w:sz="4" w:space="0" w:color="000000"/>
            </w:tcBorders>
            <w:shd w:val="clear" w:color="auto" w:fill="D9D9D9"/>
            <w:vAlign w:val="center"/>
          </w:tcPr>
          <w:p w14:paraId="5724FD2A"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Indicadores</w:t>
            </w:r>
          </w:p>
        </w:tc>
        <w:tc>
          <w:tcPr>
            <w:tcW w:w="3402" w:type="dxa"/>
            <w:tcBorders>
              <w:top w:val="single" w:sz="4" w:space="0" w:color="000000"/>
              <w:left w:val="nil"/>
              <w:bottom w:val="single" w:sz="4" w:space="0" w:color="000000"/>
              <w:right w:val="single" w:sz="4" w:space="0" w:color="000000"/>
            </w:tcBorders>
            <w:shd w:val="clear" w:color="auto" w:fill="D9D9D9"/>
            <w:vAlign w:val="center"/>
          </w:tcPr>
          <w:p w14:paraId="411116B7"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Medios de verificación</w:t>
            </w:r>
          </w:p>
        </w:tc>
        <w:tc>
          <w:tcPr>
            <w:tcW w:w="3402" w:type="dxa"/>
            <w:tcBorders>
              <w:top w:val="single" w:sz="4" w:space="0" w:color="000000"/>
              <w:left w:val="nil"/>
              <w:bottom w:val="single" w:sz="4" w:space="0" w:color="000000"/>
              <w:right w:val="single" w:sz="4" w:space="0" w:color="000000"/>
            </w:tcBorders>
            <w:shd w:val="clear" w:color="auto" w:fill="D9D9D9"/>
            <w:vAlign w:val="center"/>
          </w:tcPr>
          <w:p w14:paraId="47A137E2" w14:textId="77777777" w:rsidR="00CA1FE7" w:rsidRDefault="00000000">
            <w:pPr>
              <w:spacing w:after="0" w:line="240" w:lineRule="auto"/>
              <w:jc w:val="center"/>
              <w:rPr>
                <w:rFonts w:ascii="Arial Narrow" w:eastAsia="Arial Narrow" w:hAnsi="Arial Narrow" w:cs="Arial Narrow"/>
                <w:b/>
                <w:bCs/>
                <w:sz w:val="22"/>
                <w:szCs w:val="22"/>
              </w:rPr>
            </w:pPr>
            <w:r>
              <w:rPr>
                <w:rFonts w:ascii="Arial Narrow" w:eastAsia="Arial Narrow" w:hAnsi="Arial Narrow" w:cs="Arial Narrow"/>
                <w:b/>
                <w:bCs/>
                <w:sz w:val="22"/>
                <w:szCs w:val="22"/>
              </w:rPr>
              <w:t>Supuestos</w:t>
            </w:r>
          </w:p>
        </w:tc>
      </w:tr>
      <w:tr w:rsidR="00CA1FE7" w14:paraId="393ABA9D" w14:textId="77777777">
        <w:trPr>
          <w:trHeight w:val="109"/>
        </w:trPr>
        <w:tc>
          <w:tcPr>
            <w:tcW w:w="3969" w:type="dxa"/>
            <w:tcBorders>
              <w:top w:val="nil"/>
              <w:left w:val="nil"/>
              <w:bottom w:val="nil"/>
              <w:right w:val="nil"/>
            </w:tcBorders>
            <w:vAlign w:val="bottom"/>
          </w:tcPr>
          <w:p w14:paraId="34691168" w14:textId="77777777" w:rsidR="00CA1FE7" w:rsidRDefault="00CA1FE7">
            <w:pPr>
              <w:spacing w:after="0" w:line="240" w:lineRule="auto"/>
              <w:jc w:val="center"/>
              <w:rPr>
                <w:rFonts w:ascii="Arial Narrow" w:eastAsia="Arial Narrow" w:hAnsi="Arial Narrow" w:cs="Arial Narrow"/>
                <w:b/>
                <w:bCs/>
                <w:sz w:val="22"/>
                <w:szCs w:val="22"/>
              </w:rPr>
            </w:pPr>
          </w:p>
        </w:tc>
        <w:tc>
          <w:tcPr>
            <w:tcW w:w="2977" w:type="dxa"/>
            <w:tcBorders>
              <w:top w:val="nil"/>
              <w:left w:val="nil"/>
              <w:bottom w:val="nil"/>
              <w:right w:val="nil"/>
            </w:tcBorders>
            <w:vAlign w:val="bottom"/>
          </w:tcPr>
          <w:p w14:paraId="3DCD9F8B" w14:textId="77777777" w:rsidR="00CA1FE7" w:rsidRDefault="00CA1FE7">
            <w:pPr>
              <w:spacing w:after="0" w:line="240" w:lineRule="auto"/>
              <w:rPr>
                <w:rFonts w:ascii="Arial Narrow" w:eastAsia="Arial Narrow" w:hAnsi="Arial Narrow" w:cs="Arial Narrow"/>
                <w:sz w:val="22"/>
                <w:szCs w:val="22"/>
              </w:rPr>
            </w:pPr>
          </w:p>
        </w:tc>
        <w:tc>
          <w:tcPr>
            <w:tcW w:w="3402" w:type="dxa"/>
            <w:tcBorders>
              <w:top w:val="nil"/>
              <w:left w:val="nil"/>
              <w:bottom w:val="nil"/>
              <w:right w:val="nil"/>
            </w:tcBorders>
            <w:vAlign w:val="bottom"/>
          </w:tcPr>
          <w:p w14:paraId="146E6C65" w14:textId="77777777" w:rsidR="00CA1FE7" w:rsidRDefault="00CA1FE7">
            <w:pPr>
              <w:spacing w:after="0" w:line="240" w:lineRule="auto"/>
              <w:rPr>
                <w:rFonts w:ascii="Arial Narrow" w:eastAsia="Arial Narrow" w:hAnsi="Arial Narrow" w:cs="Arial Narrow"/>
                <w:sz w:val="22"/>
                <w:szCs w:val="22"/>
              </w:rPr>
            </w:pPr>
          </w:p>
        </w:tc>
        <w:tc>
          <w:tcPr>
            <w:tcW w:w="3402" w:type="dxa"/>
            <w:tcBorders>
              <w:top w:val="nil"/>
              <w:left w:val="nil"/>
              <w:bottom w:val="nil"/>
              <w:right w:val="nil"/>
            </w:tcBorders>
            <w:vAlign w:val="bottom"/>
          </w:tcPr>
          <w:p w14:paraId="6B410A72" w14:textId="77777777" w:rsidR="00CA1FE7" w:rsidRDefault="00CA1FE7">
            <w:pPr>
              <w:spacing w:after="0" w:line="240" w:lineRule="auto"/>
              <w:rPr>
                <w:rFonts w:ascii="Arial Narrow" w:eastAsia="Arial Narrow" w:hAnsi="Arial Narrow" w:cs="Arial Narrow"/>
                <w:sz w:val="22"/>
                <w:szCs w:val="22"/>
              </w:rPr>
            </w:pPr>
          </w:p>
        </w:tc>
      </w:tr>
      <w:tr w:rsidR="00CA1FE7" w14:paraId="399225C7" w14:textId="77777777">
        <w:trPr>
          <w:trHeight w:val="624"/>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1D15F4FA" w14:textId="77777777" w:rsidR="00CA1FE7" w:rsidRDefault="00000000">
            <w:pPr>
              <w:spacing w:after="0" w:line="240" w:lineRule="auto"/>
              <w:ind w:firstLine="221"/>
              <w:rPr>
                <w:rFonts w:ascii="Arial Narrow" w:eastAsia="Arial Narrow" w:hAnsi="Arial Narrow" w:cs="Arial Narrow"/>
                <w:sz w:val="22"/>
                <w:szCs w:val="22"/>
              </w:rPr>
            </w:pPr>
            <w:r>
              <w:rPr>
                <w:rFonts w:ascii="Arial Narrow" w:eastAsia="Arial Narrow" w:hAnsi="Arial Narrow" w:cs="Arial Narrow"/>
                <w:b/>
                <w:bCs/>
                <w:sz w:val="22"/>
                <w:szCs w:val="22"/>
              </w:rPr>
              <w:t>Fin</w:t>
            </w:r>
            <w:r>
              <w:rPr>
                <w:rFonts w:ascii="Arial Narrow" w:eastAsia="Arial Narrow" w:hAnsi="Arial Narrow" w:cs="Arial Narrow"/>
                <w:sz w:val="22"/>
                <w:szCs w:val="22"/>
              </w:rPr>
              <w:t>: Adecuada contribución al desarrollo y mejora de las condiciones de vida en los niños, niñas y adolescentes del distrito de Morales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6E63C96C"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Los beneficiarios acceden a los servicios de protección integral en el centro de acogida residencial</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053333B1"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Resultado de las evaluaciones y estudios que hará la USPPAM</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1852BFBB"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Niñas niños y adolescentes en estado de riesgo social y vulnerabilidad acceden a los servicios de protección integral en CAR</w:t>
            </w:r>
          </w:p>
        </w:tc>
      </w:tr>
      <w:tr w:rsidR="00CA1FE7" w14:paraId="48CA17E2" w14:textId="77777777">
        <w:trPr>
          <w:trHeight w:val="1559"/>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36C009A7" w14:textId="77777777" w:rsidR="00CA1FE7" w:rsidRDefault="00000000">
            <w:pPr>
              <w:spacing w:after="0" w:line="240" w:lineRule="auto"/>
              <w:ind w:firstLine="221"/>
              <w:rPr>
                <w:rFonts w:ascii="Arial Narrow" w:eastAsia="Arial Narrow" w:hAnsi="Arial Narrow" w:cs="Arial Narrow"/>
                <w:sz w:val="22"/>
                <w:szCs w:val="22"/>
              </w:rPr>
            </w:pPr>
            <w:r>
              <w:rPr>
                <w:rFonts w:ascii="Arial Narrow" w:eastAsia="Arial Narrow" w:hAnsi="Arial Narrow" w:cs="Arial Narrow"/>
                <w:b/>
                <w:bCs/>
                <w:sz w:val="22"/>
                <w:szCs w:val="22"/>
              </w:rPr>
              <w:t>Propósito</w:t>
            </w:r>
            <w:r>
              <w:rPr>
                <w:rFonts w:ascii="Arial Narrow" w:eastAsia="Arial Narrow" w:hAnsi="Arial Narrow" w:cs="Arial Narrow"/>
                <w:sz w:val="22"/>
                <w:szCs w:val="22"/>
              </w:rPr>
              <w:t>: ADECUADO DESARROLLO DE CAPACIDADES DE GESTIÓN PARA LA PRESTACIÓN DEL SERVICIO DE RESIDENCIA PARA PARA NIÑAS, NIÑOS Y ADOLECENTES SIN CUIDADOS PARENTALES O EN RIESGO DE PERDERLOS EN CENTRO DE ACOGIDA RESIDENCIAL - MUJERES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003F14A7"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El 100% de los usuarios considera que los servicios son buenos desde el primer año de operación.</w:t>
            </w:r>
            <w:r>
              <w:rPr>
                <w:rFonts w:ascii="Arial Narrow" w:eastAsia="Arial Narrow" w:hAnsi="Arial Narrow" w:cs="Arial Narrow"/>
                <w:sz w:val="22"/>
                <w:szCs w:val="22"/>
              </w:rPr>
              <w:br/>
              <w:t>El 100% de los recursos físicos se mantienen en buenas condiciones, de acuerdo con el plan de mantenimiento y reposición aprobada.</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0F07FB00"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Encuestas anuales a usuarios, generadas por INABIF</w:t>
            </w:r>
            <w:r>
              <w:rPr>
                <w:rFonts w:ascii="Arial Narrow" w:eastAsia="Arial Narrow" w:hAnsi="Arial Narrow" w:cs="Arial Narrow"/>
                <w:sz w:val="22"/>
                <w:szCs w:val="22"/>
              </w:rPr>
              <w:br/>
            </w:r>
            <w:r>
              <w:rPr>
                <w:rFonts w:ascii="Arial Narrow" w:eastAsia="Arial Narrow" w:hAnsi="Arial Narrow" w:cs="Arial Narrow"/>
                <w:sz w:val="22"/>
                <w:szCs w:val="22"/>
              </w:rPr>
              <w:br/>
              <w:t>Reportes anuales de especialistas del INABIF USPPAM y Gobierno Regional San Martin</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4034E88C"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Los usuarios colaboran con el buen uso y cuidado de las instalaciones y el mobiliario.</w:t>
            </w:r>
            <w:r>
              <w:rPr>
                <w:rFonts w:ascii="Arial Narrow" w:eastAsia="Arial Narrow" w:hAnsi="Arial Narrow" w:cs="Arial Narrow"/>
                <w:sz w:val="22"/>
                <w:szCs w:val="22"/>
              </w:rPr>
              <w:br/>
            </w:r>
            <w:r>
              <w:rPr>
                <w:rFonts w:ascii="Arial Narrow" w:eastAsia="Arial Narrow" w:hAnsi="Arial Narrow" w:cs="Arial Narrow"/>
                <w:sz w:val="22"/>
                <w:szCs w:val="22"/>
              </w:rPr>
              <w:br/>
              <w:t>Disposición de los beneficiarios a participar en la ejecución del</w:t>
            </w:r>
            <w:r>
              <w:rPr>
                <w:rFonts w:ascii="Arial Narrow" w:eastAsia="Arial Narrow" w:hAnsi="Arial Narrow" w:cs="Arial Narrow"/>
                <w:sz w:val="22"/>
                <w:szCs w:val="22"/>
              </w:rPr>
              <w:br/>
              <w:t>proyecto.</w:t>
            </w:r>
          </w:p>
        </w:tc>
      </w:tr>
      <w:tr w:rsidR="00CA1FE7" w14:paraId="7836C5B1" w14:textId="77777777">
        <w:trPr>
          <w:trHeight w:val="624"/>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0C032108"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b/>
                <w:bCs/>
                <w:sz w:val="22"/>
                <w:szCs w:val="22"/>
              </w:rPr>
              <w:t>Componentes</w:t>
            </w:r>
            <w:r>
              <w:rPr>
                <w:rFonts w:ascii="Arial Narrow" w:eastAsia="Arial Narrow" w:hAnsi="Arial Narrow" w:cs="Arial Narrow"/>
                <w:sz w:val="22"/>
                <w:szCs w:val="22"/>
              </w:rPr>
              <w:t xml:space="preserve">: </w:t>
            </w:r>
            <w:r>
              <w:rPr>
                <w:rFonts w:ascii="Arial Narrow" w:eastAsia="Arial Narrow" w:hAnsi="Arial Narrow" w:cs="Arial Narrow"/>
                <w:sz w:val="22"/>
                <w:szCs w:val="22"/>
              </w:rPr>
              <w:br/>
              <w:t>a) ADECUADAS CONDICIONES DE INFRAESTRUCTURA FÍSICA PARA LA PRESTACIÓN DEL SERVICIO DE ACOGIDA RESIDENCIAL PARA NIÑAS, NIÑOS Y ADOLECENTES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6F16E0E8"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4770.56 m2 de área construida</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5BBF1C8A"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Registros de los Informes de construcción de Infraestructura.</w:t>
            </w:r>
            <w:r>
              <w:rPr>
                <w:rFonts w:ascii="Arial Narrow" w:eastAsia="Arial Narrow" w:hAnsi="Arial Narrow" w:cs="Arial Narrow"/>
                <w:sz w:val="22"/>
                <w:szCs w:val="22"/>
              </w:rPr>
              <w:br/>
              <w:t>Planos de obra.</w:t>
            </w:r>
            <w:r>
              <w:rPr>
                <w:rFonts w:ascii="Arial Narrow" w:eastAsia="Arial Narrow" w:hAnsi="Arial Narrow" w:cs="Arial Narrow"/>
                <w:sz w:val="22"/>
                <w:szCs w:val="22"/>
              </w:rPr>
              <w:br/>
              <w:t>Acta de entrega de obra.</w:t>
            </w:r>
            <w:r>
              <w:rPr>
                <w:rFonts w:ascii="Arial Narrow" w:eastAsia="Arial Narrow" w:hAnsi="Arial Narrow" w:cs="Arial Narrow"/>
                <w:sz w:val="22"/>
                <w:szCs w:val="22"/>
              </w:rPr>
              <w:br/>
              <w:t>Liquidación de obra.</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4DB6C880"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Disponibilidad de recursos</w:t>
            </w:r>
            <w:r>
              <w:rPr>
                <w:rFonts w:ascii="Arial Narrow" w:eastAsia="Arial Narrow" w:hAnsi="Arial Narrow" w:cs="Arial Narrow"/>
                <w:sz w:val="22"/>
                <w:szCs w:val="22"/>
              </w:rPr>
              <w:br/>
              <w:t>económicos para la</w:t>
            </w:r>
            <w:r>
              <w:rPr>
                <w:rFonts w:ascii="Arial Narrow" w:eastAsia="Arial Narrow" w:hAnsi="Arial Narrow" w:cs="Arial Narrow"/>
                <w:sz w:val="22"/>
                <w:szCs w:val="22"/>
              </w:rPr>
              <w:br/>
              <w:t>inversión en Infraestructura</w:t>
            </w:r>
          </w:p>
        </w:tc>
      </w:tr>
      <w:tr w:rsidR="00CA1FE7" w14:paraId="60C3E616" w14:textId="77777777">
        <w:trPr>
          <w:trHeight w:val="237"/>
        </w:trPr>
        <w:tc>
          <w:tcPr>
            <w:tcW w:w="3969" w:type="dxa"/>
            <w:vMerge w:val="restart"/>
            <w:tcBorders>
              <w:top w:val="single" w:sz="4" w:space="0" w:color="A6A6A6"/>
              <w:left w:val="single" w:sz="4" w:space="0" w:color="A6A6A6"/>
              <w:bottom w:val="single" w:sz="4" w:space="0" w:color="A6A6A6"/>
              <w:right w:val="single" w:sz="4" w:space="0" w:color="A6A6A6"/>
            </w:tcBorders>
            <w:shd w:val="clear" w:color="auto" w:fill="FDFDDB"/>
            <w:vAlign w:val="center"/>
          </w:tcPr>
          <w:p w14:paraId="684B066B"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 xml:space="preserve">b) ADECUADO Y SUFICIENTE EQUIPAMIENTO Y MOBILIARIO PARA LA PRESTACIÓN DEL SERVICIO DE ACOGIDA </w:t>
            </w:r>
            <w:r>
              <w:rPr>
                <w:rFonts w:ascii="Arial Narrow" w:eastAsia="Arial Narrow" w:hAnsi="Arial Narrow" w:cs="Arial Narrow"/>
                <w:sz w:val="22"/>
                <w:szCs w:val="22"/>
              </w:rPr>
              <w:lastRenderedPageBreak/>
              <w:t>RESIDENCIAL PARA NIÑAS, NIÑOS Y ADOLECENTES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21421F19"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lastRenderedPageBreak/>
              <w:t>Dotación de Equipos 64</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00AFCEF6"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Cotizaciones, factura y acta de entrega de los equipos, mobiliario al CAR</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73A374C7"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Existe disposición del personal de la Institución y autoridades para la ejecución y operatividad del Proyecto.</w:t>
            </w:r>
          </w:p>
        </w:tc>
      </w:tr>
      <w:tr w:rsidR="00CA1FE7" w14:paraId="3264BF0B" w14:textId="77777777">
        <w:trPr>
          <w:trHeight w:val="1032"/>
        </w:trPr>
        <w:tc>
          <w:tcPr>
            <w:tcW w:w="3969"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565EBFA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0BEBEF9F"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Dotación de mobiliarios 247</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75545AD5"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Cotizaciones, factura y acta de entrega de los equipos, mobiliario y vehículo al CAR.</w:t>
            </w:r>
            <w:r>
              <w:rPr>
                <w:rFonts w:ascii="Arial Narrow" w:eastAsia="Arial Narrow" w:hAnsi="Arial Narrow" w:cs="Arial Narrow"/>
                <w:color w:val="000000"/>
                <w:sz w:val="22"/>
                <w:szCs w:val="22"/>
              </w:rPr>
              <w:br/>
            </w:r>
            <w:r>
              <w:rPr>
                <w:rFonts w:ascii="Arial Narrow" w:eastAsia="Arial Narrow" w:hAnsi="Arial Narrow" w:cs="Arial Narrow"/>
                <w:color w:val="000000"/>
                <w:sz w:val="22"/>
                <w:szCs w:val="22"/>
              </w:rPr>
              <w:br/>
              <w:t>Registro de la entrega de mobiliario y equipo a los ambientes</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402DA6CC"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Existe disposición del personal de la Institución y autoridades para la ejecución y operatividad del Proyecto.</w:t>
            </w:r>
            <w:r>
              <w:rPr>
                <w:rFonts w:ascii="Arial Narrow" w:eastAsia="Arial Narrow" w:hAnsi="Arial Narrow" w:cs="Arial Narrow"/>
                <w:color w:val="000000"/>
                <w:sz w:val="22"/>
                <w:szCs w:val="22"/>
              </w:rPr>
              <w:br/>
            </w:r>
            <w:r>
              <w:rPr>
                <w:rFonts w:ascii="Arial Narrow" w:eastAsia="Arial Narrow" w:hAnsi="Arial Narrow" w:cs="Arial Narrow"/>
                <w:color w:val="000000"/>
                <w:sz w:val="22"/>
                <w:szCs w:val="22"/>
              </w:rPr>
              <w:br/>
              <w:t>Los residentes colaboran con el buen uso y cuidado de las instalaciones y el mobiliario.</w:t>
            </w:r>
          </w:p>
        </w:tc>
      </w:tr>
      <w:tr w:rsidR="00CA1FE7" w14:paraId="4E7E549B" w14:textId="77777777">
        <w:trPr>
          <w:trHeight w:val="1875"/>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5E01E827" w14:textId="77777777" w:rsidR="00CA1FE7" w:rsidRDefault="00000000">
            <w:pPr>
              <w:spacing w:after="0" w:line="240" w:lineRule="auto"/>
              <w:jc w:val="center"/>
              <w:rPr>
                <w:rFonts w:ascii="Arial Narrow" w:eastAsia="Arial Narrow" w:hAnsi="Arial Narrow" w:cs="Arial Narrow"/>
                <w:sz w:val="22"/>
                <w:szCs w:val="22"/>
              </w:rPr>
            </w:pPr>
            <w:r>
              <w:rPr>
                <w:rFonts w:ascii="Arial Narrow" w:eastAsia="Arial Narrow" w:hAnsi="Arial Narrow" w:cs="Arial Narrow"/>
                <w:sz w:val="22"/>
                <w:szCs w:val="22"/>
              </w:rPr>
              <w:t>c) ADECUADO DESARROLLO DE CAPACIDADES DE GESTIÓN PARA LA PRESTACIÓN DEL SERVICIO DE RESIDENCIA PARA PARA NIÑAS, NIÑOS Y ADOLECENTES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0A34143C" w14:textId="77777777" w:rsidR="00CA1FE7" w:rsidRDefault="00000000">
            <w:pPr>
              <w:spacing w:after="0" w:line="240" w:lineRule="auto"/>
              <w:ind w:firstLine="220"/>
              <w:rPr>
                <w:rFonts w:ascii="Arial Narrow" w:eastAsia="Arial Narrow" w:hAnsi="Arial Narrow" w:cs="Arial Narrow"/>
                <w:sz w:val="22"/>
                <w:szCs w:val="22"/>
              </w:rPr>
            </w:pPr>
            <w:r>
              <w:rPr>
                <w:rFonts w:ascii="Arial Narrow" w:eastAsia="Arial Narrow" w:hAnsi="Arial Narrow" w:cs="Arial Narrow"/>
                <w:sz w:val="22"/>
                <w:szCs w:val="22"/>
              </w:rPr>
              <w:t>Personal técnico y administrativo</w:t>
            </w:r>
            <w:r>
              <w:rPr>
                <w:rFonts w:ascii="Arial Narrow" w:eastAsia="Arial Narrow" w:hAnsi="Arial Narrow" w:cs="Arial Narrow"/>
                <w:sz w:val="22"/>
                <w:szCs w:val="22"/>
              </w:rPr>
              <w:br/>
              <w:t>capacitado que contribuye en la</w:t>
            </w:r>
            <w:r>
              <w:rPr>
                <w:rFonts w:ascii="Arial Narrow" w:eastAsia="Arial Narrow" w:hAnsi="Arial Narrow" w:cs="Arial Narrow"/>
                <w:sz w:val="22"/>
                <w:szCs w:val="22"/>
              </w:rPr>
              <w:br/>
              <w:t>mejora de la calidad de los servicios</w:t>
            </w:r>
            <w:r>
              <w:rPr>
                <w:rFonts w:ascii="Arial Narrow" w:eastAsia="Arial Narrow" w:hAnsi="Arial Narrow" w:cs="Arial Narrow"/>
                <w:sz w:val="22"/>
                <w:szCs w:val="22"/>
              </w:rPr>
              <w:br/>
              <w:t>del CAR. Ejecución de</w:t>
            </w:r>
            <w:r>
              <w:rPr>
                <w:rFonts w:ascii="Arial Narrow" w:eastAsia="Arial Narrow" w:hAnsi="Arial Narrow" w:cs="Arial Narrow"/>
                <w:sz w:val="22"/>
                <w:szCs w:val="22"/>
              </w:rPr>
              <w:br/>
              <w:t>talleres de capacitación.</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0AF90323"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Relación y entrega de constancia de la capacitación al personal técnico y</w:t>
            </w:r>
            <w:r>
              <w:rPr>
                <w:rFonts w:ascii="Arial Narrow" w:eastAsia="Arial Narrow" w:hAnsi="Arial Narrow" w:cs="Arial Narrow"/>
                <w:color w:val="000000"/>
                <w:sz w:val="22"/>
                <w:szCs w:val="22"/>
              </w:rPr>
              <w:br/>
              <w:t>administrativo del CAR</w:t>
            </w:r>
          </w:p>
        </w:tc>
        <w:tc>
          <w:tcPr>
            <w:tcW w:w="3402" w:type="dxa"/>
            <w:tcBorders>
              <w:top w:val="single" w:sz="4" w:space="0" w:color="A6A6A6"/>
              <w:left w:val="nil"/>
              <w:bottom w:val="single" w:sz="4" w:space="0" w:color="A6A6A6"/>
              <w:right w:val="single" w:sz="4" w:space="0" w:color="A6A6A6"/>
            </w:tcBorders>
            <w:shd w:val="clear" w:color="auto" w:fill="FDFDDB"/>
            <w:vAlign w:val="center"/>
          </w:tcPr>
          <w:p w14:paraId="0DFA182E" w14:textId="77777777" w:rsidR="00CA1FE7" w:rsidRDefault="00000000">
            <w:pPr>
              <w:spacing w:after="0" w:line="240" w:lineRule="auto"/>
              <w:ind w:firstLine="220"/>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Existe disposición del personal de la Institución para asistir a las capacitaciones.</w:t>
            </w:r>
          </w:p>
        </w:tc>
      </w:tr>
      <w:tr w:rsidR="00CA1FE7" w14:paraId="2B60DCEC" w14:textId="77777777">
        <w:trPr>
          <w:trHeight w:val="64"/>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5F80AB7A"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ACCION 1.1</w:t>
            </w:r>
            <w:r>
              <w:rPr>
                <w:rFonts w:ascii="Arial Narrow" w:eastAsia="Arial Narrow" w:hAnsi="Arial Narrow" w:cs="Arial Narrow"/>
                <w:sz w:val="22"/>
                <w:szCs w:val="22"/>
              </w:rPr>
              <w:br/>
              <w:t>Construcción de Infraestructura del CAR para la atención de niñas, niños y adolescentes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663F5A1C"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S/8,943,920.44</w:t>
            </w:r>
          </w:p>
        </w:tc>
        <w:tc>
          <w:tcPr>
            <w:tcW w:w="3402" w:type="dxa"/>
            <w:vMerge w:val="restart"/>
            <w:tcBorders>
              <w:top w:val="single" w:sz="4" w:space="0" w:color="A6A6A6"/>
              <w:left w:val="single" w:sz="4" w:space="0" w:color="A6A6A6"/>
              <w:bottom w:val="single" w:sz="4" w:space="0" w:color="A6A6A6"/>
              <w:right w:val="single" w:sz="4" w:space="0" w:color="A6A6A6"/>
            </w:tcBorders>
            <w:shd w:val="clear" w:color="auto" w:fill="FDFDDB"/>
            <w:vAlign w:val="center"/>
          </w:tcPr>
          <w:p w14:paraId="2770C881"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Resolución de aprobación del expediente técnico, reportes de avance de obra, inspecciones.</w:t>
            </w:r>
            <w:r>
              <w:rPr>
                <w:rFonts w:ascii="Arial Narrow" w:eastAsia="Arial Narrow" w:hAnsi="Arial Narrow" w:cs="Arial Narrow"/>
                <w:color w:val="000000"/>
                <w:sz w:val="22"/>
                <w:szCs w:val="22"/>
              </w:rPr>
              <w:br/>
              <w:t>liquidación de obra facturación de compra de materiales, equipos e insumos</w:t>
            </w:r>
          </w:p>
        </w:tc>
        <w:tc>
          <w:tcPr>
            <w:tcW w:w="3402" w:type="dxa"/>
            <w:vMerge w:val="restart"/>
            <w:tcBorders>
              <w:top w:val="single" w:sz="4" w:space="0" w:color="A6A6A6"/>
              <w:left w:val="single" w:sz="4" w:space="0" w:color="A6A6A6"/>
              <w:bottom w:val="single" w:sz="4" w:space="0" w:color="A6A6A6"/>
              <w:right w:val="single" w:sz="4" w:space="0" w:color="A6A6A6"/>
            </w:tcBorders>
            <w:shd w:val="clear" w:color="auto" w:fill="FDFDDB"/>
            <w:vAlign w:val="center"/>
          </w:tcPr>
          <w:p w14:paraId="2CC8B8A8" w14:textId="77777777" w:rsidR="00CA1FE7" w:rsidRDefault="00000000">
            <w:pPr>
              <w:spacing w:after="0" w:line="240" w:lineRule="auto"/>
              <w:jc w:val="center"/>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No se presentan contratiempos de orden político, que perjudique la ejecución del proyecto.</w:t>
            </w:r>
            <w:r>
              <w:rPr>
                <w:rFonts w:ascii="Arial Narrow" w:eastAsia="Arial Narrow" w:hAnsi="Arial Narrow" w:cs="Arial Narrow"/>
                <w:color w:val="000000"/>
                <w:sz w:val="22"/>
                <w:szCs w:val="22"/>
              </w:rPr>
              <w:br/>
              <w:t>Se cumple con los compromisos de financiamiento programado.</w:t>
            </w:r>
            <w:r>
              <w:rPr>
                <w:rFonts w:ascii="Arial Narrow" w:eastAsia="Arial Narrow" w:hAnsi="Arial Narrow" w:cs="Arial Narrow"/>
                <w:color w:val="000000"/>
                <w:sz w:val="22"/>
                <w:szCs w:val="22"/>
              </w:rPr>
              <w:br/>
              <w:t>Las obras programadas son supervisadas y se terminan a tiempo</w:t>
            </w:r>
          </w:p>
        </w:tc>
      </w:tr>
      <w:tr w:rsidR="00CA1FE7" w14:paraId="69E541E2" w14:textId="77777777">
        <w:trPr>
          <w:trHeight w:val="391"/>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3E08260C"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ACCION 2.1.</w:t>
            </w:r>
            <w:r>
              <w:rPr>
                <w:rFonts w:ascii="Arial Narrow" w:eastAsia="Arial Narrow" w:hAnsi="Arial Narrow" w:cs="Arial Narrow"/>
                <w:sz w:val="22"/>
                <w:szCs w:val="22"/>
              </w:rPr>
              <w:br/>
              <w:t xml:space="preserve">Adquisición de Mobiliario de Equipamiento del CAR para la atención de niñas, niños y adolescentes </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59A86BCE"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S/261,243.15</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2D3CA8A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0B201C2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r w:rsidR="00CA1FE7" w14:paraId="5D1D5724" w14:textId="77777777">
        <w:trPr>
          <w:trHeight w:val="329"/>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1B1D7802"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ACCION 3.1.</w:t>
            </w:r>
            <w:r>
              <w:rPr>
                <w:rFonts w:ascii="Arial Narrow" w:eastAsia="Arial Narrow" w:hAnsi="Arial Narrow" w:cs="Arial Narrow"/>
                <w:sz w:val="22"/>
                <w:szCs w:val="22"/>
              </w:rPr>
              <w:br/>
              <w:t>Implementación de Asistencia Técnica del CAR para la atención de niñas, niños y adolescentes</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5491B6B2"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S/62,000.00</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751ABFED"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1E41CB34"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r w:rsidR="00CA1FE7" w14:paraId="67CCB4D7" w14:textId="77777777">
        <w:trPr>
          <w:trHeight w:val="253"/>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49A4E455"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GESTION DEL PROYECTO</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55D86C11"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S/127,726.82</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6AB6A42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7BC5A15F"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r w:rsidR="00CA1FE7" w14:paraId="2AF2F93E" w14:textId="77777777">
        <w:trPr>
          <w:trHeight w:val="317"/>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33429BB6"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SUPERVICION DEL PROYECTO</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1D5C5568"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S/461,699.62</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7A454AC6"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4F527F85"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r w:rsidR="00CA1FE7" w14:paraId="2D3A2B73" w14:textId="77777777">
        <w:trPr>
          <w:trHeight w:val="495"/>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465096E4"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ELABORACION DEL EXPEDIETE Técnico</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1CB97ABA"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S/150,33.74</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12A5F981"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04618BBB"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r w:rsidR="00CA1FE7" w14:paraId="10F4F345" w14:textId="77777777">
        <w:trPr>
          <w:trHeight w:val="510"/>
        </w:trPr>
        <w:tc>
          <w:tcPr>
            <w:tcW w:w="3969" w:type="dxa"/>
            <w:tcBorders>
              <w:top w:val="single" w:sz="4" w:space="0" w:color="A6A6A6"/>
              <w:left w:val="single" w:sz="4" w:space="0" w:color="A6A6A6"/>
              <w:bottom w:val="single" w:sz="4" w:space="0" w:color="A6A6A6"/>
              <w:right w:val="single" w:sz="4" w:space="0" w:color="A6A6A6"/>
            </w:tcBorders>
            <w:shd w:val="clear" w:color="auto" w:fill="FDFDDB"/>
            <w:vAlign w:val="center"/>
          </w:tcPr>
          <w:p w14:paraId="2BA19C31" w14:textId="77777777" w:rsidR="00CA1FE7" w:rsidRDefault="00000000">
            <w:pPr>
              <w:spacing w:after="0" w:line="240" w:lineRule="auto"/>
              <w:rPr>
                <w:rFonts w:ascii="Arial Narrow" w:eastAsia="Arial Narrow" w:hAnsi="Arial Narrow" w:cs="Arial Narrow"/>
                <w:sz w:val="22"/>
                <w:szCs w:val="22"/>
              </w:rPr>
            </w:pPr>
            <w:r>
              <w:rPr>
                <w:rFonts w:ascii="Arial Narrow" w:eastAsia="Arial Narrow" w:hAnsi="Arial Narrow" w:cs="Arial Narrow"/>
                <w:sz w:val="22"/>
                <w:szCs w:val="22"/>
              </w:rPr>
              <w:t>LIQUIDACION</w:t>
            </w:r>
          </w:p>
        </w:tc>
        <w:tc>
          <w:tcPr>
            <w:tcW w:w="2977" w:type="dxa"/>
            <w:tcBorders>
              <w:top w:val="single" w:sz="4" w:space="0" w:color="A6A6A6"/>
              <w:left w:val="nil"/>
              <w:bottom w:val="single" w:sz="4" w:space="0" w:color="A6A6A6"/>
              <w:right w:val="single" w:sz="4" w:space="0" w:color="A6A6A6"/>
            </w:tcBorders>
            <w:shd w:val="clear" w:color="auto" w:fill="FDFDDB"/>
            <w:vAlign w:val="center"/>
          </w:tcPr>
          <w:p w14:paraId="71F1CD3A" w14:textId="77777777" w:rsidR="00CA1FE7" w:rsidRDefault="00000000">
            <w:pPr>
              <w:spacing w:after="0" w:line="240" w:lineRule="auto"/>
              <w:ind w:firstLine="220"/>
              <w:jc w:val="right"/>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S/30,000.00</w:t>
            </w: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645B2A92"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c>
          <w:tcPr>
            <w:tcW w:w="3402" w:type="dxa"/>
            <w:vMerge/>
            <w:tcBorders>
              <w:top w:val="single" w:sz="4" w:space="0" w:color="A6A6A6"/>
              <w:left w:val="single" w:sz="4" w:space="0" w:color="A6A6A6"/>
              <w:bottom w:val="single" w:sz="4" w:space="0" w:color="A6A6A6"/>
              <w:right w:val="single" w:sz="4" w:space="0" w:color="A6A6A6"/>
            </w:tcBorders>
            <w:shd w:val="clear" w:color="auto" w:fill="FDFDDB"/>
            <w:vAlign w:val="center"/>
          </w:tcPr>
          <w:p w14:paraId="187D10A9" w14:textId="77777777" w:rsidR="00CA1FE7" w:rsidRDefault="00CA1FE7">
            <w:pPr>
              <w:widowControl w:val="0"/>
              <w:pBdr>
                <w:top w:val="nil"/>
                <w:left w:val="nil"/>
                <w:bottom w:val="nil"/>
                <w:right w:val="nil"/>
                <w:between w:val="nil"/>
              </w:pBdr>
              <w:spacing w:after="0" w:line="276" w:lineRule="auto"/>
              <w:rPr>
                <w:rFonts w:ascii="Arial Narrow" w:eastAsia="Arial Narrow" w:hAnsi="Arial Narrow" w:cs="Arial Narrow"/>
                <w:color w:val="000000"/>
                <w:sz w:val="22"/>
                <w:szCs w:val="22"/>
              </w:rPr>
            </w:pPr>
          </w:p>
        </w:tc>
      </w:tr>
    </w:tbl>
    <w:p w14:paraId="202569AC" w14:textId="77777777" w:rsidR="00CA1FE7" w:rsidRDefault="00CA1FE7">
      <w:pPr>
        <w:tabs>
          <w:tab w:val="left" w:pos="7049"/>
        </w:tabs>
        <w:rPr>
          <w:rFonts w:ascii="Arial Narrow" w:eastAsia="Arial Narrow" w:hAnsi="Arial Narrow" w:cs="Arial Narrow"/>
          <w:sz w:val="22"/>
          <w:szCs w:val="22"/>
        </w:rPr>
        <w:sectPr w:rsidR="00CA1FE7">
          <w:pgSz w:w="16838" w:h="11906" w:orient="landscape"/>
          <w:pgMar w:top="1701" w:right="1418" w:bottom="1701" w:left="1418" w:header="709" w:footer="709" w:gutter="0"/>
          <w:cols w:space="720"/>
          <w:titlePg/>
        </w:sectPr>
      </w:pPr>
    </w:p>
    <w:p w14:paraId="5653A986" w14:textId="77777777" w:rsidR="00CA1FE7" w:rsidRDefault="00000000">
      <w:pPr>
        <w:numPr>
          <w:ilvl w:val="0"/>
          <w:numId w:val="46"/>
        </w:numPr>
        <w:pBdr>
          <w:top w:val="nil"/>
          <w:left w:val="nil"/>
          <w:bottom w:val="nil"/>
          <w:right w:val="nil"/>
          <w:between w:val="nil"/>
        </w:pBdr>
        <w:spacing w:after="0"/>
        <w:jc w:val="both"/>
        <w:rPr>
          <w:rFonts w:ascii="Arial Narrow" w:eastAsia="Arial Narrow" w:hAnsi="Arial Narrow" w:cs="Arial Narrow"/>
          <w:color w:val="000000"/>
          <w:sz w:val="22"/>
          <w:szCs w:val="22"/>
        </w:rPr>
      </w:pPr>
      <w:bookmarkStart w:id="177" w:name="_heading=h.patqtd2c8gfr" w:colFirst="0" w:colLast="0"/>
      <w:bookmarkEnd w:id="177"/>
      <w:r>
        <w:rPr>
          <w:rFonts w:ascii="Arial Narrow" w:eastAsia="Arial Narrow" w:hAnsi="Arial Narrow" w:cs="Arial Narrow"/>
          <w:b/>
          <w:bCs/>
          <w:color w:val="000000"/>
          <w:sz w:val="22"/>
          <w:szCs w:val="22"/>
        </w:rPr>
        <w:lastRenderedPageBreak/>
        <w:t>CONLUSIONES Y RECOMENDACIONES</w:t>
      </w:r>
      <w:r>
        <w:rPr>
          <w:rFonts w:ascii="Arial Narrow" w:eastAsia="Arial Narrow" w:hAnsi="Arial Narrow" w:cs="Arial Narrow"/>
          <w:color w:val="000000"/>
          <w:sz w:val="22"/>
          <w:szCs w:val="22"/>
        </w:rPr>
        <w:tab/>
      </w:r>
    </w:p>
    <w:p w14:paraId="629B62CD" w14:textId="77777777" w:rsidR="00CA1FE7" w:rsidRDefault="00CA1FE7">
      <w:pPr>
        <w:pBdr>
          <w:top w:val="nil"/>
          <w:left w:val="nil"/>
          <w:bottom w:val="nil"/>
          <w:right w:val="nil"/>
          <w:between w:val="nil"/>
        </w:pBdr>
        <w:spacing w:after="0" w:line="276" w:lineRule="auto"/>
        <w:ind w:left="1560"/>
        <w:jc w:val="both"/>
        <w:rPr>
          <w:rFonts w:ascii="Arial Narrow" w:eastAsia="Arial Narrow" w:hAnsi="Arial Narrow" w:cs="Arial Narrow"/>
          <w:b/>
          <w:bCs/>
          <w:color w:val="000000"/>
          <w:sz w:val="22"/>
          <w:szCs w:val="22"/>
        </w:rPr>
      </w:pPr>
    </w:p>
    <w:p w14:paraId="7E2A4C9A" w14:textId="77777777" w:rsidR="00CA1FE7" w:rsidRDefault="00000000">
      <w:pPr>
        <w:numPr>
          <w:ilvl w:val="1"/>
          <w:numId w:val="4"/>
        </w:numPr>
        <w:pBdr>
          <w:top w:val="nil"/>
          <w:left w:val="nil"/>
          <w:bottom w:val="nil"/>
          <w:right w:val="nil"/>
          <w:between w:val="nil"/>
        </w:pBdr>
        <w:tabs>
          <w:tab w:val="left" w:pos="7049"/>
        </w:tabs>
        <w:spacing w:after="0" w:line="276" w:lineRule="auto"/>
        <w:ind w:left="567" w:hanging="567"/>
        <w:jc w:val="both"/>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CONCLUSIONES:</w:t>
      </w:r>
    </w:p>
    <w:p w14:paraId="37C9B2FF" w14:textId="77777777" w:rsidR="00CA1FE7" w:rsidRDefault="00CA1FE7">
      <w:pPr>
        <w:pBdr>
          <w:top w:val="nil"/>
          <w:left w:val="nil"/>
          <w:bottom w:val="nil"/>
          <w:right w:val="nil"/>
          <w:between w:val="nil"/>
        </w:pBdr>
        <w:tabs>
          <w:tab w:val="left" w:pos="7049"/>
        </w:tabs>
        <w:spacing w:after="0" w:line="276" w:lineRule="auto"/>
        <w:ind w:left="851"/>
        <w:jc w:val="both"/>
        <w:rPr>
          <w:rFonts w:ascii="Arial Narrow" w:eastAsia="Arial Narrow" w:hAnsi="Arial Narrow" w:cs="Arial Narrow"/>
          <w:color w:val="000000"/>
          <w:sz w:val="22"/>
          <w:szCs w:val="22"/>
        </w:rPr>
      </w:pPr>
    </w:p>
    <w:p w14:paraId="4FE4AEA3"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En el presente proyecto se definió el PROBLEMA CENTRAL denominado: “INADECUADO DESARROLLO DE CAPACIDADES DE GESTIÓN PARA LA PRESTACIÓN DEL SERVICIO DE RESIDENCIA PARA PARA NIÑAS, NIÑOS Y ADOLECENTES SIN CUIDADOS PARENTALES O EN RIESGO DE PERDERLOS EN CENTRO DE ACOGIDA RESIDENCIAL - MUJERES”, debido a la inadecuada y deficitaria atención de niñas, niños y adolecentes en situación de pobreza y vulnerabilidad con el OBJETIVO CENTRAL de: “ADECUADO DESARROLLO DE CAPACIDADES DE GESTIÓN PARA LA PRESTACIÓN DEL SERVICIO DE RESIDENCIA PARA PARA NIÑAS, NIÑOS Y ADOLECENTES SIN CUIDADOS PARENTALES O EN RIESGO DE PERDERLOS EN CENTRO DE ACOGIDA RESIDENCIAL - MUJERES” en tal sentido se satisface con la solución planteada, dentro de un contexto de optimización y eficiencia del gasto.</w:t>
      </w:r>
    </w:p>
    <w:p w14:paraId="130C806E" w14:textId="77777777" w:rsidR="00CA1FE7" w:rsidRDefault="00CA1FE7">
      <w:pPr>
        <w:spacing w:after="0"/>
        <w:jc w:val="both"/>
        <w:rPr>
          <w:rFonts w:ascii="Arial Narrow" w:eastAsia="Arial Narrow" w:hAnsi="Arial Narrow" w:cs="Arial Narrow"/>
        </w:rPr>
      </w:pPr>
    </w:p>
    <w:p w14:paraId="61A7ADF0"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La población beneficiaria directa son niñas, niños y adolecentes, en situación de pobreza y vulnerabilidad en el distrito de Morales, que de acuerdo con las proyecciones realizadas (teniendo en cuenta la tasa de crecimiento de la población en el distrito), vendrían a ser 15709 en el primer año.</w:t>
      </w:r>
    </w:p>
    <w:p w14:paraId="78C8AFF1" w14:textId="77777777" w:rsidR="00CA1FE7" w:rsidRDefault="00CA1FE7">
      <w:pPr>
        <w:pBdr>
          <w:top w:val="nil"/>
          <w:left w:val="nil"/>
          <w:bottom w:val="nil"/>
          <w:right w:val="nil"/>
          <w:between w:val="nil"/>
        </w:pBdr>
        <w:spacing w:after="0" w:line="276" w:lineRule="auto"/>
        <w:ind w:left="851"/>
        <w:jc w:val="both"/>
        <w:rPr>
          <w:rFonts w:ascii="Arial Narrow" w:eastAsia="Arial Narrow" w:hAnsi="Arial Narrow" w:cs="Arial Narrow"/>
          <w:color w:val="000000"/>
        </w:rPr>
      </w:pPr>
    </w:p>
    <w:p w14:paraId="4612B5FF"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El monto total de inversión requerido en este proyecto de inversión pública para la alternativa única es de: S/ 10’036,821.77</w:t>
      </w:r>
    </w:p>
    <w:p w14:paraId="56DCE4CE" w14:textId="77777777" w:rsidR="00CA1FE7" w:rsidRDefault="00CA1FE7">
      <w:pPr>
        <w:pBdr>
          <w:top w:val="nil"/>
          <w:left w:val="nil"/>
          <w:bottom w:val="nil"/>
          <w:right w:val="nil"/>
          <w:between w:val="nil"/>
        </w:pBdr>
        <w:spacing w:after="0"/>
        <w:ind w:left="720"/>
        <w:rPr>
          <w:rFonts w:ascii="Arial Narrow" w:eastAsia="Arial Narrow" w:hAnsi="Arial Narrow" w:cs="Arial Narrow"/>
          <w:color w:val="000000"/>
        </w:rPr>
      </w:pPr>
    </w:p>
    <w:p w14:paraId="7342A5A0"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El Presente proyecto es sostenible ya que hay compromisos para realizar  por parte de la población beneficiada y las autoridades locales y regionales.</w:t>
      </w:r>
    </w:p>
    <w:p w14:paraId="5ED8CF74" w14:textId="77777777" w:rsidR="00CA1FE7" w:rsidRDefault="00CA1FE7">
      <w:pPr>
        <w:spacing w:after="0"/>
        <w:jc w:val="both"/>
        <w:rPr>
          <w:rFonts w:ascii="Arial Narrow" w:eastAsia="Arial Narrow" w:hAnsi="Arial Narrow" w:cs="Arial Narrow"/>
        </w:rPr>
      </w:pPr>
    </w:p>
    <w:p w14:paraId="3E9B775F"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Después de realizar la formulación y evaluación del presente estudio y de acuerdo a los resultados obtenidos, de la evaluación costo efectividad, del impacto ambiental, análisis de sensibilidad y sostenibilidad, se concluye que el Proyecto es VIABLE, Se eligió una alternativa única como la mejor en la solución del problema identificado.</w:t>
      </w:r>
    </w:p>
    <w:p w14:paraId="6D3F565E" w14:textId="77777777" w:rsidR="00CA1FE7" w:rsidRDefault="00CA1FE7">
      <w:pPr>
        <w:spacing w:after="0"/>
        <w:jc w:val="both"/>
        <w:rPr>
          <w:rFonts w:ascii="Arial Narrow" w:eastAsia="Arial Narrow" w:hAnsi="Arial Narrow" w:cs="Arial Narrow"/>
        </w:rPr>
      </w:pPr>
    </w:p>
    <w:p w14:paraId="31E152B4" w14:textId="77777777" w:rsidR="00CA1FE7" w:rsidRDefault="00000000">
      <w:pPr>
        <w:numPr>
          <w:ilvl w:val="1"/>
          <w:numId w:val="4"/>
        </w:numPr>
        <w:pBdr>
          <w:top w:val="nil"/>
          <w:left w:val="nil"/>
          <w:bottom w:val="nil"/>
          <w:right w:val="nil"/>
          <w:between w:val="nil"/>
        </w:pBdr>
        <w:tabs>
          <w:tab w:val="left" w:pos="7049"/>
        </w:tabs>
        <w:spacing w:after="0" w:line="276" w:lineRule="auto"/>
        <w:ind w:left="567" w:hanging="567"/>
        <w:jc w:val="both"/>
        <w:rPr>
          <w:rFonts w:ascii="Arial Narrow" w:eastAsia="Arial Narrow" w:hAnsi="Arial Narrow" w:cs="Arial Narrow"/>
          <w:b/>
          <w:bCs/>
          <w:color w:val="000000"/>
        </w:rPr>
      </w:pPr>
      <w:r>
        <w:rPr>
          <w:rFonts w:ascii="Arial Narrow" w:eastAsia="Arial Narrow" w:hAnsi="Arial Narrow" w:cs="Arial Narrow"/>
          <w:b/>
          <w:bCs/>
          <w:color w:val="000000"/>
        </w:rPr>
        <w:t xml:space="preserve"> RECOMENDACIONES:</w:t>
      </w:r>
    </w:p>
    <w:p w14:paraId="2C2E954A" w14:textId="77777777" w:rsidR="00CA1FE7" w:rsidRDefault="00CA1FE7">
      <w:pPr>
        <w:pBdr>
          <w:top w:val="nil"/>
          <w:left w:val="nil"/>
          <w:bottom w:val="nil"/>
          <w:right w:val="nil"/>
          <w:between w:val="nil"/>
        </w:pBdr>
        <w:spacing w:after="0" w:line="276" w:lineRule="auto"/>
        <w:ind w:left="851"/>
        <w:jc w:val="both"/>
        <w:rPr>
          <w:rFonts w:ascii="Arial Narrow" w:eastAsia="Arial Narrow" w:hAnsi="Arial Narrow" w:cs="Arial Narrow"/>
          <w:color w:val="000000"/>
        </w:rPr>
      </w:pPr>
    </w:p>
    <w:p w14:paraId="1221FFD1"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Planificar las actividades a ejecutar diariamente con el personal, para el logro de los objetivos y metas diarias en la ejecución del proyecto.</w:t>
      </w:r>
    </w:p>
    <w:p w14:paraId="3D5FB6CA" w14:textId="77777777" w:rsidR="00CA1FE7" w:rsidRDefault="00CA1FE7">
      <w:pPr>
        <w:spacing w:after="0"/>
        <w:jc w:val="both"/>
        <w:rPr>
          <w:rFonts w:ascii="Arial Narrow" w:eastAsia="Arial Narrow" w:hAnsi="Arial Narrow" w:cs="Arial Narrow"/>
        </w:rPr>
      </w:pPr>
    </w:p>
    <w:p w14:paraId="1BF43043"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Como la evaluación de proyectos de inversión pública tiene como objetivo determinar el beneficio neto sobre el bienestar de la sociedad a lo largo del horizonte de evaluación del proyecto, se recomienda la aceptación de las inversiones en la alternativa única.</w:t>
      </w:r>
    </w:p>
    <w:p w14:paraId="01EC3BC2" w14:textId="77777777" w:rsidR="00CA1FE7" w:rsidRDefault="00CA1FE7">
      <w:pPr>
        <w:spacing w:after="0"/>
        <w:jc w:val="both"/>
        <w:rPr>
          <w:rFonts w:ascii="Arial Narrow" w:eastAsia="Arial Narrow" w:hAnsi="Arial Narrow" w:cs="Arial Narrow"/>
        </w:rPr>
      </w:pPr>
    </w:p>
    <w:p w14:paraId="5EBD248B"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lastRenderedPageBreak/>
        <w:t>Para la ejecución del proyecto se tendrá en consideración sus impactos ambientales, implementando las medidas de mitigación correspondientes en la fase de inversión y post-inversión.</w:t>
      </w:r>
    </w:p>
    <w:p w14:paraId="192FC2A4" w14:textId="77777777" w:rsidR="00CA1FE7" w:rsidRDefault="00CA1FE7">
      <w:pPr>
        <w:spacing w:after="0"/>
        <w:jc w:val="both"/>
        <w:rPr>
          <w:rFonts w:ascii="Arial Narrow" w:eastAsia="Arial Narrow" w:hAnsi="Arial Narrow" w:cs="Arial Narrow"/>
        </w:rPr>
      </w:pPr>
    </w:p>
    <w:p w14:paraId="584AC566"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Ejecutar efectivamente los recursos financieros, pues son escasos en el estado, de tal forma no se generen adicionales de obra.</w:t>
      </w:r>
    </w:p>
    <w:p w14:paraId="4783C042" w14:textId="77777777" w:rsidR="00CA1FE7" w:rsidRDefault="00CA1FE7">
      <w:pPr>
        <w:spacing w:after="0"/>
        <w:jc w:val="both"/>
        <w:rPr>
          <w:rFonts w:ascii="Arial Narrow" w:eastAsia="Arial Narrow" w:hAnsi="Arial Narrow" w:cs="Arial Narrow"/>
        </w:rPr>
      </w:pPr>
    </w:p>
    <w:p w14:paraId="24737487"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Se recomienda que el expediente técnico se desarrolle respetando los aspectos determinados en presente estudio tal como lo señala la normatividad del Sistema Nacional de Programación Multianual y Gestión de Inversiones.</w:t>
      </w:r>
    </w:p>
    <w:p w14:paraId="7C4A1CA1" w14:textId="77777777" w:rsidR="00CA1FE7" w:rsidRDefault="00CA1FE7">
      <w:pPr>
        <w:spacing w:after="0"/>
        <w:jc w:val="both"/>
        <w:rPr>
          <w:rFonts w:ascii="Arial Narrow" w:eastAsia="Arial Narrow" w:hAnsi="Arial Narrow" w:cs="Arial Narrow"/>
        </w:rPr>
      </w:pPr>
    </w:p>
    <w:p w14:paraId="42395888"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color w:val="000000"/>
        </w:rPr>
      </w:pPr>
      <w:r>
        <w:rPr>
          <w:rFonts w:ascii="Arial Narrow" w:eastAsia="Arial Narrow" w:hAnsi="Arial Narrow" w:cs="Arial Narrow"/>
          <w:color w:val="000000"/>
        </w:rPr>
        <w:t>Se recomienda realizar un análisis de mayor detalle en la elaboración del Expediente Técnico, con respecto al estudio de impacto ambiental, para garantizar la adecuada ejecución de las obras.</w:t>
      </w:r>
    </w:p>
    <w:p w14:paraId="2D061F9E" w14:textId="77777777" w:rsidR="00CA1FE7" w:rsidRDefault="00CA1FE7">
      <w:pPr>
        <w:spacing w:after="0"/>
        <w:jc w:val="both"/>
        <w:rPr>
          <w:rFonts w:ascii="Arial Narrow" w:eastAsia="Arial Narrow" w:hAnsi="Arial Narrow" w:cs="Arial Narrow"/>
        </w:rPr>
      </w:pPr>
    </w:p>
    <w:p w14:paraId="5EF7AB71" w14:textId="77777777" w:rsidR="00CA1FE7" w:rsidRDefault="00000000">
      <w:pPr>
        <w:numPr>
          <w:ilvl w:val="0"/>
          <w:numId w:val="3"/>
        </w:numPr>
        <w:pBdr>
          <w:top w:val="nil"/>
          <w:left w:val="nil"/>
          <w:bottom w:val="nil"/>
          <w:right w:val="nil"/>
          <w:between w:val="nil"/>
        </w:pBdr>
        <w:spacing w:after="0" w:line="276" w:lineRule="auto"/>
        <w:ind w:left="851" w:hanging="284"/>
        <w:jc w:val="both"/>
        <w:rPr>
          <w:rFonts w:ascii="Arial Narrow" w:eastAsia="Arial Narrow" w:hAnsi="Arial Narrow" w:cs="Arial Narrow"/>
          <w:b/>
          <w:bCs/>
          <w:color w:val="000000"/>
        </w:rPr>
      </w:pPr>
      <w:r>
        <w:rPr>
          <w:rFonts w:ascii="Arial Narrow" w:eastAsia="Arial Narrow" w:hAnsi="Arial Narrow" w:cs="Arial Narrow"/>
          <w:color w:val="000000"/>
        </w:rPr>
        <w:t>Se recomienda la aprobación del presente estudio a nivel de perfil por ser una intervención necesaria que permite mejorar las condiciones de vida de los beneficiarios, CAR - MUJERES para la provincia San Martin, en condición de pobreza, vulnerabilidad  y riesgo social.</w:t>
      </w:r>
    </w:p>
    <w:p w14:paraId="5E78ECFC" w14:textId="77777777" w:rsidR="00CA1FE7" w:rsidRDefault="00CA1FE7">
      <w:pPr>
        <w:tabs>
          <w:tab w:val="left" w:pos="5850"/>
        </w:tabs>
        <w:rPr>
          <w:rFonts w:ascii="Arial Narrow" w:eastAsia="Arial Narrow" w:hAnsi="Arial Narrow" w:cs="Arial Narrow"/>
          <w:sz w:val="22"/>
          <w:szCs w:val="22"/>
        </w:rPr>
      </w:pPr>
    </w:p>
    <w:p w14:paraId="60285EB4" w14:textId="77777777" w:rsidR="00CA1FE7" w:rsidRDefault="00CA1FE7">
      <w:pPr>
        <w:tabs>
          <w:tab w:val="left" w:pos="5850"/>
        </w:tabs>
        <w:rPr>
          <w:rFonts w:ascii="Arial Narrow" w:eastAsia="Arial Narrow" w:hAnsi="Arial Narrow" w:cs="Arial Narrow"/>
          <w:sz w:val="22"/>
          <w:szCs w:val="22"/>
        </w:rPr>
      </w:pPr>
    </w:p>
    <w:p w14:paraId="07C61375" w14:textId="77777777" w:rsidR="00CA1FE7" w:rsidRDefault="00CA1FE7">
      <w:pPr>
        <w:tabs>
          <w:tab w:val="left" w:pos="5850"/>
        </w:tabs>
        <w:rPr>
          <w:rFonts w:ascii="Arial Narrow" w:eastAsia="Arial Narrow" w:hAnsi="Arial Narrow" w:cs="Arial Narrow"/>
          <w:sz w:val="22"/>
          <w:szCs w:val="22"/>
        </w:rPr>
      </w:pPr>
    </w:p>
    <w:p w14:paraId="54E530D7" w14:textId="77777777" w:rsidR="00CA1FE7" w:rsidRDefault="00CA1FE7">
      <w:pPr>
        <w:tabs>
          <w:tab w:val="left" w:pos="936"/>
        </w:tabs>
        <w:spacing w:line="276" w:lineRule="auto"/>
        <w:rPr>
          <w:rFonts w:ascii="Arial Narrow" w:eastAsia="Arial Narrow" w:hAnsi="Arial Narrow" w:cs="Arial Narrow"/>
          <w:sz w:val="22"/>
          <w:szCs w:val="22"/>
        </w:rPr>
      </w:pPr>
    </w:p>
    <w:sectPr w:rsidR="00CA1FE7">
      <w:pgSz w:w="11906" w:h="16838"/>
      <w:pgMar w:top="1418" w:right="1701" w:bottom="1418"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94D0" w14:textId="77777777" w:rsidR="00524DE9" w:rsidRDefault="00524DE9">
      <w:pPr>
        <w:spacing w:after="0" w:line="240" w:lineRule="auto"/>
      </w:pPr>
      <w:r>
        <w:separator/>
      </w:r>
    </w:p>
  </w:endnote>
  <w:endnote w:type="continuationSeparator" w:id="0">
    <w:p w14:paraId="0AB358E3" w14:textId="77777777" w:rsidR="00524DE9" w:rsidRDefault="0052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0000000000000000000"/>
    <w:charset w:val="00"/>
    <w:family w:val="auto"/>
    <w:pitch w:val="variable"/>
    <w:sig w:usb0="00000003" w:usb1="0200E4B4" w:usb2="00000000" w:usb3="00000000" w:csb0="00000001" w:csb1="00000000"/>
    <w:embedRegular r:id="rId1" w:fontKey="{227CCAAE-0FCC-4270-A594-80DD96DB36F1}"/>
    <w:embedBold r:id="rId2" w:fontKey="{23E6CB22-B2DD-48EC-8037-C2B9B4C1427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3" w:fontKey="{3800B266-508D-449D-8BDC-F9A40BF9A2A9}"/>
    <w:embedBold r:id="rId4" w:fontKey="{29FEBFCC-6371-4634-8B0B-9CDD8735EC0D}"/>
    <w:embedItalic r:id="rId5" w:fontKey="{B6E7FCD1-4602-4E1F-9F18-D5CFBD087FBB}"/>
    <w:embedBoldItalic r:id="rId6" w:fontKey="{42BE6887-4F18-4313-A60F-542B1003181A}"/>
  </w:font>
  <w:font w:name="Aptos">
    <w:charset w:val="00"/>
    <w:family w:val="swiss"/>
    <w:pitch w:val="variable"/>
    <w:sig w:usb0="20000287" w:usb1="00000003" w:usb2="00000000" w:usb3="00000000" w:csb0="0000019F" w:csb1="00000000"/>
    <w:embedRegular r:id="rId7" w:fontKey="{FF1C6811-945F-4984-AFB7-096306E230F7}"/>
    <w:embedBold r:id="rId8" w:fontKey="{77F56736-0250-4A8E-A421-E47C1F45A27D}"/>
    <w:embedItalic r:id="rId9" w:fontKey="{423A65ED-C81D-413E-9C63-05E430446A0A}"/>
  </w:font>
  <w:font w:name="Play">
    <w:charset w:val="00"/>
    <w:family w:val="auto"/>
    <w:pitch w:val="default"/>
    <w:embedRegular r:id="rId10" w:fontKey="{1B6AF7AD-01EE-4609-B470-3E334449D353}"/>
  </w:font>
  <w:font w:name="Calibri">
    <w:panose1 w:val="020F0502020204030204"/>
    <w:charset w:val="00"/>
    <w:family w:val="swiss"/>
    <w:pitch w:val="variable"/>
    <w:sig w:usb0="E4002EFF" w:usb1="C200247B" w:usb2="00000009" w:usb3="00000000" w:csb0="000001FF" w:csb1="00000000"/>
    <w:embedRegular r:id="rId11" w:fontKey="{30002A0B-D55B-4F97-A7F7-0089DBD4D63D}"/>
    <w:embedBold r:id="rId12" w:fontKey="{BD26EA20-A6E3-4220-B82A-2C03A7CB3CFD}"/>
  </w:font>
  <w:font w:name="Arial">
    <w:panose1 w:val="020B0604020202020204"/>
    <w:charset w:val="00"/>
    <w:family w:val="swiss"/>
    <w:pitch w:val="variable"/>
    <w:sig w:usb0="E0002EFF" w:usb1="C000785B" w:usb2="00000009" w:usb3="00000000" w:csb0="000001FF" w:csb1="00000000"/>
  </w:font>
  <w:font w:name="Swis721 Cn BT">
    <w:panose1 w:val="020B0506020202030204"/>
    <w:charset w:val="00"/>
    <w:family w:val="swiss"/>
    <w:pitch w:val="variable"/>
    <w:sig w:usb0="00000087" w:usb1="00000000" w:usb2="00000000" w:usb3="00000000" w:csb0="0000001B" w:csb1="00000000"/>
    <w:embedRegular r:id="rId13" w:fontKey="{411ECE98-881D-471F-836D-11AD470836D7}"/>
    <w:embedBold r:id="rId14" w:fontKey="{64D08AB3-68A5-4C79-8ECB-B4396F9F6674}"/>
  </w:font>
  <w:font w:name="Cambria Math">
    <w:panose1 w:val="02040503050406030204"/>
    <w:charset w:val="00"/>
    <w:family w:val="roman"/>
    <w:pitch w:val="variable"/>
    <w:sig w:usb0="E00006FF" w:usb1="420024FF" w:usb2="02000000" w:usb3="00000000" w:csb0="0000019F" w:csb1="00000000"/>
    <w:embedRegular r:id="rId15" w:fontKey="{7768BD1A-3424-41F5-ACDB-AA4A6147194D}"/>
    <w:embedItalic r:id="rId16" w:fontKey="{669D7B91-7E09-4366-BC94-D56ABA5E2C71}"/>
  </w:font>
  <w:font w:name="Cambria">
    <w:panose1 w:val="02040503050406030204"/>
    <w:charset w:val="00"/>
    <w:family w:val="roman"/>
    <w:pitch w:val="variable"/>
    <w:sig w:usb0="E00006FF" w:usb1="420024FF" w:usb2="02000000" w:usb3="00000000" w:csb0="0000019F" w:csb1="00000000"/>
    <w:embedRegular r:id="rId17" w:fontKey="{25D6DB43-C968-4F4D-AF5A-3213D84D05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4D38" w14:textId="77777777" w:rsidR="00CA1FE7" w:rsidRDefault="00000000">
    <w:pPr>
      <w:pBdr>
        <w:top w:val="nil"/>
        <w:left w:val="nil"/>
        <w:bottom w:val="nil"/>
        <w:right w:val="nil"/>
        <w:between w:val="nil"/>
      </w:pBdr>
      <w:tabs>
        <w:tab w:val="center" w:pos="4252"/>
        <w:tab w:val="right" w:pos="8504"/>
      </w:tabs>
      <w:spacing w:after="0" w:line="240" w:lineRule="auto"/>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452163">
      <w:rPr>
        <w:smallCaps/>
        <w:noProof/>
        <w:color w:val="156082"/>
      </w:rPr>
      <w:t>1</w:t>
    </w:r>
    <w:r>
      <w:rPr>
        <w:smallCaps/>
        <w:color w:val="156082"/>
      </w:rPr>
      <w:fldChar w:fldCharType="end"/>
    </w:r>
  </w:p>
  <w:p w14:paraId="3E1138FB" w14:textId="77777777" w:rsidR="00CA1FE7" w:rsidRDefault="00CA1FE7">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7F69" w14:textId="77777777" w:rsidR="00CA1FE7" w:rsidRDefault="00000000">
    <w:pPr>
      <w:pBdr>
        <w:top w:val="nil"/>
        <w:left w:val="nil"/>
        <w:bottom w:val="nil"/>
        <w:right w:val="nil"/>
        <w:between w:val="nil"/>
      </w:pBdr>
      <w:tabs>
        <w:tab w:val="center" w:pos="4252"/>
        <w:tab w:val="right" w:pos="8504"/>
      </w:tabs>
      <w:spacing w:after="0" w:line="240" w:lineRule="auto"/>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452163">
      <w:rPr>
        <w:smallCaps/>
        <w:noProof/>
        <w:color w:val="156082"/>
      </w:rPr>
      <w:t>0</w:t>
    </w:r>
    <w:r>
      <w:rPr>
        <w:smallCaps/>
        <w:color w:val="156082"/>
      </w:rPr>
      <w:fldChar w:fldCharType="end"/>
    </w:r>
  </w:p>
  <w:p w14:paraId="579FD54E" w14:textId="77777777" w:rsidR="00CA1FE7" w:rsidRDefault="00CA1FE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2A98F" w14:textId="77777777" w:rsidR="00524DE9" w:rsidRDefault="00524DE9">
      <w:pPr>
        <w:spacing w:after="0" w:line="240" w:lineRule="auto"/>
      </w:pPr>
      <w:r>
        <w:separator/>
      </w:r>
    </w:p>
  </w:footnote>
  <w:footnote w:type="continuationSeparator" w:id="0">
    <w:p w14:paraId="342F8BC2" w14:textId="77777777" w:rsidR="00524DE9" w:rsidRDefault="00524DE9">
      <w:pPr>
        <w:spacing w:after="0" w:line="240" w:lineRule="auto"/>
      </w:pPr>
      <w:r>
        <w:continuationSeparator/>
      </w:r>
    </w:p>
  </w:footnote>
  <w:footnote w:id="1">
    <w:p w14:paraId="60DD82A6" w14:textId="77777777" w:rsidR="00CA1FE7" w:rsidRDefault="00000000">
      <w:pPr>
        <w:pBdr>
          <w:top w:val="nil"/>
          <w:left w:val="nil"/>
          <w:bottom w:val="nil"/>
          <w:right w:val="nil"/>
          <w:between w:val="nil"/>
        </w:pBdr>
        <w:spacing w:after="0" w:line="240" w:lineRule="auto"/>
        <w:jc w:val="both"/>
        <w:rPr>
          <w:rFonts w:ascii="Arial Narrow" w:eastAsia="Arial Narrow" w:hAnsi="Arial Narrow" w:cs="Arial Narrow"/>
          <w:color w:val="000000"/>
          <w:sz w:val="20"/>
          <w:szCs w:val="20"/>
        </w:rPr>
      </w:pPr>
      <w:r>
        <w:rPr>
          <w:vertAlign w:val="superscript"/>
        </w:rPr>
        <w:footnoteRef/>
      </w:r>
      <w:r>
        <w:rPr>
          <w:rFonts w:ascii="Arial Narrow" w:eastAsia="Arial Narrow" w:hAnsi="Arial Narrow" w:cs="Arial Narrow"/>
          <w:color w:val="000000"/>
          <w:sz w:val="20"/>
          <w:szCs w:val="20"/>
        </w:rPr>
        <w:t xml:space="preserve"> </w:t>
      </w:r>
      <w:r>
        <w:rPr>
          <w:rFonts w:ascii="Arial Narrow" w:eastAsia="Arial Narrow" w:hAnsi="Arial Narrow" w:cs="Arial Narrow"/>
          <w:i/>
          <w:iCs/>
          <w:color w:val="000000"/>
          <w:sz w:val="18"/>
          <w:szCs w:val="18"/>
        </w:rPr>
        <w:t>De acuerdo al Reglamento de Organización y Funciones – ROF, Modificado mediante Ordenanza Regional Nº 023-2018-GRSM/CR - de fecha10 de setiembre de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4F03" w14:textId="77777777" w:rsidR="00CA1FE7" w:rsidRDefault="00000000">
    <w:pPr>
      <w:pBdr>
        <w:top w:val="nil"/>
        <w:left w:val="nil"/>
        <w:bottom w:val="nil"/>
        <w:right w:val="nil"/>
        <w:between w:val="nil"/>
      </w:pBdr>
      <w:tabs>
        <w:tab w:val="center" w:pos="4252"/>
        <w:tab w:val="right" w:pos="8504"/>
        <w:tab w:val="right" w:pos="7230"/>
      </w:tabs>
      <w:spacing w:after="0" w:line="240" w:lineRule="auto"/>
      <w:ind w:left="567" w:right="1274"/>
      <w:jc w:val="both"/>
      <w:rPr>
        <w:rFonts w:ascii="Arial" w:eastAsia="Arial" w:hAnsi="Arial" w:cs="Arial"/>
        <w:color w:val="000000"/>
        <w:sz w:val="16"/>
        <w:szCs w:val="16"/>
      </w:rPr>
    </w:pPr>
    <w:r>
      <w:rPr>
        <w:rFonts w:ascii="Arial" w:eastAsia="Arial" w:hAnsi="Arial" w:cs="Arial"/>
        <w:noProof/>
        <w:color w:val="000000"/>
        <w:sz w:val="16"/>
        <w:szCs w:val="16"/>
      </w:rPr>
      <w:drawing>
        <wp:anchor distT="0" distB="0" distL="114300" distR="114300" simplePos="0" relativeHeight="251658240" behindDoc="0" locked="0" layoutInCell="1" hidden="0" allowOverlap="1" wp14:anchorId="7B33252A" wp14:editId="7425B9E9">
          <wp:simplePos x="0" y="0"/>
          <wp:positionH relativeFrom="page">
            <wp:posOffset>676759</wp:posOffset>
          </wp:positionH>
          <wp:positionV relativeFrom="page">
            <wp:posOffset>295760</wp:posOffset>
          </wp:positionV>
          <wp:extent cx="627213" cy="692727"/>
          <wp:effectExtent l="0" t="0" r="0" b="0"/>
          <wp:wrapNone/>
          <wp:docPr id="49" name="image26.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6.png" descr="Logotipo&#10;&#10;El contenido generado por IA puede ser incorrecto."/>
                  <pic:cNvPicPr preferRelativeResize="0"/>
                </pic:nvPicPr>
                <pic:blipFill>
                  <a:blip r:embed="rId1"/>
                  <a:srcRect/>
                  <a:stretch>
                    <a:fillRect/>
                  </a:stretch>
                </pic:blipFill>
                <pic:spPr>
                  <a:xfrm>
                    <a:off x="0" y="0"/>
                    <a:ext cx="627213" cy="692727"/>
                  </a:xfrm>
                  <a:prstGeom prst="rect">
                    <a:avLst/>
                  </a:prstGeom>
                  <a:ln/>
                </pic:spPr>
              </pic:pic>
            </a:graphicData>
          </a:graphic>
        </wp:anchor>
      </w:drawing>
    </w:r>
    <w:r>
      <w:rPr>
        <w:rFonts w:ascii="Arial" w:eastAsia="Arial" w:hAnsi="Arial" w:cs="Arial"/>
        <w:b/>
        <w:bCs/>
        <w:color w:val="000000"/>
        <w:sz w:val="16"/>
        <w:szCs w:val="16"/>
        <w:u w:val="single"/>
      </w:rPr>
      <w:t>PROYECTO:</w:t>
    </w:r>
    <w:r>
      <w:rPr>
        <w:rFonts w:ascii="Arial" w:eastAsia="Arial" w:hAnsi="Arial" w:cs="Arial"/>
        <w:b/>
        <w:bCs/>
        <w:color w:val="000000"/>
        <w:sz w:val="16"/>
        <w:szCs w:val="16"/>
      </w:rPr>
      <w:t xml:space="preserve"> </w:t>
    </w:r>
    <w:r>
      <w:rPr>
        <w:rFonts w:ascii="Arial" w:eastAsia="Arial" w:hAnsi="Arial" w:cs="Arial"/>
        <w:color w:val="000000"/>
        <w:sz w:val="16"/>
        <w:szCs w:val="16"/>
      </w:rPr>
      <w:t>“CREACION DEL SERVICIO DE PROTECCIÓN INTEGRAL A NIÑAS, NIÑOS Y ADOLESCENTES SIN CUIDADOS PARENTALES O EN RIESGO DE PERDERLOS EN CENTRO DE ACOGIDA RESIDENCIAL - MUJERES DISTRITO DE MORALES DE LA PROVINCIA DE SAN MARTIN DEL DEPARTAMENTO DE SAN MARTIN”</w:t>
    </w:r>
  </w:p>
  <w:p w14:paraId="50D4F344" w14:textId="77777777" w:rsidR="00CA1FE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ab/>
    </w:r>
    <w:r>
      <w:rPr>
        <w:noProof/>
      </w:rPr>
      <mc:AlternateContent>
        <mc:Choice Requires="wpg">
          <w:drawing>
            <wp:anchor distT="0" distB="0" distL="114300" distR="114300" simplePos="0" relativeHeight="251659264" behindDoc="0" locked="0" layoutInCell="1" hidden="0" allowOverlap="1" wp14:anchorId="665A1102" wp14:editId="284B7330">
              <wp:simplePos x="0" y="0"/>
              <wp:positionH relativeFrom="column">
                <wp:posOffset>346046</wp:posOffset>
              </wp:positionH>
              <wp:positionV relativeFrom="paragraph">
                <wp:posOffset>18733</wp:posOffset>
              </wp:positionV>
              <wp:extent cx="4274993" cy="42430"/>
              <wp:effectExtent l="0" t="0" r="0" b="0"/>
              <wp:wrapNone/>
              <wp:docPr id="31" name="Conector recto de flecha 31"/>
              <wp:cNvGraphicFramePr/>
              <a:graphic xmlns:a="http://schemas.openxmlformats.org/drawingml/2006/main">
                <a:graphicData uri="http://schemas.microsoft.com/office/word/2010/wordprocessingShape">
                  <wps:wsp>
                    <wps:cNvCnPr/>
                    <wps:spPr>
                      <a:xfrm rot="10800000" flipH="1">
                        <a:off x="3222791" y="3773073"/>
                        <a:ext cx="4246418" cy="13855"/>
                      </a:xfrm>
                      <a:prstGeom prst="straightConnector1">
                        <a:avLst/>
                      </a:prstGeom>
                      <a:noFill/>
                      <a:ln w="28575" cap="flat" cmpd="dbl">
                        <a:solidFill>
                          <a:srgbClr val="7B1F2D"/>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346046</wp:posOffset>
              </wp:positionH>
              <wp:positionV relativeFrom="paragraph">
                <wp:posOffset>18733</wp:posOffset>
              </wp:positionV>
              <wp:extent cx="4274993" cy="42430"/>
              <wp:effectExtent b="0" l="0" r="0" t="0"/>
              <wp:wrapNone/>
              <wp:docPr id="31" name="image52.png"/>
              <a:graphic>
                <a:graphicData uri="http://schemas.openxmlformats.org/drawingml/2006/picture">
                  <pic:pic>
                    <pic:nvPicPr>
                      <pic:cNvPr id="0" name="image52.png"/>
                      <pic:cNvPicPr preferRelativeResize="0"/>
                    </pic:nvPicPr>
                    <pic:blipFill>
                      <a:blip r:embed="rId2"/>
                      <a:srcRect/>
                      <a:stretch>
                        <a:fillRect/>
                      </a:stretch>
                    </pic:blipFill>
                    <pic:spPr>
                      <a:xfrm>
                        <a:off x="0" y="0"/>
                        <a:ext cx="4274993" cy="4243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8127" w14:textId="77777777" w:rsidR="00CA1FE7" w:rsidRDefault="00000000">
    <w:pPr>
      <w:pBdr>
        <w:top w:val="nil"/>
        <w:left w:val="nil"/>
        <w:bottom w:val="nil"/>
        <w:right w:val="nil"/>
        <w:between w:val="nil"/>
      </w:pBdr>
      <w:tabs>
        <w:tab w:val="center" w:pos="4252"/>
        <w:tab w:val="right" w:pos="8504"/>
        <w:tab w:val="right" w:pos="7230"/>
      </w:tabs>
      <w:spacing w:after="0" w:line="240" w:lineRule="auto"/>
      <w:ind w:left="993" w:right="1274"/>
      <w:jc w:val="both"/>
      <w:rPr>
        <w:rFonts w:ascii="Arial" w:eastAsia="Arial" w:hAnsi="Arial" w:cs="Arial"/>
        <w:color w:val="000000"/>
        <w:sz w:val="16"/>
        <w:szCs w:val="16"/>
      </w:rPr>
    </w:pPr>
    <w:r>
      <w:rPr>
        <w:rFonts w:ascii="Arial" w:eastAsia="Arial" w:hAnsi="Arial" w:cs="Arial"/>
        <w:noProof/>
        <w:color w:val="000000"/>
        <w:sz w:val="16"/>
        <w:szCs w:val="16"/>
      </w:rPr>
      <w:drawing>
        <wp:anchor distT="0" distB="0" distL="114300" distR="114300" simplePos="0" relativeHeight="251660288" behindDoc="0" locked="0" layoutInCell="1" hidden="0" allowOverlap="1" wp14:anchorId="718EBCC5" wp14:editId="0BECC496">
          <wp:simplePos x="0" y="0"/>
          <wp:positionH relativeFrom="page">
            <wp:posOffset>676759</wp:posOffset>
          </wp:positionH>
          <wp:positionV relativeFrom="page">
            <wp:posOffset>295760</wp:posOffset>
          </wp:positionV>
          <wp:extent cx="627213" cy="692727"/>
          <wp:effectExtent l="0" t="0" r="0" b="0"/>
          <wp:wrapNone/>
          <wp:docPr id="43" name="image26.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6.png" descr="Logotipo&#10;&#10;El contenido generado por IA puede ser incorrecto."/>
                  <pic:cNvPicPr preferRelativeResize="0"/>
                </pic:nvPicPr>
                <pic:blipFill>
                  <a:blip r:embed="rId1"/>
                  <a:srcRect/>
                  <a:stretch>
                    <a:fillRect/>
                  </a:stretch>
                </pic:blipFill>
                <pic:spPr>
                  <a:xfrm>
                    <a:off x="0" y="0"/>
                    <a:ext cx="627213" cy="692727"/>
                  </a:xfrm>
                  <a:prstGeom prst="rect">
                    <a:avLst/>
                  </a:prstGeom>
                  <a:ln/>
                </pic:spPr>
              </pic:pic>
            </a:graphicData>
          </a:graphic>
        </wp:anchor>
      </w:drawing>
    </w:r>
    <w:r>
      <w:rPr>
        <w:rFonts w:ascii="Arial" w:eastAsia="Arial" w:hAnsi="Arial" w:cs="Arial"/>
        <w:b/>
        <w:bCs/>
        <w:color w:val="000000"/>
        <w:sz w:val="16"/>
        <w:szCs w:val="16"/>
        <w:u w:val="single"/>
      </w:rPr>
      <w:t>PROYECTO:</w:t>
    </w:r>
    <w:r>
      <w:rPr>
        <w:rFonts w:ascii="Arial" w:eastAsia="Arial" w:hAnsi="Arial" w:cs="Arial"/>
        <w:b/>
        <w:bCs/>
        <w:color w:val="000000"/>
        <w:sz w:val="16"/>
        <w:szCs w:val="16"/>
      </w:rPr>
      <w:t xml:space="preserve"> </w:t>
    </w:r>
    <w:r>
      <w:rPr>
        <w:rFonts w:ascii="Arial" w:eastAsia="Arial" w:hAnsi="Arial" w:cs="Arial"/>
        <w:color w:val="000000"/>
        <w:sz w:val="16"/>
        <w:szCs w:val="16"/>
      </w:rPr>
      <w:t>“CREACION DEL SERVICIO DE PROTECCIÓN INTEGRAL A NIÑAS, NIÑOS Y ADOLESCENTES SIN CUIDADOS PARENTALES O EN RIESGO DE PERDERLOS EN CENTRO DE ACOGIDA RESIDENCIAL - MUJERES DISTRITO DE MORALES DE LA PROVINCIA DE SAN MARTIN DEL DEPARTAMENTO DE SAN MARTIN”</w:t>
    </w:r>
  </w:p>
  <w:p w14:paraId="7E848C62" w14:textId="77777777" w:rsidR="00CA1FE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ab/>
    </w:r>
    <w:r>
      <w:rPr>
        <w:noProof/>
      </w:rPr>
      <mc:AlternateContent>
        <mc:Choice Requires="wpg">
          <w:drawing>
            <wp:anchor distT="0" distB="0" distL="114300" distR="114300" simplePos="0" relativeHeight="251661312" behindDoc="0" locked="0" layoutInCell="1" hidden="0" allowOverlap="1" wp14:anchorId="153E5B14" wp14:editId="1438C4AB">
              <wp:simplePos x="0" y="0"/>
              <wp:positionH relativeFrom="column">
                <wp:posOffset>635529</wp:posOffset>
              </wp:positionH>
              <wp:positionV relativeFrom="paragraph">
                <wp:posOffset>122238</wp:posOffset>
              </wp:positionV>
              <wp:extent cx="4274993" cy="42430"/>
              <wp:effectExtent l="0" t="0" r="0" b="0"/>
              <wp:wrapNone/>
              <wp:docPr id="22" name="Conector recto de flecha 22"/>
              <wp:cNvGraphicFramePr/>
              <a:graphic xmlns:a="http://schemas.openxmlformats.org/drawingml/2006/main">
                <a:graphicData uri="http://schemas.microsoft.com/office/word/2010/wordprocessingShape">
                  <wps:wsp>
                    <wps:cNvCnPr/>
                    <wps:spPr>
                      <a:xfrm rot="10800000" flipH="1">
                        <a:off x="3222791" y="3773073"/>
                        <a:ext cx="4246418" cy="13855"/>
                      </a:xfrm>
                      <a:prstGeom prst="straightConnector1">
                        <a:avLst/>
                      </a:prstGeom>
                      <a:noFill/>
                      <a:ln w="28575" cap="flat" cmpd="dbl">
                        <a:solidFill>
                          <a:srgbClr val="7B1F2D"/>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635529</wp:posOffset>
              </wp:positionH>
              <wp:positionV relativeFrom="paragraph">
                <wp:posOffset>122238</wp:posOffset>
              </wp:positionV>
              <wp:extent cx="4274993" cy="42430"/>
              <wp:effectExtent b="0" l="0" r="0" t="0"/>
              <wp:wrapNone/>
              <wp:docPr id="22" name="image43.png"/>
              <a:graphic>
                <a:graphicData uri="http://schemas.openxmlformats.org/drawingml/2006/picture">
                  <pic:pic>
                    <pic:nvPicPr>
                      <pic:cNvPr id="0" name="image43.png"/>
                      <pic:cNvPicPr preferRelativeResize="0"/>
                    </pic:nvPicPr>
                    <pic:blipFill>
                      <a:blip r:embed="rId2"/>
                      <a:srcRect/>
                      <a:stretch>
                        <a:fillRect/>
                      </a:stretch>
                    </pic:blipFill>
                    <pic:spPr>
                      <a:xfrm>
                        <a:off x="0" y="0"/>
                        <a:ext cx="4274993" cy="42430"/>
                      </a:xfrm>
                      <a:prstGeom prst="rect"/>
                      <a:ln/>
                    </pic:spPr>
                  </pic:pic>
                </a:graphicData>
              </a:graphic>
            </wp:anchor>
          </w:drawing>
        </mc:Fallback>
      </mc:AlternateContent>
    </w:r>
  </w:p>
  <w:p w14:paraId="3E0A75ED" w14:textId="77777777" w:rsidR="00CA1FE7" w:rsidRDefault="00CA1FE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49B"/>
    <w:multiLevelType w:val="multilevel"/>
    <w:tmpl w:val="02FCE828"/>
    <w:lvl w:ilvl="0">
      <w:start w:val="1"/>
      <w:numFmt w:val="lowerLetter"/>
      <w:lvlText w:val="%1."/>
      <w:lvlJc w:val="left"/>
      <w:pPr>
        <w:ind w:left="2234" w:hanging="360"/>
      </w:pPr>
    </w:lvl>
    <w:lvl w:ilvl="1">
      <w:start w:val="1"/>
      <w:numFmt w:val="lowerLetter"/>
      <w:lvlText w:val="%2."/>
      <w:lvlJc w:val="left"/>
      <w:pPr>
        <w:ind w:left="2954" w:hanging="360"/>
      </w:pPr>
    </w:lvl>
    <w:lvl w:ilvl="2">
      <w:start w:val="1"/>
      <w:numFmt w:val="lowerRoman"/>
      <w:lvlText w:val="%3."/>
      <w:lvlJc w:val="right"/>
      <w:pPr>
        <w:ind w:left="3674" w:hanging="180"/>
      </w:pPr>
    </w:lvl>
    <w:lvl w:ilvl="3">
      <w:start w:val="1"/>
      <w:numFmt w:val="decimal"/>
      <w:lvlText w:val="%4."/>
      <w:lvlJc w:val="left"/>
      <w:pPr>
        <w:ind w:left="4394" w:hanging="360"/>
      </w:pPr>
    </w:lvl>
    <w:lvl w:ilvl="4">
      <w:start w:val="1"/>
      <w:numFmt w:val="lowerLetter"/>
      <w:lvlText w:val="%5."/>
      <w:lvlJc w:val="left"/>
      <w:pPr>
        <w:ind w:left="5114" w:hanging="360"/>
      </w:pPr>
    </w:lvl>
    <w:lvl w:ilvl="5">
      <w:start w:val="1"/>
      <w:numFmt w:val="lowerRoman"/>
      <w:lvlText w:val="%6."/>
      <w:lvlJc w:val="right"/>
      <w:pPr>
        <w:ind w:left="5834" w:hanging="180"/>
      </w:pPr>
    </w:lvl>
    <w:lvl w:ilvl="6">
      <w:start w:val="1"/>
      <w:numFmt w:val="decimal"/>
      <w:lvlText w:val="%7."/>
      <w:lvlJc w:val="left"/>
      <w:pPr>
        <w:ind w:left="6554" w:hanging="360"/>
      </w:pPr>
    </w:lvl>
    <w:lvl w:ilvl="7">
      <w:start w:val="1"/>
      <w:numFmt w:val="lowerLetter"/>
      <w:lvlText w:val="%8."/>
      <w:lvlJc w:val="left"/>
      <w:pPr>
        <w:ind w:left="7274" w:hanging="360"/>
      </w:pPr>
    </w:lvl>
    <w:lvl w:ilvl="8">
      <w:start w:val="1"/>
      <w:numFmt w:val="lowerRoman"/>
      <w:lvlText w:val="%9."/>
      <w:lvlJc w:val="right"/>
      <w:pPr>
        <w:ind w:left="7994" w:hanging="180"/>
      </w:pPr>
    </w:lvl>
  </w:abstractNum>
  <w:abstractNum w:abstractNumId="1" w15:restartNumberingAfterBreak="0">
    <w:nsid w:val="049B6BB1"/>
    <w:multiLevelType w:val="multilevel"/>
    <w:tmpl w:val="53B8335C"/>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2" w15:restartNumberingAfterBreak="0">
    <w:nsid w:val="0D3B414E"/>
    <w:multiLevelType w:val="multilevel"/>
    <w:tmpl w:val="2604E364"/>
    <w:lvl w:ilvl="0">
      <w:start w:val="1"/>
      <w:numFmt w:val="lowerLetter"/>
      <w:lvlText w:val="%1."/>
      <w:lvlJc w:val="left"/>
      <w:pPr>
        <w:ind w:left="1571" w:hanging="360"/>
      </w:pPr>
      <w:rPr>
        <w:b/>
        <w:bCs/>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 w15:restartNumberingAfterBreak="0">
    <w:nsid w:val="110A704E"/>
    <w:multiLevelType w:val="multilevel"/>
    <w:tmpl w:val="47BE9A0A"/>
    <w:lvl w:ilvl="0">
      <w:start w:val="1"/>
      <w:numFmt w:val="lowerLetter"/>
      <w:lvlText w:val="%1."/>
      <w:lvlJc w:val="left"/>
      <w:pPr>
        <w:ind w:left="2421" w:hanging="360"/>
      </w:pPr>
      <w:rPr>
        <w:b/>
        <w:bCs/>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4" w15:restartNumberingAfterBreak="0">
    <w:nsid w:val="12270807"/>
    <w:multiLevelType w:val="multilevel"/>
    <w:tmpl w:val="4A84F7C2"/>
    <w:lvl w:ilvl="0">
      <w:start w:val="1"/>
      <w:numFmt w:val="lowerLetter"/>
      <w:lvlText w:val="%1."/>
      <w:lvlJc w:val="left"/>
      <w:pPr>
        <w:ind w:left="1854" w:hanging="360"/>
      </w:pPr>
      <w:rPr>
        <w:b/>
        <w:bCs/>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5" w15:restartNumberingAfterBreak="0">
    <w:nsid w:val="163D562E"/>
    <w:multiLevelType w:val="multilevel"/>
    <w:tmpl w:val="B05C580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6" w15:restartNumberingAfterBreak="0">
    <w:nsid w:val="189D0553"/>
    <w:multiLevelType w:val="multilevel"/>
    <w:tmpl w:val="D3B0BFFC"/>
    <w:lvl w:ilvl="0">
      <w:start w:val="2"/>
      <w:numFmt w:val="decimal"/>
      <w:lvlText w:val="%1."/>
      <w:lvlJc w:val="left"/>
      <w:pPr>
        <w:ind w:left="360" w:hanging="360"/>
      </w:pPr>
      <w:rPr>
        <w:b w:val="0"/>
        <w:bCs w:val="0"/>
        <w:color w:val="000000"/>
      </w:rPr>
    </w:lvl>
    <w:lvl w:ilvl="1">
      <w:start w:val="1"/>
      <w:numFmt w:val="decimal"/>
      <w:lvlText w:val="%1.%2."/>
      <w:lvlJc w:val="left"/>
      <w:pPr>
        <w:ind w:left="360" w:hanging="360"/>
      </w:pPr>
      <w:rPr>
        <w:b/>
        <w:bCs/>
        <w:color w:val="000000"/>
      </w:rPr>
    </w:lvl>
    <w:lvl w:ilvl="2">
      <w:start w:val="1"/>
      <w:numFmt w:val="decimal"/>
      <w:lvlText w:val="%1.%2.%3."/>
      <w:lvlJc w:val="left"/>
      <w:pPr>
        <w:ind w:left="720" w:hanging="720"/>
      </w:pPr>
      <w:rPr>
        <w:b/>
        <w:bCs/>
        <w:color w:val="000000"/>
      </w:rPr>
    </w:lvl>
    <w:lvl w:ilvl="3">
      <w:start w:val="1"/>
      <w:numFmt w:val="decimal"/>
      <w:lvlText w:val="%1.%2.%3.%4."/>
      <w:lvlJc w:val="left"/>
      <w:pPr>
        <w:ind w:left="720" w:hanging="720"/>
      </w:pPr>
      <w:rPr>
        <w:b/>
        <w:bCs/>
        <w:color w:val="000000"/>
      </w:rPr>
    </w:lvl>
    <w:lvl w:ilvl="4">
      <w:start w:val="1"/>
      <w:numFmt w:val="decimal"/>
      <w:lvlText w:val="%1.%2.%3.%4.%5."/>
      <w:lvlJc w:val="left"/>
      <w:pPr>
        <w:ind w:left="1080" w:hanging="1080"/>
      </w:pPr>
      <w:rPr>
        <w:b w:val="0"/>
        <w:bCs w:val="0"/>
        <w:color w:val="000000"/>
      </w:rPr>
    </w:lvl>
    <w:lvl w:ilvl="5">
      <w:start w:val="1"/>
      <w:numFmt w:val="decimal"/>
      <w:lvlText w:val="%1.%2.%3.%4.%5.%6."/>
      <w:lvlJc w:val="left"/>
      <w:pPr>
        <w:ind w:left="1080" w:hanging="1080"/>
      </w:pPr>
      <w:rPr>
        <w:b w:val="0"/>
        <w:bCs w:val="0"/>
        <w:color w:val="000000"/>
      </w:rPr>
    </w:lvl>
    <w:lvl w:ilvl="6">
      <w:start w:val="1"/>
      <w:numFmt w:val="decimal"/>
      <w:lvlText w:val="%1.%2.%3.%4.%5.%6.%7."/>
      <w:lvlJc w:val="left"/>
      <w:pPr>
        <w:ind w:left="1080" w:hanging="1080"/>
      </w:pPr>
      <w:rPr>
        <w:b w:val="0"/>
        <w:bCs w:val="0"/>
        <w:color w:val="000000"/>
      </w:rPr>
    </w:lvl>
    <w:lvl w:ilvl="7">
      <w:start w:val="1"/>
      <w:numFmt w:val="decimal"/>
      <w:lvlText w:val="%1.%2.%3.%4.%5.%6.%7.%8."/>
      <w:lvlJc w:val="left"/>
      <w:pPr>
        <w:ind w:left="1440" w:hanging="1440"/>
      </w:pPr>
      <w:rPr>
        <w:b w:val="0"/>
        <w:bCs w:val="0"/>
        <w:color w:val="000000"/>
      </w:rPr>
    </w:lvl>
    <w:lvl w:ilvl="8">
      <w:start w:val="1"/>
      <w:numFmt w:val="decimal"/>
      <w:lvlText w:val="%1.%2.%3.%4.%5.%6.%7.%8.%9."/>
      <w:lvlJc w:val="left"/>
      <w:pPr>
        <w:ind w:left="1440" w:hanging="1440"/>
      </w:pPr>
      <w:rPr>
        <w:b w:val="0"/>
        <w:bCs w:val="0"/>
        <w:color w:val="000000"/>
      </w:rPr>
    </w:lvl>
  </w:abstractNum>
  <w:abstractNum w:abstractNumId="7" w15:restartNumberingAfterBreak="0">
    <w:nsid w:val="1BE55595"/>
    <w:multiLevelType w:val="multilevel"/>
    <w:tmpl w:val="1B58452A"/>
    <w:lvl w:ilvl="0">
      <w:start w:val="2"/>
      <w:numFmt w:val="decimal"/>
      <w:lvlText w:val="%1.1."/>
      <w:lvlJc w:val="left"/>
      <w:pPr>
        <w:ind w:left="720" w:hanging="360"/>
      </w:pPr>
      <w:rPr>
        <w:b/>
        <w:bCs/>
        <w:color w:val="000000"/>
        <w:sz w:val="22"/>
        <w:szCs w:val="22"/>
      </w:rPr>
    </w:lvl>
    <w:lvl w:ilvl="1">
      <w:start w:val="1"/>
      <w:numFmt w:val="decimal"/>
      <w:lvlText w:val="%1.%2."/>
      <w:lvlJc w:val="left"/>
      <w:pPr>
        <w:ind w:left="720" w:hanging="360"/>
      </w:pPr>
    </w:lvl>
    <w:lvl w:ilvl="2">
      <w:start w:val="1"/>
      <w:numFmt w:val="lowerLetter"/>
      <w:lvlText w:val="%3."/>
      <w:lvlJc w:val="left"/>
      <w:pPr>
        <w:ind w:left="1080" w:hanging="720"/>
      </w:pPr>
      <w:rPr>
        <w:b/>
        <w:bCs/>
        <w:i w:val="0"/>
        <w:iCs w:val="0"/>
        <w:sz w:val="22"/>
        <w:szCs w:val="22"/>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1DE933BF"/>
    <w:multiLevelType w:val="multilevel"/>
    <w:tmpl w:val="8C120C20"/>
    <w:lvl w:ilvl="0">
      <w:start w:val="1"/>
      <w:numFmt w:val="upperRoman"/>
      <w:lvlText w:val="%1."/>
      <w:lvlJc w:val="right"/>
      <w:pPr>
        <w:ind w:left="0" w:firstLine="0"/>
      </w:pPr>
      <w:rPr>
        <w:b/>
        <w:bCs/>
        <w:color w:val="000000"/>
        <w:sz w:val="24"/>
        <w:szCs w:val="24"/>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1DF20C77"/>
    <w:multiLevelType w:val="multilevel"/>
    <w:tmpl w:val="AE22F1F2"/>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10" w15:restartNumberingAfterBreak="0">
    <w:nsid w:val="20D374F7"/>
    <w:multiLevelType w:val="multilevel"/>
    <w:tmpl w:val="CD30392A"/>
    <w:lvl w:ilvl="0">
      <w:numFmt w:val="bullet"/>
      <w:lvlText w:val="-"/>
      <w:lvlJc w:val="left"/>
      <w:pPr>
        <w:ind w:left="1800" w:hanging="360"/>
      </w:pPr>
      <w:rPr>
        <w:rFonts w:ascii="Arial Narrow" w:eastAsia="Arial Narrow" w:hAnsi="Arial Narrow" w:cs="Arial Narrow"/>
        <w:color w:val="000000"/>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15E5710"/>
    <w:multiLevelType w:val="multilevel"/>
    <w:tmpl w:val="90B4CA3A"/>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2" w15:restartNumberingAfterBreak="0">
    <w:nsid w:val="255E3B54"/>
    <w:multiLevelType w:val="multilevel"/>
    <w:tmpl w:val="8CD2CA3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289356C9"/>
    <w:multiLevelType w:val="multilevel"/>
    <w:tmpl w:val="35FC685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2ADD0942"/>
    <w:multiLevelType w:val="multilevel"/>
    <w:tmpl w:val="96162E1C"/>
    <w:lvl w:ilvl="0">
      <w:start w:val="1"/>
      <w:numFmt w:val="decimal"/>
      <w:lvlText w:val="%1."/>
      <w:lvlJc w:val="left"/>
      <w:pPr>
        <w:ind w:left="720" w:hanging="360"/>
      </w:pPr>
    </w:lvl>
    <w:lvl w:ilvl="1">
      <w:start w:val="3"/>
      <w:numFmt w:val="decimal"/>
      <w:lvlText w:val="%1.%2."/>
      <w:lvlJc w:val="left"/>
      <w:pPr>
        <w:ind w:left="1080" w:hanging="720"/>
      </w:pPr>
    </w:lvl>
    <w:lvl w:ilvl="2">
      <w:start w:val="7"/>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5" w15:restartNumberingAfterBreak="0">
    <w:nsid w:val="2D833910"/>
    <w:multiLevelType w:val="multilevel"/>
    <w:tmpl w:val="CA0EF766"/>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16" w15:restartNumberingAfterBreak="0">
    <w:nsid w:val="30404A95"/>
    <w:multiLevelType w:val="multilevel"/>
    <w:tmpl w:val="FD124D0A"/>
    <w:lvl w:ilvl="0">
      <w:start w:val="1"/>
      <w:numFmt w:val="lowerLetter"/>
      <w:lvlText w:val="%1."/>
      <w:lvlJc w:val="left"/>
      <w:pPr>
        <w:ind w:left="1854" w:hanging="360"/>
      </w:pPr>
      <w:rPr>
        <w:b/>
        <w:bCs/>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7" w15:restartNumberingAfterBreak="0">
    <w:nsid w:val="3526395C"/>
    <w:multiLevelType w:val="multilevel"/>
    <w:tmpl w:val="9AF2DE32"/>
    <w:lvl w:ilvl="0">
      <w:start w:val="1"/>
      <w:numFmt w:val="bullet"/>
      <w:lvlText w:val="●"/>
      <w:lvlJc w:val="left"/>
      <w:pPr>
        <w:ind w:left="1854" w:hanging="360"/>
      </w:pPr>
      <w:rPr>
        <w:rFonts w:ascii="Noto Sans Symbols" w:eastAsia="Noto Sans Symbols" w:hAnsi="Noto Sans Symbols" w:cs="Noto Sans Symbols"/>
        <w:b/>
        <w:bCs/>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8" w15:restartNumberingAfterBreak="0">
    <w:nsid w:val="3C6F28C1"/>
    <w:multiLevelType w:val="multilevel"/>
    <w:tmpl w:val="46C45C20"/>
    <w:lvl w:ilvl="0">
      <w:start w:val="7"/>
      <w:numFmt w:val="decimal"/>
      <w:lvlText w:val="%1."/>
      <w:lvlJc w:val="left"/>
      <w:pPr>
        <w:ind w:left="390" w:hanging="39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9" w15:restartNumberingAfterBreak="0">
    <w:nsid w:val="3FCA620E"/>
    <w:multiLevelType w:val="multilevel"/>
    <w:tmpl w:val="EDBA94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0C50F4F"/>
    <w:multiLevelType w:val="multilevel"/>
    <w:tmpl w:val="DA823296"/>
    <w:lvl w:ilvl="0">
      <w:start w:val="3"/>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720" w:hanging="720"/>
      </w:pPr>
      <w:rPr>
        <w:b/>
        <w:bCs/>
        <w:color w:val="00000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42BB4751"/>
    <w:multiLevelType w:val="multilevel"/>
    <w:tmpl w:val="5FF6C166"/>
    <w:lvl w:ilvl="0">
      <w:start w:val="1"/>
      <w:numFmt w:val="lowerLetter"/>
      <w:lvlText w:val="%1)"/>
      <w:lvlJc w:val="left"/>
      <w:pPr>
        <w:ind w:left="1713" w:hanging="228"/>
      </w:pPr>
    </w:lvl>
    <w:lvl w:ilvl="1">
      <w:numFmt w:val="bullet"/>
      <w:lvlText w:val="•"/>
      <w:lvlJc w:val="left"/>
      <w:pPr>
        <w:ind w:left="2702" w:hanging="228"/>
      </w:pPr>
    </w:lvl>
    <w:lvl w:ilvl="2">
      <w:numFmt w:val="bullet"/>
      <w:lvlText w:val="•"/>
      <w:lvlJc w:val="left"/>
      <w:pPr>
        <w:ind w:left="3685" w:hanging="228"/>
      </w:pPr>
    </w:lvl>
    <w:lvl w:ilvl="3">
      <w:numFmt w:val="bullet"/>
      <w:lvlText w:val="•"/>
      <w:lvlJc w:val="left"/>
      <w:pPr>
        <w:ind w:left="4667" w:hanging="228"/>
      </w:pPr>
    </w:lvl>
    <w:lvl w:ilvl="4">
      <w:numFmt w:val="bullet"/>
      <w:lvlText w:val="•"/>
      <w:lvlJc w:val="left"/>
      <w:pPr>
        <w:ind w:left="5650" w:hanging="228"/>
      </w:pPr>
    </w:lvl>
    <w:lvl w:ilvl="5">
      <w:numFmt w:val="bullet"/>
      <w:lvlText w:val="•"/>
      <w:lvlJc w:val="left"/>
      <w:pPr>
        <w:ind w:left="6633" w:hanging="228"/>
      </w:pPr>
    </w:lvl>
    <w:lvl w:ilvl="6">
      <w:numFmt w:val="bullet"/>
      <w:lvlText w:val="•"/>
      <w:lvlJc w:val="left"/>
      <w:pPr>
        <w:ind w:left="7615" w:hanging="228"/>
      </w:pPr>
    </w:lvl>
    <w:lvl w:ilvl="7">
      <w:numFmt w:val="bullet"/>
      <w:lvlText w:val="•"/>
      <w:lvlJc w:val="left"/>
      <w:pPr>
        <w:ind w:left="8598" w:hanging="228"/>
      </w:pPr>
    </w:lvl>
    <w:lvl w:ilvl="8">
      <w:numFmt w:val="bullet"/>
      <w:lvlText w:val="•"/>
      <w:lvlJc w:val="left"/>
      <w:pPr>
        <w:ind w:left="9581" w:hanging="228"/>
      </w:pPr>
    </w:lvl>
  </w:abstractNum>
  <w:abstractNum w:abstractNumId="22" w15:restartNumberingAfterBreak="0">
    <w:nsid w:val="491624FC"/>
    <w:multiLevelType w:val="multilevel"/>
    <w:tmpl w:val="316087C2"/>
    <w:lvl w:ilvl="0">
      <w:start w:val="1"/>
      <w:numFmt w:val="lowerLetter"/>
      <w:lvlText w:val="%1)"/>
      <w:lvlJc w:val="left"/>
      <w:pPr>
        <w:ind w:left="1494" w:hanging="360"/>
      </w:pPr>
      <w:rPr>
        <w:b/>
        <w:bCs/>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3" w15:restartNumberingAfterBreak="0">
    <w:nsid w:val="4CFA5F74"/>
    <w:multiLevelType w:val="multilevel"/>
    <w:tmpl w:val="5C4E8158"/>
    <w:lvl w:ilvl="0">
      <w:start w:val="1"/>
      <w:numFmt w:val="lowerLetter"/>
      <w:lvlText w:val="%1."/>
      <w:lvlJc w:val="left"/>
      <w:pPr>
        <w:ind w:left="1854" w:hanging="360"/>
      </w:pPr>
      <w:rPr>
        <w:b/>
        <w:bCs/>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24" w15:restartNumberingAfterBreak="0">
    <w:nsid w:val="50980CEE"/>
    <w:multiLevelType w:val="multilevel"/>
    <w:tmpl w:val="7BD659F0"/>
    <w:lvl w:ilvl="0">
      <w:start w:val="1"/>
      <w:numFmt w:val="lowerLetter"/>
      <w:lvlText w:val="%1."/>
      <w:lvlJc w:val="left"/>
      <w:pPr>
        <w:ind w:left="1637" w:hanging="360"/>
      </w:pPr>
    </w:lvl>
    <w:lvl w:ilvl="1">
      <w:start w:val="1"/>
      <w:numFmt w:val="lowerLetter"/>
      <w:lvlText w:val="%2."/>
      <w:lvlJc w:val="left"/>
      <w:pPr>
        <w:ind w:left="1353" w:hanging="359"/>
      </w:pPr>
    </w:lvl>
    <w:lvl w:ilvl="2">
      <w:start w:val="1"/>
      <w:numFmt w:val="lowerRoman"/>
      <w:lvlText w:val="%3."/>
      <w:lvlJc w:val="right"/>
      <w:pPr>
        <w:ind w:left="2073" w:hanging="180"/>
      </w:pPr>
    </w:lvl>
    <w:lvl w:ilvl="3">
      <w:start w:val="1"/>
      <w:numFmt w:val="decimal"/>
      <w:lvlText w:val="%4."/>
      <w:lvlJc w:val="left"/>
      <w:pPr>
        <w:ind w:left="2793" w:hanging="360"/>
      </w:pPr>
    </w:lvl>
    <w:lvl w:ilvl="4">
      <w:start w:val="1"/>
      <w:numFmt w:val="lowerLetter"/>
      <w:lvlText w:val="%5."/>
      <w:lvlJc w:val="left"/>
      <w:pPr>
        <w:ind w:left="3513" w:hanging="360"/>
      </w:pPr>
    </w:lvl>
    <w:lvl w:ilvl="5">
      <w:start w:val="1"/>
      <w:numFmt w:val="lowerRoman"/>
      <w:lvlText w:val="%6."/>
      <w:lvlJc w:val="right"/>
      <w:pPr>
        <w:ind w:left="4233" w:hanging="180"/>
      </w:pPr>
    </w:lvl>
    <w:lvl w:ilvl="6">
      <w:start w:val="1"/>
      <w:numFmt w:val="decimal"/>
      <w:lvlText w:val="%7."/>
      <w:lvlJc w:val="left"/>
      <w:pPr>
        <w:ind w:left="4953" w:hanging="360"/>
      </w:pPr>
    </w:lvl>
    <w:lvl w:ilvl="7">
      <w:start w:val="1"/>
      <w:numFmt w:val="lowerLetter"/>
      <w:lvlText w:val="%8."/>
      <w:lvlJc w:val="left"/>
      <w:pPr>
        <w:ind w:left="5673" w:hanging="360"/>
      </w:pPr>
    </w:lvl>
    <w:lvl w:ilvl="8">
      <w:start w:val="1"/>
      <w:numFmt w:val="lowerRoman"/>
      <w:lvlText w:val="%9."/>
      <w:lvlJc w:val="right"/>
      <w:pPr>
        <w:ind w:left="6393" w:hanging="180"/>
      </w:pPr>
    </w:lvl>
  </w:abstractNum>
  <w:abstractNum w:abstractNumId="25" w15:restartNumberingAfterBreak="0">
    <w:nsid w:val="5586468E"/>
    <w:multiLevelType w:val="multilevel"/>
    <w:tmpl w:val="E374830C"/>
    <w:lvl w:ilvl="0">
      <w:start w:val="1"/>
      <w:numFmt w:val="lowerLetter"/>
      <w:lvlText w:val="%1."/>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6" w15:restartNumberingAfterBreak="0">
    <w:nsid w:val="56A713C5"/>
    <w:multiLevelType w:val="multilevel"/>
    <w:tmpl w:val="2AB82FEC"/>
    <w:lvl w:ilvl="0">
      <w:start w:val="1"/>
      <w:numFmt w:val="lowerLetter"/>
      <w:lvlText w:val="%1."/>
      <w:lvlJc w:val="left"/>
      <w:pPr>
        <w:ind w:left="1429" w:hanging="360"/>
      </w:pPr>
      <w:rPr>
        <w:b/>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15:restartNumberingAfterBreak="0">
    <w:nsid w:val="585F7823"/>
    <w:multiLevelType w:val="multilevel"/>
    <w:tmpl w:val="491899FE"/>
    <w:lvl w:ilvl="0">
      <w:start w:val="1"/>
      <w:numFmt w:val="lowerLetter"/>
      <w:lvlText w:val="%1."/>
      <w:lvlJc w:val="left"/>
      <w:pPr>
        <w:ind w:left="2574" w:hanging="360"/>
      </w:pPr>
      <w:rPr>
        <w:rFonts w:ascii="Arial Narrow" w:eastAsia="Arial Narrow" w:hAnsi="Arial Narrow" w:cs="Arial Narrow"/>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87C5691"/>
    <w:multiLevelType w:val="multilevel"/>
    <w:tmpl w:val="97C0331C"/>
    <w:lvl w:ilvl="0">
      <w:start w:val="1"/>
      <w:numFmt w:val="lowerLetter"/>
      <w:lvlText w:val="%1."/>
      <w:lvlJc w:val="left"/>
      <w:pPr>
        <w:ind w:left="1429" w:hanging="360"/>
      </w:pPr>
      <w:rPr>
        <w:b/>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9" w15:restartNumberingAfterBreak="0">
    <w:nsid w:val="5D14235F"/>
    <w:multiLevelType w:val="multilevel"/>
    <w:tmpl w:val="4810EC3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0" w15:restartNumberingAfterBreak="0">
    <w:nsid w:val="5F8C381E"/>
    <w:multiLevelType w:val="multilevel"/>
    <w:tmpl w:val="2DFEB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1746D27"/>
    <w:multiLevelType w:val="multilevel"/>
    <w:tmpl w:val="5FE0ADE2"/>
    <w:lvl w:ilvl="0">
      <w:start w:val="1"/>
      <w:numFmt w:val="lowerLetter"/>
      <w:lvlText w:val="%1."/>
      <w:lvlJc w:val="left"/>
      <w:pPr>
        <w:ind w:left="1854" w:hanging="360"/>
      </w:pPr>
    </w:lvl>
    <w:lvl w:ilvl="1">
      <w:start w:val="1"/>
      <w:numFmt w:val="lowerLetter"/>
      <w:lvlText w:val="%2."/>
      <w:lvlJc w:val="left"/>
      <w:pPr>
        <w:ind w:left="2574" w:hanging="360"/>
      </w:pPr>
      <w:rPr>
        <w:rFonts w:ascii="Arial Narrow" w:eastAsia="Arial Narrow" w:hAnsi="Arial Narrow" w:cs="Arial Narrow"/>
        <w:b/>
        <w:bCs/>
      </w:r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2" w15:restartNumberingAfterBreak="0">
    <w:nsid w:val="65AE0B45"/>
    <w:multiLevelType w:val="multilevel"/>
    <w:tmpl w:val="05E0A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0D7FE4"/>
    <w:multiLevelType w:val="multilevel"/>
    <w:tmpl w:val="59F21B2C"/>
    <w:lvl w:ilvl="0">
      <w:start w:val="1"/>
      <w:numFmt w:val="lowerLetter"/>
      <w:lvlText w:val="%1."/>
      <w:lvlJc w:val="left"/>
      <w:pPr>
        <w:ind w:left="2421" w:hanging="360"/>
      </w:pPr>
      <w:rPr>
        <w:b/>
        <w:bCs/>
      </w:rPr>
    </w:lvl>
    <w:lvl w:ilvl="1">
      <w:start w:val="1"/>
      <w:numFmt w:val="lowerLetter"/>
      <w:lvlText w:val="%2."/>
      <w:lvlJc w:val="left"/>
      <w:pPr>
        <w:ind w:left="3141" w:hanging="360"/>
      </w:pPr>
    </w:lvl>
    <w:lvl w:ilvl="2">
      <w:start w:val="1"/>
      <w:numFmt w:val="lowerRoman"/>
      <w:lvlText w:val="%3."/>
      <w:lvlJc w:val="right"/>
      <w:pPr>
        <w:ind w:left="3861" w:hanging="180"/>
      </w:pPr>
    </w:lvl>
    <w:lvl w:ilvl="3">
      <w:start w:val="1"/>
      <w:numFmt w:val="decimal"/>
      <w:lvlText w:val="%4."/>
      <w:lvlJc w:val="left"/>
      <w:pPr>
        <w:ind w:left="4581" w:hanging="360"/>
      </w:pPr>
    </w:lvl>
    <w:lvl w:ilvl="4">
      <w:start w:val="1"/>
      <w:numFmt w:val="lowerLetter"/>
      <w:lvlText w:val="%5."/>
      <w:lvlJc w:val="left"/>
      <w:pPr>
        <w:ind w:left="5301" w:hanging="360"/>
      </w:pPr>
    </w:lvl>
    <w:lvl w:ilvl="5">
      <w:start w:val="1"/>
      <w:numFmt w:val="lowerRoman"/>
      <w:lvlText w:val="%6."/>
      <w:lvlJc w:val="right"/>
      <w:pPr>
        <w:ind w:left="6021" w:hanging="180"/>
      </w:pPr>
    </w:lvl>
    <w:lvl w:ilvl="6">
      <w:start w:val="1"/>
      <w:numFmt w:val="decimal"/>
      <w:lvlText w:val="%7."/>
      <w:lvlJc w:val="left"/>
      <w:pPr>
        <w:ind w:left="6741" w:hanging="360"/>
      </w:pPr>
    </w:lvl>
    <w:lvl w:ilvl="7">
      <w:start w:val="1"/>
      <w:numFmt w:val="lowerLetter"/>
      <w:lvlText w:val="%8."/>
      <w:lvlJc w:val="left"/>
      <w:pPr>
        <w:ind w:left="7461" w:hanging="360"/>
      </w:pPr>
    </w:lvl>
    <w:lvl w:ilvl="8">
      <w:start w:val="1"/>
      <w:numFmt w:val="lowerRoman"/>
      <w:lvlText w:val="%9."/>
      <w:lvlJc w:val="right"/>
      <w:pPr>
        <w:ind w:left="8181" w:hanging="180"/>
      </w:pPr>
    </w:lvl>
  </w:abstractNum>
  <w:abstractNum w:abstractNumId="34" w15:restartNumberingAfterBreak="0">
    <w:nsid w:val="6ABB5EBB"/>
    <w:multiLevelType w:val="multilevel"/>
    <w:tmpl w:val="082E50B2"/>
    <w:lvl w:ilvl="0">
      <w:start w:val="1"/>
      <w:numFmt w:val="lowerLetter"/>
      <w:lvlText w:val="%1."/>
      <w:lvlJc w:val="left"/>
      <w:pPr>
        <w:ind w:left="1854" w:hanging="360"/>
      </w:pPr>
      <w:rPr>
        <w:b/>
        <w:bCs/>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5" w15:restartNumberingAfterBreak="0">
    <w:nsid w:val="6FDD50F3"/>
    <w:multiLevelType w:val="multilevel"/>
    <w:tmpl w:val="691E080E"/>
    <w:lvl w:ilvl="0">
      <w:start w:val="1"/>
      <w:numFmt w:val="lowerLetter"/>
      <w:lvlText w:val="%1."/>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6" w15:restartNumberingAfterBreak="0">
    <w:nsid w:val="71A757BF"/>
    <w:multiLevelType w:val="multilevel"/>
    <w:tmpl w:val="F0824E1A"/>
    <w:lvl w:ilvl="0">
      <w:start w:val="1"/>
      <w:numFmt w:val="bullet"/>
      <w:lvlText w:val="●"/>
      <w:lvlJc w:val="left"/>
      <w:pPr>
        <w:ind w:left="2138" w:hanging="360"/>
      </w:pPr>
      <w:rPr>
        <w:rFonts w:ascii="Noto Sans Symbols" w:eastAsia="Noto Sans Symbols" w:hAnsi="Noto Sans Symbols" w:cs="Noto Sans Symbols"/>
      </w:r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37" w15:restartNumberingAfterBreak="0">
    <w:nsid w:val="74110A78"/>
    <w:multiLevelType w:val="multilevel"/>
    <w:tmpl w:val="B88A00FC"/>
    <w:lvl w:ilvl="0">
      <w:start w:val="1"/>
      <w:numFmt w:val="lowerLetter"/>
      <w:lvlText w:val="%1."/>
      <w:lvlJc w:val="left"/>
      <w:pPr>
        <w:ind w:left="1854" w:hanging="360"/>
      </w:pPr>
    </w:lvl>
    <w:lvl w:ilvl="1">
      <w:start w:val="1"/>
      <w:numFmt w:val="lowerLetter"/>
      <w:lvlText w:val="%2."/>
      <w:lvlJc w:val="left"/>
      <w:pPr>
        <w:ind w:left="2574" w:hanging="360"/>
      </w:pPr>
      <w:rPr>
        <w:b/>
        <w:bCs/>
      </w:r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8" w15:restartNumberingAfterBreak="0">
    <w:nsid w:val="76351EC4"/>
    <w:multiLevelType w:val="multilevel"/>
    <w:tmpl w:val="0E901932"/>
    <w:lvl w:ilvl="0">
      <w:start w:val="1"/>
      <w:numFmt w:val="decimal"/>
      <w:lvlText w:val="%1."/>
      <w:lvlJc w:val="left"/>
      <w:pPr>
        <w:ind w:left="360" w:hanging="360"/>
      </w:pPr>
    </w:lvl>
    <w:lvl w:ilvl="1">
      <w:start w:val="1"/>
      <w:numFmt w:val="decimal"/>
      <w:lvlText w:val="%1.%2."/>
      <w:lvlJc w:val="left"/>
      <w:pPr>
        <w:ind w:left="644" w:hanging="359"/>
      </w:pPr>
      <w:rPr>
        <w:b/>
        <w:bCs/>
      </w:rPr>
    </w:lvl>
    <w:lvl w:ilvl="2">
      <w:start w:val="1"/>
      <w:numFmt w:val="decimal"/>
      <w:lvlText w:val="%1.%2.%3."/>
      <w:lvlJc w:val="left"/>
      <w:pPr>
        <w:ind w:left="1288" w:hanging="719"/>
      </w:pPr>
      <w:rPr>
        <w:b/>
        <w:bCs/>
        <w:color w:val="000000"/>
      </w:rPr>
    </w:lvl>
    <w:lvl w:ilvl="3">
      <w:start w:val="1"/>
      <w:numFmt w:val="decimal"/>
      <w:lvlText w:val="%1.%2.%3.%4."/>
      <w:lvlJc w:val="left"/>
      <w:pPr>
        <w:ind w:left="1572" w:hanging="720"/>
      </w:pPr>
      <w:rPr>
        <w:b/>
        <w:bCs/>
        <w:color w:val="000000"/>
      </w:rPr>
    </w:lvl>
    <w:lvl w:ilvl="4">
      <w:start w:val="1"/>
      <w:numFmt w:val="decimal"/>
      <w:lvlText w:val="%1.%2.%3.%4.%5."/>
      <w:lvlJc w:val="left"/>
      <w:pPr>
        <w:ind w:left="2216" w:hanging="1080"/>
      </w:pPr>
    </w:lvl>
    <w:lvl w:ilvl="5">
      <w:start w:val="1"/>
      <w:numFmt w:val="decimal"/>
      <w:lvlText w:val="%1.%2.%3.%4.%5.%6."/>
      <w:lvlJc w:val="left"/>
      <w:pPr>
        <w:ind w:left="2500" w:hanging="1080"/>
      </w:pPr>
    </w:lvl>
    <w:lvl w:ilvl="6">
      <w:start w:val="1"/>
      <w:numFmt w:val="decimal"/>
      <w:lvlText w:val="%1.%2.%3.%4.%5.%6.%7."/>
      <w:lvlJc w:val="left"/>
      <w:pPr>
        <w:ind w:left="2784" w:hanging="1080"/>
      </w:pPr>
    </w:lvl>
    <w:lvl w:ilvl="7">
      <w:start w:val="1"/>
      <w:numFmt w:val="decimal"/>
      <w:lvlText w:val="%1.%2.%3.%4.%5.%6.%7.%8."/>
      <w:lvlJc w:val="left"/>
      <w:pPr>
        <w:ind w:left="3428" w:hanging="1440"/>
      </w:pPr>
    </w:lvl>
    <w:lvl w:ilvl="8">
      <w:start w:val="1"/>
      <w:numFmt w:val="decimal"/>
      <w:lvlText w:val="%1.%2.%3.%4.%5.%6.%7.%8.%9."/>
      <w:lvlJc w:val="left"/>
      <w:pPr>
        <w:ind w:left="3712" w:hanging="1440"/>
      </w:pPr>
    </w:lvl>
  </w:abstractNum>
  <w:abstractNum w:abstractNumId="39" w15:restartNumberingAfterBreak="0">
    <w:nsid w:val="76C94DDB"/>
    <w:multiLevelType w:val="multilevel"/>
    <w:tmpl w:val="42C4A7D2"/>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40" w15:restartNumberingAfterBreak="0">
    <w:nsid w:val="772F0A86"/>
    <w:multiLevelType w:val="multilevel"/>
    <w:tmpl w:val="E4A64470"/>
    <w:lvl w:ilvl="0">
      <w:start w:val="4"/>
      <w:numFmt w:val="decimal"/>
      <w:lvlText w:val="%1"/>
      <w:lvlJc w:val="left"/>
      <w:pPr>
        <w:ind w:left="360" w:hanging="360"/>
      </w:pPr>
      <w:rPr>
        <w:b/>
        <w:bCs/>
      </w:rPr>
    </w:lvl>
    <w:lvl w:ilvl="1">
      <w:start w:val="1"/>
      <w:numFmt w:val="lowerLetter"/>
      <w:lvlText w:val="%2."/>
      <w:lvlJc w:val="left"/>
      <w:pPr>
        <w:ind w:left="1854" w:hanging="360"/>
      </w:pPr>
      <w:rPr>
        <w:b/>
        <w:bCs/>
      </w:rPr>
    </w:lvl>
    <w:lvl w:ilvl="2">
      <w:start w:val="1"/>
      <w:numFmt w:val="decimal"/>
      <w:lvlText w:val="4.5.%3"/>
      <w:lvlJc w:val="left"/>
      <w:pPr>
        <w:ind w:left="3708" w:hanging="720"/>
      </w:pPr>
      <w:rPr>
        <w:b/>
        <w:bCs/>
      </w:rPr>
    </w:lvl>
    <w:lvl w:ilvl="3">
      <w:start w:val="1"/>
      <w:numFmt w:val="decimal"/>
      <w:lvlText w:val="%1.%2.%3.%4"/>
      <w:lvlJc w:val="left"/>
      <w:pPr>
        <w:ind w:left="5202" w:hanging="720"/>
      </w:pPr>
      <w:rPr>
        <w:b/>
        <w:bCs/>
      </w:rPr>
    </w:lvl>
    <w:lvl w:ilvl="4">
      <w:start w:val="1"/>
      <w:numFmt w:val="decimal"/>
      <w:lvlText w:val="%1.%2.%3.%4.%5"/>
      <w:lvlJc w:val="left"/>
      <w:pPr>
        <w:ind w:left="7056" w:hanging="1080"/>
      </w:pPr>
      <w:rPr>
        <w:b/>
        <w:bCs/>
      </w:rPr>
    </w:lvl>
    <w:lvl w:ilvl="5">
      <w:start w:val="1"/>
      <w:numFmt w:val="decimal"/>
      <w:lvlText w:val="%1.%2.%3.%4.%5.%6"/>
      <w:lvlJc w:val="left"/>
      <w:pPr>
        <w:ind w:left="8550" w:hanging="1080"/>
      </w:pPr>
      <w:rPr>
        <w:b/>
        <w:bCs/>
      </w:rPr>
    </w:lvl>
    <w:lvl w:ilvl="6">
      <w:start w:val="1"/>
      <w:numFmt w:val="decimal"/>
      <w:lvlText w:val="%1.%2.%3.%4.%5.%6.%7"/>
      <w:lvlJc w:val="left"/>
      <w:pPr>
        <w:ind w:left="10404" w:hanging="1440"/>
      </w:pPr>
      <w:rPr>
        <w:b/>
        <w:bCs/>
      </w:rPr>
    </w:lvl>
    <w:lvl w:ilvl="7">
      <w:start w:val="1"/>
      <w:numFmt w:val="decimal"/>
      <w:lvlText w:val="%1.%2.%3.%4.%5.%6.%7.%8"/>
      <w:lvlJc w:val="left"/>
      <w:pPr>
        <w:ind w:left="11898" w:hanging="1440"/>
      </w:pPr>
      <w:rPr>
        <w:b/>
        <w:bCs/>
      </w:rPr>
    </w:lvl>
    <w:lvl w:ilvl="8">
      <w:start w:val="1"/>
      <w:numFmt w:val="decimal"/>
      <w:lvlText w:val="%1.%2.%3.%4.%5.%6.%7.%8.%9"/>
      <w:lvlJc w:val="left"/>
      <w:pPr>
        <w:ind w:left="13752" w:hanging="1800"/>
      </w:pPr>
      <w:rPr>
        <w:b/>
        <w:bCs/>
      </w:rPr>
    </w:lvl>
  </w:abstractNum>
  <w:abstractNum w:abstractNumId="41" w15:restartNumberingAfterBreak="0">
    <w:nsid w:val="78925E80"/>
    <w:multiLevelType w:val="multilevel"/>
    <w:tmpl w:val="4464279E"/>
    <w:lvl w:ilvl="0">
      <w:start w:val="4"/>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42" w15:restartNumberingAfterBreak="0">
    <w:nsid w:val="790C1BD2"/>
    <w:multiLevelType w:val="multilevel"/>
    <w:tmpl w:val="FB78CDEC"/>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3" w15:restartNumberingAfterBreak="0">
    <w:nsid w:val="79685014"/>
    <w:multiLevelType w:val="multilevel"/>
    <w:tmpl w:val="97A891DA"/>
    <w:lvl w:ilvl="0">
      <w:start w:val="1"/>
      <w:numFmt w:val="lowerLetter"/>
      <w:lvlText w:val="%1."/>
      <w:lvlJc w:val="left"/>
      <w:pPr>
        <w:ind w:left="107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A7405E8"/>
    <w:multiLevelType w:val="multilevel"/>
    <w:tmpl w:val="99CCCB6E"/>
    <w:lvl w:ilvl="0">
      <w:start w:val="3"/>
      <w:numFmt w:val="upperRoman"/>
      <w:lvlText w:val="%1."/>
      <w:lvlJc w:val="left"/>
      <w:pPr>
        <w:ind w:left="360" w:hanging="360"/>
      </w:pPr>
      <w:rPr>
        <w:color w:val="000000"/>
      </w:rPr>
    </w:lvl>
    <w:lvl w:ilvl="1">
      <w:start w:val="2"/>
      <w:numFmt w:val="decimal"/>
      <w:lvlText w:val="%2.3."/>
      <w:lvlJc w:val="left"/>
      <w:pPr>
        <w:ind w:left="720" w:hanging="720"/>
      </w:pPr>
      <w:rPr>
        <w:b/>
        <w:bCs/>
        <w:color w:val="000000"/>
      </w:rPr>
    </w:lvl>
    <w:lvl w:ilvl="2">
      <w:start w:val="3"/>
      <w:numFmt w:val="decimal"/>
      <w:lvlText w:val="%3.1.2."/>
      <w:lvlJc w:val="left"/>
      <w:pPr>
        <w:ind w:left="720" w:hanging="720"/>
      </w:pPr>
      <w:rPr>
        <w:b/>
        <w:bCs/>
        <w:color w:val="000000"/>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5" w15:restartNumberingAfterBreak="0">
    <w:nsid w:val="7CB0414E"/>
    <w:multiLevelType w:val="multilevel"/>
    <w:tmpl w:val="16307C00"/>
    <w:lvl w:ilvl="0">
      <w:start w:val="1"/>
      <w:numFmt w:val="lowerLetter"/>
      <w:lvlText w:val="%1."/>
      <w:lvlJc w:val="left"/>
      <w:pPr>
        <w:ind w:left="644" w:hanging="359"/>
      </w:pPr>
      <w:rPr>
        <w:b/>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6" w15:restartNumberingAfterBreak="0">
    <w:nsid w:val="7F703C63"/>
    <w:multiLevelType w:val="multilevel"/>
    <w:tmpl w:val="D9CAB17E"/>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47" w15:restartNumberingAfterBreak="0">
    <w:nsid w:val="7FD96A90"/>
    <w:multiLevelType w:val="multilevel"/>
    <w:tmpl w:val="DF624A6C"/>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num w:numId="1" w16cid:durableId="644816867">
    <w:abstractNumId w:val="8"/>
  </w:num>
  <w:num w:numId="2" w16cid:durableId="344747229">
    <w:abstractNumId w:val="38"/>
  </w:num>
  <w:num w:numId="3" w16cid:durableId="526716043">
    <w:abstractNumId w:val="46"/>
  </w:num>
  <w:num w:numId="4" w16cid:durableId="1790854511">
    <w:abstractNumId w:val="18"/>
  </w:num>
  <w:num w:numId="5" w16cid:durableId="1199857642">
    <w:abstractNumId w:val="17"/>
  </w:num>
  <w:num w:numId="6" w16cid:durableId="1465539409">
    <w:abstractNumId w:val="29"/>
  </w:num>
  <w:num w:numId="7" w16cid:durableId="464853794">
    <w:abstractNumId w:val="7"/>
  </w:num>
  <w:num w:numId="8" w16cid:durableId="444692848">
    <w:abstractNumId w:val="22"/>
  </w:num>
  <w:num w:numId="9" w16cid:durableId="2090341478">
    <w:abstractNumId w:val="2"/>
  </w:num>
  <w:num w:numId="10" w16cid:durableId="886332503">
    <w:abstractNumId w:val="15"/>
  </w:num>
  <w:num w:numId="11" w16cid:durableId="963316496">
    <w:abstractNumId w:val="37"/>
  </w:num>
  <w:num w:numId="12" w16cid:durableId="1321885642">
    <w:abstractNumId w:val="1"/>
  </w:num>
  <w:num w:numId="13" w16cid:durableId="113526950">
    <w:abstractNumId w:val="9"/>
  </w:num>
  <w:num w:numId="14" w16cid:durableId="1562324381">
    <w:abstractNumId w:val="34"/>
  </w:num>
  <w:num w:numId="15" w16cid:durableId="258023828">
    <w:abstractNumId w:val="16"/>
  </w:num>
  <w:num w:numId="16" w16cid:durableId="2113353777">
    <w:abstractNumId w:val="23"/>
  </w:num>
  <w:num w:numId="17" w16cid:durableId="1373454861">
    <w:abstractNumId w:val="26"/>
  </w:num>
  <w:num w:numId="18" w16cid:durableId="561796421">
    <w:abstractNumId w:val="31"/>
  </w:num>
  <w:num w:numId="19" w16cid:durableId="1769932791">
    <w:abstractNumId w:val="27"/>
  </w:num>
  <w:num w:numId="20" w16cid:durableId="2068719215">
    <w:abstractNumId w:val="28"/>
  </w:num>
  <w:num w:numId="21" w16cid:durableId="2038695224">
    <w:abstractNumId w:val="33"/>
  </w:num>
  <w:num w:numId="22" w16cid:durableId="366226540">
    <w:abstractNumId w:val="3"/>
  </w:num>
  <w:num w:numId="23" w16cid:durableId="870337441">
    <w:abstractNumId w:val="32"/>
  </w:num>
  <w:num w:numId="24" w16cid:durableId="1452817171">
    <w:abstractNumId w:val="30"/>
  </w:num>
  <w:num w:numId="25" w16cid:durableId="1318025042">
    <w:abstractNumId w:val="39"/>
  </w:num>
  <w:num w:numId="26" w16cid:durableId="1114253216">
    <w:abstractNumId w:val="5"/>
  </w:num>
  <w:num w:numId="27" w16cid:durableId="717900004">
    <w:abstractNumId w:val="14"/>
  </w:num>
  <w:num w:numId="28" w16cid:durableId="481580420">
    <w:abstractNumId w:val="21"/>
  </w:num>
  <w:num w:numId="29" w16cid:durableId="25184004">
    <w:abstractNumId w:val="19"/>
  </w:num>
  <w:num w:numId="30" w16cid:durableId="1082143482">
    <w:abstractNumId w:val="0"/>
  </w:num>
  <w:num w:numId="31" w16cid:durableId="517084669">
    <w:abstractNumId w:val="40"/>
  </w:num>
  <w:num w:numId="32" w16cid:durableId="1150177499">
    <w:abstractNumId w:val="36"/>
  </w:num>
  <w:num w:numId="33" w16cid:durableId="675814193">
    <w:abstractNumId w:val="10"/>
  </w:num>
  <w:num w:numId="34" w16cid:durableId="145905091">
    <w:abstractNumId w:val="41"/>
  </w:num>
  <w:num w:numId="35" w16cid:durableId="1780641269">
    <w:abstractNumId w:val="43"/>
  </w:num>
  <w:num w:numId="36" w16cid:durableId="2063673355">
    <w:abstractNumId w:val="45"/>
  </w:num>
  <w:num w:numId="37" w16cid:durableId="273901763">
    <w:abstractNumId w:val="4"/>
  </w:num>
  <w:num w:numId="38" w16cid:durableId="127551788">
    <w:abstractNumId w:val="6"/>
  </w:num>
  <w:num w:numId="39" w16cid:durableId="850098752">
    <w:abstractNumId w:val="11"/>
  </w:num>
  <w:num w:numId="40" w16cid:durableId="1645701396">
    <w:abstractNumId w:val="12"/>
  </w:num>
  <w:num w:numId="41" w16cid:durableId="1134250300">
    <w:abstractNumId w:val="35"/>
  </w:num>
  <w:num w:numId="42" w16cid:durableId="458379926">
    <w:abstractNumId w:val="42"/>
  </w:num>
  <w:num w:numId="43" w16cid:durableId="1140265177">
    <w:abstractNumId w:val="25"/>
  </w:num>
  <w:num w:numId="44" w16cid:durableId="549079285">
    <w:abstractNumId w:val="20"/>
  </w:num>
  <w:num w:numId="45" w16cid:durableId="186451403">
    <w:abstractNumId w:val="13"/>
  </w:num>
  <w:num w:numId="46" w16cid:durableId="399599907">
    <w:abstractNumId w:val="44"/>
  </w:num>
  <w:num w:numId="47" w16cid:durableId="1650092147">
    <w:abstractNumId w:val="47"/>
  </w:num>
  <w:num w:numId="48" w16cid:durableId="14851266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E7"/>
    <w:rsid w:val="00292251"/>
    <w:rsid w:val="00452163"/>
    <w:rsid w:val="00524DE9"/>
    <w:rsid w:val="008F492E"/>
    <w:rsid w:val="00CA1F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FEF36"/>
  <w15:docId w15:val="{9EC3AE27-77F0-4864-9F31-3AD023E28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pPr>
      <w:spacing w:after="0" w:line="240" w:lineRule="auto"/>
    </w:pPr>
    <w:rPr>
      <w:rFonts w:ascii="Calibri" w:eastAsia="Calibri" w:hAnsi="Calibri" w:cs="Calibri"/>
      <w:sz w:val="20"/>
      <w:szCs w:val="20"/>
    </w:r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
    <w:basedOn w:val="TableNormal"/>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70" w:type="dxa"/>
        <w:bottom w:w="0" w:type="dxa"/>
        <w:right w:w="70" w:type="dxa"/>
      </w:tblCellMar>
    </w:tblPr>
  </w:style>
  <w:style w:type="table" w:customStyle="1" w:styleId="af1">
    <w:basedOn w:val="TableNormal"/>
    <w:tblPr>
      <w:tblStyleRowBandSize w:val="1"/>
      <w:tblStyleColBandSize w:val="1"/>
      <w:tblCellMar>
        <w:top w:w="0" w:type="dxa"/>
        <w:left w:w="70" w:type="dxa"/>
        <w:bottom w:w="0" w:type="dxa"/>
        <w:right w:w="70" w:type="dxa"/>
      </w:tblCellMar>
    </w:tblPr>
  </w:style>
  <w:style w:type="table" w:customStyle="1" w:styleId="af2">
    <w:basedOn w:val="TableNormal"/>
    <w:tblPr>
      <w:tblStyleRowBandSize w:val="1"/>
      <w:tblStyleColBandSize w:val="1"/>
      <w:tblCellMar>
        <w:top w:w="0" w:type="dxa"/>
        <w:left w:w="70" w:type="dxa"/>
        <w:bottom w:w="0" w:type="dxa"/>
        <w:right w:w="70"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 w:type="table" w:customStyle="1" w:styleId="af5">
    <w:basedOn w:val="TableNormal"/>
    <w:tblPr>
      <w:tblStyleRowBandSize w:val="1"/>
      <w:tblStyleColBandSize w:val="1"/>
      <w:tblCellMar>
        <w:top w:w="0" w:type="dxa"/>
        <w:left w:w="70" w:type="dxa"/>
        <w:bottom w:w="0" w:type="dxa"/>
        <w:right w:w="70" w:type="dxa"/>
      </w:tblCellMar>
    </w:tblPr>
  </w:style>
  <w:style w:type="table" w:customStyle="1" w:styleId="af6">
    <w:basedOn w:val="TableNormal"/>
    <w:tblPr>
      <w:tblStyleRowBandSize w:val="1"/>
      <w:tblStyleColBandSize w:val="1"/>
      <w:tblCellMar>
        <w:top w:w="0" w:type="dxa"/>
        <w:left w:w="70" w:type="dxa"/>
        <w:bottom w:w="0" w:type="dxa"/>
        <w:right w:w="70" w:type="dxa"/>
      </w:tblCellMar>
    </w:tblPr>
  </w:style>
  <w:style w:type="table" w:customStyle="1" w:styleId="af7">
    <w:basedOn w:val="TableNormal"/>
    <w:tblPr>
      <w:tblStyleRowBandSize w:val="1"/>
      <w:tblStyleColBandSize w:val="1"/>
      <w:tblCellMar>
        <w:top w:w="0" w:type="dxa"/>
        <w:left w:w="70" w:type="dxa"/>
        <w:bottom w:w="0" w:type="dxa"/>
        <w:right w:w="70" w:type="dxa"/>
      </w:tblCellMar>
    </w:tblPr>
  </w:style>
  <w:style w:type="table" w:customStyle="1" w:styleId="af8">
    <w:basedOn w:val="TableNormal"/>
    <w:tblPr>
      <w:tblStyleRowBandSize w:val="1"/>
      <w:tblStyleColBandSize w:val="1"/>
      <w:tblCellMar>
        <w:top w:w="0" w:type="dxa"/>
        <w:left w:w="70" w:type="dxa"/>
        <w:bottom w:w="0" w:type="dxa"/>
        <w:right w:w="70" w:type="dxa"/>
      </w:tblCellMar>
    </w:tblPr>
  </w:style>
  <w:style w:type="table" w:customStyle="1" w:styleId="af9">
    <w:basedOn w:val="TableNormal"/>
    <w:tblPr>
      <w:tblStyleRowBandSize w:val="1"/>
      <w:tblStyleColBandSize w:val="1"/>
      <w:tblCellMar>
        <w:top w:w="0" w:type="dxa"/>
        <w:left w:w="70" w:type="dxa"/>
        <w:bottom w:w="0" w:type="dxa"/>
        <w:right w:w="70" w:type="dxa"/>
      </w:tblCellMar>
    </w:tblPr>
  </w:style>
  <w:style w:type="table" w:customStyle="1" w:styleId="afa">
    <w:basedOn w:val="TableNormal"/>
    <w:tblPr>
      <w:tblStyleRowBandSize w:val="1"/>
      <w:tblStyleColBandSize w:val="1"/>
      <w:tblCellMar>
        <w:top w:w="0" w:type="dxa"/>
        <w:left w:w="70" w:type="dxa"/>
        <w:bottom w:w="0" w:type="dxa"/>
        <w:right w:w="70" w:type="dxa"/>
      </w:tblCellMar>
    </w:tblPr>
  </w:style>
  <w:style w:type="table" w:customStyle="1" w:styleId="afb">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jp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12.png"/><Relationship Id="rId27" Type="http://schemas.openxmlformats.org/officeDocument/2006/relationships/image" Target="media/image52.png"/><Relationship Id="rId30" Type="http://schemas.openxmlformats.org/officeDocument/2006/relationships/image" Target="media/image19.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2.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2.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bP8k//AUTnCgUNsuYuCspBJg==">CgMxLjAyDmgubjVvYnpscGRiaGJsMg5oLmp0Y2h5cWN0aTVsbDIOaC5uMGM1a3BiaTdhOTkyDmguMWZ2ODR5dml6bG83Mg5oLjR6aHUxa3d1MmkzeDIOaC5jdjFjYjB5bjE0M3oyDmgucTJocm90OG5rZnhhMg5oLnl3ZHFxMHh6ZDY2OTIOaC5ka290a3lwMG54cXQyDWguemc0c2gzd2E3OXAyDmguZ2tweDM1N2NiZjh4Mg5oLjdiZWNoaGE1bzhsYjIOaC5qeTlrc3Q5YXc1bWMyDmguNTMwaWthY3k0dmd2Mg5oLjhuOGdqeG95cmY1bjIOaC5sMThvYjZ1Mmd6d24yDmgudmh4cWxmZGtlbjh5Mg5oLm5scjAxNG90eHFmdTIOaC5za2p5bzR1dGFkeDQyDmguM2Z1NGkwdXpnODFvMg5oLmN0dmkybWpuMWwzYTIOaC5nYmI1ZGZ3czUyZjgyDmguZmFjc2drbjh3bnVjMg5oLjFpdG5vN2h3aDh5NjIOaC44MDFkZjdpMzhlczgyDmguYmM4enU4NjR6NGU1Mg5oLnVvcWlpaTRvbGhlaDIOaC5uNWlhMHZwaXl6YTkyDmguZXlra2l1cm9tNm54Mg5oLnJwZGd5ODJuMXpvdTIOaC5zb3VjaXA1b2UybmYyDmguYWFwN2k1NjEzb2tnMg5oLjhzZzhyeGJyMDhrcDIOaC40Njd6OHY4b3M2bXkyDmgubG84dnVzNWgyeDRsMg5oLnBqaHJmbThhampnbDIOaC51MGp1OTF6M2lrdTkyDmguYm41OXBqajlmamppMg5oLnR0ZGYzaTgyNHg2YjIOaC5waWRvZzVxOXh1djAyDmguazZobmxzeXlvaTZwMg5oLjlmMGwzdG03eDM3YjIOaC5lYmp3ejloaXQ1djgyDmguamczdmg3YW9nbWtlMg5oLnNqeGEyZDk2MmluYTIOaC5qNHVtY2JkNDQ3d2kyDmguOTJweDRsazh4OXFnMg1oLng1ZWM5YjRwNXdqMg1oLnI2OGNlM2JsbHhuMg5oLmhoMGF5eWF0bjMzMTIOaC5yZjFsOGl4anB4d20yDmguczU0ZW9hMWpqYWt2Mg5oLmx5b2s1ejh4eTY0YTIOaC42Y244anc1ajgybncyDmgua3NidmVyZGR4dmtrMg5oLm0wZHY5bnR1b3N2dTIOaC5qN3YyMnc1YWdkcGoyDmguNTRqYzhkbTc3bzBpMg5oLmhsOHlsZ3Q2c25qMTIOaC5yczlsMHRtYjk4cW0yDmguOWgzNmtqa3pmcXpsMg5oLmpzcnFrOWFzNnRtazIOaC5iMmp3d3g5MXZ6a3kyDWgudHBiMzQyZWJqaDMyDmguZzlzbmU5b3RheHJ5Mg1oLmdlM3h2M3diZnNvMg5oLnBranJwenZzd2t6YTIOaC50bzRsM3hrYXUxN3QyDmguNzQxbDVhZGtoZGR1Mg5oLjE0aGYxYTJvbDA2MjINaC45azBoeDRmbWl1bTIPaWQuZGt0NjFpN2xoamRsMg9pZC4zcWV2NDRnYzVycTIyDmguejM0d2F0OWtweDUxMg5oLm5zbzIzeTlnM2F4YTIOaC56M2twazZ4dnQ3a2EyDmguNm43YjI5YnR0emlpMg5oLnE4ZWw2N2h3dDd2MDIOaC5qaTA4Z3c4Y2xqNW0yDmlkLjV0dWF3MWU1Y2xjMg9pZC4zcWZvbmFobzVzNTUyD2lkLmFwaTIwZHk4NmpxZDIOaC5vcmtpZGVtaXE3NDIyDmguN2M3d3JwM20wa3oxMg5oLmp1MjJod3hkNzB4aDIOaC5wZHc5ZzFvY2F4bnEyDmguM2k0d2Q0bTI5NGRqMg1oLmR2NGtvNnlpYWp0Mg5oLmJ6ZTQ5bHU0NjcwYzIOaC5ydHFkYWVyZmp0dWYyDmgubzFsNWZoYjk5cm4xMg5oLjVjMmlmcHVvNzcweTIOaC5nMG9wdGxqbmZia2wyDmgucDdkN2R4bmhlcXlsMg5oLmx0dTZzc3hhbzN6ODIOaC53ZWIzeWQza3J5MGwyDmguZGs5NnA3Mzl5aHB5Mg5oLmtua2NlZG83bmI3ZDIOaC53YnI1N3hmZTlmOHAyDmgucTljdnQ3Nmx3NWl2Mg5oLjF3c3Z3ZXJnYWJyazIOaC5oMTEydW5oaGJmZGkyDmgudTgwMmhzcW1xaDJ2Mg5oLm5raDc1Nmp6YWhjMjIOaC52d3VuMzI5c205aXkyDmguMjAyODZ1aGt3bXhvMg1oLjJ0d3NwdjZnenZ4Mg5oLjg1djVtOWM2c24yczIOaC4zdzRxcHRjZDB4dGIyDmgueHFmamExZDJuOXUxMg5oLnJiOTdpNm53YzBtZTIOaC5mNWl1bTdpNmx0d2QyDmguemgwZDkyODUzbTJ2Mg5oLjh4cHZjdm5xZG9xMjIOaC50bmh4NHhiM2k1cGQyDmguMnJmZHhpdGhsdWwwMg5oLnZqN3RyeDh2emFzbTIOaC5iOXR5bmt1NXFoMDMyDmgua21lNGZvd2R5dWJiMg5oLmw1MzBrYWFuMTh1YTIOaC45Y3lvNmZ4c2Yya2UyDmguNnd2OXk1ejNrZW94Mg9pZC5jcnVmeGhhZGl4YnoyDmguZmJtMXZ1ZjFpb2Z1Mg9pZC5tM3RyNDdpcXluN3cyDmgubG1ic3VpOWg1NmkxMg9pZC4yNGowbGE2aWVndTAyD2lkLno4MWRqcGpycjVrYjIOaC5nOHB5Y2J6ZWRwc3EyD2lkLnNtbTBrbDM2bnJ2bDIOaC5kMXhxbGtwNWJyYXAyD2lkLm5hNjQyaTZvOWV2bDIOaC5pczV1b3ZxZDJwNWYyD2lkLmRjemw3YjU4dTY0ZTIOaWQucmx0cWJtdHZ0dHoyDmgudXB6YWZvYjIzdTVsMg9pZC5qN2IxdjJoYnFrYmwyDmguaHg4aXM5bnZzM2VxMg9pZC5vbHhuaHlwdmNpbWcyDmgub2wyNzhoZjdlMTdpMg1oLjh3ZnR6djA1ZDBxMg5oLmFnZ2YwMGF4aHE2bjIOaC4zZWdjdWVidXhnYmwyDmgucDRzdnZtNDdmMnpzMg5oLngycGc0ZzJ5b2JkajIOaC54N2k4aDRjZzhuODcyDmguMzY0a2piY2IwN2UyMg1oLnhpamdpZDk5Nnh6Mg5oLnBveDRzMHZseGg5bjIOaC50em94dTh0OXZocXYyDmguNHJ2cHl0NzlseXhmMg5oLjhsNTkybTkyejRyeDIOaC53MzFpZnFxNHdzejUyDmguNzM5a3YzYzV0YXh4Mg5oLjdmczYza3NhYjVpdTIOaC51bjI1MTJoOTdjbWwyDmguYXpub2dxZ2NsNXdoMg5oLm45ZjFnb2dmdmpobzIOaC5mdXg5aGc3bmwwY2YyDmguMWVzODJmM2N5ZjI3Mg5oLnZ1ZjZhaTZuc3M5bjIOaC41MnF4OG9xZWZ4d3MyDmguNnE5NDBocWVrZG1jMg5oLnIxdzE2MnJsdHJkNDIOaC5tMnF2cmEyYjQ5azcyDmguMW04c3h6bWtmczd1Mg5oLnh4cGVkdXRnbW5weDIOaC5pYTUwYzNpZnlqY2YyDmgucm1jaXhkYWYwejIwMg5oLnlmbDdzejE4Y2tmaTINaC50bXh0emR2cm5rZDIOaC55bGg4NGNqNnN3Z3AyDmgubzR6ZXlvbjA3Nm12Mg5oLnYyczMxMWFwN3Z2NzIOaC45dTNpeGd3dXE2Mm8yDmgudHZzdXFpcXZ2MzU3Mg5oLmFsbXA0bTdqanFkdDIOaC5wYXRxdGQyYzhnZnI4AHIhMTE4ZTlNVm9oNmRtR2RJYm43bzA2ZFNPNHExaUh2b1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23141</Words>
  <Characters>127279</Characters>
  <Application>Microsoft Office Word</Application>
  <DocSecurity>0</DocSecurity>
  <Lines>1060</Lines>
  <Paragraphs>300</Paragraphs>
  <ScaleCrop>false</ScaleCrop>
  <Company/>
  <LinksUpToDate>false</LinksUpToDate>
  <CharactersWithSpaces>150120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pizarro</cp:lastModifiedBy>
  <cp:revision>3</cp:revision>
  <dcterms:created xsi:type="dcterms:W3CDTF">2026-10-05T13:53:00Z</dcterms:created>
  <dcterms:modified xsi:type="dcterms:W3CDTF">2026-10-05T18:12:00Z</dcterms:modified>
</cp:coreProperties>
</file>