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2"/>
        </w:rPr>
        <w:t>GOBIERNO REGIONAL SAN MARTÍN - GERENCIA TERRITORIAL BAJO MAYO - TARAPOTO</w:t>
      </w:r>
    </w:p>
    <w:p>
      <w:pPr>
        <w:jc w:val="center"/>
      </w:pPr>
      <w:r>
        <w:rPr>
          <w:b w:val="0"/>
          <w:sz w:val="20"/>
        </w:rPr>
      </w:r>
    </w:p>
    <w:p>
      <w:pPr>
        <w:jc w:val="center"/>
      </w:pPr>
      <w:r>
        <w:rPr>
          <w:b/>
          <w:color w:val="1F3A68"/>
          <w:sz w:val="26"/>
        </w:rPr>
        <w:t>“MEJORAMIENTO Y AMPLIACIÓN DEL SERVICIO DE EDUCACIÓN PRIMARIA EN I.E. N° 0590 DISTRITO DE BARRANQUITA DE LA PROVINCIA DE LAMAS DEL DEPARTAMENTO DE SAN MARTÍN”</w:t>
      </w:r>
    </w:p>
    <w:p>
      <w:pPr>
        <w:jc w:val="center"/>
      </w:pPr>
      <w:r>
        <w:rPr>
          <w:b/>
          <w:sz w:val="22"/>
        </w:rPr>
        <w:t>C.I. N° 468901</w:t>
      </w:r>
    </w:p>
    <w:p>
      <w:pPr>
        <w:jc w:val="center"/>
      </w:pPr>
      <w:r>
        <w:rPr>
          <w:b w:val="0"/>
          <w:sz w:val="20"/>
        </w:rPr>
      </w:r>
    </w:p>
    <w:p>
      <w:pPr>
        <w:jc w:val="center"/>
      </w:pPr>
      <w:r>
        <w:rPr>
          <w:b/>
          <w:color w:val="1F3A68"/>
          <w:sz w:val="36"/>
        </w:rPr>
        <w:t>ESTUDIO HIDROLÓGICO Y DE DRENAJE PLUVIAL</w:t>
      </w:r>
    </w:p>
    <w:p>
      <w:pPr>
        <w:jc w:val="center"/>
      </w:pPr>
      <w:r>
        <w:rPr>
          <w:b w:val="0"/>
          <w:sz w:val="24"/>
        </w:rPr>
        <w:t>Memoria hidrológica - red de cunetas</w:t>
      </w:r>
    </w:p>
    <w:p>
      <w:pPr>
        <w:jc w:val="center"/>
      </w:pPr>
      <w:r>
        <w:rPr>
          <w:b w:val="0"/>
          <w:sz w:val="20"/>
        </w:rPr>
      </w:r>
    </w:p>
    <w:p>
      <w:pPr>
        <w:jc w:val="center"/>
      </w:pPr>
      <w:r>
        <w:rPr>
          <w:b/>
          <w:sz w:val="21"/>
        </w:rPr>
        <w:t>ESPECIALIDAD: INSTALACIONES SANITARIAS - DRENAJE PLUVIAL</w:t>
      </w:r>
    </w:p>
    <w:p>
      <w:pPr>
        <w:jc w:val="center"/>
      </w:pPr>
      <w:r>
        <w:rPr>
          <w:b w:val="0"/>
          <w:sz w:val="20"/>
        </w:rPr>
        <w:t>UBICACIÓN: Localidad y distrito de Barranquita, provincia de Lamas, departamento de San Martín</w:t>
      </w:r>
    </w:p>
    <w:p>
      <w:pPr>
        <w:jc w:val="center"/>
      </w:pPr>
      <w:r>
        <w:rPr>
          <w:b w:val="0"/>
          <w:sz w:val="20"/>
        </w:rPr>
      </w:r>
    </w:p>
    <w:p>
      <w:pPr>
        <w:jc w:val="center"/>
      </w:pPr>
      <w:r>
        <w:rPr>
          <w:b/>
          <w:sz w:val="22"/>
        </w:rPr>
        <w:t>OCTUBRE 2026</w:t>
      </w:r>
    </w:p>
    <w:p>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Representatividad de la serie para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pPr>
        <w:spacing w:after="40"/>
        <w:ind w:left="340"/>
      </w:pPr>
      <w:r>
        <w:t>7.1 Anexo N° 01: Análisis estadístico y tormenta de diseño</w:t>
      </w:r>
    </w:p>
    <w:p>
      <w:pPr>
        <w:spacing w:after="40"/>
        <w:ind w:left="340"/>
      </w:pPr>
      <w:r>
        <w:t>7.2 Anexo N° 02: Planta y perfil típico de la red de cunetas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1" name="Picture 1"/>
            <wp:cNvGraphicFramePr>
              <a:graphicFrameLocks noChangeAspect="1"/>
            </wp:cNvGraphicFramePr>
            <a:graphic>
              <a:graphicData uri="http://schemas.openxmlformats.org/drawingml/2006/picture">
                <pic:pic>
                  <pic:nvPicPr>
                    <pic:cNvPr id="0" name="fig_meses.png"/>
                    <pic:cNvPicPr/>
                  </pic:nvPicPr>
                  <pic:blipFill>
                    <a:blip r:embed="rId11"/>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llanura Navarro, Pelejo y Shanusi solo cuentan con información de precipitación total mensual (2013–2017), insuficiente para un análisis de lluvias máximas. Para el análisis de lluvias extremas se adopta la estación Pongo de Caynarachi (código 003317) del SENAMHI, ubicada en la misma subcuenca del río Caynarachi que el local, a 37 km de Barranquita por carretera, con registros diarios de precipitación desde noviembre de 1963 (datos históricos con control de calidad del SENAMHI).</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left"/>
            </w:pPr>
            <w:r/>
            <w:r>
              <w:rPr>
                <w:sz w:val="17"/>
              </w:rPr>
              <w:t>Pongo de Caynarachi</w:t>
            </w:r>
          </w:p>
        </w:tc>
      </w:tr>
      <w:tr>
        <w:tc>
          <w:tcPr>
            <w:tcW w:type="dxa" w:w="3685"/>
          </w:tcPr>
          <w:p>
            <w:pPr>
              <w:jc w:val="left"/>
            </w:pPr>
            <w:r/>
            <w:r>
              <w:rPr>
                <w:sz w:val="17"/>
              </w:rPr>
              <w:t>Código</w:t>
            </w:r>
          </w:p>
        </w:tc>
        <w:tc>
          <w:tcPr>
            <w:tcW w:type="dxa" w:w="5102"/>
          </w:tcPr>
          <w:p>
            <w:pPr>
              <w:jc w:val="center"/>
            </w:pPr>
            <w:r/>
            <w:r>
              <w:rPr>
                <w:sz w:val="17"/>
              </w:rPr>
              <w:t>003317</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Lamas / Caynarachi</w:t>
            </w:r>
          </w:p>
        </w:tc>
      </w:tr>
      <w:tr>
        <w:tc>
          <w:tcPr>
            <w:tcW w:type="dxa" w:w="3685"/>
          </w:tcPr>
          <w:p>
            <w:pPr>
              <w:jc w:val="left"/>
            </w:pPr>
            <w:r/>
            <w:r>
              <w:rPr>
                <w:sz w:val="17"/>
              </w:rPr>
              <w:t>Altitud</w:t>
            </w:r>
          </w:p>
        </w:tc>
        <w:tc>
          <w:tcPr>
            <w:tcW w:type="dxa" w:w="5102"/>
          </w:tcPr>
          <w:p>
            <w:pPr>
              <w:jc w:val="center"/>
            </w:pPr>
            <w:r/>
            <w:r>
              <w:rPr>
                <w:sz w:val="17"/>
              </w:rPr>
              <w:t>230 m s. n. m.</w:t>
            </w:r>
          </w:p>
        </w:tc>
      </w:tr>
      <w:tr>
        <w:tc>
          <w:tcPr>
            <w:tcW w:type="dxa" w:w="3685"/>
          </w:tcPr>
          <w:p>
            <w:pPr>
              <w:jc w:val="left"/>
            </w:pPr>
            <w:r/>
            <w:r>
              <w:rPr>
                <w:sz w:val="17"/>
              </w:rPr>
              <w:t>Variable</w:t>
            </w:r>
          </w:p>
        </w:tc>
        <w:tc>
          <w:tcPr>
            <w:tcW w:type="dxa" w:w="5102"/>
          </w:tcPr>
          <w:p>
            <w:pPr>
              <w:jc w:val="left"/>
            </w:pPr>
            <w:r/>
            <w:r>
              <w:rPr>
                <w:sz w:val="17"/>
              </w:rPr>
              <w:t>Precipitación diaria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Registro disponible</w:t>
            </w:r>
          </w:p>
        </w:tc>
        <w:tc>
          <w:tcPr>
            <w:tcW w:type="dxa" w:w="5102"/>
          </w:tcPr>
          <w:p>
            <w:pPr>
              <w:jc w:val="left"/>
            </w:pPr>
            <w:r/>
            <w:r>
              <w:rPr>
                <w:sz w:val="17"/>
              </w:rPr>
              <w:t>noviembre de 1963 a abril de 2014</w:t>
            </w:r>
          </w:p>
        </w:tc>
      </w:tr>
      <w:tr>
        <w:tc>
          <w:tcPr>
            <w:tcW w:type="dxa" w:w="3685"/>
          </w:tcPr>
          <w:p>
            <w:pPr>
              <w:jc w:val="left"/>
            </w:pPr>
            <w:r/>
            <w:r>
              <w:rPr>
                <w:sz w:val="17"/>
              </w:rPr>
              <w:t>Período adoptado</w:t>
            </w:r>
          </w:p>
        </w:tc>
        <w:tc>
          <w:tcPr>
            <w:tcW w:type="dxa" w:w="5102"/>
          </w:tcPr>
          <w:p>
            <w:pPr>
              <w:jc w:val="left"/>
            </w:pPr>
            <w:r/>
            <w:r>
              <w:rPr>
                <w:sz w:val="17"/>
              </w:rPr>
              <w:t>1989–2013 (25 años)</w:t>
            </w:r>
          </w:p>
        </w:tc>
      </w:tr>
    </w:tbl>
    <w:p>
      <w:pPr>
        <w:spacing w:after="40"/>
      </w:pPr>
    </w:p>
    <w:p>
      <w:pPr>
        <w:jc w:val="both"/>
      </w:pPr>
      <w:r>
        <w:rPr>
          <w:i w:val="0"/>
        </w:rPr>
        <w:t>El numeral 3.4 del Manual de Hidrología, Hidráulica y Drenaje del MTC recomienda un mínimo de 25 años de registro. Se adoptan los 25 años completos más recientes del registro (1989–2013); el año 2014 solo tiene datos de enero a abril y no se considera. En el período adoptado faltan los datos de enero de 2005 y de julio de 2008; ambos años tienen los otros once meses completos y sus máximos se conservan, sin reemplazar los vacíos por ceros ni promedios.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integran los registros diarios de precipitación de la estación Pongo de Caynarachi (SENAMHI)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De los registros diarios se obtienen las máximas en 24 horas de cada mes y de cada año; se toman los 25 años completos más recientes y los vacíos no se reemplazan por ceros ni promedios.</w:t>
      </w:r>
    </w:p>
    <w:p>
      <w:pPr>
        <w:jc w:val="both"/>
      </w:pPr>
      <w:r>
        <w:rPr>
          <w:b/>
        </w:rPr>
        <w:t xml:space="preserve">c) Representatividad de la información. </w:t>
      </w:r>
      <w:r>
        <w:rPr>
          <w:i w:val="0"/>
        </w:rPr>
        <w:t>Se usa la serie medida en la misma subcuenca, sin transposición, y se contrasta con la transposición de la estación CO Tarapoto por la relación de precipitaciones anuales.</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los parámetros de intensidades y las curvas IDF se obtienen con el modelo de Bell, y las intensidades de diseño con Dick y Peschke.</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Pongo de Caynarachi</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 diario disponible</w:t>
            </w:r>
          </w:p>
        </w:tc>
        <w:tc>
          <w:tcPr>
            <w:tcW w:type="dxa" w:w="1417"/>
          </w:tcPr>
          <w:p>
            <w:pPr>
              <w:jc w:val="center"/>
            </w:pPr>
            <w:r/>
            <w:r>
              <w:rPr>
                <w:sz w:val="17"/>
              </w:rPr>
              <w:t>1963–2014</w:t>
            </w:r>
          </w:p>
        </w:tc>
        <w:tc>
          <w:tcPr>
            <w:tcW w:type="dxa" w:w="4252"/>
          </w:tcPr>
          <w:p>
            <w:pPr>
              <w:jc w:val="left"/>
            </w:pPr>
            <w:r/>
            <w:r>
              <w:rPr>
                <w:sz w:val="17"/>
              </w:rPr>
              <w:t>Noviembre de 1963 a abril de 2014</w:t>
            </w:r>
          </w:p>
        </w:tc>
      </w:tr>
      <w:tr>
        <w:tc>
          <w:tcPr>
            <w:tcW w:type="dxa" w:w="3118"/>
          </w:tcPr>
          <w:p>
            <w:pPr>
              <w:jc w:val="left"/>
            </w:pPr>
            <w:r/>
            <w:r>
              <w:rPr>
                <w:sz w:val="17"/>
              </w:rPr>
              <w:t>Años completos</w:t>
            </w:r>
          </w:p>
        </w:tc>
        <w:tc>
          <w:tcPr>
            <w:tcW w:type="dxa" w:w="1417"/>
          </w:tcPr>
          <w:p>
            <w:pPr>
              <w:jc w:val="center"/>
            </w:pPr>
            <w:r/>
            <w:r>
              <w:rPr>
                <w:sz w:val="17"/>
              </w:rPr>
              <w:t>1989–2013</w:t>
            </w:r>
          </w:p>
        </w:tc>
        <w:tc>
          <w:tcPr>
            <w:tcW w:type="dxa" w:w="4252"/>
          </w:tcPr>
          <w:p>
            <w:pPr>
              <w:jc w:val="left"/>
            </w:pPr>
            <w:r/>
            <w:r>
              <w:rPr>
                <w:sz w:val="17"/>
              </w:rPr>
              <w:t>23 años con los doce meses completos</w:t>
            </w:r>
          </w:p>
        </w:tc>
      </w:tr>
      <w:tr>
        <w:tc>
          <w:tcPr>
            <w:tcW w:type="dxa" w:w="3118"/>
          </w:tcPr>
          <w:p>
            <w:pPr>
              <w:jc w:val="left"/>
            </w:pPr>
            <w:r/>
            <w:r>
              <w:rPr>
                <w:sz w:val="17"/>
              </w:rPr>
              <w:t>Años con un mes sin datos</w:t>
            </w:r>
          </w:p>
        </w:tc>
        <w:tc>
          <w:tcPr>
            <w:tcW w:type="dxa" w:w="1417"/>
          </w:tcPr>
          <w:p>
            <w:pPr>
              <w:jc w:val="center"/>
            </w:pPr>
            <w:r/>
            <w:r>
              <w:rPr>
                <w:sz w:val="17"/>
              </w:rPr>
              <w:t>2005 y 2008</w:t>
            </w:r>
          </w:p>
        </w:tc>
        <w:tc>
          <w:tcPr>
            <w:tcW w:type="dxa" w:w="4252"/>
          </w:tcPr>
          <w:p>
            <w:pPr>
              <w:jc w:val="left"/>
            </w:pPr>
            <w:r/>
            <w:r>
              <w:rPr>
                <w:sz w:val="17"/>
              </w:rPr>
              <w:t>Sin datos en enero de 2005 y julio de 2008; se conservan sus máximos</w:t>
            </w:r>
          </w:p>
        </w:tc>
      </w:tr>
      <w:tr>
        <w:tc>
          <w:tcPr>
            <w:tcW w:type="dxa" w:w="3118"/>
          </w:tcPr>
          <w:p>
            <w:pPr>
              <w:jc w:val="left"/>
            </w:pPr>
            <w:r/>
            <w:r>
              <w:rPr>
                <w:sz w:val="17"/>
              </w:rPr>
              <w:t>Año no considerado</w:t>
            </w:r>
          </w:p>
        </w:tc>
        <w:tc>
          <w:tcPr>
            <w:tcW w:type="dxa" w:w="1417"/>
          </w:tcPr>
          <w:p>
            <w:pPr>
              <w:jc w:val="center"/>
            </w:pPr>
            <w:r/>
            <w:r>
              <w:rPr>
                <w:sz w:val="17"/>
              </w:rPr>
              <w:t>2014</w:t>
            </w:r>
          </w:p>
        </w:tc>
        <w:tc>
          <w:tcPr>
            <w:tcW w:type="dxa" w:w="4252"/>
          </w:tcPr>
          <w:p>
            <w:pPr>
              <w:jc w:val="center"/>
            </w:pPr>
            <w:r/>
            <w:r>
              <w:rPr>
                <w:sz w:val="17"/>
              </w:rPr>
              <w:t>Solo enero a abril</w:t>
            </w:r>
          </w:p>
        </w:tc>
      </w:tr>
      <w:tr>
        <w:tc>
          <w:tcPr>
            <w:tcW w:type="dxa" w:w="3118"/>
          </w:tcPr>
          <w:p>
            <w:pPr>
              <w:jc w:val="left"/>
            </w:pPr>
            <w:r/>
            <w:r>
              <w:rPr>
                <w:sz w:val="17"/>
              </w:rPr>
              <w:t>Período adoptado</w:t>
            </w:r>
          </w:p>
        </w:tc>
        <w:tc>
          <w:tcPr>
            <w:tcW w:type="dxa" w:w="1417"/>
          </w:tcPr>
          <w:p>
            <w:pPr>
              <w:jc w:val="center"/>
            </w:pPr>
            <w:r/>
            <w:r>
              <w:rPr>
                <w:sz w:val="17"/>
              </w:rPr>
              <w:t>1989–2013</w:t>
            </w:r>
          </w:p>
        </w:tc>
        <w:tc>
          <w:tcPr>
            <w:tcW w:type="dxa" w:w="4252"/>
          </w:tcPr>
          <w:p>
            <w:pPr>
              <w:jc w:val="left"/>
            </w:pPr>
            <w:r/>
            <w:r>
              <w:rPr>
                <w:sz w:val="17"/>
              </w:rPr>
              <w:t>25 años, los más recientes del registro</w:t>
            </w:r>
          </w:p>
        </w:tc>
      </w:tr>
    </w:tbl>
    <w:p>
      <w:r>
        <w:rPr>
          <w:i/>
          <w:sz w:val="16"/>
        </w:rPr>
        <w:t>Fuente: SENAMHI, estación Pongo de Caynarachi (003317), datos diarios históricos con control de calidad.</w:t>
      </w:r>
    </w:p>
    <w:p>
      <w:pPr>
        <w:jc w:val="center"/>
      </w:pPr>
      <w:r>
        <w:rPr>
          <w:b/>
          <w:sz w:val="18"/>
        </w:rPr>
        <w:t>Tabla N° 08. Precipitación máxima en 24 horas, estación Pongo de Caynarachi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1989</w:t>
            </w:r>
          </w:p>
        </w:tc>
        <w:tc>
          <w:tcPr>
            <w:tcW w:type="dxa" w:w="567"/>
          </w:tcPr>
          <w:p>
            <w:pPr>
              <w:jc w:val="center"/>
            </w:pPr>
            <w:r/>
            <w:r>
              <w:rPr>
                <w:sz w:val="14"/>
              </w:rPr>
              <w:t>74.4</w:t>
            </w:r>
          </w:p>
        </w:tc>
        <w:tc>
          <w:tcPr>
            <w:tcW w:type="dxa" w:w="567"/>
          </w:tcPr>
          <w:p>
            <w:pPr>
              <w:jc w:val="center"/>
            </w:pPr>
            <w:r/>
            <w:r>
              <w:rPr>
                <w:sz w:val="14"/>
              </w:rPr>
              <w:t>82.7</w:t>
            </w:r>
          </w:p>
        </w:tc>
        <w:tc>
          <w:tcPr>
            <w:tcW w:type="dxa" w:w="567"/>
          </w:tcPr>
          <w:p>
            <w:pPr>
              <w:jc w:val="center"/>
            </w:pPr>
            <w:r/>
            <w:r>
              <w:rPr>
                <w:sz w:val="14"/>
              </w:rPr>
              <w:t>80.1</w:t>
            </w:r>
          </w:p>
        </w:tc>
        <w:tc>
          <w:tcPr>
            <w:tcW w:type="dxa" w:w="567"/>
          </w:tcPr>
          <w:p>
            <w:pPr>
              <w:jc w:val="center"/>
            </w:pPr>
            <w:r/>
            <w:r>
              <w:rPr>
                <w:sz w:val="14"/>
              </w:rPr>
              <w:t>61.9</w:t>
            </w:r>
          </w:p>
        </w:tc>
        <w:tc>
          <w:tcPr>
            <w:tcW w:type="dxa" w:w="567"/>
          </w:tcPr>
          <w:p>
            <w:pPr>
              <w:jc w:val="center"/>
            </w:pPr>
            <w:r/>
            <w:r>
              <w:rPr>
                <w:sz w:val="14"/>
              </w:rPr>
              <w:t>78.4</w:t>
            </w:r>
          </w:p>
        </w:tc>
        <w:tc>
          <w:tcPr>
            <w:tcW w:type="dxa" w:w="567"/>
          </w:tcPr>
          <w:p>
            <w:pPr>
              <w:jc w:val="center"/>
            </w:pPr>
            <w:r/>
            <w:r>
              <w:rPr>
                <w:sz w:val="14"/>
              </w:rPr>
              <w:t>77.5</w:t>
            </w:r>
          </w:p>
        </w:tc>
        <w:tc>
          <w:tcPr>
            <w:tcW w:type="dxa" w:w="567"/>
          </w:tcPr>
          <w:p>
            <w:pPr>
              <w:jc w:val="center"/>
            </w:pPr>
            <w:r/>
            <w:r>
              <w:rPr>
                <w:sz w:val="14"/>
              </w:rPr>
              <w:t>76.1</w:t>
            </w:r>
          </w:p>
        </w:tc>
        <w:tc>
          <w:tcPr>
            <w:tcW w:type="dxa" w:w="567"/>
          </w:tcPr>
          <w:p>
            <w:pPr>
              <w:jc w:val="center"/>
            </w:pPr>
            <w:r/>
            <w:r>
              <w:rPr>
                <w:sz w:val="14"/>
              </w:rPr>
              <w:t>58.1</w:t>
            </w:r>
          </w:p>
        </w:tc>
        <w:tc>
          <w:tcPr>
            <w:tcW w:type="dxa" w:w="567"/>
          </w:tcPr>
          <w:p>
            <w:pPr>
              <w:jc w:val="center"/>
            </w:pPr>
            <w:r/>
            <w:r>
              <w:rPr>
                <w:sz w:val="14"/>
              </w:rPr>
              <w:t>64.4</w:t>
            </w:r>
          </w:p>
        </w:tc>
        <w:tc>
          <w:tcPr>
            <w:tcW w:type="dxa" w:w="567"/>
          </w:tcPr>
          <w:p>
            <w:pPr>
              <w:jc w:val="center"/>
            </w:pPr>
            <w:r/>
            <w:r>
              <w:rPr>
                <w:sz w:val="14"/>
              </w:rPr>
              <w:t>141.9</w:t>
            </w:r>
          </w:p>
        </w:tc>
        <w:tc>
          <w:tcPr>
            <w:tcW w:type="dxa" w:w="567"/>
          </w:tcPr>
          <w:p>
            <w:pPr>
              <w:jc w:val="center"/>
            </w:pPr>
            <w:r/>
            <w:r>
              <w:rPr>
                <w:sz w:val="14"/>
              </w:rPr>
              <w:t>69.4</w:t>
            </w:r>
          </w:p>
        </w:tc>
        <w:tc>
          <w:tcPr>
            <w:tcW w:type="dxa" w:w="567"/>
          </w:tcPr>
          <w:p>
            <w:pPr>
              <w:jc w:val="center"/>
            </w:pPr>
            <w:r/>
            <w:r>
              <w:rPr>
                <w:sz w:val="14"/>
              </w:rPr>
              <w:t>46.9</w:t>
            </w:r>
          </w:p>
        </w:tc>
        <w:tc>
          <w:tcPr>
            <w:tcW w:type="dxa" w:w="737"/>
          </w:tcPr>
          <w:p>
            <w:pPr>
              <w:jc w:val="center"/>
            </w:pPr>
            <w:r/>
            <w:r>
              <w:rPr>
                <w:sz w:val="14"/>
              </w:rPr>
              <w:t>141.9</w:t>
            </w:r>
          </w:p>
        </w:tc>
      </w:tr>
      <w:tr>
        <w:tc>
          <w:tcPr>
            <w:tcW w:type="dxa" w:w="680"/>
          </w:tcPr>
          <w:p>
            <w:pPr>
              <w:jc w:val="left"/>
            </w:pPr>
            <w:r/>
            <w:r>
              <w:rPr>
                <w:sz w:val="14"/>
              </w:rPr>
              <w:t>1990</w:t>
            </w:r>
          </w:p>
        </w:tc>
        <w:tc>
          <w:tcPr>
            <w:tcW w:type="dxa" w:w="567"/>
          </w:tcPr>
          <w:p>
            <w:pPr>
              <w:jc w:val="center"/>
            </w:pPr>
            <w:r/>
            <w:r>
              <w:rPr>
                <w:sz w:val="14"/>
              </w:rPr>
              <w:t>81.5</w:t>
            </w:r>
          </w:p>
        </w:tc>
        <w:tc>
          <w:tcPr>
            <w:tcW w:type="dxa" w:w="567"/>
          </w:tcPr>
          <w:p>
            <w:pPr>
              <w:jc w:val="center"/>
            </w:pPr>
            <w:r/>
            <w:r>
              <w:rPr>
                <w:sz w:val="14"/>
              </w:rPr>
              <w:t>97.9</w:t>
            </w:r>
          </w:p>
        </w:tc>
        <w:tc>
          <w:tcPr>
            <w:tcW w:type="dxa" w:w="567"/>
          </w:tcPr>
          <w:p>
            <w:pPr>
              <w:jc w:val="center"/>
            </w:pPr>
            <w:r/>
            <w:r>
              <w:rPr>
                <w:sz w:val="14"/>
              </w:rPr>
              <w:t>62.6</w:t>
            </w:r>
          </w:p>
        </w:tc>
        <w:tc>
          <w:tcPr>
            <w:tcW w:type="dxa" w:w="567"/>
          </w:tcPr>
          <w:p>
            <w:pPr>
              <w:jc w:val="center"/>
            </w:pPr>
            <w:r/>
            <w:r>
              <w:rPr>
                <w:sz w:val="14"/>
              </w:rPr>
              <w:t>78.8</w:t>
            </w:r>
          </w:p>
        </w:tc>
        <w:tc>
          <w:tcPr>
            <w:tcW w:type="dxa" w:w="567"/>
          </w:tcPr>
          <w:p>
            <w:pPr>
              <w:jc w:val="center"/>
            </w:pPr>
            <w:r/>
            <w:r>
              <w:rPr>
                <w:sz w:val="14"/>
              </w:rPr>
              <w:t>61.2</w:t>
            </w:r>
          </w:p>
        </w:tc>
        <w:tc>
          <w:tcPr>
            <w:tcW w:type="dxa" w:w="567"/>
          </w:tcPr>
          <w:p>
            <w:pPr>
              <w:jc w:val="center"/>
            </w:pPr>
            <w:r/>
            <w:r>
              <w:rPr>
                <w:sz w:val="14"/>
              </w:rPr>
              <w:t>56.2</w:t>
            </w:r>
          </w:p>
        </w:tc>
        <w:tc>
          <w:tcPr>
            <w:tcW w:type="dxa" w:w="567"/>
          </w:tcPr>
          <w:p>
            <w:pPr>
              <w:jc w:val="center"/>
            </w:pPr>
            <w:r/>
            <w:r>
              <w:rPr>
                <w:sz w:val="14"/>
              </w:rPr>
              <w:t>41.6</w:t>
            </w:r>
          </w:p>
        </w:tc>
        <w:tc>
          <w:tcPr>
            <w:tcW w:type="dxa" w:w="567"/>
          </w:tcPr>
          <w:p>
            <w:pPr>
              <w:jc w:val="center"/>
            </w:pPr>
            <w:r/>
            <w:r>
              <w:rPr>
                <w:sz w:val="14"/>
              </w:rPr>
              <w:t>49.5</w:t>
            </w:r>
          </w:p>
        </w:tc>
        <w:tc>
          <w:tcPr>
            <w:tcW w:type="dxa" w:w="567"/>
          </w:tcPr>
          <w:p>
            <w:pPr>
              <w:jc w:val="center"/>
            </w:pPr>
            <w:r/>
            <w:r>
              <w:rPr>
                <w:sz w:val="14"/>
              </w:rPr>
              <w:t>65.4</w:t>
            </w:r>
          </w:p>
        </w:tc>
        <w:tc>
          <w:tcPr>
            <w:tcW w:type="dxa" w:w="567"/>
          </w:tcPr>
          <w:p>
            <w:pPr>
              <w:jc w:val="center"/>
            </w:pPr>
            <w:r/>
            <w:r>
              <w:rPr>
                <w:sz w:val="14"/>
              </w:rPr>
              <w:t>57.4</w:t>
            </w:r>
          </w:p>
        </w:tc>
        <w:tc>
          <w:tcPr>
            <w:tcW w:type="dxa" w:w="567"/>
          </w:tcPr>
          <w:p>
            <w:pPr>
              <w:jc w:val="center"/>
            </w:pPr>
            <w:r/>
            <w:r>
              <w:rPr>
                <w:sz w:val="14"/>
              </w:rPr>
              <w:t>115.1</w:t>
            </w:r>
          </w:p>
        </w:tc>
        <w:tc>
          <w:tcPr>
            <w:tcW w:type="dxa" w:w="567"/>
          </w:tcPr>
          <w:p>
            <w:pPr>
              <w:jc w:val="center"/>
            </w:pPr>
            <w:r/>
            <w:r>
              <w:rPr>
                <w:sz w:val="14"/>
              </w:rPr>
              <w:t>74.0</w:t>
            </w:r>
          </w:p>
        </w:tc>
        <w:tc>
          <w:tcPr>
            <w:tcW w:type="dxa" w:w="737"/>
          </w:tcPr>
          <w:p>
            <w:pPr>
              <w:jc w:val="center"/>
            </w:pPr>
            <w:r/>
            <w:r>
              <w:rPr>
                <w:sz w:val="14"/>
              </w:rPr>
              <w:t>115.1</w:t>
            </w:r>
          </w:p>
        </w:tc>
      </w:tr>
      <w:tr>
        <w:tc>
          <w:tcPr>
            <w:tcW w:type="dxa" w:w="680"/>
          </w:tcPr>
          <w:p>
            <w:pPr>
              <w:jc w:val="left"/>
            </w:pPr>
            <w:r/>
            <w:r>
              <w:rPr>
                <w:sz w:val="14"/>
              </w:rPr>
              <w:t>1991</w:t>
            </w:r>
          </w:p>
        </w:tc>
        <w:tc>
          <w:tcPr>
            <w:tcW w:type="dxa" w:w="567"/>
          </w:tcPr>
          <w:p>
            <w:pPr>
              <w:jc w:val="center"/>
            </w:pPr>
            <w:r/>
            <w:r>
              <w:rPr>
                <w:sz w:val="14"/>
              </w:rPr>
              <w:t>46.5</w:t>
            </w:r>
          </w:p>
        </w:tc>
        <w:tc>
          <w:tcPr>
            <w:tcW w:type="dxa" w:w="567"/>
          </w:tcPr>
          <w:p>
            <w:pPr>
              <w:jc w:val="center"/>
            </w:pPr>
            <w:r/>
            <w:r>
              <w:rPr>
                <w:sz w:val="14"/>
              </w:rPr>
              <w:t>53.7</w:t>
            </w:r>
          </w:p>
        </w:tc>
        <w:tc>
          <w:tcPr>
            <w:tcW w:type="dxa" w:w="567"/>
          </w:tcPr>
          <w:p>
            <w:pPr>
              <w:jc w:val="center"/>
            </w:pPr>
            <w:r/>
            <w:r>
              <w:rPr>
                <w:sz w:val="14"/>
              </w:rPr>
              <w:t>106.7</w:t>
            </w:r>
          </w:p>
        </w:tc>
        <w:tc>
          <w:tcPr>
            <w:tcW w:type="dxa" w:w="567"/>
          </w:tcPr>
          <w:p>
            <w:pPr>
              <w:jc w:val="center"/>
            </w:pPr>
            <w:r/>
            <w:r>
              <w:rPr>
                <w:sz w:val="14"/>
              </w:rPr>
              <w:t>56.6</w:t>
            </w:r>
          </w:p>
        </w:tc>
        <w:tc>
          <w:tcPr>
            <w:tcW w:type="dxa" w:w="567"/>
          </w:tcPr>
          <w:p>
            <w:pPr>
              <w:jc w:val="center"/>
            </w:pPr>
            <w:r/>
            <w:r>
              <w:rPr>
                <w:sz w:val="14"/>
              </w:rPr>
              <w:t>60.3</w:t>
            </w:r>
          </w:p>
        </w:tc>
        <w:tc>
          <w:tcPr>
            <w:tcW w:type="dxa" w:w="567"/>
          </w:tcPr>
          <w:p>
            <w:pPr>
              <w:jc w:val="center"/>
            </w:pPr>
            <w:r/>
            <w:r>
              <w:rPr>
                <w:sz w:val="14"/>
              </w:rPr>
              <w:t>83.4</w:t>
            </w:r>
          </w:p>
        </w:tc>
        <w:tc>
          <w:tcPr>
            <w:tcW w:type="dxa" w:w="567"/>
          </w:tcPr>
          <w:p>
            <w:pPr>
              <w:jc w:val="center"/>
            </w:pPr>
            <w:r/>
            <w:r>
              <w:rPr>
                <w:sz w:val="14"/>
              </w:rPr>
              <w:t>33.4</w:t>
            </w:r>
          </w:p>
        </w:tc>
        <w:tc>
          <w:tcPr>
            <w:tcW w:type="dxa" w:w="567"/>
          </w:tcPr>
          <w:p>
            <w:pPr>
              <w:jc w:val="center"/>
            </w:pPr>
            <w:r/>
            <w:r>
              <w:rPr>
                <w:sz w:val="14"/>
              </w:rPr>
              <w:t>32.5</w:t>
            </w:r>
          </w:p>
        </w:tc>
        <w:tc>
          <w:tcPr>
            <w:tcW w:type="dxa" w:w="567"/>
          </w:tcPr>
          <w:p>
            <w:pPr>
              <w:jc w:val="center"/>
            </w:pPr>
            <w:r/>
            <w:r>
              <w:rPr>
                <w:sz w:val="14"/>
              </w:rPr>
              <w:t>95.3</w:t>
            </w:r>
          </w:p>
        </w:tc>
        <w:tc>
          <w:tcPr>
            <w:tcW w:type="dxa" w:w="567"/>
          </w:tcPr>
          <w:p>
            <w:pPr>
              <w:jc w:val="center"/>
            </w:pPr>
            <w:r/>
            <w:r>
              <w:rPr>
                <w:sz w:val="14"/>
              </w:rPr>
              <w:t>55.3</w:t>
            </w:r>
          </w:p>
        </w:tc>
        <w:tc>
          <w:tcPr>
            <w:tcW w:type="dxa" w:w="567"/>
          </w:tcPr>
          <w:p>
            <w:pPr>
              <w:jc w:val="center"/>
            </w:pPr>
            <w:r/>
            <w:r>
              <w:rPr>
                <w:sz w:val="14"/>
              </w:rPr>
              <w:t>114.8</w:t>
            </w:r>
          </w:p>
        </w:tc>
        <w:tc>
          <w:tcPr>
            <w:tcW w:type="dxa" w:w="567"/>
          </w:tcPr>
          <w:p>
            <w:pPr>
              <w:jc w:val="center"/>
            </w:pPr>
            <w:r/>
            <w:r>
              <w:rPr>
                <w:sz w:val="14"/>
              </w:rPr>
              <w:t>88.4</w:t>
            </w:r>
          </w:p>
        </w:tc>
        <w:tc>
          <w:tcPr>
            <w:tcW w:type="dxa" w:w="737"/>
          </w:tcPr>
          <w:p>
            <w:pPr>
              <w:jc w:val="center"/>
            </w:pPr>
            <w:r/>
            <w:r>
              <w:rPr>
                <w:sz w:val="14"/>
              </w:rPr>
              <w:t>114.8</w:t>
            </w:r>
          </w:p>
        </w:tc>
      </w:tr>
      <w:tr>
        <w:tc>
          <w:tcPr>
            <w:tcW w:type="dxa" w:w="680"/>
          </w:tcPr>
          <w:p>
            <w:pPr>
              <w:jc w:val="left"/>
            </w:pPr>
            <w:r/>
            <w:r>
              <w:rPr>
                <w:sz w:val="14"/>
              </w:rPr>
              <w:t>1992</w:t>
            </w:r>
          </w:p>
        </w:tc>
        <w:tc>
          <w:tcPr>
            <w:tcW w:type="dxa" w:w="567"/>
          </w:tcPr>
          <w:p>
            <w:pPr>
              <w:jc w:val="center"/>
            </w:pPr>
            <w:r/>
            <w:r>
              <w:rPr>
                <w:sz w:val="14"/>
              </w:rPr>
              <w:t>63.3</w:t>
            </w:r>
          </w:p>
        </w:tc>
        <w:tc>
          <w:tcPr>
            <w:tcW w:type="dxa" w:w="567"/>
          </w:tcPr>
          <w:p>
            <w:pPr>
              <w:jc w:val="center"/>
            </w:pPr>
            <w:r/>
            <w:r>
              <w:rPr>
                <w:sz w:val="14"/>
              </w:rPr>
              <w:t>37.3</w:t>
            </w:r>
          </w:p>
        </w:tc>
        <w:tc>
          <w:tcPr>
            <w:tcW w:type="dxa" w:w="567"/>
          </w:tcPr>
          <w:p>
            <w:pPr>
              <w:jc w:val="center"/>
            </w:pPr>
            <w:r/>
            <w:r>
              <w:rPr>
                <w:sz w:val="14"/>
              </w:rPr>
              <w:t>103.8</w:t>
            </w:r>
          </w:p>
        </w:tc>
        <w:tc>
          <w:tcPr>
            <w:tcW w:type="dxa" w:w="567"/>
          </w:tcPr>
          <w:p>
            <w:pPr>
              <w:jc w:val="center"/>
            </w:pPr>
            <w:r/>
            <w:r>
              <w:rPr>
                <w:sz w:val="14"/>
              </w:rPr>
              <w:t>123.0</w:t>
            </w:r>
          </w:p>
        </w:tc>
        <w:tc>
          <w:tcPr>
            <w:tcW w:type="dxa" w:w="567"/>
          </w:tcPr>
          <w:p>
            <w:pPr>
              <w:jc w:val="center"/>
            </w:pPr>
            <w:r/>
            <w:r>
              <w:rPr>
                <w:sz w:val="14"/>
              </w:rPr>
              <w:t>98.7</w:t>
            </w:r>
          </w:p>
        </w:tc>
        <w:tc>
          <w:tcPr>
            <w:tcW w:type="dxa" w:w="567"/>
          </w:tcPr>
          <w:p>
            <w:pPr>
              <w:jc w:val="center"/>
            </w:pPr>
            <w:r/>
            <w:r>
              <w:rPr>
                <w:sz w:val="14"/>
              </w:rPr>
              <w:t>30.5</w:t>
            </w:r>
          </w:p>
        </w:tc>
        <w:tc>
          <w:tcPr>
            <w:tcW w:type="dxa" w:w="567"/>
          </w:tcPr>
          <w:p>
            <w:pPr>
              <w:jc w:val="center"/>
            </w:pPr>
            <w:r/>
            <w:r>
              <w:rPr>
                <w:sz w:val="14"/>
              </w:rPr>
              <w:t>45.3</w:t>
            </w:r>
          </w:p>
        </w:tc>
        <w:tc>
          <w:tcPr>
            <w:tcW w:type="dxa" w:w="567"/>
          </w:tcPr>
          <w:p>
            <w:pPr>
              <w:jc w:val="center"/>
            </w:pPr>
            <w:r/>
            <w:r>
              <w:rPr>
                <w:sz w:val="14"/>
              </w:rPr>
              <w:t>70.7</w:t>
            </w:r>
          </w:p>
        </w:tc>
        <w:tc>
          <w:tcPr>
            <w:tcW w:type="dxa" w:w="567"/>
          </w:tcPr>
          <w:p>
            <w:pPr>
              <w:jc w:val="center"/>
            </w:pPr>
            <w:r/>
            <w:r>
              <w:rPr>
                <w:sz w:val="14"/>
              </w:rPr>
              <w:t>60.2</w:t>
            </w:r>
          </w:p>
        </w:tc>
        <w:tc>
          <w:tcPr>
            <w:tcW w:type="dxa" w:w="567"/>
          </w:tcPr>
          <w:p>
            <w:pPr>
              <w:jc w:val="center"/>
            </w:pPr>
            <w:r/>
            <w:r>
              <w:rPr>
                <w:sz w:val="14"/>
              </w:rPr>
              <w:t>77.5</w:t>
            </w:r>
          </w:p>
        </w:tc>
        <w:tc>
          <w:tcPr>
            <w:tcW w:type="dxa" w:w="567"/>
          </w:tcPr>
          <w:p>
            <w:pPr>
              <w:jc w:val="center"/>
            </w:pPr>
            <w:r/>
            <w:r>
              <w:rPr>
                <w:sz w:val="14"/>
              </w:rPr>
              <w:t>50.0</w:t>
            </w:r>
          </w:p>
        </w:tc>
        <w:tc>
          <w:tcPr>
            <w:tcW w:type="dxa" w:w="567"/>
          </w:tcPr>
          <w:p>
            <w:pPr>
              <w:jc w:val="center"/>
            </w:pPr>
            <w:r/>
            <w:r>
              <w:rPr>
                <w:sz w:val="14"/>
              </w:rPr>
              <w:t>120.4</w:t>
            </w:r>
          </w:p>
        </w:tc>
        <w:tc>
          <w:tcPr>
            <w:tcW w:type="dxa" w:w="737"/>
          </w:tcPr>
          <w:p>
            <w:pPr>
              <w:jc w:val="center"/>
            </w:pPr>
            <w:r/>
            <w:r>
              <w:rPr>
                <w:sz w:val="14"/>
              </w:rPr>
              <w:t>123.0</w:t>
            </w:r>
          </w:p>
        </w:tc>
      </w:tr>
      <w:tr>
        <w:tc>
          <w:tcPr>
            <w:tcW w:type="dxa" w:w="680"/>
          </w:tcPr>
          <w:p>
            <w:pPr>
              <w:jc w:val="left"/>
            </w:pPr>
            <w:r/>
            <w:r>
              <w:rPr>
                <w:sz w:val="14"/>
              </w:rPr>
              <w:t>1993</w:t>
            </w:r>
          </w:p>
        </w:tc>
        <w:tc>
          <w:tcPr>
            <w:tcW w:type="dxa" w:w="567"/>
          </w:tcPr>
          <w:p>
            <w:pPr>
              <w:jc w:val="center"/>
            </w:pPr>
            <w:r/>
            <w:r>
              <w:rPr>
                <w:sz w:val="14"/>
              </w:rPr>
              <w:t>64.2</w:t>
            </w:r>
          </w:p>
        </w:tc>
        <w:tc>
          <w:tcPr>
            <w:tcW w:type="dxa" w:w="567"/>
          </w:tcPr>
          <w:p>
            <w:pPr>
              <w:jc w:val="center"/>
            </w:pPr>
            <w:r/>
            <w:r>
              <w:rPr>
                <w:sz w:val="14"/>
              </w:rPr>
              <w:t>89.1</w:t>
            </w:r>
          </w:p>
        </w:tc>
        <w:tc>
          <w:tcPr>
            <w:tcW w:type="dxa" w:w="567"/>
          </w:tcPr>
          <w:p>
            <w:pPr>
              <w:jc w:val="center"/>
            </w:pPr>
            <w:r/>
            <w:r>
              <w:rPr>
                <w:sz w:val="14"/>
              </w:rPr>
              <w:t>73.7</w:t>
            </w:r>
          </w:p>
        </w:tc>
        <w:tc>
          <w:tcPr>
            <w:tcW w:type="dxa" w:w="567"/>
          </w:tcPr>
          <w:p>
            <w:pPr>
              <w:jc w:val="center"/>
            </w:pPr>
            <w:r/>
            <w:r>
              <w:rPr>
                <w:sz w:val="14"/>
              </w:rPr>
              <w:t>62.5</w:t>
            </w:r>
          </w:p>
        </w:tc>
        <w:tc>
          <w:tcPr>
            <w:tcW w:type="dxa" w:w="567"/>
          </w:tcPr>
          <w:p>
            <w:pPr>
              <w:jc w:val="center"/>
            </w:pPr>
            <w:r/>
            <w:r>
              <w:rPr>
                <w:sz w:val="14"/>
              </w:rPr>
              <w:t>72.7</w:t>
            </w:r>
          </w:p>
        </w:tc>
        <w:tc>
          <w:tcPr>
            <w:tcW w:type="dxa" w:w="567"/>
          </w:tcPr>
          <w:p>
            <w:pPr>
              <w:jc w:val="center"/>
            </w:pPr>
            <w:r/>
            <w:r>
              <w:rPr>
                <w:sz w:val="14"/>
              </w:rPr>
              <w:t>76.1</w:t>
            </w:r>
          </w:p>
        </w:tc>
        <w:tc>
          <w:tcPr>
            <w:tcW w:type="dxa" w:w="567"/>
          </w:tcPr>
          <w:p>
            <w:pPr>
              <w:jc w:val="center"/>
            </w:pPr>
            <w:r/>
            <w:r>
              <w:rPr>
                <w:sz w:val="14"/>
              </w:rPr>
              <w:t>37.3</w:t>
            </w:r>
          </w:p>
        </w:tc>
        <w:tc>
          <w:tcPr>
            <w:tcW w:type="dxa" w:w="567"/>
          </w:tcPr>
          <w:p>
            <w:pPr>
              <w:jc w:val="center"/>
            </w:pPr>
            <w:r/>
            <w:r>
              <w:rPr>
                <w:sz w:val="14"/>
              </w:rPr>
              <w:t>32.1</w:t>
            </w:r>
          </w:p>
        </w:tc>
        <w:tc>
          <w:tcPr>
            <w:tcW w:type="dxa" w:w="567"/>
          </w:tcPr>
          <w:p>
            <w:pPr>
              <w:jc w:val="center"/>
            </w:pPr>
            <w:r/>
            <w:r>
              <w:rPr>
                <w:sz w:val="14"/>
              </w:rPr>
              <w:t>75.2</w:t>
            </w:r>
          </w:p>
        </w:tc>
        <w:tc>
          <w:tcPr>
            <w:tcW w:type="dxa" w:w="567"/>
          </w:tcPr>
          <w:p>
            <w:pPr>
              <w:jc w:val="center"/>
            </w:pPr>
            <w:r/>
            <w:r>
              <w:rPr>
                <w:sz w:val="14"/>
              </w:rPr>
              <w:t>64.9</w:t>
            </w:r>
          </w:p>
        </w:tc>
        <w:tc>
          <w:tcPr>
            <w:tcW w:type="dxa" w:w="567"/>
          </w:tcPr>
          <w:p>
            <w:pPr>
              <w:jc w:val="center"/>
            </w:pPr>
            <w:r/>
            <w:r>
              <w:rPr>
                <w:sz w:val="14"/>
              </w:rPr>
              <w:t>46.6</w:t>
            </w:r>
          </w:p>
        </w:tc>
        <w:tc>
          <w:tcPr>
            <w:tcW w:type="dxa" w:w="567"/>
          </w:tcPr>
          <w:p>
            <w:pPr>
              <w:jc w:val="center"/>
            </w:pPr>
            <w:r/>
            <w:r>
              <w:rPr>
                <w:sz w:val="14"/>
              </w:rPr>
              <w:t>74.0</w:t>
            </w:r>
          </w:p>
        </w:tc>
        <w:tc>
          <w:tcPr>
            <w:tcW w:type="dxa" w:w="737"/>
          </w:tcPr>
          <w:p>
            <w:pPr>
              <w:jc w:val="center"/>
            </w:pPr>
            <w:r/>
            <w:r>
              <w:rPr>
                <w:sz w:val="14"/>
              </w:rPr>
              <w:t>89.1</w:t>
            </w:r>
          </w:p>
        </w:tc>
      </w:tr>
      <w:tr>
        <w:tc>
          <w:tcPr>
            <w:tcW w:type="dxa" w:w="680"/>
          </w:tcPr>
          <w:p>
            <w:pPr>
              <w:jc w:val="left"/>
            </w:pPr>
            <w:r/>
            <w:r>
              <w:rPr>
                <w:sz w:val="14"/>
              </w:rPr>
              <w:t>1994</w:t>
            </w:r>
          </w:p>
        </w:tc>
        <w:tc>
          <w:tcPr>
            <w:tcW w:type="dxa" w:w="567"/>
          </w:tcPr>
          <w:p>
            <w:pPr>
              <w:jc w:val="center"/>
            </w:pPr>
            <w:r/>
            <w:r>
              <w:rPr>
                <w:sz w:val="14"/>
              </w:rPr>
              <w:t>63.2</w:t>
            </w:r>
          </w:p>
        </w:tc>
        <w:tc>
          <w:tcPr>
            <w:tcW w:type="dxa" w:w="567"/>
          </w:tcPr>
          <w:p>
            <w:pPr>
              <w:jc w:val="center"/>
            </w:pPr>
            <w:r/>
            <w:r>
              <w:rPr>
                <w:sz w:val="14"/>
              </w:rPr>
              <w:t>64.0</w:t>
            </w:r>
          </w:p>
        </w:tc>
        <w:tc>
          <w:tcPr>
            <w:tcW w:type="dxa" w:w="567"/>
          </w:tcPr>
          <w:p>
            <w:pPr>
              <w:jc w:val="center"/>
            </w:pPr>
            <w:r/>
            <w:r>
              <w:rPr>
                <w:sz w:val="14"/>
              </w:rPr>
              <w:t>143.2</w:t>
            </w:r>
          </w:p>
        </w:tc>
        <w:tc>
          <w:tcPr>
            <w:tcW w:type="dxa" w:w="567"/>
          </w:tcPr>
          <w:p>
            <w:pPr>
              <w:jc w:val="center"/>
            </w:pPr>
            <w:r/>
            <w:r>
              <w:rPr>
                <w:sz w:val="14"/>
              </w:rPr>
              <w:t>84.5</w:t>
            </w:r>
          </w:p>
        </w:tc>
        <w:tc>
          <w:tcPr>
            <w:tcW w:type="dxa" w:w="567"/>
          </w:tcPr>
          <w:p>
            <w:pPr>
              <w:jc w:val="center"/>
            </w:pPr>
            <w:r/>
            <w:r>
              <w:rPr>
                <w:sz w:val="14"/>
              </w:rPr>
              <w:t>82.1</w:t>
            </w:r>
          </w:p>
        </w:tc>
        <w:tc>
          <w:tcPr>
            <w:tcW w:type="dxa" w:w="567"/>
          </w:tcPr>
          <w:p>
            <w:pPr>
              <w:jc w:val="center"/>
            </w:pPr>
            <w:r/>
            <w:r>
              <w:rPr>
                <w:sz w:val="14"/>
              </w:rPr>
              <w:t>53.4</w:t>
            </w:r>
          </w:p>
        </w:tc>
        <w:tc>
          <w:tcPr>
            <w:tcW w:type="dxa" w:w="567"/>
          </w:tcPr>
          <w:p>
            <w:pPr>
              <w:jc w:val="center"/>
            </w:pPr>
            <w:r/>
            <w:r>
              <w:rPr>
                <w:sz w:val="14"/>
              </w:rPr>
              <w:t>76.0</w:t>
            </w:r>
          </w:p>
        </w:tc>
        <w:tc>
          <w:tcPr>
            <w:tcW w:type="dxa" w:w="567"/>
          </w:tcPr>
          <w:p>
            <w:pPr>
              <w:jc w:val="center"/>
            </w:pPr>
            <w:r/>
            <w:r>
              <w:rPr>
                <w:sz w:val="14"/>
              </w:rPr>
              <w:t>81.5</w:t>
            </w:r>
          </w:p>
        </w:tc>
        <w:tc>
          <w:tcPr>
            <w:tcW w:type="dxa" w:w="567"/>
          </w:tcPr>
          <w:p>
            <w:pPr>
              <w:jc w:val="center"/>
            </w:pPr>
            <w:r/>
            <w:r>
              <w:rPr>
                <w:sz w:val="14"/>
              </w:rPr>
              <w:t>65.5</w:t>
            </w:r>
          </w:p>
        </w:tc>
        <w:tc>
          <w:tcPr>
            <w:tcW w:type="dxa" w:w="567"/>
          </w:tcPr>
          <w:p>
            <w:pPr>
              <w:jc w:val="center"/>
            </w:pPr>
            <w:r/>
            <w:r>
              <w:rPr>
                <w:sz w:val="14"/>
              </w:rPr>
              <w:t>110.1</w:t>
            </w:r>
          </w:p>
        </w:tc>
        <w:tc>
          <w:tcPr>
            <w:tcW w:type="dxa" w:w="567"/>
          </w:tcPr>
          <w:p>
            <w:pPr>
              <w:jc w:val="center"/>
            </w:pPr>
            <w:r/>
            <w:r>
              <w:rPr>
                <w:sz w:val="14"/>
              </w:rPr>
              <w:t>60.0</w:t>
            </w:r>
          </w:p>
        </w:tc>
        <w:tc>
          <w:tcPr>
            <w:tcW w:type="dxa" w:w="567"/>
          </w:tcPr>
          <w:p>
            <w:pPr>
              <w:jc w:val="center"/>
            </w:pPr>
            <w:r/>
            <w:r>
              <w:rPr>
                <w:sz w:val="14"/>
              </w:rPr>
              <w:t>179.9</w:t>
            </w:r>
          </w:p>
        </w:tc>
        <w:tc>
          <w:tcPr>
            <w:tcW w:type="dxa" w:w="737"/>
          </w:tcPr>
          <w:p>
            <w:pPr>
              <w:jc w:val="center"/>
            </w:pPr>
            <w:r/>
            <w:r>
              <w:rPr>
                <w:sz w:val="14"/>
              </w:rPr>
              <w:t>179.9</w:t>
            </w:r>
          </w:p>
        </w:tc>
      </w:tr>
      <w:tr>
        <w:tc>
          <w:tcPr>
            <w:tcW w:type="dxa" w:w="680"/>
          </w:tcPr>
          <w:p>
            <w:pPr>
              <w:jc w:val="left"/>
            </w:pPr>
            <w:r/>
            <w:r>
              <w:rPr>
                <w:sz w:val="14"/>
              </w:rPr>
              <w:t>1995</w:t>
            </w:r>
          </w:p>
        </w:tc>
        <w:tc>
          <w:tcPr>
            <w:tcW w:type="dxa" w:w="567"/>
          </w:tcPr>
          <w:p>
            <w:pPr>
              <w:jc w:val="center"/>
            </w:pPr>
            <w:r/>
            <w:r>
              <w:rPr>
                <w:sz w:val="14"/>
              </w:rPr>
              <w:t>37.0</w:t>
            </w:r>
          </w:p>
        </w:tc>
        <w:tc>
          <w:tcPr>
            <w:tcW w:type="dxa" w:w="567"/>
          </w:tcPr>
          <w:p>
            <w:pPr>
              <w:jc w:val="center"/>
            </w:pPr>
            <w:r/>
            <w:r>
              <w:rPr>
                <w:sz w:val="14"/>
              </w:rPr>
              <w:t>74.3</w:t>
            </w:r>
          </w:p>
        </w:tc>
        <w:tc>
          <w:tcPr>
            <w:tcW w:type="dxa" w:w="567"/>
          </w:tcPr>
          <w:p>
            <w:pPr>
              <w:jc w:val="center"/>
            </w:pPr>
            <w:r/>
            <w:r>
              <w:rPr>
                <w:sz w:val="14"/>
              </w:rPr>
              <w:t>77.6</w:t>
            </w:r>
          </w:p>
        </w:tc>
        <w:tc>
          <w:tcPr>
            <w:tcW w:type="dxa" w:w="567"/>
          </w:tcPr>
          <w:p>
            <w:pPr>
              <w:jc w:val="center"/>
            </w:pPr>
            <w:r/>
            <w:r>
              <w:rPr>
                <w:sz w:val="14"/>
              </w:rPr>
              <w:t>50.9</w:t>
            </w:r>
          </w:p>
        </w:tc>
        <w:tc>
          <w:tcPr>
            <w:tcW w:type="dxa" w:w="567"/>
          </w:tcPr>
          <w:p>
            <w:pPr>
              <w:jc w:val="center"/>
            </w:pPr>
            <w:r/>
            <w:r>
              <w:rPr>
                <w:sz w:val="14"/>
              </w:rPr>
              <w:t>84.2</w:t>
            </w:r>
          </w:p>
        </w:tc>
        <w:tc>
          <w:tcPr>
            <w:tcW w:type="dxa" w:w="567"/>
          </w:tcPr>
          <w:p>
            <w:pPr>
              <w:jc w:val="center"/>
            </w:pPr>
            <w:r/>
            <w:r>
              <w:rPr>
                <w:sz w:val="14"/>
              </w:rPr>
              <w:t>29.2</w:t>
            </w:r>
          </w:p>
        </w:tc>
        <w:tc>
          <w:tcPr>
            <w:tcW w:type="dxa" w:w="567"/>
          </w:tcPr>
          <w:p>
            <w:pPr>
              <w:jc w:val="center"/>
            </w:pPr>
            <w:r/>
            <w:r>
              <w:rPr>
                <w:sz w:val="14"/>
              </w:rPr>
              <w:t>30.0</w:t>
            </w:r>
          </w:p>
        </w:tc>
        <w:tc>
          <w:tcPr>
            <w:tcW w:type="dxa" w:w="567"/>
          </w:tcPr>
          <w:p>
            <w:pPr>
              <w:jc w:val="center"/>
            </w:pPr>
            <w:r/>
            <w:r>
              <w:rPr>
                <w:sz w:val="14"/>
              </w:rPr>
              <w:t>81.2</w:t>
            </w:r>
          </w:p>
        </w:tc>
        <w:tc>
          <w:tcPr>
            <w:tcW w:type="dxa" w:w="567"/>
          </w:tcPr>
          <w:p>
            <w:pPr>
              <w:jc w:val="center"/>
            </w:pPr>
            <w:r/>
            <w:r>
              <w:rPr>
                <w:sz w:val="14"/>
              </w:rPr>
              <w:t>44.2</w:t>
            </w:r>
          </w:p>
        </w:tc>
        <w:tc>
          <w:tcPr>
            <w:tcW w:type="dxa" w:w="567"/>
          </w:tcPr>
          <w:p>
            <w:pPr>
              <w:jc w:val="center"/>
            </w:pPr>
            <w:r/>
            <w:r>
              <w:rPr>
                <w:sz w:val="14"/>
              </w:rPr>
              <w:t>57.1</w:t>
            </w:r>
          </w:p>
        </w:tc>
        <w:tc>
          <w:tcPr>
            <w:tcW w:type="dxa" w:w="567"/>
          </w:tcPr>
          <w:p>
            <w:pPr>
              <w:jc w:val="center"/>
            </w:pPr>
            <w:r/>
            <w:r>
              <w:rPr>
                <w:sz w:val="14"/>
              </w:rPr>
              <w:t>46.1</w:t>
            </w:r>
          </w:p>
        </w:tc>
        <w:tc>
          <w:tcPr>
            <w:tcW w:type="dxa" w:w="567"/>
          </w:tcPr>
          <w:p>
            <w:pPr>
              <w:jc w:val="center"/>
            </w:pPr>
            <w:r/>
            <w:r>
              <w:rPr>
                <w:sz w:val="14"/>
              </w:rPr>
              <w:t>73.5</w:t>
            </w:r>
          </w:p>
        </w:tc>
        <w:tc>
          <w:tcPr>
            <w:tcW w:type="dxa" w:w="737"/>
          </w:tcPr>
          <w:p>
            <w:pPr>
              <w:jc w:val="center"/>
            </w:pPr>
            <w:r/>
            <w:r>
              <w:rPr>
                <w:sz w:val="14"/>
              </w:rPr>
              <w:t>84.2</w:t>
            </w:r>
          </w:p>
        </w:tc>
      </w:tr>
      <w:tr>
        <w:tc>
          <w:tcPr>
            <w:tcW w:type="dxa" w:w="680"/>
          </w:tcPr>
          <w:p>
            <w:pPr>
              <w:jc w:val="left"/>
            </w:pPr>
            <w:r/>
            <w:r>
              <w:rPr>
                <w:sz w:val="14"/>
              </w:rPr>
              <w:t>1996</w:t>
            </w:r>
          </w:p>
        </w:tc>
        <w:tc>
          <w:tcPr>
            <w:tcW w:type="dxa" w:w="567"/>
          </w:tcPr>
          <w:p>
            <w:pPr>
              <w:jc w:val="center"/>
            </w:pPr>
            <w:r/>
            <w:r>
              <w:rPr>
                <w:sz w:val="14"/>
              </w:rPr>
              <w:t>96.4</w:t>
            </w:r>
          </w:p>
        </w:tc>
        <w:tc>
          <w:tcPr>
            <w:tcW w:type="dxa" w:w="567"/>
          </w:tcPr>
          <w:p>
            <w:pPr>
              <w:jc w:val="center"/>
            </w:pPr>
            <w:r/>
            <w:r>
              <w:rPr>
                <w:sz w:val="14"/>
              </w:rPr>
              <w:t>50.7</w:t>
            </w:r>
          </w:p>
        </w:tc>
        <w:tc>
          <w:tcPr>
            <w:tcW w:type="dxa" w:w="567"/>
          </w:tcPr>
          <w:p>
            <w:pPr>
              <w:jc w:val="center"/>
            </w:pPr>
            <w:r/>
            <w:r>
              <w:rPr>
                <w:sz w:val="14"/>
              </w:rPr>
              <w:t>73.2</w:t>
            </w:r>
          </w:p>
        </w:tc>
        <w:tc>
          <w:tcPr>
            <w:tcW w:type="dxa" w:w="567"/>
          </w:tcPr>
          <w:p>
            <w:pPr>
              <w:jc w:val="center"/>
            </w:pPr>
            <w:r/>
            <w:r>
              <w:rPr>
                <w:sz w:val="14"/>
              </w:rPr>
              <w:t>35.1</w:t>
            </w:r>
          </w:p>
        </w:tc>
        <w:tc>
          <w:tcPr>
            <w:tcW w:type="dxa" w:w="567"/>
          </w:tcPr>
          <w:p>
            <w:pPr>
              <w:jc w:val="center"/>
            </w:pPr>
            <w:r/>
            <w:r>
              <w:rPr>
                <w:sz w:val="14"/>
              </w:rPr>
              <w:t>60.2</w:t>
            </w:r>
          </w:p>
        </w:tc>
        <w:tc>
          <w:tcPr>
            <w:tcW w:type="dxa" w:w="567"/>
          </w:tcPr>
          <w:p>
            <w:pPr>
              <w:jc w:val="center"/>
            </w:pPr>
            <w:r/>
            <w:r>
              <w:rPr>
                <w:sz w:val="14"/>
              </w:rPr>
              <w:t>39.5</w:t>
            </w:r>
          </w:p>
        </w:tc>
        <w:tc>
          <w:tcPr>
            <w:tcW w:type="dxa" w:w="567"/>
          </w:tcPr>
          <w:p>
            <w:pPr>
              <w:jc w:val="center"/>
            </w:pPr>
            <w:r/>
            <w:r>
              <w:rPr>
                <w:sz w:val="14"/>
              </w:rPr>
              <w:t>14.8</w:t>
            </w:r>
          </w:p>
        </w:tc>
        <w:tc>
          <w:tcPr>
            <w:tcW w:type="dxa" w:w="567"/>
          </w:tcPr>
          <w:p>
            <w:pPr>
              <w:jc w:val="center"/>
            </w:pPr>
            <w:r/>
            <w:r>
              <w:rPr>
                <w:sz w:val="14"/>
              </w:rPr>
              <w:t>73.0</w:t>
            </w:r>
          </w:p>
        </w:tc>
        <w:tc>
          <w:tcPr>
            <w:tcW w:type="dxa" w:w="567"/>
          </w:tcPr>
          <w:p>
            <w:pPr>
              <w:jc w:val="center"/>
            </w:pPr>
            <w:r/>
            <w:r>
              <w:rPr>
                <w:sz w:val="14"/>
              </w:rPr>
              <w:t>29.1</w:t>
            </w:r>
          </w:p>
        </w:tc>
        <w:tc>
          <w:tcPr>
            <w:tcW w:type="dxa" w:w="567"/>
          </w:tcPr>
          <w:p>
            <w:pPr>
              <w:jc w:val="center"/>
            </w:pPr>
            <w:r/>
            <w:r>
              <w:rPr>
                <w:sz w:val="14"/>
              </w:rPr>
              <w:t>80.9</w:t>
            </w:r>
          </w:p>
        </w:tc>
        <w:tc>
          <w:tcPr>
            <w:tcW w:type="dxa" w:w="567"/>
          </w:tcPr>
          <w:p>
            <w:pPr>
              <w:jc w:val="center"/>
            </w:pPr>
            <w:r/>
            <w:r>
              <w:rPr>
                <w:sz w:val="14"/>
              </w:rPr>
              <w:t>55.9</w:t>
            </w:r>
          </w:p>
        </w:tc>
        <w:tc>
          <w:tcPr>
            <w:tcW w:type="dxa" w:w="567"/>
          </w:tcPr>
          <w:p>
            <w:pPr>
              <w:jc w:val="center"/>
            </w:pPr>
            <w:r/>
            <w:r>
              <w:rPr>
                <w:sz w:val="14"/>
              </w:rPr>
              <w:t>76.8</w:t>
            </w:r>
          </w:p>
        </w:tc>
        <w:tc>
          <w:tcPr>
            <w:tcW w:type="dxa" w:w="737"/>
          </w:tcPr>
          <w:p>
            <w:pPr>
              <w:jc w:val="center"/>
            </w:pPr>
            <w:r/>
            <w:r>
              <w:rPr>
                <w:sz w:val="14"/>
              </w:rPr>
              <w:t>96.4</w:t>
            </w:r>
          </w:p>
        </w:tc>
      </w:tr>
      <w:tr>
        <w:tc>
          <w:tcPr>
            <w:tcW w:type="dxa" w:w="680"/>
          </w:tcPr>
          <w:p>
            <w:pPr>
              <w:jc w:val="left"/>
            </w:pPr>
            <w:r/>
            <w:r>
              <w:rPr>
                <w:sz w:val="14"/>
              </w:rPr>
              <w:t>1997</w:t>
            </w:r>
          </w:p>
        </w:tc>
        <w:tc>
          <w:tcPr>
            <w:tcW w:type="dxa" w:w="567"/>
          </w:tcPr>
          <w:p>
            <w:pPr>
              <w:jc w:val="center"/>
            </w:pPr>
            <w:r/>
            <w:r>
              <w:rPr>
                <w:sz w:val="14"/>
              </w:rPr>
              <w:t>87.3</w:t>
            </w:r>
          </w:p>
        </w:tc>
        <w:tc>
          <w:tcPr>
            <w:tcW w:type="dxa" w:w="567"/>
          </w:tcPr>
          <w:p>
            <w:pPr>
              <w:jc w:val="center"/>
            </w:pPr>
            <w:r/>
            <w:r>
              <w:rPr>
                <w:sz w:val="14"/>
              </w:rPr>
              <w:t>70.1</w:t>
            </w:r>
          </w:p>
        </w:tc>
        <w:tc>
          <w:tcPr>
            <w:tcW w:type="dxa" w:w="567"/>
          </w:tcPr>
          <w:p>
            <w:pPr>
              <w:jc w:val="center"/>
            </w:pPr>
            <w:r/>
            <w:r>
              <w:rPr>
                <w:sz w:val="14"/>
              </w:rPr>
              <w:t>53.1</w:t>
            </w:r>
          </w:p>
        </w:tc>
        <w:tc>
          <w:tcPr>
            <w:tcW w:type="dxa" w:w="567"/>
          </w:tcPr>
          <w:p>
            <w:pPr>
              <w:jc w:val="center"/>
            </w:pPr>
            <w:r/>
            <w:r>
              <w:rPr>
                <w:sz w:val="14"/>
              </w:rPr>
              <w:t>71.2</w:t>
            </w:r>
          </w:p>
        </w:tc>
        <w:tc>
          <w:tcPr>
            <w:tcW w:type="dxa" w:w="567"/>
          </w:tcPr>
          <w:p>
            <w:pPr>
              <w:jc w:val="center"/>
            </w:pPr>
            <w:r/>
            <w:r>
              <w:rPr>
                <w:sz w:val="14"/>
              </w:rPr>
              <w:t>51.5</w:t>
            </w:r>
          </w:p>
        </w:tc>
        <w:tc>
          <w:tcPr>
            <w:tcW w:type="dxa" w:w="567"/>
          </w:tcPr>
          <w:p>
            <w:pPr>
              <w:jc w:val="center"/>
            </w:pPr>
            <w:r/>
            <w:r>
              <w:rPr>
                <w:sz w:val="14"/>
              </w:rPr>
              <w:t>41.9</w:t>
            </w:r>
          </w:p>
        </w:tc>
        <w:tc>
          <w:tcPr>
            <w:tcW w:type="dxa" w:w="567"/>
          </w:tcPr>
          <w:p>
            <w:pPr>
              <w:jc w:val="center"/>
            </w:pPr>
            <w:r/>
            <w:r>
              <w:rPr>
                <w:sz w:val="14"/>
              </w:rPr>
              <w:t>17.0</w:t>
            </w:r>
          </w:p>
        </w:tc>
        <w:tc>
          <w:tcPr>
            <w:tcW w:type="dxa" w:w="567"/>
          </w:tcPr>
          <w:p>
            <w:pPr>
              <w:jc w:val="center"/>
            </w:pPr>
            <w:r/>
            <w:r>
              <w:rPr>
                <w:sz w:val="14"/>
              </w:rPr>
              <w:t>40.0</w:t>
            </w:r>
          </w:p>
        </w:tc>
        <w:tc>
          <w:tcPr>
            <w:tcW w:type="dxa" w:w="567"/>
          </w:tcPr>
          <w:p>
            <w:pPr>
              <w:jc w:val="center"/>
            </w:pPr>
            <w:r/>
            <w:r>
              <w:rPr>
                <w:sz w:val="14"/>
              </w:rPr>
              <w:t>65.5</w:t>
            </w:r>
          </w:p>
        </w:tc>
        <w:tc>
          <w:tcPr>
            <w:tcW w:type="dxa" w:w="567"/>
          </w:tcPr>
          <w:p>
            <w:pPr>
              <w:jc w:val="center"/>
            </w:pPr>
            <w:r/>
            <w:r>
              <w:rPr>
                <w:sz w:val="14"/>
              </w:rPr>
              <w:t>97.3</w:t>
            </w:r>
          </w:p>
        </w:tc>
        <w:tc>
          <w:tcPr>
            <w:tcW w:type="dxa" w:w="567"/>
          </w:tcPr>
          <w:p>
            <w:pPr>
              <w:jc w:val="center"/>
            </w:pPr>
            <w:r/>
            <w:r>
              <w:rPr>
                <w:sz w:val="14"/>
              </w:rPr>
              <w:t>86.9</w:t>
            </w:r>
          </w:p>
        </w:tc>
        <w:tc>
          <w:tcPr>
            <w:tcW w:type="dxa" w:w="567"/>
          </w:tcPr>
          <w:p>
            <w:pPr>
              <w:jc w:val="center"/>
            </w:pPr>
            <w:r/>
            <w:r>
              <w:rPr>
                <w:sz w:val="14"/>
              </w:rPr>
              <w:t>103.9</w:t>
            </w:r>
          </w:p>
        </w:tc>
        <w:tc>
          <w:tcPr>
            <w:tcW w:type="dxa" w:w="737"/>
          </w:tcPr>
          <w:p>
            <w:pPr>
              <w:jc w:val="center"/>
            </w:pPr>
            <w:r/>
            <w:r>
              <w:rPr>
                <w:sz w:val="14"/>
              </w:rPr>
              <w:t>103.9</w:t>
            </w:r>
          </w:p>
        </w:tc>
      </w:tr>
      <w:tr>
        <w:tc>
          <w:tcPr>
            <w:tcW w:type="dxa" w:w="680"/>
          </w:tcPr>
          <w:p>
            <w:pPr>
              <w:jc w:val="left"/>
            </w:pPr>
            <w:r/>
            <w:r>
              <w:rPr>
                <w:sz w:val="14"/>
              </w:rPr>
              <w:t>1998</w:t>
            </w:r>
          </w:p>
        </w:tc>
        <w:tc>
          <w:tcPr>
            <w:tcW w:type="dxa" w:w="567"/>
          </w:tcPr>
          <w:p>
            <w:pPr>
              <w:jc w:val="center"/>
            </w:pPr>
            <w:r/>
            <w:r>
              <w:rPr>
                <w:sz w:val="14"/>
              </w:rPr>
              <w:t>72.5</w:t>
            </w:r>
          </w:p>
        </w:tc>
        <w:tc>
          <w:tcPr>
            <w:tcW w:type="dxa" w:w="567"/>
          </w:tcPr>
          <w:p>
            <w:pPr>
              <w:jc w:val="center"/>
            </w:pPr>
            <w:r/>
            <w:r>
              <w:rPr>
                <w:sz w:val="14"/>
              </w:rPr>
              <w:t>78.2</w:t>
            </w:r>
          </w:p>
        </w:tc>
        <w:tc>
          <w:tcPr>
            <w:tcW w:type="dxa" w:w="567"/>
          </w:tcPr>
          <w:p>
            <w:pPr>
              <w:jc w:val="center"/>
            </w:pPr>
            <w:r/>
            <w:r>
              <w:rPr>
                <w:sz w:val="14"/>
              </w:rPr>
              <w:t>95.4</w:t>
            </w:r>
          </w:p>
        </w:tc>
        <w:tc>
          <w:tcPr>
            <w:tcW w:type="dxa" w:w="567"/>
          </w:tcPr>
          <w:p>
            <w:pPr>
              <w:jc w:val="center"/>
            </w:pPr>
            <w:r/>
            <w:r>
              <w:rPr>
                <w:sz w:val="14"/>
              </w:rPr>
              <w:t>78.9</w:t>
            </w:r>
          </w:p>
        </w:tc>
        <w:tc>
          <w:tcPr>
            <w:tcW w:type="dxa" w:w="567"/>
          </w:tcPr>
          <w:p>
            <w:pPr>
              <w:jc w:val="center"/>
            </w:pPr>
            <w:r/>
            <w:r>
              <w:rPr>
                <w:sz w:val="14"/>
              </w:rPr>
              <w:t>67.1</w:t>
            </w:r>
          </w:p>
        </w:tc>
        <w:tc>
          <w:tcPr>
            <w:tcW w:type="dxa" w:w="567"/>
          </w:tcPr>
          <w:p>
            <w:pPr>
              <w:jc w:val="center"/>
            </w:pPr>
            <w:r/>
            <w:r>
              <w:rPr>
                <w:sz w:val="14"/>
              </w:rPr>
              <w:t>72.2</w:t>
            </w:r>
          </w:p>
        </w:tc>
        <w:tc>
          <w:tcPr>
            <w:tcW w:type="dxa" w:w="567"/>
          </w:tcPr>
          <w:p>
            <w:pPr>
              <w:jc w:val="center"/>
            </w:pPr>
            <w:r/>
            <w:r>
              <w:rPr>
                <w:sz w:val="14"/>
              </w:rPr>
              <w:t>56.6</w:t>
            </w:r>
          </w:p>
        </w:tc>
        <w:tc>
          <w:tcPr>
            <w:tcW w:type="dxa" w:w="567"/>
          </w:tcPr>
          <w:p>
            <w:pPr>
              <w:jc w:val="center"/>
            </w:pPr>
            <w:r/>
            <w:r>
              <w:rPr>
                <w:sz w:val="14"/>
              </w:rPr>
              <w:t>22.0</w:t>
            </w:r>
          </w:p>
        </w:tc>
        <w:tc>
          <w:tcPr>
            <w:tcW w:type="dxa" w:w="567"/>
          </w:tcPr>
          <w:p>
            <w:pPr>
              <w:jc w:val="center"/>
            </w:pPr>
            <w:r/>
            <w:r>
              <w:rPr>
                <w:sz w:val="14"/>
              </w:rPr>
              <w:t>31.9</w:t>
            </w:r>
          </w:p>
        </w:tc>
        <w:tc>
          <w:tcPr>
            <w:tcW w:type="dxa" w:w="567"/>
          </w:tcPr>
          <w:p>
            <w:pPr>
              <w:jc w:val="center"/>
            </w:pPr>
            <w:r/>
            <w:r>
              <w:rPr>
                <w:sz w:val="14"/>
              </w:rPr>
              <w:t>76.3</w:t>
            </w:r>
          </w:p>
        </w:tc>
        <w:tc>
          <w:tcPr>
            <w:tcW w:type="dxa" w:w="567"/>
          </w:tcPr>
          <w:p>
            <w:pPr>
              <w:jc w:val="center"/>
            </w:pPr>
            <w:r/>
            <w:r>
              <w:rPr>
                <w:sz w:val="14"/>
              </w:rPr>
              <w:t>171.8</w:t>
            </w:r>
          </w:p>
        </w:tc>
        <w:tc>
          <w:tcPr>
            <w:tcW w:type="dxa" w:w="567"/>
          </w:tcPr>
          <w:p>
            <w:pPr>
              <w:jc w:val="center"/>
            </w:pPr>
            <w:r/>
            <w:r>
              <w:rPr>
                <w:sz w:val="14"/>
              </w:rPr>
              <w:t>79.7</w:t>
            </w:r>
          </w:p>
        </w:tc>
        <w:tc>
          <w:tcPr>
            <w:tcW w:type="dxa" w:w="737"/>
          </w:tcPr>
          <w:p>
            <w:pPr>
              <w:jc w:val="center"/>
            </w:pPr>
            <w:r/>
            <w:r>
              <w:rPr>
                <w:sz w:val="14"/>
              </w:rPr>
              <w:t>171.8</w:t>
            </w:r>
          </w:p>
        </w:tc>
      </w:tr>
      <w:tr>
        <w:tc>
          <w:tcPr>
            <w:tcW w:type="dxa" w:w="680"/>
          </w:tcPr>
          <w:p>
            <w:pPr>
              <w:jc w:val="left"/>
            </w:pPr>
            <w:r/>
            <w:r>
              <w:rPr>
                <w:sz w:val="14"/>
              </w:rPr>
              <w:t>1999</w:t>
            </w:r>
          </w:p>
        </w:tc>
        <w:tc>
          <w:tcPr>
            <w:tcW w:type="dxa" w:w="567"/>
          </w:tcPr>
          <w:p>
            <w:pPr>
              <w:jc w:val="center"/>
            </w:pPr>
            <w:r/>
            <w:r>
              <w:rPr>
                <w:sz w:val="14"/>
              </w:rPr>
              <w:t>146.0</w:t>
            </w:r>
          </w:p>
        </w:tc>
        <w:tc>
          <w:tcPr>
            <w:tcW w:type="dxa" w:w="567"/>
          </w:tcPr>
          <w:p>
            <w:pPr>
              <w:jc w:val="center"/>
            </w:pPr>
            <w:r/>
            <w:r>
              <w:rPr>
                <w:sz w:val="14"/>
              </w:rPr>
              <w:t>122.0</w:t>
            </w:r>
          </w:p>
        </w:tc>
        <w:tc>
          <w:tcPr>
            <w:tcW w:type="dxa" w:w="567"/>
          </w:tcPr>
          <w:p>
            <w:pPr>
              <w:jc w:val="center"/>
            </w:pPr>
            <w:r/>
            <w:r>
              <w:rPr>
                <w:sz w:val="14"/>
              </w:rPr>
              <w:t>75.0</w:t>
            </w:r>
          </w:p>
        </w:tc>
        <w:tc>
          <w:tcPr>
            <w:tcW w:type="dxa" w:w="567"/>
          </w:tcPr>
          <w:p>
            <w:pPr>
              <w:jc w:val="center"/>
            </w:pPr>
            <w:r/>
            <w:r>
              <w:rPr>
                <w:sz w:val="14"/>
              </w:rPr>
              <w:t>40.7</w:t>
            </w:r>
          </w:p>
        </w:tc>
        <w:tc>
          <w:tcPr>
            <w:tcW w:type="dxa" w:w="567"/>
          </w:tcPr>
          <w:p>
            <w:pPr>
              <w:jc w:val="center"/>
            </w:pPr>
            <w:r/>
            <w:r>
              <w:rPr>
                <w:sz w:val="14"/>
              </w:rPr>
              <w:t>64.0</w:t>
            </w:r>
          </w:p>
        </w:tc>
        <w:tc>
          <w:tcPr>
            <w:tcW w:type="dxa" w:w="567"/>
          </w:tcPr>
          <w:p>
            <w:pPr>
              <w:jc w:val="center"/>
            </w:pPr>
            <w:r/>
            <w:r>
              <w:rPr>
                <w:sz w:val="14"/>
              </w:rPr>
              <w:t>70.2</w:t>
            </w:r>
          </w:p>
        </w:tc>
        <w:tc>
          <w:tcPr>
            <w:tcW w:type="dxa" w:w="567"/>
          </w:tcPr>
          <w:p>
            <w:pPr>
              <w:jc w:val="center"/>
            </w:pPr>
            <w:r/>
            <w:r>
              <w:rPr>
                <w:sz w:val="14"/>
              </w:rPr>
              <w:t>35.5</w:t>
            </w:r>
          </w:p>
        </w:tc>
        <w:tc>
          <w:tcPr>
            <w:tcW w:type="dxa" w:w="567"/>
          </w:tcPr>
          <w:p>
            <w:pPr>
              <w:jc w:val="center"/>
            </w:pPr>
            <w:r/>
            <w:r>
              <w:rPr>
                <w:sz w:val="14"/>
              </w:rPr>
              <w:t>27.8</w:t>
            </w:r>
          </w:p>
        </w:tc>
        <w:tc>
          <w:tcPr>
            <w:tcW w:type="dxa" w:w="567"/>
          </w:tcPr>
          <w:p>
            <w:pPr>
              <w:jc w:val="center"/>
            </w:pPr>
            <w:r/>
            <w:r>
              <w:rPr>
                <w:sz w:val="14"/>
              </w:rPr>
              <w:t>61.5</w:t>
            </w:r>
          </w:p>
        </w:tc>
        <w:tc>
          <w:tcPr>
            <w:tcW w:type="dxa" w:w="567"/>
          </w:tcPr>
          <w:p>
            <w:pPr>
              <w:jc w:val="center"/>
            </w:pPr>
            <w:r/>
            <w:r>
              <w:rPr>
                <w:sz w:val="14"/>
              </w:rPr>
              <w:t>40.1</w:t>
            </w:r>
          </w:p>
        </w:tc>
        <w:tc>
          <w:tcPr>
            <w:tcW w:type="dxa" w:w="567"/>
          </w:tcPr>
          <w:p>
            <w:pPr>
              <w:jc w:val="center"/>
            </w:pPr>
            <w:r/>
            <w:r>
              <w:rPr>
                <w:sz w:val="14"/>
              </w:rPr>
              <w:t>62.1</w:t>
            </w:r>
          </w:p>
        </w:tc>
        <w:tc>
          <w:tcPr>
            <w:tcW w:type="dxa" w:w="567"/>
          </w:tcPr>
          <w:p>
            <w:pPr>
              <w:jc w:val="center"/>
            </w:pPr>
            <w:r/>
            <w:r>
              <w:rPr>
                <w:sz w:val="14"/>
              </w:rPr>
              <w:t>56.9</w:t>
            </w:r>
          </w:p>
        </w:tc>
        <w:tc>
          <w:tcPr>
            <w:tcW w:type="dxa" w:w="737"/>
          </w:tcPr>
          <w:p>
            <w:pPr>
              <w:jc w:val="center"/>
            </w:pPr>
            <w:r/>
            <w:r>
              <w:rPr>
                <w:sz w:val="14"/>
              </w:rPr>
              <w:t>146.0</w:t>
            </w:r>
          </w:p>
        </w:tc>
      </w:tr>
      <w:tr>
        <w:tc>
          <w:tcPr>
            <w:tcW w:type="dxa" w:w="680"/>
          </w:tcPr>
          <w:p>
            <w:pPr>
              <w:jc w:val="left"/>
            </w:pPr>
            <w:r/>
            <w:r>
              <w:rPr>
                <w:sz w:val="14"/>
              </w:rPr>
              <w:t>2000</w:t>
            </w:r>
          </w:p>
        </w:tc>
        <w:tc>
          <w:tcPr>
            <w:tcW w:type="dxa" w:w="567"/>
          </w:tcPr>
          <w:p>
            <w:pPr>
              <w:jc w:val="center"/>
            </w:pPr>
            <w:r/>
            <w:r>
              <w:rPr>
                <w:sz w:val="14"/>
              </w:rPr>
              <w:t>56.8</w:t>
            </w:r>
          </w:p>
        </w:tc>
        <w:tc>
          <w:tcPr>
            <w:tcW w:type="dxa" w:w="567"/>
          </w:tcPr>
          <w:p>
            <w:pPr>
              <w:jc w:val="center"/>
            </w:pPr>
            <w:r/>
            <w:r>
              <w:rPr>
                <w:sz w:val="14"/>
              </w:rPr>
              <w:t>101.7</w:t>
            </w:r>
          </w:p>
        </w:tc>
        <w:tc>
          <w:tcPr>
            <w:tcW w:type="dxa" w:w="567"/>
          </w:tcPr>
          <w:p>
            <w:pPr>
              <w:jc w:val="center"/>
            </w:pPr>
            <w:r/>
            <w:r>
              <w:rPr>
                <w:sz w:val="14"/>
              </w:rPr>
              <w:t>59.5</w:t>
            </w:r>
          </w:p>
        </w:tc>
        <w:tc>
          <w:tcPr>
            <w:tcW w:type="dxa" w:w="567"/>
          </w:tcPr>
          <w:p>
            <w:pPr>
              <w:jc w:val="center"/>
            </w:pPr>
            <w:r/>
            <w:r>
              <w:rPr>
                <w:sz w:val="14"/>
              </w:rPr>
              <w:t>97.0</w:t>
            </w:r>
          </w:p>
        </w:tc>
        <w:tc>
          <w:tcPr>
            <w:tcW w:type="dxa" w:w="567"/>
          </w:tcPr>
          <w:p>
            <w:pPr>
              <w:jc w:val="center"/>
            </w:pPr>
            <w:r/>
            <w:r>
              <w:rPr>
                <w:sz w:val="14"/>
              </w:rPr>
              <w:t>65.4</w:t>
            </w:r>
          </w:p>
        </w:tc>
        <w:tc>
          <w:tcPr>
            <w:tcW w:type="dxa" w:w="567"/>
          </w:tcPr>
          <w:p>
            <w:pPr>
              <w:jc w:val="center"/>
            </w:pPr>
            <w:r/>
            <w:r>
              <w:rPr>
                <w:sz w:val="14"/>
              </w:rPr>
              <w:t>75.9</w:t>
            </w:r>
          </w:p>
        </w:tc>
        <w:tc>
          <w:tcPr>
            <w:tcW w:type="dxa" w:w="567"/>
          </w:tcPr>
          <w:p>
            <w:pPr>
              <w:jc w:val="center"/>
            </w:pPr>
            <w:r/>
            <w:r>
              <w:rPr>
                <w:sz w:val="14"/>
              </w:rPr>
              <w:t>43.1</w:t>
            </w:r>
          </w:p>
        </w:tc>
        <w:tc>
          <w:tcPr>
            <w:tcW w:type="dxa" w:w="567"/>
          </w:tcPr>
          <w:p>
            <w:pPr>
              <w:jc w:val="center"/>
            </w:pPr>
            <w:r/>
            <w:r>
              <w:rPr>
                <w:sz w:val="14"/>
              </w:rPr>
              <w:t>31.1</w:t>
            </w:r>
          </w:p>
        </w:tc>
        <w:tc>
          <w:tcPr>
            <w:tcW w:type="dxa" w:w="567"/>
          </w:tcPr>
          <w:p>
            <w:pPr>
              <w:jc w:val="center"/>
            </w:pPr>
            <w:r/>
            <w:r>
              <w:rPr>
                <w:sz w:val="14"/>
              </w:rPr>
              <w:t>108.5</w:t>
            </w:r>
          </w:p>
        </w:tc>
        <w:tc>
          <w:tcPr>
            <w:tcW w:type="dxa" w:w="567"/>
          </w:tcPr>
          <w:p>
            <w:pPr>
              <w:jc w:val="center"/>
            </w:pPr>
            <w:r/>
            <w:r>
              <w:rPr>
                <w:sz w:val="14"/>
              </w:rPr>
              <w:t>71.3</w:t>
            </w:r>
          </w:p>
        </w:tc>
        <w:tc>
          <w:tcPr>
            <w:tcW w:type="dxa" w:w="567"/>
          </w:tcPr>
          <w:p>
            <w:pPr>
              <w:jc w:val="center"/>
            </w:pPr>
            <w:r/>
            <w:r>
              <w:rPr>
                <w:sz w:val="14"/>
              </w:rPr>
              <w:t>87.4</w:t>
            </w:r>
          </w:p>
        </w:tc>
        <w:tc>
          <w:tcPr>
            <w:tcW w:type="dxa" w:w="567"/>
          </w:tcPr>
          <w:p>
            <w:pPr>
              <w:jc w:val="center"/>
            </w:pPr>
            <w:r/>
            <w:r>
              <w:rPr>
                <w:sz w:val="14"/>
              </w:rPr>
              <w:t>70.4</w:t>
            </w:r>
          </w:p>
        </w:tc>
        <w:tc>
          <w:tcPr>
            <w:tcW w:type="dxa" w:w="737"/>
          </w:tcPr>
          <w:p>
            <w:pPr>
              <w:jc w:val="center"/>
            </w:pPr>
            <w:r/>
            <w:r>
              <w:rPr>
                <w:sz w:val="14"/>
              </w:rPr>
              <w:t>108.5</w:t>
            </w:r>
          </w:p>
        </w:tc>
      </w:tr>
      <w:tr>
        <w:tc>
          <w:tcPr>
            <w:tcW w:type="dxa" w:w="680"/>
          </w:tcPr>
          <w:p>
            <w:pPr>
              <w:jc w:val="left"/>
            </w:pPr>
            <w:r/>
            <w:r>
              <w:rPr>
                <w:sz w:val="14"/>
              </w:rPr>
              <w:t>2001</w:t>
            </w:r>
          </w:p>
        </w:tc>
        <w:tc>
          <w:tcPr>
            <w:tcW w:type="dxa" w:w="567"/>
          </w:tcPr>
          <w:p>
            <w:pPr>
              <w:jc w:val="center"/>
            </w:pPr>
            <w:r/>
            <w:r>
              <w:rPr>
                <w:sz w:val="14"/>
              </w:rPr>
              <w:t>47.7</w:t>
            </w:r>
          </w:p>
        </w:tc>
        <w:tc>
          <w:tcPr>
            <w:tcW w:type="dxa" w:w="567"/>
          </w:tcPr>
          <w:p>
            <w:pPr>
              <w:jc w:val="center"/>
            </w:pPr>
            <w:r/>
            <w:r>
              <w:rPr>
                <w:sz w:val="14"/>
              </w:rPr>
              <w:t>76.8</w:t>
            </w:r>
          </w:p>
        </w:tc>
        <w:tc>
          <w:tcPr>
            <w:tcW w:type="dxa" w:w="567"/>
          </w:tcPr>
          <w:p>
            <w:pPr>
              <w:jc w:val="center"/>
            </w:pPr>
            <w:r/>
            <w:r>
              <w:rPr>
                <w:sz w:val="14"/>
              </w:rPr>
              <w:t>75.8</w:t>
            </w:r>
          </w:p>
        </w:tc>
        <w:tc>
          <w:tcPr>
            <w:tcW w:type="dxa" w:w="567"/>
          </w:tcPr>
          <w:p>
            <w:pPr>
              <w:jc w:val="center"/>
            </w:pPr>
            <w:r/>
            <w:r>
              <w:rPr>
                <w:sz w:val="14"/>
              </w:rPr>
              <w:t>74.9</w:t>
            </w:r>
          </w:p>
        </w:tc>
        <w:tc>
          <w:tcPr>
            <w:tcW w:type="dxa" w:w="567"/>
          </w:tcPr>
          <w:p>
            <w:pPr>
              <w:jc w:val="center"/>
            </w:pPr>
            <w:r/>
            <w:r>
              <w:rPr>
                <w:sz w:val="14"/>
              </w:rPr>
              <w:t>77.3</w:t>
            </w:r>
          </w:p>
        </w:tc>
        <w:tc>
          <w:tcPr>
            <w:tcW w:type="dxa" w:w="567"/>
          </w:tcPr>
          <w:p>
            <w:pPr>
              <w:jc w:val="center"/>
            </w:pPr>
            <w:r/>
            <w:r>
              <w:rPr>
                <w:sz w:val="14"/>
              </w:rPr>
              <w:t>52.4</w:t>
            </w:r>
          </w:p>
        </w:tc>
        <w:tc>
          <w:tcPr>
            <w:tcW w:type="dxa" w:w="567"/>
          </w:tcPr>
          <w:p>
            <w:pPr>
              <w:jc w:val="center"/>
            </w:pPr>
            <w:r/>
            <w:r>
              <w:rPr>
                <w:sz w:val="14"/>
              </w:rPr>
              <w:t>40.8</w:t>
            </w:r>
          </w:p>
        </w:tc>
        <w:tc>
          <w:tcPr>
            <w:tcW w:type="dxa" w:w="567"/>
          </w:tcPr>
          <w:p>
            <w:pPr>
              <w:jc w:val="center"/>
            </w:pPr>
            <w:r/>
            <w:r>
              <w:rPr>
                <w:sz w:val="14"/>
              </w:rPr>
              <w:t>26.1</w:t>
            </w:r>
          </w:p>
        </w:tc>
        <w:tc>
          <w:tcPr>
            <w:tcW w:type="dxa" w:w="567"/>
          </w:tcPr>
          <w:p>
            <w:pPr>
              <w:jc w:val="center"/>
            </w:pPr>
            <w:r/>
            <w:r>
              <w:rPr>
                <w:sz w:val="14"/>
              </w:rPr>
              <w:t>35.0</w:t>
            </w:r>
          </w:p>
        </w:tc>
        <w:tc>
          <w:tcPr>
            <w:tcW w:type="dxa" w:w="567"/>
          </w:tcPr>
          <w:p>
            <w:pPr>
              <w:jc w:val="center"/>
            </w:pPr>
            <w:r/>
            <w:r>
              <w:rPr>
                <w:sz w:val="14"/>
              </w:rPr>
              <w:t>74.7</w:t>
            </w:r>
          </w:p>
        </w:tc>
        <w:tc>
          <w:tcPr>
            <w:tcW w:type="dxa" w:w="567"/>
          </w:tcPr>
          <w:p>
            <w:pPr>
              <w:jc w:val="center"/>
            </w:pPr>
            <w:r/>
            <w:r>
              <w:rPr>
                <w:sz w:val="14"/>
              </w:rPr>
              <w:t>78.0</w:t>
            </w:r>
          </w:p>
        </w:tc>
        <w:tc>
          <w:tcPr>
            <w:tcW w:type="dxa" w:w="567"/>
          </w:tcPr>
          <w:p>
            <w:pPr>
              <w:jc w:val="center"/>
            </w:pPr>
            <w:r/>
            <w:r>
              <w:rPr>
                <w:sz w:val="14"/>
              </w:rPr>
              <w:t>76.8</w:t>
            </w:r>
          </w:p>
        </w:tc>
        <w:tc>
          <w:tcPr>
            <w:tcW w:type="dxa" w:w="737"/>
          </w:tcPr>
          <w:p>
            <w:pPr>
              <w:jc w:val="center"/>
            </w:pPr>
            <w:r/>
            <w:r>
              <w:rPr>
                <w:sz w:val="14"/>
              </w:rPr>
              <w:t>78.0</w:t>
            </w:r>
          </w:p>
        </w:tc>
      </w:tr>
      <w:tr>
        <w:tc>
          <w:tcPr>
            <w:tcW w:type="dxa" w:w="680"/>
          </w:tcPr>
          <w:p>
            <w:pPr>
              <w:jc w:val="left"/>
            </w:pPr>
            <w:r/>
            <w:r>
              <w:rPr>
                <w:sz w:val="14"/>
              </w:rPr>
              <w:t>2002</w:t>
            </w:r>
          </w:p>
        </w:tc>
        <w:tc>
          <w:tcPr>
            <w:tcW w:type="dxa" w:w="567"/>
          </w:tcPr>
          <w:p>
            <w:pPr>
              <w:jc w:val="center"/>
            </w:pPr>
            <w:r/>
            <w:r>
              <w:rPr>
                <w:sz w:val="14"/>
              </w:rPr>
              <w:t>27.8</w:t>
            </w:r>
          </w:p>
        </w:tc>
        <w:tc>
          <w:tcPr>
            <w:tcW w:type="dxa" w:w="567"/>
          </w:tcPr>
          <w:p>
            <w:pPr>
              <w:jc w:val="center"/>
            </w:pPr>
            <w:r/>
            <w:r>
              <w:rPr>
                <w:sz w:val="14"/>
              </w:rPr>
              <w:t>77.2</w:t>
            </w:r>
          </w:p>
        </w:tc>
        <w:tc>
          <w:tcPr>
            <w:tcW w:type="dxa" w:w="567"/>
          </w:tcPr>
          <w:p>
            <w:pPr>
              <w:jc w:val="center"/>
            </w:pPr>
            <w:r/>
            <w:r>
              <w:rPr>
                <w:sz w:val="14"/>
              </w:rPr>
              <w:t>63.4</w:t>
            </w:r>
          </w:p>
        </w:tc>
        <w:tc>
          <w:tcPr>
            <w:tcW w:type="dxa" w:w="567"/>
          </w:tcPr>
          <w:p>
            <w:pPr>
              <w:jc w:val="center"/>
            </w:pPr>
            <w:r/>
            <w:r>
              <w:rPr>
                <w:sz w:val="14"/>
              </w:rPr>
              <w:t>78.0</w:t>
            </w:r>
          </w:p>
        </w:tc>
        <w:tc>
          <w:tcPr>
            <w:tcW w:type="dxa" w:w="567"/>
          </w:tcPr>
          <w:p>
            <w:pPr>
              <w:jc w:val="center"/>
            </w:pPr>
            <w:r/>
            <w:r>
              <w:rPr>
                <w:sz w:val="14"/>
              </w:rPr>
              <w:t>46.7</w:t>
            </w:r>
          </w:p>
        </w:tc>
        <w:tc>
          <w:tcPr>
            <w:tcW w:type="dxa" w:w="567"/>
          </w:tcPr>
          <w:p>
            <w:pPr>
              <w:jc w:val="center"/>
            </w:pPr>
            <w:r/>
            <w:r>
              <w:rPr>
                <w:sz w:val="14"/>
              </w:rPr>
              <w:t>35.5</w:t>
            </w:r>
          </w:p>
        </w:tc>
        <w:tc>
          <w:tcPr>
            <w:tcW w:type="dxa" w:w="567"/>
          </w:tcPr>
          <w:p>
            <w:pPr>
              <w:jc w:val="center"/>
            </w:pPr>
            <w:r/>
            <w:r>
              <w:rPr>
                <w:sz w:val="14"/>
              </w:rPr>
              <w:t>52.3</w:t>
            </w:r>
          </w:p>
        </w:tc>
        <w:tc>
          <w:tcPr>
            <w:tcW w:type="dxa" w:w="567"/>
          </w:tcPr>
          <w:p>
            <w:pPr>
              <w:jc w:val="center"/>
            </w:pPr>
            <w:r/>
            <w:r>
              <w:rPr>
                <w:sz w:val="14"/>
              </w:rPr>
              <w:t>32.2</w:t>
            </w:r>
          </w:p>
        </w:tc>
        <w:tc>
          <w:tcPr>
            <w:tcW w:type="dxa" w:w="567"/>
          </w:tcPr>
          <w:p>
            <w:pPr>
              <w:jc w:val="center"/>
            </w:pPr>
            <w:r/>
            <w:r>
              <w:rPr>
                <w:sz w:val="14"/>
              </w:rPr>
              <w:t>45.4</w:t>
            </w:r>
          </w:p>
        </w:tc>
        <w:tc>
          <w:tcPr>
            <w:tcW w:type="dxa" w:w="567"/>
          </w:tcPr>
          <w:p>
            <w:pPr>
              <w:jc w:val="center"/>
            </w:pPr>
            <w:r/>
            <w:r>
              <w:rPr>
                <w:sz w:val="14"/>
              </w:rPr>
              <w:t>88.7</w:t>
            </w:r>
          </w:p>
        </w:tc>
        <w:tc>
          <w:tcPr>
            <w:tcW w:type="dxa" w:w="567"/>
          </w:tcPr>
          <w:p>
            <w:pPr>
              <w:jc w:val="center"/>
            </w:pPr>
            <w:r/>
            <w:r>
              <w:rPr>
                <w:sz w:val="14"/>
              </w:rPr>
              <w:t>67.1</w:t>
            </w:r>
          </w:p>
        </w:tc>
        <w:tc>
          <w:tcPr>
            <w:tcW w:type="dxa" w:w="567"/>
          </w:tcPr>
          <w:p>
            <w:pPr>
              <w:jc w:val="center"/>
            </w:pPr>
            <w:r/>
            <w:r>
              <w:rPr>
                <w:sz w:val="14"/>
              </w:rPr>
              <w:t>75.3</w:t>
            </w:r>
          </w:p>
        </w:tc>
        <w:tc>
          <w:tcPr>
            <w:tcW w:type="dxa" w:w="737"/>
          </w:tcPr>
          <w:p>
            <w:pPr>
              <w:jc w:val="center"/>
            </w:pPr>
            <w:r/>
            <w:r>
              <w:rPr>
                <w:sz w:val="14"/>
              </w:rPr>
              <w:t>88.7</w:t>
            </w:r>
          </w:p>
        </w:tc>
      </w:tr>
      <w:tr>
        <w:tc>
          <w:tcPr>
            <w:tcW w:type="dxa" w:w="680"/>
          </w:tcPr>
          <w:p>
            <w:pPr>
              <w:jc w:val="left"/>
            </w:pPr>
            <w:r/>
            <w:r>
              <w:rPr>
                <w:sz w:val="14"/>
              </w:rPr>
              <w:t>2003</w:t>
            </w:r>
          </w:p>
        </w:tc>
        <w:tc>
          <w:tcPr>
            <w:tcW w:type="dxa" w:w="567"/>
          </w:tcPr>
          <w:p>
            <w:pPr>
              <w:jc w:val="center"/>
            </w:pPr>
            <w:r/>
            <w:r>
              <w:rPr>
                <w:sz w:val="14"/>
              </w:rPr>
              <w:t>59.0</w:t>
            </w:r>
          </w:p>
        </w:tc>
        <w:tc>
          <w:tcPr>
            <w:tcW w:type="dxa" w:w="567"/>
          </w:tcPr>
          <w:p>
            <w:pPr>
              <w:jc w:val="center"/>
            </w:pPr>
            <w:r/>
            <w:r>
              <w:rPr>
                <w:sz w:val="14"/>
              </w:rPr>
              <w:t>45.1</w:t>
            </w:r>
          </w:p>
        </w:tc>
        <w:tc>
          <w:tcPr>
            <w:tcW w:type="dxa" w:w="567"/>
          </w:tcPr>
          <w:p>
            <w:pPr>
              <w:jc w:val="center"/>
            </w:pPr>
            <w:r/>
            <w:r>
              <w:rPr>
                <w:sz w:val="14"/>
              </w:rPr>
              <w:t>61.2</w:t>
            </w:r>
          </w:p>
        </w:tc>
        <w:tc>
          <w:tcPr>
            <w:tcW w:type="dxa" w:w="567"/>
          </w:tcPr>
          <w:p>
            <w:pPr>
              <w:jc w:val="center"/>
            </w:pPr>
            <w:r/>
            <w:r>
              <w:rPr>
                <w:sz w:val="14"/>
              </w:rPr>
              <w:t>75.5</w:t>
            </w:r>
          </w:p>
        </w:tc>
        <w:tc>
          <w:tcPr>
            <w:tcW w:type="dxa" w:w="567"/>
          </w:tcPr>
          <w:p>
            <w:pPr>
              <w:jc w:val="center"/>
            </w:pPr>
            <w:r/>
            <w:r>
              <w:rPr>
                <w:sz w:val="14"/>
              </w:rPr>
              <w:t>138.5</w:t>
            </w:r>
          </w:p>
        </w:tc>
        <w:tc>
          <w:tcPr>
            <w:tcW w:type="dxa" w:w="567"/>
          </w:tcPr>
          <w:p>
            <w:pPr>
              <w:jc w:val="center"/>
            </w:pPr>
            <w:r/>
            <w:r>
              <w:rPr>
                <w:sz w:val="14"/>
              </w:rPr>
              <w:t>75.2</w:t>
            </w:r>
          </w:p>
        </w:tc>
        <w:tc>
          <w:tcPr>
            <w:tcW w:type="dxa" w:w="567"/>
          </w:tcPr>
          <w:p>
            <w:pPr>
              <w:jc w:val="center"/>
            </w:pPr>
            <w:r/>
            <w:r>
              <w:rPr>
                <w:sz w:val="14"/>
              </w:rPr>
              <w:t>57.1</w:t>
            </w:r>
          </w:p>
        </w:tc>
        <w:tc>
          <w:tcPr>
            <w:tcW w:type="dxa" w:w="567"/>
          </w:tcPr>
          <w:p>
            <w:pPr>
              <w:jc w:val="center"/>
            </w:pPr>
            <w:r/>
            <w:r>
              <w:rPr>
                <w:sz w:val="14"/>
              </w:rPr>
              <w:t>21.0</w:t>
            </w:r>
          </w:p>
        </w:tc>
        <w:tc>
          <w:tcPr>
            <w:tcW w:type="dxa" w:w="567"/>
          </w:tcPr>
          <w:p>
            <w:pPr>
              <w:jc w:val="center"/>
            </w:pPr>
            <w:r/>
            <w:r>
              <w:rPr>
                <w:sz w:val="14"/>
              </w:rPr>
              <w:t>69.7</w:t>
            </w:r>
          </w:p>
        </w:tc>
        <w:tc>
          <w:tcPr>
            <w:tcW w:type="dxa" w:w="567"/>
          </w:tcPr>
          <w:p>
            <w:pPr>
              <w:jc w:val="center"/>
            </w:pPr>
            <w:r/>
            <w:r>
              <w:rPr>
                <w:sz w:val="14"/>
              </w:rPr>
              <w:t>81.5</w:t>
            </w:r>
          </w:p>
        </w:tc>
        <w:tc>
          <w:tcPr>
            <w:tcW w:type="dxa" w:w="567"/>
          </w:tcPr>
          <w:p>
            <w:pPr>
              <w:jc w:val="center"/>
            </w:pPr>
            <w:r/>
            <w:r>
              <w:rPr>
                <w:sz w:val="14"/>
              </w:rPr>
              <w:t>100.8</w:t>
            </w:r>
          </w:p>
        </w:tc>
        <w:tc>
          <w:tcPr>
            <w:tcW w:type="dxa" w:w="567"/>
          </w:tcPr>
          <w:p>
            <w:pPr>
              <w:jc w:val="center"/>
            </w:pPr>
            <w:r/>
            <w:r>
              <w:rPr>
                <w:sz w:val="14"/>
              </w:rPr>
              <w:t>82.8</w:t>
            </w:r>
          </w:p>
        </w:tc>
        <w:tc>
          <w:tcPr>
            <w:tcW w:type="dxa" w:w="737"/>
          </w:tcPr>
          <w:p>
            <w:pPr>
              <w:jc w:val="center"/>
            </w:pPr>
            <w:r/>
            <w:r>
              <w:rPr>
                <w:sz w:val="14"/>
              </w:rPr>
              <w:t>138.5</w:t>
            </w:r>
          </w:p>
        </w:tc>
      </w:tr>
      <w:tr>
        <w:tc>
          <w:tcPr>
            <w:tcW w:type="dxa" w:w="680"/>
          </w:tcPr>
          <w:p>
            <w:pPr>
              <w:jc w:val="left"/>
            </w:pPr>
            <w:r/>
            <w:r>
              <w:rPr>
                <w:sz w:val="14"/>
              </w:rPr>
              <w:t>2004</w:t>
            </w:r>
          </w:p>
        </w:tc>
        <w:tc>
          <w:tcPr>
            <w:tcW w:type="dxa" w:w="567"/>
          </w:tcPr>
          <w:p>
            <w:pPr>
              <w:jc w:val="center"/>
            </w:pPr>
            <w:r/>
            <w:r>
              <w:rPr>
                <w:sz w:val="14"/>
              </w:rPr>
              <w:t>47.4</w:t>
            </w:r>
          </w:p>
        </w:tc>
        <w:tc>
          <w:tcPr>
            <w:tcW w:type="dxa" w:w="567"/>
          </w:tcPr>
          <w:p>
            <w:pPr>
              <w:jc w:val="center"/>
            </w:pPr>
            <w:r/>
            <w:r>
              <w:rPr>
                <w:sz w:val="14"/>
              </w:rPr>
              <w:t>81.6</w:t>
            </w:r>
          </w:p>
        </w:tc>
        <w:tc>
          <w:tcPr>
            <w:tcW w:type="dxa" w:w="567"/>
          </w:tcPr>
          <w:p>
            <w:pPr>
              <w:jc w:val="center"/>
            </w:pPr>
            <w:r/>
            <w:r>
              <w:rPr>
                <w:sz w:val="14"/>
              </w:rPr>
              <w:t>76.3</w:t>
            </w:r>
          </w:p>
        </w:tc>
        <w:tc>
          <w:tcPr>
            <w:tcW w:type="dxa" w:w="567"/>
          </w:tcPr>
          <w:p>
            <w:pPr>
              <w:jc w:val="center"/>
            </w:pPr>
            <w:r/>
            <w:r>
              <w:rPr>
                <w:sz w:val="14"/>
              </w:rPr>
              <w:t>75.3</w:t>
            </w:r>
          </w:p>
        </w:tc>
        <w:tc>
          <w:tcPr>
            <w:tcW w:type="dxa" w:w="567"/>
          </w:tcPr>
          <w:p>
            <w:pPr>
              <w:jc w:val="center"/>
            </w:pPr>
            <w:r/>
            <w:r>
              <w:rPr>
                <w:sz w:val="14"/>
              </w:rPr>
              <w:t>87.0</w:t>
            </w:r>
          </w:p>
        </w:tc>
        <w:tc>
          <w:tcPr>
            <w:tcW w:type="dxa" w:w="567"/>
          </w:tcPr>
          <w:p>
            <w:pPr>
              <w:jc w:val="center"/>
            </w:pPr>
            <w:r/>
            <w:r>
              <w:rPr>
                <w:sz w:val="14"/>
              </w:rPr>
              <w:t>32.5</w:t>
            </w:r>
          </w:p>
        </w:tc>
        <w:tc>
          <w:tcPr>
            <w:tcW w:type="dxa" w:w="567"/>
          </w:tcPr>
          <w:p>
            <w:pPr>
              <w:jc w:val="center"/>
            </w:pPr>
            <w:r/>
            <w:r>
              <w:rPr>
                <w:sz w:val="14"/>
              </w:rPr>
              <w:t>44.4</w:t>
            </w:r>
          </w:p>
        </w:tc>
        <w:tc>
          <w:tcPr>
            <w:tcW w:type="dxa" w:w="567"/>
          </w:tcPr>
          <w:p>
            <w:pPr>
              <w:jc w:val="center"/>
            </w:pPr>
            <w:r/>
            <w:r>
              <w:rPr>
                <w:sz w:val="14"/>
              </w:rPr>
              <w:t>55.5</w:t>
            </w:r>
          </w:p>
        </w:tc>
        <w:tc>
          <w:tcPr>
            <w:tcW w:type="dxa" w:w="567"/>
          </w:tcPr>
          <w:p>
            <w:pPr>
              <w:jc w:val="center"/>
            </w:pPr>
            <w:r/>
            <w:r>
              <w:rPr>
                <w:sz w:val="14"/>
              </w:rPr>
              <w:t>44.3</w:t>
            </w:r>
          </w:p>
        </w:tc>
        <w:tc>
          <w:tcPr>
            <w:tcW w:type="dxa" w:w="567"/>
          </w:tcPr>
          <w:p>
            <w:pPr>
              <w:jc w:val="center"/>
            </w:pPr>
            <w:r/>
            <w:r>
              <w:rPr>
                <w:sz w:val="14"/>
              </w:rPr>
              <w:t>75.5</w:t>
            </w:r>
          </w:p>
        </w:tc>
        <w:tc>
          <w:tcPr>
            <w:tcW w:type="dxa" w:w="567"/>
          </w:tcPr>
          <w:p>
            <w:pPr>
              <w:jc w:val="center"/>
            </w:pPr>
            <w:r/>
            <w:r>
              <w:rPr>
                <w:sz w:val="14"/>
              </w:rPr>
              <w:t>90.2</w:t>
            </w:r>
          </w:p>
        </w:tc>
        <w:tc>
          <w:tcPr>
            <w:tcW w:type="dxa" w:w="567"/>
          </w:tcPr>
          <w:p>
            <w:pPr>
              <w:jc w:val="center"/>
            </w:pPr>
            <w:r/>
            <w:r>
              <w:rPr>
                <w:sz w:val="14"/>
              </w:rPr>
              <w:t>66.1</w:t>
            </w:r>
          </w:p>
        </w:tc>
        <w:tc>
          <w:tcPr>
            <w:tcW w:type="dxa" w:w="737"/>
          </w:tcPr>
          <w:p>
            <w:pPr>
              <w:jc w:val="center"/>
            </w:pPr>
            <w:r/>
            <w:r>
              <w:rPr>
                <w:sz w:val="14"/>
              </w:rPr>
              <w:t>90.2</w:t>
            </w:r>
          </w:p>
        </w:tc>
      </w:tr>
      <w:tr>
        <w:tc>
          <w:tcPr>
            <w:tcW w:type="dxa" w:w="680"/>
          </w:tcPr>
          <w:p>
            <w:pPr>
              <w:jc w:val="left"/>
            </w:pPr>
            <w:r/>
            <w:r>
              <w:rPr>
                <w:sz w:val="14"/>
              </w:rPr>
              <w:t>2005</w:t>
            </w:r>
          </w:p>
        </w:tc>
        <w:tc>
          <w:tcPr>
            <w:tcW w:type="dxa" w:w="567"/>
          </w:tcPr>
          <w:p>
            <w:pPr>
              <w:jc w:val="center"/>
            </w:pPr>
            <w:r/>
            <w:r>
              <w:rPr>
                <w:sz w:val="14"/>
              </w:rPr>
              <w:t>S/D</w:t>
            </w:r>
          </w:p>
        </w:tc>
        <w:tc>
          <w:tcPr>
            <w:tcW w:type="dxa" w:w="567"/>
          </w:tcPr>
          <w:p>
            <w:pPr>
              <w:jc w:val="center"/>
            </w:pPr>
            <w:r/>
            <w:r>
              <w:rPr>
                <w:sz w:val="14"/>
              </w:rPr>
              <w:t>80.8</w:t>
            </w:r>
          </w:p>
        </w:tc>
        <w:tc>
          <w:tcPr>
            <w:tcW w:type="dxa" w:w="567"/>
          </w:tcPr>
          <w:p>
            <w:pPr>
              <w:jc w:val="center"/>
            </w:pPr>
            <w:r/>
            <w:r>
              <w:rPr>
                <w:sz w:val="14"/>
              </w:rPr>
              <w:t>76.7</w:t>
            </w:r>
          </w:p>
        </w:tc>
        <w:tc>
          <w:tcPr>
            <w:tcW w:type="dxa" w:w="567"/>
          </w:tcPr>
          <w:p>
            <w:pPr>
              <w:jc w:val="center"/>
            </w:pPr>
            <w:r/>
            <w:r>
              <w:rPr>
                <w:sz w:val="14"/>
              </w:rPr>
              <w:t>97.3</w:t>
            </w:r>
          </w:p>
        </w:tc>
        <w:tc>
          <w:tcPr>
            <w:tcW w:type="dxa" w:w="567"/>
          </w:tcPr>
          <w:p>
            <w:pPr>
              <w:jc w:val="center"/>
            </w:pPr>
            <w:r/>
            <w:r>
              <w:rPr>
                <w:sz w:val="14"/>
              </w:rPr>
              <w:t>45.0</w:t>
            </w:r>
          </w:p>
        </w:tc>
        <w:tc>
          <w:tcPr>
            <w:tcW w:type="dxa" w:w="567"/>
          </w:tcPr>
          <w:p>
            <w:pPr>
              <w:jc w:val="center"/>
            </w:pPr>
            <w:r/>
            <w:r>
              <w:rPr>
                <w:sz w:val="14"/>
              </w:rPr>
              <w:t>65.6</w:t>
            </w:r>
          </w:p>
        </w:tc>
        <w:tc>
          <w:tcPr>
            <w:tcW w:type="dxa" w:w="567"/>
          </w:tcPr>
          <w:p>
            <w:pPr>
              <w:jc w:val="center"/>
            </w:pPr>
            <w:r/>
            <w:r>
              <w:rPr>
                <w:sz w:val="14"/>
              </w:rPr>
              <w:t>17.0</w:t>
            </w:r>
          </w:p>
        </w:tc>
        <w:tc>
          <w:tcPr>
            <w:tcW w:type="dxa" w:w="567"/>
          </w:tcPr>
          <w:p>
            <w:pPr>
              <w:jc w:val="center"/>
            </w:pPr>
            <w:r/>
            <w:r>
              <w:rPr>
                <w:sz w:val="14"/>
              </w:rPr>
              <w:t>75.6</w:t>
            </w:r>
          </w:p>
        </w:tc>
        <w:tc>
          <w:tcPr>
            <w:tcW w:type="dxa" w:w="567"/>
          </w:tcPr>
          <w:p>
            <w:pPr>
              <w:jc w:val="center"/>
            </w:pPr>
            <w:r/>
            <w:r>
              <w:rPr>
                <w:sz w:val="14"/>
              </w:rPr>
              <w:t>23.0</w:t>
            </w:r>
          </w:p>
        </w:tc>
        <w:tc>
          <w:tcPr>
            <w:tcW w:type="dxa" w:w="567"/>
          </w:tcPr>
          <w:p>
            <w:pPr>
              <w:jc w:val="center"/>
            </w:pPr>
            <w:r/>
            <w:r>
              <w:rPr>
                <w:sz w:val="14"/>
              </w:rPr>
              <w:t>70.5</w:t>
            </w:r>
          </w:p>
        </w:tc>
        <w:tc>
          <w:tcPr>
            <w:tcW w:type="dxa" w:w="567"/>
          </w:tcPr>
          <w:p>
            <w:pPr>
              <w:jc w:val="center"/>
            </w:pPr>
            <w:r/>
            <w:r>
              <w:rPr>
                <w:sz w:val="14"/>
              </w:rPr>
              <w:t>77.3</w:t>
            </w:r>
          </w:p>
        </w:tc>
        <w:tc>
          <w:tcPr>
            <w:tcW w:type="dxa" w:w="567"/>
          </w:tcPr>
          <w:p>
            <w:pPr>
              <w:jc w:val="center"/>
            </w:pPr>
            <w:r/>
            <w:r>
              <w:rPr>
                <w:sz w:val="14"/>
              </w:rPr>
              <w:t>66.2</w:t>
            </w:r>
          </w:p>
        </w:tc>
        <w:tc>
          <w:tcPr>
            <w:tcW w:type="dxa" w:w="737"/>
          </w:tcPr>
          <w:p>
            <w:pPr>
              <w:jc w:val="center"/>
            </w:pPr>
            <w:r/>
            <w:r>
              <w:rPr>
                <w:sz w:val="14"/>
              </w:rPr>
              <w:t>97.3</w:t>
            </w:r>
          </w:p>
        </w:tc>
      </w:tr>
      <w:tr>
        <w:tc>
          <w:tcPr>
            <w:tcW w:type="dxa" w:w="680"/>
          </w:tcPr>
          <w:p>
            <w:pPr>
              <w:jc w:val="left"/>
            </w:pPr>
            <w:r/>
            <w:r>
              <w:rPr>
                <w:sz w:val="14"/>
              </w:rPr>
              <w:t>2006</w:t>
            </w:r>
          </w:p>
        </w:tc>
        <w:tc>
          <w:tcPr>
            <w:tcW w:type="dxa" w:w="567"/>
          </w:tcPr>
          <w:p>
            <w:pPr>
              <w:jc w:val="center"/>
            </w:pPr>
            <w:r/>
            <w:r>
              <w:rPr>
                <w:sz w:val="14"/>
              </w:rPr>
              <w:t>80.7</w:t>
            </w:r>
          </w:p>
        </w:tc>
        <w:tc>
          <w:tcPr>
            <w:tcW w:type="dxa" w:w="567"/>
          </w:tcPr>
          <w:p>
            <w:pPr>
              <w:jc w:val="center"/>
            </w:pPr>
            <w:r/>
            <w:r>
              <w:rPr>
                <w:sz w:val="14"/>
              </w:rPr>
              <w:t>39.5</w:t>
            </w:r>
          </w:p>
        </w:tc>
        <w:tc>
          <w:tcPr>
            <w:tcW w:type="dxa" w:w="567"/>
          </w:tcPr>
          <w:p>
            <w:pPr>
              <w:jc w:val="center"/>
            </w:pPr>
            <w:r/>
            <w:r>
              <w:rPr>
                <w:sz w:val="14"/>
              </w:rPr>
              <w:t>81.5</w:t>
            </w:r>
          </w:p>
        </w:tc>
        <w:tc>
          <w:tcPr>
            <w:tcW w:type="dxa" w:w="567"/>
          </w:tcPr>
          <w:p>
            <w:pPr>
              <w:jc w:val="center"/>
            </w:pPr>
            <w:r/>
            <w:r>
              <w:rPr>
                <w:sz w:val="14"/>
              </w:rPr>
              <w:t>66.9</w:t>
            </w:r>
          </w:p>
        </w:tc>
        <w:tc>
          <w:tcPr>
            <w:tcW w:type="dxa" w:w="567"/>
          </w:tcPr>
          <w:p>
            <w:pPr>
              <w:jc w:val="center"/>
            </w:pPr>
            <w:r/>
            <w:r>
              <w:rPr>
                <w:sz w:val="14"/>
              </w:rPr>
              <w:t>48.7</w:t>
            </w:r>
          </w:p>
        </w:tc>
        <w:tc>
          <w:tcPr>
            <w:tcW w:type="dxa" w:w="567"/>
          </w:tcPr>
          <w:p>
            <w:pPr>
              <w:jc w:val="center"/>
            </w:pPr>
            <w:r/>
            <w:r>
              <w:rPr>
                <w:sz w:val="14"/>
              </w:rPr>
              <w:t>68.0</w:t>
            </w:r>
          </w:p>
        </w:tc>
        <w:tc>
          <w:tcPr>
            <w:tcW w:type="dxa" w:w="567"/>
          </w:tcPr>
          <w:p>
            <w:pPr>
              <w:jc w:val="center"/>
            </w:pPr>
            <w:r/>
            <w:r>
              <w:rPr>
                <w:sz w:val="14"/>
              </w:rPr>
              <w:t>35.8</w:t>
            </w:r>
          </w:p>
        </w:tc>
        <w:tc>
          <w:tcPr>
            <w:tcW w:type="dxa" w:w="567"/>
          </w:tcPr>
          <w:p>
            <w:pPr>
              <w:jc w:val="center"/>
            </w:pPr>
            <w:r/>
            <w:r>
              <w:rPr>
                <w:sz w:val="14"/>
              </w:rPr>
              <w:t>51.0</w:t>
            </w:r>
          </w:p>
        </w:tc>
        <w:tc>
          <w:tcPr>
            <w:tcW w:type="dxa" w:w="567"/>
          </w:tcPr>
          <w:p>
            <w:pPr>
              <w:jc w:val="center"/>
            </w:pPr>
            <w:r/>
            <w:r>
              <w:rPr>
                <w:sz w:val="14"/>
              </w:rPr>
              <w:t>52.7</w:t>
            </w:r>
          </w:p>
        </w:tc>
        <w:tc>
          <w:tcPr>
            <w:tcW w:type="dxa" w:w="567"/>
          </w:tcPr>
          <w:p>
            <w:pPr>
              <w:jc w:val="center"/>
            </w:pPr>
            <w:r/>
            <w:r>
              <w:rPr>
                <w:sz w:val="14"/>
              </w:rPr>
              <w:t>71.6</w:t>
            </w:r>
          </w:p>
        </w:tc>
        <w:tc>
          <w:tcPr>
            <w:tcW w:type="dxa" w:w="567"/>
          </w:tcPr>
          <w:p>
            <w:pPr>
              <w:jc w:val="center"/>
            </w:pPr>
            <w:r/>
            <w:r>
              <w:rPr>
                <w:sz w:val="14"/>
              </w:rPr>
              <w:t>72.2</w:t>
            </w:r>
          </w:p>
        </w:tc>
        <w:tc>
          <w:tcPr>
            <w:tcW w:type="dxa" w:w="567"/>
          </w:tcPr>
          <w:p>
            <w:pPr>
              <w:jc w:val="center"/>
            </w:pPr>
            <w:r/>
            <w:r>
              <w:rPr>
                <w:sz w:val="14"/>
              </w:rPr>
              <w:t>102.5</w:t>
            </w:r>
          </w:p>
        </w:tc>
        <w:tc>
          <w:tcPr>
            <w:tcW w:type="dxa" w:w="737"/>
          </w:tcPr>
          <w:p>
            <w:pPr>
              <w:jc w:val="center"/>
            </w:pPr>
            <w:r/>
            <w:r>
              <w:rPr>
                <w:sz w:val="14"/>
              </w:rPr>
              <w:t>102.5</w:t>
            </w:r>
          </w:p>
        </w:tc>
      </w:tr>
      <w:tr>
        <w:tc>
          <w:tcPr>
            <w:tcW w:type="dxa" w:w="680"/>
          </w:tcPr>
          <w:p>
            <w:pPr>
              <w:jc w:val="left"/>
            </w:pPr>
            <w:r/>
            <w:r>
              <w:rPr>
                <w:sz w:val="14"/>
              </w:rPr>
              <w:t>2007</w:t>
            </w:r>
          </w:p>
        </w:tc>
        <w:tc>
          <w:tcPr>
            <w:tcW w:type="dxa" w:w="567"/>
          </w:tcPr>
          <w:p>
            <w:pPr>
              <w:jc w:val="center"/>
            </w:pPr>
            <w:r/>
            <w:r>
              <w:rPr>
                <w:sz w:val="14"/>
              </w:rPr>
              <w:t>56.2</w:t>
            </w:r>
          </w:p>
        </w:tc>
        <w:tc>
          <w:tcPr>
            <w:tcW w:type="dxa" w:w="567"/>
          </w:tcPr>
          <w:p>
            <w:pPr>
              <w:jc w:val="center"/>
            </w:pPr>
            <w:r/>
            <w:r>
              <w:rPr>
                <w:sz w:val="14"/>
              </w:rPr>
              <w:t>33.3</w:t>
            </w:r>
          </w:p>
        </w:tc>
        <w:tc>
          <w:tcPr>
            <w:tcW w:type="dxa" w:w="567"/>
          </w:tcPr>
          <w:p>
            <w:pPr>
              <w:jc w:val="center"/>
            </w:pPr>
            <w:r/>
            <w:r>
              <w:rPr>
                <w:sz w:val="14"/>
              </w:rPr>
              <w:t>74.6</w:t>
            </w:r>
          </w:p>
        </w:tc>
        <w:tc>
          <w:tcPr>
            <w:tcW w:type="dxa" w:w="567"/>
          </w:tcPr>
          <w:p>
            <w:pPr>
              <w:jc w:val="center"/>
            </w:pPr>
            <w:r/>
            <w:r>
              <w:rPr>
                <w:sz w:val="14"/>
              </w:rPr>
              <w:t>76.5</w:t>
            </w:r>
          </w:p>
        </w:tc>
        <w:tc>
          <w:tcPr>
            <w:tcW w:type="dxa" w:w="567"/>
          </w:tcPr>
          <w:p>
            <w:pPr>
              <w:jc w:val="center"/>
            </w:pPr>
            <w:r/>
            <w:r>
              <w:rPr>
                <w:sz w:val="14"/>
              </w:rPr>
              <w:t>39.2</w:t>
            </w:r>
          </w:p>
        </w:tc>
        <w:tc>
          <w:tcPr>
            <w:tcW w:type="dxa" w:w="567"/>
          </w:tcPr>
          <w:p>
            <w:pPr>
              <w:jc w:val="center"/>
            </w:pPr>
            <w:r/>
            <w:r>
              <w:rPr>
                <w:sz w:val="14"/>
              </w:rPr>
              <w:t>46.8</w:t>
            </w:r>
          </w:p>
        </w:tc>
        <w:tc>
          <w:tcPr>
            <w:tcW w:type="dxa" w:w="567"/>
          </w:tcPr>
          <w:p>
            <w:pPr>
              <w:jc w:val="center"/>
            </w:pPr>
            <w:r/>
            <w:r>
              <w:rPr>
                <w:sz w:val="14"/>
              </w:rPr>
              <w:t>58.7</w:t>
            </w:r>
          </w:p>
        </w:tc>
        <w:tc>
          <w:tcPr>
            <w:tcW w:type="dxa" w:w="567"/>
          </w:tcPr>
          <w:p>
            <w:pPr>
              <w:jc w:val="center"/>
            </w:pPr>
            <w:r/>
            <w:r>
              <w:rPr>
                <w:sz w:val="14"/>
              </w:rPr>
              <w:t>33.0</w:t>
            </w:r>
          </w:p>
        </w:tc>
        <w:tc>
          <w:tcPr>
            <w:tcW w:type="dxa" w:w="567"/>
          </w:tcPr>
          <w:p>
            <w:pPr>
              <w:jc w:val="center"/>
            </w:pPr>
            <w:r/>
            <w:r>
              <w:rPr>
                <w:sz w:val="14"/>
              </w:rPr>
              <w:t>47.5</w:t>
            </w:r>
          </w:p>
        </w:tc>
        <w:tc>
          <w:tcPr>
            <w:tcW w:type="dxa" w:w="567"/>
          </w:tcPr>
          <w:p>
            <w:pPr>
              <w:jc w:val="center"/>
            </w:pPr>
            <w:r/>
            <w:r>
              <w:rPr>
                <w:sz w:val="14"/>
              </w:rPr>
              <w:t>76.0</w:t>
            </w:r>
          </w:p>
        </w:tc>
        <w:tc>
          <w:tcPr>
            <w:tcW w:type="dxa" w:w="567"/>
          </w:tcPr>
          <w:p>
            <w:pPr>
              <w:jc w:val="center"/>
            </w:pPr>
            <w:r/>
            <w:r>
              <w:rPr>
                <w:sz w:val="14"/>
              </w:rPr>
              <w:t>77.3</w:t>
            </w:r>
          </w:p>
        </w:tc>
        <w:tc>
          <w:tcPr>
            <w:tcW w:type="dxa" w:w="567"/>
          </w:tcPr>
          <w:p>
            <w:pPr>
              <w:jc w:val="center"/>
            </w:pPr>
            <w:r/>
            <w:r>
              <w:rPr>
                <w:sz w:val="14"/>
              </w:rPr>
              <w:t>76.5</w:t>
            </w:r>
          </w:p>
        </w:tc>
        <w:tc>
          <w:tcPr>
            <w:tcW w:type="dxa" w:w="737"/>
          </w:tcPr>
          <w:p>
            <w:pPr>
              <w:jc w:val="center"/>
            </w:pPr>
            <w:r/>
            <w:r>
              <w:rPr>
                <w:sz w:val="14"/>
              </w:rPr>
              <w:t>77.3</w:t>
            </w:r>
          </w:p>
        </w:tc>
      </w:tr>
      <w:tr>
        <w:tc>
          <w:tcPr>
            <w:tcW w:type="dxa" w:w="680"/>
          </w:tcPr>
          <w:p>
            <w:pPr>
              <w:jc w:val="left"/>
            </w:pPr>
            <w:r/>
            <w:r>
              <w:rPr>
                <w:sz w:val="14"/>
              </w:rPr>
              <w:t>2008</w:t>
            </w:r>
          </w:p>
        </w:tc>
        <w:tc>
          <w:tcPr>
            <w:tcW w:type="dxa" w:w="567"/>
          </w:tcPr>
          <w:p>
            <w:pPr>
              <w:jc w:val="center"/>
            </w:pPr>
            <w:r/>
            <w:r>
              <w:rPr>
                <w:sz w:val="14"/>
              </w:rPr>
              <w:t>57.8</w:t>
            </w:r>
          </w:p>
        </w:tc>
        <w:tc>
          <w:tcPr>
            <w:tcW w:type="dxa" w:w="567"/>
          </w:tcPr>
          <w:p>
            <w:pPr>
              <w:jc w:val="center"/>
            </w:pPr>
            <w:r/>
            <w:r>
              <w:rPr>
                <w:sz w:val="14"/>
              </w:rPr>
              <w:t>86.9</w:t>
            </w:r>
          </w:p>
        </w:tc>
        <w:tc>
          <w:tcPr>
            <w:tcW w:type="dxa" w:w="567"/>
          </w:tcPr>
          <w:p>
            <w:pPr>
              <w:jc w:val="center"/>
            </w:pPr>
            <w:r/>
            <w:r>
              <w:rPr>
                <w:sz w:val="14"/>
              </w:rPr>
              <w:t>74.0</w:t>
            </w:r>
          </w:p>
        </w:tc>
        <w:tc>
          <w:tcPr>
            <w:tcW w:type="dxa" w:w="567"/>
          </w:tcPr>
          <w:p>
            <w:pPr>
              <w:jc w:val="center"/>
            </w:pPr>
            <w:r/>
            <w:r>
              <w:rPr>
                <w:sz w:val="14"/>
              </w:rPr>
              <w:t>70.5</w:t>
            </w:r>
          </w:p>
        </w:tc>
        <w:tc>
          <w:tcPr>
            <w:tcW w:type="dxa" w:w="567"/>
          </w:tcPr>
          <w:p>
            <w:pPr>
              <w:jc w:val="center"/>
            </w:pPr>
            <w:r/>
            <w:r>
              <w:rPr>
                <w:sz w:val="14"/>
              </w:rPr>
              <w:t>67.0</w:t>
            </w:r>
          </w:p>
        </w:tc>
        <w:tc>
          <w:tcPr>
            <w:tcW w:type="dxa" w:w="567"/>
          </w:tcPr>
          <w:p>
            <w:pPr>
              <w:jc w:val="center"/>
            </w:pPr>
            <w:r/>
            <w:r>
              <w:rPr>
                <w:sz w:val="14"/>
              </w:rPr>
              <w:t>51.0</w:t>
            </w:r>
          </w:p>
        </w:tc>
        <w:tc>
          <w:tcPr>
            <w:tcW w:type="dxa" w:w="567"/>
          </w:tcPr>
          <w:p>
            <w:pPr>
              <w:jc w:val="center"/>
            </w:pPr>
            <w:r/>
            <w:r>
              <w:rPr>
                <w:sz w:val="14"/>
              </w:rPr>
              <w:t>S/D</w:t>
            </w:r>
          </w:p>
        </w:tc>
        <w:tc>
          <w:tcPr>
            <w:tcW w:type="dxa" w:w="567"/>
          </w:tcPr>
          <w:p>
            <w:pPr>
              <w:jc w:val="center"/>
            </w:pPr>
            <w:r/>
            <w:r>
              <w:rPr>
                <w:sz w:val="14"/>
              </w:rPr>
              <w:t>25.9</w:t>
            </w:r>
          </w:p>
        </w:tc>
        <w:tc>
          <w:tcPr>
            <w:tcW w:type="dxa" w:w="567"/>
          </w:tcPr>
          <w:p>
            <w:pPr>
              <w:jc w:val="center"/>
            </w:pPr>
            <w:r/>
            <w:r>
              <w:rPr>
                <w:sz w:val="14"/>
              </w:rPr>
              <w:t>48.0</w:t>
            </w:r>
          </w:p>
        </w:tc>
        <w:tc>
          <w:tcPr>
            <w:tcW w:type="dxa" w:w="567"/>
          </w:tcPr>
          <w:p>
            <w:pPr>
              <w:jc w:val="center"/>
            </w:pPr>
            <w:r/>
            <w:r>
              <w:rPr>
                <w:sz w:val="14"/>
              </w:rPr>
              <w:t>55.2</w:t>
            </w:r>
          </w:p>
        </w:tc>
        <w:tc>
          <w:tcPr>
            <w:tcW w:type="dxa" w:w="567"/>
          </w:tcPr>
          <w:p>
            <w:pPr>
              <w:jc w:val="center"/>
            </w:pPr>
            <w:r/>
            <w:r>
              <w:rPr>
                <w:sz w:val="14"/>
              </w:rPr>
              <w:t>43.0</w:t>
            </w:r>
          </w:p>
        </w:tc>
        <w:tc>
          <w:tcPr>
            <w:tcW w:type="dxa" w:w="567"/>
          </w:tcPr>
          <w:p>
            <w:pPr>
              <w:jc w:val="center"/>
            </w:pPr>
            <w:r/>
            <w:r>
              <w:rPr>
                <w:sz w:val="14"/>
              </w:rPr>
              <w:t>100.4</w:t>
            </w:r>
          </w:p>
        </w:tc>
        <w:tc>
          <w:tcPr>
            <w:tcW w:type="dxa" w:w="737"/>
          </w:tcPr>
          <w:p>
            <w:pPr>
              <w:jc w:val="center"/>
            </w:pPr>
            <w:r/>
            <w:r>
              <w:rPr>
                <w:sz w:val="14"/>
              </w:rPr>
              <w:t>100.4</w:t>
            </w:r>
          </w:p>
        </w:tc>
      </w:tr>
      <w:tr>
        <w:tc>
          <w:tcPr>
            <w:tcW w:type="dxa" w:w="680"/>
          </w:tcPr>
          <w:p>
            <w:pPr>
              <w:jc w:val="left"/>
            </w:pPr>
            <w:r/>
            <w:r>
              <w:rPr>
                <w:sz w:val="14"/>
              </w:rPr>
              <w:t>2009</w:t>
            </w:r>
          </w:p>
        </w:tc>
        <w:tc>
          <w:tcPr>
            <w:tcW w:type="dxa" w:w="567"/>
          </w:tcPr>
          <w:p>
            <w:pPr>
              <w:jc w:val="center"/>
            </w:pPr>
            <w:r/>
            <w:r>
              <w:rPr>
                <w:sz w:val="14"/>
              </w:rPr>
              <w:t>87.0</w:t>
            </w:r>
          </w:p>
        </w:tc>
        <w:tc>
          <w:tcPr>
            <w:tcW w:type="dxa" w:w="567"/>
          </w:tcPr>
          <w:p>
            <w:pPr>
              <w:jc w:val="center"/>
            </w:pPr>
            <w:r/>
            <w:r>
              <w:rPr>
                <w:sz w:val="14"/>
              </w:rPr>
              <w:t>69.7</w:t>
            </w:r>
          </w:p>
        </w:tc>
        <w:tc>
          <w:tcPr>
            <w:tcW w:type="dxa" w:w="567"/>
          </w:tcPr>
          <w:p>
            <w:pPr>
              <w:jc w:val="center"/>
            </w:pPr>
            <w:r/>
            <w:r>
              <w:rPr>
                <w:sz w:val="14"/>
              </w:rPr>
              <w:t>58.0</w:t>
            </w:r>
          </w:p>
        </w:tc>
        <w:tc>
          <w:tcPr>
            <w:tcW w:type="dxa" w:w="567"/>
          </w:tcPr>
          <w:p>
            <w:pPr>
              <w:jc w:val="center"/>
            </w:pPr>
            <w:r/>
            <w:r>
              <w:rPr>
                <w:sz w:val="14"/>
              </w:rPr>
              <w:t>52.2</w:t>
            </w:r>
          </w:p>
        </w:tc>
        <w:tc>
          <w:tcPr>
            <w:tcW w:type="dxa" w:w="567"/>
          </w:tcPr>
          <w:p>
            <w:pPr>
              <w:jc w:val="center"/>
            </w:pPr>
            <w:r/>
            <w:r>
              <w:rPr>
                <w:sz w:val="14"/>
              </w:rPr>
              <w:t>70.0</w:t>
            </w:r>
          </w:p>
        </w:tc>
        <w:tc>
          <w:tcPr>
            <w:tcW w:type="dxa" w:w="567"/>
          </w:tcPr>
          <w:p>
            <w:pPr>
              <w:jc w:val="center"/>
            </w:pPr>
            <w:r/>
            <w:r>
              <w:rPr>
                <w:sz w:val="14"/>
              </w:rPr>
              <w:t>75.5</w:t>
            </w:r>
          </w:p>
        </w:tc>
        <w:tc>
          <w:tcPr>
            <w:tcW w:type="dxa" w:w="567"/>
          </w:tcPr>
          <w:p>
            <w:pPr>
              <w:jc w:val="center"/>
            </w:pPr>
            <w:r/>
            <w:r>
              <w:rPr>
                <w:sz w:val="14"/>
              </w:rPr>
              <w:t>77.2</w:t>
            </w:r>
          </w:p>
        </w:tc>
        <w:tc>
          <w:tcPr>
            <w:tcW w:type="dxa" w:w="567"/>
          </w:tcPr>
          <w:p>
            <w:pPr>
              <w:jc w:val="center"/>
            </w:pPr>
            <w:r/>
            <w:r>
              <w:rPr>
                <w:sz w:val="14"/>
              </w:rPr>
              <w:t>25.3</w:t>
            </w:r>
          </w:p>
        </w:tc>
        <w:tc>
          <w:tcPr>
            <w:tcW w:type="dxa" w:w="567"/>
          </w:tcPr>
          <w:p>
            <w:pPr>
              <w:jc w:val="center"/>
            </w:pPr>
            <w:r/>
            <w:r>
              <w:rPr>
                <w:sz w:val="14"/>
              </w:rPr>
              <w:t>70.4</w:t>
            </w:r>
          </w:p>
        </w:tc>
        <w:tc>
          <w:tcPr>
            <w:tcW w:type="dxa" w:w="567"/>
          </w:tcPr>
          <w:p>
            <w:pPr>
              <w:jc w:val="center"/>
            </w:pPr>
            <w:r/>
            <w:r>
              <w:rPr>
                <w:sz w:val="14"/>
              </w:rPr>
              <w:t>76.2</w:t>
            </w:r>
          </w:p>
        </w:tc>
        <w:tc>
          <w:tcPr>
            <w:tcW w:type="dxa" w:w="567"/>
          </w:tcPr>
          <w:p>
            <w:pPr>
              <w:jc w:val="center"/>
            </w:pPr>
            <w:r/>
            <w:r>
              <w:rPr>
                <w:sz w:val="14"/>
              </w:rPr>
              <w:t>59.0</w:t>
            </w:r>
          </w:p>
        </w:tc>
        <w:tc>
          <w:tcPr>
            <w:tcW w:type="dxa" w:w="567"/>
          </w:tcPr>
          <w:p>
            <w:pPr>
              <w:jc w:val="center"/>
            </w:pPr>
            <w:r/>
            <w:r>
              <w:rPr>
                <w:sz w:val="14"/>
              </w:rPr>
              <w:t>78.8</w:t>
            </w:r>
          </w:p>
        </w:tc>
        <w:tc>
          <w:tcPr>
            <w:tcW w:type="dxa" w:w="737"/>
          </w:tcPr>
          <w:p>
            <w:pPr>
              <w:jc w:val="center"/>
            </w:pPr>
            <w:r/>
            <w:r>
              <w:rPr>
                <w:sz w:val="14"/>
              </w:rPr>
              <w:t>87.0</w:t>
            </w:r>
          </w:p>
        </w:tc>
      </w:tr>
      <w:tr>
        <w:tc>
          <w:tcPr>
            <w:tcW w:type="dxa" w:w="680"/>
          </w:tcPr>
          <w:p>
            <w:pPr>
              <w:jc w:val="left"/>
            </w:pPr>
            <w:r/>
            <w:r>
              <w:rPr>
                <w:sz w:val="14"/>
              </w:rPr>
              <w:t>2010</w:t>
            </w:r>
          </w:p>
        </w:tc>
        <w:tc>
          <w:tcPr>
            <w:tcW w:type="dxa" w:w="567"/>
          </w:tcPr>
          <w:p>
            <w:pPr>
              <w:jc w:val="center"/>
            </w:pPr>
            <w:r/>
            <w:r>
              <w:rPr>
                <w:sz w:val="14"/>
              </w:rPr>
              <w:t>40.0</w:t>
            </w:r>
          </w:p>
        </w:tc>
        <w:tc>
          <w:tcPr>
            <w:tcW w:type="dxa" w:w="567"/>
          </w:tcPr>
          <w:p>
            <w:pPr>
              <w:jc w:val="center"/>
            </w:pPr>
            <w:r/>
            <w:r>
              <w:rPr>
                <w:sz w:val="14"/>
              </w:rPr>
              <w:t>79.0</w:t>
            </w:r>
          </w:p>
        </w:tc>
        <w:tc>
          <w:tcPr>
            <w:tcW w:type="dxa" w:w="567"/>
          </w:tcPr>
          <w:p>
            <w:pPr>
              <w:jc w:val="center"/>
            </w:pPr>
            <w:r/>
            <w:r>
              <w:rPr>
                <w:sz w:val="14"/>
              </w:rPr>
              <w:t>69.2</w:t>
            </w:r>
          </w:p>
        </w:tc>
        <w:tc>
          <w:tcPr>
            <w:tcW w:type="dxa" w:w="567"/>
          </w:tcPr>
          <w:p>
            <w:pPr>
              <w:jc w:val="center"/>
            </w:pPr>
            <w:r/>
            <w:r>
              <w:rPr>
                <w:sz w:val="14"/>
              </w:rPr>
              <w:t>128.0</w:t>
            </w:r>
          </w:p>
        </w:tc>
        <w:tc>
          <w:tcPr>
            <w:tcW w:type="dxa" w:w="567"/>
          </w:tcPr>
          <w:p>
            <w:pPr>
              <w:jc w:val="center"/>
            </w:pPr>
            <w:r/>
            <w:r>
              <w:rPr>
                <w:sz w:val="14"/>
              </w:rPr>
              <w:t>103.0</w:t>
            </w:r>
          </w:p>
        </w:tc>
        <w:tc>
          <w:tcPr>
            <w:tcW w:type="dxa" w:w="567"/>
          </w:tcPr>
          <w:p>
            <w:pPr>
              <w:jc w:val="center"/>
            </w:pPr>
            <w:r/>
            <w:r>
              <w:rPr>
                <w:sz w:val="14"/>
              </w:rPr>
              <w:t>56.5</w:t>
            </w:r>
          </w:p>
        </w:tc>
        <w:tc>
          <w:tcPr>
            <w:tcW w:type="dxa" w:w="567"/>
          </w:tcPr>
          <w:p>
            <w:pPr>
              <w:jc w:val="center"/>
            </w:pPr>
            <w:r/>
            <w:r>
              <w:rPr>
                <w:sz w:val="14"/>
              </w:rPr>
              <w:t>56.5</w:t>
            </w:r>
          </w:p>
        </w:tc>
        <w:tc>
          <w:tcPr>
            <w:tcW w:type="dxa" w:w="567"/>
          </w:tcPr>
          <w:p>
            <w:pPr>
              <w:jc w:val="center"/>
            </w:pPr>
            <w:r/>
            <w:r>
              <w:rPr>
                <w:sz w:val="14"/>
              </w:rPr>
              <w:t>15.2</w:t>
            </w:r>
          </w:p>
        </w:tc>
        <w:tc>
          <w:tcPr>
            <w:tcW w:type="dxa" w:w="567"/>
          </w:tcPr>
          <w:p>
            <w:pPr>
              <w:jc w:val="center"/>
            </w:pPr>
            <w:r/>
            <w:r>
              <w:rPr>
                <w:sz w:val="14"/>
              </w:rPr>
              <w:t>36.5</w:t>
            </w:r>
          </w:p>
        </w:tc>
        <w:tc>
          <w:tcPr>
            <w:tcW w:type="dxa" w:w="567"/>
          </w:tcPr>
          <w:p>
            <w:pPr>
              <w:jc w:val="center"/>
            </w:pPr>
            <w:r/>
            <w:r>
              <w:rPr>
                <w:sz w:val="14"/>
              </w:rPr>
              <w:t>75.8</w:t>
            </w:r>
          </w:p>
        </w:tc>
        <w:tc>
          <w:tcPr>
            <w:tcW w:type="dxa" w:w="567"/>
          </w:tcPr>
          <w:p>
            <w:pPr>
              <w:jc w:val="center"/>
            </w:pPr>
            <w:r/>
            <w:r>
              <w:rPr>
                <w:sz w:val="14"/>
              </w:rPr>
              <w:t>80.8</w:t>
            </w:r>
          </w:p>
        </w:tc>
        <w:tc>
          <w:tcPr>
            <w:tcW w:type="dxa" w:w="567"/>
          </w:tcPr>
          <w:p>
            <w:pPr>
              <w:jc w:val="center"/>
            </w:pPr>
            <w:r/>
            <w:r>
              <w:rPr>
                <w:sz w:val="14"/>
              </w:rPr>
              <w:t>73.8</w:t>
            </w:r>
          </w:p>
        </w:tc>
        <w:tc>
          <w:tcPr>
            <w:tcW w:type="dxa" w:w="737"/>
          </w:tcPr>
          <w:p>
            <w:pPr>
              <w:jc w:val="center"/>
            </w:pPr>
            <w:r/>
            <w:r>
              <w:rPr>
                <w:sz w:val="14"/>
              </w:rPr>
              <w:t>128.0</w:t>
            </w:r>
          </w:p>
        </w:tc>
      </w:tr>
      <w:tr>
        <w:tc>
          <w:tcPr>
            <w:tcW w:type="dxa" w:w="680"/>
          </w:tcPr>
          <w:p>
            <w:pPr>
              <w:jc w:val="left"/>
            </w:pPr>
            <w:r/>
            <w:r>
              <w:rPr>
                <w:sz w:val="14"/>
              </w:rPr>
              <w:t>2011</w:t>
            </w:r>
          </w:p>
        </w:tc>
        <w:tc>
          <w:tcPr>
            <w:tcW w:type="dxa" w:w="567"/>
          </w:tcPr>
          <w:p>
            <w:pPr>
              <w:jc w:val="center"/>
            </w:pPr>
            <w:r/>
            <w:r>
              <w:rPr>
                <w:sz w:val="14"/>
              </w:rPr>
              <w:t>73.8</w:t>
            </w:r>
          </w:p>
        </w:tc>
        <w:tc>
          <w:tcPr>
            <w:tcW w:type="dxa" w:w="567"/>
          </w:tcPr>
          <w:p>
            <w:pPr>
              <w:jc w:val="center"/>
            </w:pPr>
            <w:r/>
            <w:r>
              <w:rPr>
                <w:sz w:val="14"/>
              </w:rPr>
              <w:t>76.3</w:t>
            </w:r>
          </w:p>
        </w:tc>
        <w:tc>
          <w:tcPr>
            <w:tcW w:type="dxa" w:w="567"/>
          </w:tcPr>
          <w:p>
            <w:pPr>
              <w:jc w:val="center"/>
            </w:pPr>
            <w:r/>
            <w:r>
              <w:rPr>
                <w:sz w:val="14"/>
              </w:rPr>
              <w:t>80.8</w:t>
            </w:r>
          </w:p>
        </w:tc>
        <w:tc>
          <w:tcPr>
            <w:tcW w:type="dxa" w:w="567"/>
          </w:tcPr>
          <w:p>
            <w:pPr>
              <w:jc w:val="center"/>
            </w:pPr>
            <w:r/>
            <w:r>
              <w:rPr>
                <w:sz w:val="14"/>
              </w:rPr>
              <w:t>60.7</w:t>
            </w:r>
          </w:p>
        </w:tc>
        <w:tc>
          <w:tcPr>
            <w:tcW w:type="dxa" w:w="567"/>
          </w:tcPr>
          <w:p>
            <w:pPr>
              <w:jc w:val="center"/>
            </w:pPr>
            <w:r/>
            <w:r>
              <w:rPr>
                <w:sz w:val="14"/>
              </w:rPr>
              <w:t>77.8</w:t>
            </w:r>
          </w:p>
        </w:tc>
        <w:tc>
          <w:tcPr>
            <w:tcW w:type="dxa" w:w="567"/>
          </w:tcPr>
          <w:p>
            <w:pPr>
              <w:jc w:val="center"/>
            </w:pPr>
            <w:r/>
            <w:r>
              <w:rPr>
                <w:sz w:val="14"/>
              </w:rPr>
              <w:t>67.3</w:t>
            </w:r>
          </w:p>
        </w:tc>
        <w:tc>
          <w:tcPr>
            <w:tcW w:type="dxa" w:w="567"/>
          </w:tcPr>
          <w:p>
            <w:pPr>
              <w:jc w:val="center"/>
            </w:pPr>
            <w:r/>
            <w:r>
              <w:rPr>
                <w:sz w:val="14"/>
              </w:rPr>
              <w:t>58.8</w:t>
            </w:r>
          </w:p>
        </w:tc>
        <w:tc>
          <w:tcPr>
            <w:tcW w:type="dxa" w:w="567"/>
          </w:tcPr>
          <w:p>
            <w:pPr>
              <w:jc w:val="center"/>
            </w:pPr>
            <w:r/>
            <w:r>
              <w:rPr>
                <w:sz w:val="14"/>
              </w:rPr>
              <w:t>57.3</w:t>
            </w:r>
          </w:p>
        </w:tc>
        <w:tc>
          <w:tcPr>
            <w:tcW w:type="dxa" w:w="567"/>
          </w:tcPr>
          <w:p>
            <w:pPr>
              <w:jc w:val="center"/>
            </w:pPr>
            <w:r/>
            <w:r>
              <w:rPr>
                <w:sz w:val="14"/>
              </w:rPr>
              <w:t>57.0</w:t>
            </w:r>
          </w:p>
        </w:tc>
        <w:tc>
          <w:tcPr>
            <w:tcW w:type="dxa" w:w="567"/>
          </w:tcPr>
          <w:p>
            <w:pPr>
              <w:jc w:val="center"/>
            </w:pPr>
            <w:r/>
            <w:r>
              <w:rPr>
                <w:sz w:val="14"/>
              </w:rPr>
              <w:t>70.0</w:t>
            </w:r>
          </w:p>
        </w:tc>
        <w:tc>
          <w:tcPr>
            <w:tcW w:type="dxa" w:w="567"/>
          </w:tcPr>
          <w:p>
            <w:pPr>
              <w:jc w:val="center"/>
            </w:pPr>
            <w:r/>
            <w:r>
              <w:rPr>
                <w:sz w:val="14"/>
              </w:rPr>
              <w:t>101.0</w:t>
            </w:r>
          </w:p>
        </w:tc>
        <w:tc>
          <w:tcPr>
            <w:tcW w:type="dxa" w:w="567"/>
          </w:tcPr>
          <w:p>
            <w:pPr>
              <w:jc w:val="center"/>
            </w:pPr>
            <w:r/>
            <w:r>
              <w:rPr>
                <w:sz w:val="14"/>
              </w:rPr>
              <w:t>77.6</w:t>
            </w:r>
          </w:p>
        </w:tc>
        <w:tc>
          <w:tcPr>
            <w:tcW w:type="dxa" w:w="737"/>
          </w:tcPr>
          <w:p>
            <w:pPr>
              <w:jc w:val="center"/>
            </w:pPr>
            <w:r/>
            <w:r>
              <w:rPr>
                <w:sz w:val="14"/>
              </w:rPr>
              <w:t>101.0</w:t>
            </w:r>
          </w:p>
        </w:tc>
      </w:tr>
      <w:tr>
        <w:tc>
          <w:tcPr>
            <w:tcW w:type="dxa" w:w="680"/>
          </w:tcPr>
          <w:p>
            <w:pPr>
              <w:jc w:val="left"/>
            </w:pPr>
            <w:r/>
            <w:r>
              <w:rPr>
                <w:sz w:val="14"/>
              </w:rPr>
              <w:t>2012</w:t>
            </w:r>
          </w:p>
        </w:tc>
        <w:tc>
          <w:tcPr>
            <w:tcW w:type="dxa" w:w="567"/>
          </w:tcPr>
          <w:p>
            <w:pPr>
              <w:jc w:val="center"/>
            </w:pPr>
            <w:r/>
            <w:r>
              <w:rPr>
                <w:sz w:val="14"/>
              </w:rPr>
              <w:t>110.2</w:t>
            </w:r>
          </w:p>
        </w:tc>
        <w:tc>
          <w:tcPr>
            <w:tcW w:type="dxa" w:w="567"/>
          </w:tcPr>
          <w:p>
            <w:pPr>
              <w:jc w:val="center"/>
            </w:pPr>
            <w:r/>
            <w:r>
              <w:rPr>
                <w:sz w:val="14"/>
              </w:rPr>
              <w:t>56.5</w:t>
            </w:r>
          </w:p>
        </w:tc>
        <w:tc>
          <w:tcPr>
            <w:tcW w:type="dxa" w:w="567"/>
          </w:tcPr>
          <w:p>
            <w:pPr>
              <w:jc w:val="center"/>
            </w:pPr>
            <w:r/>
            <w:r>
              <w:rPr>
                <w:sz w:val="14"/>
              </w:rPr>
              <w:t>58.0</w:t>
            </w:r>
          </w:p>
        </w:tc>
        <w:tc>
          <w:tcPr>
            <w:tcW w:type="dxa" w:w="567"/>
          </w:tcPr>
          <w:p>
            <w:pPr>
              <w:jc w:val="center"/>
            </w:pPr>
            <w:r/>
            <w:r>
              <w:rPr>
                <w:sz w:val="14"/>
              </w:rPr>
              <w:t>87.2</w:t>
            </w:r>
          </w:p>
        </w:tc>
        <w:tc>
          <w:tcPr>
            <w:tcW w:type="dxa" w:w="567"/>
          </w:tcPr>
          <w:p>
            <w:pPr>
              <w:jc w:val="center"/>
            </w:pPr>
            <w:r/>
            <w:r>
              <w:rPr>
                <w:sz w:val="14"/>
              </w:rPr>
              <w:t>77.6</w:t>
            </w:r>
          </w:p>
        </w:tc>
        <w:tc>
          <w:tcPr>
            <w:tcW w:type="dxa" w:w="567"/>
          </w:tcPr>
          <w:p>
            <w:pPr>
              <w:jc w:val="center"/>
            </w:pPr>
            <w:r/>
            <w:r>
              <w:rPr>
                <w:sz w:val="14"/>
              </w:rPr>
              <w:t>25.5</w:t>
            </w:r>
          </w:p>
        </w:tc>
        <w:tc>
          <w:tcPr>
            <w:tcW w:type="dxa" w:w="567"/>
          </w:tcPr>
          <w:p>
            <w:pPr>
              <w:jc w:val="center"/>
            </w:pPr>
            <w:r/>
            <w:r>
              <w:rPr>
                <w:sz w:val="14"/>
              </w:rPr>
              <w:t>51.2</w:t>
            </w:r>
          </w:p>
        </w:tc>
        <w:tc>
          <w:tcPr>
            <w:tcW w:type="dxa" w:w="567"/>
          </w:tcPr>
          <w:p>
            <w:pPr>
              <w:jc w:val="center"/>
            </w:pPr>
            <w:r/>
            <w:r>
              <w:rPr>
                <w:sz w:val="14"/>
              </w:rPr>
              <w:t>12.1</w:t>
            </w:r>
          </w:p>
        </w:tc>
        <w:tc>
          <w:tcPr>
            <w:tcW w:type="dxa" w:w="567"/>
          </w:tcPr>
          <w:p>
            <w:pPr>
              <w:jc w:val="center"/>
            </w:pPr>
            <w:r/>
            <w:r>
              <w:rPr>
                <w:sz w:val="14"/>
              </w:rPr>
              <w:t>48.0</w:t>
            </w:r>
          </w:p>
        </w:tc>
        <w:tc>
          <w:tcPr>
            <w:tcW w:type="dxa" w:w="567"/>
          </w:tcPr>
          <w:p>
            <w:pPr>
              <w:jc w:val="center"/>
            </w:pPr>
            <w:r/>
            <w:r>
              <w:rPr>
                <w:sz w:val="14"/>
              </w:rPr>
              <w:t>48.2</w:t>
            </w:r>
          </w:p>
        </w:tc>
        <w:tc>
          <w:tcPr>
            <w:tcW w:type="dxa" w:w="567"/>
          </w:tcPr>
          <w:p>
            <w:pPr>
              <w:jc w:val="center"/>
            </w:pPr>
            <w:r/>
            <w:r>
              <w:rPr>
                <w:sz w:val="14"/>
              </w:rPr>
              <w:t>72.0</w:t>
            </w:r>
          </w:p>
        </w:tc>
        <w:tc>
          <w:tcPr>
            <w:tcW w:type="dxa" w:w="567"/>
          </w:tcPr>
          <w:p>
            <w:pPr>
              <w:jc w:val="center"/>
            </w:pPr>
            <w:r/>
            <w:r>
              <w:rPr>
                <w:sz w:val="14"/>
              </w:rPr>
              <w:t>54.8</w:t>
            </w:r>
          </w:p>
        </w:tc>
        <w:tc>
          <w:tcPr>
            <w:tcW w:type="dxa" w:w="737"/>
          </w:tcPr>
          <w:p>
            <w:pPr>
              <w:jc w:val="center"/>
            </w:pPr>
            <w:r/>
            <w:r>
              <w:rPr>
                <w:sz w:val="14"/>
              </w:rPr>
              <w:t>110.2</w:t>
            </w:r>
          </w:p>
        </w:tc>
      </w:tr>
      <w:tr>
        <w:tc>
          <w:tcPr>
            <w:tcW w:type="dxa" w:w="680"/>
          </w:tcPr>
          <w:p>
            <w:pPr>
              <w:jc w:val="left"/>
            </w:pPr>
            <w:r/>
            <w:r>
              <w:rPr>
                <w:sz w:val="14"/>
              </w:rPr>
              <w:t>2013</w:t>
            </w:r>
          </w:p>
        </w:tc>
        <w:tc>
          <w:tcPr>
            <w:tcW w:type="dxa" w:w="567"/>
          </w:tcPr>
          <w:p>
            <w:pPr>
              <w:jc w:val="center"/>
            </w:pPr>
            <w:r/>
            <w:r>
              <w:rPr>
                <w:sz w:val="14"/>
              </w:rPr>
              <w:t>78.7</w:t>
            </w:r>
          </w:p>
        </w:tc>
        <w:tc>
          <w:tcPr>
            <w:tcW w:type="dxa" w:w="567"/>
          </w:tcPr>
          <w:p>
            <w:pPr>
              <w:jc w:val="center"/>
            </w:pPr>
            <w:r/>
            <w:r>
              <w:rPr>
                <w:sz w:val="14"/>
              </w:rPr>
              <w:t>76.4</w:t>
            </w:r>
          </w:p>
        </w:tc>
        <w:tc>
          <w:tcPr>
            <w:tcW w:type="dxa" w:w="567"/>
          </w:tcPr>
          <w:p>
            <w:pPr>
              <w:jc w:val="center"/>
            </w:pPr>
            <w:r/>
            <w:r>
              <w:rPr>
                <w:sz w:val="14"/>
              </w:rPr>
              <w:t>64.5</w:t>
            </w:r>
          </w:p>
        </w:tc>
        <w:tc>
          <w:tcPr>
            <w:tcW w:type="dxa" w:w="567"/>
          </w:tcPr>
          <w:p>
            <w:pPr>
              <w:jc w:val="center"/>
            </w:pPr>
            <w:r/>
            <w:r>
              <w:rPr>
                <w:sz w:val="14"/>
              </w:rPr>
              <w:t>62.5</w:t>
            </w:r>
          </w:p>
        </w:tc>
        <w:tc>
          <w:tcPr>
            <w:tcW w:type="dxa" w:w="567"/>
          </w:tcPr>
          <w:p>
            <w:pPr>
              <w:jc w:val="center"/>
            </w:pPr>
            <w:r/>
            <w:r>
              <w:rPr>
                <w:sz w:val="14"/>
              </w:rPr>
              <w:t>53.6</w:t>
            </w:r>
          </w:p>
        </w:tc>
        <w:tc>
          <w:tcPr>
            <w:tcW w:type="dxa" w:w="567"/>
          </w:tcPr>
          <w:p>
            <w:pPr>
              <w:jc w:val="center"/>
            </w:pPr>
            <w:r/>
            <w:r>
              <w:rPr>
                <w:sz w:val="14"/>
              </w:rPr>
              <w:t>74.5</w:t>
            </w:r>
          </w:p>
        </w:tc>
        <w:tc>
          <w:tcPr>
            <w:tcW w:type="dxa" w:w="567"/>
          </w:tcPr>
          <w:p>
            <w:pPr>
              <w:jc w:val="center"/>
            </w:pPr>
            <w:r/>
            <w:r>
              <w:rPr>
                <w:sz w:val="14"/>
              </w:rPr>
              <w:t>81.2</w:t>
            </w:r>
          </w:p>
        </w:tc>
        <w:tc>
          <w:tcPr>
            <w:tcW w:type="dxa" w:w="567"/>
          </w:tcPr>
          <w:p>
            <w:pPr>
              <w:jc w:val="center"/>
            </w:pPr>
            <w:r/>
            <w:r>
              <w:rPr>
                <w:sz w:val="14"/>
              </w:rPr>
              <w:t>64.9</w:t>
            </w:r>
          </w:p>
        </w:tc>
        <w:tc>
          <w:tcPr>
            <w:tcW w:type="dxa" w:w="567"/>
          </w:tcPr>
          <w:p>
            <w:pPr>
              <w:jc w:val="center"/>
            </w:pPr>
            <w:r/>
            <w:r>
              <w:rPr>
                <w:sz w:val="14"/>
              </w:rPr>
              <w:t>54.8</w:t>
            </w:r>
          </w:p>
        </w:tc>
        <w:tc>
          <w:tcPr>
            <w:tcW w:type="dxa" w:w="567"/>
          </w:tcPr>
          <w:p>
            <w:pPr>
              <w:jc w:val="center"/>
            </w:pPr>
            <w:r/>
            <w:r>
              <w:rPr>
                <w:sz w:val="14"/>
              </w:rPr>
              <w:t>76.8</w:t>
            </w:r>
          </w:p>
        </w:tc>
        <w:tc>
          <w:tcPr>
            <w:tcW w:type="dxa" w:w="567"/>
          </w:tcPr>
          <w:p>
            <w:pPr>
              <w:jc w:val="center"/>
            </w:pPr>
            <w:r/>
            <w:r>
              <w:rPr>
                <w:sz w:val="14"/>
              </w:rPr>
              <w:t>84.0</w:t>
            </w:r>
          </w:p>
        </w:tc>
        <w:tc>
          <w:tcPr>
            <w:tcW w:type="dxa" w:w="567"/>
          </w:tcPr>
          <w:p>
            <w:pPr>
              <w:jc w:val="center"/>
            </w:pPr>
            <w:r/>
            <w:r>
              <w:rPr>
                <w:sz w:val="14"/>
              </w:rPr>
              <w:t>30.7</w:t>
            </w:r>
          </w:p>
        </w:tc>
        <w:tc>
          <w:tcPr>
            <w:tcW w:type="dxa" w:w="737"/>
          </w:tcPr>
          <w:p>
            <w:pPr>
              <w:jc w:val="center"/>
            </w:pPr>
            <w:r/>
            <w:r>
              <w:rPr>
                <w:sz w:val="14"/>
              </w:rPr>
              <w:t>84.0</w:t>
            </w:r>
          </w:p>
        </w:tc>
      </w:tr>
    </w:tbl>
    <w:p>
      <w:r>
        <w:rPr>
          <w:i/>
          <w:sz w:val="16"/>
        </w:rPr>
        <w:t>Fuente: SENAMHI, estación Pongo de Caynarachi (003317). S/D: sin dato.</w:t>
      </w:r>
    </w:p>
    <w:p>
      <w:pPr>
        <w:jc w:val="both"/>
      </w:pPr>
      <w:r>
        <w:rPr>
          <w:i w:val="0"/>
        </w:rPr>
        <w:t>La serie de máximos anuales tiene 25 valores, de 77.3 mm (2007) a 179.9 mm (1994).</w:t>
      </w:r>
    </w:p>
    <w:p>
      <w:pPr>
        <w:jc w:val="center"/>
      </w:pPr>
      <w:r>
        <w:drawing>
          <wp:inline xmlns:a="http://schemas.openxmlformats.org/drawingml/2006/main" xmlns:pic="http://schemas.openxmlformats.org/drawingml/2006/picture">
            <wp:extent cx="5580000" cy="2363294"/>
            <wp:docPr id="2" name="Picture 2"/>
            <wp:cNvGraphicFramePr>
              <a:graphicFrameLocks noChangeAspect="1"/>
            </wp:cNvGraphicFramePr>
            <a:graphic>
              <a:graphicData uri="http://schemas.openxmlformats.org/drawingml/2006/picture">
                <pic:pic>
                  <pic:nvPicPr>
                    <pic:cNvPr id="0" name="fig_serie.png"/>
                    <pic:cNvPicPr/>
                  </pic:nvPicPr>
                  <pic:blipFill>
                    <a:blip r:embed="rId12"/>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estación Pongo de Caynarachi (1989–2013).</w:t>
      </w:r>
    </w:p>
    <w:p>
      <w:pPr>
        <w:pStyle w:val="Heading2"/>
      </w:pPr>
      <w:r>
        <w:t>2.4 Representatividad de la serie para Barranquita</w:t>
      </w:r>
    </w:p>
    <w:p>
      <w:pPr>
        <w:jc w:val="both"/>
      </w:pPr>
      <w:r>
        <w:rPr>
          <w:i w:val="0"/>
        </w:rPr>
        <w:t>Barranquita (184 m s. n. m.) se encuentra en la llanura del Caynarachi. La estación Pongo de Caynarachi (230 m s. n. m.) está en la misma subcuenca, al pie de los cerros, donde la precipitación anual es mayor que en la llanura; por ello su serie de máximas en 24 horas se usa directamente, sin transposición, con criterio conservador para el local.</w:t>
      </w:r>
    </w:p>
    <w:p>
      <w:pPr>
        <w:jc w:val="center"/>
      </w:pPr>
      <w:r>
        <w:rPr>
          <w:b/>
          <w:sz w:val="18"/>
        </w:rPr>
        <w:t>Tabla N° 09. Precipitación total anual de las estaciones de la zona</w:t>
      </w:r>
    </w:p>
    <w:tbl>
      <w:tblPr>
        <w:tblStyle w:val="TableGrid"/>
        <w:tblW w:type="dxa" w:w="8448"/>
        <w:jc w:val="center"/>
        <w:tblLayout w:type="fixed"/>
        <w:tblLook w:firstColumn="1" w:firstRow="1" w:lastColumn="0" w:lastRow="0" w:noHBand="0" w:noVBand="1" w:val="04A0"/>
      </w:tblPr>
      <w:tblGrid>
        <w:gridCol w:w="2381"/>
        <w:gridCol w:w="1020"/>
        <w:gridCol w:w="2551"/>
        <w:gridCol w:w="1020"/>
        <w:gridCol w:w="1474"/>
      </w:tblGrid>
      <w:tr>
        <w:tc>
          <w:tcPr>
            <w:tcW w:type="dxa" w:w="2381"/>
            <w:shd w:val="clear" w:color="auto" w:fill="D9E2F3"/>
          </w:tcPr>
          <w:p>
            <w:pPr>
              <w:jc w:val="center"/>
            </w:pPr>
            <w:r/>
            <w:r>
              <w:rPr>
                <w:b/>
                <w:sz w:val="16"/>
              </w:rPr>
              <w:t>Estación SENAMHI</w:t>
            </w:r>
          </w:p>
        </w:tc>
        <w:tc>
          <w:tcPr>
            <w:tcW w:type="dxa" w:w="1020"/>
            <w:shd w:val="clear" w:color="auto" w:fill="D9E2F3"/>
          </w:tcPr>
          <w:p>
            <w:pPr>
              <w:jc w:val="center"/>
            </w:pPr>
            <w:r/>
            <w:r>
              <w:rPr>
                <w:b/>
                <w:sz w:val="16"/>
              </w:rPr>
              <w:t>Código</w:t>
            </w:r>
          </w:p>
        </w:tc>
        <w:tc>
          <w:tcPr>
            <w:tcW w:type="dxa" w:w="2551"/>
            <w:shd w:val="clear" w:color="auto" w:fill="D9E2F3"/>
          </w:tcPr>
          <w:p>
            <w:pPr>
              <w:jc w:val="center"/>
            </w:pPr>
            <w:r/>
            <w:r>
              <w:rPr>
                <w:b/>
                <w:sz w:val="16"/>
              </w:rPr>
              <w:t>Provincia / distrito</w:t>
            </w:r>
          </w:p>
        </w:tc>
        <w:tc>
          <w:tcPr>
            <w:tcW w:type="dxa" w:w="1020"/>
            <w:shd w:val="clear" w:color="auto" w:fill="D9E2F3"/>
          </w:tcPr>
          <w:p>
            <w:pPr>
              <w:jc w:val="center"/>
            </w:pPr>
            <w:r/>
            <w:r>
              <w:rPr>
                <w:b/>
                <w:sz w:val="16"/>
              </w:rPr>
              <w:t>Altitud</w:t>
            </w:r>
          </w:p>
        </w:tc>
        <w:tc>
          <w:tcPr>
            <w:tcW w:type="dxa" w:w="1474"/>
            <w:shd w:val="clear" w:color="auto" w:fill="D9E2F3"/>
          </w:tcPr>
          <w:p>
            <w:pPr>
              <w:jc w:val="center"/>
            </w:pPr>
            <w:r/>
            <w:r>
              <w:rPr>
                <w:b/>
                <w:sz w:val="16"/>
              </w:rPr>
              <w:t>P anual (mm)</w:t>
            </w:r>
          </w:p>
        </w:tc>
      </w:tr>
      <w:tr>
        <w:tc>
          <w:tcPr>
            <w:tcW w:type="dxa" w:w="2381"/>
          </w:tcPr>
          <w:p>
            <w:pPr>
              <w:jc w:val="left"/>
            </w:pPr>
            <w:r/>
            <w:r>
              <w:rPr>
                <w:sz w:val="16"/>
              </w:rPr>
              <w:t>San Antonio</w:t>
            </w:r>
          </w:p>
        </w:tc>
        <w:tc>
          <w:tcPr>
            <w:tcW w:type="dxa" w:w="1020"/>
          </w:tcPr>
          <w:p>
            <w:pPr>
              <w:jc w:val="center"/>
            </w:pPr>
            <w:r/>
            <w:r>
              <w:rPr>
                <w:sz w:val="16"/>
              </w:rPr>
              <w:t>153314</w:t>
            </w:r>
          </w:p>
        </w:tc>
        <w:tc>
          <w:tcPr>
            <w:tcW w:type="dxa" w:w="2551"/>
          </w:tcPr>
          <w:p>
            <w:pPr>
              <w:jc w:val="left"/>
            </w:pPr>
            <w:r/>
            <w:r>
              <w:rPr>
                <w:sz w:val="16"/>
              </w:rPr>
              <w:t>San Martin / San Antonio</w:t>
            </w:r>
          </w:p>
        </w:tc>
        <w:tc>
          <w:tcPr>
            <w:tcW w:type="dxa" w:w="1020"/>
          </w:tcPr>
          <w:p>
            <w:pPr>
              <w:jc w:val="center"/>
            </w:pPr>
            <w:r/>
            <w:r>
              <w:rPr>
                <w:sz w:val="16"/>
              </w:rPr>
              <w:t>430</w:t>
            </w:r>
          </w:p>
        </w:tc>
        <w:tc>
          <w:tcPr>
            <w:tcW w:type="dxa" w:w="1474"/>
          </w:tcPr>
          <w:p>
            <w:pPr>
              <w:jc w:val="center"/>
            </w:pPr>
            <w:r/>
            <w:r>
              <w:rPr>
                <w:sz w:val="16"/>
              </w:rPr>
              <w:t>1,834.84</w:t>
            </w:r>
          </w:p>
        </w:tc>
      </w:tr>
      <w:tr>
        <w:tc>
          <w:tcPr>
            <w:tcW w:type="dxa" w:w="2381"/>
          </w:tcPr>
          <w:p>
            <w:pPr>
              <w:jc w:val="left"/>
            </w:pPr>
            <w:r/>
            <w:r>
              <w:rPr>
                <w:sz w:val="16"/>
              </w:rPr>
              <w:t>Pongo de Caynarachi</w:t>
            </w:r>
          </w:p>
        </w:tc>
        <w:tc>
          <w:tcPr>
            <w:tcW w:type="dxa" w:w="1020"/>
          </w:tcPr>
          <w:p>
            <w:pPr>
              <w:jc w:val="center"/>
            </w:pPr>
            <w:r/>
            <w:r>
              <w:rPr>
                <w:sz w:val="16"/>
              </w:rPr>
              <w:t>003317</w:t>
            </w:r>
          </w:p>
        </w:tc>
        <w:tc>
          <w:tcPr>
            <w:tcW w:type="dxa" w:w="2551"/>
          </w:tcPr>
          <w:p>
            <w:pPr>
              <w:jc w:val="center"/>
            </w:pPr>
            <w:r/>
            <w:r>
              <w:rPr>
                <w:sz w:val="16"/>
              </w:rPr>
              <w:t>Lamas / Caynarachi</w:t>
            </w:r>
          </w:p>
        </w:tc>
        <w:tc>
          <w:tcPr>
            <w:tcW w:type="dxa" w:w="1020"/>
          </w:tcPr>
          <w:p>
            <w:pPr>
              <w:jc w:val="center"/>
            </w:pPr>
            <w:r/>
            <w:r>
              <w:rPr>
                <w:sz w:val="16"/>
              </w:rPr>
              <w:t>230</w:t>
            </w:r>
          </w:p>
        </w:tc>
        <w:tc>
          <w:tcPr>
            <w:tcW w:type="dxa" w:w="1474"/>
          </w:tcPr>
          <w:p>
            <w:pPr>
              <w:jc w:val="center"/>
            </w:pPr>
            <w:r/>
            <w:r>
              <w:rPr>
                <w:sz w:val="16"/>
              </w:rPr>
              <w:t>3,853.16</w:t>
            </w:r>
          </w:p>
        </w:tc>
      </w:tr>
      <w:tr>
        <w:tc>
          <w:tcPr>
            <w:tcW w:type="dxa" w:w="2381"/>
          </w:tcPr>
          <w:p>
            <w:pPr>
              <w:jc w:val="left"/>
            </w:pPr>
            <w:r/>
            <w:r>
              <w:rPr>
                <w:sz w:val="16"/>
              </w:rPr>
              <w:t>Navarro</w:t>
            </w:r>
          </w:p>
        </w:tc>
        <w:tc>
          <w:tcPr>
            <w:tcW w:type="dxa" w:w="1020"/>
          </w:tcPr>
          <w:p>
            <w:pPr>
              <w:jc w:val="center"/>
            </w:pPr>
            <w:r/>
            <w:r>
              <w:rPr>
                <w:sz w:val="16"/>
              </w:rPr>
              <w:t>000386</w:t>
            </w:r>
          </w:p>
        </w:tc>
        <w:tc>
          <w:tcPr>
            <w:tcW w:type="dxa" w:w="2551"/>
          </w:tcPr>
          <w:p>
            <w:pPr>
              <w:jc w:val="left"/>
            </w:pPr>
            <w:r/>
            <w:r>
              <w:rPr>
                <w:sz w:val="16"/>
              </w:rPr>
              <w:t>San Martin / Chipurana</w:t>
            </w:r>
          </w:p>
        </w:tc>
        <w:tc>
          <w:tcPr>
            <w:tcW w:type="dxa" w:w="1020"/>
          </w:tcPr>
          <w:p>
            <w:pPr>
              <w:jc w:val="center"/>
            </w:pPr>
            <w:r/>
            <w:r>
              <w:rPr>
                <w:sz w:val="16"/>
              </w:rPr>
              <w:t>130</w:t>
            </w:r>
          </w:p>
        </w:tc>
        <w:tc>
          <w:tcPr>
            <w:tcW w:type="dxa" w:w="1474"/>
          </w:tcPr>
          <w:p>
            <w:pPr>
              <w:jc w:val="center"/>
            </w:pPr>
            <w:r/>
            <w:r>
              <w:rPr>
                <w:sz w:val="16"/>
              </w:rPr>
              <w:t>2,349.79</w:t>
            </w:r>
          </w:p>
        </w:tc>
      </w:tr>
      <w:tr>
        <w:tc>
          <w:tcPr>
            <w:tcW w:type="dxa" w:w="2381"/>
          </w:tcPr>
          <w:p>
            <w:pPr>
              <w:jc w:val="left"/>
            </w:pPr>
            <w:r/>
            <w:r>
              <w:rPr>
                <w:sz w:val="16"/>
              </w:rPr>
              <w:t>Pelejo</w:t>
            </w:r>
          </w:p>
        </w:tc>
        <w:tc>
          <w:tcPr>
            <w:tcW w:type="dxa" w:w="1020"/>
          </w:tcPr>
          <w:p>
            <w:pPr>
              <w:jc w:val="center"/>
            </w:pPr>
            <w:r/>
            <w:r>
              <w:rPr>
                <w:sz w:val="16"/>
              </w:rPr>
              <w:t>153322</w:t>
            </w:r>
          </w:p>
        </w:tc>
        <w:tc>
          <w:tcPr>
            <w:tcW w:type="dxa" w:w="2551"/>
          </w:tcPr>
          <w:p>
            <w:pPr>
              <w:jc w:val="left"/>
            </w:pPr>
            <w:r/>
            <w:r>
              <w:rPr>
                <w:sz w:val="16"/>
              </w:rPr>
              <w:t>San Martin / El Porvenir</w:t>
            </w:r>
          </w:p>
        </w:tc>
        <w:tc>
          <w:tcPr>
            <w:tcW w:type="dxa" w:w="1020"/>
          </w:tcPr>
          <w:p>
            <w:pPr>
              <w:jc w:val="center"/>
            </w:pPr>
            <w:r/>
            <w:r>
              <w:rPr>
                <w:sz w:val="16"/>
              </w:rPr>
              <w:t>100</w:t>
            </w:r>
          </w:p>
        </w:tc>
        <w:tc>
          <w:tcPr>
            <w:tcW w:type="dxa" w:w="1474"/>
          </w:tcPr>
          <w:p>
            <w:pPr>
              <w:jc w:val="center"/>
            </w:pPr>
            <w:r/>
            <w:r>
              <w:rPr>
                <w:sz w:val="16"/>
              </w:rPr>
              <w:t>2,332.92</w:t>
            </w:r>
          </w:p>
        </w:tc>
      </w:tr>
      <w:tr>
        <w:tc>
          <w:tcPr>
            <w:tcW w:type="dxa" w:w="2381"/>
          </w:tcPr>
          <w:p>
            <w:pPr>
              <w:jc w:val="left"/>
            </w:pPr>
            <w:r/>
            <w:r>
              <w:rPr>
                <w:sz w:val="16"/>
              </w:rPr>
              <w:t>Shanusi</w:t>
            </w:r>
          </w:p>
        </w:tc>
        <w:tc>
          <w:tcPr>
            <w:tcW w:type="dxa" w:w="1020"/>
          </w:tcPr>
          <w:p>
            <w:pPr>
              <w:jc w:val="center"/>
            </w:pPr>
            <w:r/>
            <w:r>
              <w:rPr>
                <w:sz w:val="16"/>
              </w:rPr>
              <w:t>153315</w:t>
            </w:r>
          </w:p>
        </w:tc>
        <w:tc>
          <w:tcPr>
            <w:tcW w:type="dxa" w:w="2551"/>
          </w:tcPr>
          <w:p>
            <w:pPr>
              <w:jc w:val="left"/>
            </w:pPr>
            <w:r/>
            <w:r>
              <w:rPr>
                <w:sz w:val="16"/>
              </w:rPr>
              <w:t>Alto Amazonas / Yurimaguas</w:t>
            </w:r>
          </w:p>
        </w:tc>
        <w:tc>
          <w:tcPr>
            <w:tcW w:type="dxa" w:w="1020"/>
          </w:tcPr>
          <w:p>
            <w:pPr>
              <w:jc w:val="center"/>
            </w:pPr>
            <w:r/>
            <w:r>
              <w:rPr>
                <w:sz w:val="16"/>
              </w:rPr>
              <w:t>160</w:t>
            </w:r>
          </w:p>
        </w:tc>
        <w:tc>
          <w:tcPr>
            <w:tcW w:type="dxa" w:w="1474"/>
          </w:tcPr>
          <w:p>
            <w:pPr>
              <w:jc w:val="center"/>
            </w:pPr>
            <w:r/>
            <w:r>
              <w:rPr>
                <w:sz w:val="16"/>
              </w:rPr>
              <w:t>2,444.00</w:t>
            </w:r>
          </w:p>
        </w:tc>
      </w:tr>
    </w:tbl>
    <w:p>
      <w:r>
        <w:rPr>
          <w:i/>
          <w:sz w:val="16"/>
        </w:rPr>
        <w:t>Fuente: Estudio hidrológico, Cuadro N° 05, expediente de agua potable y alcantarillado del distrito de Barranquita (SENAMHI, 2013–2017).</w:t>
      </w:r>
    </w:p>
    <w:p>
      <w:pPr>
        <w:jc w:val="both"/>
      </w:pPr>
      <w:r>
        <w:rPr>
          <w:i w:val="0"/>
        </w:rPr>
        <w:t>Como contraste, la serie de precipitación máxima en 24 horas de la estación CO Tarapoto (1999–2024), transpuesta a Barranquita con la relación de precipitaciones medias anuales (factor 2.2137), daría 269.65 mm para T = 25 años. Los registros medidos muestran que esa relación no se conserva en las máximas diarias: Pongo de Caynarachi llueve 3.6 veces más que Tarapoto al año, pero su precipitación máxima en 24 horas de 25 años es solo 1.39 veces la de Tarapoto (169.27 mm frente a 121.81 mm). Por ello se adopta la serie medida en la subcuenca y no la transposición.</w:t>
      </w:r>
    </w:p>
    <w:p>
      <w:pPr>
        <w:jc w:val="center"/>
      </w:pPr>
      <w:r>
        <w:rPr>
          <w:b/>
          <w:sz w:val="18"/>
        </w:rPr>
        <w:t>Tabla N° 10. Comparación de la precipitación máxima en 24 h para T = 25 años</w:t>
      </w:r>
    </w:p>
    <w:tbl>
      <w:tblPr>
        <w:tblStyle w:val="TableGrid"/>
        <w:tblW w:type="dxa" w:w="8788"/>
        <w:jc w:val="center"/>
        <w:tblLayout w:type="fixed"/>
        <w:tblLook w:firstColumn="1" w:firstRow="1" w:lastColumn="0" w:lastRow="0" w:noHBand="0" w:noVBand="1" w:val="04A0"/>
      </w:tblPr>
      <w:tblGrid>
        <w:gridCol w:w="3685"/>
        <w:gridCol w:w="1701"/>
        <w:gridCol w:w="1417"/>
        <w:gridCol w:w="1984"/>
      </w:tblGrid>
      <w:tr>
        <w:tc>
          <w:tcPr>
            <w:tcW w:type="dxa" w:w="3685"/>
            <w:shd w:val="clear" w:color="auto" w:fill="D9E2F3"/>
          </w:tcPr>
          <w:p>
            <w:pPr>
              <w:jc w:val="center"/>
            </w:pPr>
            <w:r/>
            <w:r>
              <w:rPr>
                <w:b/>
                <w:sz w:val="17"/>
              </w:rPr>
              <w:t>Serie</w:t>
            </w:r>
          </w:p>
        </w:tc>
        <w:tc>
          <w:tcPr>
            <w:tcW w:type="dxa" w:w="1701"/>
            <w:shd w:val="clear" w:color="auto" w:fill="D9E2F3"/>
          </w:tcPr>
          <w:p>
            <w:pPr>
              <w:jc w:val="center"/>
            </w:pPr>
            <w:r/>
            <w:r>
              <w:rPr>
                <w:b/>
                <w:sz w:val="17"/>
              </w:rPr>
              <w:t>Años</w:t>
            </w:r>
          </w:p>
        </w:tc>
        <w:tc>
          <w:tcPr>
            <w:tcW w:type="dxa" w:w="1417"/>
            <w:shd w:val="clear" w:color="auto" w:fill="D9E2F3"/>
          </w:tcPr>
          <w:p>
            <w:pPr>
              <w:jc w:val="center"/>
            </w:pPr>
            <w:r/>
            <w:r>
              <w:rPr>
                <w:b/>
                <w:sz w:val="17"/>
              </w:rPr>
              <w:t>P24 (mm)</w:t>
            </w:r>
          </w:p>
        </w:tc>
        <w:tc>
          <w:tcPr>
            <w:tcW w:type="dxa" w:w="1984"/>
            <w:shd w:val="clear" w:color="auto" w:fill="D9E2F3"/>
          </w:tcPr>
          <w:p>
            <w:pPr>
              <w:jc w:val="center"/>
            </w:pPr>
            <w:r/>
            <w:r>
              <w:rPr>
                <w:b/>
                <w:sz w:val="17"/>
              </w:rPr>
              <w:t>I tc = 10 min (mm/h)</w:t>
            </w:r>
          </w:p>
        </w:tc>
      </w:tr>
      <w:tr>
        <w:tc>
          <w:tcPr>
            <w:tcW w:type="dxa" w:w="3685"/>
          </w:tcPr>
          <w:p>
            <w:pPr>
              <w:jc w:val="left"/>
            </w:pPr>
            <w:r/>
            <w:r>
              <w:rPr>
                <w:sz w:val="17"/>
              </w:rPr>
              <w:t>Pongo de Caynarachi, medida (adoptada)</w:t>
            </w:r>
          </w:p>
        </w:tc>
        <w:tc>
          <w:tcPr>
            <w:tcW w:type="dxa" w:w="1701"/>
          </w:tcPr>
          <w:p>
            <w:pPr>
              <w:jc w:val="center"/>
            </w:pPr>
            <w:r/>
            <w:r>
              <w:rPr>
                <w:sz w:val="17"/>
              </w:rPr>
              <w:t>1989–2013 (25)</w:t>
            </w:r>
          </w:p>
        </w:tc>
        <w:tc>
          <w:tcPr>
            <w:tcW w:type="dxa" w:w="1417"/>
          </w:tcPr>
          <w:p>
            <w:pPr>
              <w:jc w:val="center"/>
            </w:pPr>
            <w:r/>
            <w:r>
              <w:rPr>
                <w:sz w:val="17"/>
              </w:rPr>
              <w:t>169.27</w:t>
            </w:r>
          </w:p>
        </w:tc>
        <w:tc>
          <w:tcPr>
            <w:tcW w:type="dxa" w:w="1984"/>
          </w:tcPr>
          <w:p>
            <w:pPr>
              <w:jc w:val="center"/>
            </w:pPr>
            <w:r/>
            <w:r>
              <w:rPr>
                <w:sz w:val="17"/>
              </w:rPr>
              <w:t>293.18</w:t>
            </w:r>
          </w:p>
        </w:tc>
      </w:tr>
      <w:tr>
        <w:tc>
          <w:tcPr>
            <w:tcW w:type="dxa" w:w="3685"/>
          </w:tcPr>
          <w:p>
            <w:pPr>
              <w:jc w:val="left"/>
            </w:pPr>
            <w:r/>
            <w:r>
              <w:rPr>
                <w:sz w:val="17"/>
              </w:rPr>
              <w:t>CO Tarapoto, medida</w:t>
            </w:r>
          </w:p>
        </w:tc>
        <w:tc>
          <w:tcPr>
            <w:tcW w:type="dxa" w:w="1701"/>
          </w:tcPr>
          <w:p>
            <w:pPr>
              <w:jc w:val="center"/>
            </w:pPr>
            <w:r/>
            <w:r>
              <w:rPr>
                <w:sz w:val="17"/>
              </w:rPr>
              <w:t>1999–2024 (26)</w:t>
            </w:r>
          </w:p>
        </w:tc>
        <w:tc>
          <w:tcPr>
            <w:tcW w:type="dxa" w:w="1417"/>
          </w:tcPr>
          <w:p>
            <w:pPr>
              <w:jc w:val="center"/>
            </w:pPr>
            <w:r/>
            <w:r>
              <w:rPr>
                <w:sz w:val="17"/>
              </w:rPr>
              <w:t>121.81</w:t>
            </w:r>
          </w:p>
        </w:tc>
        <w:tc>
          <w:tcPr>
            <w:tcW w:type="dxa" w:w="1984"/>
          </w:tcPr>
          <w:p>
            <w:pPr>
              <w:jc w:val="center"/>
            </w:pPr>
            <w:r/>
            <w:r>
              <w:rPr>
                <w:sz w:val="17"/>
              </w:rPr>
              <w:t>210.98</w:t>
            </w:r>
          </w:p>
        </w:tc>
      </w:tr>
      <w:tr>
        <w:tc>
          <w:tcPr>
            <w:tcW w:type="dxa" w:w="3685"/>
          </w:tcPr>
          <w:p>
            <w:pPr>
              <w:jc w:val="left"/>
            </w:pPr>
            <w:r/>
            <w:r>
              <w:rPr>
                <w:sz w:val="17"/>
              </w:rPr>
              <w:t>CO Tarapoto transpuesta (factor 2.2137)</w:t>
            </w:r>
          </w:p>
        </w:tc>
        <w:tc>
          <w:tcPr>
            <w:tcW w:type="dxa" w:w="1701"/>
          </w:tcPr>
          <w:p>
            <w:pPr>
              <w:jc w:val="center"/>
            </w:pPr>
            <w:r/>
            <w:r>
              <w:rPr>
                <w:sz w:val="17"/>
              </w:rPr>
              <w:t>1999–2024 (26)</w:t>
            </w:r>
          </w:p>
        </w:tc>
        <w:tc>
          <w:tcPr>
            <w:tcW w:type="dxa" w:w="1417"/>
          </w:tcPr>
          <w:p>
            <w:pPr>
              <w:jc w:val="center"/>
            </w:pPr>
            <w:r/>
            <w:r>
              <w:rPr>
                <w:sz w:val="17"/>
              </w:rPr>
              <w:t>269.65</w:t>
            </w:r>
          </w:p>
        </w:tc>
        <w:tc>
          <w:tcPr>
            <w:tcW w:type="dxa" w:w="1984"/>
          </w:tcPr>
          <w:p>
            <w:pPr>
              <w:jc w:val="center"/>
            </w:pPr>
            <w:r/>
            <w:r>
              <w:rPr>
                <w:sz w:val="17"/>
              </w:rPr>
              <w:t>467.05</w:t>
            </w:r>
          </w:p>
        </w:tc>
      </w:tr>
    </w:tbl>
    <w:p>
      <w:pPr>
        <w:spacing w:after="40"/>
      </w:pP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La variable normal estándar zT se calcula con la aproximación de Abramowitz y Stegun, con P = 1/T:</w:t>
      </w:r>
    </w:p>
    <w:p>
      <w:pPr>
        <w:jc w:val="center"/>
      </w:pPr>
      <w:r>
        <w:rPr>
          <w:i/>
          <w:sz w:val="22"/>
        </w:rPr>
        <w:t>w = [ln(1/P²)]^0.5          z = w − (2.515517 + 0.802853 w + 0.010328 w²) / (1 + 1.432788 w + 0.189269 w² + 0.001308 w³)</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(expresión de Kite, k = Cs/6):</w:t>
      </w:r>
    </w:p>
    <w:p>
      <w:pPr>
        <w:jc w:val="center"/>
      </w:pPr>
      <w:r>
        <w:rPr>
          <w:i/>
          <w:sz w:val="22"/>
        </w:rPr>
        <w:t>KT = z + (z² − 1)k + (z³ − 6z)k²/3 − (z² − 1)k³ + z·k⁴ + k⁵/3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11. Parámetros estadísticos de la serie de Pongo de Caynarachi</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25</w:t>
            </w:r>
          </w:p>
        </w:tc>
      </w:tr>
      <w:tr>
        <w:tc>
          <w:tcPr>
            <w:tcW w:type="dxa" w:w="5102"/>
          </w:tcPr>
          <w:p>
            <w:pPr>
              <w:jc w:val="left"/>
            </w:pPr>
            <w:r/>
            <w:r>
              <w:rPr>
                <w:sz w:val="17"/>
              </w:rPr>
              <w:t>Media (mm)</w:t>
            </w:r>
          </w:p>
        </w:tc>
        <w:tc>
          <w:tcPr>
            <w:tcW w:type="dxa" w:w="2268"/>
          </w:tcPr>
          <w:p>
            <w:pPr>
              <w:jc w:val="center"/>
            </w:pPr>
            <w:r/>
            <w:r>
              <w:rPr>
                <w:sz w:val="17"/>
              </w:rPr>
              <w:t>110.31</w:t>
            </w:r>
          </w:p>
        </w:tc>
      </w:tr>
      <w:tr>
        <w:tc>
          <w:tcPr>
            <w:tcW w:type="dxa" w:w="5102"/>
          </w:tcPr>
          <w:p>
            <w:pPr>
              <w:jc w:val="left"/>
            </w:pPr>
            <w:r/>
            <w:r>
              <w:rPr>
                <w:sz w:val="17"/>
              </w:rPr>
              <w:t>Desviación estándar (mm)</w:t>
            </w:r>
          </w:p>
        </w:tc>
        <w:tc>
          <w:tcPr>
            <w:tcW w:type="dxa" w:w="2268"/>
          </w:tcPr>
          <w:p>
            <w:pPr>
              <w:jc w:val="center"/>
            </w:pPr>
            <w:r/>
            <w:r>
              <w:rPr>
                <w:sz w:val="17"/>
              </w:rPr>
              <w:t>27.56</w:t>
            </w:r>
          </w:p>
        </w:tc>
      </w:tr>
      <w:tr>
        <w:tc>
          <w:tcPr>
            <w:tcW w:type="dxa" w:w="5102"/>
          </w:tcPr>
          <w:p>
            <w:pPr>
              <w:jc w:val="left"/>
            </w:pPr>
            <w:r/>
            <w:r>
              <w:rPr>
                <w:sz w:val="17"/>
              </w:rPr>
              <w:t>Coeficiente de asimetría</w:t>
            </w:r>
          </w:p>
        </w:tc>
        <w:tc>
          <w:tcPr>
            <w:tcW w:type="dxa" w:w="2268"/>
          </w:tcPr>
          <w:p>
            <w:pPr>
              <w:jc w:val="center"/>
            </w:pPr>
            <w:r/>
            <w:r>
              <w:rPr>
                <w:sz w:val="17"/>
              </w:rPr>
              <w:t>1.132</w:t>
            </w:r>
          </w:p>
        </w:tc>
      </w:tr>
      <w:tr>
        <w:tc>
          <w:tcPr>
            <w:tcW w:type="dxa" w:w="5102"/>
          </w:tcPr>
          <w:p>
            <w:pPr>
              <w:jc w:val="left"/>
            </w:pPr>
            <w:r/>
            <w:r>
              <w:rPr>
                <w:sz w:val="17"/>
              </w:rPr>
              <w:t>Media de log P</w:t>
            </w:r>
          </w:p>
        </w:tc>
        <w:tc>
          <w:tcPr>
            <w:tcW w:type="dxa" w:w="2268"/>
          </w:tcPr>
          <w:p>
            <w:pPr>
              <w:jc w:val="center"/>
            </w:pPr>
            <w:r/>
            <w:r>
              <w:rPr>
                <w:sz w:val="17"/>
              </w:rPr>
              <w:t>2.0309</w:t>
            </w:r>
          </w:p>
        </w:tc>
      </w:tr>
      <w:tr>
        <w:tc>
          <w:tcPr>
            <w:tcW w:type="dxa" w:w="5102"/>
          </w:tcPr>
          <w:p>
            <w:pPr>
              <w:jc w:val="left"/>
            </w:pPr>
            <w:r/>
            <w:r>
              <w:rPr>
                <w:sz w:val="17"/>
              </w:rPr>
              <w:t>Desviación estándar de log P</w:t>
            </w:r>
          </w:p>
        </w:tc>
        <w:tc>
          <w:tcPr>
            <w:tcW w:type="dxa" w:w="2268"/>
          </w:tcPr>
          <w:p>
            <w:pPr>
              <w:jc w:val="center"/>
            </w:pPr>
            <w:r/>
            <w:r>
              <w:rPr>
                <w:sz w:val="17"/>
              </w:rPr>
              <w:t>0.1008</w:t>
            </w:r>
          </w:p>
        </w:tc>
      </w:tr>
      <w:tr>
        <w:tc>
          <w:tcPr>
            <w:tcW w:type="dxa" w:w="5102"/>
          </w:tcPr>
          <w:p>
            <w:pPr>
              <w:jc w:val="left"/>
            </w:pPr>
            <w:r/>
            <w:r>
              <w:rPr>
                <w:sz w:val="17"/>
              </w:rPr>
              <w:t>Asimetría de log P</w:t>
            </w:r>
          </w:p>
        </w:tc>
        <w:tc>
          <w:tcPr>
            <w:tcW w:type="dxa" w:w="2268"/>
          </w:tcPr>
          <w:p>
            <w:pPr>
              <w:jc w:val="center"/>
            </w:pPr>
            <w:r/>
            <w:r>
              <w:rPr>
                <w:sz w:val="17"/>
              </w:rPr>
              <w:t>0.6858</w:t>
            </w:r>
          </w:p>
        </w:tc>
      </w:tr>
      <w:tr>
        <w:tc>
          <w:tcPr>
            <w:tcW w:type="dxa" w:w="5102"/>
          </w:tcPr>
          <w:p>
            <w:pPr>
              <w:jc w:val="left"/>
            </w:pPr>
            <w:r/>
            <w:r>
              <w:rPr>
                <w:sz w:val="17"/>
              </w:rPr>
              <w:t>Gumbel: α (mm)</w:t>
            </w:r>
          </w:p>
        </w:tc>
        <w:tc>
          <w:tcPr>
            <w:tcW w:type="dxa" w:w="2268"/>
          </w:tcPr>
          <w:p>
            <w:pPr>
              <w:jc w:val="center"/>
            </w:pPr>
            <w:r/>
            <w:r>
              <w:rPr>
                <w:sz w:val="17"/>
              </w:rPr>
              <w:t>21.490</w:t>
            </w:r>
          </w:p>
        </w:tc>
      </w:tr>
      <w:tr>
        <w:tc>
          <w:tcPr>
            <w:tcW w:type="dxa" w:w="5102"/>
          </w:tcPr>
          <w:p>
            <w:pPr>
              <w:jc w:val="left"/>
            </w:pPr>
            <w:r/>
            <w:r>
              <w:rPr>
                <w:sz w:val="17"/>
              </w:rPr>
              <w:t>Gumbel: u (mm)</w:t>
            </w:r>
          </w:p>
        </w:tc>
        <w:tc>
          <w:tcPr>
            <w:tcW w:type="dxa" w:w="2268"/>
          </w:tcPr>
          <w:p>
            <w:pPr>
              <w:jc w:val="center"/>
            </w:pPr>
            <w:r/>
            <w:r>
              <w:rPr>
                <w:sz w:val="17"/>
              </w:rPr>
              <w:t>97.904</w:t>
            </w:r>
          </w:p>
        </w:tc>
      </w:tr>
    </w:tbl>
    <w:p>
      <w:pPr>
        <w:spacing w:after="40"/>
      </w:pPr>
    </w:p>
    <w:p>
      <w:pPr>
        <w:jc w:val="center"/>
      </w:pPr>
      <w:r>
        <w:rPr>
          <w:b/>
          <w:sz w:val="18"/>
        </w:rPr>
        <w:t>Tabla N° 12. Distribución Normal - serie de Pongo de Caynarachi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110.31</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0.841</w:t>
            </w:r>
          </w:p>
        </w:tc>
        <w:tc>
          <w:tcPr>
            <w:tcW w:type="dxa" w:w="2197"/>
          </w:tcPr>
          <w:p>
            <w:pPr>
              <w:jc w:val="center"/>
            </w:pPr>
            <w:r/>
            <w:r>
              <w:rPr>
                <w:sz w:val="17"/>
              </w:rPr>
              <w:t>133.50</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145.64</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155.65</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158.57</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166.93</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2.327</w:t>
            </w:r>
          </w:p>
        </w:tc>
        <w:tc>
          <w:tcPr>
            <w:tcW w:type="dxa" w:w="2197"/>
          </w:tcPr>
          <w:p>
            <w:pPr>
              <w:jc w:val="center"/>
            </w:pPr>
            <w:r/>
            <w:r>
              <w:rPr>
                <w:sz w:val="17"/>
              </w:rPr>
              <w:t>174.44</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181.32</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2.879</w:t>
            </w:r>
          </w:p>
        </w:tc>
        <w:tc>
          <w:tcPr>
            <w:tcW w:type="dxa" w:w="2197"/>
          </w:tcPr>
          <w:p>
            <w:pPr>
              <w:jc w:val="center"/>
            </w:pPr>
            <w:r/>
            <w:r>
              <w:rPr>
                <w:sz w:val="17"/>
              </w:rPr>
              <w:t>189.65</w:t>
            </w:r>
          </w:p>
        </w:tc>
      </w:tr>
    </w:tbl>
    <w:p>
      <w:pPr>
        <w:spacing w:after="40"/>
      </w:pPr>
    </w:p>
    <w:p>
      <w:pPr>
        <w:jc w:val="center"/>
      </w:pPr>
      <w:r>
        <w:rPr>
          <w:b/>
          <w:sz w:val="18"/>
        </w:rPr>
        <w:t>Tabla N° 13. Distribución Log-Normal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2.0309</w:t>
            </w:r>
          </w:p>
        </w:tc>
        <w:tc>
          <w:tcPr>
            <w:tcW w:type="dxa" w:w="1758"/>
          </w:tcPr>
          <w:p>
            <w:pPr>
              <w:jc w:val="center"/>
            </w:pPr>
            <w:r/>
            <w:r>
              <w:rPr>
                <w:sz w:val="17"/>
              </w:rPr>
              <w:t>107.36</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0.841</w:t>
            </w:r>
          </w:p>
        </w:tc>
        <w:tc>
          <w:tcPr>
            <w:tcW w:type="dxa" w:w="1758"/>
          </w:tcPr>
          <w:p>
            <w:pPr>
              <w:jc w:val="center"/>
            </w:pPr>
            <w:r/>
            <w:r>
              <w:rPr>
                <w:sz w:val="17"/>
              </w:rPr>
              <w:t>2.1156</w:t>
            </w:r>
          </w:p>
        </w:tc>
        <w:tc>
          <w:tcPr>
            <w:tcW w:type="dxa" w:w="1758"/>
          </w:tcPr>
          <w:p>
            <w:pPr>
              <w:jc w:val="center"/>
            </w:pPr>
            <w:r/>
            <w:r>
              <w:rPr>
                <w:sz w:val="17"/>
              </w:rPr>
              <w:t>130.51</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2.1600</w:t>
            </w:r>
          </w:p>
        </w:tc>
        <w:tc>
          <w:tcPr>
            <w:tcW w:type="dxa" w:w="1758"/>
          </w:tcPr>
          <w:p>
            <w:pPr>
              <w:jc w:val="center"/>
            </w:pPr>
            <w:r/>
            <w:r>
              <w:rPr>
                <w:sz w:val="17"/>
              </w:rPr>
              <w:t>144.55</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2.1966</w:t>
            </w:r>
          </w:p>
        </w:tc>
        <w:tc>
          <w:tcPr>
            <w:tcW w:type="dxa" w:w="1758"/>
          </w:tcPr>
          <w:p>
            <w:pPr>
              <w:jc w:val="center"/>
            </w:pPr>
            <w:r/>
            <w:r>
              <w:rPr>
                <w:sz w:val="17"/>
              </w:rPr>
              <w:t>157.27</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2.2073</w:t>
            </w:r>
          </w:p>
        </w:tc>
        <w:tc>
          <w:tcPr>
            <w:tcW w:type="dxa" w:w="1758"/>
          </w:tcPr>
          <w:p>
            <w:pPr>
              <w:jc w:val="center"/>
            </w:pPr>
            <w:r/>
            <w:r>
              <w:rPr>
                <w:sz w:val="17"/>
              </w:rPr>
              <w:t>161.18</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2.2378</w:t>
            </w:r>
          </w:p>
        </w:tc>
        <w:tc>
          <w:tcPr>
            <w:tcW w:type="dxa" w:w="1758"/>
          </w:tcPr>
          <w:p>
            <w:pPr>
              <w:jc w:val="center"/>
            </w:pPr>
            <w:r/>
            <w:r>
              <w:rPr>
                <w:sz w:val="17"/>
              </w:rPr>
              <w:t>172.92</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2.327</w:t>
            </w:r>
          </w:p>
        </w:tc>
        <w:tc>
          <w:tcPr>
            <w:tcW w:type="dxa" w:w="1758"/>
          </w:tcPr>
          <w:p>
            <w:pPr>
              <w:jc w:val="center"/>
            </w:pPr>
            <w:r/>
            <w:r>
              <w:rPr>
                <w:sz w:val="17"/>
              </w:rPr>
              <w:t>2.2653</w:t>
            </w:r>
          </w:p>
        </w:tc>
        <w:tc>
          <w:tcPr>
            <w:tcW w:type="dxa" w:w="1758"/>
          </w:tcPr>
          <w:p>
            <w:pPr>
              <w:jc w:val="center"/>
            </w:pPr>
            <w:r/>
            <w:r>
              <w:rPr>
                <w:sz w:val="17"/>
              </w:rPr>
              <w:t>184.21</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2.2905</w:t>
            </w:r>
          </w:p>
        </w:tc>
        <w:tc>
          <w:tcPr>
            <w:tcW w:type="dxa" w:w="1758"/>
          </w:tcPr>
          <w:p>
            <w:pPr>
              <w:jc w:val="center"/>
            </w:pPr>
            <w:r/>
            <w:r>
              <w:rPr>
                <w:sz w:val="17"/>
              </w:rPr>
              <w:t>195.19</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2.879</w:t>
            </w:r>
          </w:p>
        </w:tc>
        <w:tc>
          <w:tcPr>
            <w:tcW w:type="dxa" w:w="1758"/>
          </w:tcPr>
          <w:p>
            <w:pPr>
              <w:jc w:val="center"/>
            </w:pPr>
            <w:r/>
            <w:r>
              <w:rPr>
                <w:sz w:val="17"/>
              </w:rPr>
              <w:t>2.3209</w:t>
            </w:r>
          </w:p>
        </w:tc>
        <w:tc>
          <w:tcPr>
            <w:tcW w:type="dxa" w:w="1758"/>
          </w:tcPr>
          <w:p>
            <w:pPr>
              <w:jc w:val="center"/>
            </w:pPr>
            <w:r/>
            <w:r>
              <w:rPr>
                <w:sz w:val="17"/>
              </w:rPr>
              <w:t>209.37</w:t>
            </w:r>
          </w:p>
        </w:tc>
      </w:tr>
    </w:tbl>
    <w:p>
      <w:pPr>
        <w:spacing w:after="40"/>
      </w:pPr>
    </w:p>
    <w:p>
      <w:pPr>
        <w:jc w:val="center"/>
      </w:pPr>
      <w:r>
        <w:rPr>
          <w:b/>
          <w:sz w:val="18"/>
        </w:rPr>
        <w:t>Tabla N° 14. Distribución Log-Pearson tipo III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-0.113</w:t>
            </w:r>
          </w:p>
        </w:tc>
        <w:tc>
          <w:tcPr>
            <w:tcW w:type="dxa" w:w="1758"/>
          </w:tcPr>
          <w:p>
            <w:pPr>
              <w:jc w:val="center"/>
            </w:pPr>
            <w:r/>
            <w:r>
              <w:rPr>
                <w:sz w:val="17"/>
              </w:rPr>
              <w:t>2.0195</w:t>
            </w:r>
          </w:p>
        </w:tc>
        <w:tc>
          <w:tcPr>
            <w:tcW w:type="dxa" w:w="1758"/>
          </w:tcPr>
          <w:p>
            <w:pPr>
              <w:jc w:val="center"/>
            </w:pPr>
            <w:r/>
            <w:r>
              <w:rPr>
                <w:sz w:val="17"/>
              </w:rPr>
              <w:t>104.59</w:t>
            </w:r>
          </w:p>
        </w:tc>
      </w:tr>
      <w:tr>
        <w:tc>
          <w:tcPr>
            <w:tcW w:type="dxa" w:w="1758"/>
          </w:tcPr>
          <w:p>
            <w:pPr>
              <w:jc w:val="left"/>
            </w:pPr>
            <w:r/>
            <w:r>
              <w:rPr>
                <w:sz w:val="17"/>
              </w:rPr>
              <w:t>5</w:t>
            </w:r>
          </w:p>
        </w:tc>
        <w:tc>
          <w:tcPr>
            <w:tcW w:type="dxa" w:w="1758"/>
          </w:tcPr>
          <w:p>
            <w:pPr>
              <w:jc w:val="center"/>
            </w:pPr>
            <w:r/>
            <w:r>
              <w:rPr>
                <w:sz w:val="17"/>
              </w:rPr>
              <w:t>0.841</w:t>
            </w:r>
          </w:p>
        </w:tc>
        <w:tc>
          <w:tcPr>
            <w:tcW w:type="dxa" w:w="1758"/>
          </w:tcPr>
          <w:p>
            <w:pPr>
              <w:jc w:val="center"/>
            </w:pPr>
            <w:r/>
            <w:r>
              <w:rPr>
                <w:sz w:val="17"/>
              </w:rPr>
              <w:t>0.789</w:t>
            </w:r>
          </w:p>
        </w:tc>
        <w:tc>
          <w:tcPr>
            <w:tcW w:type="dxa" w:w="1758"/>
          </w:tcPr>
          <w:p>
            <w:pPr>
              <w:jc w:val="center"/>
            </w:pPr>
            <w:r/>
            <w:r>
              <w:rPr>
                <w:sz w:val="17"/>
              </w:rPr>
              <w:t>2.1104</w:t>
            </w:r>
          </w:p>
        </w:tc>
        <w:tc>
          <w:tcPr>
            <w:tcW w:type="dxa" w:w="1758"/>
          </w:tcPr>
          <w:p>
            <w:pPr>
              <w:jc w:val="center"/>
            </w:pPr>
            <w:r/>
            <w:r>
              <w:rPr>
                <w:sz w:val="17"/>
              </w:rPr>
              <w:t>128.94</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1.330</w:t>
            </w:r>
          </w:p>
        </w:tc>
        <w:tc>
          <w:tcPr>
            <w:tcW w:type="dxa" w:w="1758"/>
          </w:tcPr>
          <w:p>
            <w:pPr>
              <w:jc w:val="center"/>
            </w:pPr>
            <w:r/>
            <w:r>
              <w:rPr>
                <w:sz w:val="17"/>
              </w:rPr>
              <w:t>2.1649</w:t>
            </w:r>
          </w:p>
        </w:tc>
        <w:tc>
          <w:tcPr>
            <w:tcW w:type="dxa" w:w="1758"/>
          </w:tcPr>
          <w:p>
            <w:pPr>
              <w:jc w:val="center"/>
            </w:pPr>
            <w:r/>
            <w:r>
              <w:rPr>
                <w:sz w:val="17"/>
              </w:rPr>
              <w:t>146.18</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1.814</w:t>
            </w:r>
          </w:p>
        </w:tc>
        <w:tc>
          <w:tcPr>
            <w:tcW w:type="dxa" w:w="1758"/>
          </w:tcPr>
          <w:p>
            <w:pPr>
              <w:jc w:val="center"/>
            </w:pPr>
            <w:r/>
            <w:r>
              <w:rPr>
                <w:sz w:val="17"/>
              </w:rPr>
              <w:t>2.2137</w:t>
            </w:r>
          </w:p>
        </w:tc>
        <w:tc>
          <w:tcPr>
            <w:tcW w:type="dxa" w:w="1758"/>
          </w:tcPr>
          <w:p>
            <w:pPr>
              <w:jc w:val="center"/>
            </w:pPr>
            <w:r/>
            <w:r>
              <w:rPr>
                <w:sz w:val="17"/>
              </w:rPr>
              <w:t>163.56</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1.962</w:t>
            </w:r>
          </w:p>
        </w:tc>
        <w:tc>
          <w:tcPr>
            <w:tcW w:type="dxa" w:w="1758"/>
          </w:tcPr>
          <w:p>
            <w:pPr>
              <w:jc w:val="center"/>
            </w:pPr>
            <w:r/>
            <w:r>
              <w:rPr>
                <w:sz w:val="17"/>
              </w:rPr>
              <w:t>2.2286</w:t>
            </w:r>
          </w:p>
        </w:tc>
        <w:tc>
          <w:tcPr>
            <w:tcW w:type="dxa" w:w="1758"/>
          </w:tcPr>
          <w:p>
            <w:pPr>
              <w:jc w:val="center"/>
            </w:pPr>
            <w:r/>
            <w:r>
              <w:rPr>
                <w:sz w:val="17"/>
              </w:rPr>
              <w:t>169.27</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2.402</w:t>
            </w:r>
          </w:p>
        </w:tc>
        <w:tc>
          <w:tcPr>
            <w:tcW w:type="dxa" w:w="1758"/>
          </w:tcPr>
          <w:p>
            <w:pPr>
              <w:jc w:val="center"/>
            </w:pPr>
            <w:r/>
            <w:r>
              <w:rPr>
                <w:sz w:val="17"/>
              </w:rPr>
              <w:t>2.2729</w:t>
            </w:r>
          </w:p>
        </w:tc>
        <w:tc>
          <w:tcPr>
            <w:tcW w:type="dxa" w:w="1758"/>
          </w:tcPr>
          <w:p>
            <w:pPr>
              <w:jc w:val="center"/>
            </w:pPr>
            <w:r/>
            <w:r>
              <w:rPr>
                <w:sz w:val="17"/>
              </w:rPr>
              <w:t>187.45</w:t>
            </w:r>
          </w:p>
        </w:tc>
      </w:tr>
      <w:tr>
        <w:tc>
          <w:tcPr>
            <w:tcW w:type="dxa" w:w="1758"/>
          </w:tcPr>
          <w:p>
            <w:pPr>
              <w:jc w:val="left"/>
            </w:pPr>
            <w:r/>
            <w:r>
              <w:rPr>
                <w:sz w:val="17"/>
              </w:rPr>
              <w:t>100</w:t>
            </w:r>
          </w:p>
        </w:tc>
        <w:tc>
          <w:tcPr>
            <w:tcW w:type="dxa" w:w="1758"/>
          </w:tcPr>
          <w:p>
            <w:pPr>
              <w:jc w:val="center"/>
            </w:pPr>
            <w:r/>
            <w:r>
              <w:rPr>
                <w:sz w:val="17"/>
              </w:rPr>
              <w:t>2.327</w:t>
            </w:r>
          </w:p>
        </w:tc>
        <w:tc>
          <w:tcPr>
            <w:tcW w:type="dxa" w:w="1758"/>
          </w:tcPr>
          <w:p>
            <w:pPr>
              <w:jc w:val="center"/>
            </w:pPr>
            <w:r/>
            <w:r>
              <w:rPr>
                <w:sz w:val="17"/>
              </w:rPr>
              <w:t>2.819</w:t>
            </w:r>
          </w:p>
        </w:tc>
        <w:tc>
          <w:tcPr>
            <w:tcW w:type="dxa" w:w="1758"/>
          </w:tcPr>
          <w:p>
            <w:pPr>
              <w:jc w:val="center"/>
            </w:pPr>
            <w:r/>
            <w:r>
              <w:rPr>
                <w:sz w:val="17"/>
              </w:rPr>
              <w:t>2.3149</w:t>
            </w:r>
          </w:p>
        </w:tc>
        <w:tc>
          <w:tcPr>
            <w:tcW w:type="dxa" w:w="1758"/>
          </w:tcPr>
          <w:p>
            <w:pPr>
              <w:jc w:val="center"/>
            </w:pPr>
            <w:r/>
            <w:r>
              <w:rPr>
                <w:sz w:val="17"/>
              </w:rPr>
              <w:t>206.50</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3.220</w:t>
            </w:r>
          </w:p>
        </w:tc>
        <w:tc>
          <w:tcPr>
            <w:tcW w:type="dxa" w:w="1758"/>
          </w:tcPr>
          <w:p>
            <w:pPr>
              <w:jc w:val="center"/>
            </w:pPr>
            <w:r/>
            <w:r>
              <w:rPr>
                <w:sz w:val="17"/>
              </w:rPr>
              <w:t>2.3553</w:t>
            </w:r>
          </w:p>
        </w:tc>
        <w:tc>
          <w:tcPr>
            <w:tcW w:type="dxa" w:w="1758"/>
          </w:tcPr>
          <w:p>
            <w:pPr>
              <w:jc w:val="center"/>
            </w:pPr>
            <w:r/>
            <w:r>
              <w:rPr>
                <w:sz w:val="17"/>
              </w:rPr>
              <w:t>226.62</w:t>
            </w:r>
          </w:p>
        </w:tc>
      </w:tr>
      <w:tr>
        <w:tc>
          <w:tcPr>
            <w:tcW w:type="dxa" w:w="1758"/>
          </w:tcPr>
          <w:p>
            <w:pPr>
              <w:jc w:val="left"/>
            </w:pPr>
            <w:r/>
            <w:r>
              <w:rPr>
                <w:sz w:val="17"/>
              </w:rPr>
              <w:t>500</w:t>
            </w:r>
          </w:p>
        </w:tc>
        <w:tc>
          <w:tcPr>
            <w:tcW w:type="dxa" w:w="1758"/>
          </w:tcPr>
          <w:p>
            <w:pPr>
              <w:jc w:val="center"/>
            </w:pPr>
            <w:r/>
            <w:r>
              <w:rPr>
                <w:sz w:val="17"/>
              </w:rPr>
              <w:t>2.879</w:t>
            </w:r>
          </w:p>
        </w:tc>
        <w:tc>
          <w:tcPr>
            <w:tcW w:type="dxa" w:w="1758"/>
          </w:tcPr>
          <w:p>
            <w:pPr>
              <w:jc w:val="center"/>
            </w:pPr>
            <w:r/>
            <w:r>
              <w:rPr>
                <w:sz w:val="17"/>
              </w:rPr>
              <w:t>3.730</w:t>
            </w:r>
          </w:p>
        </w:tc>
        <w:tc>
          <w:tcPr>
            <w:tcW w:type="dxa" w:w="1758"/>
          </w:tcPr>
          <w:p>
            <w:pPr>
              <w:jc w:val="center"/>
            </w:pPr>
            <w:r/>
            <w:r>
              <w:rPr>
                <w:sz w:val="17"/>
              </w:rPr>
              <w:t>2.4067</w:t>
            </w:r>
          </w:p>
        </w:tc>
        <w:tc>
          <w:tcPr>
            <w:tcW w:type="dxa" w:w="1758"/>
          </w:tcPr>
          <w:p>
            <w:pPr>
              <w:jc w:val="center"/>
            </w:pPr>
            <w:r/>
            <w:r>
              <w:rPr>
                <w:sz w:val="17"/>
              </w:rPr>
              <w:t>255.07</w:t>
            </w:r>
          </w:p>
        </w:tc>
      </w:tr>
    </w:tbl>
    <w:p>
      <w:pPr>
        <w:spacing w:after="40"/>
      </w:pPr>
    </w:p>
    <w:p>
      <w:pPr>
        <w:jc w:val="center"/>
      </w:pPr>
      <w:r>
        <w:rPr>
          <w:b/>
          <w:sz w:val="18"/>
        </w:rPr>
        <w:t>Tabla N° 15. Distribución Extrema tipo I - Gumbel - serie de Pongo de Caynarachi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105.78</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130.14</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146.26</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161.73</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166.64</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181.76</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196.76</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211.71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231.44</w:t>
            </w:r>
          </w:p>
        </w:tc>
      </w:tr>
    </w:tbl>
    <w:p>
      <w:pPr>
        <w:spacing w:after="40"/>
      </w:pPr>
    </w:p>
    <w:p>
      <w:pPr>
        <w:pStyle w:val="Heading2"/>
      </w:pPr>
      <w:r>
        <w:t>2.7 Pruebas de bondad de ajuste</w:t>
      </w:r>
    </w:p>
    <w:p>
      <w:pPr>
        <w:jc w:val="both"/>
      </w:pPr>
      <w:r>
        <w:rPr>
          <w:i w:val="0"/>
        </w:rPr>
        <w:t>La prueba de Kolmogorov-Smirnov compara la probabilidad de excedencia observada de cada dato, con la serie ordenada de mayor a menor (posición de Weibull), con la probabilidad de excedencia teórica de cada modelo; el estadístico es la mayor diferencia absoluta:</w:t>
      </w:r>
    </w:p>
    <w:p>
      <w:pPr>
        <w:jc w:val="center"/>
      </w:pPr>
      <w:r>
        <w:rPr>
          <w:i/>
          <w:sz w:val="22"/>
        </w:rPr>
        <w:t>D = máx | P(X ≥ xm)teórica − m / (n + 1) |</w:t>
      </w:r>
    </w:p>
    <w:p>
      <w:pPr>
        <w:jc w:val="both"/>
      </w:pPr>
      <w:r>
        <w:rPr>
          <w:i w:val="0"/>
        </w:rPr>
        <w:t>Para la distribución Log-Pearson tipo III la probabilidad teórica se obtiene de la distribución gamma de ln P (parámetros β = (2/Cs)², α = s/√β y δ = media − α·β, con la función chi-cuadrado de 2β grados de libertad); para Gumbel, con la media yn = 0.5309 y la desviación sn = 1.0914 de la variable reducida para n = 25 datos (Aparicio, pág. 264). Es el mismo procedimiento de la hoja de cálculo del análisis estadístico de los proyectos de Morales.</w:t>
      </w:r>
    </w:p>
    <w:p>
      <w:pPr>
        <w:jc w:val="both"/>
      </w:pPr>
      <w:r>
        <w:rPr>
          <w:i w:val="0"/>
        </w:rPr>
        <w:t>Se adopta un nivel de significación α = 0.05. El valor crítico es Dα = [−ln(α/2) / (2n)]^0.5 − 1/(6n) = 0.2650 para n = 25; una distribución se acepta si D &lt; Dα, y se adopta la de menor D.</w:t>
      </w:r>
    </w:p>
    <w:p>
      <w:pPr>
        <w:pStyle w:val="Heading2"/>
      </w:pPr>
      <w:r>
        <w:t>2.8 Evaluación del ajuste de las distribuciones</w:t>
      </w:r>
    </w:p>
    <w:p>
      <w:pPr>
        <w:jc w:val="center"/>
      </w:pPr>
      <w:r>
        <w:rPr>
          <w:b/>
          <w:sz w:val="18"/>
        </w:rPr>
        <w:t>Tabla N° 16. Prueba de Kolmogorov-Smirnov: diferencias |P teórica − P observada|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m/(n+1)</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179.90</w:t>
            </w:r>
          </w:p>
        </w:tc>
        <w:tc>
          <w:tcPr>
            <w:tcW w:type="dxa" w:w="1134"/>
          </w:tcPr>
          <w:p>
            <w:pPr>
              <w:jc w:val="center"/>
            </w:pPr>
            <w:r/>
            <w:r>
              <w:rPr>
                <w:sz w:val="15"/>
              </w:rPr>
              <w:t>0.0385</w:t>
            </w:r>
          </w:p>
        </w:tc>
        <w:tc>
          <w:tcPr>
            <w:tcW w:type="dxa" w:w="1247"/>
          </w:tcPr>
          <w:p>
            <w:pPr>
              <w:jc w:val="center"/>
            </w:pPr>
            <w:r/>
            <w:r>
              <w:rPr>
                <w:sz w:val="15"/>
              </w:rPr>
              <w:t>0.0327</w:t>
            </w:r>
          </w:p>
        </w:tc>
        <w:tc>
          <w:tcPr>
            <w:tcW w:type="dxa" w:w="1247"/>
          </w:tcPr>
          <w:p>
            <w:pPr>
              <w:jc w:val="center"/>
            </w:pPr>
            <w:r/>
            <w:r>
              <w:rPr>
                <w:sz w:val="15"/>
              </w:rPr>
              <w:t>0.0254</w:t>
            </w:r>
          </w:p>
        </w:tc>
        <w:tc>
          <w:tcPr>
            <w:tcW w:type="dxa" w:w="1247"/>
          </w:tcPr>
          <w:p>
            <w:pPr>
              <w:jc w:val="center"/>
            </w:pPr>
            <w:r/>
            <w:r>
              <w:rPr>
                <w:sz w:val="15"/>
              </w:rPr>
              <w:t>0.0120</w:t>
            </w:r>
          </w:p>
        </w:tc>
        <w:tc>
          <w:tcPr>
            <w:tcW w:type="dxa" w:w="1247"/>
          </w:tcPr>
          <w:p>
            <w:pPr>
              <w:jc w:val="center"/>
            </w:pPr>
            <w:r/>
            <w:r>
              <w:rPr>
                <w:sz w:val="15"/>
              </w:rPr>
              <w:t>0.0018</w:t>
            </w:r>
          </w:p>
        </w:tc>
      </w:tr>
      <w:tr>
        <w:tc>
          <w:tcPr>
            <w:tcW w:type="dxa" w:w="567"/>
          </w:tcPr>
          <w:p>
            <w:pPr>
              <w:jc w:val="left"/>
            </w:pPr>
            <w:r/>
            <w:r>
              <w:rPr>
                <w:sz w:val="15"/>
              </w:rPr>
              <w:t>2</w:t>
            </w:r>
          </w:p>
        </w:tc>
        <w:tc>
          <w:tcPr>
            <w:tcW w:type="dxa" w:w="1134"/>
          </w:tcPr>
          <w:p>
            <w:pPr>
              <w:jc w:val="center"/>
            </w:pPr>
            <w:r/>
            <w:r>
              <w:rPr>
                <w:sz w:val="15"/>
              </w:rPr>
              <w:t>171.80</w:t>
            </w:r>
          </w:p>
        </w:tc>
        <w:tc>
          <w:tcPr>
            <w:tcW w:type="dxa" w:w="1134"/>
          </w:tcPr>
          <w:p>
            <w:pPr>
              <w:jc w:val="center"/>
            </w:pPr>
            <w:r/>
            <w:r>
              <w:rPr>
                <w:sz w:val="15"/>
              </w:rPr>
              <w:t>0.0769</w:t>
            </w:r>
          </w:p>
        </w:tc>
        <w:tc>
          <w:tcPr>
            <w:tcW w:type="dxa" w:w="1247"/>
          </w:tcPr>
          <w:p>
            <w:pPr>
              <w:jc w:val="center"/>
            </w:pPr>
            <w:r/>
            <w:r>
              <w:rPr>
                <w:sz w:val="15"/>
              </w:rPr>
              <w:t>0.0641</w:t>
            </w:r>
          </w:p>
        </w:tc>
        <w:tc>
          <w:tcPr>
            <w:tcW w:type="dxa" w:w="1247"/>
          </w:tcPr>
          <w:p>
            <w:pPr>
              <w:jc w:val="center"/>
            </w:pPr>
            <w:r/>
            <w:r>
              <w:rPr>
                <w:sz w:val="15"/>
              </w:rPr>
              <w:t>0.0555</w:t>
            </w:r>
          </w:p>
        </w:tc>
        <w:tc>
          <w:tcPr>
            <w:tcW w:type="dxa" w:w="1247"/>
          </w:tcPr>
          <w:p>
            <w:pPr>
              <w:jc w:val="center"/>
            </w:pPr>
            <w:r/>
            <w:r>
              <w:rPr>
                <w:sz w:val="15"/>
              </w:rPr>
              <w:t>0.0408</w:t>
            </w:r>
          </w:p>
        </w:tc>
        <w:tc>
          <w:tcPr>
            <w:tcW w:type="dxa" w:w="1247"/>
          </w:tcPr>
          <w:p>
            <w:pPr>
              <w:jc w:val="center"/>
            </w:pPr>
            <w:r/>
            <w:r>
              <w:rPr>
                <w:sz w:val="15"/>
              </w:rPr>
              <w:t>0.0267</w:t>
            </w:r>
          </w:p>
        </w:tc>
      </w:tr>
      <w:tr>
        <w:tc>
          <w:tcPr>
            <w:tcW w:type="dxa" w:w="567"/>
          </w:tcPr>
          <w:p>
            <w:pPr>
              <w:jc w:val="left"/>
            </w:pPr>
            <w:r/>
            <w:r>
              <w:rPr>
                <w:sz w:val="15"/>
              </w:rPr>
              <w:t>3</w:t>
            </w:r>
          </w:p>
        </w:tc>
        <w:tc>
          <w:tcPr>
            <w:tcW w:type="dxa" w:w="1134"/>
          </w:tcPr>
          <w:p>
            <w:pPr>
              <w:jc w:val="center"/>
            </w:pPr>
            <w:r/>
            <w:r>
              <w:rPr>
                <w:sz w:val="15"/>
              </w:rPr>
              <w:t>146.00</w:t>
            </w:r>
          </w:p>
        </w:tc>
        <w:tc>
          <w:tcPr>
            <w:tcW w:type="dxa" w:w="1134"/>
          </w:tcPr>
          <w:p>
            <w:pPr>
              <w:jc w:val="center"/>
            </w:pPr>
            <w:r/>
            <w:r>
              <w:rPr>
                <w:sz w:val="15"/>
              </w:rPr>
              <w:t>0.1154</w:t>
            </w:r>
          </w:p>
        </w:tc>
        <w:tc>
          <w:tcPr>
            <w:tcW w:type="dxa" w:w="1247"/>
          </w:tcPr>
          <w:p>
            <w:pPr>
              <w:jc w:val="center"/>
            </w:pPr>
            <w:r/>
            <w:r>
              <w:rPr>
                <w:sz w:val="15"/>
              </w:rPr>
              <w:t>0.0177</w:t>
            </w:r>
          </w:p>
        </w:tc>
        <w:tc>
          <w:tcPr>
            <w:tcW w:type="dxa" w:w="1247"/>
          </w:tcPr>
          <w:p>
            <w:pPr>
              <w:jc w:val="center"/>
            </w:pPr>
            <w:r/>
            <w:r>
              <w:rPr>
                <w:sz w:val="15"/>
              </w:rPr>
              <w:t>0.0228</w:t>
            </w:r>
          </w:p>
        </w:tc>
        <w:tc>
          <w:tcPr>
            <w:tcW w:type="dxa" w:w="1247"/>
          </w:tcPr>
          <w:p>
            <w:pPr>
              <w:jc w:val="center"/>
            </w:pPr>
            <w:r/>
            <w:r>
              <w:rPr>
                <w:sz w:val="15"/>
              </w:rPr>
              <w:t>0.0146</w:t>
            </w:r>
          </w:p>
        </w:tc>
        <w:tc>
          <w:tcPr>
            <w:tcW w:type="dxa" w:w="1247"/>
          </w:tcPr>
          <w:p>
            <w:pPr>
              <w:jc w:val="center"/>
            </w:pPr>
            <w:r/>
            <w:r>
              <w:rPr>
                <w:sz w:val="15"/>
              </w:rPr>
              <w:t>0.0179</w:t>
            </w:r>
          </w:p>
        </w:tc>
      </w:tr>
      <w:tr>
        <w:tc>
          <w:tcPr>
            <w:tcW w:type="dxa" w:w="567"/>
          </w:tcPr>
          <w:p>
            <w:pPr>
              <w:jc w:val="left"/>
            </w:pPr>
            <w:r/>
            <w:r>
              <w:rPr>
                <w:sz w:val="15"/>
              </w:rPr>
              <w:t>4</w:t>
            </w:r>
          </w:p>
        </w:tc>
        <w:tc>
          <w:tcPr>
            <w:tcW w:type="dxa" w:w="1134"/>
          </w:tcPr>
          <w:p>
            <w:pPr>
              <w:jc w:val="center"/>
            </w:pPr>
            <w:r/>
            <w:r>
              <w:rPr>
                <w:sz w:val="15"/>
              </w:rPr>
              <w:t>141.90</w:t>
            </w:r>
          </w:p>
        </w:tc>
        <w:tc>
          <w:tcPr>
            <w:tcW w:type="dxa" w:w="1134"/>
          </w:tcPr>
          <w:p>
            <w:pPr>
              <w:jc w:val="center"/>
            </w:pPr>
            <w:r/>
            <w:r>
              <w:rPr>
                <w:sz w:val="15"/>
              </w:rPr>
              <w:t>0.1538</w:t>
            </w:r>
          </w:p>
        </w:tc>
        <w:tc>
          <w:tcPr>
            <w:tcW w:type="dxa" w:w="1247"/>
          </w:tcPr>
          <w:p>
            <w:pPr>
              <w:jc w:val="center"/>
            </w:pPr>
            <w:r/>
            <w:r>
              <w:rPr>
                <w:sz w:val="15"/>
              </w:rPr>
              <w:t>0.0280</w:t>
            </w:r>
          </w:p>
        </w:tc>
        <w:tc>
          <w:tcPr>
            <w:tcW w:type="dxa" w:w="1247"/>
          </w:tcPr>
          <w:p>
            <w:pPr>
              <w:jc w:val="center"/>
            </w:pPr>
            <w:r/>
            <w:r>
              <w:rPr>
                <w:sz w:val="15"/>
              </w:rPr>
              <w:t>0.0392</w:t>
            </w:r>
          </w:p>
        </w:tc>
        <w:tc>
          <w:tcPr>
            <w:tcW w:type="dxa" w:w="1247"/>
          </w:tcPr>
          <w:p>
            <w:pPr>
              <w:jc w:val="center"/>
            </w:pPr>
            <w:r/>
            <w:r>
              <w:rPr>
                <w:sz w:val="15"/>
              </w:rPr>
              <w:t>0.0350</w:t>
            </w:r>
          </w:p>
        </w:tc>
        <w:tc>
          <w:tcPr>
            <w:tcW w:type="dxa" w:w="1247"/>
          </w:tcPr>
          <w:p>
            <w:pPr>
              <w:jc w:val="center"/>
            </w:pPr>
            <w:r/>
            <w:r>
              <w:rPr>
                <w:sz w:val="15"/>
              </w:rPr>
              <w:t>0.0011</w:t>
            </w:r>
          </w:p>
        </w:tc>
      </w:tr>
      <w:tr>
        <w:tc>
          <w:tcPr>
            <w:tcW w:type="dxa" w:w="567"/>
          </w:tcPr>
          <w:p>
            <w:pPr>
              <w:jc w:val="left"/>
            </w:pPr>
            <w:r/>
            <w:r>
              <w:rPr>
                <w:sz w:val="15"/>
              </w:rPr>
              <w:t>5</w:t>
            </w:r>
          </w:p>
        </w:tc>
        <w:tc>
          <w:tcPr>
            <w:tcW w:type="dxa" w:w="1134"/>
          </w:tcPr>
          <w:p>
            <w:pPr>
              <w:jc w:val="center"/>
            </w:pPr>
            <w:r/>
            <w:r>
              <w:rPr>
                <w:sz w:val="15"/>
              </w:rPr>
              <w:t>138.50</w:t>
            </w:r>
          </w:p>
        </w:tc>
        <w:tc>
          <w:tcPr>
            <w:tcW w:type="dxa" w:w="1134"/>
          </w:tcPr>
          <w:p>
            <w:pPr>
              <w:jc w:val="center"/>
            </w:pPr>
            <w:r/>
            <w:r>
              <w:rPr>
                <w:sz w:val="15"/>
              </w:rPr>
              <w:t>0.1923</w:t>
            </w:r>
          </w:p>
        </w:tc>
        <w:tc>
          <w:tcPr>
            <w:tcW w:type="dxa" w:w="1247"/>
          </w:tcPr>
          <w:p>
            <w:pPr>
              <w:jc w:val="center"/>
            </w:pPr>
            <w:r/>
            <w:r>
              <w:rPr>
                <w:sz w:val="15"/>
              </w:rPr>
              <w:t>0.0391</w:t>
            </w:r>
          </w:p>
        </w:tc>
        <w:tc>
          <w:tcPr>
            <w:tcW w:type="dxa" w:w="1247"/>
          </w:tcPr>
          <w:p>
            <w:pPr>
              <w:jc w:val="center"/>
            </w:pPr>
            <w:r/>
            <w:r>
              <w:rPr>
                <w:sz w:val="15"/>
              </w:rPr>
              <w:t>0.0561</w:t>
            </w:r>
          </w:p>
        </w:tc>
        <w:tc>
          <w:tcPr>
            <w:tcW w:type="dxa" w:w="1247"/>
          </w:tcPr>
          <w:p>
            <w:pPr>
              <w:jc w:val="center"/>
            </w:pPr>
            <w:r/>
            <w:r>
              <w:rPr>
                <w:sz w:val="15"/>
              </w:rPr>
              <w:t>0.0559</w:t>
            </w:r>
          </w:p>
        </w:tc>
        <w:tc>
          <w:tcPr>
            <w:tcW w:type="dxa" w:w="1247"/>
          </w:tcPr>
          <w:p>
            <w:pPr>
              <w:jc w:val="center"/>
            </w:pPr>
            <w:r/>
            <w:r>
              <w:rPr>
                <w:sz w:val="15"/>
              </w:rPr>
              <w:t>0.0171</w:t>
            </w:r>
          </w:p>
        </w:tc>
      </w:tr>
      <w:tr>
        <w:tc>
          <w:tcPr>
            <w:tcW w:type="dxa" w:w="567"/>
          </w:tcPr>
          <w:p>
            <w:pPr>
              <w:jc w:val="left"/>
            </w:pPr>
            <w:r/>
            <w:r>
              <w:rPr>
                <w:sz w:val="15"/>
              </w:rPr>
              <w:t>6</w:t>
            </w:r>
          </w:p>
        </w:tc>
        <w:tc>
          <w:tcPr>
            <w:tcW w:type="dxa" w:w="1134"/>
          </w:tcPr>
          <w:p>
            <w:pPr>
              <w:jc w:val="center"/>
            </w:pPr>
            <w:r/>
            <w:r>
              <w:rPr>
                <w:sz w:val="15"/>
              </w:rPr>
              <w:t>128.00</w:t>
            </w:r>
          </w:p>
        </w:tc>
        <w:tc>
          <w:tcPr>
            <w:tcW w:type="dxa" w:w="1134"/>
          </w:tcPr>
          <w:p>
            <w:pPr>
              <w:jc w:val="center"/>
            </w:pPr>
            <w:r/>
            <w:r>
              <w:rPr>
                <w:sz w:val="15"/>
              </w:rPr>
              <w:t>0.2308</w:t>
            </w:r>
          </w:p>
        </w:tc>
        <w:tc>
          <w:tcPr>
            <w:tcW w:type="dxa" w:w="1247"/>
          </w:tcPr>
          <w:p>
            <w:pPr>
              <w:jc w:val="center"/>
            </w:pPr>
            <w:r/>
            <w:r>
              <w:rPr>
                <w:sz w:val="15"/>
              </w:rPr>
              <w:t>0.0297</w:t>
            </w:r>
          </w:p>
        </w:tc>
        <w:tc>
          <w:tcPr>
            <w:tcW w:type="dxa" w:w="1247"/>
          </w:tcPr>
          <w:p>
            <w:pPr>
              <w:jc w:val="center"/>
            </w:pPr>
            <w:r/>
            <w:r>
              <w:rPr>
                <w:sz w:val="15"/>
              </w:rPr>
              <w:t>0.0065</w:t>
            </w:r>
          </w:p>
        </w:tc>
        <w:tc>
          <w:tcPr>
            <w:tcW w:type="dxa" w:w="1247"/>
          </w:tcPr>
          <w:p>
            <w:pPr>
              <w:jc w:val="center"/>
            </w:pPr>
            <w:r/>
            <w:r>
              <w:rPr>
                <w:sz w:val="15"/>
              </w:rPr>
              <w:t>0.0231</w:t>
            </w:r>
          </w:p>
        </w:tc>
        <w:tc>
          <w:tcPr>
            <w:tcW w:type="dxa" w:w="1247"/>
          </w:tcPr>
          <w:p>
            <w:pPr>
              <w:jc w:val="center"/>
            </w:pPr>
            <w:r/>
            <w:r>
              <w:rPr>
                <w:sz w:val="15"/>
              </w:rPr>
              <w:t>0.0224</w:t>
            </w:r>
          </w:p>
        </w:tc>
      </w:tr>
      <w:tr>
        <w:tc>
          <w:tcPr>
            <w:tcW w:type="dxa" w:w="567"/>
          </w:tcPr>
          <w:p>
            <w:pPr>
              <w:jc w:val="left"/>
            </w:pPr>
            <w:r/>
            <w:r>
              <w:rPr>
                <w:sz w:val="15"/>
              </w:rPr>
              <w:t>7</w:t>
            </w:r>
          </w:p>
        </w:tc>
        <w:tc>
          <w:tcPr>
            <w:tcW w:type="dxa" w:w="1134"/>
          </w:tcPr>
          <w:p>
            <w:pPr>
              <w:jc w:val="center"/>
            </w:pPr>
            <w:r/>
            <w:r>
              <w:rPr>
                <w:sz w:val="15"/>
              </w:rPr>
              <w:t>123.00</w:t>
            </w:r>
          </w:p>
        </w:tc>
        <w:tc>
          <w:tcPr>
            <w:tcW w:type="dxa" w:w="1134"/>
          </w:tcPr>
          <w:p>
            <w:pPr>
              <w:jc w:val="center"/>
            </w:pPr>
            <w:r/>
            <w:r>
              <w:rPr>
                <w:sz w:val="15"/>
              </w:rPr>
              <w:t>0.2692</w:t>
            </w:r>
          </w:p>
        </w:tc>
        <w:tc>
          <w:tcPr>
            <w:tcW w:type="dxa" w:w="1247"/>
          </w:tcPr>
          <w:p>
            <w:pPr>
              <w:jc w:val="center"/>
            </w:pPr>
            <w:r/>
            <w:r>
              <w:rPr>
                <w:sz w:val="15"/>
              </w:rPr>
              <w:t>0.0534</w:t>
            </w:r>
          </w:p>
        </w:tc>
        <w:tc>
          <w:tcPr>
            <w:tcW w:type="dxa" w:w="1247"/>
          </w:tcPr>
          <w:p>
            <w:pPr>
              <w:jc w:val="center"/>
            </w:pPr>
            <w:r/>
            <w:r>
              <w:rPr>
                <w:sz w:val="15"/>
              </w:rPr>
              <w:t>0.0097</w:t>
            </w:r>
          </w:p>
        </w:tc>
        <w:tc>
          <w:tcPr>
            <w:tcW w:type="dxa" w:w="1247"/>
          </w:tcPr>
          <w:p>
            <w:pPr>
              <w:jc w:val="center"/>
            </w:pPr>
            <w:r/>
            <w:r>
              <w:rPr>
                <w:sz w:val="15"/>
              </w:rPr>
              <w:t>0.0162</w:t>
            </w:r>
          </w:p>
        </w:tc>
        <w:tc>
          <w:tcPr>
            <w:tcW w:type="dxa" w:w="1247"/>
          </w:tcPr>
          <w:p>
            <w:pPr>
              <w:jc w:val="center"/>
            </w:pPr>
            <w:r/>
            <w:r>
              <w:rPr>
                <w:sz w:val="15"/>
              </w:rPr>
              <w:t>0.0301</w:t>
            </w:r>
          </w:p>
        </w:tc>
      </w:tr>
      <w:tr>
        <w:tc>
          <w:tcPr>
            <w:tcW w:type="dxa" w:w="567"/>
          </w:tcPr>
          <w:p>
            <w:pPr>
              <w:jc w:val="left"/>
            </w:pPr>
            <w:r/>
            <w:r>
              <w:rPr>
                <w:sz w:val="15"/>
              </w:rPr>
              <w:t>8</w:t>
            </w:r>
          </w:p>
        </w:tc>
        <w:tc>
          <w:tcPr>
            <w:tcW w:type="dxa" w:w="1134"/>
          </w:tcPr>
          <w:p>
            <w:pPr>
              <w:jc w:val="center"/>
            </w:pPr>
            <w:r/>
            <w:r>
              <w:rPr>
                <w:sz w:val="15"/>
              </w:rPr>
              <w:t>115.10</w:t>
            </w:r>
          </w:p>
        </w:tc>
        <w:tc>
          <w:tcPr>
            <w:tcW w:type="dxa" w:w="1134"/>
          </w:tcPr>
          <w:p>
            <w:pPr>
              <w:jc w:val="center"/>
            </w:pPr>
            <w:r/>
            <w:r>
              <w:rPr>
                <w:sz w:val="15"/>
              </w:rPr>
              <w:t>0.3077</w:t>
            </w:r>
          </w:p>
        </w:tc>
        <w:tc>
          <w:tcPr>
            <w:tcW w:type="dxa" w:w="1247"/>
          </w:tcPr>
          <w:p>
            <w:pPr>
              <w:jc w:val="center"/>
            </w:pPr>
            <w:r/>
            <w:r>
              <w:rPr>
                <w:sz w:val="15"/>
              </w:rPr>
              <w:t>0.1233</w:t>
            </w:r>
          </w:p>
        </w:tc>
        <w:tc>
          <w:tcPr>
            <w:tcW w:type="dxa" w:w="1247"/>
          </w:tcPr>
          <w:p>
            <w:pPr>
              <w:jc w:val="center"/>
            </w:pPr>
            <w:r/>
            <w:r>
              <w:rPr>
                <w:sz w:val="15"/>
              </w:rPr>
              <w:t>0.0745</w:t>
            </w:r>
          </w:p>
        </w:tc>
        <w:tc>
          <w:tcPr>
            <w:tcW w:type="dxa" w:w="1247"/>
          </w:tcPr>
          <w:p>
            <w:pPr>
              <w:jc w:val="center"/>
            </w:pPr>
            <w:r/>
            <w:r>
              <w:rPr>
                <w:sz w:val="15"/>
              </w:rPr>
              <w:t>0.0349</w:t>
            </w:r>
          </w:p>
        </w:tc>
        <w:tc>
          <w:tcPr>
            <w:tcW w:type="dxa" w:w="1247"/>
          </w:tcPr>
          <w:p>
            <w:pPr>
              <w:jc w:val="center"/>
            </w:pPr>
            <w:r/>
            <w:r>
              <w:rPr>
                <w:sz w:val="15"/>
              </w:rPr>
              <w:t>0.0775</w:t>
            </w:r>
          </w:p>
        </w:tc>
      </w:tr>
      <w:tr>
        <w:tc>
          <w:tcPr>
            <w:tcW w:type="dxa" w:w="567"/>
          </w:tcPr>
          <w:p>
            <w:pPr>
              <w:jc w:val="left"/>
            </w:pPr>
            <w:r/>
            <w:r>
              <w:rPr>
                <w:sz w:val="15"/>
              </w:rPr>
              <w:t>9</w:t>
            </w:r>
          </w:p>
        </w:tc>
        <w:tc>
          <w:tcPr>
            <w:tcW w:type="dxa" w:w="1134"/>
          </w:tcPr>
          <w:p>
            <w:pPr>
              <w:jc w:val="center"/>
            </w:pPr>
            <w:r/>
            <w:r>
              <w:rPr>
                <w:sz w:val="15"/>
              </w:rPr>
              <w:t>114.80</w:t>
            </w:r>
          </w:p>
        </w:tc>
        <w:tc>
          <w:tcPr>
            <w:tcW w:type="dxa" w:w="1134"/>
          </w:tcPr>
          <w:p>
            <w:pPr>
              <w:jc w:val="center"/>
            </w:pPr>
            <w:r/>
            <w:r>
              <w:rPr>
                <w:sz w:val="15"/>
              </w:rPr>
              <w:t>0.3462</w:t>
            </w:r>
          </w:p>
        </w:tc>
        <w:tc>
          <w:tcPr>
            <w:tcW w:type="dxa" w:w="1247"/>
          </w:tcPr>
          <w:p>
            <w:pPr>
              <w:jc w:val="center"/>
            </w:pPr>
            <w:r/>
            <w:r>
              <w:rPr>
                <w:sz w:val="15"/>
              </w:rPr>
              <w:t>0.0891</w:t>
            </w:r>
          </w:p>
        </w:tc>
        <w:tc>
          <w:tcPr>
            <w:tcW w:type="dxa" w:w="1247"/>
          </w:tcPr>
          <w:p>
            <w:pPr>
              <w:jc w:val="center"/>
            </w:pPr>
            <w:r/>
            <w:r>
              <w:rPr>
                <w:sz w:val="15"/>
              </w:rPr>
              <w:t>0.0403</w:t>
            </w:r>
          </w:p>
        </w:tc>
        <w:tc>
          <w:tcPr>
            <w:tcW w:type="dxa" w:w="1247"/>
          </w:tcPr>
          <w:p>
            <w:pPr>
              <w:jc w:val="center"/>
            </w:pPr>
            <w:r/>
            <w:r>
              <w:rPr>
                <w:sz w:val="15"/>
              </w:rPr>
              <w:t>0.0003</w:t>
            </w:r>
          </w:p>
        </w:tc>
        <w:tc>
          <w:tcPr>
            <w:tcW w:type="dxa" w:w="1247"/>
          </w:tcPr>
          <w:p>
            <w:pPr>
              <w:jc w:val="center"/>
            </w:pPr>
            <w:r/>
            <w:r>
              <w:rPr>
                <w:sz w:val="15"/>
              </w:rPr>
              <w:t>0.0426</w:t>
            </w:r>
          </w:p>
        </w:tc>
      </w:tr>
      <w:tr>
        <w:tc>
          <w:tcPr>
            <w:tcW w:type="dxa" w:w="567"/>
          </w:tcPr>
          <w:p>
            <w:pPr>
              <w:jc w:val="left"/>
            </w:pPr>
            <w:r/>
            <w:r>
              <w:rPr>
                <w:sz w:val="15"/>
              </w:rPr>
              <w:t>10</w:t>
            </w:r>
          </w:p>
        </w:tc>
        <w:tc>
          <w:tcPr>
            <w:tcW w:type="dxa" w:w="1134"/>
          </w:tcPr>
          <w:p>
            <w:pPr>
              <w:jc w:val="center"/>
            </w:pPr>
            <w:r/>
            <w:r>
              <w:rPr>
                <w:sz w:val="15"/>
              </w:rPr>
              <w:t>110.20</w:t>
            </w:r>
          </w:p>
        </w:tc>
        <w:tc>
          <w:tcPr>
            <w:tcW w:type="dxa" w:w="1134"/>
          </w:tcPr>
          <w:p>
            <w:pPr>
              <w:jc w:val="center"/>
            </w:pPr>
            <w:r/>
            <w:r>
              <w:rPr>
                <w:sz w:val="15"/>
              </w:rPr>
              <w:t>0.3846</w:t>
            </w:r>
          </w:p>
        </w:tc>
        <w:tc>
          <w:tcPr>
            <w:tcW w:type="dxa" w:w="1247"/>
          </w:tcPr>
          <w:p>
            <w:pPr>
              <w:jc w:val="center"/>
            </w:pPr>
            <w:r/>
            <w:r>
              <w:rPr>
                <w:sz w:val="15"/>
              </w:rPr>
              <w:t>0.1169</w:t>
            </w:r>
          </w:p>
        </w:tc>
        <w:tc>
          <w:tcPr>
            <w:tcW w:type="dxa" w:w="1247"/>
          </w:tcPr>
          <w:p>
            <w:pPr>
              <w:jc w:val="center"/>
            </w:pPr>
            <w:r/>
            <w:r>
              <w:rPr>
                <w:sz w:val="15"/>
              </w:rPr>
              <w:t>0.0707</w:t>
            </w:r>
          </w:p>
        </w:tc>
        <w:tc>
          <w:tcPr>
            <w:tcW w:type="dxa" w:w="1247"/>
          </w:tcPr>
          <w:p>
            <w:pPr>
              <w:jc w:val="center"/>
            </w:pPr>
            <w:r/>
            <w:r>
              <w:rPr>
                <w:sz w:val="15"/>
              </w:rPr>
              <w:t>0.0257</w:t>
            </w:r>
          </w:p>
        </w:tc>
        <w:tc>
          <w:tcPr>
            <w:tcW w:type="dxa" w:w="1247"/>
          </w:tcPr>
          <w:p>
            <w:pPr>
              <w:jc w:val="center"/>
            </w:pPr>
            <w:r/>
            <w:r>
              <w:rPr>
                <w:sz w:val="15"/>
              </w:rPr>
              <w:t>0.0614</w:t>
            </w:r>
          </w:p>
        </w:tc>
      </w:tr>
      <w:tr>
        <w:tc>
          <w:tcPr>
            <w:tcW w:type="dxa" w:w="567"/>
          </w:tcPr>
          <w:p>
            <w:pPr>
              <w:jc w:val="left"/>
            </w:pPr>
            <w:r/>
            <w:r>
              <w:rPr>
                <w:sz w:val="15"/>
              </w:rPr>
              <w:t>11</w:t>
            </w:r>
          </w:p>
        </w:tc>
        <w:tc>
          <w:tcPr>
            <w:tcW w:type="dxa" w:w="1134"/>
          </w:tcPr>
          <w:p>
            <w:pPr>
              <w:jc w:val="center"/>
            </w:pPr>
            <w:r/>
            <w:r>
              <w:rPr>
                <w:sz w:val="15"/>
              </w:rPr>
              <w:t>108.50</w:t>
            </w:r>
          </w:p>
        </w:tc>
        <w:tc>
          <w:tcPr>
            <w:tcW w:type="dxa" w:w="1134"/>
          </w:tcPr>
          <w:p>
            <w:pPr>
              <w:jc w:val="center"/>
            </w:pPr>
            <w:r/>
            <w:r>
              <w:rPr>
                <w:sz w:val="15"/>
              </w:rPr>
              <w:t>0.4231</w:t>
            </w:r>
          </w:p>
        </w:tc>
        <w:tc>
          <w:tcPr>
            <w:tcW w:type="dxa" w:w="1247"/>
          </w:tcPr>
          <w:p>
            <w:pPr>
              <w:jc w:val="center"/>
            </w:pPr>
            <w:r/>
            <w:r>
              <w:rPr>
                <w:sz w:val="15"/>
              </w:rPr>
              <w:t>0.1031</w:t>
            </w:r>
          </w:p>
        </w:tc>
        <w:tc>
          <w:tcPr>
            <w:tcW w:type="dxa" w:w="1247"/>
          </w:tcPr>
          <w:p>
            <w:pPr>
              <w:jc w:val="center"/>
            </w:pPr>
            <w:r/>
            <w:r>
              <w:rPr>
                <w:sz w:val="15"/>
              </w:rPr>
              <w:t>0.0588</w:t>
            </w:r>
          </w:p>
        </w:tc>
        <w:tc>
          <w:tcPr>
            <w:tcW w:type="dxa" w:w="1247"/>
          </w:tcPr>
          <w:p>
            <w:pPr>
              <w:jc w:val="center"/>
            </w:pPr>
            <w:r/>
            <w:r>
              <w:rPr>
                <w:sz w:val="15"/>
              </w:rPr>
              <w:t>0.0129</w:t>
            </w:r>
          </w:p>
        </w:tc>
        <w:tc>
          <w:tcPr>
            <w:tcW w:type="dxa" w:w="1247"/>
          </w:tcPr>
          <w:p>
            <w:pPr>
              <w:jc w:val="center"/>
            </w:pPr>
            <w:r/>
            <w:r>
              <w:rPr>
                <w:sz w:val="15"/>
              </w:rPr>
              <w:t>0.0452</w:t>
            </w:r>
          </w:p>
        </w:tc>
      </w:tr>
      <w:tr>
        <w:tc>
          <w:tcPr>
            <w:tcW w:type="dxa" w:w="567"/>
          </w:tcPr>
          <w:p>
            <w:pPr>
              <w:jc w:val="left"/>
            </w:pPr>
            <w:r/>
            <w:r>
              <w:rPr>
                <w:sz w:val="15"/>
              </w:rPr>
              <w:t>12</w:t>
            </w:r>
          </w:p>
        </w:tc>
        <w:tc>
          <w:tcPr>
            <w:tcW w:type="dxa" w:w="1134"/>
          </w:tcPr>
          <w:p>
            <w:pPr>
              <w:jc w:val="center"/>
            </w:pPr>
            <w:r/>
            <w:r>
              <w:rPr>
                <w:sz w:val="15"/>
              </w:rPr>
              <w:t>103.90</w:t>
            </w:r>
          </w:p>
        </w:tc>
        <w:tc>
          <w:tcPr>
            <w:tcW w:type="dxa" w:w="1134"/>
          </w:tcPr>
          <w:p>
            <w:pPr>
              <w:jc w:val="center"/>
            </w:pPr>
            <w:r/>
            <w:r>
              <w:rPr>
                <w:sz w:val="15"/>
              </w:rPr>
              <w:t>0.4615</w:t>
            </w:r>
          </w:p>
        </w:tc>
        <w:tc>
          <w:tcPr>
            <w:tcW w:type="dxa" w:w="1247"/>
          </w:tcPr>
          <w:p>
            <w:pPr>
              <w:jc w:val="center"/>
            </w:pPr>
            <w:r/>
            <w:r>
              <w:rPr>
                <w:sz w:val="15"/>
              </w:rPr>
              <w:t>0.1304</w:t>
            </w:r>
          </w:p>
        </w:tc>
        <w:tc>
          <w:tcPr>
            <w:tcW w:type="dxa" w:w="1247"/>
          </w:tcPr>
          <w:p>
            <w:pPr>
              <w:jc w:val="center"/>
            </w:pPr>
            <w:r/>
            <w:r>
              <w:rPr>
                <w:sz w:val="15"/>
              </w:rPr>
              <w:t>0.0947</w:t>
            </w:r>
          </w:p>
        </w:tc>
        <w:tc>
          <w:tcPr>
            <w:tcW w:type="dxa" w:w="1247"/>
          </w:tcPr>
          <w:p>
            <w:pPr>
              <w:jc w:val="center"/>
            </w:pPr>
            <w:r/>
            <w:r>
              <w:rPr>
                <w:sz w:val="15"/>
              </w:rPr>
              <w:t>0.0493</w:t>
            </w:r>
          </w:p>
        </w:tc>
        <w:tc>
          <w:tcPr>
            <w:tcW w:type="dxa" w:w="1247"/>
          </w:tcPr>
          <w:p>
            <w:pPr>
              <w:jc w:val="center"/>
            </w:pPr>
            <w:r/>
            <w:r>
              <w:rPr>
                <w:sz w:val="15"/>
              </w:rPr>
              <w:t>0.0698</w:t>
            </w:r>
          </w:p>
        </w:tc>
      </w:tr>
      <w:tr>
        <w:tc>
          <w:tcPr>
            <w:tcW w:type="dxa" w:w="567"/>
          </w:tcPr>
          <w:p>
            <w:pPr>
              <w:jc w:val="left"/>
            </w:pPr>
            <w:r/>
            <w:r>
              <w:rPr>
                <w:sz w:val="15"/>
              </w:rPr>
              <w:t>13</w:t>
            </w:r>
          </w:p>
        </w:tc>
        <w:tc>
          <w:tcPr>
            <w:tcW w:type="dxa" w:w="1134"/>
          </w:tcPr>
          <w:p>
            <w:pPr>
              <w:jc w:val="center"/>
            </w:pPr>
            <w:r/>
            <w:r>
              <w:rPr>
                <w:sz w:val="15"/>
              </w:rPr>
              <w:t>102.50</w:t>
            </w:r>
          </w:p>
        </w:tc>
        <w:tc>
          <w:tcPr>
            <w:tcW w:type="dxa" w:w="1134"/>
          </w:tcPr>
          <w:p>
            <w:pPr>
              <w:jc w:val="center"/>
            </w:pPr>
            <w:r/>
            <w:r>
              <w:rPr>
                <w:sz w:val="15"/>
              </w:rPr>
              <w:t>0.5000</w:t>
            </w:r>
          </w:p>
        </w:tc>
        <w:tc>
          <w:tcPr>
            <w:tcW w:type="dxa" w:w="1247"/>
          </w:tcPr>
          <w:p>
            <w:pPr>
              <w:jc w:val="center"/>
            </w:pPr>
            <w:r/>
            <w:r>
              <w:rPr>
                <w:sz w:val="15"/>
              </w:rPr>
              <w:t>0.1115</w:t>
            </w:r>
          </w:p>
        </w:tc>
        <w:tc>
          <w:tcPr>
            <w:tcW w:type="dxa" w:w="1247"/>
          </w:tcPr>
          <w:p>
            <w:pPr>
              <w:jc w:val="center"/>
            </w:pPr>
            <w:r/>
            <w:r>
              <w:rPr>
                <w:sz w:val="15"/>
              </w:rPr>
              <w:t>0.0792</w:t>
            </w:r>
          </w:p>
        </w:tc>
        <w:tc>
          <w:tcPr>
            <w:tcW w:type="dxa" w:w="1247"/>
          </w:tcPr>
          <w:p>
            <w:pPr>
              <w:jc w:val="center"/>
            </w:pPr>
            <w:r/>
            <w:r>
              <w:rPr>
                <w:sz w:val="15"/>
              </w:rPr>
              <w:t>0.0350</w:t>
            </w:r>
          </w:p>
        </w:tc>
        <w:tc>
          <w:tcPr>
            <w:tcW w:type="dxa" w:w="1247"/>
          </w:tcPr>
          <w:p>
            <w:pPr>
              <w:jc w:val="center"/>
            </w:pPr>
            <w:r/>
            <w:r>
              <w:rPr>
                <w:sz w:val="15"/>
              </w:rPr>
              <w:t>0.0512</w:t>
            </w:r>
          </w:p>
        </w:tc>
      </w:tr>
      <w:tr>
        <w:tc>
          <w:tcPr>
            <w:tcW w:type="dxa" w:w="567"/>
          </w:tcPr>
          <w:p>
            <w:pPr>
              <w:jc w:val="left"/>
            </w:pPr>
            <w:r/>
            <w:r>
              <w:rPr>
                <w:sz w:val="15"/>
              </w:rPr>
              <w:t>14</w:t>
            </w:r>
          </w:p>
        </w:tc>
        <w:tc>
          <w:tcPr>
            <w:tcW w:type="dxa" w:w="1134"/>
          </w:tcPr>
          <w:p>
            <w:pPr>
              <w:jc w:val="center"/>
            </w:pPr>
            <w:r/>
            <w:r>
              <w:rPr>
                <w:sz w:val="15"/>
              </w:rPr>
              <w:t>101.00</w:t>
            </w:r>
          </w:p>
        </w:tc>
        <w:tc>
          <w:tcPr>
            <w:tcW w:type="dxa" w:w="1134"/>
          </w:tcPr>
          <w:p>
            <w:pPr>
              <w:jc w:val="center"/>
            </w:pPr>
            <w:r/>
            <w:r>
              <w:rPr>
                <w:sz w:val="15"/>
              </w:rPr>
              <w:t>0.5385</w:t>
            </w:r>
          </w:p>
        </w:tc>
        <w:tc>
          <w:tcPr>
            <w:tcW w:type="dxa" w:w="1247"/>
          </w:tcPr>
          <w:p>
            <w:pPr>
              <w:jc w:val="center"/>
            </w:pPr>
            <w:r/>
            <w:r>
              <w:rPr>
                <w:sz w:val="15"/>
              </w:rPr>
              <w:t>0.0937</w:t>
            </w:r>
          </w:p>
        </w:tc>
        <w:tc>
          <w:tcPr>
            <w:tcW w:type="dxa" w:w="1247"/>
          </w:tcPr>
          <w:p>
            <w:pPr>
              <w:jc w:val="center"/>
            </w:pPr>
            <w:r/>
            <w:r>
              <w:rPr>
                <w:sz w:val="15"/>
              </w:rPr>
              <w:t>0.0654</w:t>
            </w:r>
          </w:p>
        </w:tc>
        <w:tc>
          <w:tcPr>
            <w:tcW w:type="dxa" w:w="1247"/>
          </w:tcPr>
          <w:p>
            <w:pPr>
              <w:jc w:val="center"/>
            </w:pPr>
            <w:r/>
            <w:r>
              <w:rPr>
                <w:sz w:val="15"/>
              </w:rPr>
              <w:t>0.0230</w:t>
            </w:r>
          </w:p>
        </w:tc>
        <w:tc>
          <w:tcPr>
            <w:tcW w:type="dxa" w:w="1247"/>
          </w:tcPr>
          <w:p>
            <w:pPr>
              <w:jc w:val="center"/>
            </w:pPr>
            <w:r/>
            <w:r>
              <w:rPr>
                <w:sz w:val="15"/>
              </w:rPr>
              <w:t>0.0342</w:t>
            </w:r>
          </w:p>
        </w:tc>
      </w:tr>
      <w:tr>
        <w:tc>
          <w:tcPr>
            <w:tcW w:type="dxa" w:w="567"/>
          </w:tcPr>
          <w:p>
            <w:pPr>
              <w:jc w:val="left"/>
            </w:pPr>
            <w:r/>
            <w:r>
              <w:rPr>
                <w:sz w:val="15"/>
              </w:rPr>
              <w:t>15</w:t>
            </w:r>
          </w:p>
        </w:tc>
        <w:tc>
          <w:tcPr>
            <w:tcW w:type="dxa" w:w="1134"/>
          </w:tcPr>
          <w:p>
            <w:pPr>
              <w:jc w:val="center"/>
            </w:pPr>
            <w:r/>
            <w:r>
              <w:rPr>
                <w:sz w:val="15"/>
              </w:rPr>
              <w:t>100.40</w:t>
            </w:r>
          </w:p>
        </w:tc>
        <w:tc>
          <w:tcPr>
            <w:tcW w:type="dxa" w:w="1134"/>
          </w:tcPr>
          <w:p>
            <w:pPr>
              <w:jc w:val="center"/>
            </w:pPr>
            <w:r/>
            <w:r>
              <w:rPr>
                <w:sz w:val="15"/>
              </w:rPr>
              <w:t>0.5769</w:t>
            </w:r>
          </w:p>
        </w:tc>
        <w:tc>
          <w:tcPr>
            <w:tcW w:type="dxa" w:w="1247"/>
          </w:tcPr>
          <w:p>
            <w:pPr>
              <w:jc w:val="center"/>
            </w:pPr>
            <w:r/>
            <w:r>
              <w:rPr>
                <w:sz w:val="15"/>
              </w:rPr>
              <w:t>0.0635</w:t>
            </w:r>
          </w:p>
        </w:tc>
        <w:tc>
          <w:tcPr>
            <w:tcW w:type="dxa" w:w="1247"/>
          </w:tcPr>
          <w:p>
            <w:pPr>
              <w:jc w:val="center"/>
            </w:pPr>
            <w:r/>
            <w:r>
              <w:rPr>
                <w:sz w:val="15"/>
              </w:rPr>
              <w:t>0.0368</w:t>
            </w:r>
          </w:p>
        </w:tc>
        <w:tc>
          <w:tcPr>
            <w:tcW w:type="dxa" w:w="1247"/>
          </w:tcPr>
          <w:p>
            <w:pPr>
              <w:jc w:val="center"/>
            </w:pPr>
            <w:r/>
            <w:r>
              <w:rPr>
                <w:sz w:val="15"/>
              </w:rPr>
              <w:t>0.0047</w:t>
            </w:r>
          </w:p>
        </w:tc>
        <w:tc>
          <w:tcPr>
            <w:tcW w:type="dxa" w:w="1247"/>
          </w:tcPr>
          <w:p>
            <w:pPr>
              <w:jc w:val="center"/>
            </w:pPr>
            <w:r/>
            <w:r>
              <w:rPr>
                <w:sz w:val="15"/>
              </w:rPr>
              <w:t>0.0044</w:t>
            </w:r>
          </w:p>
        </w:tc>
      </w:tr>
      <w:tr>
        <w:tc>
          <w:tcPr>
            <w:tcW w:type="dxa" w:w="567"/>
          </w:tcPr>
          <w:p>
            <w:pPr>
              <w:jc w:val="left"/>
            </w:pPr>
            <w:r/>
            <w:r>
              <w:rPr>
                <w:sz w:val="15"/>
              </w:rPr>
              <w:t>16</w:t>
            </w:r>
          </w:p>
        </w:tc>
        <w:tc>
          <w:tcPr>
            <w:tcW w:type="dxa" w:w="1134"/>
          </w:tcPr>
          <w:p>
            <w:pPr>
              <w:jc w:val="center"/>
            </w:pPr>
            <w:r/>
            <w:r>
              <w:rPr>
                <w:sz w:val="15"/>
              </w:rPr>
              <w:t>97.30</w:t>
            </w:r>
          </w:p>
        </w:tc>
        <w:tc>
          <w:tcPr>
            <w:tcW w:type="dxa" w:w="1134"/>
          </w:tcPr>
          <w:p>
            <w:pPr>
              <w:jc w:val="center"/>
            </w:pPr>
            <w:r/>
            <w:r>
              <w:rPr>
                <w:sz w:val="15"/>
              </w:rPr>
              <w:t>0.6154</w:t>
            </w:r>
          </w:p>
        </w:tc>
        <w:tc>
          <w:tcPr>
            <w:tcW w:type="dxa" w:w="1247"/>
          </w:tcPr>
          <w:p>
            <w:pPr>
              <w:jc w:val="center"/>
            </w:pPr>
            <w:r/>
            <w:r>
              <w:rPr>
                <w:sz w:val="15"/>
              </w:rPr>
              <w:t>0.0661</w:t>
            </w:r>
          </w:p>
        </w:tc>
        <w:tc>
          <w:tcPr>
            <w:tcW w:type="dxa" w:w="1247"/>
          </w:tcPr>
          <w:p>
            <w:pPr>
              <w:jc w:val="center"/>
            </w:pPr>
            <w:r/>
            <w:r>
              <w:rPr>
                <w:sz w:val="15"/>
              </w:rPr>
              <w:t>0.0489</w:t>
            </w:r>
          </w:p>
        </w:tc>
        <w:tc>
          <w:tcPr>
            <w:tcW w:type="dxa" w:w="1247"/>
          </w:tcPr>
          <w:p>
            <w:pPr>
              <w:jc w:val="center"/>
            </w:pPr>
            <w:r/>
            <w:r>
              <w:rPr>
                <w:sz w:val="15"/>
              </w:rPr>
              <w:t>0.0136</w:t>
            </w:r>
          </w:p>
        </w:tc>
        <w:tc>
          <w:tcPr>
            <w:tcW w:type="dxa" w:w="1247"/>
          </w:tcPr>
          <w:p>
            <w:pPr>
              <w:jc w:val="center"/>
            </w:pPr>
            <w:r/>
            <w:r>
              <w:rPr>
                <w:sz w:val="15"/>
              </w:rPr>
              <w:t>0.0109</w:t>
            </w:r>
          </w:p>
        </w:tc>
      </w:tr>
      <w:tr>
        <w:tc>
          <w:tcPr>
            <w:tcW w:type="dxa" w:w="567"/>
          </w:tcPr>
          <w:p>
            <w:pPr>
              <w:jc w:val="left"/>
            </w:pPr>
            <w:r/>
            <w:r>
              <w:rPr>
                <w:sz w:val="15"/>
              </w:rPr>
              <w:t>17</w:t>
            </w:r>
          </w:p>
        </w:tc>
        <w:tc>
          <w:tcPr>
            <w:tcW w:type="dxa" w:w="1134"/>
          </w:tcPr>
          <w:p>
            <w:pPr>
              <w:jc w:val="center"/>
            </w:pPr>
            <w:r/>
            <w:r>
              <w:rPr>
                <w:sz w:val="15"/>
              </w:rPr>
              <w:t>96.40</w:t>
            </w:r>
          </w:p>
        </w:tc>
        <w:tc>
          <w:tcPr>
            <w:tcW w:type="dxa" w:w="1134"/>
          </w:tcPr>
          <w:p>
            <w:pPr>
              <w:jc w:val="center"/>
            </w:pPr>
            <w:r/>
            <w:r>
              <w:rPr>
                <w:sz w:val="15"/>
              </w:rPr>
              <w:t>0.6538</w:t>
            </w:r>
          </w:p>
        </w:tc>
        <w:tc>
          <w:tcPr>
            <w:tcW w:type="dxa" w:w="1247"/>
          </w:tcPr>
          <w:p>
            <w:pPr>
              <w:jc w:val="center"/>
            </w:pPr>
            <w:r/>
            <w:r>
              <w:rPr>
                <w:sz w:val="15"/>
              </w:rPr>
              <w:t>0.0392</w:t>
            </w:r>
          </w:p>
        </w:tc>
        <w:tc>
          <w:tcPr>
            <w:tcW w:type="dxa" w:w="1247"/>
          </w:tcPr>
          <w:p>
            <w:pPr>
              <w:jc w:val="center"/>
            </w:pPr>
            <w:r/>
            <w:r>
              <w:rPr>
                <w:sz w:val="15"/>
              </w:rPr>
              <w:t>0.0249</w:t>
            </w:r>
          </w:p>
        </w:tc>
        <w:tc>
          <w:tcPr>
            <w:tcW w:type="dxa" w:w="1247"/>
          </w:tcPr>
          <w:p>
            <w:pPr>
              <w:jc w:val="center"/>
            </w:pPr>
            <w:r/>
            <w:r>
              <w:rPr>
                <w:sz w:val="15"/>
              </w:rPr>
              <w:t>0.0082</w:t>
            </w:r>
          </w:p>
        </w:tc>
        <w:tc>
          <w:tcPr>
            <w:tcW w:type="dxa" w:w="1247"/>
          </w:tcPr>
          <w:p>
            <w:pPr>
              <w:jc w:val="center"/>
            </w:pPr>
            <w:r/>
            <w:r>
              <w:rPr>
                <w:sz w:val="15"/>
              </w:rPr>
              <w:t>0.0144</w:t>
            </w:r>
          </w:p>
        </w:tc>
      </w:tr>
      <w:tr>
        <w:tc>
          <w:tcPr>
            <w:tcW w:type="dxa" w:w="567"/>
          </w:tcPr>
          <w:p>
            <w:pPr>
              <w:jc w:val="left"/>
            </w:pPr>
            <w:r/>
            <w:r>
              <w:rPr>
                <w:sz w:val="15"/>
              </w:rPr>
              <w:t>18</w:t>
            </w:r>
          </w:p>
        </w:tc>
        <w:tc>
          <w:tcPr>
            <w:tcW w:type="dxa" w:w="1134"/>
          </w:tcPr>
          <w:p>
            <w:pPr>
              <w:jc w:val="center"/>
            </w:pPr>
            <w:r/>
            <w:r>
              <w:rPr>
                <w:sz w:val="15"/>
              </w:rPr>
              <w:t>90.20</w:t>
            </w:r>
          </w:p>
        </w:tc>
        <w:tc>
          <w:tcPr>
            <w:tcW w:type="dxa" w:w="1134"/>
          </w:tcPr>
          <w:p>
            <w:pPr>
              <w:jc w:val="center"/>
            </w:pPr>
            <w:r/>
            <w:r>
              <w:rPr>
                <w:sz w:val="15"/>
              </w:rPr>
              <w:t>0.6923</w:t>
            </w:r>
          </w:p>
        </w:tc>
        <w:tc>
          <w:tcPr>
            <w:tcW w:type="dxa" w:w="1247"/>
          </w:tcPr>
          <w:p>
            <w:pPr>
              <w:jc w:val="center"/>
            </w:pPr>
            <w:r/>
            <w:r>
              <w:rPr>
                <w:sz w:val="15"/>
              </w:rPr>
              <w:t>0.0749</w:t>
            </w:r>
          </w:p>
        </w:tc>
        <w:tc>
          <w:tcPr>
            <w:tcW w:type="dxa" w:w="1247"/>
          </w:tcPr>
          <w:p>
            <w:pPr>
              <w:jc w:val="center"/>
            </w:pPr>
            <w:r/>
            <w:r>
              <w:rPr>
                <w:sz w:val="15"/>
              </w:rPr>
              <w:t>0.0813</w:t>
            </w:r>
          </w:p>
        </w:tc>
        <w:tc>
          <w:tcPr>
            <w:tcW w:type="dxa" w:w="1247"/>
          </w:tcPr>
          <w:p>
            <w:pPr>
              <w:jc w:val="center"/>
            </w:pPr>
            <w:r/>
            <w:r>
              <w:rPr>
                <w:sz w:val="15"/>
              </w:rPr>
              <w:t>0.0683</w:t>
            </w:r>
          </w:p>
        </w:tc>
        <w:tc>
          <w:tcPr>
            <w:tcW w:type="dxa" w:w="1247"/>
          </w:tcPr>
          <w:p>
            <w:pPr>
              <w:jc w:val="center"/>
            </w:pPr>
            <w:r/>
            <w:r>
              <w:rPr>
                <w:sz w:val="15"/>
              </w:rPr>
              <w:t>0.0362</w:t>
            </w:r>
          </w:p>
        </w:tc>
      </w:tr>
      <w:tr>
        <w:tc>
          <w:tcPr>
            <w:tcW w:type="dxa" w:w="567"/>
          </w:tcPr>
          <w:p>
            <w:pPr>
              <w:jc w:val="left"/>
            </w:pPr>
            <w:r/>
            <w:r>
              <w:rPr>
                <w:sz w:val="15"/>
              </w:rPr>
              <w:t>19</w:t>
            </w:r>
          </w:p>
        </w:tc>
        <w:tc>
          <w:tcPr>
            <w:tcW w:type="dxa" w:w="1134"/>
          </w:tcPr>
          <w:p>
            <w:pPr>
              <w:jc w:val="center"/>
            </w:pPr>
            <w:r/>
            <w:r>
              <w:rPr>
                <w:sz w:val="15"/>
              </w:rPr>
              <w:t>89.10</w:t>
            </w:r>
          </w:p>
        </w:tc>
        <w:tc>
          <w:tcPr>
            <w:tcW w:type="dxa" w:w="1134"/>
          </w:tcPr>
          <w:p>
            <w:pPr>
              <w:jc w:val="center"/>
            </w:pPr>
            <w:r/>
            <w:r>
              <w:rPr>
                <w:sz w:val="15"/>
              </w:rPr>
              <w:t>0.7308</w:t>
            </w:r>
          </w:p>
        </w:tc>
        <w:tc>
          <w:tcPr>
            <w:tcW w:type="dxa" w:w="1247"/>
          </w:tcPr>
          <w:p>
            <w:pPr>
              <w:jc w:val="center"/>
            </w:pPr>
            <w:r/>
            <w:r>
              <w:rPr>
                <w:sz w:val="15"/>
              </w:rPr>
              <w:t>0.0484</w:t>
            </w:r>
          </w:p>
        </w:tc>
        <w:tc>
          <w:tcPr>
            <w:tcW w:type="dxa" w:w="1247"/>
          </w:tcPr>
          <w:p>
            <w:pPr>
              <w:jc w:val="center"/>
            </w:pPr>
            <w:r/>
            <w:r>
              <w:rPr>
                <w:sz w:val="15"/>
              </w:rPr>
              <w:t>0.0585</w:t>
            </w:r>
          </w:p>
        </w:tc>
        <w:tc>
          <w:tcPr>
            <w:tcW w:type="dxa" w:w="1247"/>
          </w:tcPr>
          <w:p>
            <w:pPr>
              <w:jc w:val="center"/>
            </w:pPr>
            <w:r/>
            <w:r>
              <w:rPr>
                <w:sz w:val="15"/>
              </w:rPr>
              <w:t>0.0495</w:t>
            </w:r>
          </w:p>
        </w:tc>
        <w:tc>
          <w:tcPr>
            <w:tcW w:type="dxa" w:w="1247"/>
          </w:tcPr>
          <w:p>
            <w:pPr>
              <w:jc w:val="center"/>
            </w:pPr>
            <w:r/>
            <w:r>
              <w:rPr>
                <w:sz w:val="15"/>
              </w:rPr>
              <w:t>0.0131</w:t>
            </w:r>
          </w:p>
        </w:tc>
      </w:tr>
      <w:tr>
        <w:tc>
          <w:tcPr>
            <w:tcW w:type="dxa" w:w="567"/>
          </w:tcPr>
          <w:p>
            <w:pPr>
              <w:jc w:val="left"/>
            </w:pPr>
            <w:r/>
            <w:r>
              <w:rPr>
                <w:sz w:val="15"/>
              </w:rPr>
              <w:t>20</w:t>
            </w:r>
          </w:p>
        </w:tc>
        <w:tc>
          <w:tcPr>
            <w:tcW w:type="dxa" w:w="1134"/>
          </w:tcPr>
          <w:p>
            <w:pPr>
              <w:jc w:val="center"/>
            </w:pPr>
            <w:r/>
            <w:r>
              <w:rPr>
                <w:sz w:val="15"/>
              </w:rPr>
              <w:t>88.70</w:t>
            </w:r>
          </w:p>
        </w:tc>
        <w:tc>
          <w:tcPr>
            <w:tcW w:type="dxa" w:w="1134"/>
          </w:tcPr>
          <w:p>
            <w:pPr>
              <w:jc w:val="center"/>
            </w:pPr>
            <w:r/>
            <w:r>
              <w:rPr>
                <w:sz w:val="15"/>
              </w:rPr>
              <w:t>0.7692</w:t>
            </w:r>
          </w:p>
        </w:tc>
        <w:tc>
          <w:tcPr>
            <w:tcW w:type="dxa" w:w="1247"/>
          </w:tcPr>
          <w:p>
            <w:pPr>
              <w:jc w:val="center"/>
            </w:pPr>
            <w:r/>
            <w:r>
              <w:rPr>
                <w:sz w:val="15"/>
              </w:rPr>
              <w:t>0.0142</w:t>
            </w:r>
          </w:p>
        </w:tc>
        <w:tc>
          <w:tcPr>
            <w:tcW w:type="dxa" w:w="1247"/>
          </w:tcPr>
          <w:p>
            <w:pPr>
              <w:jc w:val="center"/>
            </w:pPr>
            <w:r/>
            <w:r>
              <w:rPr>
                <w:sz w:val="15"/>
              </w:rPr>
              <w:t>0.0255</w:t>
            </w:r>
          </w:p>
        </w:tc>
        <w:tc>
          <w:tcPr>
            <w:tcW w:type="dxa" w:w="1247"/>
          </w:tcPr>
          <w:p>
            <w:pPr>
              <w:jc w:val="center"/>
            </w:pPr>
            <w:r/>
            <w:r>
              <w:rPr>
                <w:sz w:val="15"/>
              </w:rPr>
              <w:t>0.0181</w:t>
            </w:r>
          </w:p>
        </w:tc>
        <w:tc>
          <w:tcPr>
            <w:tcW w:type="dxa" w:w="1247"/>
          </w:tcPr>
          <w:p>
            <w:pPr>
              <w:jc w:val="center"/>
            </w:pPr>
            <w:r/>
            <w:r>
              <w:rPr>
                <w:sz w:val="15"/>
              </w:rPr>
              <w:t>0.0199</w:t>
            </w:r>
          </w:p>
        </w:tc>
      </w:tr>
      <w:tr>
        <w:tc>
          <w:tcPr>
            <w:tcW w:type="dxa" w:w="567"/>
          </w:tcPr>
          <w:p>
            <w:pPr>
              <w:jc w:val="left"/>
            </w:pPr>
            <w:r/>
            <w:r>
              <w:rPr>
                <w:sz w:val="15"/>
              </w:rPr>
              <w:t>21</w:t>
            </w:r>
          </w:p>
        </w:tc>
        <w:tc>
          <w:tcPr>
            <w:tcW w:type="dxa" w:w="1134"/>
          </w:tcPr>
          <w:p>
            <w:pPr>
              <w:jc w:val="center"/>
            </w:pPr>
            <w:r/>
            <w:r>
              <w:rPr>
                <w:sz w:val="15"/>
              </w:rPr>
              <w:t>87.00</w:t>
            </w:r>
          </w:p>
        </w:tc>
        <w:tc>
          <w:tcPr>
            <w:tcW w:type="dxa" w:w="1134"/>
          </w:tcPr>
          <w:p>
            <w:pPr>
              <w:jc w:val="center"/>
            </w:pPr>
            <w:r/>
            <w:r>
              <w:rPr>
                <w:sz w:val="15"/>
              </w:rPr>
              <w:t>0.8077</w:t>
            </w:r>
          </w:p>
        </w:tc>
        <w:tc>
          <w:tcPr>
            <w:tcW w:type="dxa" w:w="1247"/>
          </w:tcPr>
          <w:p>
            <w:pPr>
              <w:jc w:val="center"/>
            </w:pPr>
            <w:r/>
            <w:r>
              <w:rPr>
                <w:sz w:val="15"/>
              </w:rPr>
              <w:t>0.0066</w:t>
            </w:r>
          </w:p>
        </w:tc>
        <w:tc>
          <w:tcPr>
            <w:tcW w:type="dxa" w:w="1247"/>
          </w:tcPr>
          <w:p>
            <w:pPr>
              <w:jc w:val="center"/>
            </w:pPr>
            <w:r/>
            <w:r>
              <w:rPr>
                <w:sz w:val="15"/>
              </w:rPr>
              <w:t>0.0100</w:t>
            </w:r>
          </w:p>
        </w:tc>
        <w:tc>
          <w:tcPr>
            <w:tcW w:type="dxa" w:w="1247"/>
          </w:tcPr>
          <w:p>
            <w:pPr>
              <w:jc w:val="center"/>
            </w:pPr>
            <w:r/>
            <w:r>
              <w:rPr>
                <w:sz w:val="15"/>
              </w:rPr>
              <w:t>0.0090</w:t>
            </w:r>
          </w:p>
        </w:tc>
        <w:tc>
          <w:tcPr>
            <w:tcW w:type="dxa" w:w="1247"/>
          </w:tcPr>
          <w:p>
            <w:pPr>
              <w:jc w:val="center"/>
            </w:pPr>
            <w:r/>
            <w:r>
              <w:rPr>
                <w:sz w:val="15"/>
              </w:rPr>
              <w:t>0.0353</w:t>
            </w:r>
          </w:p>
        </w:tc>
      </w:tr>
      <w:tr>
        <w:tc>
          <w:tcPr>
            <w:tcW w:type="dxa" w:w="567"/>
          </w:tcPr>
          <w:p>
            <w:pPr>
              <w:jc w:val="left"/>
            </w:pPr>
            <w:r/>
            <w:r>
              <w:rPr>
                <w:sz w:val="15"/>
              </w:rPr>
              <w:t>22</w:t>
            </w:r>
          </w:p>
        </w:tc>
        <w:tc>
          <w:tcPr>
            <w:tcW w:type="dxa" w:w="1134"/>
          </w:tcPr>
          <w:p>
            <w:pPr>
              <w:jc w:val="center"/>
            </w:pPr>
            <w:r/>
            <w:r>
              <w:rPr>
                <w:sz w:val="15"/>
              </w:rPr>
              <w:t>84.20</w:t>
            </w:r>
          </w:p>
        </w:tc>
        <w:tc>
          <w:tcPr>
            <w:tcW w:type="dxa" w:w="1134"/>
          </w:tcPr>
          <w:p>
            <w:pPr>
              <w:jc w:val="center"/>
            </w:pPr>
            <w:r/>
            <w:r>
              <w:rPr>
                <w:sz w:val="15"/>
              </w:rPr>
              <w:t>0.8462</w:t>
            </w:r>
          </w:p>
        </w:tc>
        <w:tc>
          <w:tcPr>
            <w:tcW w:type="dxa" w:w="1247"/>
          </w:tcPr>
          <w:p>
            <w:pPr>
              <w:jc w:val="center"/>
            </w:pPr>
            <w:r/>
            <w:r>
              <w:rPr>
                <w:sz w:val="15"/>
              </w:rPr>
              <w:t>0.0179</w:t>
            </w:r>
          </w:p>
        </w:tc>
        <w:tc>
          <w:tcPr>
            <w:tcW w:type="dxa" w:w="1247"/>
          </w:tcPr>
          <w:p>
            <w:pPr>
              <w:jc w:val="center"/>
            </w:pPr>
            <w:r/>
            <w:r>
              <w:rPr>
                <w:sz w:val="15"/>
              </w:rPr>
              <w:t>0.0064</w:t>
            </w:r>
          </w:p>
        </w:tc>
        <w:tc>
          <w:tcPr>
            <w:tcW w:type="dxa" w:w="1247"/>
          </w:tcPr>
          <w:p>
            <w:pPr>
              <w:jc w:val="center"/>
            </w:pPr>
            <w:r/>
            <w:r>
              <w:rPr>
                <w:sz w:val="15"/>
              </w:rPr>
              <w:t>0.0156</w:t>
            </w:r>
          </w:p>
        </w:tc>
        <w:tc>
          <w:tcPr>
            <w:tcW w:type="dxa" w:w="1247"/>
          </w:tcPr>
          <w:p>
            <w:pPr>
              <w:jc w:val="center"/>
            </w:pPr>
            <w:r/>
            <w:r>
              <w:rPr>
                <w:sz w:val="15"/>
              </w:rPr>
              <w:t>0.0375</w:t>
            </w:r>
          </w:p>
        </w:tc>
      </w:tr>
      <w:tr>
        <w:tc>
          <w:tcPr>
            <w:tcW w:type="dxa" w:w="567"/>
          </w:tcPr>
          <w:p>
            <w:pPr>
              <w:jc w:val="left"/>
            </w:pPr>
            <w:r/>
            <w:r>
              <w:rPr>
                <w:sz w:val="15"/>
              </w:rPr>
              <w:t>23</w:t>
            </w:r>
          </w:p>
        </w:tc>
        <w:tc>
          <w:tcPr>
            <w:tcW w:type="dxa" w:w="1134"/>
          </w:tcPr>
          <w:p>
            <w:pPr>
              <w:jc w:val="center"/>
            </w:pPr>
            <w:r/>
            <w:r>
              <w:rPr>
                <w:sz w:val="15"/>
              </w:rPr>
              <w:t>84.00</w:t>
            </w:r>
          </w:p>
        </w:tc>
        <w:tc>
          <w:tcPr>
            <w:tcW w:type="dxa" w:w="1134"/>
          </w:tcPr>
          <w:p>
            <w:pPr>
              <w:jc w:val="center"/>
            </w:pPr>
            <w:r/>
            <w:r>
              <w:rPr>
                <w:sz w:val="15"/>
              </w:rPr>
              <w:t>0.8846</w:t>
            </w:r>
          </w:p>
        </w:tc>
        <w:tc>
          <w:tcPr>
            <w:tcW w:type="dxa" w:w="1247"/>
          </w:tcPr>
          <w:p>
            <w:pPr>
              <w:jc w:val="center"/>
            </w:pPr>
            <w:r/>
            <w:r>
              <w:rPr>
                <w:sz w:val="15"/>
              </w:rPr>
              <w:t>0.0545</w:t>
            </w:r>
          </w:p>
        </w:tc>
        <w:tc>
          <w:tcPr>
            <w:tcW w:type="dxa" w:w="1247"/>
          </w:tcPr>
          <w:p>
            <w:pPr>
              <w:jc w:val="center"/>
            </w:pPr>
            <w:r/>
            <w:r>
              <w:rPr>
                <w:sz w:val="15"/>
              </w:rPr>
              <w:t>0.0297</w:t>
            </w:r>
          </w:p>
        </w:tc>
        <w:tc>
          <w:tcPr>
            <w:tcW w:type="dxa" w:w="1247"/>
          </w:tcPr>
          <w:p>
            <w:pPr>
              <w:jc w:val="center"/>
            </w:pPr>
            <w:r/>
            <w:r>
              <w:rPr>
                <w:sz w:val="15"/>
              </w:rPr>
              <w:t>0.0198</w:t>
            </w:r>
          </w:p>
        </w:tc>
        <w:tc>
          <w:tcPr>
            <w:tcW w:type="dxa" w:w="1247"/>
          </w:tcPr>
          <w:p>
            <w:pPr>
              <w:jc w:val="center"/>
            </w:pPr>
            <w:r/>
            <w:r>
              <w:rPr>
                <w:sz w:val="15"/>
              </w:rPr>
              <w:t>0.0735</w:t>
            </w:r>
          </w:p>
        </w:tc>
      </w:tr>
      <w:tr>
        <w:tc>
          <w:tcPr>
            <w:tcW w:type="dxa" w:w="567"/>
          </w:tcPr>
          <w:p>
            <w:pPr>
              <w:jc w:val="left"/>
            </w:pPr>
            <w:r/>
            <w:r>
              <w:rPr>
                <w:sz w:val="15"/>
              </w:rPr>
              <w:t>24</w:t>
            </w:r>
          </w:p>
        </w:tc>
        <w:tc>
          <w:tcPr>
            <w:tcW w:type="dxa" w:w="1134"/>
          </w:tcPr>
          <w:p>
            <w:pPr>
              <w:jc w:val="center"/>
            </w:pPr>
            <w:r/>
            <w:r>
              <w:rPr>
                <w:sz w:val="15"/>
              </w:rPr>
              <w:t>78.00</w:t>
            </w:r>
          </w:p>
        </w:tc>
        <w:tc>
          <w:tcPr>
            <w:tcW w:type="dxa" w:w="1134"/>
          </w:tcPr>
          <w:p>
            <w:pPr>
              <w:jc w:val="center"/>
            </w:pPr>
            <w:r/>
            <w:r>
              <w:rPr>
                <w:sz w:val="15"/>
              </w:rPr>
              <w:t>0.9231</w:t>
            </w:r>
          </w:p>
        </w:tc>
        <w:tc>
          <w:tcPr>
            <w:tcW w:type="dxa" w:w="1247"/>
          </w:tcPr>
          <w:p>
            <w:pPr>
              <w:jc w:val="center"/>
            </w:pPr>
            <w:r/>
            <w:r>
              <w:rPr>
                <w:sz w:val="15"/>
              </w:rPr>
              <w:t>0.0436</w:t>
            </w:r>
          </w:p>
        </w:tc>
        <w:tc>
          <w:tcPr>
            <w:tcW w:type="dxa" w:w="1247"/>
          </w:tcPr>
          <w:p>
            <w:pPr>
              <w:jc w:val="center"/>
            </w:pPr>
            <w:r/>
            <w:r>
              <w:rPr>
                <w:sz w:val="15"/>
              </w:rPr>
              <w:t>0.0073</w:t>
            </w:r>
          </w:p>
        </w:tc>
        <w:tc>
          <w:tcPr>
            <w:tcW w:type="dxa" w:w="1247"/>
          </w:tcPr>
          <w:p>
            <w:pPr>
              <w:jc w:val="center"/>
            </w:pPr>
            <w:r/>
            <w:r>
              <w:rPr>
                <w:sz w:val="15"/>
              </w:rPr>
              <w:t>0.0179</w:t>
            </w:r>
          </w:p>
        </w:tc>
        <w:tc>
          <w:tcPr>
            <w:tcW w:type="dxa" w:w="1247"/>
          </w:tcPr>
          <w:p>
            <w:pPr>
              <w:jc w:val="center"/>
            </w:pPr>
            <w:r/>
            <w:r>
              <w:rPr>
                <w:sz w:val="15"/>
              </w:rPr>
              <w:t>0.0439</w:t>
            </w:r>
          </w:p>
        </w:tc>
      </w:tr>
      <w:tr>
        <w:tc>
          <w:tcPr>
            <w:tcW w:type="dxa" w:w="567"/>
          </w:tcPr>
          <w:p>
            <w:pPr>
              <w:jc w:val="left"/>
            </w:pPr>
            <w:r/>
            <w:r>
              <w:rPr>
                <w:sz w:val="15"/>
              </w:rPr>
              <w:t>25</w:t>
            </w:r>
          </w:p>
        </w:tc>
        <w:tc>
          <w:tcPr>
            <w:tcW w:type="dxa" w:w="1134"/>
          </w:tcPr>
          <w:p>
            <w:pPr>
              <w:jc w:val="center"/>
            </w:pPr>
            <w:r/>
            <w:r>
              <w:rPr>
                <w:sz w:val="15"/>
              </w:rPr>
              <w:t>77.30</w:t>
            </w:r>
          </w:p>
        </w:tc>
        <w:tc>
          <w:tcPr>
            <w:tcW w:type="dxa" w:w="1134"/>
          </w:tcPr>
          <w:p>
            <w:pPr>
              <w:jc w:val="center"/>
            </w:pPr>
            <w:r/>
            <w:r>
              <w:rPr>
                <w:sz w:val="15"/>
              </w:rPr>
              <w:t>0.9615</w:t>
            </w:r>
          </w:p>
        </w:tc>
        <w:tc>
          <w:tcPr>
            <w:tcW w:type="dxa" w:w="1247"/>
          </w:tcPr>
          <w:p>
            <w:pPr>
              <w:jc w:val="center"/>
            </w:pPr>
            <w:r/>
            <w:r>
              <w:rPr>
                <w:sz w:val="15"/>
              </w:rPr>
              <w:t>0.0771</w:t>
            </w:r>
          </w:p>
        </w:tc>
        <w:tc>
          <w:tcPr>
            <w:tcW w:type="dxa" w:w="1247"/>
          </w:tcPr>
          <w:p>
            <w:pPr>
              <w:jc w:val="center"/>
            </w:pPr>
            <w:r/>
            <w:r>
              <w:rPr>
                <w:sz w:val="15"/>
              </w:rPr>
              <w:t>0.0399</w:t>
            </w:r>
          </w:p>
        </w:tc>
        <w:tc>
          <w:tcPr>
            <w:tcW w:type="dxa" w:w="1247"/>
          </w:tcPr>
          <w:p>
            <w:pPr>
              <w:jc w:val="center"/>
            </w:pPr>
            <w:r/>
            <w:r>
              <w:rPr>
                <w:sz w:val="15"/>
              </w:rPr>
              <w:t>0.0138</w:t>
            </w:r>
          </w:p>
        </w:tc>
        <w:tc>
          <w:tcPr>
            <w:tcW w:type="dxa" w:w="1247"/>
          </w:tcPr>
          <w:p>
            <w:pPr>
              <w:jc w:val="center"/>
            </w:pPr>
            <w:r/>
            <w:r>
              <w:rPr>
                <w:sz w:val="15"/>
              </w:rPr>
              <w:t>0.0754</w:t>
            </w:r>
          </w:p>
        </w:tc>
      </w:tr>
    </w:tbl>
    <w:p>
      <w:pPr>
        <w:spacing w:after="40"/>
      </w:pPr>
    </w:p>
    <w:p>
      <w:pPr>
        <w:jc w:val="center"/>
      </w:pPr>
      <w:r>
        <w:rPr>
          <w:b/>
          <w:sz w:val="18"/>
        </w:rPr>
        <w:t>Tabla N° 17.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0.1304</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0.0947</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Log-Pearson III</w:t>
            </w:r>
          </w:p>
        </w:tc>
        <w:tc>
          <w:tcPr>
            <w:tcW w:type="dxa" w:w="1701"/>
          </w:tcPr>
          <w:p>
            <w:pPr>
              <w:jc w:val="center"/>
            </w:pPr>
            <w:r/>
            <w:r>
              <w:rPr>
                <w:sz w:val="17"/>
              </w:rPr>
              <w:t>0.0683</w:t>
            </w:r>
          </w:p>
        </w:tc>
        <w:tc>
          <w:tcPr>
            <w:tcW w:type="dxa" w:w="1701"/>
          </w:tcPr>
          <w:p>
            <w:pPr>
              <w:jc w:val="center"/>
            </w:pPr>
            <w:r/>
            <w:r>
              <w:rPr>
                <w:sz w:val="17"/>
              </w:rPr>
              <w:t>0.2650</w:t>
            </w:r>
          </w:p>
        </w:tc>
        <w:tc>
          <w:tcPr>
            <w:tcW w:type="dxa" w:w="2268"/>
          </w:tcPr>
          <w:p>
            <w:pPr>
              <w:jc w:val="left"/>
            </w:pPr>
            <w:r/>
            <w:r>
              <w:rPr>
                <w:sz w:val="17"/>
              </w:rPr>
              <w:t>Se acepta (adoptada)</w:t>
            </w:r>
          </w:p>
        </w:tc>
      </w:tr>
      <w:tr>
        <w:tc>
          <w:tcPr>
            <w:tcW w:type="dxa" w:w="2835"/>
          </w:tcPr>
          <w:p>
            <w:pPr>
              <w:jc w:val="left"/>
            </w:pPr>
            <w:r/>
            <w:r>
              <w:rPr>
                <w:sz w:val="17"/>
              </w:rPr>
              <w:t>Gumbel</w:t>
            </w:r>
          </w:p>
        </w:tc>
        <w:tc>
          <w:tcPr>
            <w:tcW w:type="dxa" w:w="1701"/>
          </w:tcPr>
          <w:p>
            <w:pPr>
              <w:jc w:val="center"/>
            </w:pPr>
            <w:r/>
            <w:r>
              <w:rPr>
                <w:sz w:val="17"/>
              </w:rPr>
              <w:t>0.0775</w:t>
            </w:r>
          </w:p>
        </w:tc>
        <w:tc>
          <w:tcPr>
            <w:tcW w:type="dxa" w:w="1701"/>
          </w:tcPr>
          <w:p>
            <w:pPr>
              <w:jc w:val="center"/>
            </w:pPr>
            <w:r/>
            <w:r>
              <w:rPr>
                <w:sz w:val="17"/>
              </w:rPr>
              <w:t>0.2650</w:t>
            </w:r>
          </w:p>
        </w:tc>
        <w:tc>
          <w:tcPr>
            <w:tcW w:type="dxa" w:w="2268"/>
          </w:tcPr>
          <w:p>
            <w:pPr>
              <w:jc w:val="center"/>
            </w:pPr>
            <w:r/>
            <w:r>
              <w:rPr>
                <w:sz w:val="17"/>
              </w:rPr>
              <w:t>Se acepta</w:t>
            </w:r>
          </w:p>
        </w:tc>
      </w:tr>
    </w:tbl>
    <w:p>
      <w:pPr>
        <w:spacing w:after="40"/>
      </w:pPr>
    </w:p>
    <w:p>
      <w:pPr>
        <w:jc w:val="both"/>
      </w:pPr>
      <w:r>
        <w:rPr>
          <w:i w:val="0"/>
        </w:rPr>
        <w:t>Las cuatro distribuciones se aceptan al nivel de significación de 0.05. La distribución Log-Pearson III presenta el menor estadístico (D = 0.0683), por lo que se adopta para el diseño; para T = 25 años da 169.27 mm, entre los valores de las demás distribuciones (158.57 a 169.27 mm).</w:t>
      </w:r>
    </w:p>
    <w:p>
      <w:pPr>
        <w:jc w:val="center"/>
      </w:pPr>
      <w:r>
        <w:rPr>
          <w:b/>
          <w:sz w:val="18"/>
        </w:rPr>
        <w:t>Tabla N° 18.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110.31</w:t>
            </w:r>
          </w:p>
        </w:tc>
        <w:tc>
          <w:tcPr>
            <w:tcW w:type="dxa" w:w="1474"/>
          </w:tcPr>
          <w:p>
            <w:pPr>
              <w:jc w:val="center"/>
            </w:pPr>
            <w:r/>
            <w:r>
              <w:rPr>
                <w:sz w:val="17"/>
              </w:rPr>
              <w:t>107.36</w:t>
            </w:r>
          </w:p>
        </w:tc>
        <w:tc>
          <w:tcPr>
            <w:tcW w:type="dxa" w:w="1587"/>
          </w:tcPr>
          <w:p>
            <w:pPr>
              <w:jc w:val="center"/>
            </w:pPr>
            <w:r/>
            <w:r>
              <w:rPr>
                <w:sz w:val="17"/>
              </w:rPr>
              <w:t>104.59</w:t>
            </w:r>
          </w:p>
        </w:tc>
        <w:tc>
          <w:tcPr>
            <w:tcW w:type="dxa" w:w="1474"/>
          </w:tcPr>
          <w:p>
            <w:pPr>
              <w:jc w:val="center"/>
            </w:pPr>
            <w:r/>
            <w:r>
              <w:rPr>
                <w:sz w:val="17"/>
              </w:rPr>
              <w:t>105.78</w:t>
            </w:r>
          </w:p>
        </w:tc>
        <w:tc>
          <w:tcPr>
            <w:tcW w:type="dxa" w:w="1474"/>
          </w:tcPr>
          <w:p>
            <w:pPr>
              <w:jc w:val="center"/>
            </w:pPr>
            <w:r/>
            <w:r>
              <w:rPr>
                <w:sz w:val="17"/>
              </w:rPr>
              <w:t>104.59</w:t>
            </w:r>
          </w:p>
        </w:tc>
      </w:tr>
      <w:tr>
        <w:tc>
          <w:tcPr>
            <w:tcW w:type="dxa" w:w="1134"/>
          </w:tcPr>
          <w:p>
            <w:pPr>
              <w:jc w:val="left"/>
            </w:pPr>
            <w:r/>
            <w:r>
              <w:rPr>
                <w:sz w:val="17"/>
              </w:rPr>
              <w:t>5</w:t>
            </w:r>
          </w:p>
        </w:tc>
        <w:tc>
          <w:tcPr>
            <w:tcW w:type="dxa" w:w="1474"/>
          </w:tcPr>
          <w:p>
            <w:pPr>
              <w:jc w:val="center"/>
            </w:pPr>
            <w:r/>
            <w:r>
              <w:rPr>
                <w:sz w:val="17"/>
              </w:rPr>
              <w:t>133.50</w:t>
            </w:r>
          </w:p>
        </w:tc>
        <w:tc>
          <w:tcPr>
            <w:tcW w:type="dxa" w:w="1474"/>
          </w:tcPr>
          <w:p>
            <w:pPr>
              <w:jc w:val="center"/>
            </w:pPr>
            <w:r/>
            <w:r>
              <w:rPr>
                <w:sz w:val="17"/>
              </w:rPr>
              <w:t>130.51</w:t>
            </w:r>
          </w:p>
        </w:tc>
        <w:tc>
          <w:tcPr>
            <w:tcW w:type="dxa" w:w="1587"/>
          </w:tcPr>
          <w:p>
            <w:pPr>
              <w:jc w:val="center"/>
            </w:pPr>
            <w:r/>
            <w:r>
              <w:rPr>
                <w:sz w:val="17"/>
              </w:rPr>
              <w:t>128.94</w:t>
            </w:r>
          </w:p>
        </w:tc>
        <w:tc>
          <w:tcPr>
            <w:tcW w:type="dxa" w:w="1474"/>
          </w:tcPr>
          <w:p>
            <w:pPr>
              <w:jc w:val="center"/>
            </w:pPr>
            <w:r/>
            <w:r>
              <w:rPr>
                <w:sz w:val="17"/>
              </w:rPr>
              <w:t>130.14</w:t>
            </w:r>
          </w:p>
        </w:tc>
        <w:tc>
          <w:tcPr>
            <w:tcW w:type="dxa" w:w="1474"/>
          </w:tcPr>
          <w:p>
            <w:pPr>
              <w:jc w:val="center"/>
            </w:pPr>
            <w:r/>
            <w:r>
              <w:rPr>
                <w:sz w:val="17"/>
              </w:rPr>
              <w:t>128.94</w:t>
            </w:r>
          </w:p>
        </w:tc>
      </w:tr>
      <w:tr>
        <w:tc>
          <w:tcPr>
            <w:tcW w:type="dxa" w:w="1134"/>
          </w:tcPr>
          <w:p>
            <w:pPr>
              <w:jc w:val="left"/>
            </w:pPr>
            <w:r/>
            <w:r>
              <w:rPr>
                <w:sz w:val="17"/>
              </w:rPr>
              <w:t>10</w:t>
            </w:r>
          </w:p>
        </w:tc>
        <w:tc>
          <w:tcPr>
            <w:tcW w:type="dxa" w:w="1474"/>
          </w:tcPr>
          <w:p>
            <w:pPr>
              <w:jc w:val="center"/>
            </w:pPr>
            <w:r/>
            <w:r>
              <w:rPr>
                <w:sz w:val="17"/>
              </w:rPr>
              <w:t>145.64</w:t>
            </w:r>
          </w:p>
        </w:tc>
        <w:tc>
          <w:tcPr>
            <w:tcW w:type="dxa" w:w="1474"/>
          </w:tcPr>
          <w:p>
            <w:pPr>
              <w:jc w:val="center"/>
            </w:pPr>
            <w:r/>
            <w:r>
              <w:rPr>
                <w:sz w:val="17"/>
              </w:rPr>
              <w:t>144.55</w:t>
            </w:r>
          </w:p>
        </w:tc>
        <w:tc>
          <w:tcPr>
            <w:tcW w:type="dxa" w:w="1587"/>
          </w:tcPr>
          <w:p>
            <w:pPr>
              <w:jc w:val="center"/>
            </w:pPr>
            <w:r/>
            <w:r>
              <w:rPr>
                <w:sz w:val="17"/>
              </w:rPr>
              <w:t>146.18</w:t>
            </w:r>
          </w:p>
        </w:tc>
        <w:tc>
          <w:tcPr>
            <w:tcW w:type="dxa" w:w="1474"/>
          </w:tcPr>
          <w:p>
            <w:pPr>
              <w:jc w:val="center"/>
            </w:pPr>
            <w:r/>
            <w:r>
              <w:rPr>
                <w:sz w:val="17"/>
              </w:rPr>
              <w:t>146.26</w:t>
            </w:r>
          </w:p>
        </w:tc>
        <w:tc>
          <w:tcPr>
            <w:tcW w:type="dxa" w:w="1474"/>
          </w:tcPr>
          <w:p>
            <w:pPr>
              <w:jc w:val="center"/>
            </w:pPr>
            <w:r/>
            <w:r>
              <w:rPr>
                <w:sz w:val="17"/>
              </w:rPr>
              <w:t>146.18</w:t>
            </w:r>
          </w:p>
        </w:tc>
      </w:tr>
      <w:tr>
        <w:tc>
          <w:tcPr>
            <w:tcW w:type="dxa" w:w="1134"/>
          </w:tcPr>
          <w:p>
            <w:pPr>
              <w:jc w:val="left"/>
            </w:pPr>
            <w:r/>
            <w:r>
              <w:rPr>
                <w:sz w:val="17"/>
              </w:rPr>
              <w:t>20</w:t>
            </w:r>
          </w:p>
        </w:tc>
        <w:tc>
          <w:tcPr>
            <w:tcW w:type="dxa" w:w="1474"/>
          </w:tcPr>
          <w:p>
            <w:pPr>
              <w:jc w:val="center"/>
            </w:pPr>
            <w:r/>
            <w:r>
              <w:rPr>
                <w:sz w:val="17"/>
              </w:rPr>
              <w:t>155.65</w:t>
            </w:r>
          </w:p>
        </w:tc>
        <w:tc>
          <w:tcPr>
            <w:tcW w:type="dxa" w:w="1474"/>
          </w:tcPr>
          <w:p>
            <w:pPr>
              <w:jc w:val="center"/>
            </w:pPr>
            <w:r/>
            <w:r>
              <w:rPr>
                <w:sz w:val="17"/>
              </w:rPr>
              <w:t>157.27</w:t>
            </w:r>
          </w:p>
        </w:tc>
        <w:tc>
          <w:tcPr>
            <w:tcW w:type="dxa" w:w="1587"/>
          </w:tcPr>
          <w:p>
            <w:pPr>
              <w:jc w:val="center"/>
            </w:pPr>
            <w:r/>
            <w:r>
              <w:rPr>
                <w:sz w:val="17"/>
              </w:rPr>
              <w:t>163.56</w:t>
            </w:r>
          </w:p>
        </w:tc>
        <w:tc>
          <w:tcPr>
            <w:tcW w:type="dxa" w:w="1474"/>
          </w:tcPr>
          <w:p>
            <w:pPr>
              <w:jc w:val="center"/>
            </w:pPr>
            <w:r/>
            <w:r>
              <w:rPr>
                <w:sz w:val="17"/>
              </w:rPr>
              <w:t>161.73</w:t>
            </w:r>
          </w:p>
        </w:tc>
        <w:tc>
          <w:tcPr>
            <w:tcW w:type="dxa" w:w="1474"/>
          </w:tcPr>
          <w:p>
            <w:pPr>
              <w:jc w:val="center"/>
            </w:pPr>
            <w:r/>
            <w:r>
              <w:rPr>
                <w:sz w:val="17"/>
              </w:rPr>
              <w:t>163.56</w:t>
            </w:r>
          </w:p>
        </w:tc>
      </w:tr>
      <w:tr>
        <w:tc>
          <w:tcPr>
            <w:tcW w:type="dxa" w:w="1134"/>
          </w:tcPr>
          <w:p>
            <w:pPr>
              <w:jc w:val="left"/>
            </w:pPr>
            <w:r/>
            <w:r>
              <w:rPr>
                <w:sz w:val="17"/>
              </w:rPr>
              <w:t>25</w:t>
            </w:r>
          </w:p>
        </w:tc>
        <w:tc>
          <w:tcPr>
            <w:tcW w:type="dxa" w:w="1474"/>
          </w:tcPr>
          <w:p>
            <w:pPr>
              <w:jc w:val="center"/>
            </w:pPr>
            <w:r/>
            <w:r>
              <w:rPr>
                <w:sz w:val="17"/>
              </w:rPr>
              <w:t>158.57</w:t>
            </w:r>
          </w:p>
        </w:tc>
        <w:tc>
          <w:tcPr>
            <w:tcW w:type="dxa" w:w="1474"/>
          </w:tcPr>
          <w:p>
            <w:pPr>
              <w:jc w:val="center"/>
            </w:pPr>
            <w:r/>
            <w:r>
              <w:rPr>
                <w:sz w:val="17"/>
              </w:rPr>
              <w:t>161.18</w:t>
            </w:r>
          </w:p>
        </w:tc>
        <w:tc>
          <w:tcPr>
            <w:tcW w:type="dxa" w:w="1587"/>
          </w:tcPr>
          <w:p>
            <w:pPr>
              <w:jc w:val="center"/>
            </w:pPr>
            <w:r/>
            <w:r>
              <w:rPr>
                <w:sz w:val="17"/>
              </w:rPr>
              <w:t>169.27</w:t>
            </w:r>
          </w:p>
        </w:tc>
        <w:tc>
          <w:tcPr>
            <w:tcW w:type="dxa" w:w="1474"/>
          </w:tcPr>
          <w:p>
            <w:pPr>
              <w:jc w:val="center"/>
            </w:pPr>
            <w:r/>
            <w:r>
              <w:rPr>
                <w:sz w:val="17"/>
              </w:rPr>
              <w:t>166.64</w:t>
            </w:r>
          </w:p>
        </w:tc>
        <w:tc>
          <w:tcPr>
            <w:tcW w:type="dxa" w:w="1474"/>
          </w:tcPr>
          <w:p>
            <w:pPr>
              <w:jc w:val="center"/>
            </w:pPr>
            <w:r/>
            <w:r>
              <w:rPr>
                <w:sz w:val="17"/>
              </w:rPr>
              <w:t>169.27</w:t>
            </w:r>
          </w:p>
        </w:tc>
      </w:tr>
      <w:tr>
        <w:tc>
          <w:tcPr>
            <w:tcW w:type="dxa" w:w="1134"/>
          </w:tcPr>
          <w:p>
            <w:pPr>
              <w:jc w:val="left"/>
            </w:pPr>
            <w:r/>
            <w:r>
              <w:rPr>
                <w:sz w:val="17"/>
              </w:rPr>
              <w:t>50</w:t>
            </w:r>
          </w:p>
        </w:tc>
        <w:tc>
          <w:tcPr>
            <w:tcW w:type="dxa" w:w="1474"/>
          </w:tcPr>
          <w:p>
            <w:pPr>
              <w:jc w:val="center"/>
            </w:pPr>
            <w:r/>
            <w:r>
              <w:rPr>
                <w:sz w:val="17"/>
              </w:rPr>
              <w:t>166.93</w:t>
            </w:r>
          </w:p>
        </w:tc>
        <w:tc>
          <w:tcPr>
            <w:tcW w:type="dxa" w:w="1474"/>
          </w:tcPr>
          <w:p>
            <w:pPr>
              <w:jc w:val="center"/>
            </w:pPr>
            <w:r/>
            <w:r>
              <w:rPr>
                <w:sz w:val="17"/>
              </w:rPr>
              <w:t>172.92</w:t>
            </w:r>
          </w:p>
        </w:tc>
        <w:tc>
          <w:tcPr>
            <w:tcW w:type="dxa" w:w="1587"/>
          </w:tcPr>
          <w:p>
            <w:pPr>
              <w:jc w:val="center"/>
            </w:pPr>
            <w:r/>
            <w:r>
              <w:rPr>
                <w:sz w:val="17"/>
              </w:rPr>
              <w:t>187.45</w:t>
            </w:r>
          </w:p>
        </w:tc>
        <w:tc>
          <w:tcPr>
            <w:tcW w:type="dxa" w:w="1474"/>
          </w:tcPr>
          <w:p>
            <w:pPr>
              <w:jc w:val="center"/>
            </w:pPr>
            <w:r/>
            <w:r>
              <w:rPr>
                <w:sz w:val="17"/>
              </w:rPr>
              <w:t>181.76</w:t>
            </w:r>
          </w:p>
        </w:tc>
        <w:tc>
          <w:tcPr>
            <w:tcW w:type="dxa" w:w="1474"/>
          </w:tcPr>
          <w:p>
            <w:pPr>
              <w:jc w:val="center"/>
            </w:pPr>
            <w:r/>
            <w:r>
              <w:rPr>
                <w:sz w:val="17"/>
              </w:rPr>
              <w:t>187.45</w:t>
            </w:r>
          </w:p>
        </w:tc>
      </w:tr>
      <w:tr>
        <w:tc>
          <w:tcPr>
            <w:tcW w:type="dxa" w:w="1134"/>
          </w:tcPr>
          <w:p>
            <w:pPr>
              <w:jc w:val="left"/>
            </w:pPr>
            <w:r/>
            <w:r>
              <w:rPr>
                <w:sz w:val="17"/>
              </w:rPr>
              <w:t>100</w:t>
            </w:r>
          </w:p>
        </w:tc>
        <w:tc>
          <w:tcPr>
            <w:tcW w:type="dxa" w:w="1474"/>
          </w:tcPr>
          <w:p>
            <w:pPr>
              <w:jc w:val="center"/>
            </w:pPr>
            <w:r/>
            <w:r>
              <w:rPr>
                <w:sz w:val="17"/>
              </w:rPr>
              <w:t>174.44</w:t>
            </w:r>
          </w:p>
        </w:tc>
        <w:tc>
          <w:tcPr>
            <w:tcW w:type="dxa" w:w="1474"/>
          </w:tcPr>
          <w:p>
            <w:pPr>
              <w:jc w:val="center"/>
            </w:pPr>
            <w:r/>
            <w:r>
              <w:rPr>
                <w:sz w:val="17"/>
              </w:rPr>
              <w:t>184.21</w:t>
            </w:r>
          </w:p>
        </w:tc>
        <w:tc>
          <w:tcPr>
            <w:tcW w:type="dxa" w:w="1587"/>
          </w:tcPr>
          <w:p>
            <w:pPr>
              <w:jc w:val="center"/>
            </w:pPr>
            <w:r/>
            <w:r>
              <w:rPr>
                <w:sz w:val="17"/>
              </w:rPr>
              <w:t>206.50</w:t>
            </w:r>
          </w:p>
        </w:tc>
        <w:tc>
          <w:tcPr>
            <w:tcW w:type="dxa" w:w="1474"/>
          </w:tcPr>
          <w:p>
            <w:pPr>
              <w:jc w:val="center"/>
            </w:pPr>
            <w:r/>
            <w:r>
              <w:rPr>
                <w:sz w:val="17"/>
              </w:rPr>
              <w:t>196.76</w:t>
            </w:r>
          </w:p>
        </w:tc>
        <w:tc>
          <w:tcPr>
            <w:tcW w:type="dxa" w:w="1474"/>
          </w:tcPr>
          <w:p>
            <w:pPr>
              <w:jc w:val="center"/>
            </w:pPr>
            <w:r/>
            <w:r>
              <w:rPr>
                <w:sz w:val="17"/>
              </w:rPr>
              <w:t>206.50</w:t>
            </w:r>
          </w:p>
        </w:tc>
      </w:tr>
      <w:tr>
        <w:tc>
          <w:tcPr>
            <w:tcW w:type="dxa" w:w="1134"/>
          </w:tcPr>
          <w:p>
            <w:pPr>
              <w:jc w:val="left"/>
            </w:pPr>
            <w:r/>
            <w:r>
              <w:rPr>
                <w:sz w:val="17"/>
              </w:rPr>
              <w:t>200</w:t>
            </w:r>
          </w:p>
        </w:tc>
        <w:tc>
          <w:tcPr>
            <w:tcW w:type="dxa" w:w="1474"/>
          </w:tcPr>
          <w:p>
            <w:pPr>
              <w:jc w:val="center"/>
            </w:pPr>
            <w:r/>
            <w:r>
              <w:rPr>
                <w:sz w:val="17"/>
              </w:rPr>
              <w:t>181.32</w:t>
            </w:r>
          </w:p>
        </w:tc>
        <w:tc>
          <w:tcPr>
            <w:tcW w:type="dxa" w:w="1474"/>
          </w:tcPr>
          <w:p>
            <w:pPr>
              <w:jc w:val="center"/>
            </w:pPr>
            <w:r/>
            <w:r>
              <w:rPr>
                <w:sz w:val="17"/>
              </w:rPr>
              <w:t>195.19</w:t>
            </w:r>
          </w:p>
        </w:tc>
        <w:tc>
          <w:tcPr>
            <w:tcW w:type="dxa" w:w="1587"/>
          </w:tcPr>
          <w:p>
            <w:pPr>
              <w:jc w:val="center"/>
            </w:pPr>
            <w:r/>
            <w:r>
              <w:rPr>
                <w:sz w:val="17"/>
              </w:rPr>
              <w:t>226.62</w:t>
            </w:r>
          </w:p>
        </w:tc>
        <w:tc>
          <w:tcPr>
            <w:tcW w:type="dxa" w:w="1474"/>
          </w:tcPr>
          <w:p>
            <w:pPr>
              <w:jc w:val="center"/>
            </w:pPr>
            <w:r/>
            <w:r>
              <w:rPr>
                <w:sz w:val="17"/>
              </w:rPr>
              <w:t>211.71</w:t>
            </w:r>
          </w:p>
        </w:tc>
        <w:tc>
          <w:tcPr>
            <w:tcW w:type="dxa" w:w="1474"/>
          </w:tcPr>
          <w:p>
            <w:pPr>
              <w:jc w:val="center"/>
            </w:pPr>
            <w:r/>
            <w:r>
              <w:rPr>
                <w:sz w:val="17"/>
              </w:rPr>
              <w:t>226.62</w:t>
            </w:r>
          </w:p>
        </w:tc>
      </w:tr>
      <w:tr>
        <w:tc>
          <w:tcPr>
            <w:tcW w:type="dxa" w:w="1134"/>
          </w:tcPr>
          <w:p>
            <w:pPr>
              <w:jc w:val="left"/>
            </w:pPr>
            <w:r/>
            <w:r>
              <w:rPr>
                <w:sz w:val="17"/>
              </w:rPr>
              <w:t>500</w:t>
            </w:r>
          </w:p>
        </w:tc>
        <w:tc>
          <w:tcPr>
            <w:tcW w:type="dxa" w:w="1474"/>
          </w:tcPr>
          <w:p>
            <w:pPr>
              <w:jc w:val="center"/>
            </w:pPr>
            <w:r/>
            <w:r>
              <w:rPr>
                <w:sz w:val="17"/>
              </w:rPr>
              <w:t>189.65</w:t>
            </w:r>
          </w:p>
        </w:tc>
        <w:tc>
          <w:tcPr>
            <w:tcW w:type="dxa" w:w="1474"/>
          </w:tcPr>
          <w:p>
            <w:pPr>
              <w:jc w:val="center"/>
            </w:pPr>
            <w:r/>
            <w:r>
              <w:rPr>
                <w:sz w:val="17"/>
              </w:rPr>
              <w:t>209.37</w:t>
            </w:r>
          </w:p>
        </w:tc>
        <w:tc>
          <w:tcPr>
            <w:tcW w:type="dxa" w:w="1587"/>
          </w:tcPr>
          <w:p>
            <w:pPr>
              <w:jc w:val="center"/>
            </w:pPr>
            <w:r/>
            <w:r>
              <w:rPr>
                <w:sz w:val="17"/>
              </w:rPr>
              <w:t>255.07</w:t>
            </w:r>
          </w:p>
        </w:tc>
        <w:tc>
          <w:tcPr>
            <w:tcW w:type="dxa" w:w="1474"/>
          </w:tcPr>
          <w:p>
            <w:pPr>
              <w:jc w:val="center"/>
            </w:pPr>
            <w:r/>
            <w:r>
              <w:rPr>
                <w:sz w:val="17"/>
              </w:rPr>
              <w:t>231.44</w:t>
            </w:r>
          </w:p>
        </w:tc>
        <w:tc>
          <w:tcPr>
            <w:tcW w:type="dxa" w:w="1474"/>
          </w:tcPr>
          <w:p>
            <w:pPr>
              <w:jc w:val="center"/>
            </w:pPr>
            <w:r/>
            <w:r>
              <w:rPr>
                <w:sz w:val="17"/>
              </w:rPr>
              <w:t>255.07</w:t>
            </w:r>
          </w:p>
        </w:tc>
      </w:tr>
    </w:tbl>
    <w:p>
      <w:pPr>
        <w:spacing w:after="40"/>
      </w:pPr>
    </w:p>
    <w:p>
      <w:pPr>
        <w:jc w:val="center"/>
      </w:pPr>
      <w:r>
        <w:drawing>
          <wp:inline xmlns:a="http://schemas.openxmlformats.org/drawingml/2006/main" xmlns:pic="http://schemas.openxmlformats.org/drawingml/2006/picture">
            <wp:extent cx="5220000" cy="2784000"/>
            <wp:docPr id="3" name="Picture 3"/>
            <wp:cNvGraphicFramePr>
              <a:graphicFrameLocks noChangeAspect="1"/>
            </wp:cNvGraphicFramePr>
            <a:graphic>
              <a:graphicData uri="http://schemas.openxmlformats.org/drawingml/2006/picture">
                <pic:pic>
                  <pic:nvPicPr>
                    <pic:cNvPr id="0" name="fig_frecuencias.png"/>
                    <pic:cNvPicPr/>
                  </pic:nvPicPr>
                  <pic:blipFill>
                    <a:blip r:embed="rId13"/>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de Pongo de Caynarachi.</w:t>
      </w:r>
    </w:p>
    <w:p>
      <w:pPr>
        <w:pStyle w:val="Heading2"/>
      </w:pPr>
      <w:r>
        <w:t>2.9 Curvas intensidad - duración - frecuencia</w:t>
      </w:r>
    </w:p>
    <w:p>
      <w:pPr>
        <w:jc w:val="both"/>
      </w:pPr>
      <w:r>
        <w:rPr>
          <w:i w:val="0"/>
        </w:rPr>
        <w:t>Los parámetros de intensidades máximas se obtienen, como en el estudio de los proyectos de Morales, con el modelo de Bell, que da la lluvia de duración t (5 a 120 minutos) y período de retorno T a partir de la lluvia de 60 minutos y 10 años de retorno; esta se estima con la precipitación máxima en 24 horas de 10 años (P24 = 146.18 mm):</w:t>
      </w:r>
    </w:p>
    <w:p>
      <w:pPr>
        <w:jc w:val="center"/>
      </w:pPr>
      <w:r>
        <w:rPr>
          <w:i/>
          <w:sz w:val="22"/>
        </w:rPr>
        <w:t>P(T, t) = (0.21 ln T + 0.52) · (0.54 t^0.25 − 0.50) · P60(10)          P60(10) = 0.4602 · P24(10)^0.876 = 36.26 mm</w:t>
      </w:r>
    </w:p>
    <w:p>
      <w:pPr>
        <w:jc w:val="center"/>
      </w:pPr>
      <w:r>
        <w:rPr>
          <w:b/>
          <w:sz w:val="18"/>
        </w:rPr>
        <w:t>Tabla N° 19. Cuadro N° 04: lluvias máximas por duración - modelo de Bell (mm)</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20.35</w:t>
            </w:r>
          </w:p>
        </w:tc>
        <w:tc>
          <w:tcPr>
            <w:tcW w:type="dxa" w:w="1077"/>
          </w:tcPr>
          <w:p>
            <w:pPr>
              <w:jc w:val="center"/>
            </w:pPr>
            <w:r/>
            <w:r>
              <w:rPr>
                <w:sz w:val="16"/>
              </w:rPr>
              <w:t>30.46</w:t>
            </w:r>
          </w:p>
        </w:tc>
        <w:tc>
          <w:tcPr>
            <w:tcW w:type="dxa" w:w="1077"/>
          </w:tcPr>
          <w:p>
            <w:pPr>
              <w:jc w:val="center"/>
            </w:pPr>
            <w:r/>
            <w:r>
              <w:rPr>
                <w:sz w:val="16"/>
              </w:rPr>
              <w:t>37.24</w:t>
            </w:r>
          </w:p>
        </w:tc>
        <w:tc>
          <w:tcPr>
            <w:tcW w:type="dxa" w:w="1077"/>
          </w:tcPr>
          <w:p>
            <w:pPr>
              <w:jc w:val="center"/>
            </w:pPr>
            <w:r/>
            <w:r>
              <w:rPr>
                <w:sz w:val="16"/>
              </w:rPr>
              <w:t>42.48</w:t>
            </w:r>
          </w:p>
        </w:tc>
        <w:tc>
          <w:tcPr>
            <w:tcW w:type="dxa" w:w="1077"/>
          </w:tcPr>
          <w:p>
            <w:pPr>
              <w:jc w:val="center"/>
            </w:pPr>
            <w:r/>
            <w:r>
              <w:rPr>
                <w:sz w:val="16"/>
              </w:rPr>
              <w:t>50.54</w:t>
            </w:r>
          </w:p>
        </w:tc>
        <w:tc>
          <w:tcPr>
            <w:tcW w:type="dxa" w:w="1077"/>
          </w:tcPr>
          <w:p>
            <w:pPr>
              <w:jc w:val="center"/>
            </w:pPr>
            <w:r/>
            <w:r>
              <w:rPr>
                <w:sz w:val="16"/>
              </w:rPr>
              <w:t>66.36</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18.20</w:t>
            </w:r>
          </w:p>
        </w:tc>
        <w:tc>
          <w:tcPr>
            <w:tcW w:type="dxa" w:w="1077"/>
          </w:tcPr>
          <w:p>
            <w:pPr>
              <w:jc w:val="center"/>
            </w:pPr>
            <w:r/>
            <w:r>
              <w:rPr>
                <w:sz w:val="16"/>
              </w:rPr>
              <w:t>27.25</w:t>
            </w:r>
          </w:p>
        </w:tc>
        <w:tc>
          <w:tcPr>
            <w:tcW w:type="dxa" w:w="1077"/>
          </w:tcPr>
          <w:p>
            <w:pPr>
              <w:jc w:val="center"/>
            </w:pPr>
            <w:r/>
            <w:r>
              <w:rPr>
                <w:sz w:val="16"/>
              </w:rPr>
              <w:t>33.31</w:t>
            </w:r>
          </w:p>
        </w:tc>
        <w:tc>
          <w:tcPr>
            <w:tcW w:type="dxa" w:w="1077"/>
          </w:tcPr>
          <w:p>
            <w:pPr>
              <w:jc w:val="center"/>
            </w:pPr>
            <w:r/>
            <w:r>
              <w:rPr>
                <w:sz w:val="16"/>
              </w:rPr>
              <w:t>38.00</w:t>
            </w:r>
          </w:p>
        </w:tc>
        <w:tc>
          <w:tcPr>
            <w:tcW w:type="dxa" w:w="1077"/>
          </w:tcPr>
          <w:p>
            <w:pPr>
              <w:jc w:val="center"/>
            </w:pPr>
            <w:r/>
            <w:r>
              <w:rPr>
                <w:sz w:val="16"/>
              </w:rPr>
              <w:t>45.21</w:t>
            </w:r>
          </w:p>
        </w:tc>
        <w:tc>
          <w:tcPr>
            <w:tcW w:type="dxa" w:w="1077"/>
          </w:tcPr>
          <w:p>
            <w:pPr>
              <w:jc w:val="center"/>
            </w:pPr>
            <w:r/>
            <w:r>
              <w:rPr>
                <w:sz w:val="16"/>
              </w:rPr>
              <w:t>59.37</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16.58</w:t>
            </w:r>
          </w:p>
        </w:tc>
        <w:tc>
          <w:tcPr>
            <w:tcW w:type="dxa" w:w="1077"/>
          </w:tcPr>
          <w:p>
            <w:pPr>
              <w:jc w:val="center"/>
            </w:pPr>
            <w:r/>
            <w:r>
              <w:rPr>
                <w:sz w:val="16"/>
              </w:rPr>
              <w:t>24.82</w:t>
            </w:r>
          </w:p>
        </w:tc>
        <w:tc>
          <w:tcPr>
            <w:tcW w:type="dxa" w:w="1077"/>
          </w:tcPr>
          <w:p>
            <w:pPr>
              <w:jc w:val="center"/>
            </w:pPr>
            <w:r/>
            <w:r>
              <w:rPr>
                <w:sz w:val="16"/>
              </w:rPr>
              <w:t>30.34</w:t>
            </w:r>
          </w:p>
        </w:tc>
        <w:tc>
          <w:tcPr>
            <w:tcW w:type="dxa" w:w="1077"/>
          </w:tcPr>
          <w:p>
            <w:pPr>
              <w:jc w:val="center"/>
            </w:pPr>
            <w:r/>
            <w:r>
              <w:rPr>
                <w:sz w:val="16"/>
              </w:rPr>
              <w:t>34.61</w:t>
            </w:r>
          </w:p>
        </w:tc>
        <w:tc>
          <w:tcPr>
            <w:tcW w:type="dxa" w:w="1077"/>
          </w:tcPr>
          <w:p>
            <w:pPr>
              <w:jc w:val="center"/>
            </w:pPr>
            <w:r/>
            <w:r>
              <w:rPr>
                <w:sz w:val="16"/>
              </w:rPr>
              <w:t>41.18</w:t>
            </w:r>
          </w:p>
        </w:tc>
        <w:tc>
          <w:tcPr>
            <w:tcW w:type="dxa" w:w="1077"/>
          </w:tcPr>
          <w:p>
            <w:pPr>
              <w:jc w:val="center"/>
            </w:pPr>
            <w:r/>
            <w:r>
              <w:rPr>
                <w:sz w:val="16"/>
              </w:rPr>
              <w:t>54.07</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14.96</w:t>
            </w:r>
          </w:p>
        </w:tc>
        <w:tc>
          <w:tcPr>
            <w:tcW w:type="dxa" w:w="1077"/>
          </w:tcPr>
          <w:p>
            <w:pPr>
              <w:jc w:val="center"/>
            </w:pPr>
            <w:r/>
            <w:r>
              <w:rPr>
                <w:sz w:val="16"/>
              </w:rPr>
              <w:t>22.39</w:t>
            </w:r>
          </w:p>
        </w:tc>
        <w:tc>
          <w:tcPr>
            <w:tcW w:type="dxa" w:w="1077"/>
          </w:tcPr>
          <w:p>
            <w:pPr>
              <w:jc w:val="center"/>
            </w:pPr>
            <w:r/>
            <w:r>
              <w:rPr>
                <w:sz w:val="16"/>
              </w:rPr>
              <w:t>27.37</w:t>
            </w:r>
          </w:p>
        </w:tc>
        <w:tc>
          <w:tcPr>
            <w:tcW w:type="dxa" w:w="1077"/>
          </w:tcPr>
          <w:p>
            <w:pPr>
              <w:jc w:val="center"/>
            </w:pPr>
            <w:r/>
            <w:r>
              <w:rPr>
                <w:sz w:val="16"/>
              </w:rPr>
              <w:t>31.22</w:t>
            </w:r>
          </w:p>
        </w:tc>
        <w:tc>
          <w:tcPr>
            <w:tcW w:type="dxa" w:w="1077"/>
          </w:tcPr>
          <w:p>
            <w:pPr>
              <w:jc w:val="center"/>
            </w:pPr>
            <w:r/>
            <w:r>
              <w:rPr>
                <w:sz w:val="16"/>
              </w:rPr>
              <w:t>37.15</w:t>
            </w:r>
          </w:p>
        </w:tc>
        <w:tc>
          <w:tcPr>
            <w:tcW w:type="dxa" w:w="1077"/>
          </w:tcPr>
          <w:p>
            <w:pPr>
              <w:jc w:val="center"/>
            </w:pPr>
            <w:r/>
            <w:r>
              <w:rPr>
                <w:sz w:val="16"/>
              </w:rPr>
              <w:t>48.78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13.33</w:t>
            </w:r>
          </w:p>
        </w:tc>
        <w:tc>
          <w:tcPr>
            <w:tcW w:type="dxa" w:w="1077"/>
          </w:tcPr>
          <w:p>
            <w:pPr>
              <w:jc w:val="center"/>
            </w:pPr>
            <w:r/>
            <w:r>
              <w:rPr>
                <w:sz w:val="16"/>
              </w:rPr>
              <w:t>19.96</w:t>
            </w:r>
          </w:p>
        </w:tc>
        <w:tc>
          <w:tcPr>
            <w:tcW w:type="dxa" w:w="1077"/>
          </w:tcPr>
          <w:p>
            <w:pPr>
              <w:jc w:val="center"/>
            </w:pPr>
            <w:r/>
            <w:r>
              <w:rPr>
                <w:sz w:val="16"/>
              </w:rPr>
              <w:t>24.40</w:t>
            </w:r>
          </w:p>
        </w:tc>
        <w:tc>
          <w:tcPr>
            <w:tcW w:type="dxa" w:w="1077"/>
          </w:tcPr>
          <w:p>
            <w:pPr>
              <w:jc w:val="center"/>
            </w:pPr>
            <w:r/>
            <w:r>
              <w:rPr>
                <w:sz w:val="16"/>
              </w:rPr>
              <w:t>27.84</w:t>
            </w:r>
          </w:p>
        </w:tc>
        <w:tc>
          <w:tcPr>
            <w:tcW w:type="dxa" w:w="1077"/>
          </w:tcPr>
          <w:p>
            <w:pPr>
              <w:jc w:val="center"/>
            </w:pPr>
            <w:r/>
            <w:r>
              <w:rPr>
                <w:sz w:val="16"/>
              </w:rPr>
              <w:t>33.12</w:t>
            </w:r>
          </w:p>
        </w:tc>
        <w:tc>
          <w:tcPr>
            <w:tcW w:type="dxa" w:w="1077"/>
          </w:tcPr>
          <w:p>
            <w:pPr>
              <w:jc w:val="center"/>
            </w:pPr>
            <w:r/>
            <w:r>
              <w:rPr>
                <w:sz w:val="16"/>
              </w:rPr>
              <w:t>43.49</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12.81</w:t>
            </w:r>
          </w:p>
        </w:tc>
        <w:tc>
          <w:tcPr>
            <w:tcW w:type="dxa" w:w="1077"/>
          </w:tcPr>
          <w:p>
            <w:pPr>
              <w:jc w:val="center"/>
            </w:pPr>
            <w:r/>
            <w:r>
              <w:rPr>
                <w:sz w:val="16"/>
              </w:rPr>
              <w:t>19.18</w:t>
            </w:r>
          </w:p>
        </w:tc>
        <w:tc>
          <w:tcPr>
            <w:tcW w:type="dxa" w:w="1077"/>
          </w:tcPr>
          <w:p>
            <w:pPr>
              <w:jc w:val="center"/>
            </w:pPr>
            <w:r/>
            <w:r>
              <w:rPr>
                <w:sz w:val="16"/>
              </w:rPr>
              <w:t>23.44</w:t>
            </w:r>
          </w:p>
        </w:tc>
        <w:tc>
          <w:tcPr>
            <w:tcW w:type="dxa" w:w="1077"/>
          </w:tcPr>
          <w:p>
            <w:pPr>
              <w:jc w:val="center"/>
            </w:pPr>
            <w:r/>
            <w:r>
              <w:rPr>
                <w:sz w:val="16"/>
              </w:rPr>
              <w:t>26.75</w:t>
            </w:r>
          </w:p>
        </w:tc>
        <w:tc>
          <w:tcPr>
            <w:tcW w:type="dxa" w:w="1077"/>
          </w:tcPr>
          <w:p>
            <w:pPr>
              <w:jc w:val="center"/>
            </w:pPr>
            <w:r/>
            <w:r>
              <w:rPr>
                <w:sz w:val="16"/>
              </w:rPr>
              <w:t>31.82</w:t>
            </w:r>
          </w:p>
        </w:tc>
        <w:tc>
          <w:tcPr>
            <w:tcW w:type="dxa" w:w="1077"/>
          </w:tcPr>
          <w:p>
            <w:pPr>
              <w:jc w:val="center"/>
            </w:pPr>
            <w:r/>
            <w:r>
              <w:rPr>
                <w:sz w:val="16"/>
              </w:rPr>
              <w:t>41.78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11.19</w:t>
            </w:r>
          </w:p>
        </w:tc>
        <w:tc>
          <w:tcPr>
            <w:tcW w:type="dxa" w:w="1077"/>
          </w:tcPr>
          <w:p>
            <w:pPr>
              <w:jc w:val="center"/>
            </w:pPr>
            <w:r/>
            <w:r>
              <w:rPr>
                <w:sz w:val="16"/>
              </w:rPr>
              <w:t>16.75</w:t>
            </w:r>
          </w:p>
        </w:tc>
        <w:tc>
          <w:tcPr>
            <w:tcW w:type="dxa" w:w="1077"/>
          </w:tcPr>
          <w:p>
            <w:pPr>
              <w:jc w:val="center"/>
            </w:pPr>
            <w:r/>
            <w:r>
              <w:rPr>
                <w:sz w:val="16"/>
              </w:rPr>
              <w:t>20.47</w:t>
            </w:r>
          </w:p>
        </w:tc>
        <w:tc>
          <w:tcPr>
            <w:tcW w:type="dxa" w:w="1077"/>
          </w:tcPr>
          <w:p>
            <w:pPr>
              <w:jc w:val="center"/>
            </w:pPr>
            <w:r/>
            <w:r>
              <w:rPr>
                <w:sz w:val="16"/>
              </w:rPr>
              <w:t>23.36</w:t>
            </w:r>
          </w:p>
        </w:tc>
        <w:tc>
          <w:tcPr>
            <w:tcW w:type="dxa" w:w="1077"/>
          </w:tcPr>
          <w:p>
            <w:pPr>
              <w:jc w:val="center"/>
            </w:pPr>
            <w:r/>
            <w:r>
              <w:rPr>
                <w:sz w:val="16"/>
              </w:rPr>
              <w:t>27.79</w:t>
            </w:r>
          </w:p>
        </w:tc>
        <w:tc>
          <w:tcPr>
            <w:tcW w:type="dxa" w:w="1077"/>
          </w:tcPr>
          <w:p>
            <w:pPr>
              <w:jc w:val="center"/>
            </w:pPr>
            <w:r/>
            <w:r>
              <w:rPr>
                <w:sz w:val="16"/>
              </w:rPr>
              <w:t>36.26</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9.57</w:t>
            </w:r>
          </w:p>
        </w:tc>
        <w:tc>
          <w:tcPr>
            <w:tcW w:type="dxa" w:w="1077"/>
          </w:tcPr>
          <w:p>
            <w:pPr>
              <w:jc w:val="center"/>
            </w:pPr>
            <w:r/>
            <w:r>
              <w:rPr>
                <w:sz w:val="16"/>
              </w:rPr>
              <w:t>14.32</w:t>
            </w:r>
          </w:p>
        </w:tc>
        <w:tc>
          <w:tcPr>
            <w:tcW w:type="dxa" w:w="1077"/>
          </w:tcPr>
          <w:p>
            <w:pPr>
              <w:jc w:val="center"/>
            </w:pPr>
            <w:r/>
            <w:r>
              <w:rPr>
                <w:sz w:val="16"/>
              </w:rPr>
              <w:t>17.50</w:t>
            </w:r>
          </w:p>
        </w:tc>
        <w:tc>
          <w:tcPr>
            <w:tcW w:type="dxa" w:w="1077"/>
          </w:tcPr>
          <w:p>
            <w:pPr>
              <w:jc w:val="center"/>
            </w:pPr>
            <w:r/>
            <w:r>
              <w:rPr>
                <w:sz w:val="16"/>
              </w:rPr>
              <w:t>19.97</w:t>
            </w:r>
          </w:p>
        </w:tc>
        <w:tc>
          <w:tcPr>
            <w:tcW w:type="dxa" w:w="1077"/>
          </w:tcPr>
          <w:p>
            <w:pPr>
              <w:jc w:val="center"/>
            </w:pPr>
            <w:r/>
            <w:r>
              <w:rPr>
                <w:sz w:val="16"/>
              </w:rPr>
              <w:t>23.76</w:t>
            </w:r>
          </w:p>
        </w:tc>
        <w:tc>
          <w:tcPr>
            <w:tcW w:type="dxa" w:w="1077"/>
          </w:tcPr>
          <w:p>
            <w:pPr>
              <w:jc w:val="center"/>
            </w:pPr>
            <w:r/>
            <w:r>
              <w:rPr>
                <w:sz w:val="16"/>
              </w:rPr>
              <w:t>31.20</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7.42</w:t>
            </w:r>
          </w:p>
        </w:tc>
        <w:tc>
          <w:tcPr>
            <w:tcW w:type="dxa" w:w="1077"/>
          </w:tcPr>
          <w:p>
            <w:pPr>
              <w:jc w:val="center"/>
            </w:pPr>
            <w:r/>
            <w:r>
              <w:rPr>
                <w:sz w:val="16"/>
              </w:rPr>
              <w:t>11.11</w:t>
            </w:r>
          </w:p>
        </w:tc>
        <w:tc>
          <w:tcPr>
            <w:tcW w:type="dxa" w:w="1077"/>
          </w:tcPr>
          <w:p>
            <w:pPr>
              <w:jc w:val="center"/>
            </w:pPr>
            <w:r/>
            <w:r>
              <w:rPr>
                <w:sz w:val="16"/>
              </w:rPr>
              <w:t>13.58</w:t>
            </w:r>
          </w:p>
        </w:tc>
        <w:tc>
          <w:tcPr>
            <w:tcW w:type="dxa" w:w="1077"/>
          </w:tcPr>
          <w:p>
            <w:pPr>
              <w:jc w:val="center"/>
            </w:pPr>
            <w:r/>
            <w:r>
              <w:rPr>
                <w:sz w:val="16"/>
              </w:rPr>
              <w:t>15.49</w:t>
            </w:r>
          </w:p>
        </w:tc>
        <w:tc>
          <w:tcPr>
            <w:tcW w:type="dxa" w:w="1077"/>
          </w:tcPr>
          <w:p>
            <w:pPr>
              <w:jc w:val="center"/>
            </w:pPr>
            <w:r/>
            <w:r>
              <w:rPr>
                <w:sz w:val="16"/>
              </w:rPr>
              <w:t>18.43</w:t>
            </w:r>
          </w:p>
        </w:tc>
        <w:tc>
          <w:tcPr>
            <w:tcW w:type="dxa" w:w="1077"/>
          </w:tcPr>
          <w:p>
            <w:pPr>
              <w:jc w:val="center"/>
            </w:pPr>
            <w:r/>
            <w:r>
              <w:rPr>
                <w:sz w:val="16"/>
              </w:rPr>
              <w:t>24.20</w:t>
            </w:r>
          </w:p>
        </w:tc>
      </w:tr>
    </w:tbl>
    <w:p>
      <w:pPr>
        <w:spacing w:after="40"/>
      </w:pPr>
    </w:p>
    <w:p>
      <w:pPr>
        <w:jc w:val="center"/>
      </w:pPr>
      <w:r>
        <w:rPr>
          <w:b/>
          <w:sz w:val="18"/>
        </w:rPr>
        <w:t>Tabla N° 20. Cuadro N° 05: intensidades máximas por duración (mm/h)</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244.2</w:t>
            </w:r>
          </w:p>
        </w:tc>
        <w:tc>
          <w:tcPr>
            <w:tcW w:type="dxa" w:w="1077"/>
          </w:tcPr>
          <w:p>
            <w:pPr>
              <w:jc w:val="center"/>
            </w:pPr>
            <w:r/>
            <w:r>
              <w:rPr>
                <w:sz w:val="16"/>
              </w:rPr>
              <w:t>182.7</w:t>
            </w:r>
          </w:p>
        </w:tc>
        <w:tc>
          <w:tcPr>
            <w:tcW w:type="dxa" w:w="1077"/>
          </w:tcPr>
          <w:p>
            <w:pPr>
              <w:jc w:val="center"/>
            </w:pPr>
            <w:r/>
            <w:r>
              <w:rPr>
                <w:sz w:val="16"/>
              </w:rPr>
              <w:t>148.9</w:t>
            </w:r>
          </w:p>
        </w:tc>
        <w:tc>
          <w:tcPr>
            <w:tcW w:type="dxa" w:w="1077"/>
          </w:tcPr>
          <w:p>
            <w:pPr>
              <w:jc w:val="center"/>
            </w:pPr>
            <w:r/>
            <w:r>
              <w:rPr>
                <w:sz w:val="16"/>
              </w:rPr>
              <w:t>127.4</w:t>
            </w:r>
          </w:p>
        </w:tc>
        <w:tc>
          <w:tcPr>
            <w:tcW w:type="dxa" w:w="1077"/>
          </w:tcPr>
          <w:p>
            <w:pPr>
              <w:jc w:val="center"/>
            </w:pPr>
            <w:r/>
            <w:r>
              <w:rPr>
                <w:sz w:val="16"/>
              </w:rPr>
              <w:t>101.1</w:t>
            </w:r>
          </w:p>
        </w:tc>
        <w:tc>
          <w:tcPr>
            <w:tcW w:type="dxa" w:w="1077"/>
          </w:tcPr>
          <w:p>
            <w:pPr>
              <w:jc w:val="center"/>
            </w:pPr>
            <w:r/>
            <w:r>
              <w:rPr>
                <w:sz w:val="16"/>
              </w:rPr>
              <w:t>66.4</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218.4</w:t>
            </w:r>
          </w:p>
        </w:tc>
        <w:tc>
          <w:tcPr>
            <w:tcW w:type="dxa" w:w="1077"/>
          </w:tcPr>
          <w:p>
            <w:pPr>
              <w:jc w:val="center"/>
            </w:pPr>
            <w:r/>
            <w:r>
              <w:rPr>
                <w:sz w:val="16"/>
              </w:rPr>
              <w:t>163.5</w:t>
            </w:r>
          </w:p>
        </w:tc>
        <w:tc>
          <w:tcPr>
            <w:tcW w:type="dxa" w:w="1077"/>
          </w:tcPr>
          <w:p>
            <w:pPr>
              <w:jc w:val="center"/>
            </w:pPr>
            <w:r/>
            <w:r>
              <w:rPr>
                <w:sz w:val="16"/>
              </w:rPr>
              <w:t>133.2</w:t>
            </w:r>
          </w:p>
        </w:tc>
        <w:tc>
          <w:tcPr>
            <w:tcW w:type="dxa" w:w="1077"/>
          </w:tcPr>
          <w:p>
            <w:pPr>
              <w:jc w:val="center"/>
            </w:pPr>
            <w:r/>
            <w:r>
              <w:rPr>
                <w:sz w:val="16"/>
              </w:rPr>
              <w:t>114.0</w:t>
            </w:r>
          </w:p>
        </w:tc>
        <w:tc>
          <w:tcPr>
            <w:tcW w:type="dxa" w:w="1077"/>
          </w:tcPr>
          <w:p>
            <w:pPr>
              <w:jc w:val="center"/>
            </w:pPr>
            <w:r/>
            <w:r>
              <w:rPr>
                <w:sz w:val="16"/>
              </w:rPr>
              <w:t>90.4</w:t>
            </w:r>
          </w:p>
        </w:tc>
        <w:tc>
          <w:tcPr>
            <w:tcW w:type="dxa" w:w="1077"/>
          </w:tcPr>
          <w:p>
            <w:pPr>
              <w:jc w:val="center"/>
            </w:pPr>
            <w:r/>
            <w:r>
              <w:rPr>
                <w:sz w:val="16"/>
              </w:rPr>
              <w:t>59.4</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198.9</w:t>
            </w:r>
          </w:p>
        </w:tc>
        <w:tc>
          <w:tcPr>
            <w:tcW w:type="dxa" w:w="1077"/>
          </w:tcPr>
          <w:p>
            <w:pPr>
              <w:jc w:val="center"/>
            </w:pPr>
            <w:r/>
            <w:r>
              <w:rPr>
                <w:sz w:val="16"/>
              </w:rPr>
              <w:t>148.9</w:t>
            </w:r>
          </w:p>
        </w:tc>
        <w:tc>
          <w:tcPr>
            <w:tcW w:type="dxa" w:w="1077"/>
          </w:tcPr>
          <w:p>
            <w:pPr>
              <w:jc w:val="center"/>
            </w:pPr>
            <w:r/>
            <w:r>
              <w:rPr>
                <w:sz w:val="16"/>
              </w:rPr>
              <w:t>121.4</w:t>
            </w:r>
          </w:p>
        </w:tc>
        <w:tc>
          <w:tcPr>
            <w:tcW w:type="dxa" w:w="1077"/>
          </w:tcPr>
          <w:p>
            <w:pPr>
              <w:jc w:val="center"/>
            </w:pPr>
            <w:r/>
            <w:r>
              <w:rPr>
                <w:sz w:val="16"/>
              </w:rPr>
              <w:t>103.8</w:t>
            </w:r>
          </w:p>
        </w:tc>
        <w:tc>
          <w:tcPr>
            <w:tcW w:type="dxa" w:w="1077"/>
          </w:tcPr>
          <w:p>
            <w:pPr>
              <w:jc w:val="center"/>
            </w:pPr>
            <w:r/>
            <w:r>
              <w:rPr>
                <w:sz w:val="16"/>
              </w:rPr>
              <w:t>82.4</w:t>
            </w:r>
          </w:p>
        </w:tc>
        <w:tc>
          <w:tcPr>
            <w:tcW w:type="dxa" w:w="1077"/>
          </w:tcPr>
          <w:p>
            <w:pPr>
              <w:jc w:val="center"/>
            </w:pPr>
            <w:r/>
            <w:r>
              <w:rPr>
                <w:sz w:val="16"/>
              </w:rPr>
              <w:t>54.1</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179.5</w:t>
            </w:r>
          </w:p>
        </w:tc>
        <w:tc>
          <w:tcPr>
            <w:tcW w:type="dxa" w:w="1077"/>
          </w:tcPr>
          <w:p>
            <w:pPr>
              <w:jc w:val="center"/>
            </w:pPr>
            <w:r/>
            <w:r>
              <w:rPr>
                <w:sz w:val="16"/>
              </w:rPr>
              <w:t>134.3</w:t>
            </w:r>
          </w:p>
        </w:tc>
        <w:tc>
          <w:tcPr>
            <w:tcW w:type="dxa" w:w="1077"/>
          </w:tcPr>
          <w:p>
            <w:pPr>
              <w:jc w:val="center"/>
            </w:pPr>
            <w:r/>
            <w:r>
              <w:rPr>
                <w:sz w:val="16"/>
              </w:rPr>
              <w:t>109.5</w:t>
            </w:r>
          </w:p>
        </w:tc>
        <w:tc>
          <w:tcPr>
            <w:tcW w:type="dxa" w:w="1077"/>
          </w:tcPr>
          <w:p>
            <w:pPr>
              <w:jc w:val="center"/>
            </w:pPr>
            <w:r/>
            <w:r>
              <w:rPr>
                <w:sz w:val="16"/>
              </w:rPr>
              <w:t>93.7</w:t>
            </w:r>
          </w:p>
        </w:tc>
        <w:tc>
          <w:tcPr>
            <w:tcW w:type="dxa" w:w="1077"/>
          </w:tcPr>
          <w:p>
            <w:pPr>
              <w:jc w:val="center"/>
            </w:pPr>
            <w:r/>
            <w:r>
              <w:rPr>
                <w:sz w:val="16"/>
              </w:rPr>
              <w:t>74.3</w:t>
            </w:r>
          </w:p>
        </w:tc>
        <w:tc>
          <w:tcPr>
            <w:tcW w:type="dxa" w:w="1077"/>
          </w:tcPr>
          <w:p>
            <w:pPr>
              <w:jc w:val="center"/>
            </w:pPr>
            <w:r/>
            <w:r>
              <w:rPr>
                <w:sz w:val="16"/>
              </w:rPr>
              <w:t>48.8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160.0</w:t>
            </w:r>
          </w:p>
        </w:tc>
        <w:tc>
          <w:tcPr>
            <w:tcW w:type="dxa" w:w="1077"/>
          </w:tcPr>
          <w:p>
            <w:pPr>
              <w:jc w:val="center"/>
            </w:pPr>
            <w:r/>
            <w:r>
              <w:rPr>
                <w:sz w:val="16"/>
              </w:rPr>
              <w:t>119.7</w:t>
            </w:r>
          </w:p>
        </w:tc>
        <w:tc>
          <w:tcPr>
            <w:tcW w:type="dxa" w:w="1077"/>
          </w:tcPr>
          <w:p>
            <w:pPr>
              <w:jc w:val="center"/>
            </w:pPr>
            <w:r/>
            <w:r>
              <w:rPr>
                <w:sz w:val="16"/>
              </w:rPr>
              <w:t>97.6</w:t>
            </w:r>
          </w:p>
        </w:tc>
        <w:tc>
          <w:tcPr>
            <w:tcW w:type="dxa" w:w="1077"/>
          </w:tcPr>
          <w:p>
            <w:pPr>
              <w:jc w:val="center"/>
            </w:pPr>
            <w:r/>
            <w:r>
              <w:rPr>
                <w:sz w:val="16"/>
              </w:rPr>
              <w:t>83.5</w:t>
            </w:r>
          </w:p>
        </w:tc>
        <w:tc>
          <w:tcPr>
            <w:tcW w:type="dxa" w:w="1077"/>
          </w:tcPr>
          <w:p>
            <w:pPr>
              <w:jc w:val="center"/>
            </w:pPr>
            <w:r/>
            <w:r>
              <w:rPr>
                <w:sz w:val="16"/>
              </w:rPr>
              <w:t>66.2</w:t>
            </w:r>
          </w:p>
        </w:tc>
        <w:tc>
          <w:tcPr>
            <w:tcW w:type="dxa" w:w="1077"/>
          </w:tcPr>
          <w:p>
            <w:pPr>
              <w:jc w:val="center"/>
            </w:pPr>
            <w:r/>
            <w:r>
              <w:rPr>
                <w:sz w:val="16"/>
              </w:rPr>
              <w:t>43.5</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153.7</w:t>
            </w:r>
          </w:p>
        </w:tc>
        <w:tc>
          <w:tcPr>
            <w:tcW w:type="dxa" w:w="1077"/>
          </w:tcPr>
          <w:p>
            <w:pPr>
              <w:jc w:val="center"/>
            </w:pPr>
            <w:r/>
            <w:r>
              <w:rPr>
                <w:sz w:val="16"/>
              </w:rPr>
              <w:t>115.1</w:t>
            </w:r>
          </w:p>
        </w:tc>
        <w:tc>
          <w:tcPr>
            <w:tcW w:type="dxa" w:w="1077"/>
          </w:tcPr>
          <w:p>
            <w:pPr>
              <w:jc w:val="center"/>
            </w:pPr>
            <w:r/>
            <w:r>
              <w:rPr>
                <w:sz w:val="16"/>
              </w:rPr>
              <w:t>93.8</w:t>
            </w:r>
          </w:p>
        </w:tc>
        <w:tc>
          <w:tcPr>
            <w:tcW w:type="dxa" w:w="1077"/>
          </w:tcPr>
          <w:p>
            <w:pPr>
              <w:jc w:val="center"/>
            </w:pPr>
            <w:r/>
            <w:r>
              <w:rPr>
                <w:sz w:val="16"/>
              </w:rPr>
              <w:t>80.2</w:t>
            </w:r>
          </w:p>
        </w:tc>
        <w:tc>
          <w:tcPr>
            <w:tcW w:type="dxa" w:w="1077"/>
          </w:tcPr>
          <w:p>
            <w:pPr>
              <w:jc w:val="center"/>
            </w:pPr>
            <w:r/>
            <w:r>
              <w:rPr>
                <w:sz w:val="16"/>
              </w:rPr>
              <w:t>63.6</w:t>
            </w:r>
          </w:p>
        </w:tc>
        <w:tc>
          <w:tcPr>
            <w:tcW w:type="dxa" w:w="1077"/>
          </w:tcPr>
          <w:p>
            <w:pPr>
              <w:jc w:val="center"/>
            </w:pPr>
            <w:r/>
            <w:r>
              <w:rPr>
                <w:sz w:val="16"/>
              </w:rPr>
              <w:t>41.8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134.3</w:t>
            </w:r>
          </w:p>
        </w:tc>
        <w:tc>
          <w:tcPr>
            <w:tcW w:type="dxa" w:w="1077"/>
          </w:tcPr>
          <w:p>
            <w:pPr>
              <w:jc w:val="center"/>
            </w:pPr>
            <w:r/>
            <w:r>
              <w:rPr>
                <w:sz w:val="16"/>
              </w:rPr>
              <w:t>100.5</w:t>
            </w:r>
          </w:p>
        </w:tc>
        <w:tc>
          <w:tcPr>
            <w:tcW w:type="dxa" w:w="1077"/>
          </w:tcPr>
          <w:p>
            <w:pPr>
              <w:jc w:val="center"/>
            </w:pPr>
            <w:r/>
            <w:r>
              <w:rPr>
                <w:sz w:val="16"/>
              </w:rPr>
              <w:t>81.9</w:t>
            </w:r>
          </w:p>
        </w:tc>
        <w:tc>
          <w:tcPr>
            <w:tcW w:type="dxa" w:w="1077"/>
          </w:tcPr>
          <w:p>
            <w:pPr>
              <w:jc w:val="center"/>
            </w:pPr>
            <w:r/>
            <w:r>
              <w:rPr>
                <w:sz w:val="16"/>
              </w:rPr>
              <w:t>70.1</w:t>
            </w:r>
          </w:p>
        </w:tc>
        <w:tc>
          <w:tcPr>
            <w:tcW w:type="dxa" w:w="1077"/>
          </w:tcPr>
          <w:p>
            <w:pPr>
              <w:jc w:val="center"/>
            </w:pPr>
            <w:r/>
            <w:r>
              <w:rPr>
                <w:sz w:val="16"/>
              </w:rPr>
              <w:t>55.6</w:t>
            </w:r>
          </w:p>
        </w:tc>
        <w:tc>
          <w:tcPr>
            <w:tcW w:type="dxa" w:w="1077"/>
          </w:tcPr>
          <w:p>
            <w:pPr>
              <w:jc w:val="center"/>
            </w:pPr>
            <w:r/>
            <w:r>
              <w:rPr>
                <w:sz w:val="16"/>
              </w:rPr>
              <w:t>36.3</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114.8</w:t>
            </w:r>
          </w:p>
        </w:tc>
        <w:tc>
          <w:tcPr>
            <w:tcW w:type="dxa" w:w="1077"/>
          </w:tcPr>
          <w:p>
            <w:pPr>
              <w:jc w:val="center"/>
            </w:pPr>
            <w:r/>
            <w:r>
              <w:rPr>
                <w:sz w:val="16"/>
              </w:rPr>
              <w:t>85.9</w:t>
            </w:r>
          </w:p>
        </w:tc>
        <w:tc>
          <w:tcPr>
            <w:tcW w:type="dxa" w:w="1077"/>
          </w:tcPr>
          <w:p>
            <w:pPr>
              <w:jc w:val="center"/>
            </w:pPr>
            <w:r/>
            <w:r>
              <w:rPr>
                <w:sz w:val="16"/>
              </w:rPr>
              <w:t>70.0</w:t>
            </w:r>
          </w:p>
        </w:tc>
        <w:tc>
          <w:tcPr>
            <w:tcW w:type="dxa" w:w="1077"/>
          </w:tcPr>
          <w:p>
            <w:pPr>
              <w:jc w:val="center"/>
            </w:pPr>
            <w:r/>
            <w:r>
              <w:rPr>
                <w:sz w:val="16"/>
              </w:rPr>
              <w:t>59.9</w:t>
            </w:r>
          </w:p>
        </w:tc>
        <w:tc>
          <w:tcPr>
            <w:tcW w:type="dxa" w:w="1077"/>
          </w:tcPr>
          <w:p>
            <w:pPr>
              <w:jc w:val="center"/>
            </w:pPr>
            <w:r/>
            <w:r>
              <w:rPr>
                <w:sz w:val="16"/>
              </w:rPr>
              <w:t>47.5</w:t>
            </w:r>
          </w:p>
        </w:tc>
        <w:tc>
          <w:tcPr>
            <w:tcW w:type="dxa" w:w="1077"/>
          </w:tcPr>
          <w:p>
            <w:pPr>
              <w:jc w:val="center"/>
            </w:pPr>
            <w:r/>
            <w:r>
              <w:rPr>
                <w:sz w:val="16"/>
              </w:rPr>
              <w:t>31.2</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89.0</w:t>
            </w:r>
          </w:p>
        </w:tc>
        <w:tc>
          <w:tcPr>
            <w:tcW w:type="dxa" w:w="1077"/>
          </w:tcPr>
          <w:p>
            <w:pPr>
              <w:jc w:val="center"/>
            </w:pPr>
            <w:r/>
            <w:r>
              <w:rPr>
                <w:sz w:val="16"/>
              </w:rPr>
              <w:t>66.6</w:t>
            </w:r>
          </w:p>
        </w:tc>
        <w:tc>
          <w:tcPr>
            <w:tcW w:type="dxa" w:w="1077"/>
          </w:tcPr>
          <w:p>
            <w:pPr>
              <w:jc w:val="center"/>
            </w:pPr>
            <w:r/>
            <w:r>
              <w:rPr>
                <w:sz w:val="16"/>
              </w:rPr>
              <w:t>54.3</w:t>
            </w:r>
          </w:p>
        </w:tc>
        <w:tc>
          <w:tcPr>
            <w:tcW w:type="dxa" w:w="1077"/>
          </w:tcPr>
          <w:p>
            <w:pPr>
              <w:jc w:val="center"/>
            </w:pPr>
            <w:r/>
            <w:r>
              <w:rPr>
                <w:sz w:val="16"/>
              </w:rPr>
              <w:t>46.5</w:t>
            </w:r>
          </w:p>
        </w:tc>
        <w:tc>
          <w:tcPr>
            <w:tcW w:type="dxa" w:w="1077"/>
          </w:tcPr>
          <w:p>
            <w:pPr>
              <w:jc w:val="center"/>
            </w:pPr>
            <w:r/>
            <w:r>
              <w:rPr>
                <w:sz w:val="16"/>
              </w:rPr>
              <w:t>36.9</w:t>
            </w:r>
          </w:p>
        </w:tc>
        <w:tc>
          <w:tcPr>
            <w:tcW w:type="dxa" w:w="1077"/>
          </w:tcPr>
          <w:p>
            <w:pPr>
              <w:jc w:val="center"/>
            </w:pPr>
            <w:r/>
            <w:r>
              <w:rPr>
                <w:sz w:val="16"/>
              </w:rPr>
              <w:t>24.2</w:t>
            </w:r>
          </w:p>
        </w:tc>
      </w:tr>
    </w:tbl>
    <w:p>
      <w:pPr>
        <w:spacing w:after="40"/>
      </w:pPr>
    </w:p>
    <w:p>
      <w:pPr>
        <w:jc w:val="both"/>
      </w:pPr>
      <w:r>
        <w:rPr>
          <w:i w:val="0"/>
        </w:rPr>
        <w:t>Con las 54 intensidades del Cuadro N° 05 se ajustó, por regresión lineal múltiple de los logaritmos, la ecuación de las curvas IDF:</w:t>
      </w:r>
    </w:p>
    <w:p>
      <w:pPr>
        <w:jc w:val="center"/>
      </w:pPr>
      <w:r>
        <w:rPr>
          <w:i/>
          <w:sz w:val="22"/>
        </w:rPr>
        <w:t>I = K · T^m / t^n          log I = log K + m · log T − n · log t</w:t>
      </w:r>
    </w:p>
    <w:p>
      <w:pPr>
        <w:jc w:val="center"/>
      </w:pPr>
      <w:r>
        <w:rPr>
          <w:b/>
          <w:sz w:val="18"/>
        </w:rPr>
        <w:t>Tabla N° 21.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211.66</w:t>
            </w:r>
          </w:p>
        </w:tc>
      </w:tr>
      <w:tr>
        <w:tc>
          <w:tcPr>
            <w:tcW w:type="dxa" w:w="3402"/>
          </w:tcPr>
          <w:p>
            <w:pPr>
              <w:jc w:val="left"/>
            </w:pPr>
            <w:r/>
            <w:r>
              <w:rPr>
                <w:sz w:val="17"/>
              </w:rPr>
              <w:t>m</w:t>
            </w:r>
          </w:p>
        </w:tc>
        <w:tc>
          <w:tcPr>
            <w:tcW w:type="dxa" w:w="2268"/>
          </w:tcPr>
          <w:p>
            <w:pPr>
              <w:jc w:val="center"/>
            </w:pPr>
            <w:r/>
            <w:r>
              <w:rPr>
                <w:sz w:val="17"/>
              </w:rPr>
              <w:t>0.1786</w:t>
            </w:r>
          </w:p>
        </w:tc>
      </w:tr>
      <w:tr>
        <w:tc>
          <w:tcPr>
            <w:tcW w:type="dxa" w:w="3402"/>
          </w:tcPr>
          <w:p>
            <w:pPr>
              <w:jc w:val="left"/>
            </w:pPr>
            <w:r/>
            <w:r>
              <w:rPr>
                <w:sz w:val="17"/>
              </w:rPr>
              <w:t>n</w:t>
            </w:r>
          </w:p>
        </w:tc>
        <w:tc>
          <w:tcPr>
            <w:tcW w:type="dxa" w:w="2268"/>
          </w:tcPr>
          <w:p>
            <w:pPr>
              <w:jc w:val="center"/>
            </w:pPr>
            <w:r/>
            <w:r>
              <w:rPr>
                <w:sz w:val="17"/>
              </w:rPr>
              <w:t>0.5269</w:t>
            </w:r>
          </w:p>
        </w:tc>
      </w:tr>
    </w:tbl>
    <w:p>
      <w:pPr>
        <w:spacing w:after="40"/>
      </w:pPr>
    </w:p>
    <w:p>
      <w:pPr>
        <w:jc w:val="center"/>
      </w:pPr>
      <w:r>
        <w:rPr>
          <w:i/>
          <w:sz w:val="22"/>
        </w:rPr>
        <w:t>I = 211.66 · T^0.1786 / t^0.5269     (I en mm/h, T en años, t en minutos)</w:t>
      </w:r>
    </w:p>
    <w:p>
      <w:pPr>
        <w:jc w:val="both"/>
      </w:pPr>
      <w:r>
        <w:rPr>
          <w:i w:val="0"/>
        </w:rPr>
        <w:t>Para las intensidades de diseño de las canaletas, montantes y cunetas se usa la expresión de Dick y Peschke, recomendada por el Manual de Hidrología del MTC cuando no se dispone de registros pluviográficos, igual que en los proyectos de Morales:</w:t>
      </w:r>
    </w:p>
    <w:p>
      <w:pPr>
        <w:jc w:val="center"/>
      </w:pPr>
      <w:r>
        <w:rPr>
          <w:i/>
          <w:sz w:val="22"/>
        </w:rPr>
        <w:t>Pd = P24 · (d / 1440)^0.25          I = Pd · 60 / d</w:t>
      </w:r>
    </w:p>
    <w:p>
      <w:pPr>
        <w:jc w:val="center"/>
      </w:pPr>
      <w:r>
        <w:rPr>
          <w:b/>
          <w:sz w:val="18"/>
        </w:rPr>
        <w:t>Tabla N° 22. Lluvias máximas por duración - Dick y Peschke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25.39</w:t>
            </w:r>
          </w:p>
        </w:tc>
        <w:tc>
          <w:tcPr>
            <w:tcW w:type="dxa" w:w="1077"/>
          </w:tcPr>
          <w:p>
            <w:pPr>
              <w:jc w:val="center"/>
            </w:pPr>
            <w:r/>
            <w:r>
              <w:rPr>
                <w:sz w:val="16"/>
              </w:rPr>
              <w:t>31.30</w:t>
            </w:r>
          </w:p>
        </w:tc>
        <w:tc>
          <w:tcPr>
            <w:tcW w:type="dxa" w:w="1077"/>
          </w:tcPr>
          <w:p>
            <w:pPr>
              <w:jc w:val="center"/>
            </w:pPr>
            <w:r/>
            <w:r>
              <w:rPr>
                <w:sz w:val="16"/>
              </w:rPr>
              <w:t>35.48</w:t>
            </w:r>
          </w:p>
        </w:tc>
        <w:tc>
          <w:tcPr>
            <w:tcW w:type="dxa" w:w="1077"/>
          </w:tcPr>
          <w:p>
            <w:pPr>
              <w:jc w:val="center"/>
            </w:pPr>
            <w:r/>
            <w:r>
              <w:rPr>
                <w:sz w:val="16"/>
              </w:rPr>
              <w:t>41.09</w:t>
            </w:r>
          </w:p>
        </w:tc>
        <w:tc>
          <w:tcPr>
            <w:tcW w:type="dxa" w:w="1077"/>
          </w:tcPr>
          <w:p>
            <w:pPr>
              <w:jc w:val="center"/>
            </w:pPr>
            <w:r/>
            <w:r>
              <w:rPr>
                <w:sz w:val="16"/>
              </w:rPr>
              <w:t>45.50</w:t>
            </w:r>
          </w:p>
        </w:tc>
        <w:tc>
          <w:tcPr>
            <w:tcW w:type="dxa" w:w="1077"/>
          </w:tcPr>
          <w:p>
            <w:pPr>
              <w:jc w:val="center"/>
            </w:pPr>
            <w:r/>
            <w:r>
              <w:rPr>
                <w:sz w:val="16"/>
              </w:rPr>
              <w:t>50.13</w:t>
            </w:r>
          </w:p>
        </w:tc>
        <w:tc>
          <w:tcPr>
            <w:tcW w:type="dxa" w:w="1077"/>
          </w:tcPr>
          <w:p>
            <w:pPr>
              <w:jc w:val="center"/>
            </w:pPr>
            <w:r/>
            <w:r>
              <w:rPr>
                <w:sz w:val="16"/>
              </w:rPr>
              <w:t>61.92</w:t>
            </w:r>
          </w:p>
        </w:tc>
      </w:tr>
      <w:tr>
        <w:tc>
          <w:tcPr>
            <w:tcW w:type="dxa" w:w="1020"/>
          </w:tcPr>
          <w:p>
            <w:pPr>
              <w:jc w:val="left"/>
            </w:pPr>
            <w:r/>
            <w:r>
              <w:rPr>
                <w:sz w:val="16"/>
              </w:rPr>
              <w:t>10</w:t>
            </w:r>
          </w:p>
        </w:tc>
        <w:tc>
          <w:tcPr>
            <w:tcW w:type="dxa" w:w="1077"/>
          </w:tcPr>
          <w:p>
            <w:pPr>
              <w:jc w:val="center"/>
            </w:pPr>
            <w:r/>
            <w:r>
              <w:rPr>
                <w:sz w:val="16"/>
              </w:rPr>
              <w:t>30.19</w:t>
            </w:r>
          </w:p>
        </w:tc>
        <w:tc>
          <w:tcPr>
            <w:tcW w:type="dxa" w:w="1077"/>
          </w:tcPr>
          <w:p>
            <w:pPr>
              <w:jc w:val="center"/>
            </w:pPr>
            <w:r/>
            <w:r>
              <w:rPr>
                <w:sz w:val="16"/>
              </w:rPr>
              <w:t>37.22</w:t>
            </w:r>
          </w:p>
        </w:tc>
        <w:tc>
          <w:tcPr>
            <w:tcW w:type="dxa" w:w="1077"/>
          </w:tcPr>
          <w:p>
            <w:pPr>
              <w:jc w:val="center"/>
            </w:pPr>
            <w:r/>
            <w:r>
              <w:rPr>
                <w:sz w:val="16"/>
              </w:rPr>
              <w:t>42.20</w:t>
            </w:r>
          </w:p>
        </w:tc>
        <w:tc>
          <w:tcPr>
            <w:tcW w:type="dxa" w:w="1077"/>
          </w:tcPr>
          <w:p>
            <w:pPr>
              <w:jc w:val="center"/>
            </w:pPr>
            <w:r/>
            <w:r>
              <w:rPr>
                <w:sz w:val="16"/>
              </w:rPr>
              <w:t>48.86</w:t>
            </w:r>
          </w:p>
        </w:tc>
        <w:tc>
          <w:tcPr>
            <w:tcW w:type="dxa" w:w="1077"/>
          </w:tcPr>
          <w:p>
            <w:pPr>
              <w:jc w:val="center"/>
            </w:pPr>
            <w:r/>
            <w:r>
              <w:rPr>
                <w:sz w:val="16"/>
              </w:rPr>
              <w:t>54.11</w:t>
            </w:r>
          </w:p>
        </w:tc>
        <w:tc>
          <w:tcPr>
            <w:tcW w:type="dxa" w:w="1077"/>
          </w:tcPr>
          <w:p>
            <w:pPr>
              <w:jc w:val="center"/>
            </w:pPr>
            <w:r/>
            <w:r>
              <w:rPr>
                <w:sz w:val="16"/>
              </w:rPr>
              <w:t>59.61</w:t>
            </w:r>
          </w:p>
        </w:tc>
        <w:tc>
          <w:tcPr>
            <w:tcW w:type="dxa" w:w="1077"/>
          </w:tcPr>
          <w:p>
            <w:pPr>
              <w:jc w:val="center"/>
            </w:pPr>
            <w:r/>
            <w:r>
              <w:rPr>
                <w:sz w:val="16"/>
              </w:rPr>
              <w:t>73.63</w:t>
            </w:r>
          </w:p>
        </w:tc>
      </w:tr>
      <w:tr>
        <w:tc>
          <w:tcPr>
            <w:tcW w:type="dxa" w:w="1020"/>
          </w:tcPr>
          <w:p>
            <w:pPr>
              <w:jc w:val="left"/>
            </w:pPr>
            <w:r/>
            <w:r>
              <w:rPr>
                <w:sz w:val="16"/>
              </w:rPr>
              <w:t>15</w:t>
            </w:r>
          </w:p>
        </w:tc>
        <w:tc>
          <w:tcPr>
            <w:tcW w:type="dxa" w:w="1077"/>
          </w:tcPr>
          <w:p>
            <w:pPr>
              <w:jc w:val="center"/>
            </w:pPr>
            <w:r/>
            <w:r>
              <w:rPr>
                <w:sz w:val="16"/>
              </w:rPr>
              <w:t>33.41</w:t>
            </w:r>
          </w:p>
        </w:tc>
        <w:tc>
          <w:tcPr>
            <w:tcW w:type="dxa" w:w="1077"/>
          </w:tcPr>
          <w:p>
            <w:pPr>
              <w:jc w:val="center"/>
            </w:pPr>
            <w:r/>
            <w:r>
              <w:rPr>
                <w:sz w:val="16"/>
              </w:rPr>
              <w:t>41.19</w:t>
            </w:r>
          </w:p>
        </w:tc>
        <w:tc>
          <w:tcPr>
            <w:tcW w:type="dxa" w:w="1077"/>
          </w:tcPr>
          <w:p>
            <w:pPr>
              <w:jc w:val="center"/>
            </w:pPr>
            <w:r/>
            <w:r>
              <w:rPr>
                <w:sz w:val="16"/>
              </w:rPr>
              <w:t>46.70</w:t>
            </w:r>
          </w:p>
        </w:tc>
        <w:tc>
          <w:tcPr>
            <w:tcW w:type="dxa" w:w="1077"/>
          </w:tcPr>
          <w:p>
            <w:pPr>
              <w:jc w:val="center"/>
            </w:pPr>
            <w:r/>
            <w:r>
              <w:rPr>
                <w:sz w:val="16"/>
              </w:rPr>
              <w:t>54.08</w:t>
            </w:r>
          </w:p>
        </w:tc>
        <w:tc>
          <w:tcPr>
            <w:tcW w:type="dxa" w:w="1077"/>
          </w:tcPr>
          <w:p>
            <w:pPr>
              <w:jc w:val="center"/>
            </w:pPr>
            <w:r/>
            <w:r>
              <w:rPr>
                <w:sz w:val="16"/>
              </w:rPr>
              <w:t>59.88</w:t>
            </w:r>
          </w:p>
        </w:tc>
        <w:tc>
          <w:tcPr>
            <w:tcW w:type="dxa" w:w="1077"/>
          </w:tcPr>
          <w:p>
            <w:pPr>
              <w:jc w:val="center"/>
            </w:pPr>
            <w:r/>
            <w:r>
              <w:rPr>
                <w:sz w:val="16"/>
              </w:rPr>
              <w:t>65.97</w:t>
            </w:r>
          </w:p>
        </w:tc>
        <w:tc>
          <w:tcPr>
            <w:tcW w:type="dxa" w:w="1077"/>
          </w:tcPr>
          <w:p>
            <w:pPr>
              <w:jc w:val="center"/>
            </w:pPr>
            <w:r/>
            <w:r>
              <w:rPr>
                <w:sz w:val="16"/>
              </w:rPr>
              <w:t>81.49</w:t>
            </w:r>
          </w:p>
        </w:tc>
      </w:tr>
      <w:tr>
        <w:tc>
          <w:tcPr>
            <w:tcW w:type="dxa" w:w="1020"/>
          </w:tcPr>
          <w:p>
            <w:pPr>
              <w:jc w:val="left"/>
            </w:pPr>
            <w:r/>
            <w:r>
              <w:rPr>
                <w:sz w:val="16"/>
              </w:rPr>
              <w:t>20</w:t>
            </w:r>
          </w:p>
        </w:tc>
        <w:tc>
          <w:tcPr>
            <w:tcW w:type="dxa" w:w="1077"/>
          </w:tcPr>
          <w:p>
            <w:pPr>
              <w:jc w:val="center"/>
            </w:pPr>
            <w:r/>
            <w:r>
              <w:rPr>
                <w:sz w:val="16"/>
              </w:rPr>
              <w:t>35.91</w:t>
            </w:r>
          </w:p>
        </w:tc>
        <w:tc>
          <w:tcPr>
            <w:tcW w:type="dxa" w:w="1077"/>
          </w:tcPr>
          <w:p>
            <w:pPr>
              <w:jc w:val="center"/>
            </w:pPr>
            <w:r/>
            <w:r>
              <w:rPr>
                <w:sz w:val="16"/>
              </w:rPr>
              <w:t>44.26</w:t>
            </w:r>
          </w:p>
        </w:tc>
        <w:tc>
          <w:tcPr>
            <w:tcW w:type="dxa" w:w="1077"/>
          </w:tcPr>
          <w:p>
            <w:pPr>
              <w:jc w:val="center"/>
            </w:pPr>
            <w:r/>
            <w:r>
              <w:rPr>
                <w:sz w:val="16"/>
              </w:rPr>
              <w:t>50.18</w:t>
            </w:r>
          </w:p>
        </w:tc>
        <w:tc>
          <w:tcPr>
            <w:tcW w:type="dxa" w:w="1077"/>
          </w:tcPr>
          <w:p>
            <w:pPr>
              <w:jc w:val="center"/>
            </w:pPr>
            <w:r/>
            <w:r>
              <w:rPr>
                <w:sz w:val="16"/>
              </w:rPr>
              <w:t>58.11</w:t>
            </w:r>
          </w:p>
        </w:tc>
        <w:tc>
          <w:tcPr>
            <w:tcW w:type="dxa" w:w="1077"/>
          </w:tcPr>
          <w:p>
            <w:pPr>
              <w:jc w:val="center"/>
            </w:pPr>
            <w:r/>
            <w:r>
              <w:rPr>
                <w:sz w:val="16"/>
              </w:rPr>
              <w:t>64.35</w:t>
            </w:r>
          </w:p>
        </w:tc>
        <w:tc>
          <w:tcPr>
            <w:tcW w:type="dxa" w:w="1077"/>
          </w:tcPr>
          <w:p>
            <w:pPr>
              <w:jc w:val="center"/>
            </w:pPr>
            <w:r/>
            <w:r>
              <w:rPr>
                <w:sz w:val="16"/>
              </w:rPr>
              <w:t>70.89</w:t>
            </w:r>
          </w:p>
        </w:tc>
        <w:tc>
          <w:tcPr>
            <w:tcW w:type="dxa" w:w="1077"/>
          </w:tcPr>
          <w:p>
            <w:pPr>
              <w:jc w:val="center"/>
            </w:pPr>
            <w:r/>
            <w:r>
              <w:rPr>
                <w:sz w:val="16"/>
              </w:rPr>
              <w:t>87.56</w:t>
            </w:r>
          </w:p>
        </w:tc>
      </w:tr>
      <w:tr>
        <w:tc>
          <w:tcPr>
            <w:tcW w:type="dxa" w:w="1020"/>
          </w:tcPr>
          <w:p>
            <w:pPr>
              <w:jc w:val="left"/>
            </w:pPr>
            <w:r/>
            <w:r>
              <w:rPr>
                <w:sz w:val="16"/>
              </w:rPr>
              <w:t>30</w:t>
            </w:r>
          </w:p>
        </w:tc>
        <w:tc>
          <w:tcPr>
            <w:tcW w:type="dxa" w:w="1077"/>
          </w:tcPr>
          <w:p>
            <w:pPr>
              <w:jc w:val="center"/>
            </w:pPr>
            <w:r/>
            <w:r>
              <w:rPr>
                <w:sz w:val="16"/>
              </w:rPr>
              <w:t>39.74</w:t>
            </w:r>
          </w:p>
        </w:tc>
        <w:tc>
          <w:tcPr>
            <w:tcW w:type="dxa" w:w="1077"/>
          </w:tcPr>
          <w:p>
            <w:pPr>
              <w:jc w:val="center"/>
            </w:pPr>
            <w:r/>
            <w:r>
              <w:rPr>
                <w:sz w:val="16"/>
              </w:rPr>
              <w:t>48.99</w:t>
            </w:r>
          </w:p>
        </w:tc>
        <w:tc>
          <w:tcPr>
            <w:tcW w:type="dxa" w:w="1077"/>
          </w:tcPr>
          <w:p>
            <w:pPr>
              <w:jc w:val="center"/>
            </w:pPr>
            <w:r/>
            <w:r>
              <w:rPr>
                <w:sz w:val="16"/>
              </w:rPr>
              <w:t>55.54</w:t>
            </w:r>
          </w:p>
        </w:tc>
        <w:tc>
          <w:tcPr>
            <w:tcW w:type="dxa" w:w="1077"/>
          </w:tcPr>
          <w:p>
            <w:pPr>
              <w:jc w:val="center"/>
            </w:pPr>
            <w:r/>
            <w:r>
              <w:rPr>
                <w:sz w:val="16"/>
              </w:rPr>
              <w:t>64.31</w:t>
            </w:r>
          </w:p>
        </w:tc>
        <w:tc>
          <w:tcPr>
            <w:tcW w:type="dxa" w:w="1077"/>
          </w:tcPr>
          <w:p>
            <w:pPr>
              <w:jc w:val="center"/>
            </w:pPr>
            <w:r/>
            <w:r>
              <w:rPr>
                <w:sz w:val="16"/>
              </w:rPr>
              <w:t>71.21</w:t>
            </w:r>
          </w:p>
        </w:tc>
        <w:tc>
          <w:tcPr>
            <w:tcW w:type="dxa" w:w="1077"/>
          </w:tcPr>
          <w:p>
            <w:pPr>
              <w:jc w:val="center"/>
            </w:pPr>
            <w:r/>
            <w:r>
              <w:rPr>
                <w:sz w:val="16"/>
              </w:rPr>
              <w:t>78.45</w:t>
            </w:r>
          </w:p>
        </w:tc>
        <w:tc>
          <w:tcPr>
            <w:tcW w:type="dxa" w:w="1077"/>
          </w:tcPr>
          <w:p>
            <w:pPr>
              <w:jc w:val="center"/>
            </w:pPr>
            <w:r/>
            <w:r>
              <w:rPr>
                <w:sz w:val="16"/>
              </w:rPr>
              <w:t>96.91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52.30</w:t>
            </w:r>
          </w:p>
        </w:tc>
        <w:tc>
          <w:tcPr>
            <w:tcW w:type="dxa" w:w="1077"/>
          </w:tcPr>
          <w:p>
            <w:pPr>
              <w:jc w:val="center"/>
            </w:pPr>
            <w:r/>
            <w:r>
              <w:rPr>
                <w:sz w:val="16"/>
              </w:rPr>
              <w:t>64.47</w:t>
            </w:r>
          </w:p>
        </w:tc>
        <w:tc>
          <w:tcPr>
            <w:tcW w:type="dxa" w:w="1077"/>
          </w:tcPr>
          <w:p>
            <w:pPr>
              <w:jc w:val="center"/>
            </w:pPr>
            <w:r/>
            <w:r>
              <w:rPr>
                <w:sz w:val="16"/>
              </w:rPr>
              <w:t>73.09</w:t>
            </w:r>
          </w:p>
        </w:tc>
        <w:tc>
          <w:tcPr>
            <w:tcW w:type="dxa" w:w="1077"/>
          </w:tcPr>
          <w:p>
            <w:pPr>
              <w:jc w:val="center"/>
            </w:pPr>
            <w:r/>
            <w:r>
              <w:rPr>
                <w:sz w:val="16"/>
              </w:rPr>
              <w:t>84.63</w:t>
            </w:r>
          </w:p>
        </w:tc>
        <w:tc>
          <w:tcPr>
            <w:tcW w:type="dxa" w:w="1077"/>
          </w:tcPr>
          <w:p>
            <w:pPr>
              <w:jc w:val="center"/>
            </w:pPr>
            <w:r/>
            <w:r>
              <w:rPr>
                <w:sz w:val="16"/>
              </w:rPr>
              <w:t>93.72</w:t>
            </w:r>
          </w:p>
        </w:tc>
        <w:tc>
          <w:tcPr>
            <w:tcW w:type="dxa" w:w="1077"/>
          </w:tcPr>
          <w:p>
            <w:pPr>
              <w:jc w:val="center"/>
            </w:pPr>
            <w:r/>
            <w:r>
              <w:rPr>
                <w:sz w:val="16"/>
              </w:rPr>
              <w:t>103.25</w:t>
            </w:r>
          </w:p>
        </w:tc>
        <w:tc>
          <w:tcPr>
            <w:tcW w:type="dxa" w:w="1077"/>
          </w:tcPr>
          <w:p>
            <w:pPr>
              <w:jc w:val="center"/>
            </w:pPr>
            <w:r/>
            <w:r>
              <w:rPr>
                <w:sz w:val="16"/>
              </w:rPr>
              <w:t>127.54</w:t>
            </w:r>
          </w:p>
        </w:tc>
      </w:tr>
      <w:tr>
        <w:tc>
          <w:tcPr>
            <w:tcW w:type="dxa" w:w="1020"/>
          </w:tcPr>
          <w:p>
            <w:pPr>
              <w:jc w:val="left"/>
            </w:pPr>
            <w:r/>
            <w:r>
              <w:rPr>
                <w:sz w:val="16"/>
              </w:rPr>
              <w:t>120</w:t>
            </w:r>
          </w:p>
        </w:tc>
        <w:tc>
          <w:tcPr>
            <w:tcW w:type="dxa" w:w="1077"/>
          </w:tcPr>
          <w:p>
            <w:pPr>
              <w:jc w:val="center"/>
            </w:pPr>
            <w:r/>
            <w:r>
              <w:rPr>
                <w:sz w:val="16"/>
              </w:rPr>
              <w:t>56.20</w:t>
            </w:r>
          </w:p>
        </w:tc>
        <w:tc>
          <w:tcPr>
            <w:tcW w:type="dxa" w:w="1077"/>
          </w:tcPr>
          <w:p>
            <w:pPr>
              <w:jc w:val="center"/>
            </w:pPr>
            <w:r/>
            <w:r>
              <w:rPr>
                <w:sz w:val="16"/>
              </w:rPr>
              <w:t>69.28</w:t>
            </w:r>
          </w:p>
        </w:tc>
        <w:tc>
          <w:tcPr>
            <w:tcW w:type="dxa" w:w="1077"/>
          </w:tcPr>
          <w:p>
            <w:pPr>
              <w:jc w:val="center"/>
            </w:pPr>
            <w:r/>
            <w:r>
              <w:rPr>
                <w:sz w:val="16"/>
              </w:rPr>
              <w:t>78.54</w:t>
            </w:r>
          </w:p>
        </w:tc>
        <w:tc>
          <w:tcPr>
            <w:tcW w:type="dxa" w:w="1077"/>
          </w:tcPr>
          <w:p>
            <w:pPr>
              <w:jc w:val="center"/>
            </w:pPr>
            <w:r/>
            <w:r>
              <w:rPr>
                <w:sz w:val="16"/>
              </w:rPr>
              <w:t>90.94</w:t>
            </w:r>
          </w:p>
        </w:tc>
        <w:tc>
          <w:tcPr>
            <w:tcW w:type="dxa" w:w="1077"/>
          </w:tcPr>
          <w:p>
            <w:pPr>
              <w:jc w:val="center"/>
            </w:pPr>
            <w:r/>
            <w:r>
              <w:rPr>
                <w:sz w:val="16"/>
              </w:rPr>
              <w:t>100.71</w:t>
            </w:r>
          </w:p>
        </w:tc>
        <w:tc>
          <w:tcPr>
            <w:tcW w:type="dxa" w:w="1077"/>
          </w:tcPr>
          <w:p>
            <w:pPr>
              <w:jc w:val="center"/>
            </w:pPr>
            <w:r/>
            <w:r>
              <w:rPr>
                <w:sz w:val="16"/>
              </w:rPr>
              <w:t>110.95</w:t>
            </w:r>
          </w:p>
        </w:tc>
        <w:tc>
          <w:tcPr>
            <w:tcW w:type="dxa" w:w="1077"/>
          </w:tcPr>
          <w:p>
            <w:pPr>
              <w:jc w:val="center"/>
            </w:pPr>
            <w:r/>
            <w:r>
              <w:rPr>
                <w:sz w:val="16"/>
              </w:rPr>
              <w:t>137.05</w:t>
            </w:r>
          </w:p>
        </w:tc>
      </w:tr>
      <w:tr>
        <w:tc>
          <w:tcPr>
            <w:tcW w:type="dxa" w:w="1020"/>
          </w:tcPr>
          <w:p>
            <w:pPr>
              <w:jc w:val="left"/>
            </w:pPr>
            <w:r/>
            <w:r>
              <w:rPr>
                <w:sz w:val="16"/>
              </w:rPr>
              <w:t>240</w:t>
            </w:r>
          </w:p>
        </w:tc>
        <w:tc>
          <w:tcPr>
            <w:tcW w:type="dxa" w:w="1077"/>
          </w:tcPr>
          <w:p>
            <w:pPr>
              <w:jc w:val="center"/>
            </w:pPr>
            <w:r/>
            <w:r>
              <w:rPr>
                <w:sz w:val="16"/>
              </w:rPr>
              <w:t>66.83</w:t>
            </w:r>
          </w:p>
        </w:tc>
        <w:tc>
          <w:tcPr>
            <w:tcW w:type="dxa" w:w="1077"/>
          </w:tcPr>
          <w:p>
            <w:pPr>
              <w:jc w:val="center"/>
            </w:pPr>
            <w:r/>
            <w:r>
              <w:rPr>
                <w:sz w:val="16"/>
              </w:rPr>
              <w:t>82.39</w:t>
            </w:r>
          </w:p>
        </w:tc>
        <w:tc>
          <w:tcPr>
            <w:tcW w:type="dxa" w:w="1077"/>
          </w:tcPr>
          <w:p>
            <w:pPr>
              <w:jc w:val="center"/>
            </w:pPr>
            <w:r/>
            <w:r>
              <w:rPr>
                <w:sz w:val="16"/>
              </w:rPr>
              <w:t>93.40</w:t>
            </w:r>
          </w:p>
        </w:tc>
        <w:tc>
          <w:tcPr>
            <w:tcW w:type="dxa" w:w="1077"/>
          </w:tcPr>
          <w:p>
            <w:pPr>
              <w:jc w:val="center"/>
            </w:pPr>
            <w:r/>
            <w:r>
              <w:rPr>
                <w:sz w:val="16"/>
              </w:rPr>
              <w:t>108.15</w:t>
            </w:r>
          </w:p>
        </w:tc>
        <w:tc>
          <w:tcPr>
            <w:tcW w:type="dxa" w:w="1077"/>
          </w:tcPr>
          <w:p>
            <w:pPr>
              <w:jc w:val="center"/>
            </w:pPr>
            <w:r/>
            <w:r>
              <w:rPr>
                <w:sz w:val="16"/>
              </w:rPr>
              <w:t>119.77</w:t>
            </w:r>
          </w:p>
        </w:tc>
        <w:tc>
          <w:tcPr>
            <w:tcW w:type="dxa" w:w="1077"/>
          </w:tcPr>
          <w:p>
            <w:pPr>
              <w:jc w:val="center"/>
            </w:pPr>
            <w:r/>
            <w:r>
              <w:rPr>
                <w:sz w:val="16"/>
              </w:rPr>
              <w:t>131.94</w:t>
            </w:r>
          </w:p>
        </w:tc>
        <w:tc>
          <w:tcPr>
            <w:tcW w:type="dxa" w:w="1077"/>
          </w:tcPr>
          <w:p>
            <w:pPr>
              <w:jc w:val="center"/>
            </w:pPr>
            <w:r/>
            <w:r>
              <w:rPr>
                <w:sz w:val="16"/>
              </w:rPr>
              <w:t>162.98</w:t>
            </w:r>
          </w:p>
        </w:tc>
      </w:tr>
      <w:tr>
        <w:tc>
          <w:tcPr>
            <w:tcW w:type="dxa" w:w="1020"/>
          </w:tcPr>
          <w:p>
            <w:pPr>
              <w:jc w:val="left"/>
            </w:pPr>
            <w:r/>
            <w:r>
              <w:rPr>
                <w:sz w:val="16"/>
              </w:rPr>
              <w:t>360</w:t>
            </w:r>
          </w:p>
        </w:tc>
        <w:tc>
          <w:tcPr>
            <w:tcW w:type="dxa" w:w="1077"/>
          </w:tcPr>
          <w:p>
            <w:pPr>
              <w:jc w:val="center"/>
            </w:pPr>
            <w:r/>
            <w:r>
              <w:rPr>
                <w:sz w:val="16"/>
              </w:rPr>
              <w:t>73.96</w:t>
            </w:r>
          </w:p>
        </w:tc>
        <w:tc>
          <w:tcPr>
            <w:tcW w:type="dxa" w:w="1077"/>
          </w:tcPr>
          <w:p>
            <w:pPr>
              <w:jc w:val="center"/>
            </w:pPr>
            <w:r/>
            <w:r>
              <w:rPr>
                <w:sz w:val="16"/>
              </w:rPr>
              <w:t>91.18</w:t>
            </w:r>
          </w:p>
        </w:tc>
        <w:tc>
          <w:tcPr>
            <w:tcW w:type="dxa" w:w="1077"/>
          </w:tcPr>
          <w:p>
            <w:pPr>
              <w:jc w:val="center"/>
            </w:pPr>
            <w:r/>
            <w:r>
              <w:rPr>
                <w:sz w:val="16"/>
              </w:rPr>
              <w:t>103.37</w:t>
            </w:r>
          </w:p>
        </w:tc>
        <w:tc>
          <w:tcPr>
            <w:tcW w:type="dxa" w:w="1077"/>
          </w:tcPr>
          <w:p>
            <w:pPr>
              <w:jc w:val="center"/>
            </w:pPr>
            <w:r/>
            <w:r>
              <w:rPr>
                <w:sz w:val="16"/>
              </w:rPr>
              <w:t>119.69</w:t>
            </w:r>
          </w:p>
        </w:tc>
        <w:tc>
          <w:tcPr>
            <w:tcW w:type="dxa" w:w="1077"/>
          </w:tcPr>
          <w:p>
            <w:pPr>
              <w:jc w:val="center"/>
            </w:pPr>
            <w:r/>
            <w:r>
              <w:rPr>
                <w:sz w:val="16"/>
              </w:rPr>
              <w:t>132.54</w:t>
            </w:r>
          </w:p>
        </w:tc>
        <w:tc>
          <w:tcPr>
            <w:tcW w:type="dxa" w:w="1077"/>
          </w:tcPr>
          <w:p>
            <w:pPr>
              <w:jc w:val="center"/>
            </w:pPr>
            <w:r/>
            <w:r>
              <w:rPr>
                <w:sz w:val="16"/>
              </w:rPr>
              <w:t>146.02</w:t>
            </w:r>
          </w:p>
        </w:tc>
        <w:tc>
          <w:tcPr>
            <w:tcW w:type="dxa" w:w="1077"/>
          </w:tcPr>
          <w:p>
            <w:pPr>
              <w:jc w:val="center"/>
            </w:pPr>
            <w:r/>
            <w:r>
              <w:rPr>
                <w:sz w:val="16"/>
              </w:rPr>
              <w:t>180.36</w:t>
            </w:r>
          </w:p>
        </w:tc>
      </w:tr>
      <w:tr>
        <w:tc>
          <w:tcPr>
            <w:tcW w:type="dxa" w:w="1020"/>
          </w:tcPr>
          <w:p>
            <w:pPr>
              <w:jc w:val="left"/>
            </w:pPr>
            <w:r/>
            <w:r>
              <w:rPr>
                <w:sz w:val="16"/>
              </w:rPr>
              <w:t>720</w:t>
            </w:r>
          </w:p>
        </w:tc>
        <w:tc>
          <w:tcPr>
            <w:tcW w:type="dxa" w:w="1077"/>
          </w:tcPr>
          <w:p>
            <w:pPr>
              <w:jc w:val="center"/>
            </w:pPr>
            <w:r/>
            <w:r>
              <w:rPr>
                <w:sz w:val="16"/>
              </w:rPr>
              <w:t>87.95</w:t>
            </w:r>
          </w:p>
        </w:tc>
        <w:tc>
          <w:tcPr>
            <w:tcW w:type="dxa" w:w="1077"/>
          </w:tcPr>
          <w:p>
            <w:pPr>
              <w:jc w:val="center"/>
            </w:pPr>
            <w:r/>
            <w:r>
              <w:rPr>
                <w:sz w:val="16"/>
              </w:rPr>
              <w:t>108.43</w:t>
            </w:r>
          </w:p>
        </w:tc>
        <w:tc>
          <w:tcPr>
            <w:tcW w:type="dxa" w:w="1077"/>
          </w:tcPr>
          <w:p>
            <w:pPr>
              <w:jc w:val="center"/>
            </w:pPr>
            <w:r/>
            <w:r>
              <w:rPr>
                <w:sz w:val="16"/>
              </w:rPr>
              <w:t>122.92</w:t>
            </w:r>
          </w:p>
        </w:tc>
        <w:tc>
          <w:tcPr>
            <w:tcW w:type="dxa" w:w="1077"/>
          </w:tcPr>
          <w:p>
            <w:pPr>
              <w:jc w:val="center"/>
            </w:pPr>
            <w:r/>
            <w:r>
              <w:rPr>
                <w:sz w:val="16"/>
              </w:rPr>
              <w:t>142.33</w:t>
            </w:r>
          </w:p>
        </w:tc>
        <w:tc>
          <w:tcPr>
            <w:tcW w:type="dxa" w:w="1077"/>
          </w:tcPr>
          <w:p>
            <w:pPr>
              <w:jc w:val="center"/>
            </w:pPr>
            <w:r/>
            <w:r>
              <w:rPr>
                <w:sz w:val="16"/>
              </w:rPr>
              <w:t>157.62</w:t>
            </w:r>
          </w:p>
        </w:tc>
        <w:tc>
          <w:tcPr>
            <w:tcW w:type="dxa" w:w="1077"/>
          </w:tcPr>
          <w:p>
            <w:pPr>
              <w:jc w:val="center"/>
            </w:pPr>
            <w:r/>
            <w:r>
              <w:rPr>
                <w:sz w:val="16"/>
              </w:rPr>
              <w:t>173.65</w:t>
            </w:r>
          </w:p>
        </w:tc>
        <w:tc>
          <w:tcPr>
            <w:tcW w:type="dxa" w:w="1077"/>
          </w:tcPr>
          <w:p>
            <w:pPr>
              <w:jc w:val="center"/>
            </w:pPr>
            <w:r/>
            <w:r>
              <w:rPr>
                <w:sz w:val="16"/>
              </w:rPr>
              <w:t>214.49</w:t>
            </w:r>
          </w:p>
        </w:tc>
      </w:tr>
      <w:tr>
        <w:tc>
          <w:tcPr>
            <w:tcW w:type="dxa" w:w="1020"/>
          </w:tcPr>
          <w:p>
            <w:pPr>
              <w:jc w:val="left"/>
            </w:pPr>
            <w:r/>
            <w:r>
              <w:rPr>
                <w:sz w:val="16"/>
              </w:rPr>
              <w:t>1440</w:t>
            </w:r>
          </w:p>
        </w:tc>
        <w:tc>
          <w:tcPr>
            <w:tcW w:type="dxa" w:w="1077"/>
          </w:tcPr>
          <w:p>
            <w:pPr>
              <w:jc w:val="center"/>
            </w:pPr>
            <w:r/>
            <w:r>
              <w:rPr>
                <w:sz w:val="16"/>
              </w:rPr>
              <w:t>104.59</w:t>
            </w:r>
          </w:p>
        </w:tc>
        <w:tc>
          <w:tcPr>
            <w:tcW w:type="dxa" w:w="1077"/>
          </w:tcPr>
          <w:p>
            <w:pPr>
              <w:jc w:val="center"/>
            </w:pPr>
            <w:r/>
            <w:r>
              <w:rPr>
                <w:sz w:val="16"/>
              </w:rPr>
              <w:t>128.94</w:t>
            </w:r>
          </w:p>
        </w:tc>
        <w:tc>
          <w:tcPr>
            <w:tcW w:type="dxa" w:w="1077"/>
          </w:tcPr>
          <w:p>
            <w:pPr>
              <w:jc w:val="center"/>
            </w:pPr>
            <w:r/>
            <w:r>
              <w:rPr>
                <w:sz w:val="16"/>
              </w:rPr>
              <w:t>146.18</w:t>
            </w:r>
          </w:p>
        </w:tc>
        <w:tc>
          <w:tcPr>
            <w:tcW w:type="dxa" w:w="1077"/>
          </w:tcPr>
          <w:p>
            <w:pPr>
              <w:jc w:val="center"/>
            </w:pPr>
            <w:r/>
            <w:r>
              <w:rPr>
                <w:sz w:val="16"/>
              </w:rPr>
              <w:t>169.27</w:t>
            </w:r>
          </w:p>
        </w:tc>
        <w:tc>
          <w:tcPr>
            <w:tcW w:type="dxa" w:w="1077"/>
          </w:tcPr>
          <w:p>
            <w:pPr>
              <w:jc w:val="center"/>
            </w:pPr>
            <w:r/>
            <w:r>
              <w:rPr>
                <w:sz w:val="16"/>
              </w:rPr>
              <w:t>187.45</w:t>
            </w:r>
          </w:p>
        </w:tc>
        <w:tc>
          <w:tcPr>
            <w:tcW w:type="dxa" w:w="1077"/>
          </w:tcPr>
          <w:p>
            <w:pPr>
              <w:jc w:val="center"/>
            </w:pPr>
            <w:r/>
            <w:r>
              <w:rPr>
                <w:sz w:val="16"/>
              </w:rPr>
              <w:t>206.50</w:t>
            </w:r>
          </w:p>
        </w:tc>
        <w:tc>
          <w:tcPr>
            <w:tcW w:type="dxa" w:w="1077"/>
          </w:tcPr>
          <w:p>
            <w:pPr>
              <w:jc w:val="center"/>
            </w:pPr>
            <w:r/>
            <w:r>
              <w:rPr>
                <w:sz w:val="16"/>
              </w:rPr>
              <w:t>255.07</w:t>
            </w:r>
          </w:p>
        </w:tc>
      </w:tr>
    </w:tbl>
    <w:p>
      <w:pPr>
        <w:spacing w:after="40"/>
      </w:pPr>
    </w:p>
    <w:p>
      <w:pPr>
        <w:jc w:val="center"/>
      </w:pPr>
      <w:r>
        <w:rPr>
          <w:b/>
          <w:sz w:val="18"/>
        </w:rPr>
        <w:t>Tabla N° 23. Intensidades máximas por duración - Dick y Peschke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304.67</w:t>
            </w:r>
          </w:p>
        </w:tc>
        <w:tc>
          <w:tcPr>
            <w:tcW w:type="dxa" w:w="1077"/>
          </w:tcPr>
          <w:p>
            <w:pPr>
              <w:jc w:val="center"/>
            </w:pPr>
            <w:r/>
            <w:r>
              <w:rPr>
                <w:sz w:val="16"/>
              </w:rPr>
              <w:t>375.60</w:t>
            </w:r>
          </w:p>
        </w:tc>
        <w:tc>
          <w:tcPr>
            <w:tcW w:type="dxa" w:w="1077"/>
          </w:tcPr>
          <w:p>
            <w:pPr>
              <w:jc w:val="center"/>
            </w:pPr>
            <w:r/>
            <w:r>
              <w:rPr>
                <w:sz w:val="16"/>
              </w:rPr>
              <w:t>425.82</w:t>
            </w:r>
          </w:p>
        </w:tc>
        <w:tc>
          <w:tcPr>
            <w:tcW w:type="dxa" w:w="1077"/>
          </w:tcPr>
          <w:p>
            <w:pPr>
              <w:jc w:val="center"/>
            </w:pPr>
            <w:r/>
            <w:r>
              <w:rPr>
                <w:sz w:val="16"/>
              </w:rPr>
              <w:t>493.06</w:t>
            </w:r>
          </w:p>
        </w:tc>
        <w:tc>
          <w:tcPr>
            <w:tcW w:type="dxa" w:w="1077"/>
          </w:tcPr>
          <w:p>
            <w:pPr>
              <w:jc w:val="center"/>
            </w:pPr>
            <w:r/>
            <w:r>
              <w:rPr>
                <w:sz w:val="16"/>
              </w:rPr>
              <w:t>546.02</w:t>
            </w:r>
          </w:p>
        </w:tc>
        <w:tc>
          <w:tcPr>
            <w:tcW w:type="dxa" w:w="1077"/>
          </w:tcPr>
          <w:p>
            <w:pPr>
              <w:jc w:val="center"/>
            </w:pPr>
            <w:r/>
            <w:r>
              <w:rPr>
                <w:sz w:val="16"/>
              </w:rPr>
              <w:t>601.54</w:t>
            </w:r>
          </w:p>
        </w:tc>
        <w:tc>
          <w:tcPr>
            <w:tcW w:type="dxa" w:w="1077"/>
          </w:tcPr>
          <w:p>
            <w:pPr>
              <w:jc w:val="center"/>
            </w:pPr>
            <w:r/>
            <w:r>
              <w:rPr>
                <w:sz w:val="16"/>
              </w:rPr>
              <w:t>743.01</w:t>
            </w:r>
          </w:p>
        </w:tc>
      </w:tr>
      <w:tr>
        <w:tc>
          <w:tcPr>
            <w:tcW w:type="dxa" w:w="1020"/>
          </w:tcPr>
          <w:p>
            <w:pPr>
              <w:jc w:val="left"/>
            </w:pPr>
            <w:r/>
            <w:r>
              <w:rPr>
                <w:sz w:val="16"/>
              </w:rPr>
              <w:t>10</w:t>
            </w:r>
          </w:p>
        </w:tc>
        <w:tc>
          <w:tcPr>
            <w:tcW w:type="dxa" w:w="1077"/>
          </w:tcPr>
          <w:p>
            <w:pPr>
              <w:jc w:val="center"/>
            </w:pPr>
            <w:r/>
            <w:r>
              <w:rPr>
                <w:sz w:val="16"/>
              </w:rPr>
              <w:t>181.16</w:t>
            </w:r>
          </w:p>
        </w:tc>
        <w:tc>
          <w:tcPr>
            <w:tcW w:type="dxa" w:w="1077"/>
          </w:tcPr>
          <w:p>
            <w:pPr>
              <w:jc w:val="center"/>
            </w:pPr>
            <w:r/>
            <w:r>
              <w:rPr>
                <w:sz w:val="16"/>
              </w:rPr>
              <w:t>223.33</w:t>
            </w:r>
          </w:p>
        </w:tc>
        <w:tc>
          <w:tcPr>
            <w:tcW w:type="dxa" w:w="1077"/>
          </w:tcPr>
          <w:p>
            <w:pPr>
              <w:jc w:val="center"/>
            </w:pPr>
            <w:r/>
            <w:r>
              <w:rPr>
                <w:sz w:val="16"/>
              </w:rPr>
              <w:t>253.19</w:t>
            </w:r>
          </w:p>
        </w:tc>
        <w:tc>
          <w:tcPr>
            <w:tcW w:type="dxa" w:w="1077"/>
          </w:tcPr>
          <w:p>
            <w:pPr>
              <w:jc w:val="center"/>
            </w:pPr>
            <w:r/>
            <w:r>
              <w:rPr>
                <w:sz w:val="16"/>
              </w:rPr>
              <w:t>293.18</w:t>
            </w:r>
          </w:p>
        </w:tc>
        <w:tc>
          <w:tcPr>
            <w:tcW w:type="dxa" w:w="1077"/>
          </w:tcPr>
          <w:p>
            <w:pPr>
              <w:jc w:val="center"/>
            </w:pPr>
            <w:r/>
            <w:r>
              <w:rPr>
                <w:sz w:val="16"/>
              </w:rPr>
              <w:t>324.67</w:t>
            </w:r>
          </w:p>
        </w:tc>
        <w:tc>
          <w:tcPr>
            <w:tcW w:type="dxa" w:w="1077"/>
          </w:tcPr>
          <w:p>
            <w:pPr>
              <w:jc w:val="center"/>
            </w:pPr>
            <w:r/>
            <w:r>
              <w:rPr>
                <w:sz w:val="16"/>
              </w:rPr>
              <w:t>357.68</w:t>
            </w:r>
          </w:p>
        </w:tc>
        <w:tc>
          <w:tcPr>
            <w:tcW w:type="dxa" w:w="1077"/>
          </w:tcPr>
          <w:p>
            <w:pPr>
              <w:jc w:val="center"/>
            </w:pPr>
            <w:r/>
            <w:r>
              <w:rPr>
                <w:sz w:val="16"/>
              </w:rPr>
              <w:t>441.80</w:t>
            </w:r>
          </w:p>
        </w:tc>
      </w:tr>
      <w:tr>
        <w:tc>
          <w:tcPr>
            <w:tcW w:type="dxa" w:w="1020"/>
          </w:tcPr>
          <w:p>
            <w:pPr>
              <w:jc w:val="left"/>
            </w:pPr>
            <w:r/>
            <w:r>
              <w:rPr>
                <w:sz w:val="16"/>
              </w:rPr>
              <w:t>15</w:t>
            </w:r>
          </w:p>
        </w:tc>
        <w:tc>
          <w:tcPr>
            <w:tcW w:type="dxa" w:w="1077"/>
          </w:tcPr>
          <w:p>
            <w:pPr>
              <w:jc w:val="center"/>
            </w:pPr>
            <w:r/>
            <w:r>
              <w:rPr>
                <w:sz w:val="16"/>
              </w:rPr>
              <w:t>133.66</w:t>
            </w:r>
          </w:p>
        </w:tc>
        <w:tc>
          <w:tcPr>
            <w:tcW w:type="dxa" w:w="1077"/>
          </w:tcPr>
          <w:p>
            <w:pPr>
              <w:jc w:val="center"/>
            </w:pPr>
            <w:r/>
            <w:r>
              <w:rPr>
                <w:sz w:val="16"/>
              </w:rPr>
              <w:t>164.77</w:t>
            </w:r>
          </w:p>
        </w:tc>
        <w:tc>
          <w:tcPr>
            <w:tcW w:type="dxa" w:w="1077"/>
          </w:tcPr>
          <w:p>
            <w:pPr>
              <w:jc w:val="center"/>
            </w:pPr>
            <w:r/>
            <w:r>
              <w:rPr>
                <w:sz w:val="16"/>
              </w:rPr>
              <w:t>186.80</w:t>
            </w:r>
          </w:p>
        </w:tc>
        <w:tc>
          <w:tcPr>
            <w:tcW w:type="dxa" w:w="1077"/>
          </w:tcPr>
          <w:p>
            <w:pPr>
              <w:jc w:val="center"/>
            </w:pPr>
            <w:r/>
            <w:r>
              <w:rPr>
                <w:sz w:val="16"/>
              </w:rPr>
              <w:t>216.30</w:t>
            </w:r>
          </w:p>
        </w:tc>
        <w:tc>
          <w:tcPr>
            <w:tcW w:type="dxa" w:w="1077"/>
          </w:tcPr>
          <w:p>
            <w:pPr>
              <w:jc w:val="center"/>
            </w:pPr>
            <w:r/>
            <w:r>
              <w:rPr>
                <w:sz w:val="16"/>
              </w:rPr>
              <w:t>239.53</w:t>
            </w:r>
          </w:p>
        </w:tc>
        <w:tc>
          <w:tcPr>
            <w:tcW w:type="dxa" w:w="1077"/>
          </w:tcPr>
          <w:p>
            <w:pPr>
              <w:jc w:val="center"/>
            </w:pPr>
            <w:r/>
            <w:r>
              <w:rPr>
                <w:sz w:val="16"/>
              </w:rPr>
              <w:t>263.89</w:t>
            </w:r>
          </w:p>
        </w:tc>
        <w:tc>
          <w:tcPr>
            <w:tcW w:type="dxa" w:w="1077"/>
          </w:tcPr>
          <w:p>
            <w:pPr>
              <w:jc w:val="center"/>
            </w:pPr>
            <w:r/>
            <w:r>
              <w:rPr>
                <w:sz w:val="16"/>
              </w:rPr>
              <w:t>325.95</w:t>
            </w:r>
          </w:p>
        </w:tc>
      </w:tr>
      <w:tr>
        <w:tc>
          <w:tcPr>
            <w:tcW w:type="dxa" w:w="1020"/>
          </w:tcPr>
          <w:p>
            <w:pPr>
              <w:jc w:val="left"/>
            </w:pPr>
            <w:r/>
            <w:r>
              <w:rPr>
                <w:sz w:val="16"/>
              </w:rPr>
              <w:t>20</w:t>
            </w:r>
          </w:p>
        </w:tc>
        <w:tc>
          <w:tcPr>
            <w:tcW w:type="dxa" w:w="1077"/>
          </w:tcPr>
          <w:p>
            <w:pPr>
              <w:jc w:val="center"/>
            </w:pPr>
            <w:r/>
            <w:r>
              <w:rPr>
                <w:sz w:val="16"/>
              </w:rPr>
              <w:t>107.72</w:t>
            </w:r>
          </w:p>
        </w:tc>
        <w:tc>
          <w:tcPr>
            <w:tcW w:type="dxa" w:w="1077"/>
          </w:tcPr>
          <w:p>
            <w:pPr>
              <w:jc w:val="center"/>
            </w:pPr>
            <w:r/>
            <w:r>
              <w:rPr>
                <w:sz w:val="16"/>
              </w:rPr>
              <w:t>132.79</w:t>
            </w:r>
          </w:p>
        </w:tc>
        <w:tc>
          <w:tcPr>
            <w:tcW w:type="dxa" w:w="1077"/>
          </w:tcPr>
          <w:p>
            <w:pPr>
              <w:jc w:val="center"/>
            </w:pPr>
            <w:r/>
            <w:r>
              <w:rPr>
                <w:sz w:val="16"/>
              </w:rPr>
              <w:t>150.55</w:t>
            </w:r>
          </w:p>
        </w:tc>
        <w:tc>
          <w:tcPr>
            <w:tcW w:type="dxa" w:w="1077"/>
          </w:tcPr>
          <w:p>
            <w:pPr>
              <w:jc w:val="center"/>
            </w:pPr>
            <w:r/>
            <w:r>
              <w:rPr>
                <w:sz w:val="16"/>
              </w:rPr>
              <w:t>174.32</w:t>
            </w:r>
          </w:p>
        </w:tc>
        <w:tc>
          <w:tcPr>
            <w:tcW w:type="dxa" w:w="1077"/>
          </w:tcPr>
          <w:p>
            <w:pPr>
              <w:jc w:val="center"/>
            </w:pPr>
            <w:r/>
            <w:r>
              <w:rPr>
                <w:sz w:val="16"/>
              </w:rPr>
              <w:t>193.05</w:t>
            </w:r>
          </w:p>
        </w:tc>
        <w:tc>
          <w:tcPr>
            <w:tcW w:type="dxa" w:w="1077"/>
          </w:tcPr>
          <w:p>
            <w:pPr>
              <w:jc w:val="center"/>
            </w:pPr>
            <w:r/>
            <w:r>
              <w:rPr>
                <w:sz w:val="16"/>
              </w:rPr>
              <w:t>212.68</w:t>
            </w:r>
          </w:p>
        </w:tc>
        <w:tc>
          <w:tcPr>
            <w:tcW w:type="dxa" w:w="1077"/>
          </w:tcPr>
          <w:p>
            <w:pPr>
              <w:jc w:val="center"/>
            </w:pPr>
            <w:r/>
            <w:r>
              <w:rPr>
                <w:sz w:val="16"/>
              </w:rPr>
              <w:t>262.69</w:t>
            </w:r>
          </w:p>
        </w:tc>
      </w:tr>
      <w:tr>
        <w:tc>
          <w:tcPr>
            <w:tcW w:type="dxa" w:w="1020"/>
          </w:tcPr>
          <w:p>
            <w:pPr>
              <w:jc w:val="left"/>
            </w:pPr>
            <w:r/>
            <w:r>
              <w:rPr>
                <w:sz w:val="16"/>
              </w:rPr>
              <w:t>30</w:t>
            </w:r>
          </w:p>
        </w:tc>
        <w:tc>
          <w:tcPr>
            <w:tcW w:type="dxa" w:w="1077"/>
          </w:tcPr>
          <w:p>
            <w:pPr>
              <w:jc w:val="center"/>
            </w:pPr>
            <w:r/>
            <w:r>
              <w:rPr>
                <w:sz w:val="16"/>
              </w:rPr>
              <w:t>79.47</w:t>
            </w:r>
          </w:p>
        </w:tc>
        <w:tc>
          <w:tcPr>
            <w:tcW w:type="dxa" w:w="1077"/>
          </w:tcPr>
          <w:p>
            <w:pPr>
              <w:jc w:val="center"/>
            </w:pPr>
            <w:r/>
            <w:r>
              <w:rPr>
                <w:sz w:val="16"/>
              </w:rPr>
              <w:t>97.97</w:t>
            </w:r>
          </w:p>
        </w:tc>
        <w:tc>
          <w:tcPr>
            <w:tcW w:type="dxa" w:w="1077"/>
          </w:tcPr>
          <w:p>
            <w:pPr>
              <w:jc w:val="center"/>
            </w:pPr>
            <w:r/>
            <w:r>
              <w:rPr>
                <w:sz w:val="16"/>
              </w:rPr>
              <w:t>111.07</w:t>
            </w:r>
          </w:p>
        </w:tc>
        <w:tc>
          <w:tcPr>
            <w:tcW w:type="dxa" w:w="1077"/>
          </w:tcPr>
          <w:p>
            <w:pPr>
              <w:jc w:val="center"/>
            </w:pPr>
            <w:r/>
            <w:r>
              <w:rPr>
                <w:sz w:val="16"/>
              </w:rPr>
              <w:t>128.61</w:t>
            </w:r>
          </w:p>
        </w:tc>
        <w:tc>
          <w:tcPr>
            <w:tcW w:type="dxa" w:w="1077"/>
          </w:tcPr>
          <w:p>
            <w:pPr>
              <w:jc w:val="center"/>
            </w:pPr>
            <w:r/>
            <w:r>
              <w:rPr>
                <w:sz w:val="16"/>
              </w:rPr>
              <w:t>142.43</w:t>
            </w:r>
          </w:p>
        </w:tc>
        <w:tc>
          <w:tcPr>
            <w:tcW w:type="dxa" w:w="1077"/>
          </w:tcPr>
          <w:p>
            <w:pPr>
              <w:jc w:val="center"/>
            </w:pPr>
            <w:r/>
            <w:r>
              <w:rPr>
                <w:sz w:val="16"/>
              </w:rPr>
              <w:t>156.91</w:t>
            </w:r>
          </w:p>
        </w:tc>
        <w:tc>
          <w:tcPr>
            <w:tcW w:type="dxa" w:w="1077"/>
          </w:tcPr>
          <w:p>
            <w:pPr>
              <w:jc w:val="center"/>
            </w:pPr>
            <w:r/>
            <w:r>
              <w:rPr>
                <w:sz w:val="16"/>
              </w:rPr>
              <w:t>193.81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34.86</w:t>
            </w:r>
          </w:p>
        </w:tc>
        <w:tc>
          <w:tcPr>
            <w:tcW w:type="dxa" w:w="1077"/>
          </w:tcPr>
          <w:p>
            <w:pPr>
              <w:jc w:val="center"/>
            </w:pPr>
            <w:r/>
            <w:r>
              <w:rPr>
                <w:sz w:val="16"/>
              </w:rPr>
              <w:t>42.98</w:t>
            </w:r>
          </w:p>
        </w:tc>
        <w:tc>
          <w:tcPr>
            <w:tcW w:type="dxa" w:w="1077"/>
          </w:tcPr>
          <w:p>
            <w:pPr>
              <w:jc w:val="center"/>
            </w:pPr>
            <w:r/>
            <w:r>
              <w:rPr>
                <w:sz w:val="16"/>
              </w:rPr>
              <w:t>48.73</w:t>
            </w:r>
          </w:p>
        </w:tc>
        <w:tc>
          <w:tcPr>
            <w:tcW w:type="dxa" w:w="1077"/>
          </w:tcPr>
          <w:p>
            <w:pPr>
              <w:jc w:val="center"/>
            </w:pPr>
            <w:r/>
            <w:r>
              <w:rPr>
                <w:sz w:val="16"/>
              </w:rPr>
              <w:t>56.42</w:t>
            </w:r>
          </w:p>
        </w:tc>
        <w:tc>
          <w:tcPr>
            <w:tcW w:type="dxa" w:w="1077"/>
          </w:tcPr>
          <w:p>
            <w:pPr>
              <w:jc w:val="center"/>
            </w:pPr>
            <w:r/>
            <w:r>
              <w:rPr>
                <w:sz w:val="16"/>
              </w:rPr>
              <w:t>62.48</w:t>
            </w:r>
          </w:p>
        </w:tc>
        <w:tc>
          <w:tcPr>
            <w:tcW w:type="dxa" w:w="1077"/>
          </w:tcPr>
          <w:p>
            <w:pPr>
              <w:jc w:val="center"/>
            </w:pPr>
            <w:r/>
            <w:r>
              <w:rPr>
                <w:sz w:val="16"/>
              </w:rPr>
              <w:t>68.83</w:t>
            </w:r>
          </w:p>
        </w:tc>
        <w:tc>
          <w:tcPr>
            <w:tcW w:type="dxa" w:w="1077"/>
          </w:tcPr>
          <w:p>
            <w:pPr>
              <w:jc w:val="center"/>
            </w:pPr>
            <w:r/>
            <w:r>
              <w:rPr>
                <w:sz w:val="16"/>
              </w:rPr>
              <w:t>85.02</w:t>
            </w:r>
          </w:p>
        </w:tc>
      </w:tr>
      <w:tr>
        <w:tc>
          <w:tcPr>
            <w:tcW w:type="dxa" w:w="1020"/>
          </w:tcPr>
          <w:p>
            <w:pPr>
              <w:jc w:val="left"/>
            </w:pPr>
            <w:r/>
            <w:r>
              <w:rPr>
                <w:sz w:val="16"/>
              </w:rPr>
              <w:t>120</w:t>
            </w:r>
          </w:p>
        </w:tc>
        <w:tc>
          <w:tcPr>
            <w:tcW w:type="dxa" w:w="1077"/>
          </w:tcPr>
          <w:p>
            <w:pPr>
              <w:jc w:val="center"/>
            </w:pPr>
            <w:r/>
            <w:r>
              <w:rPr>
                <w:sz w:val="16"/>
              </w:rPr>
              <w:t>28.10</w:t>
            </w:r>
          </w:p>
        </w:tc>
        <w:tc>
          <w:tcPr>
            <w:tcW w:type="dxa" w:w="1077"/>
          </w:tcPr>
          <w:p>
            <w:pPr>
              <w:jc w:val="center"/>
            </w:pPr>
            <w:r/>
            <w:r>
              <w:rPr>
                <w:sz w:val="16"/>
              </w:rPr>
              <w:t>34.64</w:t>
            </w:r>
          </w:p>
        </w:tc>
        <w:tc>
          <w:tcPr>
            <w:tcW w:type="dxa" w:w="1077"/>
          </w:tcPr>
          <w:p>
            <w:pPr>
              <w:jc w:val="center"/>
            </w:pPr>
            <w:r/>
            <w:r>
              <w:rPr>
                <w:sz w:val="16"/>
              </w:rPr>
              <w:t>39.27</w:t>
            </w:r>
          </w:p>
        </w:tc>
        <w:tc>
          <w:tcPr>
            <w:tcW w:type="dxa" w:w="1077"/>
          </w:tcPr>
          <w:p>
            <w:pPr>
              <w:jc w:val="center"/>
            </w:pPr>
            <w:r/>
            <w:r>
              <w:rPr>
                <w:sz w:val="16"/>
              </w:rPr>
              <w:t>45.47</w:t>
            </w:r>
          </w:p>
        </w:tc>
        <w:tc>
          <w:tcPr>
            <w:tcW w:type="dxa" w:w="1077"/>
          </w:tcPr>
          <w:p>
            <w:pPr>
              <w:jc w:val="center"/>
            </w:pPr>
            <w:r/>
            <w:r>
              <w:rPr>
                <w:sz w:val="16"/>
              </w:rPr>
              <w:t>50.36</w:t>
            </w:r>
          </w:p>
        </w:tc>
        <w:tc>
          <w:tcPr>
            <w:tcW w:type="dxa" w:w="1077"/>
          </w:tcPr>
          <w:p>
            <w:pPr>
              <w:jc w:val="center"/>
            </w:pPr>
            <w:r/>
            <w:r>
              <w:rPr>
                <w:sz w:val="16"/>
              </w:rPr>
              <w:t>55.48</w:t>
            </w:r>
          </w:p>
        </w:tc>
        <w:tc>
          <w:tcPr>
            <w:tcW w:type="dxa" w:w="1077"/>
          </w:tcPr>
          <w:p>
            <w:pPr>
              <w:jc w:val="center"/>
            </w:pPr>
            <w:r/>
            <w:r>
              <w:rPr>
                <w:sz w:val="16"/>
              </w:rPr>
              <w:t>68.52</w:t>
            </w:r>
          </w:p>
        </w:tc>
      </w:tr>
      <w:tr>
        <w:tc>
          <w:tcPr>
            <w:tcW w:type="dxa" w:w="1020"/>
          </w:tcPr>
          <w:p>
            <w:pPr>
              <w:jc w:val="left"/>
            </w:pPr>
            <w:r/>
            <w:r>
              <w:rPr>
                <w:sz w:val="16"/>
              </w:rPr>
              <w:t>240</w:t>
            </w:r>
          </w:p>
        </w:tc>
        <w:tc>
          <w:tcPr>
            <w:tcW w:type="dxa" w:w="1077"/>
          </w:tcPr>
          <w:p>
            <w:pPr>
              <w:jc w:val="center"/>
            </w:pPr>
            <w:r/>
            <w:r>
              <w:rPr>
                <w:sz w:val="16"/>
              </w:rPr>
              <w:t>16.71</w:t>
            </w:r>
          </w:p>
        </w:tc>
        <w:tc>
          <w:tcPr>
            <w:tcW w:type="dxa" w:w="1077"/>
          </w:tcPr>
          <w:p>
            <w:pPr>
              <w:jc w:val="center"/>
            </w:pPr>
            <w:r/>
            <w:r>
              <w:rPr>
                <w:sz w:val="16"/>
              </w:rPr>
              <w:t>20.60</w:t>
            </w:r>
          </w:p>
        </w:tc>
        <w:tc>
          <w:tcPr>
            <w:tcW w:type="dxa" w:w="1077"/>
          </w:tcPr>
          <w:p>
            <w:pPr>
              <w:jc w:val="center"/>
            </w:pPr>
            <w:r/>
            <w:r>
              <w:rPr>
                <w:sz w:val="16"/>
              </w:rPr>
              <w:t>23.35</w:t>
            </w:r>
          </w:p>
        </w:tc>
        <w:tc>
          <w:tcPr>
            <w:tcW w:type="dxa" w:w="1077"/>
          </w:tcPr>
          <w:p>
            <w:pPr>
              <w:jc w:val="center"/>
            </w:pPr>
            <w:r/>
            <w:r>
              <w:rPr>
                <w:sz w:val="16"/>
              </w:rPr>
              <w:t>27.04</w:t>
            </w:r>
          </w:p>
        </w:tc>
        <w:tc>
          <w:tcPr>
            <w:tcW w:type="dxa" w:w="1077"/>
          </w:tcPr>
          <w:p>
            <w:pPr>
              <w:jc w:val="center"/>
            </w:pPr>
            <w:r/>
            <w:r>
              <w:rPr>
                <w:sz w:val="16"/>
              </w:rPr>
              <w:t>29.94</w:t>
            </w:r>
          </w:p>
        </w:tc>
        <w:tc>
          <w:tcPr>
            <w:tcW w:type="dxa" w:w="1077"/>
          </w:tcPr>
          <w:p>
            <w:pPr>
              <w:jc w:val="center"/>
            </w:pPr>
            <w:r/>
            <w:r>
              <w:rPr>
                <w:sz w:val="16"/>
              </w:rPr>
              <w:t>32.99</w:t>
            </w:r>
          </w:p>
        </w:tc>
        <w:tc>
          <w:tcPr>
            <w:tcW w:type="dxa" w:w="1077"/>
          </w:tcPr>
          <w:p>
            <w:pPr>
              <w:jc w:val="center"/>
            </w:pPr>
            <w:r/>
            <w:r>
              <w:rPr>
                <w:sz w:val="16"/>
              </w:rPr>
              <w:t>40.74</w:t>
            </w:r>
          </w:p>
        </w:tc>
      </w:tr>
      <w:tr>
        <w:tc>
          <w:tcPr>
            <w:tcW w:type="dxa" w:w="1020"/>
          </w:tcPr>
          <w:p>
            <w:pPr>
              <w:jc w:val="left"/>
            </w:pPr>
            <w:r/>
            <w:r>
              <w:rPr>
                <w:sz w:val="16"/>
              </w:rPr>
              <w:t>360</w:t>
            </w:r>
          </w:p>
        </w:tc>
        <w:tc>
          <w:tcPr>
            <w:tcW w:type="dxa" w:w="1077"/>
          </w:tcPr>
          <w:p>
            <w:pPr>
              <w:jc w:val="center"/>
            </w:pPr>
            <w:r/>
            <w:r>
              <w:rPr>
                <w:sz w:val="16"/>
              </w:rPr>
              <w:t>12.33</w:t>
            </w:r>
          </w:p>
        </w:tc>
        <w:tc>
          <w:tcPr>
            <w:tcW w:type="dxa" w:w="1077"/>
          </w:tcPr>
          <w:p>
            <w:pPr>
              <w:jc w:val="center"/>
            </w:pPr>
            <w:r/>
            <w:r>
              <w:rPr>
                <w:sz w:val="16"/>
              </w:rPr>
              <w:t>15.20</w:t>
            </w:r>
          </w:p>
        </w:tc>
        <w:tc>
          <w:tcPr>
            <w:tcW w:type="dxa" w:w="1077"/>
          </w:tcPr>
          <w:p>
            <w:pPr>
              <w:jc w:val="center"/>
            </w:pPr>
            <w:r/>
            <w:r>
              <w:rPr>
                <w:sz w:val="16"/>
              </w:rPr>
              <w:t>17.23</w:t>
            </w:r>
          </w:p>
        </w:tc>
        <w:tc>
          <w:tcPr>
            <w:tcW w:type="dxa" w:w="1077"/>
          </w:tcPr>
          <w:p>
            <w:pPr>
              <w:jc w:val="center"/>
            </w:pPr>
            <w:r/>
            <w:r>
              <w:rPr>
                <w:sz w:val="16"/>
              </w:rPr>
              <w:t>19.95</w:t>
            </w:r>
          </w:p>
        </w:tc>
        <w:tc>
          <w:tcPr>
            <w:tcW w:type="dxa" w:w="1077"/>
          </w:tcPr>
          <w:p>
            <w:pPr>
              <w:jc w:val="center"/>
            </w:pPr>
            <w:r/>
            <w:r>
              <w:rPr>
                <w:sz w:val="16"/>
              </w:rPr>
              <w:t>22.09</w:t>
            </w:r>
          </w:p>
        </w:tc>
        <w:tc>
          <w:tcPr>
            <w:tcW w:type="dxa" w:w="1077"/>
          </w:tcPr>
          <w:p>
            <w:pPr>
              <w:jc w:val="center"/>
            </w:pPr>
            <w:r/>
            <w:r>
              <w:rPr>
                <w:sz w:val="16"/>
              </w:rPr>
              <w:t>24.34</w:t>
            </w:r>
          </w:p>
        </w:tc>
        <w:tc>
          <w:tcPr>
            <w:tcW w:type="dxa" w:w="1077"/>
          </w:tcPr>
          <w:p>
            <w:pPr>
              <w:jc w:val="center"/>
            </w:pPr>
            <w:r/>
            <w:r>
              <w:rPr>
                <w:sz w:val="16"/>
              </w:rPr>
              <w:t>30.06</w:t>
            </w:r>
          </w:p>
        </w:tc>
      </w:tr>
      <w:tr>
        <w:tc>
          <w:tcPr>
            <w:tcW w:type="dxa" w:w="1020"/>
          </w:tcPr>
          <w:p>
            <w:pPr>
              <w:jc w:val="left"/>
            </w:pPr>
            <w:r/>
            <w:r>
              <w:rPr>
                <w:sz w:val="16"/>
              </w:rPr>
              <w:t>720</w:t>
            </w:r>
          </w:p>
        </w:tc>
        <w:tc>
          <w:tcPr>
            <w:tcW w:type="dxa" w:w="1077"/>
          </w:tcPr>
          <w:p>
            <w:pPr>
              <w:jc w:val="center"/>
            </w:pPr>
            <w:r/>
            <w:r>
              <w:rPr>
                <w:sz w:val="16"/>
              </w:rPr>
              <w:t>7.33</w:t>
            </w:r>
          </w:p>
        </w:tc>
        <w:tc>
          <w:tcPr>
            <w:tcW w:type="dxa" w:w="1077"/>
          </w:tcPr>
          <w:p>
            <w:pPr>
              <w:jc w:val="center"/>
            </w:pPr>
            <w:r/>
            <w:r>
              <w:rPr>
                <w:sz w:val="16"/>
              </w:rPr>
              <w:t>9.04</w:t>
            </w:r>
          </w:p>
        </w:tc>
        <w:tc>
          <w:tcPr>
            <w:tcW w:type="dxa" w:w="1077"/>
          </w:tcPr>
          <w:p>
            <w:pPr>
              <w:jc w:val="center"/>
            </w:pPr>
            <w:r/>
            <w:r>
              <w:rPr>
                <w:sz w:val="16"/>
              </w:rPr>
              <w:t>10.24</w:t>
            </w:r>
          </w:p>
        </w:tc>
        <w:tc>
          <w:tcPr>
            <w:tcW w:type="dxa" w:w="1077"/>
          </w:tcPr>
          <w:p>
            <w:pPr>
              <w:jc w:val="center"/>
            </w:pPr>
            <w:r/>
            <w:r>
              <w:rPr>
                <w:sz w:val="16"/>
              </w:rPr>
              <w:t>11.86</w:t>
            </w:r>
          </w:p>
        </w:tc>
        <w:tc>
          <w:tcPr>
            <w:tcW w:type="dxa" w:w="1077"/>
          </w:tcPr>
          <w:p>
            <w:pPr>
              <w:jc w:val="center"/>
            </w:pPr>
            <w:r/>
            <w:r>
              <w:rPr>
                <w:sz w:val="16"/>
              </w:rPr>
              <w:t>13.14</w:t>
            </w:r>
          </w:p>
        </w:tc>
        <w:tc>
          <w:tcPr>
            <w:tcW w:type="dxa" w:w="1077"/>
          </w:tcPr>
          <w:p>
            <w:pPr>
              <w:jc w:val="center"/>
            </w:pPr>
            <w:r/>
            <w:r>
              <w:rPr>
                <w:sz w:val="16"/>
              </w:rPr>
              <w:t>14.47</w:t>
            </w:r>
          </w:p>
        </w:tc>
        <w:tc>
          <w:tcPr>
            <w:tcW w:type="dxa" w:w="1077"/>
          </w:tcPr>
          <w:p>
            <w:pPr>
              <w:jc w:val="center"/>
            </w:pPr>
            <w:r/>
            <w:r>
              <w:rPr>
                <w:sz w:val="16"/>
              </w:rPr>
              <w:t>17.87</w:t>
            </w:r>
          </w:p>
        </w:tc>
      </w:tr>
      <w:tr>
        <w:tc>
          <w:tcPr>
            <w:tcW w:type="dxa" w:w="1020"/>
          </w:tcPr>
          <w:p>
            <w:pPr>
              <w:jc w:val="left"/>
            </w:pPr>
            <w:r/>
            <w:r>
              <w:rPr>
                <w:sz w:val="16"/>
              </w:rPr>
              <w:t>1440</w:t>
            </w:r>
          </w:p>
        </w:tc>
        <w:tc>
          <w:tcPr>
            <w:tcW w:type="dxa" w:w="1077"/>
          </w:tcPr>
          <w:p>
            <w:pPr>
              <w:jc w:val="center"/>
            </w:pPr>
            <w:r/>
            <w:r>
              <w:rPr>
                <w:sz w:val="16"/>
              </w:rPr>
              <w:t>4.36</w:t>
            </w:r>
          </w:p>
        </w:tc>
        <w:tc>
          <w:tcPr>
            <w:tcW w:type="dxa" w:w="1077"/>
          </w:tcPr>
          <w:p>
            <w:pPr>
              <w:jc w:val="center"/>
            </w:pPr>
            <w:r/>
            <w:r>
              <w:rPr>
                <w:sz w:val="16"/>
              </w:rPr>
              <w:t>5.37</w:t>
            </w:r>
          </w:p>
        </w:tc>
        <w:tc>
          <w:tcPr>
            <w:tcW w:type="dxa" w:w="1077"/>
          </w:tcPr>
          <w:p>
            <w:pPr>
              <w:jc w:val="center"/>
            </w:pPr>
            <w:r/>
            <w:r>
              <w:rPr>
                <w:sz w:val="16"/>
              </w:rPr>
              <w:t>6.09</w:t>
            </w:r>
          </w:p>
        </w:tc>
        <w:tc>
          <w:tcPr>
            <w:tcW w:type="dxa" w:w="1077"/>
          </w:tcPr>
          <w:p>
            <w:pPr>
              <w:jc w:val="center"/>
            </w:pPr>
            <w:r/>
            <w:r>
              <w:rPr>
                <w:sz w:val="16"/>
              </w:rPr>
              <w:t>7.05</w:t>
            </w:r>
          </w:p>
        </w:tc>
        <w:tc>
          <w:tcPr>
            <w:tcW w:type="dxa" w:w="1077"/>
          </w:tcPr>
          <w:p>
            <w:pPr>
              <w:jc w:val="center"/>
            </w:pPr>
            <w:r/>
            <w:r>
              <w:rPr>
                <w:sz w:val="16"/>
              </w:rPr>
              <w:t>7.81</w:t>
            </w:r>
          </w:p>
        </w:tc>
        <w:tc>
          <w:tcPr>
            <w:tcW w:type="dxa" w:w="1077"/>
          </w:tcPr>
          <w:p>
            <w:pPr>
              <w:jc w:val="center"/>
            </w:pPr>
            <w:r/>
            <w:r>
              <w:rPr>
                <w:sz w:val="16"/>
              </w:rPr>
              <w:t>8.60</w:t>
            </w:r>
          </w:p>
        </w:tc>
        <w:tc>
          <w:tcPr>
            <w:tcW w:type="dxa" w:w="1077"/>
          </w:tcPr>
          <w:p>
            <w:pPr>
              <w:jc w:val="center"/>
            </w:pPr>
            <w:r/>
            <w:r>
              <w:rPr>
                <w:sz w:val="16"/>
              </w:rPr>
              <w:t>10.63</w:t>
            </w:r>
          </w:p>
        </w:tc>
      </w:tr>
    </w:tbl>
    <w:p>
      <w:pPr>
        <w:spacing w:after="40"/>
      </w:pPr>
    </w:p>
    <w:p>
      <w:pPr>
        <w:jc w:val="center"/>
      </w:pPr>
      <w:r>
        <w:drawing>
          <wp:inline xmlns:a="http://schemas.openxmlformats.org/drawingml/2006/main" xmlns:pic="http://schemas.openxmlformats.org/drawingml/2006/picture">
            <wp:extent cx="5220000" cy="2923200"/>
            <wp:docPr id="4" name="Picture 4"/>
            <wp:cNvGraphicFramePr>
              <a:graphicFrameLocks noChangeAspect="1"/>
            </wp:cNvGraphicFramePr>
            <a:graphic>
              <a:graphicData uri="http://schemas.openxmlformats.org/drawingml/2006/picture">
                <pic:pic>
                  <pic:nvPicPr>
                    <pic:cNvPr id="0" name="fig_idf.png"/>
                    <pic:cNvPicPr/>
                  </pic:nvPicPr>
                  <pic:blipFill>
                    <a:blip r:embed="rId14"/>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 (Dick y Peschke).</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24.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6.8</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7.1</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6.7</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5.8</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7.1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25.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26. Precipitación e intensidad de lluvia, P máx. 24 h = 169.27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41.09</w:t>
            </w:r>
          </w:p>
        </w:tc>
        <w:tc>
          <w:tcPr>
            <w:tcW w:type="dxa" w:w="1984"/>
          </w:tcPr>
          <w:p>
            <w:pPr>
              <w:jc w:val="center"/>
            </w:pPr>
            <w:r/>
            <w:r>
              <w:rPr>
                <w:sz w:val="17"/>
              </w:rPr>
              <w:t>493.06</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48.86</w:t>
            </w:r>
          </w:p>
        </w:tc>
        <w:tc>
          <w:tcPr>
            <w:tcW w:type="dxa" w:w="1984"/>
          </w:tcPr>
          <w:p>
            <w:pPr>
              <w:jc w:val="center"/>
            </w:pPr>
            <w:r/>
            <w:r>
              <w:rPr>
                <w:sz w:val="17"/>
              </w:rPr>
              <w:t>293.18</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54.08</w:t>
            </w:r>
          </w:p>
        </w:tc>
        <w:tc>
          <w:tcPr>
            <w:tcW w:type="dxa" w:w="1984"/>
          </w:tcPr>
          <w:p>
            <w:pPr>
              <w:jc w:val="center"/>
            </w:pPr>
            <w:r/>
            <w:r>
              <w:rPr>
                <w:sz w:val="17"/>
              </w:rPr>
              <w:t>216.30</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58.11</w:t>
            </w:r>
          </w:p>
        </w:tc>
        <w:tc>
          <w:tcPr>
            <w:tcW w:type="dxa" w:w="1984"/>
          </w:tcPr>
          <w:p>
            <w:pPr>
              <w:jc w:val="center"/>
            </w:pPr>
            <w:r/>
            <w:r>
              <w:rPr>
                <w:sz w:val="17"/>
              </w:rPr>
              <w:t>174.32</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64.31</w:t>
            </w:r>
          </w:p>
        </w:tc>
        <w:tc>
          <w:tcPr>
            <w:tcW w:type="dxa" w:w="1984"/>
          </w:tcPr>
          <w:p>
            <w:pPr>
              <w:jc w:val="center"/>
            </w:pPr>
            <w:r/>
            <w:r>
              <w:rPr>
                <w:sz w:val="17"/>
              </w:rPr>
              <w:t>128.61</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71.17</w:t>
            </w:r>
          </w:p>
        </w:tc>
        <w:tc>
          <w:tcPr>
            <w:tcW w:type="dxa" w:w="1984"/>
          </w:tcPr>
          <w:p>
            <w:pPr>
              <w:jc w:val="center"/>
            </w:pPr>
            <w:r/>
            <w:r>
              <w:rPr>
                <w:sz w:val="17"/>
              </w:rPr>
              <w:t>94.89</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76.47</w:t>
            </w:r>
          </w:p>
        </w:tc>
        <w:tc>
          <w:tcPr>
            <w:tcW w:type="dxa" w:w="1984"/>
          </w:tcPr>
          <w:p>
            <w:pPr>
              <w:jc w:val="center"/>
            </w:pPr>
            <w:r/>
            <w:r>
              <w:rPr>
                <w:sz w:val="17"/>
              </w:rPr>
              <w:t>76.47</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84.63</w:t>
            </w:r>
          </w:p>
        </w:tc>
        <w:tc>
          <w:tcPr>
            <w:tcW w:type="dxa" w:w="1984"/>
          </w:tcPr>
          <w:p>
            <w:pPr>
              <w:jc w:val="center"/>
            </w:pPr>
            <w:r/>
            <w:r>
              <w:rPr>
                <w:sz w:val="17"/>
              </w:rPr>
              <w:t>56.42</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90.94</w:t>
            </w:r>
          </w:p>
        </w:tc>
        <w:tc>
          <w:tcPr>
            <w:tcW w:type="dxa" w:w="1984"/>
          </w:tcPr>
          <w:p>
            <w:pPr>
              <w:jc w:val="center"/>
            </w:pPr>
            <w:r/>
            <w:r>
              <w:rPr>
                <w:sz w:val="17"/>
              </w:rPr>
              <w:t>45.47</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108.15</w:t>
            </w:r>
          </w:p>
        </w:tc>
        <w:tc>
          <w:tcPr>
            <w:tcW w:type="dxa" w:w="1984"/>
          </w:tcPr>
          <w:p>
            <w:pPr>
              <w:jc w:val="center"/>
            </w:pPr>
            <w:r/>
            <w:r>
              <w:rPr>
                <w:sz w:val="17"/>
              </w:rPr>
              <w:t>27.04</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119.69</w:t>
            </w:r>
          </w:p>
        </w:tc>
        <w:tc>
          <w:tcPr>
            <w:tcW w:type="dxa" w:w="1984"/>
          </w:tcPr>
          <w:p>
            <w:pPr>
              <w:jc w:val="center"/>
            </w:pPr>
            <w:r/>
            <w:r>
              <w:rPr>
                <w:sz w:val="17"/>
              </w:rPr>
              <w:t>19.95</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142.33</w:t>
            </w:r>
          </w:p>
        </w:tc>
        <w:tc>
          <w:tcPr>
            <w:tcW w:type="dxa" w:w="1984"/>
          </w:tcPr>
          <w:p>
            <w:pPr>
              <w:jc w:val="center"/>
            </w:pPr>
            <w:r/>
            <w:r>
              <w:rPr>
                <w:sz w:val="17"/>
              </w:rPr>
              <w:t>11.86</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169.27</w:t>
            </w:r>
          </w:p>
        </w:tc>
        <w:tc>
          <w:tcPr>
            <w:tcW w:type="dxa" w:w="1984"/>
          </w:tcPr>
          <w:p>
            <w:pPr>
              <w:jc w:val="center"/>
            </w:pPr>
            <w:r/>
            <w:r>
              <w:rPr>
                <w:sz w:val="17"/>
              </w:rPr>
              <w:t>7.05</w:t>
            </w:r>
          </w:p>
        </w:tc>
      </w:tr>
    </w:tbl>
    <w:p>
      <w:pPr>
        <w:spacing w:after="40"/>
      </w:pPr>
    </w:p>
    <w:p>
      <w:pPr>
        <w:jc w:val="both"/>
      </w:pPr>
      <w:r>
        <w:rPr>
          <w:i w:val="0"/>
        </w:rPr>
        <w:t>La intensidad disminuye conforme aumenta la duración. Con T = 25 años y tc = 10 min:</w:t>
      </w:r>
    </w:p>
    <w:p>
      <w:pPr>
        <w:jc w:val="center"/>
      </w:pPr>
      <w:r>
        <w:rPr>
          <w:i/>
          <w:sz w:val="22"/>
        </w:rPr>
        <w:t>P10 = 169.27 · (10/1440)^0.25 = 48.86 mm          I = 48.86 × 60 / 10 = 293.18 mm/h</w:t>
      </w:r>
    </w:p>
    <w:p>
      <w:pPr>
        <w:jc w:val="both"/>
      </w:pPr>
      <w:r>
        <w:rPr>
          <w:i w:val="0"/>
        </w:rPr>
        <w:t>Se adopta como intensidad máxima de diseño I = 293.18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27.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coberturas (incluidos el patio cívico y la losa multiusos techados), para las áreas libres de concreto (veredas, patios, atrio y circulaciones) y para el patio de maniobra y estacionamiento,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midió a escala real en la planta del proyecto y se dividió en cuatro tipos de superficie: techos y coberturas (proyección horizontal de las coberturas de las edificaciones y corredores, del patio cívico techado y de la losa multiusos techada), áreas libres de concreto (veredas, patios 01 a 04, atrio y circulaciones), patio de maniobra y estacionamiento, y áreas verdes y terreno nivelado (el resto). Los nombres y áreas de cada zona se contrastaron con el cuadro de áreas de la memoria de arquitectura.</w:t>
      </w:r>
    </w:p>
    <w:p>
      <w:pPr>
        <w:jc w:val="center"/>
      </w:pPr>
      <w:r>
        <w:rPr>
          <w:b/>
          <w:sz w:val="18"/>
        </w:rPr>
        <w:t>Tabla N° 28. Áreas por zona del local (planta del proyecto)</w:t>
      </w:r>
    </w:p>
    <w:tbl>
      <w:tblPr>
        <w:tblStyle w:val="TableGrid"/>
        <w:tblW w:type="dxa" w:w="8505"/>
        <w:jc w:val="center"/>
        <w:tblLayout w:type="fixed"/>
        <w:tblLook w:firstColumn="1" w:firstRow="1" w:lastColumn="0" w:lastRow="0" w:noHBand="0" w:noVBand="1" w:val="04A0"/>
      </w:tblPr>
      <w:tblGrid>
        <w:gridCol w:w="4536"/>
        <w:gridCol w:w="1701"/>
        <w:gridCol w:w="1417"/>
        <w:gridCol w:w="850"/>
      </w:tblGrid>
      <w:tr>
        <w:tc>
          <w:tcPr>
            <w:tcW w:type="dxa" w:w="4535"/>
            <w:shd w:val="clear" w:color="auto" w:fill="D9E2F3"/>
          </w:tcPr>
          <w:p>
            <w:pPr>
              <w:jc w:val="center"/>
            </w:pPr>
            <w:r/>
            <w:r>
              <w:rPr>
                <w:b/>
                <w:sz w:val="17"/>
              </w:rPr>
              <w:t>Zona</w:t>
            </w:r>
          </w:p>
        </w:tc>
        <w:tc>
          <w:tcPr>
            <w:tcW w:type="dxa" w:w="1701"/>
            <w:shd w:val="clear" w:color="auto" w:fill="D9E2F3"/>
          </w:tcPr>
          <w:p>
            <w:pPr>
              <w:jc w:val="center"/>
            </w:pPr>
            <w:r/>
            <w:r>
              <w:rPr>
                <w:b/>
                <w:sz w:val="17"/>
              </w:rPr>
              <w:t>Tipo</w:t>
            </w:r>
          </w:p>
        </w:tc>
        <w:tc>
          <w:tcPr>
            <w:tcW w:type="dxa" w:w="1417"/>
            <w:shd w:val="clear" w:color="auto" w:fill="D9E2F3"/>
          </w:tcPr>
          <w:p>
            <w:pPr>
              <w:jc w:val="center"/>
            </w:pPr>
            <w:r/>
            <w:r>
              <w:rPr>
                <w:b/>
                <w:sz w:val="17"/>
              </w:rPr>
              <w:t>Área (m²)</w:t>
            </w:r>
          </w:p>
        </w:tc>
        <w:tc>
          <w:tcPr>
            <w:tcW w:type="dxa" w:w="850"/>
            <w:shd w:val="clear" w:color="auto" w:fill="D9E2F3"/>
          </w:tcPr>
          <w:p>
            <w:pPr>
              <w:jc w:val="center"/>
            </w:pPr>
            <w:r/>
            <w:r>
              <w:rPr>
                <w:b/>
                <w:sz w:val="17"/>
              </w:rPr>
              <w:t>C</w:t>
            </w:r>
          </w:p>
        </w:tc>
      </w:tr>
      <w:tr>
        <w:tc>
          <w:tcPr>
            <w:tcW w:type="dxa" w:w="4535"/>
          </w:tcPr>
          <w:p>
            <w:pPr>
              <w:jc w:val="left"/>
            </w:pPr>
            <w:r/>
            <w:r>
              <w:rPr>
                <w:sz w:val="17"/>
              </w:rPr>
              <w:t>Coberturas de las edificaciones y corredores techados</w:t>
            </w:r>
          </w:p>
        </w:tc>
        <w:tc>
          <w:tcPr>
            <w:tcW w:type="dxa" w:w="1701"/>
          </w:tcPr>
          <w:p>
            <w:pPr>
              <w:jc w:val="center"/>
            </w:pPr>
            <w:r/>
            <w:r>
              <w:rPr>
                <w:sz w:val="17"/>
              </w:rPr>
              <w:t>Techo</w:t>
            </w:r>
          </w:p>
        </w:tc>
        <w:tc>
          <w:tcPr>
            <w:tcW w:type="dxa" w:w="1417"/>
          </w:tcPr>
          <w:p>
            <w:pPr>
              <w:jc w:val="center"/>
            </w:pPr>
            <w:r/>
            <w:r>
              <w:rPr>
                <w:sz w:val="17"/>
              </w:rPr>
              <w:t>4,129.60</w:t>
            </w:r>
          </w:p>
        </w:tc>
        <w:tc>
          <w:tcPr>
            <w:tcW w:type="dxa" w:w="850"/>
          </w:tcPr>
          <w:p>
            <w:pPr>
              <w:jc w:val="center"/>
            </w:pPr>
            <w:r/>
            <w:r>
              <w:rPr>
                <w:sz w:val="17"/>
              </w:rPr>
              <w:t>0.88</w:t>
            </w:r>
          </w:p>
        </w:tc>
      </w:tr>
      <w:tr>
        <w:tc>
          <w:tcPr>
            <w:tcW w:type="dxa" w:w="4535"/>
          </w:tcPr>
          <w:p>
            <w:pPr>
              <w:jc w:val="left"/>
            </w:pPr>
            <w:r/>
            <w:r>
              <w:rPr>
                <w:sz w:val="17"/>
              </w:rPr>
              <w:t>Patio cívico techado</w:t>
            </w:r>
          </w:p>
        </w:tc>
        <w:tc>
          <w:tcPr>
            <w:tcW w:type="dxa" w:w="1701"/>
          </w:tcPr>
          <w:p>
            <w:pPr>
              <w:jc w:val="center"/>
            </w:pPr>
            <w:r/>
            <w:r>
              <w:rPr>
                <w:sz w:val="17"/>
              </w:rPr>
              <w:t>Techo</w:t>
            </w:r>
          </w:p>
        </w:tc>
        <w:tc>
          <w:tcPr>
            <w:tcW w:type="dxa" w:w="1417"/>
          </w:tcPr>
          <w:p>
            <w:pPr>
              <w:jc w:val="center"/>
            </w:pPr>
            <w:r/>
            <w:r>
              <w:rPr>
                <w:sz w:val="17"/>
              </w:rPr>
              <w:t>517.70</w:t>
            </w:r>
          </w:p>
        </w:tc>
        <w:tc>
          <w:tcPr>
            <w:tcW w:type="dxa" w:w="850"/>
          </w:tcPr>
          <w:p>
            <w:pPr>
              <w:jc w:val="center"/>
            </w:pPr>
            <w:r/>
            <w:r>
              <w:rPr>
                <w:sz w:val="17"/>
              </w:rPr>
              <w:t>0.88</w:t>
            </w:r>
          </w:p>
        </w:tc>
      </w:tr>
      <w:tr>
        <w:tc>
          <w:tcPr>
            <w:tcW w:type="dxa" w:w="4535"/>
          </w:tcPr>
          <w:p>
            <w:pPr>
              <w:jc w:val="left"/>
            </w:pPr>
            <w:r/>
            <w:r>
              <w:rPr>
                <w:sz w:val="17"/>
              </w:rPr>
              <w:t>Losa multiusos tipo I techada</w:t>
            </w:r>
          </w:p>
        </w:tc>
        <w:tc>
          <w:tcPr>
            <w:tcW w:type="dxa" w:w="1701"/>
          </w:tcPr>
          <w:p>
            <w:pPr>
              <w:jc w:val="center"/>
            </w:pPr>
            <w:r/>
            <w:r>
              <w:rPr>
                <w:sz w:val="17"/>
              </w:rPr>
              <w:t>Techo</w:t>
            </w:r>
          </w:p>
        </w:tc>
        <w:tc>
          <w:tcPr>
            <w:tcW w:type="dxa" w:w="1417"/>
          </w:tcPr>
          <w:p>
            <w:pPr>
              <w:jc w:val="center"/>
            </w:pPr>
            <w:r/>
            <w:r>
              <w:rPr>
                <w:sz w:val="17"/>
              </w:rPr>
              <w:t>829.40</w:t>
            </w:r>
          </w:p>
        </w:tc>
        <w:tc>
          <w:tcPr>
            <w:tcW w:type="dxa" w:w="850"/>
          </w:tcPr>
          <w:p>
            <w:pPr>
              <w:jc w:val="center"/>
            </w:pPr>
            <w:r/>
            <w:r>
              <w:rPr>
                <w:sz w:val="17"/>
              </w:rPr>
              <w:t>0.88</w:t>
            </w:r>
          </w:p>
        </w:tc>
      </w:tr>
      <w:tr>
        <w:tc>
          <w:tcPr>
            <w:tcW w:type="dxa" w:w="4535"/>
          </w:tcPr>
          <w:p>
            <w:pPr>
              <w:jc w:val="left"/>
            </w:pPr>
            <w:r/>
            <w:r>
              <w:rPr>
                <w:sz w:val="17"/>
              </w:rPr>
              <w:t>Patio 01: ingreso principal</w:t>
            </w:r>
          </w:p>
        </w:tc>
        <w:tc>
          <w:tcPr>
            <w:tcW w:type="dxa" w:w="1701"/>
          </w:tcPr>
          <w:p>
            <w:pPr>
              <w:jc w:val="center"/>
            </w:pPr>
            <w:r/>
            <w:r>
              <w:rPr>
                <w:sz w:val="17"/>
              </w:rPr>
              <w:t>Área libre</w:t>
            </w:r>
          </w:p>
        </w:tc>
        <w:tc>
          <w:tcPr>
            <w:tcW w:type="dxa" w:w="1417"/>
          </w:tcPr>
          <w:p>
            <w:pPr>
              <w:jc w:val="center"/>
            </w:pPr>
            <w:r/>
            <w:r>
              <w:rPr>
                <w:sz w:val="17"/>
              </w:rPr>
              <w:t>118.80</w:t>
            </w:r>
          </w:p>
        </w:tc>
        <w:tc>
          <w:tcPr>
            <w:tcW w:type="dxa" w:w="850"/>
          </w:tcPr>
          <w:p>
            <w:pPr>
              <w:jc w:val="center"/>
            </w:pPr>
            <w:r/>
            <w:r>
              <w:rPr>
                <w:sz w:val="17"/>
              </w:rPr>
              <w:t>0.88</w:t>
            </w:r>
          </w:p>
        </w:tc>
      </w:tr>
      <w:tr>
        <w:tc>
          <w:tcPr>
            <w:tcW w:type="dxa" w:w="4535"/>
          </w:tcPr>
          <w:p>
            <w:pPr>
              <w:jc w:val="left"/>
            </w:pPr>
            <w:r/>
            <w:r>
              <w:rPr>
                <w:sz w:val="17"/>
              </w:rPr>
              <w:t>Patio 02: circulación principal</w:t>
            </w:r>
          </w:p>
        </w:tc>
        <w:tc>
          <w:tcPr>
            <w:tcW w:type="dxa" w:w="1701"/>
          </w:tcPr>
          <w:p>
            <w:pPr>
              <w:jc w:val="center"/>
            </w:pPr>
            <w:r/>
            <w:r>
              <w:rPr>
                <w:sz w:val="17"/>
              </w:rPr>
              <w:t>Área libre</w:t>
            </w:r>
          </w:p>
        </w:tc>
        <w:tc>
          <w:tcPr>
            <w:tcW w:type="dxa" w:w="1417"/>
          </w:tcPr>
          <w:p>
            <w:pPr>
              <w:jc w:val="center"/>
            </w:pPr>
            <w:r/>
            <w:r>
              <w:rPr>
                <w:sz w:val="17"/>
              </w:rPr>
              <w:t>194.20</w:t>
            </w:r>
          </w:p>
        </w:tc>
        <w:tc>
          <w:tcPr>
            <w:tcW w:type="dxa" w:w="850"/>
          </w:tcPr>
          <w:p>
            <w:pPr>
              <w:jc w:val="center"/>
            </w:pPr>
            <w:r/>
            <w:r>
              <w:rPr>
                <w:sz w:val="17"/>
              </w:rPr>
              <w:t>0.88</w:t>
            </w:r>
          </w:p>
        </w:tc>
      </w:tr>
      <w:tr>
        <w:tc>
          <w:tcPr>
            <w:tcW w:type="dxa" w:w="4535"/>
          </w:tcPr>
          <w:p>
            <w:pPr>
              <w:jc w:val="left"/>
            </w:pPr>
            <w:r/>
            <w:r>
              <w:rPr>
                <w:sz w:val="17"/>
              </w:rPr>
              <w:t>Patio 03: área privada de estudiantes</w:t>
            </w:r>
          </w:p>
        </w:tc>
        <w:tc>
          <w:tcPr>
            <w:tcW w:type="dxa" w:w="1701"/>
          </w:tcPr>
          <w:p>
            <w:pPr>
              <w:jc w:val="center"/>
            </w:pPr>
            <w:r/>
            <w:r>
              <w:rPr>
                <w:sz w:val="17"/>
              </w:rPr>
              <w:t>Área libre</w:t>
            </w:r>
          </w:p>
        </w:tc>
        <w:tc>
          <w:tcPr>
            <w:tcW w:type="dxa" w:w="1417"/>
          </w:tcPr>
          <w:p>
            <w:pPr>
              <w:jc w:val="center"/>
            </w:pPr>
            <w:r/>
            <w:r>
              <w:rPr>
                <w:sz w:val="17"/>
              </w:rPr>
              <w:t>257.90</w:t>
            </w:r>
          </w:p>
        </w:tc>
        <w:tc>
          <w:tcPr>
            <w:tcW w:type="dxa" w:w="850"/>
          </w:tcPr>
          <w:p>
            <w:pPr>
              <w:jc w:val="center"/>
            </w:pPr>
            <w:r/>
            <w:r>
              <w:rPr>
                <w:sz w:val="17"/>
              </w:rPr>
              <w:t>0.88</w:t>
            </w:r>
          </w:p>
        </w:tc>
      </w:tr>
      <w:tr>
        <w:tc>
          <w:tcPr>
            <w:tcW w:type="dxa" w:w="4535"/>
          </w:tcPr>
          <w:p>
            <w:pPr>
              <w:jc w:val="left"/>
            </w:pPr>
            <w:r/>
            <w:r>
              <w:rPr>
                <w:sz w:val="17"/>
              </w:rPr>
              <w:t>Patio 04: asta de bandera</w:t>
            </w:r>
          </w:p>
        </w:tc>
        <w:tc>
          <w:tcPr>
            <w:tcW w:type="dxa" w:w="1701"/>
          </w:tcPr>
          <w:p>
            <w:pPr>
              <w:jc w:val="center"/>
            </w:pPr>
            <w:r/>
            <w:r>
              <w:rPr>
                <w:sz w:val="17"/>
              </w:rPr>
              <w:t>Área libre</w:t>
            </w:r>
          </w:p>
        </w:tc>
        <w:tc>
          <w:tcPr>
            <w:tcW w:type="dxa" w:w="1417"/>
          </w:tcPr>
          <w:p>
            <w:pPr>
              <w:jc w:val="center"/>
            </w:pPr>
            <w:r/>
            <w:r>
              <w:rPr>
                <w:sz w:val="17"/>
              </w:rPr>
              <w:t>87.70</w:t>
            </w:r>
          </w:p>
        </w:tc>
        <w:tc>
          <w:tcPr>
            <w:tcW w:type="dxa" w:w="850"/>
          </w:tcPr>
          <w:p>
            <w:pPr>
              <w:jc w:val="center"/>
            </w:pPr>
            <w:r/>
            <w:r>
              <w:rPr>
                <w:sz w:val="17"/>
              </w:rPr>
              <w:t>0.88</w:t>
            </w:r>
          </w:p>
        </w:tc>
      </w:tr>
      <w:tr>
        <w:tc>
          <w:tcPr>
            <w:tcW w:type="dxa" w:w="4535"/>
          </w:tcPr>
          <w:p>
            <w:pPr>
              <w:jc w:val="left"/>
            </w:pPr>
            <w:r/>
            <w:r>
              <w:rPr>
                <w:sz w:val="17"/>
              </w:rPr>
              <w:t>Veredas, circulaciónes, atrio y losa del área de tratamiento</w:t>
            </w:r>
          </w:p>
        </w:tc>
        <w:tc>
          <w:tcPr>
            <w:tcW w:type="dxa" w:w="1701"/>
          </w:tcPr>
          <w:p>
            <w:pPr>
              <w:jc w:val="center"/>
            </w:pPr>
            <w:r/>
            <w:r>
              <w:rPr>
                <w:sz w:val="17"/>
              </w:rPr>
              <w:t>Área libre</w:t>
            </w:r>
          </w:p>
        </w:tc>
        <w:tc>
          <w:tcPr>
            <w:tcW w:type="dxa" w:w="1417"/>
          </w:tcPr>
          <w:p>
            <w:pPr>
              <w:jc w:val="center"/>
            </w:pPr>
            <w:r/>
            <w:r>
              <w:rPr>
                <w:sz w:val="17"/>
              </w:rPr>
              <w:t>202.50</w:t>
            </w:r>
          </w:p>
        </w:tc>
        <w:tc>
          <w:tcPr>
            <w:tcW w:type="dxa" w:w="850"/>
          </w:tcPr>
          <w:p>
            <w:pPr>
              <w:jc w:val="center"/>
            </w:pPr>
            <w:r/>
            <w:r>
              <w:rPr>
                <w:sz w:val="17"/>
              </w:rPr>
              <w:t>0.88</w:t>
            </w:r>
          </w:p>
        </w:tc>
      </w:tr>
      <w:tr>
        <w:tc>
          <w:tcPr>
            <w:tcW w:type="dxa" w:w="4535"/>
          </w:tcPr>
          <w:p>
            <w:pPr>
              <w:jc w:val="left"/>
            </w:pPr>
            <w:r/>
            <w:r>
              <w:rPr>
                <w:sz w:val="17"/>
              </w:rPr>
              <w:t>Patio de maniobra y estacionamiento</w:t>
            </w:r>
          </w:p>
        </w:tc>
        <w:tc>
          <w:tcPr>
            <w:tcW w:type="dxa" w:w="1701"/>
          </w:tcPr>
          <w:p>
            <w:pPr>
              <w:jc w:val="center"/>
            </w:pPr>
            <w:r/>
            <w:r>
              <w:rPr>
                <w:sz w:val="17"/>
              </w:rPr>
              <w:t>Estacionamiento</w:t>
            </w:r>
          </w:p>
        </w:tc>
        <w:tc>
          <w:tcPr>
            <w:tcW w:type="dxa" w:w="1417"/>
          </w:tcPr>
          <w:p>
            <w:pPr>
              <w:jc w:val="center"/>
            </w:pPr>
            <w:r/>
            <w:r>
              <w:rPr>
                <w:sz w:val="17"/>
              </w:rPr>
              <w:t>647.30</w:t>
            </w:r>
          </w:p>
        </w:tc>
        <w:tc>
          <w:tcPr>
            <w:tcW w:type="dxa" w:w="850"/>
          </w:tcPr>
          <w:p>
            <w:pPr>
              <w:jc w:val="center"/>
            </w:pPr>
            <w:r/>
            <w:r>
              <w:rPr>
                <w:sz w:val="17"/>
              </w:rPr>
              <w:t>0.88</w:t>
            </w:r>
          </w:p>
        </w:tc>
      </w:tr>
      <w:tr>
        <w:tc>
          <w:tcPr>
            <w:tcW w:type="dxa" w:w="4535"/>
          </w:tcPr>
          <w:p>
            <w:pPr>
              <w:jc w:val="left"/>
            </w:pPr>
            <w:r/>
            <w:r>
              <w:rPr>
                <w:sz w:val="17"/>
              </w:rPr>
              <w:t>Áreas verdes, jardines y terreno natural nivelado</w:t>
            </w:r>
          </w:p>
        </w:tc>
        <w:tc>
          <w:tcPr>
            <w:tcW w:type="dxa" w:w="1701"/>
          </w:tcPr>
          <w:p>
            <w:pPr>
              <w:jc w:val="center"/>
            </w:pPr>
            <w:r/>
            <w:r>
              <w:rPr>
                <w:sz w:val="17"/>
              </w:rPr>
              <w:t>Área verde</w:t>
            </w:r>
          </w:p>
        </w:tc>
        <w:tc>
          <w:tcPr>
            <w:tcW w:type="dxa" w:w="1417"/>
          </w:tcPr>
          <w:p>
            <w:pPr>
              <w:jc w:val="center"/>
            </w:pPr>
            <w:r/>
            <w:r>
              <w:rPr>
                <w:sz w:val="17"/>
              </w:rPr>
              <w:t>2,379.70</w:t>
            </w:r>
          </w:p>
        </w:tc>
        <w:tc>
          <w:tcPr>
            <w:tcW w:type="dxa" w:w="850"/>
          </w:tcPr>
          <w:p>
            <w:pPr>
              <w:jc w:val="center"/>
            </w:pPr>
            <w:r/>
            <w:r>
              <w:rPr>
                <w:sz w:val="17"/>
              </w:rPr>
              <w:t>0.40</w:t>
            </w:r>
          </w:p>
        </w:tc>
      </w:tr>
      <w:tr>
        <w:tc>
          <w:tcPr>
            <w:tcW w:type="dxa" w:w="4535"/>
            <w:shd w:val="clear" w:color="auto" w:fill="F2F2F2"/>
          </w:tcPr>
          <w:p>
            <w:pPr>
              <w:jc w:val="left"/>
            </w:pPr>
            <w:r/>
            <w:r>
              <w:rPr>
                <w:b/>
                <w:sz w:val="17"/>
              </w:rPr>
              <w:t>Total dentro del cerco</w:t>
            </w:r>
          </w:p>
        </w:tc>
        <w:tc>
          <w:tcPr>
            <w:tcW w:type="dxa" w:w="1701"/>
            <w:shd w:val="clear" w:color="auto" w:fill="F2F2F2"/>
          </w:tcPr>
          <w:p>
            <w:pPr>
              <w:jc w:val="center"/>
            </w:pPr>
            <w:r/>
            <w:r>
              <w:rPr>
                <w:b/>
                <w:sz w:val="17"/>
              </w:rPr>
            </w:r>
          </w:p>
        </w:tc>
        <w:tc>
          <w:tcPr>
            <w:tcW w:type="dxa" w:w="1417"/>
            <w:shd w:val="clear" w:color="auto" w:fill="F2F2F2"/>
          </w:tcPr>
          <w:p>
            <w:pPr>
              <w:jc w:val="center"/>
            </w:pPr>
            <w:r/>
            <w:r>
              <w:rPr>
                <w:b/>
                <w:sz w:val="17"/>
              </w:rPr>
              <w:t>9,364.80</w:t>
            </w:r>
          </w:p>
        </w:tc>
        <w:tc>
          <w:tcPr>
            <w:tcW w:type="dxa" w:w="850"/>
            <w:shd w:val="clear" w:color="auto" w:fill="F2F2F2"/>
          </w:tcPr>
          <w:p>
            <w:pPr>
              <w:jc w:val="center"/>
            </w:pPr>
            <w:r/>
            <w:r>
              <w:rPr>
                <w:b/>
                <w:sz w:val="17"/>
              </w:rPr>
              <w:t>0.758</w:t>
            </w:r>
          </w:p>
        </w:tc>
      </w:tr>
    </w:tbl>
    <w:p>
      <w:pPr>
        <w:spacing w:after="40"/>
      </w:pPr>
    </w:p>
    <w:p>
      <w:pPr>
        <w:jc w:val="both"/>
      </w:pPr>
      <w:r>
        <w:rPr>
          <w:i w:val="0"/>
        </w:rPr>
        <w:t>Para el cálculo de caudales, el área se dividió en celdas de 1 m², clasificadas con los mismos polígonos; cada celda se asignó a la cuneta más cercana y, en los techos a dos aguas, cada mitad descarga a la cuneta de su lado.</w:t>
      </w:r>
    </w:p>
    <w:p>
      <w:pPr>
        <w:jc w:val="center"/>
      </w:pPr>
      <w:r>
        <w:rPr>
          <w:b/>
          <w:sz w:val="18"/>
        </w:rPr>
        <w:t>Tabla N° 29.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edificaciones, corredores, patio cívico techado y losa multiusos techada</w:t>
            </w:r>
          </w:p>
        </w:tc>
        <w:tc>
          <w:tcPr>
            <w:tcW w:type="dxa" w:w="1417"/>
          </w:tcPr>
          <w:p>
            <w:pPr>
              <w:jc w:val="center"/>
            </w:pPr>
            <w:r/>
            <w:r>
              <w:rPr>
                <w:sz w:val="17"/>
              </w:rPr>
              <w:t>5,548</w:t>
            </w:r>
          </w:p>
        </w:tc>
        <w:tc>
          <w:tcPr>
            <w:tcW w:type="dxa" w:w="1134"/>
          </w:tcPr>
          <w:p>
            <w:pPr>
              <w:jc w:val="center"/>
            </w:pPr>
            <w:r/>
            <w:r>
              <w:rPr>
                <w:sz w:val="17"/>
              </w:rPr>
              <w:t>0.88</w:t>
            </w:r>
          </w:p>
        </w:tc>
        <w:tc>
          <w:tcPr>
            <w:tcW w:type="dxa" w:w="1134"/>
          </w:tcPr>
          <w:p>
            <w:pPr>
              <w:jc w:val="center"/>
            </w:pPr>
            <w:r/>
            <w:r>
              <w:rPr>
                <w:sz w:val="17"/>
              </w:rPr>
              <w:t>59.1 %</w:t>
            </w:r>
          </w:p>
        </w:tc>
      </w:tr>
      <w:tr>
        <w:tc>
          <w:tcPr>
            <w:tcW w:type="dxa" w:w="4819"/>
          </w:tcPr>
          <w:p>
            <w:pPr>
              <w:jc w:val="left"/>
            </w:pPr>
            <w:r/>
            <w:r>
              <w:rPr>
                <w:sz w:val="17"/>
              </w:rPr>
              <w:t>Áreas libres de concreto: veredas, patios, atrio y circulaciones</w:t>
            </w:r>
          </w:p>
        </w:tc>
        <w:tc>
          <w:tcPr>
            <w:tcW w:type="dxa" w:w="1417"/>
          </w:tcPr>
          <w:p>
            <w:pPr>
              <w:jc w:val="center"/>
            </w:pPr>
            <w:r/>
            <w:r>
              <w:rPr>
                <w:sz w:val="17"/>
              </w:rPr>
              <w:t>901</w:t>
            </w:r>
          </w:p>
        </w:tc>
        <w:tc>
          <w:tcPr>
            <w:tcW w:type="dxa" w:w="1134"/>
          </w:tcPr>
          <w:p>
            <w:pPr>
              <w:jc w:val="center"/>
            </w:pPr>
            <w:r/>
            <w:r>
              <w:rPr>
                <w:sz w:val="17"/>
              </w:rPr>
              <w:t>0.88</w:t>
            </w:r>
          </w:p>
        </w:tc>
        <w:tc>
          <w:tcPr>
            <w:tcW w:type="dxa" w:w="1134"/>
          </w:tcPr>
          <w:p>
            <w:pPr>
              <w:jc w:val="center"/>
            </w:pPr>
            <w:r/>
            <w:r>
              <w:rPr>
                <w:sz w:val="17"/>
              </w:rPr>
              <w:t>9.6 %</w:t>
            </w:r>
          </w:p>
        </w:tc>
      </w:tr>
      <w:tr>
        <w:tc>
          <w:tcPr>
            <w:tcW w:type="dxa" w:w="4819"/>
          </w:tcPr>
          <w:p>
            <w:pPr>
              <w:jc w:val="left"/>
            </w:pPr>
            <w:r/>
            <w:r>
              <w:rPr>
                <w:sz w:val="17"/>
              </w:rPr>
              <w:t>Patio de maniobra y estacionamiento (pavimento de concreto)</w:t>
            </w:r>
          </w:p>
        </w:tc>
        <w:tc>
          <w:tcPr>
            <w:tcW w:type="dxa" w:w="1417"/>
          </w:tcPr>
          <w:p>
            <w:pPr>
              <w:jc w:val="center"/>
            </w:pPr>
            <w:r/>
            <w:r>
              <w:rPr>
                <w:sz w:val="17"/>
              </w:rPr>
              <w:t>623</w:t>
            </w:r>
          </w:p>
        </w:tc>
        <w:tc>
          <w:tcPr>
            <w:tcW w:type="dxa" w:w="1134"/>
          </w:tcPr>
          <w:p>
            <w:pPr>
              <w:jc w:val="center"/>
            </w:pPr>
            <w:r/>
            <w:r>
              <w:rPr>
                <w:sz w:val="17"/>
              </w:rPr>
              <w:t>0.88</w:t>
            </w:r>
          </w:p>
        </w:tc>
        <w:tc>
          <w:tcPr>
            <w:tcW w:type="dxa" w:w="1134"/>
          </w:tcPr>
          <w:p>
            <w:pPr>
              <w:jc w:val="center"/>
            </w:pPr>
            <w:r/>
            <w:r>
              <w:rPr>
                <w:sz w:val="17"/>
              </w:rPr>
              <w:t>6.6 %</w:t>
            </w:r>
          </w:p>
        </w:tc>
      </w:tr>
      <w:tr>
        <w:tc>
          <w:tcPr>
            <w:tcW w:type="dxa" w:w="4819"/>
          </w:tcPr>
          <w:p>
            <w:pPr>
              <w:jc w:val="left"/>
            </w:pPr>
            <w:r/>
            <w:r>
              <w:rPr>
                <w:sz w:val="17"/>
              </w:rPr>
              <w:t>Áreas verdes y terreno natural (relleno nivelado)</w:t>
            </w:r>
          </w:p>
        </w:tc>
        <w:tc>
          <w:tcPr>
            <w:tcW w:type="dxa" w:w="1417"/>
          </w:tcPr>
          <w:p>
            <w:pPr>
              <w:jc w:val="center"/>
            </w:pPr>
            <w:r/>
            <w:r>
              <w:rPr>
                <w:sz w:val="17"/>
              </w:rPr>
              <w:t>2,321</w:t>
            </w:r>
          </w:p>
        </w:tc>
        <w:tc>
          <w:tcPr>
            <w:tcW w:type="dxa" w:w="1134"/>
          </w:tcPr>
          <w:p>
            <w:pPr>
              <w:jc w:val="center"/>
            </w:pPr>
            <w:r/>
            <w:r>
              <w:rPr>
                <w:sz w:val="17"/>
              </w:rPr>
              <w:t>0.40</w:t>
            </w:r>
          </w:p>
        </w:tc>
        <w:tc>
          <w:tcPr>
            <w:tcW w:type="dxa" w:w="1134"/>
          </w:tcPr>
          <w:p>
            <w:pPr>
              <w:jc w:val="center"/>
            </w:pPr>
            <w:r/>
            <w:r>
              <w:rPr>
                <w:sz w:val="17"/>
              </w:rPr>
              <w:t>24.7 %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0.761</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5" name="Picture 5"/>
            <wp:cNvGraphicFramePr>
              <a:graphicFrameLocks noChangeAspect="1"/>
            </wp:cNvGraphicFramePr>
            <a:graphic>
              <a:graphicData uri="http://schemas.openxmlformats.org/drawingml/2006/picture">
                <pic:pic>
                  <pic:nvPicPr>
                    <pic:cNvPr id="0" name="fig_superficies.png"/>
                    <pic:cNvPicPr/>
                  </pic:nvPicPr>
                  <pic:blipFill>
                    <a:blip r:embed="rId15"/>
                    <a:stretch>
                      <a:fillRect/>
                    </a:stretch>
                  </pic:blipFill>
                  <pic:spPr>
                    <a:xfrm>
                      <a:off x="0" y="0"/>
                      <a:ext cx="5580000" cy="3676235"/>
                    </a:xfrm>
                    <a:prstGeom prst="rect"/>
                  </pic:spPr>
                </pic:pic>
              </a:graphicData>
            </a:graphic>
          </wp:inline>
        </w:drawing>
      </w:r>
    </w:p>
    <w:p>
      <w:pPr>
        <w:jc w:val="center"/>
      </w:pPr>
      <w:r>
        <w:rPr>
          <w:b/>
          <w:sz w:val="18"/>
        </w:rPr>
        <w:t>Figura N° 05. Techos, áreas libres de concreto, patio de maniobra y estacionamiento,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5,476.78 m² en 16 paños. Cada paño descarga por canaletas y montantes de PVC a las cunetas de sus lados.</w:t>
      </w:r>
    </w:p>
    <w:p>
      <w:pPr>
        <w:jc w:val="center"/>
      </w:pPr>
      <w:r>
        <w:rPr>
          <w:b/>
          <w:sz w:val="18"/>
        </w:rPr>
        <w:t>Tabla N° 30.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EJE-01 / EJE-02</w:t>
            </w:r>
          </w:p>
        </w:tc>
      </w:tr>
      <w:tr>
        <w:tc>
          <w:tcPr>
            <w:tcW w:type="dxa" w:w="1701"/>
          </w:tcPr>
          <w:p>
            <w:pPr>
              <w:jc w:val="left"/>
            </w:pPr>
            <w:r/>
            <w:r>
              <w:rPr>
                <w:sz w:val="16"/>
              </w:rPr>
              <w:t>Cobertura 03</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EJE-02 / EJE-03</w:t>
            </w:r>
          </w:p>
        </w:tc>
      </w:tr>
      <w:tr>
        <w:tc>
          <w:tcPr>
            <w:tcW w:type="dxa" w:w="1701"/>
          </w:tcPr>
          <w:p>
            <w:pPr>
              <w:jc w:val="left"/>
            </w:pPr>
            <w:r/>
            <w:r>
              <w:rPr>
                <w:sz w:val="16"/>
              </w:rPr>
              <w:t>Cobertura 04</w:t>
            </w:r>
          </w:p>
        </w:tc>
        <w:tc>
          <w:tcPr>
            <w:tcW w:type="dxa" w:w="1701"/>
          </w:tcPr>
          <w:p>
            <w:pPr>
              <w:jc w:val="center"/>
            </w:pPr>
            <w:r/>
            <w:r>
              <w:rPr>
                <w:sz w:val="16"/>
              </w:rPr>
              <w:t>273.07</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05</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EJE-18 / EJE-19</w:t>
            </w:r>
          </w:p>
        </w:tc>
      </w:tr>
      <w:tr>
        <w:tc>
          <w:tcPr>
            <w:tcW w:type="dxa" w:w="1701"/>
          </w:tcPr>
          <w:p>
            <w:pPr>
              <w:jc w:val="left"/>
            </w:pPr>
            <w:r/>
            <w:r>
              <w:rPr>
                <w:sz w:val="16"/>
              </w:rPr>
              <w:t>Cobertura 06</w:t>
            </w:r>
          </w:p>
        </w:tc>
        <w:tc>
          <w:tcPr>
            <w:tcW w:type="dxa" w:w="1701"/>
          </w:tcPr>
          <w:p>
            <w:pPr>
              <w:jc w:val="center"/>
            </w:pPr>
            <w:r/>
            <w:r>
              <w:rPr>
                <w:sz w:val="16"/>
              </w:rPr>
              <w:t>329.05</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07</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EJE-05 / EJE-02</w:t>
            </w:r>
          </w:p>
        </w:tc>
      </w:tr>
      <w:tr>
        <w:tc>
          <w:tcPr>
            <w:tcW w:type="dxa" w:w="1701"/>
          </w:tcPr>
          <w:p>
            <w:pPr>
              <w:jc w:val="left"/>
            </w:pPr>
            <w:r/>
            <w:r>
              <w:rPr>
                <w:sz w:val="16"/>
              </w:rPr>
              <w:t>Cobertura 08</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09</w:t>
            </w:r>
          </w:p>
        </w:tc>
        <w:tc>
          <w:tcPr>
            <w:tcW w:type="dxa" w:w="1701"/>
          </w:tcPr>
          <w:p>
            <w:pPr>
              <w:jc w:val="center"/>
            </w:pPr>
            <w:r/>
            <w:r>
              <w:rPr>
                <w:sz w:val="16"/>
              </w:rPr>
              <w:t>517.72</w:t>
            </w:r>
          </w:p>
        </w:tc>
        <w:tc>
          <w:tcPr>
            <w:tcW w:type="dxa" w:w="1134"/>
          </w:tcPr>
          <w:p>
            <w:pPr>
              <w:jc w:val="center"/>
            </w:pPr>
            <w:r/>
            <w:r>
              <w:rPr>
                <w:sz w:val="16"/>
              </w:rPr>
              <w:t>0.88</w:t>
            </w:r>
          </w:p>
        </w:tc>
        <w:tc>
          <w:tcPr>
            <w:tcW w:type="dxa" w:w="4252"/>
          </w:tcPr>
          <w:p>
            <w:pPr>
              <w:jc w:val="center"/>
            </w:pPr>
            <w:r/>
            <w:r>
              <w:rPr>
                <w:sz w:val="16"/>
              </w:rPr>
              <w:t>EJE-09 / EJE-08</w:t>
            </w:r>
          </w:p>
        </w:tc>
      </w:tr>
      <w:tr>
        <w:tc>
          <w:tcPr>
            <w:tcW w:type="dxa" w:w="1701"/>
          </w:tcPr>
          <w:p>
            <w:pPr>
              <w:jc w:val="left"/>
            </w:pPr>
            <w:r/>
            <w:r>
              <w:rPr>
                <w:sz w:val="16"/>
              </w:rPr>
              <w:t>Cobertura 10</w:t>
            </w:r>
          </w:p>
        </w:tc>
        <w:tc>
          <w:tcPr>
            <w:tcW w:type="dxa" w:w="1701"/>
          </w:tcPr>
          <w:p>
            <w:pPr>
              <w:jc w:val="center"/>
            </w:pPr>
            <w:r/>
            <w:r>
              <w:rPr>
                <w:sz w:val="16"/>
              </w:rPr>
              <w:t>214.17</w:t>
            </w:r>
          </w:p>
        </w:tc>
        <w:tc>
          <w:tcPr>
            <w:tcW w:type="dxa" w:w="1134"/>
          </w:tcPr>
          <w:p>
            <w:pPr>
              <w:jc w:val="center"/>
            </w:pPr>
            <w:r/>
            <w:r>
              <w:rPr>
                <w:sz w:val="16"/>
              </w:rPr>
              <w:t>0.88</w:t>
            </w:r>
          </w:p>
        </w:tc>
        <w:tc>
          <w:tcPr>
            <w:tcW w:type="dxa" w:w="4252"/>
          </w:tcPr>
          <w:p>
            <w:pPr>
              <w:jc w:val="center"/>
            </w:pPr>
            <w:r/>
            <w:r>
              <w:rPr>
                <w:sz w:val="16"/>
              </w:rPr>
              <w:t>EJE-05 / EJE-04</w:t>
            </w:r>
          </w:p>
        </w:tc>
      </w:tr>
      <w:tr>
        <w:tc>
          <w:tcPr>
            <w:tcW w:type="dxa" w:w="1701"/>
          </w:tcPr>
          <w:p>
            <w:pPr>
              <w:jc w:val="left"/>
            </w:pPr>
            <w:r/>
            <w:r>
              <w:rPr>
                <w:sz w:val="16"/>
              </w:rPr>
              <w:t>Cobertura 11</w:t>
            </w:r>
          </w:p>
        </w:tc>
        <w:tc>
          <w:tcPr>
            <w:tcW w:type="dxa" w:w="1701"/>
          </w:tcPr>
          <w:p>
            <w:pPr>
              <w:jc w:val="center"/>
            </w:pPr>
            <w:r/>
            <w:r>
              <w:rPr>
                <w:sz w:val="16"/>
              </w:rPr>
              <w:t>829.43</w:t>
            </w:r>
          </w:p>
        </w:tc>
        <w:tc>
          <w:tcPr>
            <w:tcW w:type="dxa" w:w="1134"/>
          </w:tcPr>
          <w:p>
            <w:pPr>
              <w:jc w:val="center"/>
            </w:pPr>
            <w:r/>
            <w:r>
              <w:rPr>
                <w:sz w:val="16"/>
              </w:rPr>
              <w:t>0.88</w:t>
            </w:r>
          </w:p>
        </w:tc>
        <w:tc>
          <w:tcPr>
            <w:tcW w:type="dxa" w:w="4252"/>
          </w:tcPr>
          <w:p>
            <w:pPr>
              <w:jc w:val="center"/>
            </w:pPr>
            <w:r/>
            <w:r>
              <w:rPr>
                <w:sz w:val="16"/>
              </w:rPr>
              <w:t>EJE-12 / EJE-13</w:t>
            </w:r>
          </w:p>
        </w:tc>
      </w:tr>
      <w:tr>
        <w:tc>
          <w:tcPr>
            <w:tcW w:type="dxa" w:w="1701"/>
          </w:tcPr>
          <w:p>
            <w:pPr>
              <w:jc w:val="left"/>
            </w:pPr>
            <w:r/>
            <w:r>
              <w:rPr>
                <w:sz w:val="16"/>
              </w:rPr>
              <w:t>Cobertura 12</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13</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14</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15</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16</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5,476.78</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31. Áreas propias de cada eje por tipo de superficie (m²)</w:t>
      </w:r>
    </w:p>
    <w:tbl>
      <w:tblPr>
        <w:tblStyle w:val="TableGrid"/>
        <w:tblW w:type="dxa" w:w="8618"/>
        <w:jc w:val="center"/>
        <w:tblLayout w:type="fixed"/>
        <w:tblLook w:firstColumn="1" w:firstRow="1" w:lastColumn="0" w:lastRow="0" w:noHBand="0" w:noVBand="1" w:val="04A0"/>
      </w:tblPr>
      <w:tblGrid>
        <w:gridCol w:w="1134"/>
        <w:gridCol w:w="1247"/>
        <w:gridCol w:w="1247"/>
        <w:gridCol w:w="1247"/>
        <w:gridCol w:w="1304"/>
        <w:gridCol w:w="1190"/>
        <w:gridCol w:w="1247"/>
      </w:tblGrid>
      <w:tr>
        <w:tc>
          <w:tcPr>
            <w:tcW w:type="dxa" w:w="1134"/>
            <w:shd w:val="clear" w:color="auto" w:fill="D9E2F3"/>
          </w:tcPr>
          <w:p>
            <w:pPr>
              <w:jc w:val="center"/>
            </w:pPr>
            <w:r/>
            <w:r>
              <w:rPr>
                <w:b/>
                <w:sz w:val="16"/>
              </w:rPr>
              <w:t>Eje</w:t>
            </w:r>
          </w:p>
        </w:tc>
        <w:tc>
          <w:tcPr>
            <w:tcW w:type="dxa" w:w="1247"/>
            <w:shd w:val="clear" w:color="auto" w:fill="D9E2F3"/>
          </w:tcPr>
          <w:p>
            <w:pPr>
              <w:jc w:val="center"/>
            </w:pPr>
            <w:r/>
            <w:r>
              <w:rPr>
                <w:b/>
                <w:sz w:val="16"/>
              </w:rPr>
              <w:t>Techos</w:t>
            </w:r>
          </w:p>
        </w:tc>
        <w:tc>
          <w:tcPr>
            <w:tcW w:type="dxa" w:w="1247"/>
            <w:shd w:val="clear" w:color="auto" w:fill="D9E2F3"/>
          </w:tcPr>
          <w:p>
            <w:pPr>
              <w:jc w:val="center"/>
            </w:pPr>
            <w:r/>
            <w:r>
              <w:rPr>
                <w:b/>
                <w:sz w:val="16"/>
              </w:rPr>
              <w:t>Áreas libres</w:t>
            </w:r>
          </w:p>
        </w:tc>
        <w:tc>
          <w:tcPr>
            <w:tcW w:type="dxa" w:w="1247"/>
            <w:shd w:val="clear" w:color="auto" w:fill="D9E2F3"/>
          </w:tcPr>
          <w:p>
            <w:pPr>
              <w:jc w:val="center"/>
            </w:pPr>
            <w:r/>
            <w:r>
              <w:rPr>
                <w:b/>
                <w:sz w:val="16"/>
              </w:rPr>
              <w:t>Estacionam.</w:t>
            </w:r>
          </w:p>
        </w:tc>
        <w:tc>
          <w:tcPr>
            <w:tcW w:type="dxa" w:w="1304"/>
            <w:shd w:val="clear" w:color="auto" w:fill="D9E2F3"/>
          </w:tcPr>
          <w:p>
            <w:pPr>
              <w:jc w:val="center"/>
            </w:pPr>
            <w:r/>
            <w:r>
              <w:rPr>
                <w:b/>
                <w:sz w:val="16"/>
              </w:rPr>
              <w:t>Áreas verdes</w:t>
            </w:r>
          </w:p>
        </w:tc>
        <w:tc>
          <w:tcPr>
            <w:tcW w:type="dxa" w:w="1191"/>
            <w:shd w:val="clear" w:color="auto" w:fill="D9E2F3"/>
          </w:tcPr>
          <w:p>
            <w:pPr>
              <w:jc w:val="center"/>
            </w:pPr>
            <w:r/>
            <w:r>
              <w:rPr>
                <w:b/>
                <w:sz w:val="16"/>
              </w:rPr>
              <w:t>Total</w:t>
            </w:r>
          </w:p>
        </w:tc>
        <w:tc>
          <w:tcPr>
            <w:tcW w:type="dxa" w:w="1247"/>
            <w:shd w:val="clear" w:color="auto" w:fill="D9E2F3"/>
          </w:tcPr>
          <w:p>
            <w:pPr>
              <w:jc w:val="center"/>
            </w:pPr>
            <w:r/>
            <w:r>
              <w:rPr>
                <w:b/>
                <w:sz w:val="16"/>
              </w:rPr>
              <w:t>C ponderado</w:t>
            </w:r>
          </w:p>
        </w:tc>
      </w:tr>
      <w:tr>
        <w:tc>
          <w:tcPr>
            <w:tcW w:type="dxa" w:w="1134"/>
          </w:tcPr>
          <w:p>
            <w:pPr>
              <w:jc w:val="left"/>
            </w:pPr>
            <w:r/>
            <w:r>
              <w:rPr>
                <w:sz w:val="16"/>
              </w:rPr>
              <w:t>EJE-01</w:t>
            </w:r>
          </w:p>
        </w:tc>
        <w:tc>
          <w:tcPr>
            <w:tcW w:type="dxa" w:w="1247"/>
          </w:tcPr>
          <w:p>
            <w:pPr>
              <w:jc w:val="center"/>
            </w:pPr>
            <w:r/>
            <w:r>
              <w:rPr>
                <w:sz w:val="16"/>
              </w:rPr>
              <w:t>194</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365</w:t>
            </w:r>
          </w:p>
        </w:tc>
        <w:tc>
          <w:tcPr>
            <w:tcW w:type="dxa" w:w="1191"/>
          </w:tcPr>
          <w:p>
            <w:pPr>
              <w:jc w:val="center"/>
            </w:pPr>
            <w:r/>
            <w:r>
              <w:rPr>
                <w:sz w:val="16"/>
              </w:rPr>
              <w:t>559</w:t>
            </w:r>
          </w:p>
        </w:tc>
        <w:tc>
          <w:tcPr>
            <w:tcW w:type="dxa" w:w="1247"/>
          </w:tcPr>
          <w:p>
            <w:pPr>
              <w:jc w:val="center"/>
            </w:pPr>
            <w:r/>
            <w:r>
              <w:rPr>
                <w:sz w:val="16"/>
              </w:rPr>
              <w:t>0.567</w:t>
            </w:r>
          </w:p>
        </w:tc>
      </w:tr>
      <w:tr>
        <w:tc>
          <w:tcPr>
            <w:tcW w:type="dxa" w:w="1134"/>
          </w:tcPr>
          <w:p>
            <w:pPr>
              <w:jc w:val="left"/>
            </w:pPr>
            <w:r/>
            <w:r>
              <w:rPr>
                <w:sz w:val="16"/>
              </w:rPr>
              <w:t>EJE-02</w:t>
            </w:r>
          </w:p>
        </w:tc>
        <w:tc>
          <w:tcPr>
            <w:tcW w:type="dxa" w:w="1247"/>
          </w:tcPr>
          <w:p>
            <w:pPr>
              <w:jc w:val="center"/>
            </w:pPr>
            <w:r/>
            <w:r>
              <w:rPr>
                <w:sz w:val="16"/>
              </w:rPr>
              <w:t>451</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271</w:t>
            </w:r>
          </w:p>
        </w:tc>
        <w:tc>
          <w:tcPr>
            <w:tcW w:type="dxa" w:w="1191"/>
          </w:tcPr>
          <w:p>
            <w:pPr>
              <w:jc w:val="center"/>
            </w:pPr>
            <w:r/>
            <w:r>
              <w:rPr>
                <w:sz w:val="16"/>
              </w:rPr>
              <w:t>743</w:t>
            </w:r>
          </w:p>
        </w:tc>
        <w:tc>
          <w:tcPr>
            <w:tcW w:type="dxa" w:w="1247"/>
          </w:tcPr>
          <w:p>
            <w:pPr>
              <w:jc w:val="center"/>
            </w:pPr>
            <w:r/>
            <w:r>
              <w:rPr>
                <w:sz w:val="16"/>
              </w:rPr>
              <w:t>0.705</w:t>
            </w:r>
          </w:p>
        </w:tc>
      </w:tr>
      <w:tr>
        <w:tc>
          <w:tcPr>
            <w:tcW w:type="dxa" w:w="1134"/>
          </w:tcPr>
          <w:p>
            <w:pPr>
              <w:jc w:val="left"/>
            </w:pPr>
            <w:r/>
            <w:r>
              <w:rPr>
                <w:sz w:val="16"/>
              </w:rPr>
              <w:t>EJE-03</w:t>
            </w:r>
          </w:p>
        </w:tc>
        <w:tc>
          <w:tcPr>
            <w:tcW w:type="dxa" w:w="1247"/>
          </w:tcPr>
          <w:p>
            <w:pPr>
              <w:jc w:val="center"/>
            </w:pPr>
            <w:r/>
            <w:r>
              <w:rPr>
                <w:sz w:val="16"/>
              </w:rPr>
              <w:t>172</w:t>
            </w:r>
          </w:p>
        </w:tc>
        <w:tc>
          <w:tcPr>
            <w:tcW w:type="dxa" w:w="1247"/>
          </w:tcPr>
          <w:p>
            <w:pPr>
              <w:jc w:val="center"/>
            </w:pPr>
            <w:r/>
            <w:r>
              <w:rPr>
                <w:sz w:val="16"/>
              </w:rPr>
              <w:t>130</w:t>
            </w:r>
          </w:p>
        </w:tc>
        <w:tc>
          <w:tcPr>
            <w:tcW w:type="dxa" w:w="1247"/>
          </w:tcPr>
          <w:p>
            <w:pPr>
              <w:jc w:val="center"/>
            </w:pPr>
            <w:r/>
            <w:r>
              <w:rPr>
                <w:sz w:val="16"/>
              </w:rPr>
              <w:t>0</w:t>
            </w:r>
          </w:p>
        </w:tc>
        <w:tc>
          <w:tcPr>
            <w:tcW w:type="dxa" w:w="1304"/>
          </w:tcPr>
          <w:p>
            <w:pPr>
              <w:jc w:val="center"/>
            </w:pPr>
            <w:r/>
            <w:r>
              <w:rPr>
                <w:sz w:val="16"/>
              </w:rPr>
              <w:t>66</w:t>
            </w:r>
          </w:p>
        </w:tc>
        <w:tc>
          <w:tcPr>
            <w:tcW w:type="dxa" w:w="1191"/>
          </w:tcPr>
          <w:p>
            <w:pPr>
              <w:jc w:val="center"/>
            </w:pPr>
            <w:r/>
            <w:r>
              <w:rPr>
                <w:sz w:val="16"/>
              </w:rPr>
              <w:t>368</w:t>
            </w:r>
          </w:p>
        </w:tc>
        <w:tc>
          <w:tcPr>
            <w:tcW w:type="dxa" w:w="1247"/>
          </w:tcPr>
          <w:p>
            <w:pPr>
              <w:jc w:val="center"/>
            </w:pPr>
            <w:r/>
            <w:r>
              <w:rPr>
                <w:sz w:val="16"/>
              </w:rPr>
              <w:t>0.794</w:t>
            </w:r>
          </w:p>
        </w:tc>
      </w:tr>
      <w:tr>
        <w:tc>
          <w:tcPr>
            <w:tcW w:type="dxa" w:w="1134"/>
          </w:tcPr>
          <w:p>
            <w:pPr>
              <w:jc w:val="left"/>
            </w:pPr>
            <w:r/>
            <w:r>
              <w:rPr>
                <w:sz w:val="16"/>
              </w:rPr>
              <w:t>EJE-04</w:t>
            </w:r>
          </w:p>
        </w:tc>
        <w:tc>
          <w:tcPr>
            <w:tcW w:type="dxa" w:w="1247"/>
          </w:tcPr>
          <w:p>
            <w:pPr>
              <w:jc w:val="center"/>
            </w:pPr>
            <w:r/>
            <w:r>
              <w:rPr>
                <w:sz w:val="16"/>
              </w:rPr>
              <w:t>474</w:t>
            </w:r>
          </w:p>
        </w:tc>
        <w:tc>
          <w:tcPr>
            <w:tcW w:type="dxa" w:w="1247"/>
          </w:tcPr>
          <w:p>
            <w:pPr>
              <w:jc w:val="center"/>
            </w:pPr>
            <w:r/>
            <w:r>
              <w:rPr>
                <w:sz w:val="16"/>
              </w:rPr>
              <w:t>146</w:t>
            </w:r>
          </w:p>
        </w:tc>
        <w:tc>
          <w:tcPr>
            <w:tcW w:type="dxa" w:w="1247"/>
          </w:tcPr>
          <w:p>
            <w:pPr>
              <w:jc w:val="center"/>
            </w:pPr>
            <w:r/>
            <w:r>
              <w:rPr>
                <w:sz w:val="16"/>
              </w:rPr>
              <w:t>0</w:t>
            </w:r>
          </w:p>
        </w:tc>
        <w:tc>
          <w:tcPr>
            <w:tcW w:type="dxa" w:w="1304"/>
          </w:tcPr>
          <w:p>
            <w:pPr>
              <w:jc w:val="center"/>
            </w:pPr>
            <w:r/>
            <w:r>
              <w:rPr>
                <w:sz w:val="16"/>
              </w:rPr>
              <w:t>438</w:t>
            </w:r>
          </w:p>
        </w:tc>
        <w:tc>
          <w:tcPr>
            <w:tcW w:type="dxa" w:w="1191"/>
          </w:tcPr>
          <w:p>
            <w:pPr>
              <w:jc w:val="center"/>
            </w:pPr>
            <w:r/>
            <w:r>
              <w:rPr>
                <w:sz w:val="16"/>
              </w:rPr>
              <w:t>1,058</w:t>
            </w:r>
          </w:p>
        </w:tc>
        <w:tc>
          <w:tcPr>
            <w:tcW w:type="dxa" w:w="1247"/>
          </w:tcPr>
          <w:p>
            <w:pPr>
              <w:jc w:val="center"/>
            </w:pPr>
            <w:r/>
            <w:r>
              <w:rPr>
                <w:sz w:val="16"/>
              </w:rPr>
              <w:t>0.681</w:t>
            </w:r>
          </w:p>
        </w:tc>
      </w:tr>
      <w:tr>
        <w:tc>
          <w:tcPr>
            <w:tcW w:type="dxa" w:w="1134"/>
          </w:tcPr>
          <w:p>
            <w:pPr>
              <w:jc w:val="left"/>
            </w:pPr>
            <w:r/>
            <w:r>
              <w:rPr>
                <w:sz w:val="16"/>
              </w:rPr>
              <w:t>EJE-05</w:t>
            </w:r>
          </w:p>
        </w:tc>
        <w:tc>
          <w:tcPr>
            <w:tcW w:type="dxa" w:w="1247"/>
          </w:tcPr>
          <w:p>
            <w:pPr>
              <w:jc w:val="center"/>
            </w:pPr>
            <w:r/>
            <w:r>
              <w:rPr>
                <w:sz w:val="16"/>
              </w:rPr>
              <w:t>469</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209</w:t>
            </w:r>
          </w:p>
        </w:tc>
        <w:tc>
          <w:tcPr>
            <w:tcW w:type="dxa" w:w="1191"/>
          </w:tcPr>
          <w:p>
            <w:pPr>
              <w:jc w:val="center"/>
            </w:pPr>
            <w:r/>
            <w:r>
              <w:rPr>
                <w:sz w:val="16"/>
              </w:rPr>
              <w:t>699</w:t>
            </w:r>
          </w:p>
        </w:tc>
        <w:tc>
          <w:tcPr>
            <w:tcW w:type="dxa" w:w="1247"/>
          </w:tcPr>
          <w:p>
            <w:pPr>
              <w:jc w:val="center"/>
            </w:pPr>
            <w:r/>
            <w:r>
              <w:rPr>
                <w:sz w:val="16"/>
              </w:rPr>
              <w:t>0.736</w:t>
            </w:r>
          </w:p>
        </w:tc>
      </w:tr>
      <w:tr>
        <w:tc>
          <w:tcPr>
            <w:tcW w:type="dxa" w:w="1134"/>
          </w:tcPr>
          <w:p>
            <w:pPr>
              <w:jc w:val="left"/>
            </w:pPr>
            <w:r/>
            <w:r>
              <w:rPr>
                <w:sz w:val="16"/>
              </w:rPr>
              <w:t>EJE-06</w:t>
            </w:r>
          </w:p>
        </w:tc>
        <w:tc>
          <w:tcPr>
            <w:tcW w:type="dxa" w:w="1247"/>
          </w:tcPr>
          <w:p>
            <w:pPr>
              <w:jc w:val="center"/>
            </w:pPr>
            <w:r/>
            <w:r>
              <w:rPr>
                <w:sz w:val="16"/>
              </w:rPr>
              <w:t>72</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112</w:t>
            </w:r>
          </w:p>
        </w:tc>
        <w:tc>
          <w:tcPr>
            <w:tcW w:type="dxa" w:w="1247"/>
          </w:tcPr>
          <w:p>
            <w:pPr>
              <w:jc w:val="center"/>
            </w:pPr>
            <w:r/>
            <w:r>
              <w:rPr>
                <w:sz w:val="16"/>
              </w:rPr>
              <w:t>0.709</w:t>
            </w:r>
          </w:p>
        </w:tc>
      </w:tr>
      <w:tr>
        <w:tc>
          <w:tcPr>
            <w:tcW w:type="dxa" w:w="1134"/>
          </w:tcPr>
          <w:p>
            <w:pPr>
              <w:jc w:val="left"/>
            </w:pPr>
            <w:r/>
            <w:r>
              <w:rPr>
                <w:sz w:val="16"/>
              </w:rPr>
              <w:t>EJE-07</w:t>
            </w:r>
          </w:p>
        </w:tc>
        <w:tc>
          <w:tcPr>
            <w:tcW w:type="dxa" w:w="1247"/>
          </w:tcPr>
          <w:p>
            <w:pPr>
              <w:jc w:val="center"/>
            </w:pPr>
            <w:r/>
            <w:r>
              <w:rPr>
                <w:sz w:val="16"/>
              </w:rPr>
              <w:t>324</w:t>
            </w:r>
          </w:p>
        </w:tc>
        <w:tc>
          <w:tcPr>
            <w:tcW w:type="dxa" w:w="1247"/>
          </w:tcPr>
          <w:p>
            <w:pPr>
              <w:jc w:val="center"/>
            </w:pPr>
            <w:r/>
            <w:r>
              <w:rPr>
                <w:sz w:val="16"/>
              </w:rPr>
              <w:t>232</w:t>
            </w:r>
          </w:p>
        </w:tc>
        <w:tc>
          <w:tcPr>
            <w:tcW w:type="dxa" w:w="1247"/>
          </w:tcPr>
          <w:p>
            <w:pPr>
              <w:jc w:val="center"/>
            </w:pPr>
            <w:r/>
            <w:r>
              <w:rPr>
                <w:sz w:val="16"/>
              </w:rPr>
              <w:t>0</w:t>
            </w:r>
          </w:p>
        </w:tc>
        <w:tc>
          <w:tcPr>
            <w:tcW w:type="dxa" w:w="1304"/>
          </w:tcPr>
          <w:p>
            <w:pPr>
              <w:jc w:val="center"/>
            </w:pPr>
            <w:r/>
            <w:r>
              <w:rPr>
                <w:sz w:val="16"/>
              </w:rPr>
              <w:t>170</w:t>
            </w:r>
          </w:p>
        </w:tc>
        <w:tc>
          <w:tcPr>
            <w:tcW w:type="dxa" w:w="1191"/>
          </w:tcPr>
          <w:p>
            <w:pPr>
              <w:jc w:val="center"/>
            </w:pPr>
            <w:r/>
            <w:r>
              <w:rPr>
                <w:sz w:val="16"/>
              </w:rPr>
              <w:t>726</w:t>
            </w:r>
          </w:p>
        </w:tc>
        <w:tc>
          <w:tcPr>
            <w:tcW w:type="dxa" w:w="1247"/>
          </w:tcPr>
          <w:p>
            <w:pPr>
              <w:jc w:val="center"/>
            </w:pPr>
            <w:r/>
            <w:r>
              <w:rPr>
                <w:sz w:val="16"/>
              </w:rPr>
              <w:t>0.768</w:t>
            </w:r>
          </w:p>
        </w:tc>
      </w:tr>
      <w:tr>
        <w:tc>
          <w:tcPr>
            <w:tcW w:type="dxa" w:w="1134"/>
          </w:tcPr>
          <w:p>
            <w:pPr>
              <w:jc w:val="left"/>
            </w:pPr>
            <w:r/>
            <w:r>
              <w:rPr>
                <w:sz w:val="16"/>
              </w:rPr>
              <w:t>EJE-08</w:t>
            </w:r>
          </w:p>
        </w:tc>
        <w:tc>
          <w:tcPr>
            <w:tcW w:type="dxa" w:w="1247"/>
          </w:tcPr>
          <w:p>
            <w:pPr>
              <w:jc w:val="center"/>
            </w:pPr>
            <w:r/>
            <w:r>
              <w:rPr>
                <w:sz w:val="16"/>
              </w:rPr>
              <w:t>473</w:t>
            </w:r>
          </w:p>
        </w:tc>
        <w:tc>
          <w:tcPr>
            <w:tcW w:type="dxa" w:w="1247"/>
          </w:tcPr>
          <w:p>
            <w:pPr>
              <w:jc w:val="center"/>
            </w:pPr>
            <w:r/>
            <w:r>
              <w:rPr>
                <w:sz w:val="16"/>
              </w:rPr>
              <w:t>15</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488</w:t>
            </w:r>
          </w:p>
        </w:tc>
        <w:tc>
          <w:tcPr>
            <w:tcW w:type="dxa" w:w="1247"/>
          </w:tcPr>
          <w:p>
            <w:pPr>
              <w:jc w:val="center"/>
            </w:pPr>
            <w:r/>
            <w:r>
              <w:rPr>
                <w:sz w:val="16"/>
              </w:rPr>
              <w:t>0.880</w:t>
            </w:r>
          </w:p>
        </w:tc>
      </w:tr>
      <w:tr>
        <w:tc>
          <w:tcPr>
            <w:tcW w:type="dxa" w:w="1134"/>
          </w:tcPr>
          <w:p>
            <w:pPr>
              <w:jc w:val="left"/>
            </w:pPr>
            <w:r/>
            <w:r>
              <w:rPr>
                <w:sz w:val="16"/>
              </w:rPr>
              <w:t>EJE-09</w:t>
            </w:r>
          </w:p>
        </w:tc>
        <w:tc>
          <w:tcPr>
            <w:tcW w:type="dxa" w:w="1247"/>
          </w:tcPr>
          <w:p>
            <w:pPr>
              <w:jc w:val="center"/>
            </w:pPr>
            <w:r/>
            <w:r>
              <w:rPr>
                <w:sz w:val="16"/>
              </w:rPr>
              <w:t>228</w:t>
            </w:r>
          </w:p>
        </w:tc>
        <w:tc>
          <w:tcPr>
            <w:tcW w:type="dxa" w:w="1247"/>
          </w:tcPr>
          <w:p>
            <w:pPr>
              <w:jc w:val="center"/>
            </w:pPr>
            <w:r/>
            <w:r>
              <w:rPr>
                <w:sz w:val="16"/>
              </w:rPr>
              <w:t>114</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342</w:t>
            </w:r>
          </w:p>
        </w:tc>
        <w:tc>
          <w:tcPr>
            <w:tcW w:type="dxa" w:w="1247"/>
          </w:tcPr>
          <w:p>
            <w:pPr>
              <w:jc w:val="center"/>
            </w:pPr>
            <w:r/>
            <w:r>
              <w:rPr>
                <w:sz w:val="16"/>
              </w:rPr>
              <w:t>0.880</w:t>
            </w:r>
          </w:p>
        </w:tc>
      </w:tr>
      <w:tr>
        <w:tc>
          <w:tcPr>
            <w:tcW w:type="dxa" w:w="1134"/>
          </w:tcPr>
          <w:p>
            <w:pPr>
              <w:jc w:val="left"/>
            </w:pPr>
            <w:r/>
            <w:r>
              <w:rPr>
                <w:sz w:val="16"/>
              </w:rPr>
              <w:t>EJE-10</w:t>
            </w:r>
          </w:p>
        </w:tc>
        <w:tc>
          <w:tcPr>
            <w:tcW w:type="dxa" w:w="1247"/>
          </w:tcPr>
          <w:p>
            <w:pPr>
              <w:jc w:val="center"/>
            </w:pPr>
            <w:r/>
            <w:r>
              <w:rPr>
                <w:sz w:val="16"/>
              </w:rPr>
              <w:t>272</w:t>
            </w:r>
          </w:p>
        </w:tc>
        <w:tc>
          <w:tcPr>
            <w:tcW w:type="dxa" w:w="1247"/>
          </w:tcPr>
          <w:p>
            <w:pPr>
              <w:jc w:val="center"/>
            </w:pPr>
            <w:r/>
            <w:r>
              <w:rPr>
                <w:sz w:val="16"/>
              </w:rPr>
              <w:t>39</w:t>
            </w:r>
          </w:p>
        </w:tc>
        <w:tc>
          <w:tcPr>
            <w:tcW w:type="dxa" w:w="1247"/>
          </w:tcPr>
          <w:p>
            <w:pPr>
              <w:jc w:val="center"/>
            </w:pPr>
            <w:r/>
            <w:r>
              <w:rPr>
                <w:sz w:val="16"/>
              </w:rPr>
              <w:t>0</w:t>
            </w:r>
          </w:p>
        </w:tc>
        <w:tc>
          <w:tcPr>
            <w:tcW w:type="dxa" w:w="1304"/>
          </w:tcPr>
          <w:p>
            <w:pPr>
              <w:jc w:val="center"/>
            </w:pPr>
            <w:r/>
            <w:r>
              <w:rPr>
                <w:sz w:val="16"/>
              </w:rPr>
              <w:t>24</w:t>
            </w:r>
          </w:p>
        </w:tc>
        <w:tc>
          <w:tcPr>
            <w:tcW w:type="dxa" w:w="1191"/>
          </w:tcPr>
          <w:p>
            <w:pPr>
              <w:jc w:val="center"/>
            </w:pPr>
            <w:r/>
            <w:r>
              <w:rPr>
                <w:sz w:val="16"/>
              </w:rPr>
              <w:t>335</w:t>
            </w:r>
          </w:p>
        </w:tc>
        <w:tc>
          <w:tcPr>
            <w:tcW w:type="dxa" w:w="1247"/>
          </w:tcPr>
          <w:p>
            <w:pPr>
              <w:jc w:val="center"/>
            </w:pPr>
            <w:r/>
            <w:r>
              <w:rPr>
                <w:sz w:val="16"/>
              </w:rPr>
              <w:t>0.846</w:t>
            </w:r>
          </w:p>
        </w:tc>
      </w:tr>
      <w:tr>
        <w:tc>
          <w:tcPr>
            <w:tcW w:type="dxa" w:w="1134"/>
          </w:tcPr>
          <w:p>
            <w:pPr>
              <w:jc w:val="left"/>
            </w:pPr>
            <w:r/>
            <w:r>
              <w:rPr>
                <w:sz w:val="16"/>
              </w:rPr>
              <w:t>EJE-11</w:t>
            </w:r>
          </w:p>
        </w:tc>
        <w:tc>
          <w:tcPr>
            <w:tcW w:type="dxa" w:w="1247"/>
          </w:tcPr>
          <w:p>
            <w:pPr>
              <w:jc w:val="center"/>
            </w:pPr>
            <w:r/>
            <w:r>
              <w:rPr>
                <w:sz w:val="16"/>
              </w:rPr>
              <w:t>162</w:t>
            </w:r>
          </w:p>
        </w:tc>
        <w:tc>
          <w:tcPr>
            <w:tcW w:type="dxa" w:w="1247"/>
          </w:tcPr>
          <w:p>
            <w:pPr>
              <w:jc w:val="center"/>
            </w:pPr>
            <w:r/>
            <w:r>
              <w:rPr>
                <w:sz w:val="16"/>
              </w:rPr>
              <w:t>11</w:t>
            </w:r>
          </w:p>
        </w:tc>
        <w:tc>
          <w:tcPr>
            <w:tcW w:type="dxa" w:w="1247"/>
          </w:tcPr>
          <w:p>
            <w:pPr>
              <w:jc w:val="center"/>
            </w:pPr>
            <w:r/>
            <w:r>
              <w:rPr>
                <w:sz w:val="16"/>
              </w:rPr>
              <w:t>0</w:t>
            </w:r>
          </w:p>
        </w:tc>
        <w:tc>
          <w:tcPr>
            <w:tcW w:type="dxa" w:w="1304"/>
          </w:tcPr>
          <w:p>
            <w:pPr>
              <w:jc w:val="center"/>
            </w:pPr>
            <w:r/>
            <w:r>
              <w:rPr>
                <w:sz w:val="16"/>
              </w:rPr>
              <w:t>129</w:t>
            </w:r>
          </w:p>
        </w:tc>
        <w:tc>
          <w:tcPr>
            <w:tcW w:type="dxa" w:w="1191"/>
          </w:tcPr>
          <w:p>
            <w:pPr>
              <w:jc w:val="center"/>
            </w:pPr>
            <w:r/>
            <w:r>
              <w:rPr>
                <w:sz w:val="16"/>
              </w:rPr>
              <w:t>302</w:t>
            </w:r>
          </w:p>
        </w:tc>
        <w:tc>
          <w:tcPr>
            <w:tcW w:type="dxa" w:w="1247"/>
          </w:tcPr>
          <w:p>
            <w:pPr>
              <w:jc w:val="center"/>
            </w:pPr>
            <w:r/>
            <w:r>
              <w:rPr>
                <w:sz w:val="16"/>
              </w:rPr>
              <w:t>0.675</w:t>
            </w:r>
          </w:p>
        </w:tc>
      </w:tr>
      <w:tr>
        <w:tc>
          <w:tcPr>
            <w:tcW w:type="dxa" w:w="1134"/>
          </w:tcPr>
          <w:p>
            <w:pPr>
              <w:jc w:val="left"/>
            </w:pPr>
            <w:r/>
            <w:r>
              <w:rPr>
                <w:sz w:val="16"/>
              </w:rPr>
              <w:t>EJE-12</w:t>
            </w:r>
          </w:p>
        </w:tc>
        <w:tc>
          <w:tcPr>
            <w:tcW w:type="dxa" w:w="1247"/>
          </w:tcPr>
          <w:p>
            <w:pPr>
              <w:jc w:val="center"/>
            </w:pPr>
            <w:r/>
            <w:r>
              <w:rPr>
                <w:sz w:val="16"/>
              </w:rPr>
              <w:t>612</w:t>
            </w:r>
          </w:p>
        </w:tc>
        <w:tc>
          <w:tcPr>
            <w:tcW w:type="dxa" w:w="1247"/>
          </w:tcPr>
          <w:p>
            <w:pPr>
              <w:jc w:val="center"/>
            </w:pPr>
            <w:r/>
            <w:r>
              <w:rPr>
                <w:sz w:val="16"/>
              </w:rPr>
              <w:t>64</w:t>
            </w:r>
          </w:p>
        </w:tc>
        <w:tc>
          <w:tcPr>
            <w:tcW w:type="dxa" w:w="1247"/>
          </w:tcPr>
          <w:p>
            <w:pPr>
              <w:jc w:val="center"/>
            </w:pPr>
            <w:r/>
            <w:r>
              <w:rPr>
                <w:sz w:val="16"/>
              </w:rPr>
              <w:t>195</w:t>
            </w:r>
          </w:p>
        </w:tc>
        <w:tc>
          <w:tcPr>
            <w:tcW w:type="dxa" w:w="1304"/>
          </w:tcPr>
          <w:p>
            <w:pPr>
              <w:jc w:val="center"/>
            </w:pPr>
            <w:r/>
            <w:r>
              <w:rPr>
                <w:sz w:val="16"/>
              </w:rPr>
              <w:t>240</w:t>
            </w:r>
          </w:p>
        </w:tc>
        <w:tc>
          <w:tcPr>
            <w:tcW w:type="dxa" w:w="1191"/>
          </w:tcPr>
          <w:p>
            <w:pPr>
              <w:jc w:val="center"/>
            </w:pPr>
            <w:r/>
            <w:r>
              <w:rPr>
                <w:sz w:val="16"/>
              </w:rPr>
              <w:t>1,111</w:t>
            </w:r>
          </w:p>
        </w:tc>
        <w:tc>
          <w:tcPr>
            <w:tcW w:type="dxa" w:w="1247"/>
          </w:tcPr>
          <w:p>
            <w:pPr>
              <w:jc w:val="center"/>
            </w:pPr>
            <w:r/>
            <w:r>
              <w:rPr>
                <w:sz w:val="16"/>
              </w:rPr>
              <w:t>0.776</w:t>
            </w:r>
          </w:p>
        </w:tc>
      </w:tr>
      <w:tr>
        <w:tc>
          <w:tcPr>
            <w:tcW w:type="dxa" w:w="1134"/>
          </w:tcPr>
          <w:p>
            <w:pPr>
              <w:jc w:val="left"/>
            </w:pPr>
            <w:r/>
            <w:r>
              <w:rPr>
                <w:sz w:val="16"/>
              </w:rPr>
              <w:t>EJE-13</w:t>
            </w:r>
          </w:p>
        </w:tc>
        <w:tc>
          <w:tcPr>
            <w:tcW w:type="dxa" w:w="1247"/>
          </w:tcPr>
          <w:p>
            <w:pPr>
              <w:jc w:val="center"/>
            </w:pPr>
            <w:r/>
            <w:r>
              <w:rPr>
                <w:sz w:val="16"/>
              </w:rPr>
              <w:t>144</w:t>
            </w:r>
          </w:p>
        </w:tc>
        <w:tc>
          <w:tcPr>
            <w:tcW w:type="dxa" w:w="1247"/>
          </w:tcPr>
          <w:p>
            <w:pPr>
              <w:jc w:val="center"/>
            </w:pPr>
            <w:r/>
            <w:r>
              <w:rPr>
                <w:sz w:val="16"/>
              </w:rPr>
              <w:t>0</w:t>
            </w:r>
          </w:p>
        </w:tc>
        <w:tc>
          <w:tcPr>
            <w:tcW w:type="dxa" w:w="1247"/>
          </w:tcPr>
          <w:p>
            <w:pPr>
              <w:jc w:val="center"/>
            </w:pPr>
            <w:r/>
            <w:r>
              <w:rPr>
                <w:sz w:val="16"/>
              </w:rPr>
              <w:t>100</w:t>
            </w:r>
          </w:p>
        </w:tc>
        <w:tc>
          <w:tcPr>
            <w:tcW w:type="dxa" w:w="1304"/>
          </w:tcPr>
          <w:p>
            <w:pPr>
              <w:jc w:val="center"/>
            </w:pPr>
            <w:r/>
            <w:r>
              <w:rPr>
                <w:sz w:val="16"/>
              </w:rPr>
              <w:t>0</w:t>
            </w:r>
          </w:p>
        </w:tc>
        <w:tc>
          <w:tcPr>
            <w:tcW w:type="dxa" w:w="1191"/>
          </w:tcPr>
          <w:p>
            <w:pPr>
              <w:jc w:val="center"/>
            </w:pPr>
            <w:r/>
            <w:r>
              <w:rPr>
                <w:sz w:val="16"/>
              </w:rPr>
              <w:t>244</w:t>
            </w:r>
          </w:p>
        </w:tc>
        <w:tc>
          <w:tcPr>
            <w:tcW w:type="dxa" w:w="1247"/>
          </w:tcPr>
          <w:p>
            <w:pPr>
              <w:jc w:val="center"/>
            </w:pPr>
            <w:r/>
            <w:r>
              <w:rPr>
                <w:sz w:val="16"/>
              </w:rPr>
              <w:t>0.880</w:t>
            </w:r>
          </w:p>
        </w:tc>
      </w:tr>
      <w:tr>
        <w:tc>
          <w:tcPr>
            <w:tcW w:type="dxa" w:w="1134"/>
          </w:tcPr>
          <w:p>
            <w:pPr>
              <w:jc w:val="left"/>
            </w:pPr>
            <w:r/>
            <w:r>
              <w:rPr>
                <w:sz w:val="16"/>
              </w:rPr>
              <w:t>EJE-14</w:t>
            </w:r>
          </w:p>
        </w:tc>
        <w:tc>
          <w:tcPr>
            <w:tcW w:type="dxa" w:w="1247"/>
          </w:tcPr>
          <w:p>
            <w:pPr>
              <w:jc w:val="center"/>
            </w:pPr>
            <w:r/>
            <w:r>
              <w:rPr>
                <w:sz w:val="16"/>
              </w:rPr>
              <w:t>552</w:t>
            </w:r>
          </w:p>
        </w:tc>
        <w:tc>
          <w:tcPr>
            <w:tcW w:type="dxa" w:w="1247"/>
          </w:tcPr>
          <w:p>
            <w:pPr>
              <w:jc w:val="center"/>
            </w:pPr>
            <w:r/>
            <w:r>
              <w:rPr>
                <w:sz w:val="16"/>
              </w:rPr>
              <w:t>7</w:t>
            </w:r>
          </w:p>
        </w:tc>
        <w:tc>
          <w:tcPr>
            <w:tcW w:type="dxa" w:w="1247"/>
          </w:tcPr>
          <w:p>
            <w:pPr>
              <w:jc w:val="center"/>
            </w:pPr>
            <w:r/>
            <w:r>
              <w:rPr>
                <w:sz w:val="16"/>
              </w:rPr>
              <w:t>115</w:t>
            </w:r>
          </w:p>
        </w:tc>
        <w:tc>
          <w:tcPr>
            <w:tcW w:type="dxa" w:w="1304"/>
          </w:tcPr>
          <w:p>
            <w:pPr>
              <w:jc w:val="center"/>
            </w:pPr>
            <w:r/>
            <w:r>
              <w:rPr>
                <w:sz w:val="16"/>
              </w:rPr>
              <w:t>17</w:t>
            </w:r>
          </w:p>
        </w:tc>
        <w:tc>
          <w:tcPr>
            <w:tcW w:type="dxa" w:w="1191"/>
          </w:tcPr>
          <w:p>
            <w:pPr>
              <w:jc w:val="center"/>
            </w:pPr>
            <w:r/>
            <w:r>
              <w:rPr>
                <w:sz w:val="16"/>
              </w:rPr>
              <w:t>691</w:t>
            </w:r>
          </w:p>
        </w:tc>
        <w:tc>
          <w:tcPr>
            <w:tcW w:type="dxa" w:w="1247"/>
          </w:tcPr>
          <w:p>
            <w:pPr>
              <w:jc w:val="center"/>
            </w:pPr>
            <w:r/>
            <w:r>
              <w:rPr>
                <w:sz w:val="16"/>
              </w:rPr>
              <w:t>0.868</w:t>
            </w:r>
          </w:p>
        </w:tc>
      </w:tr>
      <w:tr>
        <w:tc>
          <w:tcPr>
            <w:tcW w:type="dxa" w:w="1134"/>
          </w:tcPr>
          <w:p>
            <w:pPr>
              <w:jc w:val="left"/>
            </w:pPr>
            <w:r/>
            <w:r>
              <w:rPr>
                <w:sz w:val="16"/>
              </w:rPr>
              <w:t>EJE-15</w:t>
            </w:r>
          </w:p>
        </w:tc>
        <w:tc>
          <w:tcPr>
            <w:tcW w:type="dxa" w:w="1247"/>
          </w:tcPr>
          <w:p>
            <w:pPr>
              <w:jc w:val="center"/>
            </w:pPr>
            <w:r/>
            <w:r>
              <w:rPr>
                <w:sz w:val="16"/>
              </w:rPr>
              <w:t>282</w:t>
            </w:r>
          </w:p>
        </w:tc>
        <w:tc>
          <w:tcPr>
            <w:tcW w:type="dxa" w:w="1247"/>
          </w:tcPr>
          <w:p>
            <w:pPr>
              <w:jc w:val="center"/>
            </w:pPr>
            <w:r/>
            <w:r>
              <w:rPr>
                <w:sz w:val="16"/>
              </w:rPr>
              <w:t>12</w:t>
            </w:r>
          </w:p>
        </w:tc>
        <w:tc>
          <w:tcPr>
            <w:tcW w:type="dxa" w:w="1247"/>
          </w:tcPr>
          <w:p>
            <w:pPr>
              <w:jc w:val="center"/>
            </w:pPr>
            <w:r/>
            <w:r>
              <w:rPr>
                <w:sz w:val="16"/>
              </w:rPr>
              <w:t>154</w:t>
            </w:r>
          </w:p>
        </w:tc>
        <w:tc>
          <w:tcPr>
            <w:tcW w:type="dxa" w:w="1304"/>
          </w:tcPr>
          <w:p>
            <w:pPr>
              <w:jc w:val="center"/>
            </w:pPr>
            <w:r/>
            <w:r>
              <w:rPr>
                <w:sz w:val="16"/>
              </w:rPr>
              <w:t>6</w:t>
            </w:r>
          </w:p>
        </w:tc>
        <w:tc>
          <w:tcPr>
            <w:tcW w:type="dxa" w:w="1191"/>
          </w:tcPr>
          <w:p>
            <w:pPr>
              <w:jc w:val="center"/>
            </w:pPr>
            <w:r/>
            <w:r>
              <w:rPr>
                <w:sz w:val="16"/>
              </w:rPr>
              <w:t>454</w:t>
            </w:r>
          </w:p>
        </w:tc>
        <w:tc>
          <w:tcPr>
            <w:tcW w:type="dxa" w:w="1247"/>
          </w:tcPr>
          <w:p>
            <w:pPr>
              <w:jc w:val="center"/>
            </w:pPr>
            <w:r/>
            <w:r>
              <w:rPr>
                <w:sz w:val="16"/>
              </w:rPr>
              <w:t>0.874</w:t>
            </w:r>
          </w:p>
        </w:tc>
      </w:tr>
      <w:tr>
        <w:tc>
          <w:tcPr>
            <w:tcW w:type="dxa" w:w="1134"/>
          </w:tcPr>
          <w:p>
            <w:pPr>
              <w:jc w:val="left"/>
            </w:pPr>
            <w:r/>
            <w:r>
              <w:rPr>
                <w:sz w:val="16"/>
              </w:rPr>
              <w:t>EJE-16</w:t>
            </w:r>
          </w:p>
        </w:tc>
        <w:tc>
          <w:tcPr>
            <w:tcW w:type="dxa" w:w="1247"/>
          </w:tcPr>
          <w:p>
            <w:pPr>
              <w:jc w:val="center"/>
            </w:pPr>
            <w:r/>
            <w:r>
              <w:rPr>
                <w:sz w:val="16"/>
              </w:rPr>
              <w:t>198</w:t>
            </w:r>
          </w:p>
        </w:tc>
        <w:tc>
          <w:tcPr>
            <w:tcW w:type="dxa" w:w="1247"/>
          </w:tcPr>
          <w:p>
            <w:pPr>
              <w:jc w:val="center"/>
            </w:pPr>
            <w:r/>
            <w:r>
              <w:rPr>
                <w:sz w:val="16"/>
              </w:rPr>
              <w:t>81</w:t>
            </w:r>
          </w:p>
        </w:tc>
        <w:tc>
          <w:tcPr>
            <w:tcW w:type="dxa" w:w="1247"/>
          </w:tcPr>
          <w:p>
            <w:pPr>
              <w:jc w:val="center"/>
            </w:pPr>
            <w:r/>
            <w:r>
              <w:rPr>
                <w:sz w:val="16"/>
              </w:rPr>
              <w:t>52</w:t>
            </w:r>
          </w:p>
        </w:tc>
        <w:tc>
          <w:tcPr>
            <w:tcW w:type="dxa" w:w="1304"/>
          </w:tcPr>
          <w:p>
            <w:pPr>
              <w:jc w:val="center"/>
            </w:pPr>
            <w:r/>
            <w:r>
              <w:rPr>
                <w:sz w:val="16"/>
              </w:rPr>
              <w:t>197</w:t>
            </w:r>
          </w:p>
        </w:tc>
        <w:tc>
          <w:tcPr>
            <w:tcW w:type="dxa" w:w="1191"/>
          </w:tcPr>
          <w:p>
            <w:pPr>
              <w:jc w:val="center"/>
            </w:pPr>
            <w:r/>
            <w:r>
              <w:rPr>
                <w:sz w:val="16"/>
              </w:rPr>
              <w:t>528</w:t>
            </w:r>
          </w:p>
        </w:tc>
        <w:tc>
          <w:tcPr>
            <w:tcW w:type="dxa" w:w="1247"/>
          </w:tcPr>
          <w:p>
            <w:pPr>
              <w:jc w:val="center"/>
            </w:pPr>
            <w:r/>
            <w:r>
              <w:rPr>
                <w:sz w:val="16"/>
              </w:rPr>
              <w:t>0.701</w:t>
            </w:r>
          </w:p>
        </w:tc>
      </w:tr>
      <w:tr>
        <w:tc>
          <w:tcPr>
            <w:tcW w:type="dxa" w:w="1134"/>
          </w:tcPr>
          <w:p>
            <w:pPr>
              <w:jc w:val="left"/>
            </w:pPr>
            <w:r/>
            <w:r>
              <w:rPr>
                <w:sz w:val="16"/>
              </w:rPr>
              <w:t>EJE-17</w:t>
            </w:r>
          </w:p>
        </w:tc>
        <w:tc>
          <w:tcPr>
            <w:tcW w:type="dxa" w:w="1247"/>
          </w:tcPr>
          <w:p>
            <w:pPr>
              <w:jc w:val="center"/>
            </w:pPr>
            <w:r/>
            <w:r>
              <w:rPr>
                <w:sz w:val="16"/>
              </w:rPr>
              <w:t>185</w:t>
            </w:r>
          </w:p>
        </w:tc>
        <w:tc>
          <w:tcPr>
            <w:tcW w:type="dxa" w:w="1247"/>
          </w:tcPr>
          <w:p>
            <w:pPr>
              <w:jc w:val="center"/>
            </w:pPr>
            <w:r/>
            <w:r>
              <w:rPr>
                <w:sz w:val="16"/>
              </w:rPr>
              <w:t>8</w:t>
            </w:r>
          </w:p>
        </w:tc>
        <w:tc>
          <w:tcPr>
            <w:tcW w:type="dxa" w:w="1247"/>
          </w:tcPr>
          <w:p>
            <w:pPr>
              <w:jc w:val="center"/>
            </w:pPr>
            <w:r/>
            <w:r>
              <w:rPr>
                <w:sz w:val="16"/>
              </w:rPr>
              <w:t>7</w:t>
            </w:r>
          </w:p>
        </w:tc>
        <w:tc>
          <w:tcPr>
            <w:tcW w:type="dxa" w:w="1304"/>
          </w:tcPr>
          <w:p>
            <w:pPr>
              <w:jc w:val="center"/>
            </w:pPr>
            <w:r/>
            <w:r>
              <w:rPr>
                <w:sz w:val="16"/>
              </w:rPr>
              <w:t>69</w:t>
            </w:r>
          </w:p>
        </w:tc>
        <w:tc>
          <w:tcPr>
            <w:tcW w:type="dxa" w:w="1191"/>
          </w:tcPr>
          <w:p>
            <w:pPr>
              <w:jc w:val="center"/>
            </w:pPr>
            <w:r/>
            <w:r>
              <w:rPr>
                <w:sz w:val="16"/>
              </w:rPr>
              <w:t>269</w:t>
            </w:r>
          </w:p>
        </w:tc>
        <w:tc>
          <w:tcPr>
            <w:tcW w:type="dxa" w:w="1247"/>
          </w:tcPr>
          <w:p>
            <w:pPr>
              <w:jc w:val="center"/>
            </w:pPr>
            <w:r/>
            <w:r>
              <w:rPr>
                <w:sz w:val="16"/>
              </w:rPr>
              <w:t>0.757</w:t>
            </w:r>
          </w:p>
        </w:tc>
      </w:tr>
      <w:tr>
        <w:tc>
          <w:tcPr>
            <w:tcW w:type="dxa" w:w="1134"/>
          </w:tcPr>
          <w:p>
            <w:pPr>
              <w:jc w:val="left"/>
            </w:pPr>
            <w:r/>
            <w:r>
              <w:rPr>
                <w:sz w:val="16"/>
              </w:rPr>
              <w:t>EJE-18</w:t>
            </w:r>
          </w:p>
        </w:tc>
        <w:tc>
          <w:tcPr>
            <w:tcW w:type="dxa" w:w="1247"/>
          </w:tcPr>
          <w:p>
            <w:pPr>
              <w:jc w:val="center"/>
            </w:pPr>
            <w:r/>
            <w:r>
              <w:rPr>
                <w:sz w:val="16"/>
              </w:rPr>
              <w:t>215</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255</w:t>
            </w:r>
          </w:p>
        </w:tc>
        <w:tc>
          <w:tcPr>
            <w:tcW w:type="dxa" w:w="1247"/>
          </w:tcPr>
          <w:p>
            <w:pPr>
              <w:jc w:val="center"/>
            </w:pPr>
            <w:r/>
            <w:r>
              <w:rPr>
                <w:sz w:val="16"/>
              </w:rPr>
              <w:t>0.805</w:t>
            </w:r>
          </w:p>
        </w:tc>
      </w:tr>
      <w:tr>
        <w:tc>
          <w:tcPr>
            <w:tcW w:type="dxa" w:w="1134"/>
          </w:tcPr>
          <w:p>
            <w:pPr>
              <w:jc w:val="left"/>
            </w:pPr>
            <w:r/>
            <w:r>
              <w:rPr>
                <w:sz w:val="16"/>
              </w:rPr>
              <w:t>EJE-19</w:t>
            </w:r>
          </w:p>
        </w:tc>
        <w:tc>
          <w:tcPr>
            <w:tcW w:type="dxa" w:w="1247"/>
          </w:tcPr>
          <w:p>
            <w:pPr>
              <w:jc w:val="center"/>
            </w:pPr>
            <w:r/>
            <w:r>
              <w:rPr>
                <w:sz w:val="16"/>
              </w:rPr>
              <w:t>69</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109</w:t>
            </w:r>
          </w:p>
        </w:tc>
        <w:tc>
          <w:tcPr>
            <w:tcW w:type="dxa" w:w="1247"/>
          </w:tcPr>
          <w:p>
            <w:pPr>
              <w:jc w:val="center"/>
            </w:pPr>
            <w:r/>
            <w:r>
              <w:rPr>
                <w:sz w:val="16"/>
              </w:rPr>
              <w:t>0.704</w:t>
            </w:r>
          </w:p>
        </w:tc>
      </w:tr>
    </w:tbl>
    <w:p>
      <w:pPr>
        <w:spacing w:after="40"/>
      </w:pPr>
    </w:p>
    <w:p>
      <w:pPr>
        <w:pStyle w:val="Heading2"/>
      </w:pPr>
      <w:r>
        <w:t>3.4 Intensidad de lluvia</w:t>
      </w:r>
    </w:p>
    <w:p>
      <w:pPr>
        <w:jc w:val="both"/>
      </w:pPr>
      <w:r>
        <w:rPr>
          <w:i w:val="0"/>
        </w:rPr>
        <w:t>La intensidad de diseño corresponde a T = 25 años y a la duración de 10 minutos: I = 293.18 mm/h, equivalente a 0.00008144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32.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0.567</w:t>
            </w:r>
          </w:p>
        </w:tc>
        <w:tc>
          <w:tcPr>
            <w:tcW w:type="dxa" w:w="1417"/>
          </w:tcPr>
          <w:p>
            <w:pPr>
              <w:jc w:val="center"/>
            </w:pPr>
            <w:r/>
            <w:r>
              <w:rPr>
                <w:sz w:val="16"/>
              </w:rPr>
              <w:t>29.7</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0.692</w:t>
            </w:r>
          </w:p>
        </w:tc>
        <w:tc>
          <w:tcPr>
            <w:tcW w:type="dxa" w:w="1417"/>
          </w:tcPr>
          <w:p>
            <w:pPr>
              <w:jc w:val="center"/>
            </w:pPr>
            <w:r/>
            <w:r>
              <w:rPr>
                <w:sz w:val="16"/>
              </w:rPr>
              <w:t>229.2</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0.794</w:t>
            </w:r>
          </w:p>
        </w:tc>
        <w:tc>
          <w:tcPr>
            <w:tcW w:type="dxa" w:w="1417"/>
          </w:tcPr>
          <w:p>
            <w:pPr>
              <w:jc w:val="center"/>
            </w:pPr>
            <w:r/>
            <w:r>
              <w:rPr>
                <w:sz w:val="16"/>
              </w:rPr>
              <w:t>27.4</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0.684</w:t>
            </w:r>
          </w:p>
        </w:tc>
        <w:tc>
          <w:tcPr>
            <w:tcW w:type="dxa" w:w="1417"/>
          </w:tcPr>
          <w:p>
            <w:pPr>
              <w:jc w:val="center"/>
            </w:pPr>
            <w:r/>
            <w:r>
              <w:rPr>
                <w:sz w:val="16"/>
              </w:rPr>
              <w:t>74.9</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0.736</w:t>
            </w:r>
          </w:p>
        </w:tc>
        <w:tc>
          <w:tcPr>
            <w:tcW w:type="dxa" w:w="1417"/>
          </w:tcPr>
          <w:p>
            <w:pPr>
              <w:jc w:val="center"/>
            </w:pPr>
            <w:r/>
            <w:r>
              <w:rPr>
                <w:sz w:val="16"/>
              </w:rPr>
              <w:t>48.2</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7.4</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0.809</w:t>
            </w:r>
          </w:p>
        </w:tc>
        <w:tc>
          <w:tcPr>
            <w:tcW w:type="dxa" w:w="1417"/>
          </w:tcPr>
          <w:p>
            <w:pPr>
              <w:jc w:val="center"/>
            </w:pPr>
            <w:r/>
            <w:r>
              <w:rPr>
                <w:sz w:val="16"/>
              </w:rPr>
              <w:t>166.2</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0.880</w:t>
            </w:r>
          </w:p>
        </w:tc>
        <w:tc>
          <w:tcPr>
            <w:tcW w:type="dxa" w:w="1417"/>
          </w:tcPr>
          <w:p>
            <w:pPr>
              <w:jc w:val="center"/>
            </w:pPr>
            <w:r/>
            <w:r>
              <w:rPr>
                <w:sz w:val="16"/>
              </w:rPr>
              <w:t>40.2</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0.880</w:t>
            </w:r>
          </w:p>
        </w:tc>
        <w:tc>
          <w:tcPr>
            <w:tcW w:type="dxa" w:w="1417"/>
          </w:tcPr>
          <w:p>
            <w:pPr>
              <w:jc w:val="center"/>
            </w:pPr>
            <w:r/>
            <w:r>
              <w:rPr>
                <w:sz w:val="16"/>
              </w:rPr>
              <w:t>28.2</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0.846</w:t>
            </w:r>
          </w:p>
        </w:tc>
        <w:tc>
          <w:tcPr>
            <w:tcW w:type="dxa" w:w="1417"/>
          </w:tcPr>
          <w:p>
            <w:pPr>
              <w:jc w:val="center"/>
            </w:pPr>
            <w:r/>
            <w:r>
              <w:rPr>
                <w:sz w:val="16"/>
              </w:rPr>
              <w:t>26.5</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19.1</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0.807</w:t>
            </w:r>
          </w:p>
        </w:tc>
        <w:tc>
          <w:tcPr>
            <w:tcW w:type="dxa" w:w="1417"/>
          </w:tcPr>
          <w:p>
            <w:pPr>
              <w:jc w:val="center"/>
            </w:pPr>
            <w:r/>
            <w:r>
              <w:rPr>
                <w:sz w:val="16"/>
              </w:rPr>
              <w:t>228.9</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0.880</w:t>
            </w:r>
          </w:p>
        </w:tc>
        <w:tc>
          <w:tcPr>
            <w:tcW w:type="dxa" w:w="1417"/>
          </w:tcPr>
          <w:p>
            <w:pPr>
              <w:jc w:val="center"/>
            </w:pPr>
            <w:r/>
            <w:r>
              <w:rPr>
                <w:sz w:val="16"/>
              </w:rPr>
              <w:t>20.1</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0.868</w:t>
            </w:r>
          </w:p>
        </w:tc>
        <w:tc>
          <w:tcPr>
            <w:tcW w:type="dxa" w:w="1417"/>
          </w:tcPr>
          <w:p>
            <w:pPr>
              <w:jc w:val="center"/>
            </w:pPr>
            <w:r/>
            <w:r>
              <w:rPr>
                <w:sz w:val="16"/>
              </w:rPr>
              <w:t>56.2</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37.1</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34.7</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0.767</w:t>
            </w:r>
          </w:p>
        </w:tc>
        <w:tc>
          <w:tcPr>
            <w:tcW w:type="dxa" w:w="1417"/>
          </w:tcPr>
          <w:p>
            <w:pPr>
              <w:jc w:val="center"/>
            </w:pPr>
            <w:r/>
            <w:r>
              <w:rPr>
                <w:sz w:val="16"/>
              </w:rPr>
              <w:t>45.5</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0.775</w:t>
            </w:r>
          </w:p>
        </w:tc>
        <w:tc>
          <w:tcPr>
            <w:tcW w:type="dxa" w:w="1417"/>
          </w:tcPr>
          <w:p>
            <w:pPr>
              <w:jc w:val="center"/>
            </w:pPr>
            <w:r/>
            <w:r>
              <w:rPr>
                <w:sz w:val="16"/>
              </w:rPr>
              <w:t>26.4</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0.704</w:t>
            </w:r>
          </w:p>
        </w:tc>
        <w:tc>
          <w:tcPr>
            <w:tcW w:type="dxa" w:w="1417"/>
          </w:tcPr>
          <w:p>
            <w:pPr>
              <w:jc w:val="center"/>
            </w:pPr>
            <w:r/>
            <w:r>
              <w:rPr>
                <w:sz w:val="16"/>
              </w:rPr>
              <w:t>7.2</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33.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293.18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0.0824 l/s. Un montante de PVC de 4" conduce 7.02 l/s, por lo que puede atender hasta 85.1 m² de techo en proyección horizontal. Una canaleta de 0.25 × 0.20 m con pendiente de 1 % conduce 48.1 l/s con 0.05 m de borde libre.</w:t>
      </w:r>
    </w:p>
    <w:p>
      <w:pPr>
        <w:jc w:val="center"/>
      </w:pPr>
      <w:r>
        <w:rPr>
          <w:b/>
          <w:sz w:val="18"/>
        </w:rPr>
        <w:t>Tabla N° 34.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189.99</w:t>
            </w:r>
          </w:p>
        </w:tc>
        <w:tc>
          <w:tcPr>
            <w:tcW w:type="dxa" w:w="964"/>
          </w:tcPr>
          <w:p>
            <w:pPr>
              <w:jc w:val="center"/>
            </w:pPr>
            <w:r/>
            <w:r>
              <w:rPr>
                <w:sz w:val="15"/>
              </w:rPr>
              <w:t>3</w:t>
            </w:r>
          </w:p>
        </w:tc>
        <w:tc>
          <w:tcPr>
            <w:tcW w:type="dxa" w:w="1077"/>
          </w:tcPr>
          <w:p>
            <w:pPr>
              <w:jc w:val="center"/>
            </w:pPr>
            <w:r/>
            <w:r>
              <w:rPr>
                <w:sz w:val="15"/>
              </w:rPr>
              <w:t>5.22</w:t>
            </w:r>
          </w:p>
        </w:tc>
        <w:tc>
          <w:tcPr>
            <w:tcW w:type="dxa" w:w="1077"/>
          </w:tcPr>
          <w:p>
            <w:pPr>
              <w:jc w:val="center"/>
            </w:pPr>
            <w:r/>
            <w:r>
              <w:rPr>
                <w:sz w:val="15"/>
              </w:rPr>
              <w:t>3.58</w:t>
            </w:r>
          </w:p>
        </w:tc>
        <w:tc>
          <w:tcPr>
            <w:tcW w:type="dxa" w:w="907"/>
          </w:tcPr>
          <w:p>
            <w:pPr>
              <w:jc w:val="center"/>
            </w:pPr>
            <w:r/>
            <w:r>
              <w:rPr>
                <w:sz w:val="15"/>
              </w:rPr>
              <w:t>4"</w:t>
            </w:r>
          </w:p>
        </w:tc>
        <w:tc>
          <w:tcPr>
            <w:tcW w:type="dxa" w:w="1304"/>
          </w:tcPr>
          <w:p>
            <w:pPr>
              <w:jc w:val="center"/>
            </w:pPr>
            <w:r/>
            <w:r>
              <w:rPr>
                <w:sz w:val="15"/>
              </w:rPr>
              <w:t>15.7</w:t>
            </w:r>
          </w:p>
        </w:tc>
      </w:tr>
      <w:tr>
        <w:tc>
          <w:tcPr>
            <w:tcW w:type="dxa" w:w="1191"/>
          </w:tcPr>
          <w:p>
            <w:pPr>
              <w:jc w:val="left"/>
            </w:pPr>
            <w:r/>
            <w:r>
              <w:rPr>
                <w:sz w:val="15"/>
              </w:rPr>
              <w:t>Cobertura 02</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03</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04</w:t>
            </w:r>
          </w:p>
        </w:tc>
        <w:tc>
          <w:tcPr>
            <w:tcW w:type="dxa" w:w="964"/>
          </w:tcPr>
          <w:p>
            <w:pPr>
              <w:jc w:val="center"/>
            </w:pPr>
            <w:r/>
            <w:r>
              <w:rPr>
                <w:sz w:val="15"/>
              </w:rPr>
              <w:t>273.07</w:t>
            </w:r>
          </w:p>
        </w:tc>
        <w:tc>
          <w:tcPr>
            <w:tcW w:type="dxa" w:w="1020"/>
          </w:tcPr>
          <w:p>
            <w:pPr>
              <w:jc w:val="center"/>
            </w:pPr>
            <w:r/>
            <w:r>
              <w:rPr>
                <w:sz w:val="15"/>
              </w:rPr>
              <w:t>136.54</w:t>
            </w:r>
          </w:p>
        </w:tc>
        <w:tc>
          <w:tcPr>
            <w:tcW w:type="dxa" w:w="964"/>
          </w:tcPr>
          <w:p>
            <w:pPr>
              <w:jc w:val="center"/>
            </w:pPr>
            <w:r/>
            <w:r>
              <w:rPr>
                <w:sz w:val="15"/>
              </w:rPr>
              <w:t>2</w:t>
            </w:r>
          </w:p>
        </w:tc>
        <w:tc>
          <w:tcPr>
            <w:tcW w:type="dxa" w:w="1077"/>
          </w:tcPr>
          <w:p>
            <w:pPr>
              <w:jc w:val="center"/>
            </w:pPr>
            <w:r/>
            <w:r>
              <w:rPr>
                <w:sz w:val="15"/>
              </w:rPr>
              <w:t>5.63</w:t>
            </w:r>
          </w:p>
        </w:tc>
        <w:tc>
          <w:tcPr>
            <w:tcW w:type="dxa" w:w="1077"/>
          </w:tcPr>
          <w:p>
            <w:pPr>
              <w:jc w:val="center"/>
            </w:pPr>
            <w:r/>
            <w:r>
              <w:rPr>
                <w:sz w:val="15"/>
              </w:rPr>
              <w:t>3.68</w:t>
            </w:r>
          </w:p>
        </w:tc>
        <w:tc>
          <w:tcPr>
            <w:tcW w:type="dxa" w:w="907"/>
          </w:tcPr>
          <w:p>
            <w:pPr>
              <w:jc w:val="center"/>
            </w:pPr>
            <w:r/>
            <w:r>
              <w:rPr>
                <w:sz w:val="15"/>
              </w:rPr>
              <w:t>4"</w:t>
            </w:r>
          </w:p>
        </w:tc>
        <w:tc>
          <w:tcPr>
            <w:tcW w:type="dxa" w:w="1304"/>
          </w:tcPr>
          <w:p>
            <w:pPr>
              <w:jc w:val="center"/>
            </w:pPr>
            <w:r/>
            <w:r>
              <w:rPr>
                <w:sz w:val="15"/>
              </w:rPr>
              <w:t>11.3</w:t>
            </w:r>
          </w:p>
        </w:tc>
      </w:tr>
      <w:tr>
        <w:tc>
          <w:tcPr>
            <w:tcW w:type="dxa" w:w="1191"/>
          </w:tcPr>
          <w:p>
            <w:pPr>
              <w:jc w:val="left"/>
            </w:pPr>
            <w:r/>
            <w:r>
              <w:rPr>
                <w:sz w:val="15"/>
              </w:rPr>
              <w:t>Cobertura 05</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06</w:t>
            </w:r>
          </w:p>
        </w:tc>
        <w:tc>
          <w:tcPr>
            <w:tcW w:type="dxa" w:w="964"/>
          </w:tcPr>
          <w:p>
            <w:pPr>
              <w:jc w:val="center"/>
            </w:pPr>
            <w:r/>
            <w:r>
              <w:rPr>
                <w:sz w:val="15"/>
              </w:rPr>
              <w:t>329.05</w:t>
            </w:r>
          </w:p>
        </w:tc>
        <w:tc>
          <w:tcPr>
            <w:tcW w:type="dxa" w:w="1020"/>
          </w:tcPr>
          <w:p>
            <w:pPr>
              <w:jc w:val="center"/>
            </w:pPr>
            <w:r/>
            <w:r>
              <w:rPr>
                <w:sz w:val="15"/>
              </w:rPr>
              <w:t>164.52</w:t>
            </w:r>
          </w:p>
        </w:tc>
        <w:tc>
          <w:tcPr>
            <w:tcW w:type="dxa" w:w="964"/>
          </w:tcPr>
          <w:p>
            <w:pPr>
              <w:jc w:val="center"/>
            </w:pPr>
            <w:r/>
            <w:r>
              <w:rPr>
                <w:sz w:val="15"/>
              </w:rPr>
              <w:t>2</w:t>
            </w:r>
          </w:p>
        </w:tc>
        <w:tc>
          <w:tcPr>
            <w:tcW w:type="dxa" w:w="1077"/>
          </w:tcPr>
          <w:p>
            <w:pPr>
              <w:jc w:val="center"/>
            </w:pPr>
            <w:r/>
            <w:r>
              <w:rPr>
                <w:sz w:val="15"/>
              </w:rPr>
              <w:t>6.78</w:t>
            </w:r>
          </w:p>
        </w:tc>
        <w:tc>
          <w:tcPr>
            <w:tcW w:type="dxa" w:w="1077"/>
          </w:tcPr>
          <w:p>
            <w:pPr>
              <w:jc w:val="center"/>
            </w:pPr>
            <w:r/>
            <w:r>
              <w:rPr>
                <w:sz w:val="15"/>
              </w:rPr>
              <w:t>3.95</w:t>
            </w:r>
          </w:p>
        </w:tc>
        <w:tc>
          <w:tcPr>
            <w:tcW w:type="dxa" w:w="907"/>
          </w:tcPr>
          <w:p>
            <w:pPr>
              <w:jc w:val="center"/>
            </w:pPr>
            <w:r/>
            <w:r>
              <w:rPr>
                <w:sz w:val="15"/>
              </w:rPr>
              <w:t>4"</w:t>
            </w:r>
          </w:p>
        </w:tc>
        <w:tc>
          <w:tcPr>
            <w:tcW w:type="dxa" w:w="1304"/>
          </w:tcPr>
          <w:p>
            <w:pPr>
              <w:jc w:val="center"/>
            </w:pPr>
            <w:r/>
            <w:r>
              <w:rPr>
                <w:sz w:val="15"/>
              </w:rPr>
              <w:t>13.6</w:t>
            </w:r>
          </w:p>
        </w:tc>
      </w:tr>
      <w:tr>
        <w:tc>
          <w:tcPr>
            <w:tcW w:type="dxa" w:w="1191"/>
          </w:tcPr>
          <w:p>
            <w:pPr>
              <w:jc w:val="left"/>
            </w:pPr>
            <w:r/>
            <w:r>
              <w:rPr>
                <w:sz w:val="15"/>
              </w:rPr>
              <w:t>Cobertura 07</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08</w:t>
            </w:r>
          </w:p>
        </w:tc>
        <w:tc>
          <w:tcPr>
            <w:tcW w:type="dxa" w:w="964"/>
          </w:tcPr>
          <w:p>
            <w:pPr>
              <w:jc w:val="center"/>
            </w:pPr>
            <w:r/>
            <w:r>
              <w:rPr>
                <w:sz w:val="15"/>
              </w:rPr>
              <w:t>586.33</w:t>
            </w:r>
          </w:p>
        </w:tc>
        <w:tc>
          <w:tcPr>
            <w:tcW w:type="dxa" w:w="1020"/>
          </w:tcPr>
          <w:p>
            <w:pPr>
              <w:jc w:val="center"/>
            </w:pPr>
            <w:r/>
            <w:r>
              <w:rPr>
                <w:sz w:val="15"/>
              </w:rPr>
              <w:t>293.16</w:t>
            </w:r>
          </w:p>
        </w:tc>
        <w:tc>
          <w:tcPr>
            <w:tcW w:type="dxa" w:w="964"/>
          </w:tcPr>
          <w:p>
            <w:pPr>
              <w:jc w:val="center"/>
            </w:pPr>
            <w:r/>
            <w:r>
              <w:rPr>
                <w:sz w:val="15"/>
              </w:rPr>
              <w:t>4</w:t>
            </w:r>
          </w:p>
        </w:tc>
        <w:tc>
          <w:tcPr>
            <w:tcW w:type="dxa" w:w="1077"/>
          </w:tcPr>
          <w:p>
            <w:pPr>
              <w:jc w:val="center"/>
            </w:pPr>
            <w:r/>
            <w:r>
              <w:rPr>
                <w:sz w:val="15"/>
              </w:rPr>
              <w:t>6.04</w:t>
            </w:r>
          </w:p>
        </w:tc>
        <w:tc>
          <w:tcPr>
            <w:tcW w:type="dxa" w:w="1077"/>
          </w:tcPr>
          <w:p>
            <w:pPr>
              <w:jc w:val="center"/>
            </w:pPr>
            <w:r/>
            <w:r>
              <w:rPr>
                <w:sz w:val="15"/>
              </w:rPr>
              <w:t>3.78</w:t>
            </w:r>
          </w:p>
        </w:tc>
        <w:tc>
          <w:tcPr>
            <w:tcW w:type="dxa" w:w="907"/>
          </w:tcPr>
          <w:p>
            <w:pPr>
              <w:jc w:val="center"/>
            </w:pPr>
            <w:r/>
            <w:r>
              <w:rPr>
                <w:sz w:val="15"/>
              </w:rPr>
              <w:t>4"</w:t>
            </w:r>
          </w:p>
        </w:tc>
        <w:tc>
          <w:tcPr>
            <w:tcW w:type="dxa" w:w="1304"/>
          </w:tcPr>
          <w:p>
            <w:pPr>
              <w:jc w:val="center"/>
            </w:pPr>
            <w:r/>
            <w:r>
              <w:rPr>
                <w:sz w:val="15"/>
              </w:rPr>
              <w:t>24.2</w:t>
            </w:r>
          </w:p>
        </w:tc>
      </w:tr>
      <w:tr>
        <w:tc>
          <w:tcPr>
            <w:tcW w:type="dxa" w:w="1191"/>
          </w:tcPr>
          <w:p>
            <w:pPr>
              <w:jc w:val="left"/>
            </w:pPr>
            <w:r/>
            <w:r>
              <w:rPr>
                <w:sz w:val="15"/>
              </w:rPr>
              <w:t>Cobertura 09</w:t>
            </w:r>
          </w:p>
        </w:tc>
        <w:tc>
          <w:tcPr>
            <w:tcW w:type="dxa" w:w="964"/>
          </w:tcPr>
          <w:p>
            <w:pPr>
              <w:jc w:val="center"/>
            </w:pPr>
            <w:r/>
            <w:r>
              <w:rPr>
                <w:sz w:val="15"/>
              </w:rPr>
              <w:t>517.72</w:t>
            </w:r>
          </w:p>
        </w:tc>
        <w:tc>
          <w:tcPr>
            <w:tcW w:type="dxa" w:w="1020"/>
          </w:tcPr>
          <w:p>
            <w:pPr>
              <w:jc w:val="center"/>
            </w:pPr>
            <w:r/>
            <w:r>
              <w:rPr>
                <w:sz w:val="15"/>
              </w:rPr>
              <w:t>258.86</w:t>
            </w:r>
          </w:p>
        </w:tc>
        <w:tc>
          <w:tcPr>
            <w:tcW w:type="dxa" w:w="964"/>
          </w:tcPr>
          <w:p>
            <w:pPr>
              <w:jc w:val="center"/>
            </w:pPr>
            <w:r/>
            <w:r>
              <w:rPr>
                <w:sz w:val="15"/>
              </w:rPr>
              <w:t>4</w:t>
            </w:r>
          </w:p>
        </w:tc>
        <w:tc>
          <w:tcPr>
            <w:tcW w:type="dxa" w:w="1077"/>
          </w:tcPr>
          <w:p>
            <w:pPr>
              <w:jc w:val="center"/>
            </w:pPr>
            <w:r/>
            <w:r>
              <w:rPr>
                <w:sz w:val="15"/>
              </w:rPr>
              <w:t>5.33</w:t>
            </w:r>
          </w:p>
        </w:tc>
        <w:tc>
          <w:tcPr>
            <w:tcW w:type="dxa" w:w="1077"/>
          </w:tcPr>
          <w:p>
            <w:pPr>
              <w:jc w:val="center"/>
            </w:pPr>
            <w:r/>
            <w:r>
              <w:rPr>
                <w:sz w:val="15"/>
              </w:rPr>
              <w:t>3.61</w:t>
            </w:r>
          </w:p>
        </w:tc>
        <w:tc>
          <w:tcPr>
            <w:tcW w:type="dxa" w:w="907"/>
          </w:tcPr>
          <w:p>
            <w:pPr>
              <w:jc w:val="center"/>
            </w:pPr>
            <w:r/>
            <w:r>
              <w:rPr>
                <w:sz w:val="15"/>
              </w:rPr>
              <w:t>4"</w:t>
            </w:r>
          </w:p>
        </w:tc>
        <w:tc>
          <w:tcPr>
            <w:tcW w:type="dxa" w:w="1304"/>
          </w:tcPr>
          <w:p>
            <w:pPr>
              <w:jc w:val="center"/>
            </w:pPr>
            <w:r/>
            <w:r>
              <w:rPr>
                <w:sz w:val="15"/>
              </w:rPr>
              <w:t>21.3</w:t>
            </w:r>
          </w:p>
        </w:tc>
      </w:tr>
      <w:tr>
        <w:tc>
          <w:tcPr>
            <w:tcW w:type="dxa" w:w="1191"/>
          </w:tcPr>
          <w:p>
            <w:pPr>
              <w:jc w:val="left"/>
            </w:pPr>
            <w:r/>
            <w:r>
              <w:rPr>
                <w:sz w:val="15"/>
              </w:rPr>
              <w:t>Cobertura 10</w:t>
            </w:r>
          </w:p>
        </w:tc>
        <w:tc>
          <w:tcPr>
            <w:tcW w:type="dxa" w:w="964"/>
          </w:tcPr>
          <w:p>
            <w:pPr>
              <w:jc w:val="center"/>
            </w:pPr>
            <w:r/>
            <w:r>
              <w:rPr>
                <w:sz w:val="15"/>
              </w:rPr>
              <w:t>214.17</w:t>
            </w:r>
          </w:p>
        </w:tc>
        <w:tc>
          <w:tcPr>
            <w:tcW w:type="dxa" w:w="1020"/>
          </w:tcPr>
          <w:p>
            <w:pPr>
              <w:jc w:val="center"/>
            </w:pPr>
            <w:r/>
            <w:r>
              <w:rPr>
                <w:sz w:val="15"/>
              </w:rPr>
              <w:t>107.08</w:t>
            </w:r>
          </w:p>
        </w:tc>
        <w:tc>
          <w:tcPr>
            <w:tcW w:type="dxa" w:w="964"/>
          </w:tcPr>
          <w:p>
            <w:pPr>
              <w:jc w:val="center"/>
            </w:pPr>
            <w:r/>
            <w:r>
              <w:rPr>
                <w:sz w:val="15"/>
              </w:rPr>
              <w:t>2</w:t>
            </w:r>
          </w:p>
        </w:tc>
        <w:tc>
          <w:tcPr>
            <w:tcW w:type="dxa" w:w="1077"/>
          </w:tcPr>
          <w:p>
            <w:pPr>
              <w:jc w:val="center"/>
            </w:pPr>
            <w:r/>
            <w:r>
              <w:rPr>
                <w:sz w:val="15"/>
              </w:rPr>
              <w:t>4.41</w:t>
            </w:r>
          </w:p>
        </w:tc>
        <w:tc>
          <w:tcPr>
            <w:tcW w:type="dxa" w:w="1077"/>
          </w:tcPr>
          <w:p>
            <w:pPr>
              <w:jc w:val="center"/>
            </w:pPr>
            <w:r/>
            <w:r>
              <w:rPr>
                <w:sz w:val="15"/>
              </w:rPr>
              <w:t>3.36</w:t>
            </w:r>
          </w:p>
        </w:tc>
        <w:tc>
          <w:tcPr>
            <w:tcW w:type="dxa" w:w="907"/>
          </w:tcPr>
          <w:p>
            <w:pPr>
              <w:jc w:val="center"/>
            </w:pPr>
            <w:r/>
            <w:r>
              <w:rPr>
                <w:sz w:val="15"/>
              </w:rPr>
              <w:t>4"</w:t>
            </w:r>
          </w:p>
        </w:tc>
        <w:tc>
          <w:tcPr>
            <w:tcW w:type="dxa" w:w="1304"/>
          </w:tcPr>
          <w:p>
            <w:pPr>
              <w:jc w:val="center"/>
            </w:pPr>
            <w:r/>
            <w:r>
              <w:rPr>
                <w:sz w:val="15"/>
              </w:rPr>
              <w:t>8.8</w:t>
            </w:r>
          </w:p>
        </w:tc>
      </w:tr>
      <w:tr>
        <w:tc>
          <w:tcPr>
            <w:tcW w:type="dxa" w:w="1191"/>
          </w:tcPr>
          <w:p>
            <w:pPr>
              <w:jc w:val="left"/>
            </w:pPr>
            <w:r/>
            <w:r>
              <w:rPr>
                <w:sz w:val="15"/>
              </w:rPr>
              <w:t>Cobertura 11</w:t>
            </w:r>
          </w:p>
        </w:tc>
        <w:tc>
          <w:tcPr>
            <w:tcW w:type="dxa" w:w="964"/>
          </w:tcPr>
          <w:p>
            <w:pPr>
              <w:jc w:val="center"/>
            </w:pPr>
            <w:r/>
            <w:r>
              <w:rPr>
                <w:sz w:val="15"/>
              </w:rPr>
              <w:t>829.43</w:t>
            </w:r>
          </w:p>
        </w:tc>
        <w:tc>
          <w:tcPr>
            <w:tcW w:type="dxa" w:w="1020"/>
          </w:tcPr>
          <w:p>
            <w:pPr>
              <w:jc w:val="center"/>
            </w:pPr>
            <w:r/>
            <w:r>
              <w:rPr>
                <w:sz w:val="15"/>
              </w:rPr>
              <w:t>414.72</w:t>
            </w:r>
          </w:p>
        </w:tc>
        <w:tc>
          <w:tcPr>
            <w:tcW w:type="dxa" w:w="964"/>
          </w:tcPr>
          <w:p>
            <w:pPr>
              <w:jc w:val="center"/>
            </w:pPr>
            <w:r/>
            <w:r>
              <w:rPr>
                <w:sz w:val="15"/>
              </w:rPr>
              <w:t>5</w:t>
            </w:r>
          </w:p>
        </w:tc>
        <w:tc>
          <w:tcPr>
            <w:tcW w:type="dxa" w:w="1077"/>
          </w:tcPr>
          <w:p>
            <w:pPr>
              <w:jc w:val="center"/>
            </w:pPr>
            <w:r/>
            <w:r>
              <w:rPr>
                <w:sz w:val="15"/>
              </w:rPr>
              <w:t>6.84</w:t>
            </w:r>
          </w:p>
        </w:tc>
        <w:tc>
          <w:tcPr>
            <w:tcW w:type="dxa" w:w="1077"/>
          </w:tcPr>
          <w:p>
            <w:pPr>
              <w:jc w:val="center"/>
            </w:pPr>
            <w:r/>
            <w:r>
              <w:rPr>
                <w:sz w:val="15"/>
              </w:rPr>
              <w:t>3.96</w:t>
            </w:r>
          </w:p>
        </w:tc>
        <w:tc>
          <w:tcPr>
            <w:tcW w:type="dxa" w:w="907"/>
          </w:tcPr>
          <w:p>
            <w:pPr>
              <w:jc w:val="center"/>
            </w:pPr>
            <w:r/>
            <w:r>
              <w:rPr>
                <w:sz w:val="15"/>
              </w:rPr>
              <w:t>4"</w:t>
            </w:r>
          </w:p>
        </w:tc>
        <w:tc>
          <w:tcPr>
            <w:tcW w:type="dxa" w:w="1304"/>
          </w:tcPr>
          <w:p>
            <w:pPr>
              <w:jc w:val="center"/>
            </w:pPr>
            <w:r/>
            <w:r>
              <w:rPr>
                <w:sz w:val="15"/>
              </w:rPr>
              <w:t>34.2</w:t>
            </w:r>
          </w:p>
        </w:tc>
      </w:tr>
      <w:tr>
        <w:tc>
          <w:tcPr>
            <w:tcW w:type="dxa" w:w="1191"/>
          </w:tcPr>
          <w:p>
            <w:pPr>
              <w:jc w:val="left"/>
            </w:pPr>
            <w:r/>
            <w:r>
              <w:rPr>
                <w:sz w:val="15"/>
              </w:rPr>
              <w:t>Cobertura 12</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1</w:t>
            </w:r>
          </w:p>
        </w:tc>
        <w:tc>
          <w:tcPr>
            <w:tcW w:type="dxa" w:w="1077"/>
          </w:tcPr>
          <w:p>
            <w:pPr>
              <w:jc w:val="center"/>
            </w:pPr>
            <w:r/>
            <w:r>
              <w:rPr>
                <w:sz w:val="15"/>
              </w:rPr>
              <w:t>6.20</w:t>
            </w:r>
          </w:p>
        </w:tc>
        <w:tc>
          <w:tcPr>
            <w:tcW w:type="dxa" w:w="1077"/>
          </w:tcPr>
          <w:p>
            <w:pPr>
              <w:jc w:val="center"/>
            </w:pPr>
            <w:r/>
            <w:r>
              <w:rPr>
                <w:sz w:val="15"/>
              </w:rPr>
              <w:t>3.82</w:t>
            </w:r>
          </w:p>
        </w:tc>
        <w:tc>
          <w:tcPr>
            <w:tcW w:type="dxa" w:w="907"/>
          </w:tcPr>
          <w:p>
            <w:pPr>
              <w:jc w:val="center"/>
            </w:pPr>
            <w:r/>
            <w:r>
              <w:rPr>
                <w:sz w:val="15"/>
              </w:rPr>
              <w:t>4"</w:t>
            </w:r>
          </w:p>
        </w:tc>
        <w:tc>
          <w:tcPr>
            <w:tcW w:type="dxa" w:w="1304"/>
          </w:tcPr>
          <w:p>
            <w:pPr>
              <w:jc w:val="center"/>
            </w:pPr>
            <w:r/>
            <w:r>
              <w:rPr>
                <w:sz w:val="15"/>
              </w:rPr>
              <w:t>6.2</w:t>
            </w:r>
          </w:p>
        </w:tc>
      </w:tr>
      <w:tr>
        <w:tc>
          <w:tcPr>
            <w:tcW w:type="dxa" w:w="1191"/>
          </w:tcPr>
          <w:p>
            <w:pPr>
              <w:jc w:val="left"/>
            </w:pPr>
            <w:r/>
            <w:r>
              <w:rPr>
                <w:sz w:val="15"/>
              </w:rPr>
              <w:t>Cobertura 13</w:t>
            </w:r>
          </w:p>
        </w:tc>
        <w:tc>
          <w:tcPr>
            <w:tcW w:type="dxa" w:w="964"/>
          </w:tcPr>
          <w:p>
            <w:pPr>
              <w:jc w:val="center"/>
            </w:pPr>
            <w:r/>
            <w:r>
              <w:rPr>
                <w:sz w:val="15"/>
              </w:rPr>
              <w:t>204.11</w:t>
            </w:r>
          </w:p>
        </w:tc>
        <w:tc>
          <w:tcPr>
            <w:tcW w:type="dxa" w:w="1020"/>
          </w:tcPr>
          <w:p>
            <w:pPr>
              <w:jc w:val="center"/>
            </w:pPr>
            <w:r/>
            <w:r>
              <w:rPr>
                <w:sz w:val="15"/>
              </w:rPr>
              <w:t>102.05</w:t>
            </w:r>
          </w:p>
        </w:tc>
        <w:tc>
          <w:tcPr>
            <w:tcW w:type="dxa" w:w="964"/>
          </w:tcPr>
          <w:p>
            <w:pPr>
              <w:jc w:val="center"/>
            </w:pPr>
            <w:r/>
            <w:r>
              <w:rPr>
                <w:sz w:val="15"/>
              </w:rPr>
              <w:t>2</w:t>
            </w:r>
          </w:p>
        </w:tc>
        <w:tc>
          <w:tcPr>
            <w:tcW w:type="dxa" w:w="1077"/>
          </w:tcPr>
          <w:p>
            <w:pPr>
              <w:jc w:val="center"/>
            </w:pPr>
            <w:r/>
            <w:r>
              <w:rPr>
                <w:sz w:val="15"/>
              </w:rPr>
              <w:t>4.21</w:t>
            </w:r>
          </w:p>
        </w:tc>
        <w:tc>
          <w:tcPr>
            <w:tcW w:type="dxa" w:w="1077"/>
          </w:tcPr>
          <w:p>
            <w:pPr>
              <w:jc w:val="center"/>
            </w:pPr>
            <w:r/>
            <w:r>
              <w:rPr>
                <w:sz w:val="15"/>
              </w:rPr>
              <w:t>3.30</w:t>
            </w:r>
          </w:p>
        </w:tc>
        <w:tc>
          <w:tcPr>
            <w:tcW w:type="dxa" w:w="907"/>
          </w:tcPr>
          <w:p>
            <w:pPr>
              <w:jc w:val="center"/>
            </w:pPr>
            <w:r/>
            <w:r>
              <w:rPr>
                <w:sz w:val="15"/>
              </w:rPr>
              <w:t>4"</w:t>
            </w:r>
          </w:p>
        </w:tc>
        <w:tc>
          <w:tcPr>
            <w:tcW w:type="dxa" w:w="1304"/>
          </w:tcPr>
          <w:p>
            <w:pPr>
              <w:jc w:val="center"/>
            </w:pPr>
            <w:r/>
            <w:r>
              <w:rPr>
                <w:sz w:val="15"/>
              </w:rPr>
              <w:t>8.4</w:t>
            </w:r>
          </w:p>
        </w:tc>
      </w:tr>
      <w:tr>
        <w:tc>
          <w:tcPr>
            <w:tcW w:type="dxa" w:w="1191"/>
          </w:tcPr>
          <w:p>
            <w:pPr>
              <w:jc w:val="left"/>
            </w:pPr>
            <w:r/>
            <w:r>
              <w:rPr>
                <w:sz w:val="15"/>
              </w:rPr>
              <w:t>Cobertura 14</w:t>
            </w:r>
          </w:p>
        </w:tc>
        <w:tc>
          <w:tcPr>
            <w:tcW w:type="dxa" w:w="964"/>
          </w:tcPr>
          <w:p>
            <w:pPr>
              <w:jc w:val="center"/>
            </w:pPr>
            <w:r/>
            <w:r>
              <w:rPr>
                <w:sz w:val="15"/>
              </w:rPr>
              <w:t>255.05</w:t>
            </w:r>
          </w:p>
        </w:tc>
        <w:tc>
          <w:tcPr>
            <w:tcW w:type="dxa" w:w="1020"/>
          </w:tcPr>
          <w:p>
            <w:pPr>
              <w:jc w:val="center"/>
            </w:pPr>
            <w:r/>
            <w:r>
              <w:rPr>
                <w:sz w:val="15"/>
              </w:rPr>
              <w:t>127.52</w:t>
            </w:r>
          </w:p>
        </w:tc>
        <w:tc>
          <w:tcPr>
            <w:tcW w:type="dxa" w:w="964"/>
          </w:tcPr>
          <w:p>
            <w:pPr>
              <w:jc w:val="center"/>
            </w:pPr>
            <w:r/>
            <w:r>
              <w:rPr>
                <w:sz w:val="15"/>
              </w:rPr>
              <w:t>2</w:t>
            </w:r>
          </w:p>
        </w:tc>
        <w:tc>
          <w:tcPr>
            <w:tcW w:type="dxa" w:w="1077"/>
          </w:tcPr>
          <w:p>
            <w:pPr>
              <w:jc w:val="center"/>
            </w:pPr>
            <w:r/>
            <w:r>
              <w:rPr>
                <w:sz w:val="15"/>
              </w:rPr>
              <w:t>5.25</w:t>
            </w:r>
          </w:p>
        </w:tc>
        <w:tc>
          <w:tcPr>
            <w:tcW w:type="dxa" w:w="1077"/>
          </w:tcPr>
          <w:p>
            <w:pPr>
              <w:jc w:val="center"/>
            </w:pPr>
            <w:r/>
            <w:r>
              <w:rPr>
                <w:sz w:val="15"/>
              </w:rPr>
              <w:t>3.59</w:t>
            </w:r>
          </w:p>
        </w:tc>
        <w:tc>
          <w:tcPr>
            <w:tcW w:type="dxa" w:w="907"/>
          </w:tcPr>
          <w:p>
            <w:pPr>
              <w:jc w:val="center"/>
            </w:pPr>
            <w:r/>
            <w:r>
              <w:rPr>
                <w:sz w:val="15"/>
              </w:rPr>
              <w:t>4"</w:t>
            </w:r>
          </w:p>
        </w:tc>
        <w:tc>
          <w:tcPr>
            <w:tcW w:type="dxa" w:w="1304"/>
          </w:tcPr>
          <w:p>
            <w:pPr>
              <w:jc w:val="center"/>
            </w:pPr>
            <w:r/>
            <w:r>
              <w:rPr>
                <w:sz w:val="15"/>
              </w:rPr>
              <w:t>10.5</w:t>
            </w:r>
          </w:p>
        </w:tc>
      </w:tr>
      <w:tr>
        <w:tc>
          <w:tcPr>
            <w:tcW w:type="dxa" w:w="1191"/>
          </w:tcPr>
          <w:p>
            <w:pPr>
              <w:jc w:val="left"/>
            </w:pPr>
            <w:r/>
            <w:r>
              <w:rPr>
                <w:sz w:val="15"/>
              </w:rPr>
              <w:t>Cobertura 15</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1.75</w:t>
            </w:r>
          </w:p>
        </w:tc>
        <w:tc>
          <w:tcPr>
            <w:tcW w:type="dxa" w:w="1077"/>
          </w:tcPr>
          <w:p>
            <w:pPr>
              <w:jc w:val="center"/>
            </w:pPr>
            <w:r/>
            <w:r>
              <w:rPr>
                <w:sz w:val="15"/>
              </w:rPr>
              <w:t>2.38</w:t>
            </w:r>
          </w:p>
        </w:tc>
        <w:tc>
          <w:tcPr>
            <w:tcW w:type="dxa" w:w="907"/>
          </w:tcPr>
          <w:p>
            <w:pPr>
              <w:jc w:val="center"/>
            </w:pPr>
            <w:r/>
            <w:r>
              <w:rPr>
                <w:sz w:val="15"/>
              </w:rPr>
              <w:t>4"</w:t>
            </w:r>
          </w:p>
        </w:tc>
        <w:tc>
          <w:tcPr>
            <w:tcW w:type="dxa" w:w="1304"/>
          </w:tcPr>
          <w:p>
            <w:pPr>
              <w:jc w:val="center"/>
            </w:pPr>
            <w:r/>
            <w:r>
              <w:rPr>
                <w:sz w:val="15"/>
              </w:rPr>
              <w:t>1.8</w:t>
            </w:r>
          </w:p>
        </w:tc>
      </w:tr>
      <w:tr>
        <w:tc>
          <w:tcPr>
            <w:tcW w:type="dxa" w:w="1191"/>
          </w:tcPr>
          <w:p>
            <w:pPr>
              <w:jc w:val="left"/>
            </w:pPr>
            <w:r/>
            <w:r>
              <w:rPr>
                <w:sz w:val="15"/>
              </w:rPr>
              <w:t>Cobertura 16</w:t>
            </w:r>
          </w:p>
        </w:tc>
        <w:tc>
          <w:tcPr>
            <w:tcW w:type="dxa" w:w="964"/>
          </w:tcPr>
          <w:p>
            <w:pPr>
              <w:jc w:val="center"/>
            </w:pPr>
            <w:r/>
            <w:r>
              <w:rPr>
                <w:sz w:val="15"/>
              </w:rPr>
              <w:t>20.05</w:t>
            </w:r>
          </w:p>
        </w:tc>
        <w:tc>
          <w:tcPr>
            <w:tcW w:type="dxa" w:w="1020"/>
          </w:tcPr>
          <w:p>
            <w:pPr>
              <w:jc w:val="center"/>
            </w:pPr>
            <w:r/>
            <w:r>
              <w:rPr>
                <w:sz w:val="15"/>
              </w:rPr>
              <w:t>10.02</w:t>
            </w:r>
          </w:p>
        </w:tc>
        <w:tc>
          <w:tcPr>
            <w:tcW w:type="dxa" w:w="964"/>
          </w:tcPr>
          <w:p>
            <w:pPr>
              <w:jc w:val="center"/>
            </w:pPr>
            <w:r/>
            <w:r>
              <w:rPr>
                <w:sz w:val="15"/>
              </w:rPr>
              <w:t>1</w:t>
            </w:r>
          </w:p>
        </w:tc>
        <w:tc>
          <w:tcPr>
            <w:tcW w:type="dxa" w:w="1077"/>
          </w:tcPr>
          <w:p>
            <w:pPr>
              <w:jc w:val="center"/>
            </w:pPr>
            <w:r/>
            <w:r>
              <w:rPr>
                <w:sz w:val="15"/>
              </w:rPr>
              <w:t>0.83</w:t>
            </w:r>
          </w:p>
        </w:tc>
        <w:tc>
          <w:tcPr>
            <w:tcW w:type="dxa" w:w="1077"/>
          </w:tcPr>
          <w:p>
            <w:pPr>
              <w:jc w:val="center"/>
            </w:pPr>
            <w:r/>
            <w:r>
              <w:rPr>
                <w:sz w:val="15"/>
              </w:rPr>
              <w:t>1.79</w:t>
            </w:r>
          </w:p>
        </w:tc>
        <w:tc>
          <w:tcPr>
            <w:tcW w:type="dxa" w:w="907"/>
          </w:tcPr>
          <w:p>
            <w:pPr>
              <w:jc w:val="center"/>
            </w:pPr>
            <w:r/>
            <w:r>
              <w:rPr>
                <w:sz w:val="15"/>
              </w:rPr>
              <w:t>4"</w:t>
            </w:r>
          </w:p>
        </w:tc>
        <w:tc>
          <w:tcPr>
            <w:tcW w:type="dxa" w:w="1304"/>
          </w:tcPr>
          <w:p>
            <w:pPr>
              <w:jc w:val="center"/>
            </w:pPr>
            <w:r/>
            <w:r>
              <w:rPr>
                <w:sz w:val="15"/>
              </w:rPr>
              <w:t>0.8</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6" name="Picture 6"/>
            <wp:cNvGraphicFramePr>
              <a:graphicFrameLocks noChangeAspect="1"/>
            </wp:cNvGraphicFramePr>
            <a:graphic>
              <a:graphicData uri="http://schemas.openxmlformats.org/drawingml/2006/picture">
                <pic:pic>
                  <pic:nvPicPr>
                    <pic:cNvPr id="0" name="fig_secciones.png"/>
                    <pic:cNvPicPr/>
                  </pic:nvPicPr>
                  <pic:blipFill>
                    <a:blip r:embed="rId16"/>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35.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36.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28.7</w:t>
            </w:r>
          </w:p>
        </w:tc>
        <w:tc>
          <w:tcPr>
            <w:tcW w:type="dxa" w:w="680"/>
          </w:tcPr>
          <w:p>
            <w:pPr>
              <w:jc w:val="center"/>
            </w:pPr>
            <w:r/>
            <w:r>
              <w:rPr>
                <w:sz w:val="14"/>
              </w:rPr>
              <w:t>0.50</w:t>
            </w:r>
          </w:p>
        </w:tc>
        <w:tc>
          <w:tcPr>
            <w:tcW w:type="dxa" w:w="737"/>
          </w:tcPr>
          <w:p>
            <w:pPr>
              <w:jc w:val="center"/>
            </w:pPr>
            <w:r/>
            <w:r>
              <w:rPr>
                <w:sz w:val="14"/>
              </w:rPr>
              <w:t>0.095</w:t>
            </w:r>
          </w:p>
        </w:tc>
        <w:tc>
          <w:tcPr>
            <w:tcW w:type="dxa" w:w="794"/>
          </w:tcPr>
          <w:p>
            <w:pPr>
              <w:jc w:val="center"/>
            </w:pPr>
            <w:r/>
            <w:r>
              <w:rPr>
                <w:sz w:val="14"/>
              </w:rPr>
              <w:t>0.30</w:t>
            </w:r>
          </w:p>
        </w:tc>
        <w:tc>
          <w:tcPr>
            <w:tcW w:type="dxa" w:w="737"/>
          </w:tcPr>
          <w:p>
            <w:pPr>
              <w:jc w:val="center"/>
            </w:pPr>
            <w:r/>
            <w:r>
              <w:rPr>
                <w:sz w:val="14"/>
              </w:rPr>
              <w:t>0.205</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29.7</w:t>
            </w:r>
          </w:p>
        </w:tc>
        <w:tc>
          <w:tcPr>
            <w:tcW w:type="dxa" w:w="680"/>
          </w:tcPr>
          <w:p>
            <w:pPr>
              <w:jc w:val="center"/>
            </w:pPr>
            <w:r/>
            <w:r>
              <w:rPr>
                <w:sz w:val="14"/>
              </w:rPr>
              <w:t>0.50</w:t>
            </w:r>
          </w:p>
        </w:tc>
        <w:tc>
          <w:tcPr>
            <w:tcW w:type="dxa" w:w="737"/>
          </w:tcPr>
          <w:p>
            <w:pPr>
              <w:jc w:val="center"/>
            </w:pPr>
            <w:r/>
            <w:r>
              <w:rPr>
                <w:sz w:val="14"/>
              </w:rPr>
              <w:t>0.097</w:t>
            </w:r>
          </w:p>
        </w:tc>
        <w:tc>
          <w:tcPr>
            <w:tcW w:type="dxa" w:w="794"/>
          </w:tcPr>
          <w:p>
            <w:pPr>
              <w:jc w:val="center"/>
            </w:pPr>
            <w:r/>
            <w:r>
              <w:rPr>
                <w:sz w:val="14"/>
              </w:rPr>
              <w:t>0.46</w:t>
            </w:r>
          </w:p>
        </w:tc>
        <w:tc>
          <w:tcPr>
            <w:tcW w:type="dxa" w:w="737"/>
          </w:tcPr>
          <w:p>
            <w:pPr>
              <w:jc w:val="center"/>
            </w:pPr>
            <w:r/>
            <w:r>
              <w:rPr>
                <w:sz w:val="14"/>
              </w:rPr>
              <w:t>0.362</w:t>
            </w:r>
          </w:p>
        </w:tc>
        <w:tc>
          <w:tcPr>
            <w:tcW w:type="dxa" w:w="737"/>
          </w:tcPr>
          <w:p>
            <w:pPr>
              <w:jc w:val="center"/>
            </w:pPr>
            <w:r/>
            <w:r>
              <w:rPr>
                <w:sz w:val="14"/>
              </w:rPr>
              <w:t>0.84</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24.0</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0.30</w:t>
            </w:r>
          </w:p>
        </w:tc>
        <w:tc>
          <w:tcPr>
            <w:tcW w:type="dxa" w:w="737"/>
          </w:tcPr>
          <w:p>
            <w:pPr>
              <w:jc w:val="center"/>
            </w:pPr>
            <w:r/>
            <w:r>
              <w:rPr>
                <w:sz w:val="14"/>
              </w:rPr>
              <w:t>0.216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25.4</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0.46</w:t>
            </w:r>
          </w:p>
        </w:tc>
        <w:tc>
          <w:tcPr>
            <w:tcW w:type="dxa" w:w="737"/>
          </w:tcPr>
          <w:p>
            <w:pPr>
              <w:jc w:val="center"/>
            </w:pPr>
            <w:r/>
            <w:r>
              <w:rPr>
                <w:sz w:val="14"/>
              </w:rPr>
              <w:t>0.372</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32.7</w:t>
            </w:r>
          </w:p>
        </w:tc>
        <w:tc>
          <w:tcPr>
            <w:tcW w:type="dxa" w:w="680"/>
          </w:tcPr>
          <w:p>
            <w:pPr>
              <w:jc w:val="center"/>
            </w:pPr>
            <w:r/>
            <w:r>
              <w:rPr>
                <w:sz w:val="14"/>
              </w:rPr>
              <w:t>0.50</w:t>
            </w:r>
          </w:p>
        </w:tc>
        <w:tc>
          <w:tcPr>
            <w:tcW w:type="dxa" w:w="737"/>
          </w:tcPr>
          <w:p>
            <w:pPr>
              <w:jc w:val="center"/>
            </w:pPr>
            <w:r/>
            <w:r>
              <w:rPr>
                <w:sz w:val="14"/>
              </w:rPr>
              <w:t>0.104</w:t>
            </w:r>
          </w:p>
        </w:tc>
        <w:tc>
          <w:tcPr>
            <w:tcW w:type="dxa" w:w="794"/>
          </w:tcPr>
          <w:p>
            <w:pPr>
              <w:jc w:val="center"/>
            </w:pPr>
            <w:r/>
            <w:r>
              <w:rPr>
                <w:sz w:val="14"/>
              </w:rPr>
              <w:t>0.46</w:t>
            </w:r>
          </w:p>
        </w:tc>
        <w:tc>
          <w:tcPr>
            <w:tcW w:type="dxa" w:w="737"/>
          </w:tcPr>
          <w:p>
            <w:pPr>
              <w:jc w:val="center"/>
            </w:pPr>
            <w:r/>
            <w:r>
              <w:rPr>
                <w:sz w:val="14"/>
              </w:rPr>
              <w:t>0.359</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65.7</w:t>
            </w:r>
          </w:p>
        </w:tc>
        <w:tc>
          <w:tcPr>
            <w:tcW w:type="dxa" w:w="680"/>
          </w:tcPr>
          <w:p>
            <w:pPr>
              <w:jc w:val="center"/>
            </w:pPr>
            <w:r/>
            <w:r>
              <w:rPr>
                <w:sz w:val="14"/>
              </w:rPr>
              <w:t>2.92</w:t>
            </w:r>
          </w:p>
        </w:tc>
        <w:tc>
          <w:tcPr>
            <w:tcW w:type="dxa" w:w="737"/>
          </w:tcPr>
          <w:p>
            <w:pPr>
              <w:jc w:val="center"/>
            </w:pPr>
            <w:r/>
            <w:r>
              <w:rPr>
                <w:sz w:val="14"/>
              </w:rPr>
              <w:t>0.091</w:t>
            </w:r>
          </w:p>
        </w:tc>
        <w:tc>
          <w:tcPr>
            <w:tcW w:type="dxa" w:w="794"/>
          </w:tcPr>
          <w:p>
            <w:pPr>
              <w:jc w:val="center"/>
            </w:pPr>
            <w:r/>
            <w:r>
              <w:rPr>
                <w:sz w:val="14"/>
              </w:rPr>
              <w:t>0.52</w:t>
            </w:r>
          </w:p>
        </w:tc>
        <w:tc>
          <w:tcPr>
            <w:tcW w:type="dxa" w:w="737"/>
          </w:tcPr>
          <w:p>
            <w:pPr>
              <w:jc w:val="center"/>
            </w:pPr>
            <w:r/>
            <w:r>
              <w:rPr>
                <w:sz w:val="14"/>
              </w:rPr>
              <w:t>0.427</w:t>
            </w:r>
          </w:p>
        </w:tc>
        <w:tc>
          <w:tcPr>
            <w:tcW w:type="dxa" w:w="737"/>
          </w:tcPr>
          <w:p>
            <w:pPr>
              <w:jc w:val="center"/>
            </w:pPr>
            <w:r/>
            <w:r>
              <w:rPr>
                <w:sz w:val="14"/>
              </w:rPr>
              <w:t>1.98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148.1</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0.77</w:t>
            </w:r>
          </w:p>
        </w:tc>
        <w:tc>
          <w:tcPr>
            <w:tcW w:type="dxa" w:w="737"/>
          </w:tcPr>
          <w:p>
            <w:pPr>
              <w:jc w:val="center"/>
            </w:pPr>
            <w:r/>
            <w:r>
              <w:rPr>
                <w:sz w:val="14"/>
              </w:rPr>
              <w:t>0.454</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148.2</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0.83</w:t>
            </w:r>
          </w:p>
        </w:tc>
        <w:tc>
          <w:tcPr>
            <w:tcW w:type="dxa" w:w="737"/>
          </w:tcPr>
          <w:p>
            <w:pPr>
              <w:jc w:val="center"/>
            </w:pPr>
            <w:r/>
            <w:r>
              <w:rPr>
                <w:sz w:val="14"/>
              </w:rPr>
              <w:t>0.508</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199.5</w:t>
            </w:r>
          </w:p>
        </w:tc>
        <w:tc>
          <w:tcPr>
            <w:tcW w:type="dxa" w:w="680"/>
          </w:tcPr>
          <w:p>
            <w:pPr>
              <w:jc w:val="center"/>
            </w:pPr>
            <w:r/>
            <w:r>
              <w:rPr>
                <w:sz w:val="14"/>
              </w:rPr>
              <w:t>0.50</w:t>
            </w:r>
          </w:p>
        </w:tc>
        <w:tc>
          <w:tcPr>
            <w:tcW w:type="dxa" w:w="737"/>
          </w:tcPr>
          <w:p>
            <w:pPr>
              <w:jc w:val="center"/>
            </w:pPr>
            <w:r/>
            <w:r>
              <w:rPr>
                <w:sz w:val="14"/>
              </w:rPr>
              <w:t>0.404</w:t>
            </w:r>
          </w:p>
        </w:tc>
        <w:tc>
          <w:tcPr>
            <w:tcW w:type="dxa" w:w="794"/>
          </w:tcPr>
          <w:p>
            <w:pPr>
              <w:jc w:val="center"/>
            </w:pPr>
            <w:r/>
            <w:r>
              <w:rPr>
                <w:sz w:val="14"/>
              </w:rPr>
              <w:t>0.83</w:t>
            </w:r>
          </w:p>
        </w:tc>
        <w:tc>
          <w:tcPr>
            <w:tcW w:type="dxa" w:w="737"/>
          </w:tcPr>
          <w:p>
            <w:pPr>
              <w:jc w:val="center"/>
            </w:pPr>
            <w:r/>
            <w:r>
              <w:rPr>
                <w:sz w:val="14"/>
              </w:rPr>
              <w:t>0.427</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199.6</w:t>
            </w:r>
          </w:p>
        </w:tc>
        <w:tc>
          <w:tcPr>
            <w:tcW w:type="dxa" w:w="680"/>
          </w:tcPr>
          <w:p>
            <w:pPr>
              <w:jc w:val="center"/>
            </w:pPr>
            <w:r/>
            <w:r>
              <w:rPr>
                <w:sz w:val="14"/>
              </w:rPr>
              <w:t>0.50</w:t>
            </w:r>
          </w:p>
        </w:tc>
        <w:tc>
          <w:tcPr>
            <w:tcW w:type="dxa" w:w="737"/>
          </w:tcPr>
          <w:p>
            <w:pPr>
              <w:jc w:val="center"/>
            </w:pPr>
            <w:r/>
            <w:r>
              <w:rPr>
                <w:sz w:val="14"/>
              </w:rPr>
              <w:t>0.405</w:t>
            </w:r>
          </w:p>
        </w:tc>
        <w:tc>
          <w:tcPr>
            <w:tcW w:type="dxa" w:w="794"/>
          </w:tcPr>
          <w:p>
            <w:pPr>
              <w:jc w:val="center"/>
            </w:pPr>
            <w:r/>
            <w:r>
              <w:rPr>
                <w:sz w:val="14"/>
              </w:rPr>
              <w:t>0.79</w:t>
            </w:r>
          </w:p>
        </w:tc>
        <w:tc>
          <w:tcPr>
            <w:tcW w:type="dxa" w:w="737"/>
          </w:tcPr>
          <w:p>
            <w:pPr>
              <w:jc w:val="center"/>
            </w:pPr>
            <w:r/>
            <w:r>
              <w:rPr>
                <w:sz w:val="14"/>
              </w:rPr>
              <w:t>0.382</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229.2</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0.79</w:t>
            </w:r>
          </w:p>
        </w:tc>
        <w:tc>
          <w:tcPr>
            <w:tcW w:type="dxa" w:w="737"/>
          </w:tcPr>
          <w:p>
            <w:pPr>
              <w:jc w:val="center"/>
            </w:pPr>
            <w:r/>
            <w:r>
              <w:rPr>
                <w:sz w:val="14"/>
              </w:rPr>
              <w:t>0.336</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27.4</w:t>
            </w:r>
          </w:p>
        </w:tc>
        <w:tc>
          <w:tcPr>
            <w:tcW w:type="dxa" w:w="680"/>
          </w:tcPr>
          <w:p>
            <w:pPr>
              <w:jc w:val="center"/>
            </w:pPr>
            <w:r/>
            <w:r>
              <w:rPr>
                <w:sz w:val="14"/>
              </w:rPr>
              <w:t>0.50</w:t>
            </w:r>
          </w:p>
        </w:tc>
        <w:tc>
          <w:tcPr>
            <w:tcW w:type="dxa" w:w="737"/>
          </w:tcPr>
          <w:p>
            <w:pPr>
              <w:jc w:val="center"/>
            </w:pPr>
            <w:r/>
            <w:r>
              <w:rPr>
                <w:sz w:val="14"/>
              </w:rPr>
              <w:t>0.092</w:t>
            </w:r>
          </w:p>
        </w:tc>
        <w:tc>
          <w:tcPr>
            <w:tcW w:type="dxa" w:w="794"/>
          </w:tcPr>
          <w:p>
            <w:pPr>
              <w:jc w:val="center"/>
            </w:pPr>
            <w:r/>
            <w:r>
              <w:rPr>
                <w:sz w:val="14"/>
              </w:rPr>
              <w:t>0.30</w:t>
            </w:r>
          </w:p>
        </w:tc>
        <w:tc>
          <w:tcPr>
            <w:tcW w:type="dxa" w:w="737"/>
          </w:tcPr>
          <w:p>
            <w:pPr>
              <w:jc w:val="center"/>
            </w:pPr>
            <w:r/>
            <w:r>
              <w:rPr>
                <w:sz w:val="14"/>
              </w:rPr>
              <w:t>0.208</w:t>
            </w:r>
          </w:p>
        </w:tc>
        <w:tc>
          <w:tcPr>
            <w:tcW w:type="dxa" w:w="737"/>
          </w:tcPr>
          <w:p>
            <w:pPr>
              <w:jc w:val="center"/>
            </w:pPr>
            <w:r/>
            <w:r>
              <w:rPr>
                <w:sz w:val="14"/>
              </w:rPr>
              <w:t>0.82</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21.4</w:t>
            </w:r>
          </w:p>
        </w:tc>
        <w:tc>
          <w:tcPr>
            <w:tcW w:type="dxa" w:w="680"/>
          </w:tcPr>
          <w:p>
            <w:pPr>
              <w:jc w:val="center"/>
            </w:pPr>
            <w:r/>
            <w:r>
              <w:rPr>
                <w:sz w:val="14"/>
              </w:rPr>
              <w:t>0.50</w:t>
            </w:r>
          </w:p>
        </w:tc>
        <w:tc>
          <w:tcPr>
            <w:tcW w:type="dxa" w:w="737"/>
          </w:tcPr>
          <w:p>
            <w:pPr>
              <w:jc w:val="center"/>
            </w:pPr>
            <w:r/>
            <w:r>
              <w:rPr>
                <w:sz w:val="14"/>
              </w:rPr>
              <w:t>0.078</w:t>
            </w:r>
          </w:p>
        </w:tc>
        <w:tc>
          <w:tcPr>
            <w:tcW w:type="dxa" w:w="794"/>
          </w:tcPr>
          <w:p>
            <w:pPr>
              <w:jc w:val="center"/>
            </w:pPr>
            <w:r/>
            <w:r>
              <w:rPr>
                <w:sz w:val="14"/>
              </w:rPr>
              <w:t>0.30</w:t>
            </w:r>
          </w:p>
        </w:tc>
        <w:tc>
          <w:tcPr>
            <w:tcW w:type="dxa" w:w="737"/>
          </w:tcPr>
          <w:p>
            <w:pPr>
              <w:jc w:val="center"/>
            </w:pPr>
            <w:r/>
            <w:r>
              <w:rPr>
                <w:sz w:val="14"/>
              </w:rPr>
              <w:t>0.222</w:t>
            </w:r>
          </w:p>
        </w:tc>
        <w:tc>
          <w:tcPr>
            <w:tcW w:type="dxa" w:w="737"/>
          </w:tcPr>
          <w:p>
            <w:pPr>
              <w:jc w:val="center"/>
            </w:pPr>
            <w:r/>
            <w:r>
              <w:rPr>
                <w:sz w:val="14"/>
              </w:rPr>
              <w:t>0.76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24.2</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0.43</w:t>
            </w:r>
          </w:p>
        </w:tc>
        <w:tc>
          <w:tcPr>
            <w:tcW w:type="dxa" w:w="737"/>
          </w:tcPr>
          <w:p>
            <w:pPr>
              <w:jc w:val="center"/>
            </w:pPr>
            <w:r/>
            <w:r>
              <w:rPr>
                <w:sz w:val="14"/>
              </w:rPr>
              <w:t>0.346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24.4</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0.47</w:t>
            </w:r>
          </w:p>
        </w:tc>
        <w:tc>
          <w:tcPr>
            <w:tcW w:type="dxa" w:w="737"/>
          </w:tcPr>
          <w:p>
            <w:pPr>
              <w:jc w:val="center"/>
            </w:pPr>
            <w:r/>
            <w:r>
              <w:rPr>
                <w:sz w:val="14"/>
              </w:rPr>
              <w:t>0.390</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33.5</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0.48</w:t>
            </w:r>
          </w:p>
        </w:tc>
        <w:tc>
          <w:tcPr>
            <w:tcW w:type="dxa" w:w="737"/>
          </w:tcPr>
          <w:p>
            <w:pPr>
              <w:jc w:val="center"/>
            </w:pPr>
            <w:r/>
            <w:r>
              <w:rPr>
                <w:sz w:val="14"/>
              </w:rPr>
              <w:t>0.373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0.49</w:t>
            </w:r>
          </w:p>
        </w:tc>
        <w:tc>
          <w:tcPr>
            <w:tcW w:type="dxa" w:w="737"/>
          </w:tcPr>
          <w:p>
            <w:pPr>
              <w:jc w:val="center"/>
            </w:pPr>
            <w:r/>
            <w:r>
              <w:rPr>
                <w:sz w:val="14"/>
              </w:rPr>
              <w:t>0.363</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50.3</w:t>
            </w:r>
          </w:p>
        </w:tc>
        <w:tc>
          <w:tcPr>
            <w:tcW w:type="dxa" w:w="680"/>
          </w:tcPr>
          <w:p>
            <w:pPr>
              <w:jc w:val="center"/>
            </w:pPr>
            <w:r/>
            <w:r>
              <w:rPr>
                <w:sz w:val="14"/>
              </w:rPr>
              <w:t>0.50</w:t>
            </w:r>
          </w:p>
        </w:tc>
        <w:tc>
          <w:tcPr>
            <w:tcW w:type="dxa" w:w="737"/>
          </w:tcPr>
          <w:p>
            <w:pPr>
              <w:jc w:val="center"/>
            </w:pPr>
            <w:r/>
            <w:r>
              <w:rPr>
                <w:sz w:val="14"/>
              </w:rPr>
              <w:t>0.141</w:t>
            </w:r>
          </w:p>
        </w:tc>
        <w:tc>
          <w:tcPr>
            <w:tcW w:type="dxa" w:w="794"/>
          </w:tcPr>
          <w:p>
            <w:pPr>
              <w:jc w:val="center"/>
            </w:pPr>
            <w:r/>
            <w:r>
              <w:rPr>
                <w:sz w:val="14"/>
              </w:rPr>
              <w:t>0.57</w:t>
            </w:r>
          </w:p>
        </w:tc>
        <w:tc>
          <w:tcPr>
            <w:tcW w:type="dxa" w:w="737"/>
          </w:tcPr>
          <w:p>
            <w:pPr>
              <w:jc w:val="center"/>
            </w:pPr>
            <w:r/>
            <w:r>
              <w:rPr>
                <w:sz w:val="14"/>
              </w:rPr>
              <w:t>0.433</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74.9</w:t>
            </w:r>
          </w:p>
        </w:tc>
        <w:tc>
          <w:tcPr>
            <w:tcW w:type="dxa" w:w="680"/>
          </w:tcPr>
          <w:p>
            <w:pPr>
              <w:jc w:val="center"/>
            </w:pPr>
            <w:r/>
            <w:r>
              <w:rPr>
                <w:sz w:val="14"/>
              </w:rPr>
              <w:t>0.50</w:t>
            </w:r>
          </w:p>
        </w:tc>
        <w:tc>
          <w:tcPr>
            <w:tcW w:type="dxa" w:w="737"/>
          </w:tcPr>
          <w:p>
            <w:pPr>
              <w:jc w:val="center"/>
            </w:pPr>
            <w:r/>
            <w:r>
              <w:rPr>
                <w:sz w:val="14"/>
              </w:rPr>
              <w:t>0.188</w:t>
            </w:r>
          </w:p>
        </w:tc>
        <w:tc>
          <w:tcPr>
            <w:tcW w:type="dxa" w:w="794"/>
          </w:tcPr>
          <w:p>
            <w:pPr>
              <w:jc w:val="center"/>
            </w:pPr>
            <w:r/>
            <w:r>
              <w:rPr>
                <w:sz w:val="14"/>
              </w:rPr>
              <w:t>0.61</w:t>
            </w:r>
          </w:p>
        </w:tc>
        <w:tc>
          <w:tcPr>
            <w:tcW w:type="dxa" w:w="737"/>
          </w:tcPr>
          <w:p>
            <w:pPr>
              <w:jc w:val="center"/>
            </w:pPr>
            <w:r/>
            <w:r>
              <w:rPr>
                <w:sz w:val="14"/>
              </w:rPr>
              <w:t>0.420</w:t>
            </w:r>
          </w:p>
        </w:tc>
        <w:tc>
          <w:tcPr>
            <w:tcW w:type="dxa" w:w="737"/>
          </w:tcPr>
          <w:p>
            <w:pPr>
              <w:jc w:val="center"/>
            </w:pPr>
            <w:r/>
            <w:r>
              <w:rPr>
                <w:sz w:val="14"/>
              </w:rPr>
              <w:t>1.11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14.4</w:t>
            </w:r>
          </w:p>
        </w:tc>
        <w:tc>
          <w:tcPr>
            <w:tcW w:type="dxa" w:w="680"/>
          </w:tcPr>
          <w:p>
            <w:pPr>
              <w:jc w:val="center"/>
            </w:pPr>
            <w:r/>
            <w:r>
              <w:rPr>
                <w:sz w:val="14"/>
              </w:rPr>
              <w:t>0.50</w:t>
            </w:r>
          </w:p>
        </w:tc>
        <w:tc>
          <w:tcPr>
            <w:tcW w:type="dxa" w:w="737"/>
          </w:tcPr>
          <w:p>
            <w:pPr>
              <w:jc w:val="center"/>
            </w:pPr>
            <w:r/>
            <w:r>
              <w:rPr>
                <w:sz w:val="14"/>
              </w:rPr>
              <w:t>0.060</w:t>
            </w:r>
          </w:p>
        </w:tc>
        <w:tc>
          <w:tcPr>
            <w:tcW w:type="dxa" w:w="794"/>
          </w:tcPr>
          <w:p>
            <w:pPr>
              <w:jc w:val="center"/>
            </w:pPr>
            <w:r/>
            <w:r>
              <w:rPr>
                <w:sz w:val="14"/>
              </w:rPr>
              <w:t>0.30</w:t>
            </w:r>
          </w:p>
        </w:tc>
        <w:tc>
          <w:tcPr>
            <w:tcW w:type="dxa" w:w="737"/>
          </w:tcPr>
          <w:p>
            <w:pPr>
              <w:jc w:val="center"/>
            </w:pPr>
            <w:r/>
            <w:r>
              <w:rPr>
                <w:sz w:val="14"/>
              </w:rPr>
              <w:t>0.240</w:t>
            </w:r>
          </w:p>
        </w:tc>
        <w:tc>
          <w:tcPr>
            <w:tcW w:type="dxa" w:w="737"/>
          </w:tcPr>
          <w:p>
            <w:pPr>
              <w:jc w:val="center"/>
            </w:pPr>
            <w:r/>
            <w:r>
              <w:rPr>
                <w:sz w:val="14"/>
              </w:rPr>
              <w:t>0.66</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0.41</w:t>
            </w:r>
          </w:p>
        </w:tc>
        <w:tc>
          <w:tcPr>
            <w:tcW w:type="dxa" w:w="737"/>
          </w:tcPr>
          <w:p>
            <w:pPr>
              <w:jc w:val="center"/>
            </w:pPr>
            <w:r/>
            <w:r>
              <w:rPr>
                <w:sz w:val="14"/>
              </w:rPr>
              <w:t>0.342</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26.1</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0.44</w:t>
            </w:r>
          </w:p>
        </w:tc>
        <w:tc>
          <w:tcPr>
            <w:tcW w:type="dxa" w:w="737"/>
          </w:tcPr>
          <w:p>
            <w:pPr>
              <w:jc w:val="center"/>
            </w:pPr>
            <w:r/>
            <w:r>
              <w:rPr>
                <w:sz w:val="14"/>
              </w:rPr>
              <w:t>0.347</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28.3</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0.53</w:t>
            </w:r>
          </w:p>
        </w:tc>
        <w:tc>
          <w:tcPr>
            <w:tcW w:type="dxa" w:w="737"/>
          </w:tcPr>
          <w:p>
            <w:pPr>
              <w:jc w:val="center"/>
            </w:pPr>
            <w:r/>
            <w:r>
              <w:rPr>
                <w:sz w:val="14"/>
              </w:rPr>
              <w:t>0.431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48.2</w:t>
            </w:r>
          </w:p>
        </w:tc>
        <w:tc>
          <w:tcPr>
            <w:tcW w:type="dxa" w:w="680"/>
          </w:tcPr>
          <w:p>
            <w:pPr>
              <w:jc w:val="center"/>
            </w:pPr>
            <w:r/>
            <w:r>
              <w:rPr>
                <w:sz w:val="14"/>
              </w:rPr>
              <w:t>0.50</w:t>
            </w:r>
          </w:p>
        </w:tc>
        <w:tc>
          <w:tcPr>
            <w:tcW w:type="dxa" w:w="737"/>
          </w:tcPr>
          <w:p>
            <w:pPr>
              <w:jc w:val="center"/>
            </w:pPr>
            <w:r/>
            <w:r>
              <w:rPr>
                <w:sz w:val="14"/>
              </w:rPr>
              <w:t>0.136</w:t>
            </w:r>
          </w:p>
        </w:tc>
        <w:tc>
          <w:tcPr>
            <w:tcW w:type="dxa" w:w="794"/>
          </w:tcPr>
          <w:p>
            <w:pPr>
              <w:jc w:val="center"/>
            </w:pPr>
            <w:r/>
            <w:r>
              <w:rPr>
                <w:sz w:val="14"/>
              </w:rPr>
              <w:t>0.55</w:t>
            </w:r>
          </w:p>
        </w:tc>
        <w:tc>
          <w:tcPr>
            <w:tcW w:type="dxa" w:w="737"/>
          </w:tcPr>
          <w:p>
            <w:pPr>
              <w:jc w:val="center"/>
            </w:pPr>
            <w:r/>
            <w:r>
              <w:rPr>
                <w:sz w:val="14"/>
              </w:rPr>
              <w:t>0.418</w:t>
            </w:r>
          </w:p>
        </w:tc>
        <w:tc>
          <w:tcPr>
            <w:tcW w:type="dxa" w:w="737"/>
          </w:tcPr>
          <w:p>
            <w:pPr>
              <w:jc w:val="center"/>
            </w:pPr>
            <w:r/>
            <w:r>
              <w:rPr>
                <w:sz w:val="14"/>
              </w:rPr>
              <w:t>0.98</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7.4</w:t>
            </w:r>
          </w:p>
        </w:tc>
        <w:tc>
          <w:tcPr>
            <w:tcW w:type="dxa" w:w="680"/>
          </w:tcPr>
          <w:p>
            <w:pPr>
              <w:jc w:val="center"/>
            </w:pPr>
            <w:r/>
            <w:r>
              <w:rPr>
                <w:sz w:val="14"/>
              </w:rPr>
              <w:t>0.50</w:t>
            </w:r>
          </w:p>
        </w:tc>
        <w:tc>
          <w:tcPr>
            <w:tcW w:type="dxa" w:w="737"/>
          </w:tcPr>
          <w:p>
            <w:pPr>
              <w:jc w:val="center"/>
            </w:pPr>
            <w:r/>
            <w:r>
              <w:rPr>
                <w:sz w:val="14"/>
              </w:rPr>
              <w:t>0.039</w:t>
            </w:r>
          </w:p>
        </w:tc>
        <w:tc>
          <w:tcPr>
            <w:tcW w:type="dxa" w:w="794"/>
          </w:tcPr>
          <w:p>
            <w:pPr>
              <w:jc w:val="center"/>
            </w:pPr>
            <w:r/>
            <w:r>
              <w:rPr>
                <w:sz w:val="14"/>
              </w:rPr>
              <w:t>0.30</w:t>
            </w:r>
          </w:p>
        </w:tc>
        <w:tc>
          <w:tcPr>
            <w:tcW w:type="dxa" w:w="737"/>
          </w:tcPr>
          <w:p>
            <w:pPr>
              <w:jc w:val="center"/>
            </w:pPr>
            <w:r/>
            <w:r>
              <w:rPr>
                <w:sz w:val="14"/>
              </w:rPr>
              <w:t>0.261</w:t>
            </w:r>
          </w:p>
        </w:tc>
        <w:tc>
          <w:tcPr>
            <w:tcW w:type="dxa" w:w="737"/>
          </w:tcPr>
          <w:p>
            <w:pPr>
              <w:jc w:val="center"/>
            </w:pPr>
            <w:r/>
            <w:r>
              <w:rPr>
                <w:sz w:val="14"/>
              </w:rPr>
              <w:t>0.53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8.9</w:t>
            </w:r>
          </w:p>
        </w:tc>
        <w:tc>
          <w:tcPr>
            <w:tcW w:type="dxa" w:w="680"/>
          </w:tcPr>
          <w:p>
            <w:pPr>
              <w:jc w:val="center"/>
            </w:pPr>
            <w:r/>
            <w:r>
              <w:rPr>
                <w:sz w:val="14"/>
              </w:rPr>
              <w:t>1.72</w:t>
            </w:r>
          </w:p>
        </w:tc>
        <w:tc>
          <w:tcPr>
            <w:tcW w:type="dxa" w:w="737"/>
          </w:tcPr>
          <w:p>
            <w:pPr>
              <w:jc w:val="center"/>
            </w:pPr>
            <w:r/>
            <w:r>
              <w:rPr>
                <w:sz w:val="14"/>
              </w:rPr>
              <w:t>0.029</w:t>
            </w:r>
          </w:p>
        </w:tc>
        <w:tc>
          <w:tcPr>
            <w:tcW w:type="dxa" w:w="794"/>
          </w:tcPr>
          <w:p>
            <w:pPr>
              <w:jc w:val="center"/>
            </w:pPr>
            <w:r/>
            <w:r>
              <w:rPr>
                <w:sz w:val="14"/>
              </w:rPr>
              <w:t>0.30</w:t>
            </w:r>
          </w:p>
        </w:tc>
        <w:tc>
          <w:tcPr>
            <w:tcW w:type="dxa" w:w="737"/>
          </w:tcPr>
          <w:p>
            <w:pPr>
              <w:jc w:val="center"/>
            </w:pPr>
            <w:r/>
            <w:r>
              <w:rPr>
                <w:sz w:val="14"/>
              </w:rPr>
              <w:t>0.271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63.5</w:t>
            </w:r>
          </w:p>
        </w:tc>
        <w:tc>
          <w:tcPr>
            <w:tcW w:type="dxa" w:w="680"/>
          </w:tcPr>
          <w:p>
            <w:pPr>
              <w:jc w:val="center"/>
            </w:pPr>
            <w:r/>
            <w:r>
              <w:rPr>
                <w:sz w:val="14"/>
              </w:rPr>
              <w:t>0.50</w:t>
            </w:r>
          </w:p>
        </w:tc>
        <w:tc>
          <w:tcPr>
            <w:tcW w:type="dxa" w:w="737"/>
          </w:tcPr>
          <w:p>
            <w:pPr>
              <w:jc w:val="center"/>
            </w:pPr>
            <w:r/>
            <w:r>
              <w:rPr>
                <w:sz w:val="14"/>
              </w:rPr>
              <w:t>0.167</w:t>
            </w:r>
          </w:p>
        </w:tc>
        <w:tc>
          <w:tcPr>
            <w:tcW w:type="dxa" w:w="794"/>
          </w:tcPr>
          <w:p>
            <w:pPr>
              <w:jc w:val="center"/>
            </w:pPr>
            <w:r/>
            <w:r>
              <w:rPr>
                <w:sz w:val="14"/>
              </w:rPr>
              <w:t>0.50</w:t>
            </w:r>
          </w:p>
        </w:tc>
        <w:tc>
          <w:tcPr>
            <w:tcW w:type="dxa" w:w="737"/>
          </w:tcPr>
          <w:p>
            <w:pPr>
              <w:jc w:val="center"/>
            </w:pPr>
            <w:r/>
            <w:r>
              <w:rPr>
                <w:sz w:val="14"/>
              </w:rPr>
              <w:t>0.331</w:t>
            </w:r>
          </w:p>
        </w:tc>
        <w:tc>
          <w:tcPr>
            <w:tcW w:type="dxa" w:w="737"/>
          </w:tcPr>
          <w:p>
            <w:pPr>
              <w:jc w:val="center"/>
            </w:pPr>
            <w:r/>
            <w:r>
              <w:rPr>
                <w:sz w:val="14"/>
              </w:rPr>
              <w:t>1.06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0.221</w:t>
            </w:r>
          </w:p>
        </w:tc>
        <w:tc>
          <w:tcPr>
            <w:tcW w:type="dxa" w:w="794"/>
          </w:tcPr>
          <w:p>
            <w:pPr>
              <w:jc w:val="center"/>
            </w:pPr>
            <w:r/>
            <w:r>
              <w:rPr>
                <w:sz w:val="14"/>
              </w:rPr>
              <w:t>0.59</w:t>
            </w:r>
          </w:p>
        </w:tc>
        <w:tc>
          <w:tcPr>
            <w:tcW w:type="dxa" w:w="737"/>
          </w:tcPr>
          <w:p>
            <w:pPr>
              <w:jc w:val="center"/>
            </w:pPr>
            <w:r/>
            <w:r>
              <w:rPr>
                <w:sz w:val="14"/>
              </w:rPr>
              <w:t>0.367</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0.222</w:t>
            </w:r>
          </w:p>
        </w:tc>
        <w:tc>
          <w:tcPr>
            <w:tcW w:type="dxa" w:w="794"/>
          </w:tcPr>
          <w:p>
            <w:pPr>
              <w:jc w:val="center"/>
            </w:pPr>
            <w:r/>
            <w:r>
              <w:rPr>
                <w:sz w:val="14"/>
              </w:rPr>
              <w:t>0.61</w:t>
            </w:r>
          </w:p>
        </w:tc>
        <w:tc>
          <w:tcPr>
            <w:tcW w:type="dxa" w:w="737"/>
          </w:tcPr>
          <w:p>
            <w:pPr>
              <w:jc w:val="center"/>
            </w:pPr>
            <w:r/>
            <w:r>
              <w:rPr>
                <w:sz w:val="14"/>
              </w:rPr>
              <w:t>0.393</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0.62</w:t>
            </w:r>
          </w:p>
        </w:tc>
        <w:tc>
          <w:tcPr>
            <w:tcW w:type="dxa" w:w="737"/>
          </w:tcPr>
          <w:p>
            <w:pPr>
              <w:jc w:val="center"/>
            </w:pPr>
            <w:r/>
            <w:r>
              <w:rPr>
                <w:sz w:val="14"/>
              </w:rPr>
              <w:t>0.370</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0.73</w:t>
            </w:r>
          </w:p>
        </w:tc>
        <w:tc>
          <w:tcPr>
            <w:tcW w:type="dxa" w:w="737"/>
          </w:tcPr>
          <w:p>
            <w:pPr>
              <w:jc w:val="center"/>
            </w:pPr>
            <w:r/>
            <w:r>
              <w:rPr>
                <w:sz w:val="14"/>
              </w:rPr>
              <w:t>0.478</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142.0</w:t>
            </w:r>
          </w:p>
        </w:tc>
        <w:tc>
          <w:tcPr>
            <w:tcW w:type="dxa" w:w="680"/>
          </w:tcPr>
          <w:p>
            <w:pPr>
              <w:jc w:val="center"/>
            </w:pPr>
            <w:r/>
            <w:r>
              <w:rPr>
                <w:sz w:val="14"/>
              </w:rPr>
              <w:t>0.50</w:t>
            </w:r>
          </w:p>
        </w:tc>
        <w:tc>
          <w:tcPr>
            <w:tcW w:type="dxa" w:w="737"/>
          </w:tcPr>
          <w:p>
            <w:pPr>
              <w:jc w:val="center"/>
            </w:pPr>
            <w:r/>
            <w:r>
              <w:rPr>
                <w:sz w:val="14"/>
              </w:rPr>
              <w:t>0.308</w:t>
            </w:r>
          </w:p>
        </w:tc>
        <w:tc>
          <w:tcPr>
            <w:tcW w:type="dxa" w:w="794"/>
          </w:tcPr>
          <w:p>
            <w:pPr>
              <w:jc w:val="center"/>
            </w:pPr>
            <w:r/>
            <w:r>
              <w:rPr>
                <w:sz w:val="14"/>
              </w:rPr>
              <w:t>0.73</w:t>
            </w:r>
          </w:p>
        </w:tc>
        <w:tc>
          <w:tcPr>
            <w:tcW w:type="dxa" w:w="737"/>
          </w:tcPr>
          <w:p>
            <w:pPr>
              <w:jc w:val="center"/>
            </w:pPr>
            <w:r/>
            <w:r>
              <w:rPr>
                <w:sz w:val="14"/>
              </w:rPr>
              <w:t>0.424</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162.1</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0.79</w:t>
            </w:r>
          </w:p>
        </w:tc>
        <w:tc>
          <w:tcPr>
            <w:tcW w:type="dxa" w:w="737"/>
          </w:tcPr>
          <w:p>
            <w:pPr>
              <w:jc w:val="center"/>
            </w:pPr>
            <w:r/>
            <w:r>
              <w:rPr>
                <w:sz w:val="14"/>
              </w:rPr>
              <w:t>0.445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162.2</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0.70</w:t>
            </w:r>
          </w:p>
        </w:tc>
        <w:tc>
          <w:tcPr>
            <w:tcW w:type="dxa" w:w="737"/>
          </w:tcPr>
          <w:p>
            <w:pPr>
              <w:jc w:val="center"/>
            </w:pPr>
            <w:r/>
            <w:r>
              <w:rPr>
                <w:sz w:val="14"/>
              </w:rPr>
              <w:t>0.358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162.7</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0.70</w:t>
            </w:r>
          </w:p>
        </w:tc>
        <w:tc>
          <w:tcPr>
            <w:tcW w:type="dxa" w:w="737"/>
          </w:tcPr>
          <w:p>
            <w:pPr>
              <w:jc w:val="center"/>
            </w:pPr>
            <w:r/>
            <w:r>
              <w:rPr>
                <w:sz w:val="14"/>
              </w:rPr>
              <w:t>0.361</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162.8</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0.74</w:t>
            </w:r>
          </w:p>
        </w:tc>
        <w:tc>
          <w:tcPr>
            <w:tcW w:type="dxa" w:w="737"/>
          </w:tcPr>
          <w:p>
            <w:pPr>
              <w:jc w:val="center"/>
            </w:pPr>
            <w:r/>
            <w:r>
              <w:rPr>
                <w:sz w:val="14"/>
              </w:rPr>
              <w:t>0.395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0.344</w:t>
            </w:r>
          </w:p>
        </w:tc>
        <w:tc>
          <w:tcPr>
            <w:tcW w:type="dxa" w:w="794"/>
          </w:tcPr>
          <w:p>
            <w:pPr>
              <w:jc w:val="center"/>
            </w:pPr>
            <w:r/>
            <w:r>
              <w:rPr>
                <w:sz w:val="14"/>
              </w:rPr>
              <w:t>0.74</w:t>
            </w:r>
          </w:p>
        </w:tc>
        <w:tc>
          <w:tcPr>
            <w:tcW w:type="dxa" w:w="737"/>
          </w:tcPr>
          <w:p>
            <w:pPr>
              <w:jc w:val="center"/>
            </w:pPr>
            <w:r/>
            <w:r>
              <w:rPr>
                <w:sz w:val="14"/>
              </w:rPr>
              <w:t>0.398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0.345</w:t>
            </w:r>
          </w:p>
        </w:tc>
        <w:tc>
          <w:tcPr>
            <w:tcW w:type="dxa" w:w="794"/>
          </w:tcPr>
          <w:p>
            <w:pPr>
              <w:jc w:val="center"/>
            </w:pPr>
            <w:r/>
            <w:r>
              <w:rPr>
                <w:sz w:val="14"/>
              </w:rPr>
              <w:t>0.77</w:t>
            </w:r>
          </w:p>
        </w:tc>
        <w:tc>
          <w:tcPr>
            <w:tcW w:type="dxa" w:w="737"/>
          </w:tcPr>
          <w:p>
            <w:pPr>
              <w:jc w:val="center"/>
            </w:pPr>
            <w:r/>
            <w:r>
              <w:rPr>
                <w:sz w:val="14"/>
              </w:rPr>
              <w:t>0.425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165.7</w:t>
            </w:r>
          </w:p>
        </w:tc>
        <w:tc>
          <w:tcPr>
            <w:tcW w:type="dxa" w:w="680"/>
          </w:tcPr>
          <w:p>
            <w:pPr>
              <w:jc w:val="center"/>
            </w:pPr>
            <w:r/>
            <w:r>
              <w:rPr>
                <w:sz w:val="14"/>
              </w:rPr>
              <w:t>0.50</w:t>
            </w:r>
          </w:p>
        </w:tc>
        <w:tc>
          <w:tcPr>
            <w:tcW w:type="dxa" w:w="737"/>
          </w:tcPr>
          <w:p>
            <w:pPr>
              <w:jc w:val="center"/>
            </w:pPr>
            <w:r/>
            <w:r>
              <w:rPr>
                <w:sz w:val="14"/>
              </w:rPr>
              <w:t>0.348</w:t>
            </w:r>
          </w:p>
        </w:tc>
        <w:tc>
          <w:tcPr>
            <w:tcW w:type="dxa" w:w="794"/>
          </w:tcPr>
          <w:p>
            <w:pPr>
              <w:jc w:val="center"/>
            </w:pPr>
            <w:r/>
            <w:r>
              <w:rPr>
                <w:sz w:val="14"/>
              </w:rPr>
              <w:t>0.77</w:t>
            </w:r>
          </w:p>
        </w:tc>
        <w:tc>
          <w:tcPr>
            <w:tcW w:type="dxa" w:w="737"/>
          </w:tcPr>
          <w:p>
            <w:pPr>
              <w:jc w:val="center"/>
            </w:pPr>
            <w:r/>
            <w:r>
              <w:rPr>
                <w:sz w:val="14"/>
              </w:rPr>
              <w:t>0.426</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0.462</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0.464</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3.9</w:t>
            </w:r>
          </w:p>
        </w:tc>
        <w:tc>
          <w:tcPr>
            <w:tcW w:type="dxa" w:w="680"/>
          </w:tcPr>
          <w:p>
            <w:pPr>
              <w:jc w:val="center"/>
            </w:pPr>
            <w:r/>
            <w:r>
              <w:rPr>
                <w:sz w:val="14"/>
              </w:rPr>
              <w:t>0.50</w:t>
            </w:r>
          </w:p>
        </w:tc>
        <w:tc>
          <w:tcPr>
            <w:tcW w:type="dxa" w:w="737"/>
          </w:tcPr>
          <w:p>
            <w:pPr>
              <w:jc w:val="center"/>
            </w:pPr>
            <w:r/>
            <w:r>
              <w:rPr>
                <w:sz w:val="14"/>
              </w:rPr>
              <w:t>0.026</w:t>
            </w:r>
          </w:p>
        </w:tc>
        <w:tc>
          <w:tcPr>
            <w:tcW w:type="dxa" w:w="794"/>
          </w:tcPr>
          <w:p>
            <w:pPr>
              <w:jc w:val="center"/>
            </w:pPr>
            <w:r/>
            <w:r>
              <w:rPr>
                <w:sz w:val="14"/>
              </w:rPr>
              <w:t>0.30</w:t>
            </w:r>
          </w:p>
        </w:tc>
        <w:tc>
          <w:tcPr>
            <w:tcW w:type="dxa" w:w="737"/>
          </w:tcPr>
          <w:p>
            <w:pPr>
              <w:jc w:val="center"/>
            </w:pPr>
            <w:r/>
            <w:r>
              <w:rPr>
                <w:sz w:val="14"/>
              </w:rPr>
              <w:t>0.274</w:t>
            </w:r>
          </w:p>
        </w:tc>
        <w:tc>
          <w:tcPr>
            <w:tcW w:type="dxa" w:w="737"/>
          </w:tcPr>
          <w:p>
            <w:pPr>
              <w:jc w:val="center"/>
            </w:pPr>
            <w:r/>
            <w:r>
              <w:rPr>
                <w:sz w:val="14"/>
              </w:rPr>
              <w:t>0.41</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40.2</w:t>
            </w:r>
          </w:p>
        </w:tc>
        <w:tc>
          <w:tcPr>
            <w:tcW w:type="dxa" w:w="680"/>
          </w:tcPr>
          <w:p>
            <w:pPr>
              <w:jc w:val="center"/>
            </w:pPr>
            <w:r/>
            <w:r>
              <w:rPr>
                <w:sz w:val="14"/>
              </w:rPr>
              <w:t>0.50</w:t>
            </w:r>
          </w:p>
        </w:tc>
        <w:tc>
          <w:tcPr>
            <w:tcW w:type="dxa" w:w="737"/>
          </w:tcPr>
          <w:p>
            <w:pPr>
              <w:jc w:val="center"/>
            </w:pPr>
            <w:r/>
            <w:r>
              <w:rPr>
                <w:sz w:val="14"/>
              </w:rPr>
              <w:t>0.120</w:t>
            </w:r>
          </w:p>
        </w:tc>
        <w:tc>
          <w:tcPr>
            <w:tcW w:type="dxa" w:w="794"/>
          </w:tcPr>
          <w:p>
            <w:pPr>
              <w:jc w:val="center"/>
            </w:pPr>
            <w:r/>
            <w:r>
              <w:rPr>
                <w:sz w:val="14"/>
              </w:rPr>
              <w:t>0.32</w:t>
            </w:r>
          </w:p>
        </w:tc>
        <w:tc>
          <w:tcPr>
            <w:tcW w:type="dxa" w:w="737"/>
          </w:tcPr>
          <w:p>
            <w:pPr>
              <w:jc w:val="center"/>
            </w:pPr>
            <w:r/>
            <w:r>
              <w:rPr>
                <w:sz w:val="14"/>
              </w:rPr>
              <w:t>0.199</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28.2</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0.30</w:t>
            </w:r>
          </w:p>
        </w:tc>
        <w:tc>
          <w:tcPr>
            <w:tcW w:type="dxa" w:w="737"/>
          </w:tcPr>
          <w:p>
            <w:pPr>
              <w:jc w:val="center"/>
            </w:pPr>
            <w:r/>
            <w:r>
              <w:rPr>
                <w:sz w:val="14"/>
              </w:rPr>
              <w:t>0.206</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16.1</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18.1</w:t>
            </w:r>
          </w:p>
        </w:tc>
        <w:tc>
          <w:tcPr>
            <w:tcW w:type="dxa" w:w="680"/>
          </w:tcPr>
          <w:p>
            <w:pPr>
              <w:jc w:val="center"/>
            </w:pPr>
            <w:r/>
            <w:r>
              <w:rPr>
                <w:sz w:val="14"/>
              </w:rPr>
              <w:t>0.50</w:t>
            </w:r>
          </w:p>
        </w:tc>
        <w:tc>
          <w:tcPr>
            <w:tcW w:type="dxa" w:w="737"/>
          </w:tcPr>
          <w:p>
            <w:pPr>
              <w:jc w:val="center"/>
            </w:pPr>
            <w:r/>
            <w:r>
              <w:rPr>
                <w:sz w:val="14"/>
              </w:rPr>
              <w:t>0.069</w:t>
            </w:r>
          </w:p>
        </w:tc>
        <w:tc>
          <w:tcPr>
            <w:tcW w:type="dxa" w:w="794"/>
          </w:tcPr>
          <w:p>
            <w:pPr>
              <w:jc w:val="center"/>
            </w:pPr>
            <w:r/>
            <w:r>
              <w:rPr>
                <w:sz w:val="14"/>
              </w:rPr>
              <w:t>0.39</w:t>
            </w:r>
          </w:p>
        </w:tc>
        <w:tc>
          <w:tcPr>
            <w:tcW w:type="dxa" w:w="737"/>
          </w:tcPr>
          <w:p>
            <w:pPr>
              <w:jc w:val="center"/>
            </w:pPr>
            <w:r/>
            <w:r>
              <w:rPr>
                <w:sz w:val="14"/>
              </w:rPr>
              <w:t>0.320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0.42</w:t>
            </w:r>
          </w:p>
        </w:tc>
        <w:tc>
          <w:tcPr>
            <w:tcW w:type="dxa" w:w="737"/>
          </w:tcPr>
          <w:p>
            <w:pPr>
              <w:jc w:val="center"/>
            </w:pPr>
            <w:r/>
            <w:r>
              <w:rPr>
                <w:sz w:val="14"/>
              </w:rPr>
              <w:t>0.345</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0.42</w:t>
            </w:r>
          </w:p>
        </w:tc>
        <w:tc>
          <w:tcPr>
            <w:tcW w:type="dxa" w:w="737"/>
          </w:tcPr>
          <w:p>
            <w:pPr>
              <w:jc w:val="center"/>
            </w:pPr>
            <w:r/>
            <w:r>
              <w:rPr>
                <w:sz w:val="14"/>
              </w:rPr>
              <w:t>0.331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0.48</w:t>
            </w:r>
          </w:p>
        </w:tc>
        <w:tc>
          <w:tcPr>
            <w:tcW w:type="dxa" w:w="737"/>
          </w:tcPr>
          <w:p>
            <w:pPr>
              <w:jc w:val="center"/>
            </w:pPr>
            <w:r/>
            <w:r>
              <w:rPr>
                <w:sz w:val="14"/>
              </w:rPr>
              <w:t>0.390</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0.20</w:t>
            </w:r>
          </w:p>
        </w:tc>
        <w:tc>
          <w:tcPr>
            <w:tcW w:type="dxa" w:w="737"/>
          </w:tcPr>
          <w:p>
            <w:pPr>
              <w:jc w:val="center"/>
            </w:pPr>
            <w:r/>
            <w:r>
              <w:rPr>
                <w:sz w:val="14"/>
              </w:rPr>
              <w:t>0.128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0.30</w:t>
            </w:r>
          </w:p>
        </w:tc>
        <w:tc>
          <w:tcPr>
            <w:tcW w:type="dxa" w:w="737"/>
          </w:tcPr>
          <w:p>
            <w:pPr>
              <w:jc w:val="center"/>
            </w:pPr>
            <w:r/>
            <w:r>
              <w:rPr>
                <w:sz w:val="14"/>
              </w:rPr>
              <w:t>0.229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19.5</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0.38</w:t>
            </w:r>
          </w:p>
        </w:tc>
        <w:tc>
          <w:tcPr>
            <w:tcW w:type="dxa" w:w="737"/>
          </w:tcPr>
          <w:p>
            <w:pPr>
              <w:jc w:val="center"/>
            </w:pPr>
            <w:r/>
            <w:r>
              <w:rPr>
                <w:sz w:val="14"/>
              </w:rPr>
              <w:t>0.302</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36.5</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0.38</w:t>
            </w:r>
          </w:p>
        </w:tc>
        <w:tc>
          <w:tcPr>
            <w:tcW w:type="dxa" w:w="737"/>
          </w:tcPr>
          <w:p>
            <w:pPr>
              <w:jc w:val="center"/>
            </w:pPr>
            <w:r/>
            <w:r>
              <w:rPr>
                <w:sz w:val="14"/>
              </w:rPr>
              <w:t>0.268</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36.7</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0.49</w:t>
            </w:r>
          </w:p>
        </w:tc>
        <w:tc>
          <w:tcPr>
            <w:tcW w:type="dxa" w:w="737"/>
          </w:tcPr>
          <w:p>
            <w:pPr>
              <w:jc w:val="center"/>
            </w:pPr>
            <w:r/>
            <w:r>
              <w:rPr>
                <w:sz w:val="14"/>
              </w:rPr>
              <w:t>0.380</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61.6</w:t>
            </w:r>
          </w:p>
        </w:tc>
        <w:tc>
          <w:tcPr>
            <w:tcW w:type="dxa" w:w="680"/>
          </w:tcPr>
          <w:p>
            <w:pPr>
              <w:jc w:val="center"/>
            </w:pPr>
            <w:r/>
            <w:r>
              <w:rPr>
                <w:sz w:val="14"/>
              </w:rPr>
              <w:t>0.50</w:t>
            </w:r>
          </w:p>
        </w:tc>
        <w:tc>
          <w:tcPr>
            <w:tcW w:type="dxa" w:w="737"/>
          </w:tcPr>
          <w:p>
            <w:pPr>
              <w:jc w:val="center"/>
            </w:pPr>
            <w:r/>
            <w:r>
              <w:rPr>
                <w:sz w:val="14"/>
              </w:rPr>
              <w:t>0.163</w:t>
            </w:r>
          </w:p>
        </w:tc>
        <w:tc>
          <w:tcPr>
            <w:tcW w:type="dxa" w:w="794"/>
          </w:tcPr>
          <w:p>
            <w:pPr>
              <w:jc w:val="center"/>
            </w:pPr>
            <w:r/>
            <w:r>
              <w:rPr>
                <w:sz w:val="14"/>
              </w:rPr>
              <w:t>0.50</w:t>
            </w:r>
          </w:p>
        </w:tc>
        <w:tc>
          <w:tcPr>
            <w:tcW w:type="dxa" w:w="737"/>
          </w:tcPr>
          <w:p>
            <w:pPr>
              <w:jc w:val="center"/>
            </w:pPr>
            <w:r/>
            <w:r>
              <w:rPr>
                <w:sz w:val="14"/>
              </w:rPr>
              <w:t>0.333</w:t>
            </w:r>
          </w:p>
        </w:tc>
        <w:tc>
          <w:tcPr>
            <w:tcW w:type="dxa" w:w="737"/>
          </w:tcPr>
          <w:p>
            <w:pPr>
              <w:jc w:val="center"/>
            </w:pPr>
            <w:r/>
            <w:r>
              <w:rPr>
                <w:sz w:val="14"/>
              </w:rPr>
              <w:t>1.05</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83.7</w:t>
            </w:r>
          </w:p>
        </w:tc>
        <w:tc>
          <w:tcPr>
            <w:tcW w:type="dxa" w:w="680"/>
          </w:tcPr>
          <w:p>
            <w:pPr>
              <w:jc w:val="center"/>
            </w:pPr>
            <w:r/>
            <w:r>
              <w:rPr>
                <w:sz w:val="14"/>
              </w:rPr>
              <w:t>0.50</w:t>
            </w:r>
          </w:p>
        </w:tc>
        <w:tc>
          <w:tcPr>
            <w:tcW w:type="dxa" w:w="737"/>
          </w:tcPr>
          <w:p>
            <w:pPr>
              <w:jc w:val="center"/>
            </w:pPr>
            <w:r/>
            <w:r>
              <w:rPr>
                <w:sz w:val="14"/>
              </w:rPr>
              <w:t>0.204</w:t>
            </w:r>
          </w:p>
        </w:tc>
        <w:tc>
          <w:tcPr>
            <w:tcW w:type="dxa" w:w="794"/>
          </w:tcPr>
          <w:p>
            <w:pPr>
              <w:jc w:val="center"/>
            </w:pPr>
            <w:r/>
            <w:r>
              <w:rPr>
                <w:sz w:val="14"/>
              </w:rPr>
              <w:t>0.52</w:t>
            </w:r>
          </w:p>
        </w:tc>
        <w:tc>
          <w:tcPr>
            <w:tcW w:type="dxa" w:w="737"/>
          </w:tcPr>
          <w:p>
            <w:pPr>
              <w:jc w:val="center"/>
            </w:pPr>
            <w:r/>
            <w:r>
              <w:rPr>
                <w:sz w:val="14"/>
              </w:rPr>
              <w:t>0.316</w:t>
            </w:r>
          </w:p>
        </w:tc>
        <w:tc>
          <w:tcPr>
            <w:tcW w:type="dxa" w:w="737"/>
          </w:tcPr>
          <w:p>
            <w:pPr>
              <w:jc w:val="center"/>
            </w:pPr>
            <w:r/>
            <w:r>
              <w:rPr>
                <w:sz w:val="14"/>
              </w:rPr>
              <w:t>1.14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143.3</w:t>
            </w:r>
          </w:p>
        </w:tc>
        <w:tc>
          <w:tcPr>
            <w:tcW w:type="dxa" w:w="680"/>
          </w:tcPr>
          <w:p>
            <w:pPr>
              <w:jc w:val="center"/>
            </w:pPr>
            <w:r/>
            <w:r>
              <w:rPr>
                <w:sz w:val="14"/>
              </w:rPr>
              <w:t>0.50</w:t>
            </w:r>
          </w:p>
        </w:tc>
        <w:tc>
          <w:tcPr>
            <w:tcW w:type="dxa" w:w="737"/>
          </w:tcPr>
          <w:p>
            <w:pPr>
              <w:jc w:val="center"/>
            </w:pPr>
            <w:r/>
            <w:r>
              <w:rPr>
                <w:sz w:val="14"/>
              </w:rPr>
              <w:t>0.310</w:t>
            </w:r>
          </w:p>
        </w:tc>
        <w:tc>
          <w:tcPr>
            <w:tcW w:type="dxa" w:w="794"/>
          </w:tcPr>
          <w:p>
            <w:pPr>
              <w:jc w:val="center"/>
            </w:pPr>
            <w:r/>
            <w:r>
              <w:rPr>
                <w:sz w:val="14"/>
              </w:rPr>
              <w:t>0.56</w:t>
            </w:r>
          </w:p>
        </w:tc>
        <w:tc>
          <w:tcPr>
            <w:tcW w:type="dxa" w:w="737"/>
          </w:tcPr>
          <w:p>
            <w:pPr>
              <w:jc w:val="center"/>
            </w:pPr>
            <w:r/>
            <w:r>
              <w:rPr>
                <w:sz w:val="14"/>
              </w:rPr>
              <w:t>0.253</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183.1</w:t>
            </w:r>
          </w:p>
        </w:tc>
        <w:tc>
          <w:tcPr>
            <w:tcW w:type="dxa" w:w="680"/>
          </w:tcPr>
          <w:p>
            <w:pPr>
              <w:jc w:val="center"/>
            </w:pPr>
            <w:r/>
            <w:r>
              <w:rPr>
                <w:sz w:val="14"/>
              </w:rPr>
              <w:t>0.50</w:t>
            </w:r>
          </w:p>
        </w:tc>
        <w:tc>
          <w:tcPr>
            <w:tcW w:type="dxa" w:w="737"/>
          </w:tcPr>
          <w:p>
            <w:pPr>
              <w:jc w:val="center"/>
            </w:pPr>
            <w:r/>
            <w:r>
              <w:rPr>
                <w:sz w:val="14"/>
              </w:rPr>
              <w:t>0.377</w:t>
            </w:r>
          </w:p>
        </w:tc>
        <w:tc>
          <w:tcPr>
            <w:tcW w:type="dxa" w:w="794"/>
          </w:tcPr>
          <w:p>
            <w:pPr>
              <w:jc w:val="center"/>
            </w:pPr>
            <w:r/>
            <w:r>
              <w:rPr>
                <w:sz w:val="14"/>
              </w:rPr>
              <w:t>0.62</w:t>
            </w:r>
          </w:p>
        </w:tc>
        <w:tc>
          <w:tcPr>
            <w:tcW w:type="dxa" w:w="737"/>
          </w:tcPr>
          <w:p>
            <w:pPr>
              <w:jc w:val="center"/>
            </w:pPr>
            <w:r/>
            <w:r>
              <w:rPr>
                <w:sz w:val="14"/>
              </w:rPr>
              <w:t>0.246</w:t>
            </w:r>
          </w:p>
        </w:tc>
        <w:tc>
          <w:tcPr>
            <w:tcW w:type="dxa" w:w="737"/>
          </w:tcPr>
          <w:p>
            <w:pPr>
              <w:jc w:val="center"/>
            </w:pPr>
            <w:r/>
            <w:r>
              <w:rPr>
                <w:sz w:val="14"/>
              </w:rPr>
              <w:t>1.36</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193.1</w:t>
            </w:r>
          </w:p>
        </w:tc>
        <w:tc>
          <w:tcPr>
            <w:tcW w:type="dxa" w:w="680"/>
          </w:tcPr>
          <w:p>
            <w:pPr>
              <w:jc w:val="center"/>
            </w:pPr>
            <w:r/>
            <w:r>
              <w:rPr>
                <w:sz w:val="14"/>
              </w:rPr>
              <w:t>0.50</w:t>
            </w:r>
          </w:p>
        </w:tc>
        <w:tc>
          <w:tcPr>
            <w:tcW w:type="dxa" w:w="737"/>
          </w:tcPr>
          <w:p>
            <w:pPr>
              <w:jc w:val="center"/>
            </w:pPr>
            <w:r/>
            <w:r>
              <w:rPr>
                <w:sz w:val="14"/>
              </w:rPr>
              <w:t>0.394</w:t>
            </w:r>
          </w:p>
        </w:tc>
        <w:tc>
          <w:tcPr>
            <w:tcW w:type="dxa" w:w="794"/>
          </w:tcPr>
          <w:p>
            <w:pPr>
              <w:jc w:val="center"/>
            </w:pPr>
            <w:r/>
            <w:r>
              <w:rPr>
                <w:sz w:val="14"/>
              </w:rPr>
              <w:t>0.57</w:t>
            </w:r>
          </w:p>
        </w:tc>
        <w:tc>
          <w:tcPr>
            <w:tcW w:type="dxa" w:w="737"/>
          </w:tcPr>
          <w:p>
            <w:pPr>
              <w:jc w:val="center"/>
            </w:pPr>
            <w:r/>
            <w:r>
              <w:rPr>
                <w:sz w:val="14"/>
              </w:rPr>
              <w:t>0.172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0.63</w:t>
            </w:r>
          </w:p>
        </w:tc>
        <w:tc>
          <w:tcPr>
            <w:tcW w:type="dxa" w:w="737"/>
          </w:tcPr>
          <w:p>
            <w:pPr>
              <w:jc w:val="center"/>
            </w:pPr>
            <w:r/>
            <w:r>
              <w:rPr>
                <w:sz w:val="14"/>
              </w:rPr>
              <w:t>0.232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0.64</w:t>
            </w:r>
          </w:p>
        </w:tc>
        <w:tc>
          <w:tcPr>
            <w:tcW w:type="dxa" w:w="737"/>
          </w:tcPr>
          <w:p>
            <w:pPr>
              <w:jc w:val="center"/>
            </w:pPr>
            <w:r/>
            <w:r>
              <w:rPr>
                <w:sz w:val="14"/>
              </w:rPr>
              <w:t>0.243</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228.9</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0.64</w:t>
            </w:r>
          </w:p>
        </w:tc>
        <w:tc>
          <w:tcPr>
            <w:tcW w:type="dxa" w:w="737"/>
          </w:tcPr>
          <w:p>
            <w:pPr>
              <w:jc w:val="center"/>
            </w:pPr>
            <w:r/>
            <w:r>
              <w:rPr>
                <w:sz w:val="14"/>
              </w:rPr>
              <w:t>0.187</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20.1</w:t>
            </w:r>
          </w:p>
        </w:tc>
        <w:tc>
          <w:tcPr>
            <w:tcW w:type="dxa" w:w="680"/>
          </w:tcPr>
          <w:p>
            <w:pPr>
              <w:jc w:val="center"/>
            </w:pPr>
            <w:r/>
            <w:r>
              <w:rPr>
                <w:sz w:val="14"/>
              </w:rPr>
              <w:t>0.50</w:t>
            </w:r>
          </w:p>
        </w:tc>
        <w:tc>
          <w:tcPr>
            <w:tcW w:type="dxa" w:w="737"/>
          </w:tcPr>
          <w:p>
            <w:pPr>
              <w:jc w:val="center"/>
            </w:pPr>
            <w:r/>
            <w:r>
              <w:rPr>
                <w:sz w:val="14"/>
              </w:rPr>
              <w:t>0.074</w:t>
            </w:r>
          </w:p>
        </w:tc>
        <w:tc>
          <w:tcPr>
            <w:tcW w:type="dxa" w:w="794"/>
          </w:tcPr>
          <w:p>
            <w:pPr>
              <w:jc w:val="center"/>
            </w:pPr>
            <w:r/>
            <w:r>
              <w:rPr>
                <w:sz w:val="14"/>
              </w:rPr>
              <w:t>0.30</w:t>
            </w:r>
          </w:p>
        </w:tc>
        <w:tc>
          <w:tcPr>
            <w:tcW w:type="dxa" w:w="737"/>
          </w:tcPr>
          <w:p>
            <w:pPr>
              <w:jc w:val="center"/>
            </w:pPr>
            <w:r/>
            <w:r>
              <w:rPr>
                <w:sz w:val="14"/>
              </w:rPr>
              <w:t>0.226</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0.30</w:t>
            </w:r>
          </w:p>
        </w:tc>
        <w:tc>
          <w:tcPr>
            <w:tcW w:type="dxa" w:w="737"/>
          </w:tcPr>
          <w:p>
            <w:pPr>
              <w:jc w:val="center"/>
            </w:pPr>
            <w:r/>
            <w:r>
              <w:rPr>
                <w:sz w:val="14"/>
              </w:rPr>
              <w:t>0.235</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18.3</w:t>
            </w:r>
          </w:p>
        </w:tc>
        <w:tc>
          <w:tcPr>
            <w:tcW w:type="dxa" w:w="680"/>
          </w:tcPr>
          <w:p>
            <w:pPr>
              <w:jc w:val="center"/>
            </w:pPr>
            <w:r/>
            <w:r>
              <w:rPr>
                <w:sz w:val="14"/>
              </w:rPr>
              <w:t>0.50</w:t>
            </w:r>
          </w:p>
        </w:tc>
        <w:tc>
          <w:tcPr>
            <w:tcW w:type="dxa" w:w="737"/>
          </w:tcPr>
          <w:p>
            <w:pPr>
              <w:jc w:val="center"/>
            </w:pPr>
            <w:r/>
            <w:r>
              <w:rPr>
                <w:sz w:val="14"/>
              </w:rPr>
              <w:t>0.070</w:t>
            </w:r>
          </w:p>
        </w:tc>
        <w:tc>
          <w:tcPr>
            <w:tcW w:type="dxa" w:w="794"/>
          </w:tcPr>
          <w:p>
            <w:pPr>
              <w:jc w:val="center"/>
            </w:pPr>
            <w:r/>
            <w:r>
              <w:rPr>
                <w:sz w:val="14"/>
              </w:rPr>
              <w:t>0.38</w:t>
            </w:r>
          </w:p>
        </w:tc>
        <w:tc>
          <w:tcPr>
            <w:tcW w:type="dxa" w:w="737"/>
          </w:tcPr>
          <w:p>
            <w:pPr>
              <w:jc w:val="center"/>
            </w:pPr>
            <w:r/>
            <w:r>
              <w:rPr>
                <w:sz w:val="14"/>
              </w:rPr>
              <w:t>0.312</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38.7</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38.9</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39.5</w:t>
            </w:r>
          </w:p>
        </w:tc>
        <w:tc>
          <w:tcPr>
            <w:tcW w:type="dxa" w:w="680"/>
          </w:tcPr>
          <w:p>
            <w:pPr>
              <w:jc w:val="center"/>
            </w:pPr>
            <w:r/>
            <w:r>
              <w:rPr>
                <w:sz w:val="14"/>
              </w:rPr>
              <w:t>0.50</w:t>
            </w:r>
          </w:p>
        </w:tc>
        <w:tc>
          <w:tcPr>
            <w:tcW w:type="dxa" w:w="737"/>
          </w:tcPr>
          <w:p>
            <w:pPr>
              <w:jc w:val="center"/>
            </w:pPr>
            <w:r/>
            <w:r>
              <w:rPr>
                <w:sz w:val="14"/>
              </w:rPr>
              <w:t>0.119</w:t>
            </w:r>
          </w:p>
        </w:tc>
        <w:tc>
          <w:tcPr>
            <w:tcW w:type="dxa" w:w="794"/>
          </w:tcPr>
          <w:p>
            <w:pPr>
              <w:jc w:val="center"/>
            </w:pPr>
            <w:r/>
            <w:r>
              <w:rPr>
                <w:sz w:val="14"/>
              </w:rPr>
              <w:t>0.35</w:t>
            </w:r>
          </w:p>
        </w:tc>
        <w:tc>
          <w:tcPr>
            <w:tcW w:type="dxa" w:w="737"/>
          </w:tcPr>
          <w:p>
            <w:pPr>
              <w:jc w:val="center"/>
            </w:pPr>
            <w:r/>
            <w:r>
              <w:rPr>
                <w:sz w:val="14"/>
              </w:rPr>
              <w:t>0.232</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54.5</w:t>
            </w:r>
          </w:p>
        </w:tc>
        <w:tc>
          <w:tcPr>
            <w:tcW w:type="dxa" w:w="680"/>
          </w:tcPr>
          <w:p>
            <w:pPr>
              <w:jc w:val="center"/>
            </w:pPr>
            <w:r/>
            <w:r>
              <w:rPr>
                <w:sz w:val="14"/>
              </w:rPr>
              <w:t>0.50</w:t>
            </w:r>
          </w:p>
        </w:tc>
        <w:tc>
          <w:tcPr>
            <w:tcW w:type="dxa" w:w="737"/>
          </w:tcPr>
          <w:p>
            <w:pPr>
              <w:jc w:val="center"/>
            </w:pPr>
            <w:r/>
            <w:r>
              <w:rPr>
                <w:sz w:val="14"/>
              </w:rPr>
              <w:t>0.149</w:t>
            </w:r>
          </w:p>
        </w:tc>
        <w:tc>
          <w:tcPr>
            <w:tcW w:type="dxa" w:w="794"/>
          </w:tcPr>
          <w:p>
            <w:pPr>
              <w:jc w:val="center"/>
            </w:pPr>
            <w:r/>
            <w:r>
              <w:rPr>
                <w:sz w:val="14"/>
              </w:rPr>
              <w:t>0.35</w:t>
            </w:r>
          </w:p>
        </w:tc>
        <w:tc>
          <w:tcPr>
            <w:tcW w:type="dxa" w:w="737"/>
          </w:tcPr>
          <w:p>
            <w:pPr>
              <w:jc w:val="center"/>
            </w:pPr>
            <w:r/>
            <w:r>
              <w:rPr>
                <w:sz w:val="14"/>
              </w:rPr>
              <w:t>0.206</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56.2</w:t>
            </w:r>
          </w:p>
        </w:tc>
        <w:tc>
          <w:tcPr>
            <w:tcW w:type="dxa" w:w="680"/>
          </w:tcPr>
          <w:p>
            <w:pPr>
              <w:jc w:val="center"/>
            </w:pPr>
            <w:r/>
            <w:r>
              <w:rPr>
                <w:sz w:val="14"/>
              </w:rPr>
              <w:t>0.50</w:t>
            </w:r>
          </w:p>
        </w:tc>
        <w:tc>
          <w:tcPr>
            <w:tcW w:type="dxa" w:w="737"/>
          </w:tcPr>
          <w:p>
            <w:pPr>
              <w:jc w:val="center"/>
            </w:pPr>
            <w:r/>
            <w:r>
              <w:rPr>
                <w:sz w:val="14"/>
              </w:rPr>
              <w:t>0.152</w:t>
            </w:r>
          </w:p>
        </w:tc>
        <w:tc>
          <w:tcPr>
            <w:tcW w:type="dxa" w:w="794"/>
          </w:tcPr>
          <w:p>
            <w:pPr>
              <w:jc w:val="center"/>
            </w:pPr>
            <w:r/>
            <w:r>
              <w:rPr>
                <w:sz w:val="14"/>
              </w:rPr>
              <w:t>0.45</w:t>
            </w:r>
          </w:p>
        </w:tc>
        <w:tc>
          <w:tcPr>
            <w:tcW w:type="dxa" w:w="737"/>
          </w:tcPr>
          <w:p>
            <w:pPr>
              <w:jc w:val="center"/>
            </w:pPr>
            <w:r/>
            <w:r>
              <w:rPr>
                <w:sz w:val="14"/>
              </w:rPr>
              <w:t>0.297</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12.7</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0.30</w:t>
            </w:r>
          </w:p>
        </w:tc>
        <w:tc>
          <w:tcPr>
            <w:tcW w:type="dxa" w:w="737"/>
          </w:tcPr>
          <w:p>
            <w:pPr>
              <w:jc w:val="center"/>
            </w:pPr>
            <w:r/>
            <w:r>
              <w:rPr>
                <w:sz w:val="14"/>
              </w:rPr>
              <w:t>0.245</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12.8</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0.36</w:t>
            </w:r>
          </w:p>
        </w:tc>
        <w:tc>
          <w:tcPr>
            <w:tcW w:type="dxa" w:w="737"/>
          </w:tcPr>
          <w:p>
            <w:pPr>
              <w:jc w:val="center"/>
            </w:pPr>
            <w:r/>
            <w:r>
              <w:rPr>
                <w:sz w:val="14"/>
              </w:rPr>
              <w:t>0.307</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35.1</w:t>
            </w:r>
          </w:p>
        </w:tc>
        <w:tc>
          <w:tcPr>
            <w:tcW w:type="dxa" w:w="680"/>
          </w:tcPr>
          <w:p>
            <w:pPr>
              <w:jc w:val="center"/>
            </w:pPr>
            <w:r/>
            <w:r>
              <w:rPr>
                <w:sz w:val="14"/>
              </w:rPr>
              <w:t>0.58</w:t>
            </w:r>
          </w:p>
        </w:tc>
        <w:tc>
          <w:tcPr>
            <w:tcW w:type="dxa" w:w="737"/>
          </w:tcPr>
          <w:p>
            <w:pPr>
              <w:jc w:val="center"/>
            </w:pPr>
            <w:r/>
            <w:r>
              <w:rPr>
                <w:sz w:val="14"/>
              </w:rPr>
              <w:t>0.103</w:t>
            </w:r>
          </w:p>
        </w:tc>
        <w:tc>
          <w:tcPr>
            <w:tcW w:type="dxa" w:w="794"/>
          </w:tcPr>
          <w:p>
            <w:pPr>
              <w:jc w:val="center"/>
            </w:pPr>
            <w:r/>
            <w:r>
              <w:rPr>
                <w:sz w:val="14"/>
              </w:rPr>
              <w:t>0.35</w:t>
            </w:r>
          </w:p>
        </w:tc>
        <w:tc>
          <w:tcPr>
            <w:tcW w:type="dxa" w:w="737"/>
          </w:tcPr>
          <w:p>
            <w:pPr>
              <w:jc w:val="center"/>
            </w:pPr>
            <w:r/>
            <w:r>
              <w:rPr>
                <w:sz w:val="14"/>
              </w:rPr>
              <w:t>0.247</w:t>
            </w:r>
          </w:p>
        </w:tc>
        <w:tc>
          <w:tcPr>
            <w:tcW w:type="dxa" w:w="737"/>
          </w:tcPr>
          <w:p>
            <w:pPr>
              <w:jc w:val="center"/>
            </w:pPr>
            <w:r/>
            <w:r>
              <w:rPr>
                <w:sz w:val="14"/>
              </w:rPr>
              <w:t>0.94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37.1</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0.35</w:t>
            </w:r>
          </w:p>
        </w:tc>
        <w:tc>
          <w:tcPr>
            <w:tcW w:type="dxa" w:w="737"/>
          </w:tcPr>
          <w:p>
            <w:pPr>
              <w:jc w:val="center"/>
            </w:pPr>
            <w:r/>
            <w:r>
              <w:rPr>
                <w:sz w:val="14"/>
              </w:rPr>
              <w:t>0.237</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23.2</w:t>
            </w:r>
          </w:p>
        </w:tc>
        <w:tc>
          <w:tcPr>
            <w:tcW w:type="dxa" w:w="680"/>
          </w:tcPr>
          <w:p>
            <w:pPr>
              <w:jc w:val="center"/>
            </w:pPr>
            <w:r/>
            <w:r>
              <w:rPr>
                <w:sz w:val="14"/>
              </w:rPr>
              <w:t>0.50</w:t>
            </w:r>
          </w:p>
        </w:tc>
        <w:tc>
          <w:tcPr>
            <w:tcW w:type="dxa" w:w="737"/>
          </w:tcPr>
          <w:p>
            <w:pPr>
              <w:jc w:val="center"/>
            </w:pPr>
            <w:r/>
            <w:r>
              <w:rPr>
                <w:sz w:val="14"/>
              </w:rPr>
              <w:t>0.082</w:t>
            </w:r>
          </w:p>
        </w:tc>
        <w:tc>
          <w:tcPr>
            <w:tcW w:type="dxa" w:w="794"/>
          </w:tcPr>
          <w:p>
            <w:pPr>
              <w:jc w:val="center"/>
            </w:pPr>
            <w:r/>
            <w:r>
              <w:rPr>
                <w:sz w:val="14"/>
              </w:rPr>
              <w:t>0.30</w:t>
            </w:r>
          </w:p>
        </w:tc>
        <w:tc>
          <w:tcPr>
            <w:tcW w:type="dxa" w:w="737"/>
          </w:tcPr>
          <w:p>
            <w:pPr>
              <w:jc w:val="center"/>
            </w:pPr>
            <w:r/>
            <w:r>
              <w:rPr>
                <w:sz w:val="14"/>
              </w:rPr>
              <w:t>0.218</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24.8</w:t>
            </w:r>
          </w:p>
        </w:tc>
        <w:tc>
          <w:tcPr>
            <w:tcW w:type="dxa" w:w="680"/>
          </w:tcPr>
          <w:p>
            <w:pPr>
              <w:jc w:val="center"/>
            </w:pPr>
            <w:r/>
            <w:r>
              <w:rPr>
                <w:sz w:val="14"/>
              </w:rPr>
              <w:t>0.50</w:t>
            </w:r>
          </w:p>
        </w:tc>
        <w:tc>
          <w:tcPr>
            <w:tcW w:type="dxa" w:w="737"/>
          </w:tcPr>
          <w:p>
            <w:pPr>
              <w:jc w:val="center"/>
            </w:pPr>
            <w:r/>
            <w:r>
              <w:rPr>
                <w:sz w:val="14"/>
              </w:rPr>
              <w:t>0.086</w:t>
            </w:r>
          </w:p>
        </w:tc>
        <w:tc>
          <w:tcPr>
            <w:tcW w:type="dxa" w:w="794"/>
          </w:tcPr>
          <w:p>
            <w:pPr>
              <w:jc w:val="center"/>
            </w:pPr>
            <w:r/>
            <w:r>
              <w:rPr>
                <w:sz w:val="14"/>
              </w:rPr>
              <w:t>0.45</w:t>
            </w:r>
          </w:p>
        </w:tc>
        <w:tc>
          <w:tcPr>
            <w:tcW w:type="dxa" w:w="737"/>
          </w:tcPr>
          <w:p>
            <w:pPr>
              <w:jc w:val="center"/>
            </w:pPr>
            <w:r/>
            <w:r>
              <w:rPr>
                <w:sz w:val="14"/>
              </w:rPr>
              <w:t>0.367</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25.6</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0.46</w:t>
            </w:r>
          </w:p>
        </w:tc>
        <w:tc>
          <w:tcPr>
            <w:tcW w:type="dxa" w:w="737"/>
          </w:tcPr>
          <w:p>
            <w:pPr>
              <w:jc w:val="center"/>
            </w:pPr>
            <w:r/>
            <w:r>
              <w:rPr>
                <w:sz w:val="14"/>
              </w:rPr>
              <w:t>0.369</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25.7</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0.47</w:t>
            </w:r>
          </w:p>
        </w:tc>
        <w:tc>
          <w:tcPr>
            <w:tcW w:type="dxa" w:w="737"/>
          </w:tcPr>
          <w:p>
            <w:pPr>
              <w:jc w:val="center"/>
            </w:pPr>
            <w:r/>
            <w:r>
              <w:rPr>
                <w:sz w:val="14"/>
              </w:rPr>
              <w:t>0.383</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0.51</w:t>
            </w:r>
          </w:p>
        </w:tc>
        <w:tc>
          <w:tcPr>
            <w:tcW w:type="dxa" w:w="737"/>
          </w:tcPr>
          <w:p>
            <w:pPr>
              <w:jc w:val="center"/>
            </w:pPr>
            <w:r/>
            <w:r>
              <w:rPr>
                <w:sz w:val="14"/>
              </w:rPr>
              <w:t>0.071</w:t>
            </w:r>
          </w:p>
        </w:tc>
        <w:tc>
          <w:tcPr>
            <w:tcW w:type="dxa" w:w="794"/>
          </w:tcPr>
          <w:p>
            <w:pPr>
              <w:jc w:val="center"/>
            </w:pPr>
            <w:r/>
            <w:r>
              <w:rPr>
                <w:sz w:val="14"/>
              </w:rPr>
              <w:t>0.20</w:t>
            </w:r>
          </w:p>
        </w:tc>
        <w:tc>
          <w:tcPr>
            <w:tcW w:type="dxa" w:w="737"/>
          </w:tcPr>
          <w:p>
            <w:pPr>
              <w:jc w:val="center"/>
            </w:pPr>
            <w:r/>
            <w:r>
              <w:rPr>
                <w:sz w:val="14"/>
              </w:rPr>
              <w:t>0.129</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0.50</w:t>
            </w:r>
          </w:p>
        </w:tc>
        <w:tc>
          <w:tcPr>
            <w:tcW w:type="dxa" w:w="737"/>
          </w:tcPr>
          <w:p>
            <w:pPr>
              <w:jc w:val="center"/>
            </w:pPr>
            <w:r/>
            <w:r>
              <w:rPr>
                <w:sz w:val="14"/>
              </w:rPr>
              <w:t>0.428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0.50</w:t>
            </w:r>
          </w:p>
        </w:tc>
        <w:tc>
          <w:tcPr>
            <w:tcW w:type="dxa" w:w="737"/>
          </w:tcPr>
          <w:p>
            <w:pPr>
              <w:jc w:val="center"/>
            </w:pPr>
            <w:r/>
            <w:r>
              <w:rPr>
                <w:sz w:val="14"/>
              </w:rPr>
              <w:t>0.370</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45.5</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0.40</w:t>
            </w:r>
          </w:p>
        </w:tc>
        <w:tc>
          <w:tcPr>
            <w:tcW w:type="dxa" w:w="737"/>
          </w:tcPr>
          <w:p>
            <w:pPr>
              <w:jc w:val="center"/>
            </w:pPr>
            <w:r/>
            <w:r>
              <w:rPr>
                <w:sz w:val="14"/>
              </w:rPr>
              <w:t>0.271</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0.30</w:t>
            </w:r>
          </w:p>
        </w:tc>
        <w:tc>
          <w:tcPr>
            <w:tcW w:type="dxa" w:w="737"/>
          </w:tcPr>
          <w:p>
            <w:pPr>
              <w:jc w:val="center"/>
            </w:pPr>
            <w:r/>
            <w:r>
              <w:rPr>
                <w:sz w:val="14"/>
              </w:rPr>
              <w:t>0.263</w:t>
            </w:r>
          </w:p>
        </w:tc>
        <w:tc>
          <w:tcPr>
            <w:tcW w:type="dxa" w:w="737"/>
          </w:tcPr>
          <w:p>
            <w:pPr>
              <w:jc w:val="center"/>
            </w:pPr>
            <w:r/>
            <w:r>
              <w:rPr>
                <w:sz w:val="14"/>
              </w:rPr>
              <w:t>0.51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0.36</w:t>
            </w:r>
          </w:p>
        </w:tc>
        <w:tc>
          <w:tcPr>
            <w:tcW w:type="dxa" w:w="737"/>
          </w:tcPr>
          <w:p>
            <w:pPr>
              <w:jc w:val="center"/>
            </w:pPr>
            <w:r/>
            <w:r>
              <w:rPr>
                <w:sz w:val="14"/>
              </w:rPr>
              <w:t>0.319</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0.36</w:t>
            </w:r>
          </w:p>
        </w:tc>
        <w:tc>
          <w:tcPr>
            <w:tcW w:type="dxa" w:w="737"/>
          </w:tcPr>
          <w:p>
            <w:pPr>
              <w:jc w:val="center"/>
            </w:pPr>
            <w:r/>
            <w:r>
              <w:rPr>
                <w:sz w:val="14"/>
              </w:rPr>
              <w:t>0.288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0.48</w:t>
            </w:r>
          </w:p>
        </w:tc>
        <w:tc>
          <w:tcPr>
            <w:tcW w:type="dxa" w:w="737"/>
          </w:tcPr>
          <w:p>
            <w:pPr>
              <w:jc w:val="center"/>
            </w:pPr>
            <w:r/>
            <w:r>
              <w:rPr>
                <w:sz w:val="14"/>
              </w:rPr>
              <w:t>0.409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26.4</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0.49</w:t>
            </w:r>
          </w:p>
        </w:tc>
        <w:tc>
          <w:tcPr>
            <w:tcW w:type="dxa" w:w="737"/>
          </w:tcPr>
          <w:p>
            <w:pPr>
              <w:jc w:val="center"/>
            </w:pPr>
            <w:r/>
            <w:r>
              <w:rPr>
                <w:sz w:val="14"/>
              </w:rPr>
              <w:t>0.396</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0.37</w:t>
            </w:r>
          </w:p>
        </w:tc>
        <w:tc>
          <w:tcPr>
            <w:tcW w:type="dxa" w:w="737"/>
          </w:tcPr>
          <w:p>
            <w:pPr>
              <w:jc w:val="center"/>
            </w:pPr>
            <w:r/>
            <w:r>
              <w:rPr>
                <w:sz w:val="14"/>
              </w:rPr>
              <w:t>0.328</w:t>
            </w:r>
          </w:p>
        </w:tc>
        <w:tc>
          <w:tcPr>
            <w:tcW w:type="dxa" w:w="737"/>
          </w:tcPr>
          <w:p>
            <w:pPr>
              <w:jc w:val="center"/>
            </w:pPr>
            <w:r/>
            <w:r>
              <w:rPr>
                <w:sz w:val="14"/>
              </w:rPr>
              <w:t>0.52</w:t>
            </w:r>
          </w:p>
        </w:tc>
        <w:tc>
          <w:tcPr>
            <w:tcW w:type="dxa" w:w="907"/>
          </w:tcPr>
          <w:p>
            <w:pPr>
              <w:jc w:val="center"/>
            </w:pPr>
            <w:r/>
            <w:r>
              <w:rPr>
                <w:sz w:val="14"/>
              </w:rPr>
              <w:t>Cumple</w:t>
            </w:r>
          </w:p>
        </w:tc>
      </w:tr>
    </w:tbl>
    <w:p>
      <w:pPr>
        <w:spacing w:after="40"/>
      </w:pPr>
    </w:p>
    <w:p>
      <w:pPr>
        <w:jc w:val="both"/>
      </w:pPr>
      <w:r>
        <w:rPr>
          <w:i w:val="0"/>
        </w:rPr>
        <w:t>Todos los tramos cumplen: caudal máximo 229.2 l/s, menor borde libre 0.128 m y velocidad máxima 1.98 m/s. La sección de 0.60 m de ancho total y 0.40 m libres se mantiene en toda la red.</w:t>
      </w:r>
    </w:p>
    <w:p>
      <w:pPr>
        <w:jc w:val="center"/>
      </w:pPr>
      <w:r>
        <w:rPr>
          <w:b/>
          <w:sz w:val="18"/>
        </w:rPr>
        <w:t>Tabla N° 37.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38.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7" name="Picture 7"/>
            <wp:cNvGraphicFramePr>
              <a:graphicFrameLocks noChangeAspect="1"/>
            </wp:cNvGraphicFramePr>
            <a:graphic>
              <a:graphicData uri="http://schemas.openxmlformats.org/drawingml/2006/picture">
                <pic:pic>
                  <pic:nvPicPr>
                    <pic:cNvPr id="0" name="fig_descarga_d1.png"/>
                    <pic:cNvPicPr/>
                  </pic:nvPicPr>
                  <pic:blipFill>
                    <a:blip r:embed="rId17"/>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análisis estadístico se presenta en la hoja de cálculo ANALISIS_ESTADISTICO_IE0590_BARRANQUITA.xlsx (mismo formato y fórmulas de los proyectos de Morales) y en el Anexo N° 01.</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lluvia de diseño se obtuvo de la serie de precipitación máxima en 24 horas de la estación Pongo de Caynarachi (SENAMHI, código 003317), en la misma subcuenca del río Caynarachi, con los 25 años completos más recientes del registro (1989–2013), sin transposición.</w:t>
      </w:r>
    </w:p>
    <w:p>
      <w:pPr>
        <w:pStyle w:val="ListBullet"/>
        <w:jc w:val="both"/>
      </w:pPr>
      <w:r>
        <w:t>La distribución Log-Pearson III presenta el mejor ajuste (Kolmogorov-Smirnov D = 0.0683 &lt; 0.2650). La precipitación máxima en 24 horas para T = 25 años es 169.27 mm.</w:t>
      </w:r>
    </w:p>
    <w:p>
      <w:pPr>
        <w:pStyle w:val="ListBullet"/>
        <w:jc w:val="both"/>
      </w:pPr>
      <w:r>
        <w:t>La intensidad de diseño para tc = 10 minutos (Dick y Peschke) es 293.18 mm/h; la ecuación IDF (modelo de Bell) es I = 211.66 T^0.1786 / t^0.5269.</w:t>
      </w:r>
    </w:p>
    <w:p>
      <w:pPr>
        <w:pStyle w:val="ListBullet"/>
        <w:jc w:val="both"/>
      </w:pPr>
      <w:r>
        <w:t>El área de intervención es de 9,393 m², con coeficiente de escorrentía ponderado de 0.761, y los caudales se afectan por un factor de seguridad de 1.15.</w:t>
      </w:r>
    </w:p>
    <w:p>
      <w:pPr>
        <w:pStyle w:val="ListBullet"/>
        <w:jc w:val="both"/>
      </w:pPr>
      <w:r>
        <w:t>La red de cunetas tiene 968.78 m en 19 ejes y 4 sistemas; las cunetas de 0.60 m de ancho total (0.40 m libres) cumplen en todos los tramos, con caudal máximo de 229.2 l/s, borde libre mínimo de 0.128 m y velocidad máxima de 1.98 m/s.</w:t>
      </w:r>
    </w:p>
    <w:p>
      <w:pPr>
        <w:pStyle w:val="ListBullet"/>
        <w:jc w:val="both"/>
      </w:pPr>
      <w:r>
        <w:t>Los montantes de PVC de 4" atienden hasta 85.1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publique los registros diarios posteriores a 2013 de Pongo de Caynarachi, o series diarias de Navarro, Pelejo o Shanusi, actualizar el análisis de frecuencias con los años recientes.</w:t>
      </w:r>
    </w:p>
    <w:p>
      <w:pPr>
        <w:pStyle w:val="Heading1"/>
      </w:pPr>
      <w:r>
        <w:t>7. ANEXOS</w:t>
      </w:r>
    </w:p>
    <w:p>
      <w:pPr>
        <w:pStyle w:val="ListBullet"/>
        <w:jc w:val="both"/>
      </w:pPr>
      <w:r>
        <w:t>Anexo N° 01: análisis estadístico de la precipitación máxima en 24 horas y tormenta de diseño (hojas de cálculo siguientes; archivo Excel ANALISIS_ESTADISTICO_IE0590_BARRANQUITA.xlsx).</w:t>
      </w:r>
    </w:p>
    <w:p>
      <w:pPr>
        <w:pStyle w:val="ListBullet"/>
        <w:jc w:val="both"/>
      </w:pPr>
      <w:r>
        <w:t>Memoria de cálculo hidrológico e hidráulico (Excel): MEMORIA_CALCULO_DRENAJE_PLUVIAL_IE0590_BARRANQUITA.xlsx.</w:t>
      </w:r>
    </w:p>
    <w:p>
      <w:pPr>
        <w:pStyle w:val="ListBullet"/>
        <w:jc w:val="both"/>
      </w:pPr>
      <w:r>
        <w:t>Metrado de drenaje pluvial (Excel): METRADO_DRENAJE_PLUVIAL_IE0590_BARRANQUITA.xlsx.</w:t>
      </w:r>
    </w:p>
    <w:p>
      <w:pPr>
        <w:pStyle w:val="ListBullet"/>
        <w:jc w:val="both"/>
      </w:pPr>
      <w:r>
        <w:t>Planos de drenaje pluvial DC-01 a DC-19 (PLANTEAMIENTO_CUNETAS_IE0590_BARRANQUITA.dxf).</w:t>
      </w:r>
    </w:p>
    <w:p>
      <w:pPr>
        <w:pStyle w:val="Heading2"/>
      </w:pPr>
      <w:r>
        <w:t>7.1 Anexo N° 01: Análisis estadístico y tormenta de diseño</w:t>
      </w:r>
    </w:p>
    <w:p>
      <w:pPr>
        <w:jc w:val="both"/>
      </w:pPr>
      <w:r>
        <w:rPr>
          <w:i w:val="0"/>
        </w:rPr>
        <w:t>A continuación se presentan las hojas de cálculo del análisis estadístico de la precipitación máxima en 24 horas y de las intensidades de diseño, con el mismo ordenamiento del estudio hidrológico de los proyectos de Morales.</w:t>
      </w:r>
    </w:p>
    <w:tbl>
      <w:tblPr>
        <w:tblStyle w:val="TableGrid"/>
        <w:tblW w:type="dxa" w:w="8425"/>
        <w:jc w:val="center"/>
        <w:tblLayout w:type="fixed"/>
        <w:tblLook w:firstColumn="1" w:firstRow="1" w:lastColumn="0" w:lastRow="0" w:noHBand="0" w:noVBand="1" w:val="04A0"/>
      </w:tblPr>
      <w:tblGrid>
        <w:gridCol w:w="652"/>
        <w:gridCol w:w="584"/>
        <w:gridCol w:w="584"/>
        <w:gridCol w:w="584"/>
        <w:gridCol w:w="584"/>
        <w:gridCol w:w="584"/>
        <w:gridCol w:w="584"/>
        <w:gridCol w:w="584"/>
        <w:gridCol w:w="584"/>
        <w:gridCol w:w="584"/>
        <w:gridCol w:w="584"/>
        <w:gridCol w:w="584"/>
        <w:gridCol w:w="584"/>
        <w:gridCol w:w="765"/>
      </w:tblGrid>
      <w:tr>
        <w:tc>
          <w:tcPr>
            <w:tcW w:type="dxa" w:w="584"/>
            <w:gridSpan w:val="2"/>
          </w:tcPr>
          <w:p>
            <w:pPr>
              <w:spacing w:after="0" w:before="0" w:line="240" w:lineRule="auto"/>
              <w:jc w:val="left"/>
            </w:pPr>
            <w:r/>
            <w:r>
              <w:rPr>
                <w:b/>
                <w:sz w:val="13"/>
              </w:rPr>
              <w:t>Proyecto</w:t>
            </w:r>
          </w:p>
        </w:tc>
        <w:tc>
          <w:tcPr>
            <w:tcW w:type="dxa" w:w="765"/>
            <w:gridSpan w:val="12"/>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584"/>
            <w:gridSpan w:val="2"/>
          </w:tcPr>
          <w:p>
            <w:pPr>
              <w:spacing w:after="0" w:before="0" w:line="240" w:lineRule="auto"/>
              <w:jc w:val="left"/>
            </w:pPr>
            <w:r/>
            <w:r>
              <w:rPr>
                <w:b/>
                <w:sz w:val="13"/>
              </w:rPr>
              <w:t>Entidad</w:t>
            </w:r>
          </w:p>
        </w:tc>
        <w:tc>
          <w:tcPr>
            <w:tcW w:type="dxa" w:w="765"/>
            <w:gridSpan w:val="12"/>
          </w:tcPr>
          <w:p>
            <w:pPr>
              <w:spacing w:after="0" w:before="0" w:line="240" w:lineRule="auto"/>
              <w:jc w:val="left"/>
            </w:pPr>
            <w:r/>
            <w:r>
              <w:rPr>
                <w:b w:val="0"/>
                <w:sz w:val="13"/>
              </w:rPr>
              <w:t>GOBIERNO REGIONAL SAN MARTÍN - GERENCIA TERRITORIAL BAJO MAYO - TARAPOTO</w:t>
            </w:r>
          </w:p>
        </w:tc>
      </w:tr>
      <w:tr>
        <w:tc>
          <w:tcPr>
            <w:tcW w:type="dxa" w:w="584"/>
            <w:gridSpan w:val="2"/>
          </w:tcPr>
          <w:p>
            <w:pPr>
              <w:spacing w:after="0" w:before="0" w:line="240" w:lineRule="auto"/>
              <w:jc w:val="left"/>
            </w:pPr>
            <w:r/>
            <w:r>
              <w:rPr>
                <w:b/>
                <w:sz w:val="13"/>
              </w:rPr>
              <w:t>Ubicación</w:t>
            </w:r>
          </w:p>
        </w:tc>
        <w:tc>
          <w:tcPr>
            <w:tcW w:type="dxa" w:w="765"/>
            <w:gridSpan w:val="12"/>
          </w:tcPr>
          <w:p>
            <w:pPr>
              <w:spacing w:after="0" w:before="0" w:line="240" w:lineRule="auto"/>
              <w:jc w:val="left"/>
            </w:pPr>
            <w:r/>
            <w:r>
              <w:rPr>
                <w:b w:val="0"/>
                <w:sz w:val="13"/>
              </w:rPr>
              <w:t>SAN MARTÍN - LAMAS - BARRANQUITA</w:t>
            </w:r>
          </w:p>
        </w:tc>
      </w:tr>
      <w:tr>
        <w:tc>
          <w:tcPr>
            <w:tcW w:type="dxa" w:w="584"/>
            <w:gridSpan w:val="2"/>
          </w:tcPr>
          <w:p>
            <w:pPr>
              <w:spacing w:after="0" w:before="0" w:line="240" w:lineRule="auto"/>
              <w:jc w:val="left"/>
            </w:pPr>
            <w:r/>
            <w:r>
              <w:rPr>
                <w:b/>
                <w:sz w:val="13"/>
              </w:rPr>
              <w:t>Fecha</w:t>
            </w:r>
          </w:p>
        </w:tc>
        <w:tc>
          <w:tcPr>
            <w:tcW w:type="dxa" w:w="765"/>
            <w:gridSpan w:val="12"/>
          </w:tcPr>
          <w:p>
            <w:pPr>
              <w:spacing w:after="0" w:before="0" w:line="240" w:lineRule="auto"/>
              <w:jc w:val="left"/>
            </w:pPr>
            <w:r/>
            <w:r>
              <w:rPr>
                <w:b w:val="0"/>
                <w:sz w:val="13"/>
              </w:rPr>
              <w:t>OCTUBRE 2026</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1F3A68"/>
          </w:tcPr>
          <w:p>
            <w:pPr>
              <w:spacing w:after="0" w:before="0" w:line="240" w:lineRule="auto"/>
              <w:jc w:val="left"/>
            </w:pPr>
            <w:r/>
            <w:r>
              <w:rPr>
                <w:b/>
                <w:color w:val="FFFFFF"/>
                <w:sz w:val="13"/>
              </w:rPr>
              <w:t>PARTE I : DETERMINACIÓN DE LA PRECIPITACIÓN MÁXIMA DE DISEÑO</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D9E2F3"/>
          </w:tcPr>
          <w:p>
            <w:pPr>
              <w:spacing w:after="0" w:before="0" w:line="240" w:lineRule="auto"/>
              <w:jc w:val="left"/>
            </w:pPr>
            <w:r/>
            <w:r>
              <w:rPr>
                <w:b/>
                <w:sz w:val="13"/>
              </w:rPr>
              <w:t>A. REGISTRO DE PRECIPITACIONES MÁXIMAS EN 24 HORAS - ESTACIÓN PONGO DE CAYNARACHI (SENAMHI, CÓDIGO 003317)</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652"/>
          </w:tcPr>
          <w:p>
            <w:pPr>
              <w:spacing w:after="0" w:before="0" w:line="240" w:lineRule="auto"/>
              <w:jc w:val="left"/>
            </w:pPr>
            <w:r/>
            <w:r>
              <w:rPr>
                <w:b/>
                <w:sz w:val="13"/>
              </w:rPr>
              <w:t>Estación</w:t>
            </w:r>
          </w:p>
        </w:tc>
        <w:tc>
          <w:tcPr>
            <w:tcW w:type="dxa" w:w="584"/>
            <w:gridSpan w:val="4"/>
          </w:tcPr>
          <w:p>
            <w:pPr>
              <w:spacing w:after="0" w:before="0" w:line="240" w:lineRule="auto"/>
              <w:jc w:val="left"/>
            </w:pPr>
            <w:r/>
            <w:r>
              <w:rPr>
                <w:b w:val="0"/>
                <w:sz w:val="13"/>
              </w:rPr>
              <w:t>Pongo de Caynarachi</w:t>
            </w:r>
          </w:p>
        </w:tc>
        <w:tc>
          <w:tcPr>
            <w:tcW w:type="dxa" w:w="584"/>
          </w:tcPr>
          <w:p>
            <w:pPr>
              <w:spacing w:after="0" w:before="0" w:line="240" w:lineRule="auto"/>
            </w:pPr>
          </w:p>
        </w:tc>
        <w:tc>
          <w:tcPr>
            <w:tcW w:type="dxa" w:w="584"/>
            <w:gridSpan w:val="2"/>
          </w:tcPr>
          <w:p>
            <w:pPr>
              <w:spacing w:after="0" w:before="0" w:line="240" w:lineRule="auto"/>
              <w:jc w:val="left"/>
            </w:pPr>
            <w:r/>
            <w:r>
              <w:rPr>
                <w:b/>
                <w:sz w:val="13"/>
              </w:rPr>
              <w:t>Dpto.</w:t>
            </w:r>
          </w:p>
        </w:tc>
        <w:tc>
          <w:tcPr>
            <w:tcW w:type="dxa" w:w="765"/>
            <w:gridSpan w:val="6"/>
          </w:tcPr>
          <w:p>
            <w:pPr>
              <w:spacing w:after="0" w:before="0" w:line="240" w:lineRule="auto"/>
              <w:jc w:val="left"/>
            </w:pPr>
            <w:r/>
            <w:r>
              <w:rPr>
                <w:b w:val="0"/>
                <w:sz w:val="13"/>
              </w:rPr>
              <w:t>: SAN MARTIN</w:t>
            </w:r>
          </w:p>
        </w:tc>
      </w:tr>
      <w:tr>
        <w:tc>
          <w:tcPr>
            <w:tcW w:type="dxa" w:w="652"/>
          </w:tcPr>
          <w:p>
            <w:pPr>
              <w:spacing w:after="0" w:before="0" w:line="240" w:lineRule="auto"/>
              <w:jc w:val="left"/>
            </w:pPr>
            <w:r/>
            <w:r>
              <w:rPr>
                <w:b/>
                <w:sz w:val="13"/>
              </w:rPr>
              <w:t>Tipo</w:t>
            </w:r>
          </w:p>
        </w:tc>
        <w:tc>
          <w:tcPr>
            <w:tcW w:type="dxa" w:w="584"/>
            <w:gridSpan w:val="4"/>
          </w:tcPr>
          <w:p>
            <w:pPr>
              <w:spacing w:after="0" w:before="0" w:line="240" w:lineRule="auto"/>
              <w:jc w:val="left"/>
            </w:pPr>
            <w:r/>
            <w:r>
              <w:rPr>
                <w:b w:val="0"/>
                <w:sz w:val="13"/>
              </w:rPr>
              <w:t>Meteorologica convencional</w:t>
            </w:r>
          </w:p>
        </w:tc>
        <w:tc>
          <w:tcPr>
            <w:tcW w:type="dxa" w:w="584"/>
          </w:tcPr>
          <w:p>
            <w:pPr>
              <w:spacing w:after="0" w:before="0" w:line="240" w:lineRule="auto"/>
            </w:pPr>
          </w:p>
        </w:tc>
        <w:tc>
          <w:tcPr>
            <w:tcW w:type="dxa" w:w="584"/>
            <w:gridSpan w:val="2"/>
          </w:tcPr>
          <w:p>
            <w:pPr>
              <w:spacing w:after="0" w:before="0" w:line="240" w:lineRule="auto"/>
              <w:jc w:val="left"/>
            </w:pPr>
            <w:r/>
            <w:r>
              <w:rPr>
                <w:b/>
                <w:sz w:val="13"/>
              </w:rPr>
              <w:t>Provincia</w:t>
            </w:r>
          </w:p>
        </w:tc>
        <w:tc>
          <w:tcPr>
            <w:tcW w:type="dxa" w:w="765"/>
            <w:gridSpan w:val="6"/>
          </w:tcPr>
          <w:p>
            <w:pPr>
              <w:spacing w:after="0" w:before="0" w:line="240" w:lineRule="auto"/>
              <w:jc w:val="left"/>
            </w:pPr>
            <w:r/>
            <w:r>
              <w:rPr>
                <w:b w:val="0"/>
                <w:sz w:val="13"/>
              </w:rPr>
              <w:t>: LAMAS</w:t>
            </w:r>
          </w:p>
        </w:tc>
      </w:tr>
      <w:tr>
        <w:tc>
          <w:tcPr>
            <w:tcW w:type="dxa" w:w="652"/>
          </w:tcPr>
          <w:p>
            <w:pPr>
              <w:spacing w:after="0" w:before="0" w:line="240" w:lineRule="auto"/>
              <w:jc w:val="left"/>
            </w:pPr>
            <w:r/>
            <w:r>
              <w:rPr>
                <w:b/>
                <w:sz w:val="13"/>
              </w:rPr>
              <w:t>Altura</w:t>
            </w:r>
          </w:p>
        </w:tc>
        <w:tc>
          <w:tcPr>
            <w:tcW w:type="dxa" w:w="584"/>
            <w:gridSpan w:val="4"/>
          </w:tcPr>
          <w:p>
            <w:pPr>
              <w:spacing w:after="0" w:before="0" w:line="240" w:lineRule="auto"/>
              <w:jc w:val="left"/>
            </w:pPr>
            <w:r/>
            <w:r>
              <w:rPr>
                <w:b w:val="0"/>
                <w:sz w:val="13"/>
              </w:rPr>
              <w:t>230 msnm.</w:t>
            </w:r>
          </w:p>
        </w:tc>
        <w:tc>
          <w:tcPr>
            <w:tcW w:type="dxa" w:w="584"/>
          </w:tcPr>
          <w:p>
            <w:pPr>
              <w:spacing w:after="0" w:before="0" w:line="240" w:lineRule="auto"/>
            </w:pPr>
          </w:p>
        </w:tc>
        <w:tc>
          <w:tcPr>
            <w:tcW w:type="dxa" w:w="584"/>
            <w:gridSpan w:val="2"/>
          </w:tcPr>
          <w:p>
            <w:pPr>
              <w:spacing w:after="0" w:before="0" w:line="240" w:lineRule="auto"/>
              <w:jc w:val="left"/>
            </w:pPr>
            <w:r/>
            <w:r>
              <w:rPr>
                <w:b/>
                <w:sz w:val="13"/>
              </w:rPr>
              <w:t>Distrito</w:t>
            </w:r>
          </w:p>
        </w:tc>
        <w:tc>
          <w:tcPr>
            <w:tcW w:type="dxa" w:w="765"/>
            <w:gridSpan w:val="6"/>
          </w:tcPr>
          <w:p>
            <w:pPr>
              <w:spacing w:after="0" w:before="0" w:line="240" w:lineRule="auto"/>
              <w:jc w:val="left"/>
            </w:pPr>
            <w:r/>
            <w:r>
              <w:rPr>
                <w:b w:val="0"/>
                <w:sz w:val="13"/>
              </w:rPr>
              <w:t>: CAYNARACHI</w:t>
            </w:r>
          </w:p>
        </w:tc>
      </w:tr>
      <w:tr>
        <w:tc>
          <w:tcPr>
            <w:tcW w:type="dxa" w:w="765"/>
            <w:gridSpan w:val="14"/>
            <w:shd w:val="clear" w:color="auto" w:fill="D9E2F3"/>
          </w:tcPr>
          <w:p>
            <w:pPr>
              <w:spacing w:after="0" w:before="0" w:line="240" w:lineRule="auto"/>
              <w:jc w:val="left"/>
            </w:pPr>
            <w:r/>
            <w:r>
              <w:rPr>
                <w:b/>
                <w:sz w:val="13"/>
              </w:rPr>
              <w:t>Precipitación Máxima en 24 Horas (mm) - periodo 1989–2013 (25 años completos más recientes del registro diario)</w:t>
            </w:r>
          </w:p>
        </w:tc>
      </w:tr>
      <w:tr>
        <w:tc>
          <w:tcPr>
            <w:tcW w:type="dxa" w:w="652"/>
            <w:shd w:val="clear" w:color="auto" w:fill="D9E2F3"/>
          </w:tcPr>
          <w:p>
            <w:pPr>
              <w:spacing w:after="0" w:before="0" w:line="240" w:lineRule="auto"/>
              <w:jc w:val="center"/>
            </w:pPr>
            <w:r/>
            <w:r>
              <w:rPr>
                <w:b/>
                <w:sz w:val="13"/>
              </w:rPr>
              <w:t>Año</w:t>
            </w:r>
          </w:p>
        </w:tc>
        <w:tc>
          <w:tcPr>
            <w:tcW w:type="dxa" w:w="584"/>
            <w:shd w:val="clear" w:color="auto" w:fill="D9E2F3"/>
          </w:tcPr>
          <w:p>
            <w:pPr>
              <w:spacing w:after="0" w:before="0" w:line="240" w:lineRule="auto"/>
              <w:jc w:val="center"/>
            </w:pPr>
            <w:r/>
            <w:r>
              <w:rPr>
                <w:b/>
                <w:sz w:val="13"/>
              </w:rPr>
              <w:t>Enero</w:t>
            </w:r>
          </w:p>
        </w:tc>
        <w:tc>
          <w:tcPr>
            <w:tcW w:type="dxa" w:w="584"/>
            <w:shd w:val="clear" w:color="auto" w:fill="D9E2F3"/>
          </w:tcPr>
          <w:p>
            <w:pPr>
              <w:spacing w:after="0" w:before="0" w:line="240" w:lineRule="auto"/>
              <w:jc w:val="center"/>
            </w:pPr>
            <w:r/>
            <w:r>
              <w:rPr>
                <w:b/>
                <w:sz w:val="13"/>
              </w:rPr>
              <w:t>Febrero</w:t>
            </w:r>
          </w:p>
        </w:tc>
        <w:tc>
          <w:tcPr>
            <w:tcW w:type="dxa" w:w="584"/>
            <w:shd w:val="clear" w:color="auto" w:fill="D9E2F3"/>
          </w:tcPr>
          <w:p>
            <w:pPr>
              <w:spacing w:after="0" w:before="0" w:line="240" w:lineRule="auto"/>
              <w:jc w:val="center"/>
            </w:pPr>
            <w:r/>
            <w:r>
              <w:rPr>
                <w:b/>
                <w:sz w:val="13"/>
              </w:rPr>
              <w:t>Marzo</w:t>
            </w:r>
          </w:p>
        </w:tc>
        <w:tc>
          <w:tcPr>
            <w:tcW w:type="dxa" w:w="584"/>
            <w:shd w:val="clear" w:color="auto" w:fill="D9E2F3"/>
          </w:tcPr>
          <w:p>
            <w:pPr>
              <w:spacing w:after="0" w:before="0" w:line="240" w:lineRule="auto"/>
              <w:jc w:val="center"/>
            </w:pPr>
            <w:r/>
            <w:r>
              <w:rPr>
                <w:b/>
                <w:sz w:val="13"/>
              </w:rPr>
              <w:t>Abril</w:t>
            </w:r>
          </w:p>
        </w:tc>
        <w:tc>
          <w:tcPr>
            <w:tcW w:type="dxa" w:w="584"/>
            <w:shd w:val="clear" w:color="auto" w:fill="D9E2F3"/>
          </w:tcPr>
          <w:p>
            <w:pPr>
              <w:spacing w:after="0" w:before="0" w:line="240" w:lineRule="auto"/>
              <w:jc w:val="center"/>
            </w:pPr>
            <w:r/>
            <w:r>
              <w:rPr>
                <w:b/>
                <w:sz w:val="13"/>
              </w:rPr>
              <w:t>Mayo</w:t>
            </w:r>
          </w:p>
        </w:tc>
        <w:tc>
          <w:tcPr>
            <w:tcW w:type="dxa" w:w="584"/>
            <w:shd w:val="clear" w:color="auto" w:fill="D9E2F3"/>
          </w:tcPr>
          <w:p>
            <w:pPr>
              <w:spacing w:after="0" w:before="0" w:line="240" w:lineRule="auto"/>
              <w:jc w:val="center"/>
            </w:pPr>
            <w:r/>
            <w:r>
              <w:rPr>
                <w:b/>
                <w:sz w:val="13"/>
              </w:rPr>
              <w:t>Junio</w:t>
            </w:r>
          </w:p>
        </w:tc>
        <w:tc>
          <w:tcPr>
            <w:tcW w:type="dxa" w:w="584"/>
            <w:shd w:val="clear" w:color="auto" w:fill="D9E2F3"/>
          </w:tcPr>
          <w:p>
            <w:pPr>
              <w:spacing w:after="0" w:before="0" w:line="240" w:lineRule="auto"/>
              <w:jc w:val="center"/>
            </w:pPr>
            <w:r/>
            <w:r>
              <w:rPr>
                <w:b/>
                <w:sz w:val="13"/>
              </w:rPr>
              <w:t>Julio</w:t>
            </w:r>
          </w:p>
        </w:tc>
        <w:tc>
          <w:tcPr>
            <w:tcW w:type="dxa" w:w="584"/>
            <w:shd w:val="clear" w:color="auto" w:fill="D9E2F3"/>
          </w:tcPr>
          <w:p>
            <w:pPr>
              <w:spacing w:after="0" w:before="0" w:line="240" w:lineRule="auto"/>
              <w:jc w:val="center"/>
            </w:pPr>
            <w:r/>
            <w:r>
              <w:rPr>
                <w:b/>
                <w:sz w:val="13"/>
              </w:rPr>
              <w:t>Agosto</w:t>
            </w:r>
          </w:p>
        </w:tc>
        <w:tc>
          <w:tcPr>
            <w:tcW w:type="dxa" w:w="584"/>
            <w:shd w:val="clear" w:color="auto" w:fill="D9E2F3"/>
          </w:tcPr>
          <w:p>
            <w:pPr>
              <w:spacing w:after="0" w:before="0" w:line="240" w:lineRule="auto"/>
              <w:jc w:val="center"/>
            </w:pPr>
            <w:r/>
            <w:r>
              <w:rPr>
                <w:b/>
                <w:sz w:val="13"/>
              </w:rPr>
              <w:t>Setiembre</w:t>
            </w:r>
          </w:p>
        </w:tc>
        <w:tc>
          <w:tcPr>
            <w:tcW w:type="dxa" w:w="584"/>
            <w:shd w:val="clear" w:color="auto" w:fill="D9E2F3"/>
          </w:tcPr>
          <w:p>
            <w:pPr>
              <w:spacing w:after="0" w:before="0" w:line="240" w:lineRule="auto"/>
              <w:jc w:val="center"/>
            </w:pPr>
            <w:r/>
            <w:r>
              <w:rPr>
                <w:b/>
                <w:sz w:val="13"/>
              </w:rPr>
              <w:t>Octubre</w:t>
            </w:r>
          </w:p>
        </w:tc>
        <w:tc>
          <w:tcPr>
            <w:tcW w:type="dxa" w:w="584"/>
            <w:shd w:val="clear" w:color="auto" w:fill="D9E2F3"/>
          </w:tcPr>
          <w:p>
            <w:pPr>
              <w:spacing w:after="0" w:before="0" w:line="240" w:lineRule="auto"/>
              <w:jc w:val="center"/>
            </w:pPr>
            <w:r/>
            <w:r>
              <w:rPr>
                <w:b/>
                <w:sz w:val="13"/>
              </w:rPr>
              <w:t>Noviembre</w:t>
            </w:r>
          </w:p>
        </w:tc>
        <w:tc>
          <w:tcPr>
            <w:tcW w:type="dxa" w:w="584"/>
            <w:shd w:val="clear" w:color="auto" w:fill="D9E2F3"/>
          </w:tcPr>
          <w:p>
            <w:pPr>
              <w:spacing w:after="0" w:before="0" w:line="240" w:lineRule="auto"/>
              <w:jc w:val="center"/>
            </w:pPr>
            <w:r/>
            <w:r>
              <w:rPr>
                <w:b/>
                <w:sz w:val="13"/>
              </w:rPr>
              <w:t>Diciembre</w:t>
            </w:r>
          </w:p>
        </w:tc>
        <w:tc>
          <w:tcPr>
            <w:tcW w:type="dxa" w:w="765"/>
            <w:shd w:val="clear" w:color="auto" w:fill="D9E2F3"/>
          </w:tcPr>
          <w:p>
            <w:pPr>
              <w:spacing w:after="0" w:before="0" w:line="240" w:lineRule="auto"/>
              <w:jc w:val="center"/>
            </w:pPr>
            <w:r/>
            <w:r>
              <w:rPr>
                <w:b/>
                <w:sz w:val="13"/>
              </w:rPr>
              <w:t>P Máxima</w:t>
            </w:r>
          </w:p>
        </w:tc>
      </w:tr>
      <w:tr>
        <w:tc>
          <w:tcPr>
            <w:tcW w:type="dxa" w:w="652"/>
          </w:tcPr>
          <w:p>
            <w:pPr>
              <w:spacing w:after="0" w:before="0" w:line="240" w:lineRule="auto"/>
              <w:jc w:val="center"/>
            </w:pPr>
            <w:r/>
            <w:r>
              <w:rPr>
                <w:b w:val="0"/>
                <w:sz w:val="13"/>
              </w:rPr>
              <w:t>1989</w:t>
            </w:r>
          </w:p>
        </w:tc>
        <w:tc>
          <w:tcPr>
            <w:tcW w:type="dxa" w:w="584"/>
          </w:tcPr>
          <w:p>
            <w:pPr>
              <w:spacing w:after="0" w:before="0" w:line="240" w:lineRule="auto"/>
              <w:jc w:val="center"/>
            </w:pPr>
            <w:r/>
            <w:r>
              <w:rPr>
                <w:b w:val="0"/>
                <w:sz w:val="13"/>
              </w:rPr>
              <w:t>74.4</w:t>
            </w:r>
          </w:p>
        </w:tc>
        <w:tc>
          <w:tcPr>
            <w:tcW w:type="dxa" w:w="584"/>
          </w:tcPr>
          <w:p>
            <w:pPr>
              <w:spacing w:after="0" w:before="0" w:line="240" w:lineRule="auto"/>
              <w:jc w:val="center"/>
            </w:pPr>
            <w:r/>
            <w:r>
              <w:rPr>
                <w:b w:val="0"/>
                <w:sz w:val="13"/>
              </w:rPr>
              <w:t>82.7</w:t>
            </w:r>
          </w:p>
        </w:tc>
        <w:tc>
          <w:tcPr>
            <w:tcW w:type="dxa" w:w="584"/>
          </w:tcPr>
          <w:p>
            <w:pPr>
              <w:spacing w:after="0" w:before="0" w:line="240" w:lineRule="auto"/>
              <w:jc w:val="center"/>
            </w:pPr>
            <w:r/>
            <w:r>
              <w:rPr>
                <w:b w:val="0"/>
                <w:sz w:val="13"/>
              </w:rPr>
              <w:t>80.1</w:t>
            </w:r>
          </w:p>
        </w:tc>
        <w:tc>
          <w:tcPr>
            <w:tcW w:type="dxa" w:w="584"/>
          </w:tcPr>
          <w:p>
            <w:pPr>
              <w:spacing w:after="0" w:before="0" w:line="240" w:lineRule="auto"/>
              <w:jc w:val="center"/>
            </w:pPr>
            <w:r/>
            <w:r>
              <w:rPr>
                <w:b w:val="0"/>
                <w:sz w:val="13"/>
              </w:rPr>
              <w:t>61.9</w:t>
            </w:r>
          </w:p>
        </w:tc>
        <w:tc>
          <w:tcPr>
            <w:tcW w:type="dxa" w:w="584"/>
          </w:tcPr>
          <w:p>
            <w:pPr>
              <w:spacing w:after="0" w:before="0" w:line="240" w:lineRule="auto"/>
              <w:jc w:val="center"/>
            </w:pPr>
            <w:r/>
            <w:r>
              <w:rPr>
                <w:b w:val="0"/>
                <w:sz w:val="13"/>
              </w:rPr>
              <w:t>78.4</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58.1</w:t>
            </w:r>
          </w:p>
        </w:tc>
        <w:tc>
          <w:tcPr>
            <w:tcW w:type="dxa" w:w="584"/>
          </w:tcPr>
          <w:p>
            <w:pPr>
              <w:spacing w:after="0" w:before="0" w:line="240" w:lineRule="auto"/>
              <w:jc w:val="center"/>
            </w:pPr>
            <w:r/>
            <w:r>
              <w:rPr>
                <w:b w:val="0"/>
                <w:sz w:val="13"/>
              </w:rPr>
              <w:t>64.4</w:t>
            </w:r>
          </w:p>
        </w:tc>
        <w:tc>
          <w:tcPr>
            <w:tcW w:type="dxa" w:w="584"/>
          </w:tcPr>
          <w:p>
            <w:pPr>
              <w:spacing w:after="0" w:before="0" w:line="240" w:lineRule="auto"/>
              <w:jc w:val="center"/>
            </w:pPr>
            <w:r/>
            <w:r>
              <w:rPr>
                <w:b w:val="0"/>
                <w:sz w:val="13"/>
              </w:rPr>
              <w:t>141.9</w:t>
            </w:r>
          </w:p>
        </w:tc>
        <w:tc>
          <w:tcPr>
            <w:tcW w:type="dxa" w:w="584"/>
          </w:tcPr>
          <w:p>
            <w:pPr>
              <w:spacing w:after="0" w:before="0" w:line="240" w:lineRule="auto"/>
              <w:jc w:val="center"/>
            </w:pPr>
            <w:r/>
            <w:r>
              <w:rPr>
                <w:b w:val="0"/>
                <w:sz w:val="13"/>
              </w:rPr>
              <w:t>69.4</w:t>
            </w:r>
          </w:p>
        </w:tc>
        <w:tc>
          <w:tcPr>
            <w:tcW w:type="dxa" w:w="584"/>
          </w:tcPr>
          <w:p>
            <w:pPr>
              <w:spacing w:after="0" w:before="0" w:line="240" w:lineRule="auto"/>
              <w:jc w:val="center"/>
            </w:pPr>
            <w:r/>
            <w:r>
              <w:rPr>
                <w:b w:val="0"/>
                <w:sz w:val="13"/>
              </w:rPr>
              <w:t>46.9</w:t>
            </w:r>
          </w:p>
        </w:tc>
        <w:tc>
          <w:tcPr>
            <w:tcW w:type="dxa" w:w="765"/>
            <w:shd w:val="clear" w:color="auto" w:fill="FFF2CC"/>
          </w:tcPr>
          <w:p>
            <w:pPr>
              <w:spacing w:after="0" w:before="0" w:line="240" w:lineRule="auto"/>
              <w:jc w:val="center"/>
            </w:pPr>
            <w:r/>
            <w:r>
              <w:rPr>
                <w:b/>
                <w:sz w:val="13"/>
              </w:rPr>
              <w:t>141.90</w:t>
            </w:r>
          </w:p>
        </w:tc>
      </w:tr>
      <w:tr>
        <w:tc>
          <w:tcPr>
            <w:tcW w:type="dxa" w:w="652"/>
          </w:tcPr>
          <w:p>
            <w:pPr>
              <w:spacing w:after="0" w:before="0" w:line="240" w:lineRule="auto"/>
              <w:jc w:val="center"/>
            </w:pPr>
            <w:r/>
            <w:r>
              <w:rPr>
                <w:b w:val="0"/>
                <w:sz w:val="13"/>
              </w:rPr>
              <w:t>1990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97.9</w:t>
            </w:r>
          </w:p>
        </w:tc>
        <w:tc>
          <w:tcPr>
            <w:tcW w:type="dxa" w:w="584"/>
          </w:tcPr>
          <w:p>
            <w:pPr>
              <w:spacing w:after="0" w:before="0" w:line="240" w:lineRule="auto"/>
              <w:jc w:val="center"/>
            </w:pPr>
            <w:r/>
            <w:r>
              <w:rPr>
                <w:b w:val="0"/>
                <w:sz w:val="13"/>
              </w:rPr>
              <w:t>62.6</w:t>
            </w:r>
          </w:p>
        </w:tc>
        <w:tc>
          <w:tcPr>
            <w:tcW w:type="dxa" w:w="584"/>
          </w:tcPr>
          <w:p>
            <w:pPr>
              <w:spacing w:after="0" w:before="0" w:line="240" w:lineRule="auto"/>
              <w:jc w:val="center"/>
            </w:pPr>
            <w:r/>
            <w:r>
              <w:rPr>
                <w:b w:val="0"/>
                <w:sz w:val="13"/>
              </w:rPr>
              <w:t>78.8</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41.6</w:t>
            </w:r>
          </w:p>
        </w:tc>
        <w:tc>
          <w:tcPr>
            <w:tcW w:type="dxa" w:w="584"/>
          </w:tcPr>
          <w:p>
            <w:pPr>
              <w:spacing w:after="0" w:before="0" w:line="240" w:lineRule="auto"/>
              <w:jc w:val="center"/>
            </w:pPr>
            <w:r/>
            <w:r>
              <w:rPr>
                <w:b w:val="0"/>
                <w:sz w:val="13"/>
              </w:rPr>
              <w:t>49.5</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57.4</w:t>
            </w:r>
          </w:p>
        </w:tc>
        <w:tc>
          <w:tcPr>
            <w:tcW w:type="dxa" w:w="584"/>
          </w:tcPr>
          <w:p>
            <w:pPr>
              <w:spacing w:after="0" w:before="0" w:line="240" w:lineRule="auto"/>
              <w:jc w:val="center"/>
            </w:pPr>
            <w:r/>
            <w:r>
              <w:rPr>
                <w:b w:val="0"/>
                <w:sz w:val="13"/>
              </w:rPr>
              <w:t>115.1</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115.10</w:t>
            </w:r>
          </w:p>
        </w:tc>
      </w:tr>
      <w:tr>
        <w:tc>
          <w:tcPr>
            <w:tcW w:type="dxa" w:w="652"/>
          </w:tcPr>
          <w:p>
            <w:pPr>
              <w:spacing w:after="0" w:before="0" w:line="240" w:lineRule="auto"/>
              <w:jc w:val="center"/>
            </w:pPr>
            <w:r/>
            <w:r>
              <w:rPr>
                <w:b w:val="0"/>
                <w:sz w:val="13"/>
              </w:rPr>
              <w:t>1991</w:t>
            </w:r>
          </w:p>
        </w:tc>
        <w:tc>
          <w:tcPr>
            <w:tcW w:type="dxa" w:w="584"/>
          </w:tcPr>
          <w:p>
            <w:pPr>
              <w:spacing w:after="0" w:before="0" w:line="240" w:lineRule="auto"/>
              <w:jc w:val="center"/>
            </w:pPr>
            <w:r/>
            <w:r>
              <w:rPr>
                <w:b w:val="0"/>
                <w:sz w:val="13"/>
              </w:rPr>
              <w:t>46.5</w:t>
            </w:r>
          </w:p>
        </w:tc>
        <w:tc>
          <w:tcPr>
            <w:tcW w:type="dxa" w:w="584"/>
          </w:tcPr>
          <w:p>
            <w:pPr>
              <w:spacing w:after="0" w:before="0" w:line="240" w:lineRule="auto"/>
              <w:jc w:val="center"/>
            </w:pPr>
            <w:r/>
            <w:r>
              <w:rPr>
                <w:b w:val="0"/>
                <w:sz w:val="13"/>
              </w:rPr>
              <w:t>53.7</w:t>
            </w:r>
          </w:p>
        </w:tc>
        <w:tc>
          <w:tcPr>
            <w:tcW w:type="dxa" w:w="584"/>
          </w:tcPr>
          <w:p>
            <w:pPr>
              <w:spacing w:after="0" w:before="0" w:line="240" w:lineRule="auto"/>
              <w:jc w:val="center"/>
            </w:pPr>
            <w:r/>
            <w:r>
              <w:rPr>
                <w:b w:val="0"/>
                <w:sz w:val="13"/>
              </w:rPr>
              <w:t>106.7</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60.3</w:t>
            </w:r>
          </w:p>
        </w:tc>
        <w:tc>
          <w:tcPr>
            <w:tcW w:type="dxa" w:w="584"/>
          </w:tcPr>
          <w:p>
            <w:pPr>
              <w:spacing w:after="0" w:before="0" w:line="240" w:lineRule="auto"/>
              <w:jc w:val="center"/>
            </w:pPr>
            <w:r/>
            <w:r>
              <w:rPr>
                <w:b w:val="0"/>
                <w:sz w:val="13"/>
              </w:rPr>
              <w:t>83.4</w:t>
            </w:r>
          </w:p>
        </w:tc>
        <w:tc>
          <w:tcPr>
            <w:tcW w:type="dxa" w:w="584"/>
          </w:tcPr>
          <w:p>
            <w:pPr>
              <w:spacing w:after="0" w:before="0" w:line="240" w:lineRule="auto"/>
              <w:jc w:val="center"/>
            </w:pPr>
            <w:r/>
            <w:r>
              <w:rPr>
                <w:b w:val="0"/>
                <w:sz w:val="13"/>
              </w:rPr>
              <w:t>33.4</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95.3</w:t>
            </w:r>
          </w:p>
        </w:tc>
        <w:tc>
          <w:tcPr>
            <w:tcW w:type="dxa" w:w="584"/>
          </w:tcPr>
          <w:p>
            <w:pPr>
              <w:spacing w:after="0" w:before="0" w:line="240" w:lineRule="auto"/>
              <w:jc w:val="center"/>
            </w:pPr>
            <w:r/>
            <w:r>
              <w:rPr>
                <w:b w:val="0"/>
                <w:sz w:val="13"/>
              </w:rPr>
              <w:t>55.3</w:t>
            </w:r>
          </w:p>
        </w:tc>
        <w:tc>
          <w:tcPr>
            <w:tcW w:type="dxa" w:w="584"/>
          </w:tcPr>
          <w:p>
            <w:pPr>
              <w:spacing w:after="0" w:before="0" w:line="240" w:lineRule="auto"/>
              <w:jc w:val="center"/>
            </w:pPr>
            <w:r/>
            <w:r>
              <w:rPr>
                <w:b w:val="0"/>
                <w:sz w:val="13"/>
              </w:rPr>
              <w:t>114.8</w:t>
            </w:r>
          </w:p>
        </w:tc>
        <w:tc>
          <w:tcPr>
            <w:tcW w:type="dxa" w:w="584"/>
          </w:tcPr>
          <w:p>
            <w:pPr>
              <w:spacing w:after="0" w:before="0" w:line="240" w:lineRule="auto"/>
              <w:jc w:val="center"/>
            </w:pPr>
            <w:r/>
            <w:r>
              <w:rPr>
                <w:b w:val="0"/>
                <w:sz w:val="13"/>
              </w:rPr>
              <w:t>88.4</w:t>
            </w:r>
          </w:p>
        </w:tc>
        <w:tc>
          <w:tcPr>
            <w:tcW w:type="dxa" w:w="765"/>
            <w:shd w:val="clear" w:color="auto" w:fill="FFF2CC"/>
          </w:tcPr>
          <w:p>
            <w:pPr>
              <w:spacing w:after="0" w:before="0" w:line="240" w:lineRule="auto"/>
              <w:jc w:val="center"/>
            </w:pPr>
            <w:r/>
            <w:r>
              <w:rPr>
                <w:b/>
                <w:sz w:val="13"/>
              </w:rPr>
              <w:t>114.80</w:t>
            </w:r>
          </w:p>
        </w:tc>
      </w:tr>
      <w:tr>
        <w:tc>
          <w:tcPr>
            <w:tcW w:type="dxa" w:w="652"/>
          </w:tcPr>
          <w:p>
            <w:pPr>
              <w:spacing w:after="0" w:before="0" w:line="240" w:lineRule="auto"/>
              <w:jc w:val="center"/>
            </w:pPr>
            <w:r/>
            <w:r>
              <w:rPr>
                <w:b w:val="0"/>
                <w:sz w:val="13"/>
              </w:rPr>
              <w:t>1992</w:t>
            </w:r>
          </w:p>
        </w:tc>
        <w:tc>
          <w:tcPr>
            <w:tcW w:type="dxa" w:w="584"/>
          </w:tcPr>
          <w:p>
            <w:pPr>
              <w:spacing w:after="0" w:before="0" w:line="240" w:lineRule="auto"/>
              <w:jc w:val="center"/>
            </w:pPr>
            <w:r/>
            <w:r>
              <w:rPr>
                <w:b w:val="0"/>
                <w:sz w:val="13"/>
              </w:rPr>
              <w:t>63.3</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103.8</w:t>
            </w:r>
          </w:p>
        </w:tc>
        <w:tc>
          <w:tcPr>
            <w:tcW w:type="dxa" w:w="584"/>
          </w:tcPr>
          <w:p>
            <w:pPr>
              <w:spacing w:after="0" w:before="0" w:line="240" w:lineRule="auto"/>
              <w:jc w:val="center"/>
            </w:pPr>
            <w:r/>
            <w:r>
              <w:rPr>
                <w:b w:val="0"/>
                <w:sz w:val="13"/>
              </w:rPr>
              <w:t>123.0</w:t>
            </w:r>
          </w:p>
        </w:tc>
        <w:tc>
          <w:tcPr>
            <w:tcW w:type="dxa" w:w="584"/>
          </w:tcPr>
          <w:p>
            <w:pPr>
              <w:spacing w:after="0" w:before="0" w:line="240" w:lineRule="auto"/>
              <w:jc w:val="center"/>
            </w:pPr>
            <w:r/>
            <w:r>
              <w:rPr>
                <w:b w:val="0"/>
                <w:sz w:val="13"/>
              </w:rPr>
              <w:t>98.7</w:t>
            </w:r>
          </w:p>
        </w:tc>
        <w:tc>
          <w:tcPr>
            <w:tcW w:type="dxa" w:w="584"/>
          </w:tcPr>
          <w:p>
            <w:pPr>
              <w:spacing w:after="0" w:before="0" w:line="240" w:lineRule="auto"/>
              <w:jc w:val="center"/>
            </w:pPr>
            <w:r/>
            <w:r>
              <w:rPr>
                <w:b w:val="0"/>
                <w:sz w:val="13"/>
              </w:rPr>
              <w:t>30.5</w:t>
            </w:r>
          </w:p>
        </w:tc>
        <w:tc>
          <w:tcPr>
            <w:tcW w:type="dxa" w:w="584"/>
          </w:tcPr>
          <w:p>
            <w:pPr>
              <w:spacing w:after="0" w:before="0" w:line="240" w:lineRule="auto"/>
              <w:jc w:val="center"/>
            </w:pPr>
            <w:r/>
            <w:r>
              <w:rPr>
                <w:b w:val="0"/>
                <w:sz w:val="13"/>
              </w:rPr>
              <w:t>45.3</w:t>
            </w:r>
          </w:p>
        </w:tc>
        <w:tc>
          <w:tcPr>
            <w:tcW w:type="dxa" w:w="584"/>
          </w:tcPr>
          <w:p>
            <w:pPr>
              <w:spacing w:after="0" w:before="0" w:line="240" w:lineRule="auto"/>
              <w:jc w:val="center"/>
            </w:pPr>
            <w:r/>
            <w:r>
              <w:rPr>
                <w:b w:val="0"/>
                <w:sz w:val="13"/>
              </w:rPr>
              <w:t>70.7</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50.0</w:t>
            </w:r>
          </w:p>
        </w:tc>
        <w:tc>
          <w:tcPr>
            <w:tcW w:type="dxa" w:w="584"/>
          </w:tcPr>
          <w:p>
            <w:pPr>
              <w:spacing w:after="0" w:before="0" w:line="240" w:lineRule="auto"/>
              <w:jc w:val="center"/>
            </w:pPr>
            <w:r/>
            <w:r>
              <w:rPr>
                <w:b w:val="0"/>
                <w:sz w:val="13"/>
              </w:rPr>
              <w:t>120.4</w:t>
            </w:r>
          </w:p>
        </w:tc>
        <w:tc>
          <w:tcPr>
            <w:tcW w:type="dxa" w:w="765"/>
            <w:shd w:val="clear" w:color="auto" w:fill="FFF2CC"/>
          </w:tcPr>
          <w:p>
            <w:pPr>
              <w:spacing w:after="0" w:before="0" w:line="240" w:lineRule="auto"/>
              <w:jc w:val="center"/>
            </w:pPr>
            <w:r/>
            <w:r>
              <w:rPr>
                <w:b/>
                <w:sz w:val="13"/>
              </w:rPr>
              <w:t>123.00</w:t>
            </w:r>
          </w:p>
        </w:tc>
      </w:tr>
      <w:tr>
        <w:tc>
          <w:tcPr>
            <w:tcW w:type="dxa" w:w="652"/>
          </w:tcPr>
          <w:p>
            <w:pPr>
              <w:spacing w:after="0" w:before="0" w:line="240" w:lineRule="auto"/>
              <w:jc w:val="center"/>
            </w:pPr>
            <w:r/>
            <w:r>
              <w:rPr>
                <w:b w:val="0"/>
                <w:sz w:val="13"/>
              </w:rPr>
              <w:t>1993</w:t>
            </w:r>
          </w:p>
        </w:tc>
        <w:tc>
          <w:tcPr>
            <w:tcW w:type="dxa" w:w="584"/>
          </w:tcPr>
          <w:p>
            <w:pPr>
              <w:spacing w:after="0" w:before="0" w:line="240" w:lineRule="auto"/>
              <w:jc w:val="center"/>
            </w:pPr>
            <w:r/>
            <w:r>
              <w:rPr>
                <w:b w:val="0"/>
                <w:sz w:val="13"/>
              </w:rPr>
              <w:t>64.2</w:t>
            </w:r>
          </w:p>
        </w:tc>
        <w:tc>
          <w:tcPr>
            <w:tcW w:type="dxa" w:w="584"/>
          </w:tcPr>
          <w:p>
            <w:pPr>
              <w:spacing w:after="0" w:before="0" w:line="240" w:lineRule="auto"/>
              <w:jc w:val="center"/>
            </w:pPr>
            <w:r/>
            <w:r>
              <w:rPr>
                <w:b w:val="0"/>
                <w:sz w:val="13"/>
              </w:rPr>
              <w:t>89.1</w:t>
            </w:r>
          </w:p>
        </w:tc>
        <w:tc>
          <w:tcPr>
            <w:tcW w:type="dxa" w:w="584"/>
          </w:tcPr>
          <w:p>
            <w:pPr>
              <w:spacing w:after="0" w:before="0" w:line="240" w:lineRule="auto"/>
              <w:jc w:val="center"/>
            </w:pPr>
            <w:r/>
            <w:r>
              <w:rPr>
                <w:b w:val="0"/>
                <w:sz w:val="13"/>
              </w:rPr>
              <w:t>73.7</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72.7</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32.1</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46.6</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89.10</w:t>
            </w:r>
          </w:p>
        </w:tc>
      </w:tr>
      <w:tr>
        <w:tc>
          <w:tcPr>
            <w:tcW w:type="dxa" w:w="652"/>
          </w:tcPr>
          <w:p>
            <w:pPr>
              <w:spacing w:after="0" w:before="0" w:line="240" w:lineRule="auto"/>
              <w:jc w:val="center"/>
            </w:pPr>
            <w:r/>
            <w:r>
              <w:rPr>
                <w:b w:val="0"/>
                <w:sz w:val="13"/>
              </w:rPr>
              <w:t>1994</w:t>
            </w:r>
          </w:p>
        </w:tc>
        <w:tc>
          <w:tcPr>
            <w:tcW w:type="dxa" w:w="584"/>
          </w:tcPr>
          <w:p>
            <w:pPr>
              <w:spacing w:after="0" w:before="0" w:line="240" w:lineRule="auto"/>
              <w:jc w:val="center"/>
            </w:pPr>
            <w:r/>
            <w:r>
              <w:rPr>
                <w:b w:val="0"/>
                <w:sz w:val="13"/>
              </w:rPr>
              <w:t>63.2</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143.2</w:t>
            </w:r>
          </w:p>
        </w:tc>
        <w:tc>
          <w:tcPr>
            <w:tcW w:type="dxa" w:w="584"/>
          </w:tcPr>
          <w:p>
            <w:pPr>
              <w:spacing w:after="0" w:before="0" w:line="240" w:lineRule="auto"/>
              <w:jc w:val="center"/>
            </w:pPr>
            <w:r/>
            <w:r>
              <w:rPr>
                <w:b w:val="0"/>
                <w:sz w:val="13"/>
              </w:rPr>
              <w:t>84.5</w:t>
            </w:r>
          </w:p>
        </w:tc>
        <w:tc>
          <w:tcPr>
            <w:tcW w:type="dxa" w:w="584"/>
          </w:tcPr>
          <w:p>
            <w:pPr>
              <w:spacing w:after="0" w:before="0" w:line="240" w:lineRule="auto"/>
              <w:jc w:val="center"/>
            </w:pPr>
            <w:r/>
            <w:r>
              <w:rPr>
                <w:b w:val="0"/>
                <w:sz w:val="13"/>
              </w:rPr>
              <w:t>82.1</w:t>
            </w:r>
          </w:p>
        </w:tc>
        <w:tc>
          <w:tcPr>
            <w:tcW w:type="dxa" w:w="584"/>
          </w:tcPr>
          <w:p>
            <w:pPr>
              <w:spacing w:after="0" w:before="0" w:line="240" w:lineRule="auto"/>
              <w:jc w:val="center"/>
            </w:pPr>
            <w:r/>
            <w:r>
              <w:rPr>
                <w:b w:val="0"/>
                <w:sz w:val="13"/>
              </w:rPr>
              <w:t>53.4</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110.1</w:t>
            </w:r>
          </w:p>
        </w:tc>
        <w:tc>
          <w:tcPr>
            <w:tcW w:type="dxa" w:w="584"/>
          </w:tcPr>
          <w:p>
            <w:pPr>
              <w:spacing w:after="0" w:before="0" w:line="240" w:lineRule="auto"/>
              <w:jc w:val="center"/>
            </w:pPr>
            <w:r/>
            <w:r>
              <w:rPr>
                <w:b w:val="0"/>
                <w:sz w:val="13"/>
              </w:rPr>
              <w:t>60.0</w:t>
            </w:r>
          </w:p>
        </w:tc>
        <w:tc>
          <w:tcPr>
            <w:tcW w:type="dxa" w:w="584"/>
          </w:tcPr>
          <w:p>
            <w:pPr>
              <w:spacing w:after="0" w:before="0" w:line="240" w:lineRule="auto"/>
              <w:jc w:val="center"/>
            </w:pPr>
            <w:r/>
            <w:r>
              <w:rPr>
                <w:b w:val="0"/>
                <w:sz w:val="13"/>
              </w:rPr>
              <w:t>179.9</w:t>
            </w:r>
          </w:p>
        </w:tc>
        <w:tc>
          <w:tcPr>
            <w:tcW w:type="dxa" w:w="765"/>
            <w:shd w:val="clear" w:color="auto" w:fill="FFF2CC"/>
          </w:tcPr>
          <w:p>
            <w:pPr>
              <w:spacing w:after="0" w:before="0" w:line="240" w:lineRule="auto"/>
              <w:jc w:val="center"/>
            </w:pPr>
            <w:r/>
            <w:r>
              <w:rPr>
                <w:b/>
                <w:sz w:val="13"/>
              </w:rPr>
              <w:t>179.90</w:t>
            </w:r>
          </w:p>
        </w:tc>
      </w:tr>
      <w:tr>
        <w:tc>
          <w:tcPr>
            <w:tcW w:type="dxa" w:w="652"/>
          </w:tcPr>
          <w:p>
            <w:pPr>
              <w:spacing w:after="0" w:before="0" w:line="240" w:lineRule="auto"/>
              <w:jc w:val="center"/>
            </w:pPr>
            <w:r/>
            <w:r>
              <w:rPr>
                <w:b w:val="0"/>
                <w:sz w:val="13"/>
              </w:rPr>
              <w:t>1995</w:t>
            </w:r>
          </w:p>
        </w:tc>
        <w:tc>
          <w:tcPr>
            <w:tcW w:type="dxa" w:w="584"/>
          </w:tcPr>
          <w:p>
            <w:pPr>
              <w:spacing w:after="0" w:before="0" w:line="240" w:lineRule="auto"/>
              <w:jc w:val="center"/>
            </w:pPr>
            <w:r/>
            <w:r>
              <w:rPr>
                <w:b w:val="0"/>
                <w:sz w:val="13"/>
              </w:rPr>
              <w:t>37.0</w:t>
            </w:r>
          </w:p>
        </w:tc>
        <w:tc>
          <w:tcPr>
            <w:tcW w:type="dxa" w:w="584"/>
          </w:tcPr>
          <w:p>
            <w:pPr>
              <w:spacing w:after="0" w:before="0" w:line="240" w:lineRule="auto"/>
              <w:jc w:val="center"/>
            </w:pPr>
            <w:r/>
            <w:r>
              <w:rPr>
                <w:b w:val="0"/>
                <w:sz w:val="13"/>
              </w:rPr>
              <w:t>74.3</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50.9</w:t>
            </w:r>
          </w:p>
        </w:tc>
        <w:tc>
          <w:tcPr>
            <w:tcW w:type="dxa" w:w="584"/>
          </w:tcPr>
          <w:p>
            <w:pPr>
              <w:spacing w:after="0" w:before="0" w:line="240" w:lineRule="auto"/>
              <w:jc w:val="center"/>
            </w:pPr>
            <w:r/>
            <w:r>
              <w:rPr>
                <w:b w:val="0"/>
                <w:sz w:val="13"/>
              </w:rPr>
              <w:t>84.2</w:t>
            </w:r>
          </w:p>
        </w:tc>
        <w:tc>
          <w:tcPr>
            <w:tcW w:type="dxa" w:w="584"/>
          </w:tcPr>
          <w:p>
            <w:pPr>
              <w:spacing w:after="0" w:before="0" w:line="240" w:lineRule="auto"/>
              <w:jc w:val="center"/>
            </w:pPr>
            <w:r/>
            <w:r>
              <w:rPr>
                <w:b w:val="0"/>
                <w:sz w:val="13"/>
              </w:rPr>
              <w:t>29.2</w:t>
            </w:r>
          </w:p>
        </w:tc>
        <w:tc>
          <w:tcPr>
            <w:tcW w:type="dxa" w:w="584"/>
          </w:tcPr>
          <w:p>
            <w:pPr>
              <w:spacing w:after="0" w:before="0" w:line="240" w:lineRule="auto"/>
              <w:jc w:val="center"/>
            </w:pPr>
            <w:r/>
            <w:r>
              <w:rPr>
                <w:b w:val="0"/>
                <w:sz w:val="13"/>
              </w:rPr>
              <w:t>30.0</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44.2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46.1</w:t>
            </w:r>
          </w:p>
        </w:tc>
        <w:tc>
          <w:tcPr>
            <w:tcW w:type="dxa" w:w="584"/>
          </w:tcPr>
          <w:p>
            <w:pPr>
              <w:spacing w:after="0" w:before="0" w:line="240" w:lineRule="auto"/>
              <w:jc w:val="center"/>
            </w:pPr>
            <w:r/>
            <w:r>
              <w:rPr>
                <w:b w:val="0"/>
                <w:sz w:val="13"/>
              </w:rPr>
              <w:t>73.5</w:t>
            </w:r>
          </w:p>
        </w:tc>
        <w:tc>
          <w:tcPr>
            <w:tcW w:type="dxa" w:w="765"/>
            <w:shd w:val="clear" w:color="auto" w:fill="FFF2CC"/>
          </w:tcPr>
          <w:p>
            <w:pPr>
              <w:spacing w:after="0" w:before="0" w:line="240" w:lineRule="auto"/>
              <w:jc w:val="center"/>
            </w:pPr>
            <w:r/>
            <w:r>
              <w:rPr>
                <w:b/>
                <w:sz w:val="13"/>
              </w:rPr>
              <w:t>84.20</w:t>
            </w:r>
          </w:p>
        </w:tc>
      </w:tr>
      <w:tr>
        <w:tc>
          <w:tcPr>
            <w:tcW w:type="dxa" w:w="652"/>
          </w:tcPr>
          <w:p>
            <w:pPr>
              <w:spacing w:after="0" w:before="0" w:line="240" w:lineRule="auto"/>
              <w:jc w:val="center"/>
            </w:pPr>
            <w:r/>
            <w:r>
              <w:rPr>
                <w:b w:val="0"/>
                <w:sz w:val="13"/>
              </w:rPr>
              <w:t>1996</w:t>
            </w:r>
          </w:p>
        </w:tc>
        <w:tc>
          <w:tcPr>
            <w:tcW w:type="dxa" w:w="584"/>
          </w:tcPr>
          <w:p>
            <w:pPr>
              <w:spacing w:after="0" w:before="0" w:line="240" w:lineRule="auto"/>
              <w:jc w:val="center"/>
            </w:pPr>
            <w:r/>
            <w:r>
              <w:rPr>
                <w:b w:val="0"/>
                <w:sz w:val="13"/>
              </w:rPr>
              <w:t>96.4</w:t>
            </w:r>
          </w:p>
        </w:tc>
        <w:tc>
          <w:tcPr>
            <w:tcW w:type="dxa" w:w="584"/>
          </w:tcPr>
          <w:p>
            <w:pPr>
              <w:spacing w:after="0" w:before="0" w:line="240" w:lineRule="auto"/>
              <w:jc w:val="center"/>
            </w:pPr>
            <w:r/>
            <w:r>
              <w:rPr>
                <w:b w:val="0"/>
                <w:sz w:val="13"/>
              </w:rPr>
              <w:t>50.7</w:t>
            </w:r>
          </w:p>
        </w:tc>
        <w:tc>
          <w:tcPr>
            <w:tcW w:type="dxa" w:w="584"/>
          </w:tcPr>
          <w:p>
            <w:pPr>
              <w:spacing w:after="0" w:before="0" w:line="240" w:lineRule="auto"/>
              <w:jc w:val="center"/>
            </w:pPr>
            <w:r/>
            <w:r>
              <w:rPr>
                <w:b w:val="0"/>
                <w:sz w:val="13"/>
              </w:rPr>
              <w:t>73.2</w:t>
            </w:r>
          </w:p>
        </w:tc>
        <w:tc>
          <w:tcPr>
            <w:tcW w:type="dxa" w:w="584"/>
          </w:tcPr>
          <w:p>
            <w:pPr>
              <w:spacing w:after="0" w:before="0" w:line="240" w:lineRule="auto"/>
              <w:jc w:val="center"/>
            </w:pPr>
            <w:r/>
            <w:r>
              <w:rPr>
                <w:b w:val="0"/>
                <w:sz w:val="13"/>
              </w:rPr>
              <w:t>35.1</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14.8</w:t>
            </w:r>
          </w:p>
        </w:tc>
        <w:tc>
          <w:tcPr>
            <w:tcW w:type="dxa" w:w="584"/>
          </w:tcPr>
          <w:p>
            <w:pPr>
              <w:spacing w:after="0" w:before="0" w:line="240" w:lineRule="auto"/>
              <w:jc w:val="center"/>
            </w:pPr>
            <w:r/>
            <w:r>
              <w:rPr>
                <w:b w:val="0"/>
                <w:sz w:val="13"/>
              </w:rPr>
              <w:t>73.0</w:t>
            </w:r>
          </w:p>
        </w:tc>
        <w:tc>
          <w:tcPr>
            <w:tcW w:type="dxa" w:w="584"/>
          </w:tcPr>
          <w:p>
            <w:pPr>
              <w:spacing w:after="0" w:before="0" w:line="240" w:lineRule="auto"/>
              <w:jc w:val="center"/>
            </w:pPr>
            <w:r/>
            <w:r>
              <w:rPr>
                <w:b w:val="0"/>
                <w:sz w:val="13"/>
              </w:rPr>
              <w:t>29.1</w:t>
            </w:r>
          </w:p>
        </w:tc>
        <w:tc>
          <w:tcPr>
            <w:tcW w:type="dxa" w:w="584"/>
          </w:tcPr>
          <w:p>
            <w:pPr>
              <w:spacing w:after="0" w:before="0" w:line="240" w:lineRule="auto"/>
              <w:jc w:val="center"/>
            </w:pPr>
            <w:r/>
            <w:r>
              <w:rPr>
                <w:b w:val="0"/>
                <w:sz w:val="13"/>
              </w:rPr>
              <w:t>80.9</w:t>
            </w:r>
          </w:p>
        </w:tc>
        <w:tc>
          <w:tcPr>
            <w:tcW w:type="dxa" w:w="584"/>
          </w:tcPr>
          <w:p>
            <w:pPr>
              <w:spacing w:after="0" w:before="0" w:line="240" w:lineRule="auto"/>
              <w:jc w:val="center"/>
            </w:pPr>
            <w:r/>
            <w:r>
              <w:rPr>
                <w:b w:val="0"/>
                <w:sz w:val="13"/>
              </w:rPr>
              <w:t>55.9</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96.40</w:t>
            </w:r>
          </w:p>
        </w:tc>
      </w:tr>
      <w:tr>
        <w:tc>
          <w:tcPr>
            <w:tcW w:type="dxa" w:w="652"/>
          </w:tcPr>
          <w:p>
            <w:pPr>
              <w:spacing w:after="0" w:before="0" w:line="240" w:lineRule="auto"/>
              <w:jc w:val="center"/>
            </w:pPr>
            <w:r/>
            <w:r>
              <w:rPr>
                <w:b w:val="0"/>
                <w:sz w:val="13"/>
              </w:rPr>
              <w:t>1997</w:t>
            </w:r>
          </w:p>
        </w:tc>
        <w:tc>
          <w:tcPr>
            <w:tcW w:type="dxa" w:w="584"/>
          </w:tcPr>
          <w:p>
            <w:pPr>
              <w:spacing w:after="0" w:before="0" w:line="240" w:lineRule="auto"/>
              <w:jc w:val="center"/>
            </w:pPr>
            <w:r/>
            <w:r>
              <w:rPr>
                <w:b w:val="0"/>
                <w:sz w:val="13"/>
              </w:rPr>
              <w:t>87.3</w:t>
            </w:r>
          </w:p>
        </w:tc>
        <w:tc>
          <w:tcPr>
            <w:tcW w:type="dxa" w:w="584"/>
          </w:tcPr>
          <w:p>
            <w:pPr>
              <w:spacing w:after="0" w:before="0" w:line="240" w:lineRule="auto"/>
              <w:jc w:val="center"/>
            </w:pPr>
            <w:r/>
            <w:r>
              <w:rPr>
                <w:b w:val="0"/>
                <w:sz w:val="13"/>
              </w:rPr>
              <w:t>70.1</w:t>
            </w:r>
          </w:p>
        </w:tc>
        <w:tc>
          <w:tcPr>
            <w:tcW w:type="dxa" w:w="584"/>
          </w:tcPr>
          <w:p>
            <w:pPr>
              <w:spacing w:after="0" w:before="0" w:line="240" w:lineRule="auto"/>
              <w:jc w:val="center"/>
            </w:pPr>
            <w:r/>
            <w:r>
              <w:rPr>
                <w:b w:val="0"/>
                <w:sz w:val="13"/>
              </w:rPr>
              <w:t>53.1</w:t>
            </w:r>
          </w:p>
        </w:tc>
        <w:tc>
          <w:tcPr>
            <w:tcW w:type="dxa" w:w="584"/>
          </w:tcPr>
          <w:p>
            <w:pPr>
              <w:spacing w:after="0" w:before="0" w:line="240" w:lineRule="auto"/>
              <w:jc w:val="center"/>
            </w:pPr>
            <w:r/>
            <w:r>
              <w:rPr>
                <w:b w:val="0"/>
                <w:sz w:val="13"/>
              </w:rPr>
              <w:t>71.2</w:t>
            </w:r>
          </w:p>
        </w:tc>
        <w:tc>
          <w:tcPr>
            <w:tcW w:type="dxa" w:w="584"/>
          </w:tcPr>
          <w:p>
            <w:pPr>
              <w:spacing w:after="0" w:before="0" w:line="240" w:lineRule="auto"/>
              <w:jc w:val="center"/>
            </w:pPr>
            <w:r/>
            <w:r>
              <w:rPr>
                <w:b w:val="0"/>
                <w:sz w:val="13"/>
              </w:rPr>
              <w:t>51.5</w:t>
            </w:r>
          </w:p>
        </w:tc>
        <w:tc>
          <w:tcPr>
            <w:tcW w:type="dxa" w:w="584"/>
          </w:tcPr>
          <w:p>
            <w:pPr>
              <w:spacing w:after="0" w:before="0" w:line="240" w:lineRule="auto"/>
              <w:jc w:val="center"/>
            </w:pPr>
            <w:r/>
            <w:r>
              <w:rPr>
                <w:b w:val="0"/>
                <w:sz w:val="13"/>
              </w:rPr>
              <w:t>41.9</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103.9</w:t>
            </w:r>
          </w:p>
        </w:tc>
        <w:tc>
          <w:tcPr>
            <w:tcW w:type="dxa" w:w="765"/>
            <w:shd w:val="clear" w:color="auto" w:fill="FFF2CC"/>
          </w:tcPr>
          <w:p>
            <w:pPr>
              <w:spacing w:after="0" w:before="0" w:line="240" w:lineRule="auto"/>
              <w:jc w:val="center"/>
            </w:pPr>
            <w:r/>
            <w:r>
              <w:rPr>
                <w:b/>
                <w:sz w:val="13"/>
              </w:rPr>
              <w:t>103.90</w:t>
            </w:r>
          </w:p>
        </w:tc>
      </w:tr>
      <w:tr>
        <w:tc>
          <w:tcPr>
            <w:tcW w:type="dxa" w:w="652"/>
          </w:tcPr>
          <w:p>
            <w:pPr>
              <w:spacing w:after="0" w:before="0" w:line="240" w:lineRule="auto"/>
              <w:jc w:val="center"/>
            </w:pPr>
            <w:r/>
            <w:r>
              <w:rPr>
                <w:b w:val="0"/>
                <w:sz w:val="13"/>
              </w:rPr>
              <w:t>1998</w:t>
            </w:r>
          </w:p>
        </w:tc>
        <w:tc>
          <w:tcPr>
            <w:tcW w:type="dxa" w:w="584"/>
          </w:tcPr>
          <w:p>
            <w:pPr>
              <w:spacing w:after="0" w:before="0" w:line="240" w:lineRule="auto"/>
              <w:jc w:val="center"/>
            </w:pPr>
            <w:r/>
            <w:r>
              <w:rPr>
                <w:b w:val="0"/>
                <w:sz w:val="13"/>
              </w:rPr>
              <w:t>72.5</w:t>
            </w:r>
          </w:p>
        </w:tc>
        <w:tc>
          <w:tcPr>
            <w:tcW w:type="dxa" w:w="584"/>
          </w:tcPr>
          <w:p>
            <w:pPr>
              <w:spacing w:after="0" w:before="0" w:line="240" w:lineRule="auto"/>
              <w:jc w:val="center"/>
            </w:pPr>
            <w:r/>
            <w:r>
              <w:rPr>
                <w:b w:val="0"/>
                <w:sz w:val="13"/>
              </w:rPr>
              <w:t>78.2</w:t>
            </w:r>
          </w:p>
        </w:tc>
        <w:tc>
          <w:tcPr>
            <w:tcW w:type="dxa" w:w="584"/>
          </w:tcPr>
          <w:p>
            <w:pPr>
              <w:spacing w:after="0" w:before="0" w:line="240" w:lineRule="auto"/>
              <w:jc w:val="center"/>
            </w:pPr>
            <w:r/>
            <w:r>
              <w:rPr>
                <w:b w:val="0"/>
                <w:sz w:val="13"/>
              </w:rPr>
              <w:t>95.4</w:t>
            </w:r>
          </w:p>
        </w:tc>
        <w:tc>
          <w:tcPr>
            <w:tcW w:type="dxa" w:w="584"/>
          </w:tcPr>
          <w:p>
            <w:pPr>
              <w:spacing w:after="0" w:before="0" w:line="240" w:lineRule="auto"/>
              <w:jc w:val="center"/>
            </w:pPr>
            <w:r/>
            <w:r>
              <w:rPr>
                <w:b w:val="0"/>
                <w:sz w:val="13"/>
              </w:rPr>
              <w:t>78.9</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22.0</w:t>
            </w:r>
          </w:p>
        </w:tc>
        <w:tc>
          <w:tcPr>
            <w:tcW w:type="dxa" w:w="584"/>
          </w:tcPr>
          <w:p>
            <w:pPr>
              <w:spacing w:after="0" w:before="0" w:line="240" w:lineRule="auto"/>
              <w:jc w:val="center"/>
            </w:pPr>
            <w:r/>
            <w:r>
              <w:rPr>
                <w:b w:val="0"/>
                <w:sz w:val="13"/>
              </w:rPr>
              <w:t>31.9</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171.8</w:t>
            </w:r>
          </w:p>
        </w:tc>
        <w:tc>
          <w:tcPr>
            <w:tcW w:type="dxa" w:w="584"/>
          </w:tcPr>
          <w:p>
            <w:pPr>
              <w:spacing w:after="0" w:before="0" w:line="240" w:lineRule="auto"/>
              <w:jc w:val="center"/>
            </w:pPr>
            <w:r/>
            <w:r>
              <w:rPr>
                <w:b w:val="0"/>
                <w:sz w:val="13"/>
              </w:rPr>
              <w:t>79.7</w:t>
            </w:r>
          </w:p>
        </w:tc>
        <w:tc>
          <w:tcPr>
            <w:tcW w:type="dxa" w:w="765"/>
            <w:shd w:val="clear" w:color="auto" w:fill="FFF2CC"/>
          </w:tcPr>
          <w:p>
            <w:pPr>
              <w:spacing w:after="0" w:before="0" w:line="240" w:lineRule="auto"/>
              <w:jc w:val="center"/>
            </w:pPr>
            <w:r/>
            <w:r>
              <w:rPr>
                <w:b/>
                <w:sz w:val="13"/>
              </w:rPr>
              <w:t>171.80</w:t>
            </w:r>
          </w:p>
        </w:tc>
      </w:tr>
      <w:tr>
        <w:tc>
          <w:tcPr>
            <w:tcW w:type="dxa" w:w="652"/>
          </w:tcPr>
          <w:p>
            <w:pPr>
              <w:spacing w:after="0" w:before="0" w:line="240" w:lineRule="auto"/>
              <w:jc w:val="center"/>
            </w:pPr>
            <w:r/>
            <w:r>
              <w:rPr>
                <w:b w:val="0"/>
                <w:sz w:val="13"/>
              </w:rPr>
              <w:t>1999</w:t>
            </w:r>
          </w:p>
        </w:tc>
        <w:tc>
          <w:tcPr>
            <w:tcW w:type="dxa" w:w="584"/>
          </w:tcPr>
          <w:p>
            <w:pPr>
              <w:spacing w:after="0" w:before="0" w:line="240" w:lineRule="auto"/>
              <w:jc w:val="center"/>
            </w:pPr>
            <w:r/>
            <w:r>
              <w:rPr>
                <w:b w:val="0"/>
                <w:sz w:val="13"/>
              </w:rPr>
              <w:t>146.0</w:t>
            </w:r>
          </w:p>
        </w:tc>
        <w:tc>
          <w:tcPr>
            <w:tcW w:type="dxa" w:w="584"/>
          </w:tcPr>
          <w:p>
            <w:pPr>
              <w:spacing w:after="0" w:before="0" w:line="240" w:lineRule="auto"/>
              <w:jc w:val="center"/>
            </w:pPr>
            <w:r/>
            <w:r>
              <w:rPr>
                <w:b w:val="0"/>
                <w:sz w:val="13"/>
              </w:rPr>
              <w:t>122.0</w:t>
            </w:r>
          </w:p>
        </w:tc>
        <w:tc>
          <w:tcPr>
            <w:tcW w:type="dxa" w:w="584"/>
          </w:tcPr>
          <w:p>
            <w:pPr>
              <w:spacing w:after="0" w:before="0" w:line="240" w:lineRule="auto"/>
              <w:jc w:val="center"/>
            </w:pPr>
            <w:r/>
            <w:r>
              <w:rPr>
                <w:b w:val="0"/>
                <w:sz w:val="13"/>
              </w:rPr>
              <w:t>75.0</w:t>
            </w:r>
          </w:p>
        </w:tc>
        <w:tc>
          <w:tcPr>
            <w:tcW w:type="dxa" w:w="584"/>
          </w:tcPr>
          <w:p>
            <w:pPr>
              <w:spacing w:after="0" w:before="0" w:line="240" w:lineRule="auto"/>
              <w:jc w:val="center"/>
            </w:pPr>
            <w:r/>
            <w:r>
              <w:rPr>
                <w:b w:val="0"/>
                <w:sz w:val="13"/>
              </w:rPr>
              <w:t>40.7</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70.2</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61.5</w:t>
            </w:r>
          </w:p>
        </w:tc>
        <w:tc>
          <w:tcPr>
            <w:tcW w:type="dxa" w:w="584"/>
          </w:tcPr>
          <w:p>
            <w:pPr>
              <w:spacing w:after="0" w:before="0" w:line="240" w:lineRule="auto"/>
              <w:jc w:val="center"/>
            </w:pPr>
            <w:r/>
            <w:r>
              <w:rPr>
                <w:b w:val="0"/>
                <w:sz w:val="13"/>
              </w:rPr>
              <w:t>40.1</w:t>
            </w:r>
          </w:p>
        </w:tc>
        <w:tc>
          <w:tcPr>
            <w:tcW w:type="dxa" w:w="584"/>
          </w:tcPr>
          <w:p>
            <w:pPr>
              <w:spacing w:after="0" w:before="0" w:line="240" w:lineRule="auto"/>
              <w:jc w:val="center"/>
            </w:pPr>
            <w:r/>
            <w:r>
              <w:rPr>
                <w:b w:val="0"/>
                <w:sz w:val="13"/>
              </w:rPr>
              <w:t>62.1</w:t>
            </w:r>
          </w:p>
        </w:tc>
        <w:tc>
          <w:tcPr>
            <w:tcW w:type="dxa" w:w="584"/>
          </w:tcPr>
          <w:p>
            <w:pPr>
              <w:spacing w:after="0" w:before="0" w:line="240" w:lineRule="auto"/>
              <w:jc w:val="center"/>
            </w:pPr>
            <w:r/>
            <w:r>
              <w:rPr>
                <w:b w:val="0"/>
                <w:sz w:val="13"/>
              </w:rPr>
              <w:t>56.9</w:t>
            </w:r>
          </w:p>
        </w:tc>
        <w:tc>
          <w:tcPr>
            <w:tcW w:type="dxa" w:w="765"/>
            <w:shd w:val="clear" w:color="auto" w:fill="FFF2CC"/>
          </w:tcPr>
          <w:p>
            <w:pPr>
              <w:spacing w:after="0" w:before="0" w:line="240" w:lineRule="auto"/>
              <w:jc w:val="center"/>
            </w:pPr>
            <w:r/>
            <w:r>
              <w:rPr>
                <w:b/>
                <w:sz w:val="13"/>
              </w:rPr>
              <w:t>146.00</w:t>
            </w:r>
          </w:p>
        </w:tc>
      </w:tr>
      <w:tr>
        <w:tc>
          <w:tcPr>
            <w:tcW w:type="dxa" w:w="652"/>
          </w:tcPr>
          <w:p>
            <w:pPr>
              <w:spacing w:after="0" w:before="0" w:line="240" w:lineRule="auto"/>
              <w:jc w:val="center"/>
            </w:pPr>
            <w:r/>
            <w:r>
              <w:rPr>
                <w:b w:val="0"/>
                <w:sz w:val="13"/>
              </w:rPr>
              <w:t>2000</w:t>
            </w:r>
          </w:p>
        </w:tc>
        <w:tc>
          <w:tcPr>
            <w:tcW w:type="dxa" w:w="584"/>
          </w:tcPr>
          <w:p>
            <w:pPr>
              <w:spacing w:after="0" w:before="0" w:line="240" w:lineRule="auto"/>
              <w:jc w:val="center"/>
            </w:pPr>
            <w:r/>
            <w:r>
              <w:rPr>
                <w:b w:val="0"/>
                <w:sz w:val="13"/>
              </w:rPr>
              <w:t>56.8</w:t>
            </w:r>
          </w:p>
        </w:tc>
        <w:tc>
          <w:tcPr>
            <w:tcW w:type="dxa" w:w="584"/>
          </w:tcPr>
          <w:p>
            <w:pPr>
              <w:spacing w:after="0" w:before="0" w:line="240" w:lineRule="auto"/>
              <w:jc w:val="center"/>
            </w:pPr>
            <w:r/>
            <w:r>
              <w:rPr>
                <w:b w:val="0"/>
                <w:sz w:val="13"/>
              </w:rPr>
              <w:t>101.7</w:t>
            </w:r>
          </w:p>
        </w:tc>
        <w:tc>
          <w:tcPr>
            <w:tcW w:type="dxa" w:w="584"/>
          </w:tcPr>
          <w:p>
            <w:pPr>
              <w:spacing w:after="0" w:before="0" w:line="240" w:lineRule="auto"/>
              <w:jc w:val="center"/>
            </w:pPr>
            <w:r/>
            <w:r>
              <w:rPr>
                <w:b w:val="0"/>
                <w:sz w:val="13"/>
              </w:rPr>
              <w:t>59.5</w:t>
            </w:r>
          </w:p>
        </w:tc>
        <w:tc>
          <w:tcPr>
            <w:tcW w:type="dxa" w:w="584"/>
          </w:tcPr>
          <w:p>
            <w:pPr>
              <w:spacing w:after="0" w:before="0" w:line="240" w:lineRule="auto"/>
              <w:jc w:val="center"/>
            </w:pPr>
            <w:r/>
            <w:r>
              <w:rPr>
                <w:b w:val="0"/>
                <w:sz w:val="13"/>
              </w:rPr>
              <w:t>97.0</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75.9</w:t>
            </w:r>
          </w:p>
        </w:tc>
        <w:tc>
          <w:tcPr>
            <w:tcW w:type="dxa" w:w="584"/>
          </w:tcPr>
          <w:p>
            <w:pPr>
              <w:spacing w:after="0" w:before="0" w:line="240" w:lineRule="auto"/>
              <w:jc w:val="center"/>
            </w:pPr>
            <w:r/>
            <w:r>
              <w:rPr>
                <w:b w:val="0"/>
                <w:sz w:val="13"/>
              </w:rPr>
              <w:t>43.1</w:t>
            </w:r>
          </w:p>
        </w:tc>
        <w:tc>
          <w:tcPr>
            <w:tcW w:type="dxa" w:w="584"/>
          </w:tcPr>
          <w:p>
            <w:pPr>
              <w:spacing w:after="0" w:before="0" w:line="240" w:lineRule="auto"/>
              <w:jc w:val="center"/>
            </w:pPr>
            <w:r/>
            <w:r>
              <w:rPr>
                <w:b w:val="0"/>
                <w:sz w:val="13"/>
              </w:rPr>
              <w:t>31.1</w:t>
            </w:r>
          </w:p>
        </w:tc>
        <w:tc>
          <w:tcPr>
            <w:tcW w:type="dxa" w:w="584"/>
          </w:tcPr>
          <w:p>
            <w:pPr>
              <w:spacing w:after="0" w:before="0" w:line="240" w:lineRule="auto"/>
              <w:jc w:val="center"/>
            </w:pPr>
            <w:r/>
            <w:r>
              <w:rPr>
                <w:b w:val="0"/>
                <w:sz w:val="13"/>
              </w:rPr>
              <w:t>108.5</w:t>
            </w:r>
          </w:p>
        </w:tc>
        <w:tc>
          <w:tcPr>
            <w:tcW w:type="dxa" w:w="584"/>
          </w:tcPr>
          <w:p>
            <w:pPr>
              <w:spacing w:after="0" w:before="0" w:line="240" w:lineRule="auto"/>
              <w:jc w:val="center"/>
            </w:pPr>
            <w:r/>
            <w:r>
              <w:rPr>
                <w:b w:val="0"/>
                <w:sz w:val="13"/>
              </w:rPr>
              <w:t>71.3</w:t>
            </w:r>
          </w:p>
        </w:tc>
        <w:tc>
          <w:tcPr>
            <w:tcW w:type="dxa" w:w="584"/>
          </w:tcPr>
          <w:p>
            <w:pPr>
              <w:spacing w:after="0" w:before="0" w:line="240" w:lineRule="auto"/>
              <w:jc w:val="center"/>
            </w:pPr>
            <w:r/>
            <w:r>
              <w:rPr>
                <w:b w:val="0"/>
                <w:sz w:val="13"/>
              </w:rPr>
              <w:t>87.4</w:t>
            </w:r>
          </w:p>
        </w:tc>
        <w:tc>
          <w:tcPr>
            <w:tcW w:type="dxa" w:w="584"/>
          </w:tcPr>
          <w:p>
            <w:pPr>
              <w:spacing w:after="0" w:before="0" w:line="240" w:lineRule="auto"/>
              <w:jc w:val="center"/>
            </w:pPr>
            <w:r/>
            <w:r>
              <w:rPr>
                <w:b w:val="0"/>
                <w:sz w:val="13"/>
              </w:rPr>
              <w:t>70.4</w:t>
            </w:r>
          </w:p>
        </w:tc>
        <w:tc>
          <w:tcPr>
            <w:tcW w:type="dxa" w:w="765"/>
            <w:shd w:val="clear" w:color="auto" w:fill="FFF2CC"/>
          </w:tcPr>
          <w:p>
            <w:pPr>
              <w:spacing w:after="0" w:before="0" w:line="240" w:lineRule="auto"/>
              <w:jc w:val="center"/>
            </w:pPr>
            <w:r/>
            <w:r>
              <w:rPr>
                <w:b/>
                <w:sz w:val="13"/>
              </w:rPr>
              <w:t>108.50</w:t>
            </w:r>
          </w:p>
        </w:tc>
      </w:tr>
      <w:tr>
        <w:tc>
          <w:tcPr>
            <w:tcW w:type="dxa" w:w="652"/>
          </w:tcPr>
          <w:p>
            <w:pPr>
              <w:spacing w:after="0" w:before="0" w:line="240" w:lineRule="auto"/>
              <w:jc w:val="center"/>
            </w:pPr>
            <w:r/>
            <w:r>
              <w:rPr>
                <w:b w:val="0"/>
                <w:sz w:val="13"/>
              </w:rPr>
              <w:t>2001</w:t>
            </w:r>
          </w:p>
        </w:tc>
        <w:tc>
          <w:tcPr>
            <w:tcW w:type="dxa" w:w="584"/>
          </w:tcPr>
          <w:p>
            <w:pPr>
              <w:spacing w:after="0" w:before="0" w:line="240" w:lineRule="auto"/>
              <w:jc w:val="center"/>
            </w:pPr>
            <w:r/>
            <w:r>
              <w:rPr>
                <w:b w:val="0"/>
                <w:sz w:val="13"/>
              </w:rPr>
              <w:t>47.7</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74.9</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52.4</w:t>
            </w:r>
          </w:p>
        </w:tc>
        <w:tc>
          <w:tcPr>
            <w:tcW w:type="dxa" w:w="584"/>
          </w:tcPr>
          <w:p>
            <w:pPr>
              <w:spacing w:after="0" w:before="0" w:line="240" w:lineRule="auto"/>
              <w:jc w:val="center"/>
            </w:pPr>
            <w:r/>
            <w:r>
              <w:rPr>
                <w:b w:val="0"/>
                <w:sz w:val="13"/>
              </w:rPr>
              <w:t>40.8</w:t>
            </w:r>
          </w:p>
        </w:tc>
        <w:tc>
          <w:tcPr>
            <w:tcW w:type="dxa" w:w="584"/>
          </w:tcPr>
          <w:p>
            <w:pPr>
              <w:spacing w:after="0" w:before="0" w:line="240" w:lineRule="auto"/>
              <w:jc w:val="center"/>
            </w:pPr>
            <w:r/>
            <w:r>
              <w:rPr>
                <w:b w:val="0"/>
                <w:sz w:val="13"/>
              </w:rPr>
              <w:t>26.1</w:t>
            </w:r>
          </w:p>
        </w:tc>
        <w:tc>
          <w:tcPr>
            <w:tcW w:type="dxa" w:w="584"/>
          </w:tcPr>
          <w:p>
            <w:pPr>
              <w:spacing w:after="0" w:before="0" w:line="240" w:lineRule="auto"/>
              <w:jc w:val="center"/>
            </w:pPr>
            <w:r/>
            <w:r>
              <w:rPr>
                <w:b w:val="0"/>
                <w:sz w:val="13"/>
              </w:rPr>
              <w:t>35.0</w:t>
            </w:r>
          </w:p>
        </w:tc>
        <w:tc>
          <w:tcPr>
            <w:tcW w:type="dxa" w:w="584"/>
          </w:tcPr>
          <w:p>
            <w:pPr>
              <w:spacing w:after="0" w:before="0" w:line="240" w:lineRule="auto"/>
              <w:jc w:val="center"/>
            </w:pPr>
            <w:r/>
            <w:r>
              <w:rPr>
                <w:b w:val="0"/>
                <w:sz w:val="13"/>
              </w:rPr>
              <w:t>74.7</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78.00</w:t>
            </w:r>
          </w:p>
        </w:tc>
      </w:tr>
      <w:tr>
        <w:tc>
          <w:tcPr>
            <w:tcW w:type="dxa" w:w="652"/>
          </w:tcPr>
          <w:p>
            <w:pPr>
              <w:spacing w:after="0" w:before="0" w:line="240" w:lineRule="auto"/>
              <w:jc w:val="center"/>
            </w:pPr>
            <w:r/>
            <w:r>
              <w:rPr>
                <w:b w:val="0"/>
                <w:sz w:val="13"/>
              </w:rPr>
              <w:t>2002</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63.4</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46.7</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52.3</w:t>
            </w:r>
          </w:p>
        </w:tc>
        <w:tc>
          <w:tcPr>
            <w:tcW w:type="dxa" w:w="584"/>
          </w:tcPr>
          <w:p>
            <w:pPr>
              <w:spacing w:after="0" w:before="0" w:line="240" w:lineRule="auto"/>
              <w:jc w:val="center"/>
            </w:pPr>
            <w:r/>
            <w:r>
              <w:rPr>
                <w:b w:val="0"/>
                <w:sz w:val="13"/>
              </w:rPr>
              <w:t>32.2</w:t>
            </w:r>
          </w:p>
        </w:tc>
        <w:tc>
          <w:tcPr>
            <w:tcW w:type="dxa" w:w="584"/>
          </w:tcPr>
          <w:p>
            <w:pPr>
              <w:spacing w:after="0" w:before="0" w:line="240" w:lineRule="auto"/>
              <w:jc w:val="center"/>
            </w:pPr>
            <w:r/>
            <w:r>
              <w:rPr>
                <w:b w:val="0"/>
                <w:sz w:val="13"/>
              </w:rPr>
              <w:t>45.4</w:t>
            </w:r>
          </w:p>
        </w:tc>
        <w:tc>
          <w:tcPr>
            <w:tcW w:type="dxa" w:w="584"/>
          </w:tcPr>
          <w:p>
            <w:pPr>
              <w:spacing w:after="0" w:before="0" w:line="240" w:lineRule="auto"/>
              <w:jc w:val="center"/>
            </w:pPr>
            <w:r/>
            <w:r>
              <w:rPr>
                <w:b w:val="0"/>
                <w:sz w:val="13"/>
              </w:rPr>
              <w:t>88.7</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75.3</w:t>
            </w:r>
          </w:p>
        </w:tc>
        <w:tc>
          <w:tcPr>
            <w:tcW w:type="dxa" w:w="765"/>
            <w:shd w:val="clear" w:color="auto" w:fill="FFF2CC"/>
          </w:tcPr>
          <w:p>
            <w:pPr>
              <w:spacing w:after="0" w:before="0" w:line="240" w:lineRule="auto"/>
              <w:jc w:val="center"/>
            </w:pPr>
            <w:r/>
            <w:r>
              <w:rPr>
                <w:b/>
                <w:sz w:val="13"/>
              </w:rPr>
              <w:t>88.70</w:t>
            </w:r>
          </w:p>
        </w:tc>
      </w:tr>
      <w:tr>
        <w:tc>
          <w:tcPr>
            <w:tcW w:type="dxa" w:w="652"/>
          </w:tcPr>
          <w:p>
            <w:pPr>
              <w:spacing w:after="0" w:before="0" w:line="240" w:lineRule="auto"/>
              <w:jc w:val="center"/>
            </w:pPr>
            <w:r/>
            <w:r>
              <w:rPr>
                <w:b w:val="0"/>
                <w:sz w:val="13"/>
              </w:rPr>
              <w:t>2003</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45.1</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138.5</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21.0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100.8</w:t>
            </w:r>
          </w:p>
        </w:tc>
        <w:tc>
          <w:tcPr>
            <w:tcW w:type="dxa" w:w="584"/>
          </w:tcPr>
          <w:p>
            <w:pPr>
              <w:spacing w:after="0" w:before="0" w:line="240" w:lineRule="auto"/>
              <w:jc w:val="center"/>
            </w:pPr>
            <w:r/>
            <w:r>
              <w:rPr>
                <w:b w:val="0"/>
                <w:sz w:val="13"/>
              </w:rPr>
              <w:t>82.8</w:t>
            </w:r>
          </w:p>
        </w:tc>
        <w:tc>
          <w:tcPr>
            <w:tcW w:type="dxa" w:w="765"/>
            <w:shd w:val="clear" w:color="auto" w:fill="FFF2CC"/>
          </w:tcPr>
          <w:p>
            <w:pPr>
              <w:spacing w:after="0" w:before="0" w:line="240" w:lineRule="auto"/>
              <w:jc w:val="center"/>
            </w:pPr>
            <w:r/>
            <w:r>
              <w:rPr>
                <w:b/>
                <w:sz w:val="13"/>
              </w:rPr>
              <w:t>138.50</w:t>
            </w:r>
          </w:p>
        </w:tc>
      </w:tr>
      <w:tr>
        <w:tc>
          <w:tcPr>
            <w:tcW w:type="dxa" w:w="652"/>
          </w:tcPr>
          <w:p>
            <w:pPr>
              <w:spacing w:after="0" w:before="0" w:line="240" w:lineRule="auto"/>
              <w:jc w:val="center"/>
            </w:pPr>
            <w:r/>
            <w:r>
              <w:rPr>
                <w:b w:val="0"/>
                <w:sz w:val="13"/>
              </w:rPr>
              <w:t>2004</w:t>
            </w:r>
          </w:p>
        </w:tc>
        <w:tc>
          <w:tcPr>
            <w:tcW w:type="dxa" w:w="584"/>
          </w:tcPr>
          <w:p>
            <w:pPr>
              <w:spacing w:after="0" w:before="0" w:line="240" w:lineRule="auto"/>
              <w:jc w:val="center"/>
            </w:pPr>
            <w:r/>
            <w:r>
              <w:rPr>
                <w:b w:val="0"/>
                <w:sz w:val="13"/>
              </w:rPr>
              <w:t>47.4</w:t>
            </w:r>
          </w:p>
        </w:tc>
        <w:tc>
          <w:tcPr>
            <w:tcW w:type="dxa" w:w="584"/>
          </w:tcPr>
          <w:p>
            <w:pPr>
              <w:spacing w:after="0" w:before="0" w:line="240" w:lineRule="auto"/>
              <w:jc w:val="center"/>
            </w:pPr>
            <w:r/>
            <w:r>
              <w:rPr>
                <w:b w:val="0"/>
                <w:sz w:val="13"/>
              </w:rPr>
              <w:t>81.6</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75.3</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44.4</w:t>
            </w:r>
          </w:p>
        </w:tc>
        <w:tc>
          <w:tcPr>
            <w:tcW w:type="dxa" w:w="584"/>
          </w:tcPr>
          <w:p>
            <w:pPr>
              <w:spacing w:after="0" w:before="0" w:line="240" w:lineRule="auto"/>
              <w:jc w:val="center"/>
            </w:pPr>
            <w:r/>
            <w:r>
              <w:rPr>
                <w:b w:val="0"/>
                <w:sz w:val="13"/>
              </w:rPr>
              <w:t>55.5</w:t>
            </w:r>
          </w:p>
        </w:tc>
        <w:tc>
          <w:tcPr>
            <w:tcW w:type="dxa" w:w="584"/>
          </w:tcPr>
          <w:p>
            <w:pPr>
              <w:spacing w:after="0" w:before="0" w:line="240" w:lineRule="auto"/>
              <w:jc w:val="center"/>
            </w:pPr>
            <w:r/>
            <w:r>
              <w:rPr>
                <w:b w:val="0"/>
                <w:sz w:val="13"/>
              </w:rPr>
              <w:t>44.3</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90.2</w:t>
            </w:r>
          </w:p>
        </w:tc>
        <w:tc>
          <w:tcPr>
            <w:tcW w:type="dxa" w:w="584"/>
          </w:tcPr>
          <w:p>
            <w:pPr>
              <w:spacing w:after="0" w:before="0" w:line="240" w:lineRule="auto"/>
              <w:jc w:val="center"/>
            </w:pPr>
            <w:r/>
            <w:r>
              <w:rPr>
                <w:b w:val="0"/>
                <w:sz w:val="13"/>
              </w:rPr>
              <w:t>66.1</w:t>
            </w:r>
          </w:p>
        </w:tc>
        <w:tc>
          <w:tcPr>
            <w:tcW w:type="dxa" w:w="765"/>
            <w:shd w:val="clear" w:color="auto" w:fill="FFF2CC"/>
          </w:tcPr>
          <w:p>
            <w:pPr>
              <w:spacing w:after="0" w:before="0" w:line="240" w:lineRule="auto"/>
              <w:jc w:val="center"/>
            </w:pPr>
            <w:r/>
            <w:r>
              <w:rPr>
                <w:b/>
                <w:sz w:val="13"/>
              </w:rPr>
              <w:t>90.20</w:t>
            </w:r>
          </w:p>
        </w:tc>
      </w:tr>
      <w:tr>
        <w:tc>
          <w:tcPr>
            <w:tcW w:type="dxa" w:w="652"/>
          </w:tcPr>
          <w:p>
            <w:pPr>
              <w:spacing w:after="0" w:before="0" w:line="240" w:lineRule="auto"/>
              <w:jc w:val="center"/>
            </w:pPr>
            <w:r/>
            <w:r>
              <w:rPr>
                <w:b w:val="0"/>
                <w:sz w:val="13"/>
              </w:rPr>
              <w:t>2005</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76.7</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45.0</w:t>
            </w:r>
          </w:p>
        </w:tc>
        <w:tc>
          <w:tcPr>
            <w:tcW w:type="dxa" w:w="584"/>
          </w:tcPr>
          <w:p>
            <w:pPr>
              <w:spacing w:after="0" w:before="0" w:line="240" w:lineRule="auto"/>
              <w:jc w:val="center"/>
            </w:pPr>
            <w:r/>
            <w:r>
              <w:rPr>
                <w:b w:val="0"/>
                <w:sz w:val="13"/>
              </w:rPr>
              <w:t>65.6</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75.6</w:t>
            </w:r>
          </w:p>
        </w:tc>
        <w:tc>
          <w:tcPr>
            <w:tcW w:type="dxa" w:w="584"/>
          </w:tcPr>
          <w:p>
            <w:pPr>
              <w:spacing w:after="0" w:before="0" w:line="240" w:lineRule="auto"/>
              <w:jc w:val="center"/>
            </w:pPr>
            <w:r/>
            <w:r>
              <w:rPr>
                <w:b w:val="0"/>
                <w:sz w:val="13"/>
              </w:rPr>
              <w:t>23.0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66.2</w:t>
            </w:r>
          </w:p>
        </w:tc>
        <w:tc>
          <w:tcPr>
            <w:tcW w:type="dxa" w:w="765"/>
            <w:shd w:val="clear" w:color="auto" w:fill="FFF2CC"/>
          </w:tcPr>
          <w:p>
            <w:pPr>
              <w:spacing w:after="0" w:before="0" w:line="240" w:lineRule="auto"/>
              <w:jc w:val="center"/>
            </w:pPr>
            <w:r/>
            <w:r>
              <w:rPr>
                <w:b/>
                <w:sz w:val="13"/>
              </w:rPr>
              <w:t>97.30</w:t>
            </w:r>
          </w:p>
        </w:tc>
      </w:tr>
      <w:tr>
        <w:tc>
          <w:tcPr>
            <w:tcW w:type="dxa" w:w="652"/>
          </w:tcPr>
          <w:p>
            <w:pPr>
              <w:spacing w:after="0" w:before="0" w:line="240" w:lineRule="auto"/>
              <w:jc w:val="center"/>
            </w:pPr>
            <w:r/>
            <w:r>
              <w:rPr>
                <w:b w:val="0"/>
                <w:sz w:val="13"/>
              </w:rPr>
              <w:t>2006</w:t>
            </w:r>
          </w:p>
        </w:tc>
        <w:tc>
          <w:tcPr>
            <w:tcW w:type="dxa" w:w="584"/>
          </w:tcPr>
          <w:p>
            <w:pPr>
              <w:spacing w:after="0" w:before="0" w:line="240" w:lineRule="auto"/>
              <w:jc w:val="center"/>
            </w:pPr>
            <w:r/>
            <w:r>
              <w:rPr>
                <w:b w:val="0"/>
                <w:sz w:val="13"/>
              </w:rPr>
              <w:t>80.7</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66.9</w:t>
            </w:r>
          </w:p>
        </w:tc>
        <w:tc>
          <w:tcPr>
            <w:tcW w:type="dxa" w:w="584"/>
          </w:tcPr>
          <w:p>
            <w:pPr>
              <w:spacing w:after="0" w:before="0" w:line="240" w:lineRule="auto"/>
              <w:jc w:val="center"/>
            </w:pPr>
            <w:r/>
            <w:r>
              <w:rPr>
                <w:b w:val="0"/>
                <w:sz w:val="13"/>
              </w:rPr>
              <w:t>48.7</w:t>
            </w:r>
          </w:p>
        </w:tc>
        <w:tc>
          <w:tcPr>
            <w:tcW w:type="dxa" w:w="584"/>
          </w:tcPr>
          <w:p>
            <w:pPr>
              <w:spacing w:after="0" w:before="0" w:line="240" w:lineRule="auto"/>
              <w:jc w:val="center"/>
            </w:pPr>
            <w:r/>
            <w:r>
              <w:rPr>
                <w:b w:val="0"/>
                <w:sz w:val="13"/>
              </w:rPr>
              <w:t>68.0</w:t>
            </w:r>
          </w:p>
        </w:tc>
        <w:tc>
          <w:tcPr>
            <w:tcW w:type="dxa" w:w="584"/>
          </w:tcPr>
          <w:p>
            <w:pPr>
              <w:spacing w:after="0" w:before="0" w:line="240" w:lineRule="auto"/>
              <w:jc w:val="center"/>
            </w:pPr>
            <w:r/>
            <w:r>
              <w:rPr>
                <w:b w:val="0"/>
                <w:sz w:val="13"/>
              </w:rPr>
              <w:t>35.8</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52.7</w:t>
            </w:r>
          </w:p>
        </w:tc>
        <w:tc>
          <w:tcPr>
            <w:tcW w:type="dxa" w:w="584"/>
          </w:tcPr>
          <w:p>
            <w:pPr>
              <w:spacing w:after="0" w:before="0" w:line="240" w:lineRule="auto"/>
              <w:jc w:val="center"/>
            </w:pPr>
            <w:r/>
            <w:r>
              <w:rPr>
                <w:b w:val="0"/>
                <w:sz w:val="13"/>
              </w:rPr>
              <w:t>71.6</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102.5</w:t>
            </w:r>
          </w:p>
        </w:tc>
        <w:tc>
          <w:tcPr>
            <w:tcW w:type="dxa" w:w="765"/>
            <w:shd w:val="clear" w:color="auto" w:fill="FFF2CC"/>
          </w:tcPr>
          <w:p>
            <w:pPr>
              <w:spacing w:after="0" w:before="0" w:line="240" w:lineRule="auto"/>
              <w:jc w:val="center"/>
            </w:pPr>
            <w:r/>
            <w:r>
              <w:rPr>
                <w:b/>
                <w:sz w:val="13"/>
              </w:rPr>
              <w:t>102.50</w:t>
            </w:r>
          </w:p>
        </w:tc>
      </w:tr>
      <w:tr>
        <w:tc>
          <w:tcPr>
            <w:tcW w:type="dxa" w:w="652"/>
          </w:tcPr>
          <w:p>
            <w:pPr>
              <w:spacing w:after="0" w:before="0" w:line="240" w:lineRule="auto"/>
              <w:jc w:val="center"/>
            </w:pPr>
            <w:r/>
            <w:r>
              <w:rPr>
                <w:b w:val="0"/>
                <w:sz w:val="13"/>
              </w:rPr>
              <w:t>2007</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33.3</w:t>
            </w:r>
          </w:p>
        </w:tc>
        <w:tc>
          <w:tcPr>
            <w:tcW w:type="dxa" w:w="584"/>
          </w:tcPr>
          <w:p>
            <w:pPr>
              <w:spacing w:after="0" w:before="0" w:line="240" w:lineRule="auto"/>
              <w:jc w:val="center"/>
            </w:pPr>
            <w:r/>
            <w:r>
              <w:rPr>
                <w:b w:val="0"/>
                <w:sz w:val="13"/>
              </w:rPr>
              <w:t>74.6</w:t>
            </w:r>
          </w:p>
        </w:tc>
        <w:tc>
          <w:tcPr>
            <w:tcW w:type="dxa" w:w="584"/>
          </w:tcPr>
          <w:p>
            <w:pPr>
              <w:spacing w:after="0" w:before="0" w:line="240" w:lineRule="auto"/>
              <w:jc w:val="center"/>
            </w:pPr>
            <w:r/>
            <w:r>
              <w:rPr>
                <w:b w:val="0"/>
                <w:sz w:val="13"/>
              </w:rPr>
              <w:t>76.5</w:t>
            </w:r>
          </w:p>
        </w:tc>
        <w:tc>
          <w:tcPr>
            <w:tcW w:type="dxa" w:w="584"/>
          </w:tcPr>
          <w:p>
            <w:pPr>
              <w:spacing w:after="0" w:before="0" w:line="240" w:lineRule="auto"/>
              <w:jc w:val="center"/>
            </w:pPr>
            <w:r/>
            <w:r>
              <w:rPr>
                <w:b w:val="0"/>
                <w:sz w:val="13"/>
              </w:rPr>
              <w:t>39.2</w:t>
            </w:r>
          </w:p>
        </w:tc>
        <w:tc>
          <w:tcPr>
            <w:tcW w:type="dxa" w:w="584"/>
          </w:tcPr>
          <w:p>
            <w:pPr>
              <w:spacing w:after="0" w:before="0" w:line="240" w:lineRule="auto"/>
              <w:jc w:val="center"/>
            </w:pPr>
            <w:r/>
            <w:r>
              <w:rPr>
                <w:b w:val="0"/>
                <w:sz w:val="13"/>
              </w:rPr>
              <w:t>46.8</w:t>
            </w:r>
          </w:p>
        </w:tc>
        <w:tc>
          <w:tcPr>
            <w:tcW w:type="dxa" w:w="584"/>
          </w:tcPr>
          <w:p>
            <w:pPr>
              <w:spacing w:after="0" w:before="0" w:line="240" w:lineRule="auto"/>
              <w:jc w:val="center"/>
            </w:pPr>
            <w:r/>
            <w:r>
              <w:rPr>
                <w:b w:val="0"/>
                <w:sz w:val="13"/>
              </w:rPr>
              <w:t>58.7</w:t>
            </w:r>
          </w:p>
        </w:tc>
        <w:tc>
          <w:tcPr>
            <w:tcW w:type="dxa" w:w="584"/>
          </w:tcPr>
          <w:p>
            <w:pPr>
              <w:spacing w:after="0" w:before="0" w:line="240" w:lineRule="auto"/>
              <w:jc w:val="center"/>
            </w:pPr>
            <w:r/>
            <w:r>
              <w:rPr>
                <w:b w:val="0"/>
                <w:sz w:val="13"/>
              </w:rPr>
              <w:t>33.0</w:t>
            </w:r>
          </w:p>
        </w:tc>
        <w:tc>
          <w:tcPr>
            <w:tcW w:type="dxa" w:w="584"/>
          </w:tcPr>
          <w:p>
            <w:pPr>
              <w:spacing w:after="0" w:before="0" w:line="240" w:lineRule="auto"/>
              <w:jc w:val="center"/>
            </w:pPr>
            <w:r/>
            <w:r>
              <w:rPr>
                <w:b w:val="0"/>
                <w:sz w:val="13"/>
              </w:rPr>
              <w:t>47.5</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76.5</w:t>
            </w:r>
          </w:p>
        </w:tc>
        <w:tc>
          <w:tcPr>
            <w:tcW w:type="dxa" w:w="765"/>
            <w:shd w:val="clear" w:color="auto" w:fill="FFF2CC"/>
          </w:tcPr>
          <w:p>
            <w:pPr>
              <w:spacing w:after="0" w:before="0" w:line="240" w:lineRule="auto"/>
              <w:jc w:val="center"/>
            </w:pPr>
            <w:r/>
            <w:r>
              <w:rPr>
                <w:b/>
                <w:sz w:val="13"/>
              </w:rPr>
              <w:t>77.30</w:t>
            </w:r>
          </w:p>
        </w:tc>
      </w:tr>
      <w:tr>
        <w:tc>
          <w:tcPr>
            <w:tcW w:type="dxa" w:w="652"/>
          </w:tcPr>
          <w:p>
            <w:pPr>
              <w:spacing w:after="0" w:before="0" w:line="240" w:lineRule="auto"/>
              <w:jc w:val="center"/>
            </w:pPr>
            <w:r/>
            <w:r>
              <w:rPr>
                <w:b w:val="0"/>
                <w:sz w:val="13"/>
              </w:rPr>
              <w:t>2008</w:t>
            </w:r>
          </w:p>
        </w:tc>
        <w:tc>
          <w:tcPr>
            <w:tcW w:type="dxa" w:w="584"/>
          </w:tcPr>
          <w:p>
            <w:pPr>
              <w:spacing w:after="0" w:before="0" w:line="240" w:lineRule="auto"/>
              <w:jc w:val="center"/>
            </w:pPr>
            <w:r/>
            <w:r>
              <w:rPr>
                <w:b w:val="0"/>
                <w:sz w:val="13"/>
              </w:rPr>
              <w:t>57.8</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74.0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67.0</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25.9</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55.2</w:t>
            </w:r>
          </w:p>
        </w:tc>
        <w:tc>
          <w:tcPr>
            <w:tcW w:type="dxa" w:w="584"/>
          </w:tcPr>
          <w:p>
            <w:pPr>
              <w:spacing w:after="0" w:before="0" w:line="240" w:lineRule="auto"/>
              <w:jc w:val="center"/>
            </w:pPr>
            <w:r/>
            <w:r>
              <w:rPr>
                <w:b w:val="0"/>
                <w:sz w:val="13"/>
              </w:rPr>
              <w:t>43.0</w:t>
            </w:r>
          </w:p>
        </w:tc>
        <w:tc>
          <w:tcPr>
            <w:tcW w:type="dxa" w:w="584"/>
          </w:tcPr>
          <w:p>
            <w:pPr>
              <w:spacing w:after="0" w:before="0" w:line="240" w:lineRule="auto"/>
              <w:jc w:val="center"/>
            </w:pPr>
            <w:r/>
            <w:r>
              <w:rPr>
                <w:b w:val="0"/>
                <w:sz w:val="13"/>
              </w:rPr>
              <w:t>100.4</w:t>
            </w:r>
          </w:p>
        </w:tc>
        <w:tc>
          <w:tcPr>
            <w:tcW w:type="dxa" w:w="765"/>
            <w:shd w:val="clear" w:color="auto" w:fill="FFF2CC"/>
          </w:tcPr>
          <w:p>
            <w:pPr>
              <w:spacing w:after="0" w:before="0" w:line="240" w:lineRule="auto"/>
              <w:jc w:val="center"/>
            </w:pPr>
            <w:r/>
            <w:r>
              <w:rPr>
                <w:b/>
                <w:sz w:val="13"/>
              </w:rPr>
              <w:t>100.40</w:t>
            </w:r>
          </w:p>
        </w:tc>
      </w:tr>
      <w:tr>
        <w:tc>
          <w:tcPr>
            <w:tcW w:type="dxa" w:w="652"/>
          </w:tcPr>
          <w:p>
            <w:pPr>
              <w:spacing w:after="0" w:before="0" w:line="240" w:lineRule="auto"/>
              <w:jc w:val="center"/>
            </w:pPr>
            <w:r/>
            <w:r>
              <w:rPr>
                <w:b w:val="0"/>
                <w:sz w:val="13"/>
              </w:rPr>
              <w:t>2009</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52.2</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25.3</w:t>
            </w:r>
          </w:p>
        </w:tc>
        <w:tc>
          <w:tcPr>
            <w:tcW w:type="dxa" w:w="584"/>
          </w:tcPr>
          <w:p>
            <w:pPr>
              <w:spacing w:after="0" w:before="0" w:line="240" w:lineRule="auto"/>
              <w:jc w:val="center"/>
            </w:pPr>
            <w:r/>
            <w:r>
              <w:rPr>
                <w:b w:val="0"/>
                <w:sz w:val="13"/>
              </w:rPr>
              <w:t>70.4</w:t>
            </w:r>
          </w:p>
        </w:tc>
        <w:tc>
          <w:tcPr>
            <w:tcW w:type="dxa" w:w="584"/>
          </w:tcPr>
          <w:p>
            <w:pPr>
              <w:spacing w:after="0" w:before="0" w:line="240" w:lineRule="auto"/>
              <w:jc w:val="center"/>
            </w:pPr>
            <w:r/>
            <w:r>
              <w:rPr>
                <w:b w:val="0"/>
                <w:sz w:val="13"/>
              </w:rPr>
              <w:t>76.2</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78.8</w:t>
            </w:r>
          </w:p>
        </w:tc>
        <w:tc>
          <w:tcPr>
            <w:tcW w:type="dxa" w:w="765"/>
            <w:shd w:val="clear" w:color="auto" w:fill="FFF2CC"/>
          </w:tcPr>
          <w:p>
            <w:pPr>
              <w:spacing w:after="0" w:before="0" w:line="240" w:lineRule="auto"/>
              <w:jc w:val="center"/>
            </w:pPr>
            <w:r/>
            <w:r>
              <w:rPr>
                <w:b/>
                <w:sz w:val="13"/>
              </w:rPr>
              <w:t>87.00</w:t>
            </w:r>
          </w:p>
        </w:tc>
      </w:tr>
      <w:tr>
        <w:tc>
          <w:tcPr>
            <w:tcW w:type="dxa" w:w="652"/>
          </w:tcPr>
          <w:p>
            <w:pPr>
              <w:spacing w:after="0" w:before="0" w:line="240" w:lineRule="auto"/>
              <w:jc w:val="center"/>
            </w:pPr>
            <w:r/>
            <w:r>
              <w:rPr>
                <w:b w:val="0"/>
                <w:sz w:val="13"/>
              </w:rPr>
              <w:t>2010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79.0</w:t>
            </w:r>
          </w:p>
        </w:tc>
        <w:tc>
          <w:tcPr>
            <w:tcW w:type="dxa" w:w="584"/>
          </w:tcPr>
          <w:p>
            <w:pPr>
              <w:spacing w:after="0" w:before="0" w:line="240" w:lineRule="auto"/>
              <w:jc w:val="center"/>
            </w:pPr>
            <w:r/>
            <w:r>
              <w:rPr>
                <w:b w:val="0"/>
                <w:sz w:val="13"/>
              </w:rPr>
              <w:t>69.2</w:t>
            </w:r>
          </w:p>
        </w:tc>
        <w:tc>
          <w:tcPr>
            <w:tcW w:type="dxa" w:w="584"/>
          </w:tcPr>
          <w:p>
            <w:pPr>
              <w:spacing w:after="0" w:before="0" w:line="240" w:lineRule="auto"/>
              <w:jc w:val="center"/>
            </w:pPr>
            <w:r/>
            <w:r>
              <w:rPr>
                <w:b w:val="0"/>
                <w:sz w:val="13"/>
              </w:rPr>
              <w:t>128.0</w:t>
            </w:r>
          </w:p>
        </w:tc>
        <w:tc>
          <w:tcPr>
            <w:tcW w:type="dxa" w:w="584"/>
          </w:tcPr>
          <w:p>
            <w:pPr>
              <w:spacing w:after="0" w:before="0" w:line="240" w:lineRule="auto"/>
              <w:jc w:val="center"/>
            </w:pPr>
            <w:r/>
            <w:r>
              <w:rPr>
                <w:b w:val="0"/>
                <w:sz w:val="13"/>
              </w:rPr>
              <w:t>103.0</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15.2</w:t>
            </w:r>
          </w:p>
        </w:tc>
        <w:tc>
          <w:tcPr>
            <w:tcW w:type="dxa" w:w="584"/>
          </w:tcPr>
          <w:p>
            <w:pPr>
              <w:spacing w:after="0" w:before="0" w:line="240" w:lineRule="auto"/>
              <w:jc w:val="center"/>
            </w:pPr>
            <w:r/>
            <w:r>
              <w:rPr>
                <w:b w:val="0"/>
                <w:sz w:val="13"/>
              </w:rPr>
              <w:t>36.5</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73.8</w:t>
            </w:r>
          </w:p>
        </w:tc>
        <w:tc>
          <w:tcPr>
            <w:tcW w:type="dxa" w:w="765"/>
            <w:shd w:val="clear" w:color="auto" w:fill="FFF2CC"/>
          </w:tcPr>
          <w:p>
            <w:pPr>
              <w:spacing w:after="0" w:before="0" w:line="240" w:lineRule="auto"/>
              <w:jc w:val="center"/>
            </w:pPr>
            <w:r/>
            <w:r>
              <w:rPr>
                <w:b/>
                <w:sz w:val="13"/>
              </w:rPr>
              <w:t>128.00</w:t>
            </w:r>
          </w:p>
        </w:tc>
      </w:tr>
      <w:tr>
        <w:tc>
          <w:tcPr>
            <w:tcW w:type="dxa" w:w="652"/>
          </w:tcPr>
          <w:p>
            <w:pPr>
              <w:spacing w:after="0" w:before="0" w:line="240" w:lineRule="auto"/>
              <w:jc w:val="center"/>
            </w:pPr>
            <w:r/>
            <w:r>
              <w:rPr>
                <w:b w:val="0"/>
                <w:sz w:val="13"/>
              </w:rPr>
              <w:t>2011</w:t>
            </w:r>
          </w:p>
        </w:tc>
        <w:tc>
          <w:tcPr>
            <w:tcW w:type="dxa" w:w="584"/>
          </w:tcPr>
          <w:p>
            <w:pPr>
              <w:spacing w:after="0" w:before="0" w:line="240" w:lineRule="auto"/>
              <w:jc w:val="center"/>
            </w:pPr>
            <w:r/>
            <w:r>
              <w:rPr>
                <w:b w:val="0"/>
                <w:sz w:val="13"/>
              </w:rPr>
              <w:t>73.8</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60.7</w:t>
            </w:r>
          </w:p>
        </w:tc>
        <w:tc>
          <w:tcPr>
            <w:tcW w:type="dxa" w:w="584"/>
          </w:tcPr>
          <w:p>
            <w:pPr>
              <w:spacing w:after="0" w:before="0" w:line="240" w:lineRule="auto"/>
              <w:jc w:val="center"/>
            </w:pPr>
            <w:r/>
            <w:r>
              <w:rPr>
                <w:b w:val="0"/>
                <w:sz w:val="13"/>
              </w:rPr>
              <w:t>77.8</w:t>
            </w:r>
          </w:p>
        </w:tc>
        <w:tc>
          <w:tcPr>
            <w:tcW w:type="dxa" w:w="584"/>
          </w:tcPr>
          <w:p>
            <w:pPr>
              <w:spacing w:after="0" w:before="0" w:line="240" w:lineRule="auto"/>
              <w:jc w:val="center"/>
            </w:pPr>
            <w:r/>
            <w:r>
              <w:rPr>
                <w:b w:val="0"/>
                <w:sz w:val="13"/>
              </w:rPr>
              <w:t>67.3</w:t>
            </w:r>
          </w:p>
        </w:tc>
        <w:tc>
          <w:tcPr>
            <w:tcW w:type="dxa" w:w="584"/>
          </w:tcPr>
          <w:p>
            <w:pPr>
              <w:spacing w:after="0" w:before="0" w:line="240" w:lineRule="auto"/>
              <w:jc w:val="center"/>
            </w:pPr>
            <w:r/>
            <w:r>
              <w:rPr>
                <w:b w:val="0"/>
                <w:sz w:val="13"/>
              </w:rPr>
              <w:t>58.8</w:t>
            </w:r>
          </w:p>
        </w:tc>
        <w:tc>
          <w:tcPr>
            <w:tcW w:type="dxa" w:w="584"/>
          </w:tcPr>
          <w:p>
            <w:pPr>
              <w:spacing w:after="0" w:before="0" w:line="240" w:lineRule="auto"/>
              <w:jc w:val="center"/>
            </w:pPr>
            <w:r/>
            <w:r>
              <w:rPr>
                <w:b w:val="0"/>
                <w:sz w:val="13"/>
              </w:rPr>
              <w:t>57.3</w:t>
            </w:r>
          </w:p>
        </w:tc>
        <w:tc>
          <w:tcPr>
            <w:tcW w:type="dxa" w:w="584"/>
          </w:tcPr>
          <w:p>
            <w:pPr>
              <w:spacing w:after="0" w:before="0" w:line="240" w:lineRule="auto"/>
              <w:jc w:val="center"/>
            </w:pPr>
            <w:r/>
            <w:r>
              <w:rPr>
                <w:b w:val="0"/>
                <w:sz w:val="13"/>
              </w:rPr>
              <w:t>57.0</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101.0</w:t>
            </w:r>
          </w:p>
        </w:tc>
        <w:tc>
          <w:tcPr>
            <w:tcW w:type="dxa" w:w="584"/>
          </w:tcPr>
          <w:p>
            <w:pPr>
              <w:spacing w:after="0" w:before="0" w:line="240" w:lineRule="auto"/>
              <w:jc w:val="center"/>
            </w:pPr>
            <w:r/>
            <w:r>
              <w:rPr>
                <w:b w:val="0"/>
                <w:sz w:val="13"/>
              </w:rPr>
              <w:t>77.6</w:t>
            </w:r>
          </w:p>
        </w:tc>
        <w:tc>
          <w:tcPr>
            <w:tcW w:type="dxa" w:w="765"/>
            <w:shd w:val="clear" w:color="auto" w:fill="FFF2CC"/>
          </w:tcPr>
          <w:p>
            <w:pPr>
              <w:spacing w:after="0" w:before="0" w:line="240" w:lineRule="auto"/>
              <w:jc w:val="center"/>
            </w:pPr>
            <w:r/>
            <w:r>
              <w:rPr>
                <w:b/>
                <w:sz w:val="13"/>
              </w:rPr>
              <w:t>101.00</w:t>
            </w:r>
          </w:p>
        </w:tc>
      </w:tr>
      <w:tr>
        <w:tc>
          <w:tcPr>
            <w:tcW w:type="dxa" w:w="652"/>
          </w:tcPr>
          <w:p>
            <w:pPr>
              <w:spacing w:after="0" w:before="0" w:line="240" w:lineRule="auto"/>
              <w:jc w:val="center"/>
            </w:pPr>
            <w:r/>
            <w:r>
              <w:rPr>
                <w:b w:val="0"/>
                <w:sz w:val="13"/>
              </w:rPr>
              <w:t>2012</w:t>
            </w:r>
          </w:p>
        </w:tc>
        <w:tc>
          <w:tcPr>
            <w:tcW w:type="dxa" w:w="584"/>
          </w:tcPr>
          <w:p>
            <w:pPr>
              <w:spacing w:after="0" w:before="0" w:line="240" w:lineRule="auto"/>
              <w:jc w:val="center"/>
            </w:pPr>
            <w:r/>
            <w:r>
              <w:rPr>
                <w:b w:val="0"/>
                <w:sz w:val="13"/>
              </w:rPr>
              <w:t>110.2</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87.2</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25.5</w:t>
            </w:r>
          </w:p>
        </w:tc>
        <w:tc>
          <w:tcPr>
            <w:tcW w:type="dxa" w:w="584"/>
          </w:tcPr>
          <w:p>
            <w:pPr>
              <w:spacing w:after="0" w:before="0" w:line="240" w:lineRule="auto"/>
              <w:jc w:val="center"/>
            </w:pPr>
            <w:r/>
            <w:r>
              <w:rPr>
                <w:b w:val="0"/>
                <w:sz w:val="13"/>
              </w:rPr>
              <w:t>51.2</w:t>
            </w:r>
          </w:p>
        </w:tc>
        <w:tc>
          <w:tcPr>
            <w:tcW w:type="dxa" w:w="584"/>
          </w:tcPr>
          <w:p>
            <w:pPr>
              <w:spacing w:after="0" w:before="0" w:line="240" w:lineRule="auto"/>
              <w:jc w:val="center"/>
            </w:pPr>
            <w:r/>
            <w:r>
              <w:rPr>
                <w:b w:val="0"/>
                <w:sz w:val="13"/>
              </w:rPr>
              <w:t>12.1</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48.2</w:t>
            </w:r>
          </w:p>
        </w:tc>
        <w:tc>
          <w:tcPr>
            <w:tcW w:type="dxa" w:w="584"/>
          </w:tcPr>
          <w:p>
            <w:pPr>
              <w:spacing w:after="0" w:before="0" w:line="240" w:lineRule="auto"/>
              <w:jc w:val="center"/>
            </w:pPr>
            <w:r/>
            <w:r>
              <w:rPr>
                <w:b w:val="0"/>
                <w:sz w:val="13"/>
              </w:rPr>
              <w:t>72.0</w:t>
            </w:r>
          </w:p>
        </w:tc>
        <w:tc>
          <w:tcPr>
            <w:tcW w:type="dxa" w:w="584"/>
          </w:tcPr>
          <w:p>
            <w:pPr>
              <w:spacing w:after="0" w:before="0" w:line="240" w:lineRule="auto"/>
              <w:jc w:val="center"/>
            </w:pPr>
            <w:r/>
            <w:r>
              <w:rPr>
                <w:b w:val="0"/>
                <w:sz w:val="13"/>
              </w:rPr>
              <w:t>54.8</w:t>
            </w:r>
          </w:p>
        </w:tc>
        <w:tc>
          <w:tcPr>
            <w:tcW w:type="dxa" w:w="765"/>
            <w:shd w:val="clear" w:color="auto" w:fill="FFF2CC"/>
          </w:tcPr>
          <w:p>
            <w:pPr>
              <w:spacing w:after="0" w:before="0" w:line="240" w:lineRule="auto"/>
              <w:jc w:val="center"/>
            </w:pPr>
            <w:r/>
            <w:r>
              <w:rPr>
                <w:b/>
                <w:sz w:val="13"/>
              </w:rPr>
              <w:t>110.20</w:t>
            </w:r>
          </w:p>
        </w:tc>
      </w:tr>
      <w:tr>
        <w:tc>
          <w:tcPr>
            <w:tcW w:type="dxa" w:w="652"/>
          </w:tcPr>
          <w:p>
            <w:pPr>
              <w:spacing w:after="0" w:before="0" w:line="240" w:lineRule="auto"/>
              <w:jc w:val="center"/>
            </w:pPr>
            <w:r/>
            <w:r>
              <w:rPr>
                <w:b w:val="0"/>
                <w:sz w:val="13"/>
              </w:rPr>
              <w:t>2013</w:t>
            </w:r>
          </w:p>
        </w:tc>
        <w:tc>
          <w:tcPr>
            <w:tcW w:type="dxa" w:w="584"/>
          </w:tcPr>
          <w:p>
            <w:pPr>
              <w:spacing w:after="0" w:before="0" w:line="240" w:lineRule="auto"/>
              <w:jc w:val="center"/>
            </w:pPr>
            <w:r/>
            <w:r>
              <w:rPr>
                <w:b w:val="0"/>
                <w:sz w:val="13"/>
              </w:rPr>
              <w:t>78.7</w:t>
            </w:r>
          </w:p>
        </w:tc>
        <w:tc>
          <w:tcPr>
            <w:tcW w:type="dxa" w:w="584"/>
          </w:tcPr>
          <w:p>
            <w:pPr>
              <w:spacing w:after="0" w:before="0" w:line="240" w:lineRule="auto"/>
              <w:jc w:val="center"/>
            </w:pPr>
            <w:r/>
            <w:r>
              <w:rPr>
                <w:b w:val="0"/>
                <w:sz w:val="13"/>
              </w:rPr>
              <w:t>76.4</w:t>
            </w:r>
          </w:p>
        </w:tc>
        <w:tc>
          <w:tcPr>
            <w:tcW w:type="dxa" w:w="584"/>
          </w:tcPr>
          <w:p>
            <w:pPr>
              <w:spacing w:after="0" w:before="0" w:line="240" w:lineRule="auto"/>
              <w:jc w:val="center"/>
            </w:pPr>
            <w:r/>
            <w:r>
              <w:rPr>
                <w:b w:val="0"/>
                <w:sz w:val="13"/>
              </w:rPr>
              <w:t>64.5</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53.6</w:t>
            </w:r>
          </w:p>
        </w:tc>
        <w:tc>
          <w:tcPr>
            <w:tcW w:type="dxa" w:w="584"/>
          </w:tcPr>
          <w:p>
            <w:pPr>
              <w:spacing w:after="0" w:before="0" w:line="240" w:lineRule="auto"/>
              <w:jc w:val="center"/>
            </w:pPr>
            <w:r/>
            <w:r>
              <w:rPr>
                <w:b w:val="0"/>
                <w:sz w:val="13"/>
              </w:rPr>
              <w:t>74.5</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54.8</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84.0</w:t>
            </w:r>
          </w:p>
        </w:tc>
        <w:tc>
          <w:tcPr>
            <w:tcW w:type="dxa" w:w="584"/>
          </w:tcPr>
          <w:p>
            <w:pPr>
              <w:spacing w:after="0" w:before="0" w:line="240" w:lineRule="auto"/>
              <w:jc w:val="center"/>
            </w:pPr>
            <w:r/>
            <w:r>
              <w:rPr>
                <w:b w:val="0"/>
                <w:sz w:val="13"/>
              </w:rPr>
              <w:t>30.7</w:t>
            </w:r>
          </w:p>
        </w:tc>
        <w:tc>
          <w:tcPr>
            <w:tcW w:type="dxa" w:w="765"/>
            <w:shd w:val="clear" w:color="auto" w:fill="FFF2CC"/>
          </w:tcPr>
          <w:p>
            <w:pPr>
              <w:spacing w:after="0" w:before="0" w:line="240" w:lineRule="auto"/>
              <w:jc w:val="center"/>
            </w:pPr>
            <w:r/>
            <w:r>
              <w:rPr>
                <w:b/>
                <w:sz w:val="13"/>
              </w:rPr>
              <w:t>84.00</w:t>
            </w:r>
          </w:p>
        </w:tc>
      </w:tr>
      <w:tr>
        <w:tc>
          <w:tcPr>
            <w:tcW w:type="dxa" w:w="765"/>
            <w:gridSpan w:val="14"/>
          </w:tcPr>
          <w:p>
            <w:pPr>
              <w:spacing w:after="0" w:before="0" w:line="240" w:lineRule="auto"/>
              <w:jc w:val="left"/>
            </w:pPr>
            <w:r/>
            <w:r>
              <w:rPr>
                <w:b w:val="0"/>
                <w:sz w:val="13"/>
              </w:rPr>
              <w:t>Fuente: SENAMHI, datos diarios con control de calidad de la estación Pongo de Caynarachi. S/D: mes sin dato completo (se conservan los máximos de los otros meses).</w:t>
            </w:r>
          </w:p>
        </w:tc>
      </w:tr>
    </w:tbl>
    <w:p>
      <w:pPr>
        <w:spacing w:after="40"/>
      </w:pPr>
    </w:p>
    <w:p>
      <w:r>
        <w:br w:type="page"/>
      </w:r>
    </w:p>
    <w:tbl>
      <w:tblPr>
        <w:tblStyle w:val="TableGrid"/>
        <w:tblW w:type="dxa" w:w="7569"/>
        <w:jc w:val="center"/>
        <w:tblLayout w:type="fixed"/>
        <w:tblLook w:firstColumn="1" w:firstRow="1" w:lastColumn="0" w:lastRow="0" w:noHBand="0" w:noVBand="1" w:val="04A0"/>
      </w:tblPr>
      <w:tblGrid>
        <w:gridCol w:w="1134"/>
        <w:gridCol w:w="708"/>
        <w:gridCol w:w="652"/>
        <w:gridCol w:w="141"/>
        <w:gridCol w:w="680"/>
        <w:gridCol w:w="737"/>
        <w:gridCol w:w="652"/>
        <w:gridCol w:w="652"/>
        <w:gridCol w:w="680"/>
        <w:gridCol w:w="737"/>
        <w:gridCol w:w="793"/>
      </w:tblGrid>
      <w:tr>
        <w:tc>
          <w:tcPr>
            <w:tcW w:type="dxa" w:w="709"/>
            <w:gridSpan w:val="2"/>
          </w:tcPr>
          <w:p>
            <w:pPr>
              <w:spacing w:after="0" w:before="0" w:line="240" w:lineRule="auto"/>
              <w:jc w:val="left"/>
            </w:pPr>
            <w:r/>
            <w:r>
              <w:rPr>
                <w:b/>
                <w:sz w:val="13"/>
              </w:rPr>
              <w:t>Proyecto</w:t>
            </w:r>
          </w:p>
        </w:tc>
        <w:tc>
          <w:tcPr>
            <w:tcW w:type="dxa" w:w="794"/>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709"/>
            <w:gridSpan w:val="2"/>
          </w:tcPr>
          <w:p>
            <w:pPr>
              <w:spacing w:after="0" w:before="0" w:line="240" w:lineRule="auto"/>
              <w:jc w:val="left"/>
            </w:pPr>
            <w:r/>
            <w:r>
              <w:rPr>
                <w:b/>
                <w:sz w:val="13"/>
              </w:rPr>
              <w:t>Entidad</w:t>
            </w:r>
          </w:p>
        </w:tc>
        <w:tc>
          <w:tcPr>
            <w:tcW w:type="dxa" w:w="794"/>
            <w:gridSpan w:val="9"/>
          </w:tcPr>
          <w:p>
            <w:pPr>
              <w:spacing w:after="0" w:before="0" w:line="240" w:lineRule="auto"/>
              <w:jc w:val="left"/>
            </w:pPr>
            <w:r/>
            <w:r>
              <w:rPr>
                <w:b w:val="0"/>
                <w:sz w:val="13"/>
              </w:rPr>
              <w:t>GOBIERNO REGIONAL SAN MARTÍN - GERENCIA TERRITORIAL BAJO MAYO - TARAPOTO</w:t>
            </w:r>
          </w:p>
        </w:tc>
      </w:tr>
      <w:tr>
        <w:tc>
          <w:tcPr>
            <w:tcW w:type="dxa" w:w="709"/>
            <w:gridSpan w:val="2"/>
          </w:tcPr>
          <w:p>
            <w:pPr>
              <w:spacing w:after="0" w:before="0" w:line="240" w:lineRule="auto"/>
              <w:jc w:val="left"/>
            </w:pPr>
            <w:r/>
            <w:r>
              <w:rPr>
                <w:b/>
                <w:sz w:val="13"/>
              </w:rPr>
              <w:t>Ubicación</w:t>
            </w:r>
          </w:p>
        </w:tc>
        <w:tc>
          <w:tcPr>
            <w:tcW w:type="dxa" w:w="794"/>
            <w:gridSpan w:val="9"/>
          </w:tcPr>
          <w:p>
            <w:pPr>
              <w:spacing w:after="0" w:before="0" w:line="240" w:lineRule="auto"/>
              <w:jc w:val="left"/>
            </w:pPr>
            <w:r/>
            <w:r>
              <w:rPr>
                <w:b w:val="0"/>
                <w:sz w:val="13"/>
              </w:rPr>
              <w:t>SAN MARTÍN - LAMAS - BARRANQUITA</w:t>
            </w:r>
          </w:p>
        </w:tc>
      </w:tr>
      <w:tr>
        <w:tc>
          <w:tcPr>
            <w:tcW w:type="dxa" w:w="709"/>
            <w:gridSpan w:val="2"/>
          </w:tcPr>
          <w:p>
            <w:pPr>
              <w:spacing w:after="0" w:before="0" w:line="240" w:lineRule="auto"/>
              <w:jc w:val="left"/>
            </w:pPr>
            <w:r/>
            <w:r>
              <w:rPr>
                <w:b/>
                <w:sz w:val="13"/>
              </w:rPr>
              <w:t>Fecha</w:t>
            </w:r>
          </w:p>
        </w:tc>
        <w:tc>
          <w:tcPr>
            <w:tcW w:type="dxa" w:w="794"/>
            <w:gridSpan w:val="9"/>
          </w:tcPr>
          <w:p>
            <w:pPr>
              <w:spacing w:after="0" w:before="0" w:line="240" w:lineRule="auto"/>
              <w:jc w:val="left"/>
            </w:pPr>
            <w:r/>
            <w:r>
              <w:rPr>
                <w:b w:val="0"/>
                <w:sz w:val="13"/>
              </w:rPr>
              <w:t>OCTUBRE 2026</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794"/>
            <w:gridSpan w:val="11"/>
            <w:shd w:val="clear" w:color="auto" w:fill="1F3A68"/>
          </w:tcPr>
          <w:p>
            <w:pPr>
              <w:spacing w:after="0" w:before="0" w:line="240" w:lineRule="auto"/>
              <w:jc w:val="left"/>
            </w:pPr>
            <w:r/>
            <w:r>
              <w:rPr>
                <w:b/>
                <w:color w:val="FFFFFF"/>
                <w:sz w:val="13"/>
              </w:rPr>
              <w:t>B. MODELOS DE DISTRIBUCIÓN DE DATOS ESTADÍSTICOS</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P máx. anual (mm); T en años</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B.1. Distribución Normal</w:t>
            </w:r>
          </w:p>
        </w:tc>
      </w:tr>
      <w:tr>
        <w:tc>
          <w:tcPr>
            <w:tcW w:type="dxa" w:w="1134"/>
            <w:shd w:val="clear" w:color="auto" w:fill="D9E2F3"/>
          </w:tcPr>
          <w:p>
            <w:pPr>
              <w:spacing w:after="0" w:before="0" w:line="240" w:lineRule="auto"/>
              <w:jc w:val="center"/>
            </w:pPr>
            <w:r/>
            <w:r>
              <w:rPr>
                <w:b/>
                <w:sz w:val="13"/>
              </w:rPr>
              <w:t>Año</w:t>
            </w:r>
          </w:p>
        </w:tc>
        <w:tc>
          <w:tcPr>
            <w:tcW w:type="dxa" w:w="709"/>
            <w:shd w:val="clear" w:color="auto" w:fill="D9E2F3"/>
          </w:tcPr>
          <w:p>
            <w:pPr>
              <w:spacing w:after="0" w:before="0" w:line="240" w:lineRule="auto"/>
              <w:jc w:val="center"/>
            </w:pPr>
            <w:r/>
            <w:r>
              <w:rPr>
                <w:b/>
                <w:sz w:val="13"/>
              </w:rPr>
              <w:t>P máx</w:t>
            </w:r>
          </w:p>
        </w:tc>
        <w:tc>
          <w:tcPr>
            <w:tcW w:type="dxa" w:w="652"/>
            <w:shd w:val="clear" w:color="auto" w:fill="D9E2F3"/>
          </w:tcPr>
          <w:p>
            <w:pPr>
              <w:spacing w:after="0" w:before="0" w:line="240" w:lineRule="auto"/>
              <w:jc w:val="center"/>
            </w:pPr>
            <w:r/>
            <w:r>
              <w:rPr>
                <w:b/>
                <w:sz w:val="13"/>
              </w:rPr>
              <w:t>Log P</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P (mm)</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1989</w:t>
            </w:r>
          </w:p>
        </w:tc>
        <w:tc>
          <w:tcPr>
            <w:tcW w:type="dxa" w:w="709"/>
          </w:tcPr>
          <w:p>
            <w:pPr>
              <w:spacing w:after="0" w:before="0" w:line="240" w:lineRule="auto"/>
              <w:jc w:val="center"/>
            </w:pPr>
            <w:r/>
            <w:r>
              <w:rPr>
                <w:b w:val="0"/>
                <w:sz w:val="13"/>
              </w:rPr>
              <w:t>141.90</w:t>
            </w:r>
          </w:p>
        </w:tc>
        <w:tc>
          <w:tcPr>
            <w:tcW w:type="dxa" w:w="652"/>
          </w:tcPr>
          <w:p>
            <w:pPr>
              <w:spacing w:after="0" w:before="0" w:line="240" w:lineRule="auto"/>
              <w:jc w:val="center"/>
            </w:pPr>
            <w:r/>
            <w:r>
              <w:rPr>
                <w:b w:val="0"/>
                <w:sz w:val="13"/>
              </w:rPr>
              <w:t>2.152</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110.3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1990</w:t>
            </w:r>
          </w:p>
        </w:tc>
        <w:tc>
          <w:tcPr>
            <w:tcW w:type="dxa" w:w="709"/>
          </w:tcPr>
          <w:p>
            <w:pPr>
              <w:spacing w:after="0" w:before="0" w:line="240" w:lineRule="auto"/>
              <w:jc w:val="center"/>
            </w:pPr>
            <w:r/>
            <w:r>
              <w:rPr>
                <w:b w:val="0"/>
                <w:sz w:val="13"/>
              </w:rPr>
              <w:t>115.10</w:t>
            </w:r>
          </w:p>
        </w:tc>
        <w:tc>
          <w:tcPr>
            <w:tcW w:type="dxa" w:w="652"/>
          </w:tcPr>
          <w:p>
            <w:pPr>
              <w:spacing w:after="0" w:before="0" w:line="240" w:lineRule="auto"/>
              <w:jc w:val="center"/>
            </w:pPr>
            <w:r/>
            <w:r>
              <w:rPr>
                <w:b w:val="0"/>
                <w:sz w:val="13"/>
              </w:rPr>
              <w:t>2.061</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133.5</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1991</w:t>
            </w:r>
          </w:p>
        </w:tc>
        <w:tc>
          <w:tcPr>
            <w:tcW w:type="dxa" w:w="709"/>
          </w:tcPr>
          <w:p>
            <w:pPr>
              <w:spacing w:after="0" w:before="0" w:line="240" w:lineRule="auto"/>
              <w:jc w:val="center"/>
            </w:pPr>
            <w:r/>
            <w:r>
              <w:rPr>
                <w:b w:val="0"/>
                <w:sz w:val="13"/>
              </w:rPr>
              <w:t>114.80</w:t>
            </w:r>
          </w:p>
        </w:tc>
        <w:tc>
          <w:tcPr>
            <w:tcW w:type="dxa" w:w="652"/>
          </w:tcPr>
          <w:p>
            <w:pPr>
              <w:spacing w:after="0" w:before="0" w:line="240" w:lineRule="auto"/>
              <w:jc w:val="center"/>
            </w:pPr>
            <w:r/>
            <w:r>
              <w:rPr>
                <w:b w:val="0"/>
                <w:sz w:val="13"/>
              </w:rPr>
              <w:t>2.060</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145.6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1992</w:t>
            </w:r>
          </w:p>
        </w:tc>
        <w:tc>
          <w:tcPr>
            <w:tcW w:type="dxa" w:w="709"/>
          </w:tcPr>
          <w:p>
            <w:pPr>
              <w:spacing w:after="0" w:before="0" w:line="240" w:lineRule="auto"/>
              <w:jc w:val="center"/>
            </w:pPr>
            <w:r/>
            <w:r>
              <w:rPr>
                <w:b w:val="0"/>
                <w:sz w:val="13"/>
              </w:rPr>
              <w:t>123.00</w:t>
            </w:r>
          </w:p>
        </w:tc>
        <w:tc>
          <w:tcPr>
            <w:tcW w:type="dxa" w:w="652"/>
          </w:tcPr>
          <w:p>
            <w:pPr>
              <w:spacing w:after="0" w:before="0" w:line="240" w:lineRule="auto"/>
              <w:jc w:val="center"/>
            </w:pPr>
            <w:r/>
            <w:r>
              <w:rPr>
                <w:b w:val="0"/>
                <w:sz w:val="13"/>
              </w:rPr>
              <w:t>2.090</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155.7</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1993</w:t>
            </w:r>
          </w:p>
        </w:tc>
        <w:tc>
          <w:tcPr>
            <w:tcW w:type="dxa" w:w="709"/>
          </w:tcPr>
          <w:p>
            <w:pPr>
              <w:spacing w:after="0" w:before="0" w:line="240" w:lineRule="auto"/>
              <w:jc w:val="center"/>
            </w:pPr>
            <w:r/>
            <w:r>
              <w:rPr>
                <w:b w:val="0"/>
                <w:sz w:val="13"/>
              </w:rPr>
              <w:t>89.10</w:t>
            </w:r>
          </w:p>
        </w:tc>
        <w:tc>
          <w:tcPr>
            <w:tcW w:type="dxa" w:w="652"/>
          </w:tcPr>
          <w:p>
            <w:pPr>
              <w:spacing w:after="0" w:before="0" w:line="240" w:lineRule="auto"/>
              <w:jc w:val="center"/>
            </w:pPr>
            <w:r/>
            <w:r>
              <w:rPr>
                <w:b w:val="0"/>
                <w:sz w:val="13"/>
              </w:rPr>
              <w:t>1.950</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158.6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1994</w:t>
            </w:r>
          </w:p>
        </w:tc>
        <w:tc>
          <w:tcPr>
            <w:tcW w:type="dxa" w:w="709"/>
          </w:tcPr>
          <w:p>
            <w:pPr>
              <w:spacing w:after="0" w:before="0" w:line="240" w:lineRule="auto"/>
              <w:jc w:val="center"/>
            </w:pPr>
            <w:r/>
            <w:r>
              <w:rPr>
                <w:b w:val="0"/>
                <w:sz w:val="13"/>
              </w:rPr>
              <w:t>179.90</w:t>
            </w:r>
          </w:p>
        </w:tc>
        <w:tc>
          <w:tcPr>
            <w:tcW w:type="dxa" w:w="652"/>
          </w:tcPr>
          <w:p>
            <w:pPr>
              <w:spacing w:after="0" w:before="0" w:line="240" w:lineRule="auto"/>
              <w:jc w:val="center"/>
            </w:pPr>
            <w:r/>
            <w:r>
              <w:rPr>
                <w:b w:val="0"/>
                <w:sz w:val="13"/>
              </w:rPr>
              <w:t>2.255</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166.9</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1995</w:t>
            </w:r>
          </w:p>
        </w:tc>
        <w:tc>
          <w:tcPr>
            <w:tcW w:type="dxa" w:w="709"/>
          </w:tcPr>
          <w:p>
            <w:pPr>
              <w:spacing w:after="0" w:before="0" w:line="240" w:lineRule="auto"/>
              <w:jc w:val="center"/>
            </w:pPr>
            <w:r/>
            <w:r>
              <w:rPr>
                <w:b w:val="0"/>
                <w:sz w:val="13"/>
              </w:rPr>
              <w:t>84.20</w:t>
            </w:r>
          </w:p>
        </w:tc>
        <w:tc>
          <w:tcPr>
            <w:tcW w:type="dxa" w:w="652"/>
          </w:tcPr>
          <w:p>
            <w:pPr>
              <w:spacing w:after="0" w:before="0" w:line="240" w:lineRule="auto"/>
              <w:jc w:val="center"/>
            </w:pPr>
            <w:r/>
            <w:r>
              <w:rPr>
                <w:b w:val="0"/>
                <w:sz w:val="13"/>
              </w:rPr>
              <w:t>1.925</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174.4</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1996</w:t>
            </w:r>
          </w:p>
        </w:tc>
        <w:tc>
          <w:tcPr>
            <w:tcW w:type="dxa" w:w="709"/>
          </w:tcPr>
          <w:p>
            <w:pPr>
              <w:spacing w:after="0" w:before="0" w:line="240" w:lineRule="auto"/>
              <w:jc w:val="center"/>
            </w:pPr>
            <w:r/>
            <w:r>
              <w:rPr>
                <w:b w:val="0"/>
                <w:sz w:val="13"/>
              </w:rPr>
              <w:t>96.40</w:t>
            </w:r>
          </w:p>
        </w:tc>
        <w:tc>
          <w:tcPr>
            <w:tcW w:type="dxa" w:w="652"/>
          </w:tcPr>
          <w:p>
            <w:pPr>
              <w:spacing w:after="0" w:before="0" w:line="240" w:lineRule="auto"/>
              <w:jc w:val="center"/>
            </w:pPr>
            <w:r/>
            <w:r>
              <w:rPr>
                <w:b w:val="0"/>
                <w:sz w:val="13"/>
              </w:rPr>
              <w:t>1.984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181.3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1997</w:t>
            </w:r>
          </w:p>
        </w:tc>
        <w:tc>
          <w:tcPr>
            <w:tcW w:type="dxa" w:w="709"/>
          </w:tcPr>
          <w:p>
            <w:pPr>
              <w:spacing w:after="0" w:before="0" w:line="240" w:lineRule="auto"/>
              <w:jc w:val="center"/>
            </w:pPr>
            <w:r/>
            <w:r>
              <w:rPr>
                <w:b w:val="0"/>
                <w:sz w:val="13"/>
              </w:rPr>
              <w:t>103.90</w:t>
            </w:r>
          </w:p>
        </w:tc>
        <w:tc>
          <w:tcPr>
            <w:tcW w:type="dxa" w:w="652"/>
          </w:tcPr>
          <w:p>
            <w:pPr>
              <w:spacing w:after="0" w:before="0" w:line="240" w:lineRule="auto"/>
              <w:jc w:val="center"/>
            </w:pPr>
            <w:r/>
            <w:r>
              <w:rPr>
                <w:b w:val="0"/>
                <w:sz w:val="13"/>
              </w:rPr>
              <w:t>2.017</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189.6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1998</w:t>
            </w:r>
          </w:p>
        </w:tc>
        <w:tc>
          <w:tcPr>
            <w:tcW w:type="dxa" w:w="709"/>
          </w:tcPr>
          <w:p>
            <w:pPr>
              <w:spacing w:after="0" w:before="0" w:line="240" w:lineRule="auto"/>
              <w:jc w:val="center"/>
            </w:pPr>
            <w:r/>
            <w:r>
              <w:rPr>
                <w:b w:val="0"/>
                <w:sz w:val="13"/>
              </w:rPr>
              <w:t>171.80</w:t>
            </w:r>
          </w:p>
        </w:tc>
        <w:tc>
          <w:tcPr>
            <w:tcW w:type="dxa" w:w="652"/>
          </w:tcPr>
          <w:p>
            <w:pPr>
              <w:spacing w:after="0" w:before="0" w:line="240" w:lineRule="auto"/>
              <w:jc w:val="center"/>
            </w:pPr>
            <w:r/>
            <w:r>
              <w:rPr>
                <w:b w:val="0"/>
                <w:sz w:val="13"/>
              </w:rPr>
              <w:t>2.235</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B.2. Distribución Log Normal</w:t>
            </w:r>
          </w:p>
        </w:tc>
      </w:tr>
      <w:tr>
        <w:tc>
          <w:tcPr>
            <w:tcW w:type="dxa" w:w="1134"/>
          </w:tcPr>
          <w:p>
            <w:pPr>
              <w:spacing w:after="0" w:before="0" w:line="240" w:lineRule="auto"/>
              <w:jc w:val="center"/>
            </w:pPr>
            <w:r/>
            <w:r>
              <w:rPr>
                <w:b w:val="0"/>
                <w:sz w:val="13"/>
              </w:rPr>
              <w:t>1999</w:t>
            </w:r>
          </w:p>
        </w:tc>
        <w:tc>
          <w:tcPr>
            <w:tcW w:type="dxa" w:w="709"/>
          </w:tcPr>
          <w:p>
            <w:pPr>
              <w:spacing w:after="0" w:before="0" w:line="240" w:lineRule="auto"/>
              <w:jc w:val="center"/>
            </w:pPr>
            <w:r/>
            <w:r>
              <w:rPr>
                <w:b w:val="0"/>
                <w:sz w:val="13"/>
              </w:rPr>
              <w:t>146.00</w:t>
            </w:r>
          </w:p>
        </w:tc>
        <w:tc>
          <w:tcPr>
            <w:tcW w:type="dxa" w:w="652"/>
          </w:tcPr>
          <w:p>
            <w:pPr>
              <w:spacing w:after="0" w:before="0" w:line="240" w:lineRule="auto"/>
              <w:jc w:val="center"/>
            </w:pPr>
            <w:r/>
            <w:r>
              <w:rPr>
                <w:b w:val="0"/>
                <w:sz w:val="13"/>
              </w:rPr>
              <w:t>2.164</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Log P</w:t>
            </w:r>
          </w:p>
        </w:tc>
        <w:tc>
          <w:tcPr>
            <w:tcW w:type="dxa" w:w="737"/>
            <w:shd w:val="clear" w:color="auto" w:fill="D9E2F3"/>
          </w:tcPr>
          <w:p>
            <w:pPr>
              <w:spacing w:after="0" w:before="0" w:line="240" w:lineRule="auto"/>
              <w:jc w:val="center"/>
            </w:pPr>
            <w:r/>
            <w:r>
              <w:rPr>
                <w:b/>
                <w:sz w:val="13"/>
              </w:rPr>
              <w:t>P (mm)</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2000</w:t>
            </w:r>
          </w:p>
        </w:tc>
        <w:tc>
          <w:tcPr>
            <w:tcW w:type="dxa" w:w="709"/>
          </w:tcPr>
          <w:p>
            <w:pPr>
              <w:spacing w:after="0" w:before="0" w:line="240" w:lineRule="auto"/>
              <w:jc w:val="center"/>
            </w:pPr>
            <w:r/>
            <w:r>
              <w:rPr>
                <w:b w:val="0"/>
                <w:sz w:val="13"/>
              </w:rPr>
              <w:t>108.50</w:t>
            </w:r>
          </w:p>
        </w:tc>
        <w:tc>
          <w:tcPr>
            <w:tcW w:type="dxa" w:w="652"/>
          </w:tcPr>
          <w:p>
            <w:pPr>
              <w:spacing w:after="0" w:before="0" w:line="240" w:lineRule="auto"/>
              <w:jc w:val="center"/>
            </w:pPr>
            <w:r/>
            <w:r>
              <w:rPr>
                <w:b w:val="0"/>
                <w:sz w:val="13"/>
              </w:rPr>
              <w:t>2.035</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2.031</w:t>
            </w:r>
          </w:p>
        </w:tc>
        <w:tc>
          <w:tcPr>
            <w:tcW w:type="dxa" w:w="737"/>
          </w:tcPr>
          <w:p>
            <w:pPr>
              <w:spacing w:after="0" w:before="0" w:line="240" w:lineRule="auto"/>
              <w:jc w:val="center"/>
            </w:pPr>
            <w:r/>
            <w:r>
              <w:rPr>
                <w:b w:val="0"/>
                <w:sz w:val="13"/>
              </w:rPr>
              <w:t>107.4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2001</w:t>
            </w:r>
          </w:p>
        </w:tc>
        <w:tc>
          <w:tcPr>
            <w:tcW w:type="dxa" w:w="709"/>
          </w:tcPr>
          <w:p>
            <w:pPr>
              <w:spacing w:after="0" w:before="0" w:line="240" w:lineRule="auto"/>
              <w:jc w:val="center"/>
            </w:pPr>
            <w:r/>
            <w:r>
              <w:rPr>
                <w:b w:val="0"/>
                <w:sz w:val="13"/>
              </w:rPr>
              <w:t>78.00</w:t>
            </w:r>
          </w:p>
        </w:tc>
        <w:tc>
          <w:tcPr>
            <w:tcW w:type="dxa" w:w="652"/>
          </w:tcPr>
          <w:p>
            <w:pPr>
              <w:spacing w:after="0" w:before="0" w:line="240" w:lineRule="auto"/>
              <w:jc w:val="center"/>
            </w:pPr>
            <w:r/>
            <w:r>
              <w:rPr>
                <w:b w:val="0"/>
                <w:sz w:val="13"/>
              </w:rPr>
              <w:t>1.892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2.116</w:t>
            </w:r>
          </w:p>
        </w:tc>
        <w:tc>
          <w:tcPr>
            <w:tcW w:type="dxa" w:w="737"/>
          </w:tcPr>
          <w:p>
            <w:pPr>
              <w:spacing w:after="0" w:before="0" w:line="240" w:lineRule="auto"/>
              <w:jc w:val="center"/>
            </w:pPr>
            <w:r/>
            <w:r>
              <w:rPr>
                <w:b w:val="0"/>
                <w:sz w:val="13"/>
              </w:rPr>
              <w:t>130.5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2002</w:t>
            </w:r>
          </w:p>
        </w:tc>
        <w:tc>
          <w:tcPr>
            <w:tcW w:type="dxa" w:w="709"/>
          </w:tcPr>
          <w:p>
            <w:pPr>
              <w:spacing w:after="0" w:before="0" w:line="240" w:lineRule="auto"/>
              <w:jc w:val="center"/>
            </w:pPr>
            <w:r/>
            <w:r>
              <w:rPr>
                <w:b w:val="0"/>
                <w:sz w:val="13"/>
              </w:rPr>
              <w:t>88.70</w:t>
            </w:r>
          </w:p>
        </w:tc>
        <w:tc>
          <w:tcPr>
            <w:tcW w:type="dxa" w:w="652"/>
          </w:tcPr>
          <w:p>
            <w:pPr>
              <w:spacing w:after="0" w:before="0" w:line="240" w:lineRule="auto"/>
              <w:jc w:val="center"/>
            </w:pPr>
            <w:r/>
            <w:r>
              <w:rPr>
                <w:b w:val="0"/>
                <w:sz w:val="13"/>
              </w:rPr>
              <w:t>1.948</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2.160</w:t>
            </w:r>
          </w:p>
        </w:tc>
        <w:tc>
          <w:tcPr>
            <w:tcW w:type="dxa" w:w="737"/>
          </w:tcPr>
          <w:p>
            <w:pPr>
              <w:spacing w:after="0" w:before="0" w:line="240" w:lineRule="auto"/>
              <w:jc w:val="center"/>
            </w:pPr>
            <w:r/>
            <w:r>
              <w:rPr>
                <w:b w:val="0"/>
                <w:sz w:val="13"/>
              </w:rPr>
              <w:t>144.5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2003</w:t>
            </w:r>
          </w:p>
        </w:tc>
        <w:tc>
          <w:tcPr>
            <w:tcW w:type="dxa" w:w="709"/>
          </w:tcPr>
          <w:p>
            <w:pPr>
              <w:spacing w:after="0" w:before="0" w:line="240" w:lineRule="auto"/>
              <w:jc w:val="center"/>
            </w:pPr>
            <w:r/>
            <w:r>
              <w:rPr>
                <w:b w:val="0"/>
                <w:sz w:val="13"/>
              </w:rPr>
              <w:t>138.50</w:t>
            </w:r>
          </w:p>
        </w:tc>
        <w:tc>
          <w:tcPr>
            <w:tcW w:type="dxa" w:w="652"/>
          </w:tcPr>
          <w:p>
            <w:pPr>
              <w:spacing w:after="0" w:before="0" w:line="240" w:lineRule="auto"/>
              <w:jc w:val="center"/>
            </w:pPr>
            <w:r/>
            <w:r>
              <w:rPr>
                <w:b w:val="0"/>
                <w:sz w:val="13"/>
              </w:rPr>
              <w:t>2.141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2.197</w:t>
            </w:r>
          </w:p>
        </w:tc>
        <w:tc>
          <w:tcPr>
            <w:tcW w:type="dxa" w:w="737"/>
          </w:tcPr>
          <w:p>
            <w:pPr>
              <w:spacing w:after="0" w:before="0" w:line="240" w:lineRule="auto"/>
              <w:jc w:val="center"/>
            </w:pPr>
            <w:r/>
            <w:r>
              <w:rPr>
                <w:b w:val="0"/>
                <w:sz w:val="13"/>
              </w:rPr>
              <w:t>157.3</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2004</w:t>
            </w:r>
          </w:p>
        </w:tc>
        <w:tc>
          <w:tcPr>
            <w:tcW w:type="dxa" w:w="709"/>
          </w:tcPr>
          <w:p>
            <w:pPr>
              <w:spacing w:after="0" w:before="0" w:line="240" w:lineRule="auto"/>
              <w:jc w:val="center"/>
            </w:pPr>
            <w:r/>
            <w:r>
              <w:rPr>
                <w:b w:val="0"/>
                <w:sz w:val="13"/>
              </w:rPr>
              <w:t>90.20</w:t>
            </w:r>
          </w:p>
        </w:tc>
        <w:tc>
          <w:tcPr>
            <w:tcW w:type="dxa" w:w="652"/>
          </w:tcPr>
          <w:p>
            <w:pPr>
              <w:spacing w:after="0" w:before="0" w:line="240" w:lineRule="auto"/>
              <w:jc w:val="center"/>
            </w:pPr>
            <w:r/>
            <w:r>
              <w:rPr>
                <w:b w:val="0"/>
                <w:sz w:val="13"/>
              </w:rPr>
              <w:t>1.955</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2.207</w:t>
            </w:r>
          </w:p>
        </w:tc>
        <w:tc>
          <w:tcPr>
            <w:tcW w:type="dxa" w:w="737"/>
          </w:tcPr>
          <w:p>
            <w:pPr>
              <w:spacing w:after="0" w:before="0" w:line="240" w:lineRule="auto"/>
              <w:jc w:val="center"/>
            </w:pPr>
            <w:r/>
            <w:r>
              <w:rPr>
                <w:b w:val="0"/>
                <w:sz w:val="13"/>
              </w:rPr>
              <w:t>161.2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2005</w:t>
            </w:r>
          </w:p>
        </w:tc>
        <w:tc>
          <w:tcPr>
            <w:tcW w:type="dxa" w:w="709"/>
          </w:tcPr>
          <w:p>
            <w:pPr>
              <w:spacing w:after="0" w:before="0" w:line="240" w:lineRule="auto"/>
              <w:jc w:val="center"/>
            </w:pPr>
            <w:r/>
            <w:r>
              <w:rPr>
                <w:b w:val="0"/>
                <w:sz w:val="13"/>
              </w:rPr>
              <w:t>97.30</w:t>
            </w:r>
          </w:p>
        </w:tc>
        <w:tc>
          <w:tcPr>
            <w:tcW w:type="dxa" w:w="652"/>
          </w:tcPr>
          <w:p>
            <w:pPr>
              <w:spacing w:after="0" w:before="0" w:line="240" w:lineRule="auto"/>
              <w:jc w:val="center"/>
            </w:pPr>
            <w:r/>
            <w:r>
              <w:rPr>
                <w:b w:val="0"/>
                <w:sz w:val="13"/>
              </w:rPr>
              <w:t>1.988</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2.238</w:t>
            </w:r>
          </w:p>
        </w:tc>
        <w:tc>
          <w:tcPr>
            <w:tcW w:type="dxa" w:w="737"/>
          </w:tcPr>
          <w:p>
            <w:pPr>
              <w:spacing w:after="0" w:before="0" w:line="240" w:lineRule="auto"/>
              <w:jc w:val="center"/>
            </w:pPr>
            <w:r/>
            <w:r>
              <w:rPr>
                <w:b w:val="0"/>
                <w:sz w:val="13"/>
              </w:rPr>
              <w:t>172.9</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2006</w:t>
            </w:r>
          </w:p>
        </w:tc>
        <w:tc>
          <w:tcPr>
            <w:tcW w:type="dxa" w:w="709"/>
          </w:tcPr>
          <w:p>
            <w:pPr>
              <w:spacing w:after="0" w:before="0" w:line="240" w:lineRule="auto"/>
              <w:jc w:val="center"/>
            </w:pPr>
            <w:r/>
            <w:r>
              <w:rPr>
                <w:b w:val="0"/>
                <w:sz w:val="13"/>
              </w:rPr>
              <w:t>102.50</w:t>
            </w:r>
          </w:p>
        </w:tc>
        <w:tc>
          <w:tcPr>
            <w:tcW w:type="dxa" w:w="652"/>
          </w:tcPr>
          <w:p>
            <w:pPr>
              <w:spacing w:after="0" w:before="0" w:line="240" w:lineRule="auto"/>
              <w:jc w:val="center"/>
            </w:pPr>
            <w:r/>
            <w:r>
              <w:rPr>
                <w:b w:val="0"/>
                <w:sz w:val="13"/>
              </w:rPr>
              <w:t>2.011</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2.265</w:t>
            </w:r>
          </w:p>
        </w:tc>
        <w:tc>
          <w:tcPr>
            <w:tcW w:type="dxa" w:w="737"/>
          </w:tcPr>
          <w:p>
            <w:pPr>
              <w:spacing w:after="0" w:before="0" w:line="240" w:lineRule="auto"/>
              <w:jc w:val="center"/>
            </w:pPr>
            <w:r/>
            <w:r>
              <w:rPr>
                <w:b w:val="0"/>
                <w:sz w:val="13"/>
              </w:rPr>
              <w:t>184.2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2007</w:t>
            </w:r>
          </w:p>
        </w:tc>
        <w:tc>
          <w:tcPr>
            <w:tcW w:type="dxa" w:w="709"/>
          </w:tcPr>
          <w:p>
            <w:pPr>
              <w:spacing w:after="0" w:before="0" w:line="240" w:lineRule="auto"/>
              <w:jc w:val="center"/>
            </w:pPr>
            <w:r/>
            <w:r>
              <w:rPr>
                <w:b w:val="0"/>
                <w:sz w:val="13"/>
              </w:rPr>
              <w:t>77.30</w:t>
            </w:r>
          </w:p>
        </w:tc>
        <w:tc>
          <w:tcPr>
            <w:tcW w:type="dxa" w:w="652"/>
          </w:tcPr>
          <w:p>
            <w:pPr>
              <w:spacing w:after="0" w:before="0" w:line="240" w:lineRule="auto"/>
              <w:jc w:val="center"/>
            </w:pPr>
            <w:r/>
            <w:r>
              <w:rPr>
                <w:b w:val="0"/>
                <w:sz w:val="13"/>
              </w:rPr>
              <w:t>1.888</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2.290</w:t>
            </w:r>
          </w:p>
        </w:tc>
        <w:tc>
          <w:tcPr>
            <w:tcW w:type="dxa" w:w="737"/>
          </w:tcPr>
          <w:p>
            <w:pPr>
              <w:spacing w:after="0" w:before="0" w:line="240" w:lineRule="auto"/>
              <w:jc w:val="center"/>
            </w:pPr>
            <w:r/>
            <w:r>
              <w:rPr>
                <w:b w:val="0"/>
                <w:sz w:val="13"/>
              </w:rPr>
              <w:t>195.2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2008</w:t>
            </w:r>
          </w:p>
        </w:tc>
        <w:tc>
          <w:tcPr>
            <w:tcW w:type="dxa" w:w="709"/>
          </w:tcPr>
          <w:p>
            <w:pPr>
              <w:spacing w:after="0" w:before="0" w:line="240" w:lineRule="auto"/>
              <w:jc w:val="center"/>
            </w:pPr>
            <w:r/>
            <w:r>
              <w:rPr>
                <w:b w:val="0"/>
                <w:sz w:val="13"/>
              </w:rPr>
              <w:t>100.40</w:t>
            </w:r>
          </w:p>
        </w:tc>
        <w:tc>
          <w:tcPr>
            <w:tcW w:type="dxa" w:w="652"/>
          </w:tcPr>
          <w:p>
            <w:pPr>
              <w:spacing w:after="0" w:before="0" w:line="240" w:lineRule="auto"/>
              <w:jc w:val="center"/>
            </w:pPr>
            <w:r/>
            <w:r>
              <w:rPr>
                <w:b w:val="0"/>
                <w:sz w:val="13"/>
              </w:rPr>
              <w:t>2.002</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2.321</w:t>
            </w:r>
          </w:p>
        </w:tc>
        <w:tc>
          <w:tcPr>
            <w:tcW w:type="dxa" w:w="737"/>
          </w:tcPr>
          <w:p>
            <w:pPr>
              <w:spacing w:after="0" w:before="0" w:line="240" w:lineRule="auto"/>
              <w:jc w:val="center"/>
            </w:pPr>
            <w:r/>
            <w:r>
              <w:rPr>
                <w:b w:val="0"/>
                <w:sz w:val="13"/>
              </w:rPr>
              <w:t>209.4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2009</w:t>
            </w:r>
          </w:p>
        </w:tc>
        <w:tc>
          <w:tcPr>
            <w:tcW w:type="dxa" w:w="709"/>
          </w:tcPr>
          <w:p>
            <w:pPr>
              <w:spacing w:after="0" w:before="0" w:line="240" w:lineRule="auto"/>
              <w:jc w:val="center"/>
            </w:pPr>
            <w:r/>
            <w:r>
              <w:rPr>
                <w:b w:val="0"/>
                <w:sz w:val="13"/>
              </w:rPr>
              <w:t>87.00</w:t>
            </w:r>
          </w:p>
        </w:tc>
        <w:tc>
          <w:tcPr>
            <w:tcW w:type="dxa" w:w="652"/>
          </w:tcPr>
          <w:p>
            <w:pPr>
              <w:spacing w:after="0" w:before="0" w:line="240" w:lineRule="auto"/>
              <w:jc w:val="center"/>
            </w:pPr>
            <w:r/>
            <w:r>
              <w:rPr>
                <w:b w:val="0"/>
                <w:sz w:val="13"/>
              </w:rPr>
              <w:t>1.940</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B.3. Distribución Log Pearson III</w:t>
            </w:r>
          </w:p>
        </w:tc>
      </w:tr>
      <w:tr>
        <w:tc>
          <w:tcPr>
            <w:tcW w:type="dxa" w:w="1134"/>
          </w:tcPr>
          <w:p>
            <w:pPr>
              <w:spacing w:after="0" w:before="0" w:line="240" w:lineRule="auto"/>
              <w:jc w:val="center"/>
            </w:pPr>
            <w:r/>
            <w:r>
              <w:rPr>
                <w:b w:val="0"/>
                <w:sz w:val="13"/>
              </w:rPr>
              <w:t>2010</w:t>
            </w:r>
          </w:p>
        </w:tc>
        <w:tc>
          <w:tcPr>
            <w:tcW w:type="dxa" w:w="709"/>
          </w:tcPr>
          <w:p>
            <w:pPr>
              <w:spacing w:after="0" w:before="0" w:line="240" w:lineRule="auto"/>
              <w:jc w:val="center"/>
            </w:pPr>
            <w:r/>
            <w:r>
              <w:rPr>
                <w:b w:val="0"/>
                <w:sz w:val="13"/>
              </w:rPr>
              <w:t>128.00</w:t>
            </w:r>
          </w:p>
        </w:tc>
        <w:tc>
          <w:tcPr>
            <w:tcW w:type="dxa" w:w="652"/>
          </w:tcPr>
          <w:p>
            <w:pPr>
              <w:spacing w:after="0" w:before="0" w:line="240" w:lineRule="auto"/>
              <w:jc w:val="center"/>
            </w:pPr>
            <w:r/>
            <w:r>
              <w:rPr>
                <w:b w:val="0"/>
                <w:sz w:val="13"/>
              </w:rPr>
              <w:t>2.107</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KT</w:t>
            </w:r>
          </w:p>
        </w:tc>
        <w:tc>
          <w:tcPr>
            <w:tcW w:type="dxa" w:w="737"/>
            <w:shd w:val="clear" w:color="auto" w:fill="D9E2F3"/>
          </w:tcPr>
          <w:p>
            <w:pPr>
              <w:spacing w:after="0" w:before="0" w:line="240" w:lineRule="auto"/>
              <w:jc w:val="center"/>
            </w:pPr>
            <w:r/>
            <w:r>
              <w:rPr>
                <w:b/>
                <w:sz w:val="13"/>
              </w:rPr>
              <w:t>Log P</w:t>
            </w:r>
          </w:p>
        </w:tc>
        <w:tc>
          <w:tcPr>
            <w:tcW w:type="dxa" w:w="794"/>
            <w:shd w:val="clear" w:color="auto" w:fill="D9E2F3"/>
          </w:tcPr>
          <w:p>
            <w:pPr>
              <w:spacing w:after="0" w:before="0" w:line="240" w:lineRule="auto"/>
              <w:jc w:val="center"/>
            </w:pPr>
            <w:r/>
            <w:r>
              <w:rPr>
                <w:b/>
                <w:sz w:val="13"/>
              </w:rPr>
              <w:t>P (mm)</w:t>
            </w:r>
          </w:p>
        </w:tc>
      </w:tr>
      <w:tr>
        <w:tc>
          <w:tcPr>
            <w:tcW w:type="dxa" w:w="1134"/>
          </w:tcPr>
          <w:p>
            <w:pPr>
              <w:spacing w:after="0" w:before="0" w:line="240" w:lineRule="auto"/>
              <w:jc w:val="center"/>
            </w:pPr>
            <w:r/>
            <w:r>
              <w:rPr>
                <w:b w:val="0"/>
                <w:sz w:val="13"/>
              </w:rPr>
              <w:t>2011</w:t>
            </w:r>
          </w:p>
        </w:tc>
        <w:tc>
          <w:tcPr>
            <w:tcW w:type="dxa" w:w="709"/>
          </w:tcPr>
          <w:p>
            <w:pPr>
              <w:spacing w:after="0" w:before="0" w:line="240" w:lineRule="auto"/>
              <w:jc w:val="center"/>
            </w:pPr>
            <w:r/>
            <w:r>
              <w:rPr>
                <w:b w:val="0"/>
                <w:sz w:val="13"/>
              </w:rPr>
              <w:t>101.00</w:t>
            </w:r>
          </w:p>
        </w:tc>
        <w:tc>
          <w:tcPr>
            <w:tcW w:type="dxa" w:w="652"/>
          </w:tcPr>
          <w:p>
            <w:pPr>
              <w:spacing w:after="0" w:before="0" w:line="240" w:lineRule="auto"/>
              <w:jc w:val="center"/>
            </w:pPr>
            <w:r/>
            <w:r>
              <w:rPr>
                <w:b w:val="0"/>
                <w:sz w:val="13"/>
              </w:rPr>
              <w:t>2.004</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w:t>
            </w:r>
          </w:p>
        </w:tc>
        <w:tc>
          <w:tcPr>
            <w:tcW w:type="dxa" w:w="680"/>
          </w:tcPr>
          <w:p>
            <w:pPr>
              <w:spacing w:after="0" w:before="0" w:line="240" w:lineRule="auto"/>
              <w:jc w:val="center"/>
            </w:pPr>
            <w:r/>
            <w:r>
              <w:rPr>
                <w:b w:val="0"/>
                <w:sz w:val="13"/>
              </w:rPr>
              <w:t>-0.113</w:t>
            </w:r>
          </w:p>
        </w:tc>
        <w:tc>
          <w:tcPr>
            <w:tcW w:type="dxa" w:w="737"/>
          </w:tcPr>
          <w:p>
            <w:pPr>
              <w:spacing w:after="0" w:before="0" w:line="240" w:lineRule="auto"/>
              <w:jc w:val="center"/>
            </w:pPr>
            <w:r/>
            <w:r>
              <w:rPr>
                <w:b w:val="0"/>
                <w:sz w:val="13"/>
              </w:rPr>
              <w:t>2.019</w:t>
            </w:r>
          </w:p>
        </w:tc>
        <w:tc>
          <w:tcPr>
            <w:tcW w:type="dxa" w:w="794"/>
          </w:tcPr>
          <w:p>
            <w:pPr>
              <w:spacing w:after="0" w:before="0" w:line="240" w:lineRule="auto"/>
              <w:jc w:val="center"/>
            </w:pPr>
            <w:r/>
            <w:r>
              <w:rPr>
                <w:b w:val="0"/>
                <w:sz w:val="13"/>
              </w:rPr>
              <w:t>104.6</w:t>
            </w:r>
          </w:p>
        </w:tc>
      </w:tr>
      <w:tr>
        <w:tc>
          <w:tcPr>
            <w:tcW w:type="dxa" w:w="1134"/>
          </w:tcPr>
          <w:p>
            <w:pPr>
              <w:spacing w:after="0" w:before="0" w:line="240" w:lineRule="auto"/>
              <w:jc w:val="center"/>
            </w:pPr>
            <w:r/>
            <w:r>
              <w:rPr>
                <w:b w:val="0"/>
                <w:sz w:val="13"/>
              </w:rPr>
              <w:t>2012</w:t>
            </w:r>
          </w:p>
        </w:tc>
        <w:tc>
          <w:tcPr>
            <w:tcW w:type="dxa" w:w="709"/>
          </w:tcPr>
          <w:p>
            <w:pPr>
              <w:spacing w:after="0" w:before="0" w:line="240" w:lineRule="auto"/>
              <w:jc w:val="center"/>
            </w:pPr>
            <w:r/>
            <w:r>
              <w:rPr>
                <w:b w:val="0"/>
                <w:sz w:val="13"/>
              </w:rPr>
              <w:t>110.20</w:t>
            </w:r>
          </w:p>
        </w:tc>
        <w:tc>
          <w:tcPr>
            <w:tcW w:type="dxa" w:w="652"/>
          </w:tcPr>
          <w:p>
            <w:pPr>
              <w:spacing w:after="0" w:before="0" w:line="240" w:lineRule="auto"/>
              <w:jc w:val="center"/>
            </w:pPr>
            <w:r/>
            <w:r>
              <w:rPr>
                <w:b w:val="0"/>
                <w:sz w:val="13"/>
              </w:rPr>
              <w:t>2.042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w:t>
            </w:r>
          </w:p>
        </w:tc>
        <w:tc>
          <w:tcPr>
            <w:tcW w:type="dxa" w:w="680"/>
          </w:tcPr>
          <w:p>
            <w:pPr>
              <w:spacing w:after="0" w:before="0" w:line="240" w:lineRule="auto"/>
              <w:jc w:val="center"/>
            </w:pPr>
            <w:r/>
            <w:r>
              <w:rPr>
                <w:b w:val="0"/>
                <w:sz w:val="13"/>
              </w:rPr>
              <w:t>0.789</w:t>
            </w:r>
          </w:p>
        </w:tc>
        <w:tc>
          <w:tcPr>
            <w:tcW w:type="dxa" w:w="737"/>
          </w:tcPr>
          <w:p>
            <w:pPr>
              <w:spacing w:after="0" w:before="0" w:line="240" w:lineRule="auto"/>
              <w:jc w:val="center"/>
            </w:pPr>
            <w:r/>
            <w:r>
              <w:rPr>
                <w:b w:val="0"/>
                <w:sz w:val="13"/>
              </w:rPr>
              <w:t>2.110</w:t>
            </w:r>
          </w:p>
        </w:tc>
        <w:tc>
          <w:tcPr>
            <w:tcW w:type="dxa" w:w="794"/>
          </w:tcPr>
          <w:p>
            <w:pPr>
              <w:spacing w:after="0" w:before="0" w:line="240" w:lineRule="auto"/>
              <w:jc w:val="center"/>
            </w:pPr>
            <w:r/>
            <w:r>
              <w:rPr>
                <w:b w:val="0"/>
                <w:sz w:val="13"/>
              </w:rPr>
              <w:t>128.9</w:t>
            </w:r>
          </w:p>
        </w:tc>
      </w:tr>
      <w:tr>
        <w:tc>
          <w:tcPr>
            <w:tcW w:type="dxa" w:w="1134"/>
          </w:tcPr>
          <w:p>
            <w:pPr>
              <w:spacing w:after="0" w:before="0" w:line="240" w:lineRule="auto"/>
              <w:jc w:val="center"/>
            </w:pPr>
            <w:r/>
            <w:r>
              <w:rPr>
                <w:b w:val="0"/>
                <w:sz w:val="13"/>
              </w:rPr>
              <w:t>2013</w:t>
            </w:r>
          </w:p>
        </w:tc>
        <w:tc>
          <w:tcPr>
            <w:tcW w:type="dxa" w:w="709"/>
          </w:tcPr>
          <w:p>
            <w:pPr>
              <w:spacing w:after="0" w:before="0" w:line="240" w:lineRule="auto"/>
              <w:jc w:val="center"/>
            </w:pPr>
            <w:r/>
            <w:r>
              <w:rPr>
                <w:b w:val="0"/>
                <w:sz w:val="13"/>
              </w:rPr>
              <w:t>84.00</w:t>
            </w:r>
          </w:p>
        </w:tc>
        <w:tc>
          <w:tcPr>
            <w:tcW w:type="dxa" w:w="652"/>
          </w:tcPr>
          <w:p>
            <w:pPr>
              <w:spacing w:after="0" w:before="0" w:line="240" w:lineRule="auto"/>
              <w:jc w:val="center"/>
            </w:pPr>
            <w:r/>
            <w:r>
              <w:rPr>
                <w:b w:val="0"/>
                <w:sz w:val="13"/>
              </w:rPr>
              <w:t>1.924</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w:t>
            </w:r>
          </w:p>
        </w:tc>
        <w:tc>
          <w:tcPr>
            <w:tcW w:type="dxa" w:w="680"/>
          </w:tcPr>
          <w:p>
            <w:pPr>
              <w:spacing w:after="0" w:before="0" w:line="240" w:lineRule="auto"/>
              <w:jc w:val="center"/>
            </w:pPr>
            <w:r/>
            <w:r>
              <w:rPr>
                <w:b w:val="0"/>
                <w:sz w:val="13"/>
              </w:rPr>
              <w:t>1.330</w:t>
            </w:r>
          </w:p>
        </w:tc>
        <w:tc>
          <w:tcPr>
            <w:tcW w:type="dxa" w:w="737"/>
          </w:tcPr>
          <w:p>
            <w:pPr>
              <w:spacing w:after="0" w:before="0" w:line="240" w:lineRule="auto"/>
              <w:jc w:val="center"/>
            </w:pPr>
            <w:r/>
            <w:r>
              <w:rPr>
                <w:b w:val="0"/>
                <w:sz w:val="13"/>
              </w:rPr>
              <w:t>2.165</w:t>
            </w:r>
          </w:p>
        </w:tc>
        <w:tc>
          <w:tcPr>
            <w:tcW w:type="dxa" w:w="794"/>
          </w:tcPr>
          <w:p>
            <w:pPr>
              <w:spacing w:after="0" w:before="0" w:line="240" w:lineRule="auto"/>
              <w:jc w:val="center"/>
            </w:pPr>
            <w:r/>
            <w:r>
              <w:rPr>
                <w:b w:val="0"/>
                <w:sz w:val="13"/>
              </w:rPr>
              <w:t>146.2</w:t>
            </w:r>
          </w:p>
        </w:tc>
      </w:tr>
      <w:tr>
        <w:tc>
          <w:tcPr>
            <w:tcW w:type="dxa" w:w="1134"/>
            <w:shd w:val="clear" w:color="auto" w:fill="F2F2F2"/>
          </w:tcPr>
          <w:p>
            <w:pPr>
              <w:spacing w:after="0" w:before="0" w:line="240" w:lineRule="auto"/>
              <w:jc w:val="left"/>
            </w:pPr>
            <w:r/>
            <w:r>
              <w:rPr>
                <w:b/>
                <w:sz w:val="13"/>
              </w:rPr>
              <w:t>m (media)</w:t>
            </w:r>
          </w:p>
        </w:tc>
        <w:tc>
          <w:tcPr>
            <w:tcW w:type="dxa" w:w="709"/>
            <w:shd w:val="clear" w:color="auto" w:fill="F2F2F2"/>
          </w:tcPr>
          <w:p>
            <w:pPr>
              <w:spacing w:after="0" w:before="0" w:line="240" w:lineRule="auto"/>
              <w:jc w:val="center"/>
            </w:pPr>
            <w:r/>
            <w:r>
              <w:rPr>
                <w:b w:val="0"/>
                <w:sz w:val="13"/>
              </w:rPr>
              <w:t>110.31</w:t>
            </w:r>
          </w:p>
        </w:tc>
        <w:tc>
          <w:tcPr>
            <w:tcW w:type="dxa" w:w="652"/>
            <w:shd w:val="clear" w:color="auto" w:fill="F2F2F2"/>
          </w:tcPr>
          <w:p>
            <w:pPr>
              <w:spacing w:after="0" w:before="0" w:line="240" w:lineRule="auto"/>
              <w:jc w:val="center"/>
            </w:pPr>
            <w:r/>
            <w:r>
              <w:rPr>
                <w:b w:val="0"/>
                <w:sz w:val="13"/>
              </w:rPr>
              <w:t>2.031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1.65</w:t>
            </w:r>
          </w:p>
        </w:tc>
        <w:tc>
          <w:tcPr>
            <w:tcW w:type="dxa" w:w="680"/>
          </w:tcPr>
          <w:p>
            <w:pPr>
              <w:spacing w:after="0" w:before="0" w:line="240" w:lineRule="auto"/>
              <w:jc w:val="center"/>
            </w:pPr>
            <w:r/>
            <w:r>
              <w:rPr>
                <w:b w:val="0"/>
                <w:sz w:val="13"/>
              </w:rPr>
              <w:t>1.814</w:t>
            </w:r>
          </w:p>
        </w:tc>
        <w:tc>
          <w:tcPr>
            <w:tcW w:type="dxa" w:w="737"/>
          </w:tcPr>
          <w:p>
            <w:pPr>
              <w:spacing w:after="0" w:before="0" w:line="240" w:lineRule="auto"/>
              <w:jc w:val="center"/>
            </w:pPr>
            <w:r/>
            <w:r>
              <w:rPr>
                <w:b w:val="0"/>
                <w:sz w:val="13"/>
              </w:rPr>
              <w:t>2.214</w:t>
            </w:r>
          </w:p>
        </w:tc>
        <w:tc>
          <w:tcPr>
            <w:tcW w:type="dxa" w:w="794"/>
          </w:tcPr>
          <w:p>
            <w:pPr>
              <w:spacing w:after="0" w:before="0" w:line="240" w:lineRule="auto"/>
              <w:jc w:val="center"/>
            </w:pPr>
            <w:r/>
            <w:r>
              <w:rPr>
                <w:b w:val="0"/>
                <w:sz w:val="13"/>
              </w:rPr>
              <w:t>163.6</w:t>
            </w:r>
          </w:p>
        </w:tc>
      </w:tr>
      <w:tr>
        <w:tc>
          <w:tcPr>
            <w:tcW w:type="dxa" w:w="1134"/>
            <w:shd w:val="clear" w:color="auto" w:fill="F2F2F2"/>
          </w:tcPr>
          <w:p>
            <w:pPr>
              <w:spacing w:after="0" w:before="0" w:line="240" w:lineRule="auto"/>
              <w:jc w:val="left"/>
            </w:pPr>
            <w:r/>
            <w:r>
              <w:rPr>
                <w:b/>
                <w:sz w:val="13"/>
              </w:rPr>
              <w:t>var (varianza)</w:t>
            </w:r>
          </w:p>
        </w:tc>
        <w:tc>
          <w:tcPr>
            <w:tcW w:type="dxa" w:w="709"/>
            <w:shd w:val="clear" w:color="auto" w:fill="F2F2F2"/>
          </w:tcPr>
          <w:p>
            <w:pPr>
              <w:spacing w:after="0" w:before="0" w:line="240" w:lineRule="auto"/>
              <w:jc w:val="center"/>
            </w:pPr>
            <w:r/>
            <w:r>
              <w:rPr>
                <w:b w:val="0"/>
                <w:sz w:val="13"/>
              </w:rPr>
              <w:t>759.68</w:t>
            </w:r>
          </w:p>
        </w:tc>
        <w:tc>
          <w:tcPr>
            <w:tcW w:type="dxa" w:w="652"/>
            <w:shd w:val="clear" w:color="auto" w:fill="F2F2F2"/>
          </w:tcPr>
          <w:p>
            <w:pPr>
              <w:spacing w:after="0" w:before="0" w:line="240" w:lineRule="auto"/>
              <w:jc w:val="center"/>
            </w:pPr>
            <w:r/>
            <w:r>
              <w:rPr>
                <w:b w:val="0"/>
                <w:sz w:val="13"/>
              </w:rPr>
              <w:t>0.0102</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w:t>
            </w:r>
          </w:p>
        </w:tc>
        <w:tc>
          <w:tcPr>
            <w:tcW w:type="dxa" w:w="680"/>
          </w:tcPr>
          <w:p>
            <w:pPr>
              <w:spacing w:after="0" w:before="0" w:line="240" w:lineRule="auto"/>
              <w:jc w:val="center"/>
            </w:pPr>
            <w:r/>
            <w:r>
              <w:rPr>
                <w:b w:val="0"/>
                <w:sz w:val="13"/>
              </w:rPr>
              <w:t>1.962</w:t>
            </w:r>
          </w:p>
        </w:tc>
        <w:tc>
          <w:tcPr>
            <w:tcW w:type="dxa" w:w="737"/>
          </w:tcPr>
          <w:p>
            <w:pPr>
              <w:spacing w:after="0" w:before="0" w:line="240" w:lineRule="auto"/>
              <w:jc w:val="center"/>
            </w:pPr>
            <w:r/>
            <w:r>
              <w:rPr>
                <w:b w:val="0"/>
                <w:sz w:val="13"/>
              </w:rPr>
              <w:t>2.229</w:t>
            </w:r>
          </w:p>
        </w:tc>
        <w:tc>
          <w:tcPr>
            <w:tcW w:type="dxa" w:w="794"/>
          </w:tcPr>
          <w:p>
            <w:pPr>
              <w:spacing w:after="0" w:before="0" w:line="240" w:lineRule="auto"/>
              <w:jc w:val="center"/>
            </w:pPr>
            <w:r/>
            <w:r>
              <w:rPr>
                <w:b w:val="0"/>
                <w:sz w:val="13"/>
              </w:rPr>
              <w:t>169.3</w:t>
            </w:r>
          </w:p>
        </w:tc>
      </w:tr>
      <w:tr>
        <w:tc>
          <w:tcPr>
            <w:tcW w:type="dxa" w:w="1134"/>
            <w:shd w:val="clear" w:color="auto" w:fill="F2F2F2"/>
          </w:tcPr>
          <w:p>
            <w:pPr>
              <w:spacing w:after="0" w:before="0" w:line="240" w:lineRule="auto"/>
              <w:jc w:val="left"/>
            </w:pPr>
            <w:r/>
            <w:r>
              <w:rPr>
                <w:b/>
                <w:sz w:val="13"/>
              </w:rPr>
              <w:t>s (desv. est.)</w:t>
            </w:r>
          </w:p>
        </w:tc>
        <w:tc>
          <w:tcPr>
            <w:tcW w:type="dxa" w:w="709"/>
            <w:shd w:val="clear" w:color="auto" w:fill="F2F2F2"/>
          </w:tcPr>
          <w:p>
            <w:pPr>
              <w:spacing w:after="0" w:before="0" w:line="240" w:lineRule="auto"/>
              <w:jc w:val="center"/>
            </w:pPr>
            <w:r/>
            <w:r>
              <w:rPr>
                <w:b w:val="0"/>
                <w:sz w:val="13"/>
              </w:rPr>
              <w:t>27.562</w:t>
            </w:r>
          </w:p>
        </w:tc>
        <w:tc>
          <w:tcPr>
            <w:tcW w:type="dxa" w:w="652"/>
            <w:shd w:val="clear" w:color="auto" w:fill="F2F2F2"/>
          </w:tcPr>
          <w:p>
            <w:pPr>
              <w:spacing w:after="0" w:before="0" w:line="240" w:lineRule="auto"/>
              <w:jc w:val="center"/>
            </w:pPr>
            <w:r/>
            <w:r>
              <w:rPr>
                <w:b w:val="0"/>
                <w:sz w:val="13"/>
              </w:rPr>
              <w:t>0.101</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w:t>
            </w:r>
          </w:p>
        </w:tc>
        <w:tc>
          <w:tcPr>
            <w:tcW w:type="dxa" w:w="680"/>
          </w:tcPr>
          <w:p>
            <w:pPr>
              <w:spacing w:after="0" w:before="0" w:line="240" w:lineRule="auto"/>
              <w:jc w:val="center"/>
            </w:pPr>
            <w:r/>
            <w:r>
              <w:rPr>
                <w:b w:val="0"/>
                <w:sz w:val="13"/>
              </w:rPr>
              <w:t>2.402</w:t>
            </w:r>
          </w:p>
        </w:tc>
        <w:tc>
          <w:tcPr>
            <w:tcW w:type="dxa" w:w="737"/>
          </w:tcPr>
          <w:p>
            <w:pPr>
              <w:spacing w:after="0" w:before="0" w:line="240" w:lineRule="auto"/>
              <w:jc w:val="center"/>
            </w:pPr>
            <w:r/>
            <w:r>
              <w:rPr>
                <w:b w:val="0"/>
                <w:sz w:val="13"/>
              </w:rPr>
              <w:t>2.273</w:t>
            </w:r>
          </w:p>
        </w:tc>
        <w:tc>
          <w:tcPr>
            <w:tcW w:type="dxa" w:w="794"/>
          </w:tcPr>
          <w:p>
            <w:pPr>
              <w:spacing w:after="0" w:before="0" w:line="240" w:lineRule="auto"/>
              <w:jc w:val="center"/>
            </w:pPr>
            <w:r/>
            <w:r>
              <w:rPr>
                <w:b w:val="0"/>
                <w:sz w:val="13"/>
              </w:rPr>
              <w:t>187.4</w:t>
            </w:r>
          </w:p>
        </w:tc>
      </w:tr>
      <w:tr>
        <w:tc>
          <w:tcPr>
            <w:tcW w:type="dxa" w:w="1134"/>
            <w:shd w:val="clear" w:color="auto" w:fill="F2F2F2"/>
          </w:tcPr>
          <w:p>
            <w:pPr>
              <w:spacing w:after="0" w:before="0" w:line="240" w:lineRule="auto"/>
              <w:jc w:val="left"/>
            </w:pPr>
            <w:r/>
            <w:r>
              <w:rPr>
                <w:b/>
                <w:sz w:val="13"/>
              </w:rPr>
              <w:t>Coef. asimetría</w:t>
            </w:r>
          </w:p>
        </w:tc>
        <w:tc>
          <w:tcPr>
            <w:tcW w:type="dxa" w:w="709"/>
            <w:shd w:val="clear" w:color="auto" w:fill="F2F2F2"/>
          </w:tcPr>
          <w:p>
            <w:pPr>
              <w:spacing w:after="0" w:before="0" w:line="240" w:lineRule="auto"/>
              <w:jc w:val="center"/>
            </w:pPr>
            <w:r/>
            <w:r>
              <w:rPr>
                <w:b w:val="0"/>
                <w:sz w:val="13"/>
              </w:rPr>
              <w:t>1.132</w:t>
            </w:r>
          </w:p>
        </w:tc>
        <w:tc>
          <w:tcPr>
            <w:tcW w:type="dxa" w:w="652"/>
            <w:shd w:val="clear" w:color="auto" w:fill="F2F2F2"/>
          </w:tcPr>
          <w:p>
            <w:pPr>
              <w:spacing w:after="0" w:before="0" w:line="240" w:lineRule="auto"/>
              <w:jc w:val="center"/>
            </w:pPr>
            <w:r/>
            <w:r>
              <w:rPr>
                <w:b w:val="0"/>
                <w:sz w:val="13"/>
              </w:rPr>
              <w:t>0.686</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2.33</w:t>
            </w:r>
          </w:p>
        </w:tc>
        <w:tc>
          <w:tcPr>
            <w:tcW w:type="dxa" w:w="680"/>
          </w:tcPr>
          <w:p>
            <w:pPr>
              <w:spacing w:after="0" w:before="0" w:line="240" w:lineRule="auto"/>
              <w:jc w:val="center"/>
            </w:pPr>
            <w:r/>
            <w:r>
              <w:rPr>
                <w:b w:val="0"/>
                <w:sz w:val="13"/>
              </w:rPr>
              <w:t>2.819</w:t>
            </w:r>
          </w:p>
        </w:tc>
        <w:tc>
          <w:tcPr>
            <w:tcW w:type="dxa" w:w="737"/>
          </w:tcPr>
          <w:p>
            <w:pPr>
              <w:spacing w:after="0" w:before="0" w:line="240" w:lineRule="auto"/>
              <w:jc w:val="center"/>
            </w:pPr>
            <w:r/>
            <w:r>
              <w:rPr>
                <w:b w:val="0"/>
                <w:sz w:val="13"/>
              </w:rPr>
              <w:t>2.315</w:t>
            </w:r>
          </w:p>
        </w:tc>
        <w:tc>
          <w:tcPr>
            <w:tcW w:type="dxa" w:w="794"/>
          </w:tcPr>
          <w:p>
            <w:pPr>
              <w:spacing w:after="0" w:before="0" w:line="240" w:lineRule="auto"/>
              <w:jc w:val="center"/>
            </w:pPr>
            <w:r/>
            <w:r>
              <w:rPr>
                <w:b w:val="0"/>
                <w:sz w:val="13"/>
              </w:rPr>
              <w:t>206.5</w:t>
            </w:r>
          </w:p>
        </w:tc>
      </w:tr>
      <w:tr>
        <w:tc>
          <w:tcPr>
            <w:tcW w:type="dxa" w:w="1134"/>
            <w:shd w:val="clear" w:color="auto" w:fill="F2F2F2"/>
          </w:tcPr>
          <w:p>
            <w:pPr>
              <w:spacing w:after="0" w:before="0" w:line="240" w:lineRule="auto"/>
              <w:jc w:val="left"/>
            </w:pPr>
            <w:r/>
            <w:r>
              <w:rPr>
                <w:b/>
                <w:sz w:val="13"/>
              </w:rPr>
              <w:t>k (factor k)</w:t>
            </w:r>
          </w:p>
        </w:tc>
        <w:tc>
          <w:tcPr>
            <w:tcW w:type="dxa" w:w="709"/>
            <w:shd w:val="clear" w:color="auto" w:fill="F2F2F2"/>
          </w:tcPr>
          <w:p>
            <w:pPr>
              <w:spacing w:after="0" w:before="0" w:line="240" w:lineRule="auto"/>
            </w:pPr>
            <w:r/>
          </w:p>
        </w:tc>
        <w:tc>
          <w:tcPr>
            <w:tcW w:type="dxa" w:w="652"/>
            <w:shd w:val="clear" w:color="auto" w:fill="F2F2F2"/>
          </w:tcPr>
          <w:p>
            <w:pPr>
              <w:spacing w:after="0" w:before="0" w:line="240" w:lineRule="auto"/>
              <w:jc w:val="center"/>
            </w:pPr>
            <w:r/>
            <w:r>
              <w:rPr>
                <w:b w:val="0"/>
                <w:sz w:val="13"/>
              </w:rPr>
              <w:t>0.114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2.58</w:t>
            </w:r>
          </w:p>
        </w:tc>
        <w:tc>
          <w:tcPr>
            <w:tcW w:type="dxa" w:w="680"/>
          </w:tcPr>
          <w:p>
            <w:pPr>
              <w:spacing w:after="0" w:before="0" w:line="240" w:lineRule="auto"/>
              <w:jc w:val="center"/>
            </w:pPr>
            <w:r/>
            <w:r>
              <w:rPr>
                <w:b w:val="0"/>
                <w:sz w:val="13"/>
              </w:rPr>
              <w:t>3.220</w:t>
            </w:r>
          </w:p>
        </w:tc>
        <w:tc>
          <w:tcPr>
            <w:tcW w:type="dxa" w:w="737"/>
          </w:tcPr>
          <w:p>
            <w:pPr>
              <w:spacing w:after="0" w:before="0" w:line="240" w:lineRule="auto"/>
              <w:jc w:val="center"/>
            </w:pPr>
            <w:r/>
            <w:r>
              <w:rPr>
                <w:b w:val="0"/>
                <w:sz w:val="13"/>
              </w:rPr>
              <w:t>2.355</w:t>
            </w:r>
          </w:p>
        </w:tc>
        <w:tc>
          <w:tcPr>
            <w:tcW w:type="dxa" w:w="794"/>
          </w:tcPr>
          <w:p>
            <w:pPr>
              <w:spacing w:after="0" w:before="0" w:line="240" w:lineRule="auto"/>
              <w:jc w:val="center"/>
            </w:pPr>
            <w:r/>
            <w:r>
              <w:rPr>
                <w:b w:val="0"/>
                <w:sz w:val="13"/>
              </w:rPr>
              <w:t>226.6</w:t>
            </w:r>
          </w:p>
        </w:tc>
      </w:tr>
      <w:tr>
        <w:tc>
          <w:tcPr>
            <w:tcW w:type="dxa" w:w="1134"/>
            <w:shd w:val="clear" w:color="auto" w:fill="F2F2F2"/>
          </w:tcPr>
          <w:p>
            <w:pPr>
              <w:spacing w:after="0" w:before="0" w:line="240" w:lineRule="auto"/>
              <w:jc w:val="left"/>
            </w:pPr>
            <w:r/>
            <w:r>
              <w:rPr>
                <w:b/>
                <w:sz w:val="13"/>
              </w:rPr>
              <w:t>n (n° de datos)</w:t>
            </w:r>
          </w:p>
        </w:tc>
        <w:tc>
          <w:tcPr>
            <w:tcW w:type="dxa" w:w="709"/>
            <w:shd w:val="clear" w:color="auto" w:fill="F2F2F2"/>
          </w:tcPr>
          <w:p>
            <w:pPr>
              <w:spacing w:after="0" w:before="0" w:line="240" w:lineRule="auto"/>
              <w:jc w:val="center"/>
            </w:pPr>
            <w:r/>
            <w:r>
              <w:rPr>
                <w:b w:val="0"/>
                <w:sz w:val="13"/>
              </w:rPr>
              <w:t>25</w:t>
            </w:r>
          </w:p>
        </w:tc>
        <w:tc>
          <w:tcPr>
            <w:tcW w:type="dxa" w:w="652"/>
            <w:shd w:val="clear" w:color="auto" w:fill="F2F2F2"/>
          </w:tcPr>
          <w:p>
            <w:pPr>
              <w:spacing w:after="0" w:before="0" w:line="240" w:lineRule="auto"/>
              <w:jc w:val="center"/>
            </w:pPr>
            <w:r/>
            <w:r>
              <w:rPr>
                <w:b w:val="0"/>
                <w:sz w:val="13"/>
              </w:rPr>
              <w:t>25</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2.88</w:t>
            </w:r>
          </w:p>
        </w:tc>
        <w:tc>
          <w:tcPr>
            <w:tcW w:type="dxa" w:w="680"/>
          </w:tcPr>
          <w:p>
            <w:pPr>
              <w:spacing w:after="0" w:before="0" w:line="240" w:lineRule="auto"/>
              <w:jc w:val="center"/>
            </w:pPr>
            <w:r/>
            <w:r>
              <w:rPr>
                <w:b w:val="0"/>
                <w:sz w:val="13"/>
              </w:rPr>
              <w:t>3.730</w:t>
            </w:r>
          </w:p>
        </w:tc>
        <w:tc>
          <w:tcPr>
            <w:tcW w:type="dxa" w:w="737"/>
          </w:tcPr>
          <w:p>
            <w:pPr>
              <w:spacing w:after="0" w:before="0" w:line="240" w:lineRule="auto"/>
              <w:jc w:val="center"/>
            </w:pPr>
            <w:r/>
            <w:r>
              <w:rPr>
                <w:b w:val="0"/>
                <w:sz w:val="13"/>
              </w:rPr>
              <w:t>2.407</w:t>
            </w:r>
          </w:p>
        </w:tc>
        <w:tc>
          <w:tcPr>
            <w:tcW w:type="dxa" w:w="794"/>
          </w:tcPr>
          <w:p>
            <w:pPr>
              <w:spacing w:after="0" w:before="0" w:line="240" w:lineRule="auto"/>
              <w:jc w:val="center"/>
            </w:pPr>
            <w:r/>
            <w:r>
              <w:rPr>
                <w:b w:val="0"/>
                <w:sz w:val="13"/>
              </w:rPr>
              <w:t>255.1</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B.4. Gumbel (Extrema Tipo I)</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shd w:val="clear" w:color="auto" w:fill="D9E2F3"/>
          </w:tcPr>
          <w:p>
            <w:pPr>
              <w:spacing w:after="0" w:before="0" w:line="240" w:lineRule="auto"/>
              <w:jc w:val="center"/>
            </w:pPr>
            <w:r/>
            <w:r>
              <w:rPr>
                <w:b/>
                <w:sz w:val="13"/>
              </w:rPr>
              <w:t>T</w:t>
            </w:r>
          </w:p>
        </w:tc>
        <w:tc>
          <w:tcPr>
            <w:tcW w:type="dxa" w:w="709"/>
            <w:shd w:val="clear" w:color="auto" w:fill="D9E2F3"/>
          </w:tcPr>
          <w:p>
            <w:pPr>
              <w:spacing w:after="0" w:before="0" w:line="240" w:lineRule="auto"/>
              <w:jc w:val="center"/>
            </w:pPr>
            <w:r/>
            <w:r>
              <w:rPr>
                <w:b/>
                <w:sz w:val="13"/>
              </w:rPr>
              <w:t>KT</w:t>
            </w:r>
          </w:p>
        </w:tc>
        <w:tc>
          <w:tcPr>
            <w:tcW w:type="dxa" w:w="652"/>
            <w:shd w:val="clear" w:color="auto" w:fill="D9E2F3"/>
          </w:tcPr>
          <w:p>
            <w:pPr>
              <w:spacing w:after="0" w:before="0" w:line="240" w:lineRule="auto"/>
              <w:jc w:val="center"/>
            </w:pPr>
            <w:r/>
            <w:r>
              <w:rPr>
                <w:b/>
                <w:sz w:val="13"/>
              </w:rPr>
              <w:t>P (mm)</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-0.1643</w:t>
            </w:r>
          </w:p>
        </w:tc>
        <w:tc>
          <w:tcPr>
            <w:tcW w:type="dxa" w:w="652"/>
          </w:tcPr>
          <w:p>
            <w:pPr>
              <w:spacing w:after="0" w:before="0" w:line="240" w:lineRule="auto"/>
              <w:jc w:val="center"/>
            </w:pPr>
            <w:r/>
            <w:r>
              <w:rPr>
                <w:b w:val="0"/>
                <w:sz w:val="13"/>
              </w:rPr>
              <w:t>105.8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0.7195</w:t>
            </w:r>
          </w:p>
        </w:tc>
        <w:tc>
          <w:tcPr>
            <w:tcW w:type="dxa" w:w="652"/>
          </w:tcPr>
          <w:p>
            <w:pPr>
              <w:spacing w:after="0" w:before="0" w:line="240" w:lineRule="auto"/>
              <w:jc w:val="center"/>
            </w:pPr>
            <w:r/>
            <w:r>
              <w:rPr>
                <w:b w:val="0"/>
                <w:sz w:val="13"/>
              </w:rPr>
              <w:t>130.1</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1.3046</w:t>
            </w:r>
          </w:p>
        </w:tc>
        <w:tc>
          <w:tcPr>
            <w:tcW w:type="dxa" w:w="652"/>
          </w:tcPr>
          <w:p>
            <w:pPr>
              <w:spacing w:after="0" w:before="0" w:line="240" w:lineRule="auto"/>
              <w:jc w:val="center"/>
            </w:pPr>
            <w:r/>
            <w:r>
              <w:rPr>
                <w:b w:val="0"/>
                <w:sz w:val="13"/>
              </w:rPr>
              <w:t>146.3</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1.8658</w:t>
            </w:r>
          </w:p>
        </w:tc>
        <w:tc>
          <w:tcPr>
            <w:tcW w:type="dxa" w:w="652"/>
          </w:tcPr>
          <w:p>
            <w:pPr>
              <w:spacing w:after="0" w:before="0" w:line="240" w:lineRule="auto"/>
              <w:jc w:val="center"/>
            </w:pPr>
            <w:r/>
            <w:r>
              <w:rPr>
                <w:b w:val="0"/>
                <w:sz w:val="13"/>
              </w:rPr>
              <w:t>161.7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2.0438</w:t>
            </w:r>
          </w:p>
        </w:tc>
        <w:tc>
          <w:tcPr>
            <w:tcW w:type="dxa" w:w="652"/>
          </w:tcPr>
          <w:p>
            <w:pPr>
              <w:spacing w:after="0" w:before="0" w:line="240" w:lineRule="auto"/>
              <w:jc w:val="center"/>
            </w:pPr>
            <w:r/>
            <w:r>
              <w:rPr>
                <w:b w:val="0"/>
                <w:sz w:val="13"/>
              </w:rPr>
              <w:t>166.6</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2.5923</w:t>
            </w:r>
          </w:p>
        </w:tc>
        <w:tc>
          <w:tcPr>
            <w:tcW w:type="dxa" w:w="652"/>
          </w:tcPr>
          <w:p>
            <w:pPr>
              <w:spacing w:after="0" w:before="0" w:line="240" w:lineRule="auto"/>
              <w:jc w:val="center"/>
            </w:pPr>
            <w:r/>
            <w:r>
              <w:rPr>
                <w:b w:val="0"/>
                <w:sz w:val="13"/>
              </w:rPr>
              <w:t>181.8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3.1367</w:t>
            </w:r>
          </w:p>
        </w:tc>
        <w:tc>
          <w:tcPr>
            <w:tcW w:type="dxa" w:w="652"/>
          </w:tcPr>
          <w:p>
            <w:pPr>
              <w:spacing w:after="0" w:before="0" w:line="240" w:lineRule="auto"/>
              <w:jc w:val="center"/>
            </w:pPr>
            <w:r/>
            <w:r>
              <w:rPr>
                <w:b w:val="0"/>
                <w:sz w:val="13"/>
              </w:rPr>
              <w:t>196.8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3.6791</w:t>
            </w:r>
          </w:p>
        </w:tc>
        <w:tc>
          <w:tcPr>
            <w:tcW w:type="dxa" w:w="652"/>
          </w:tcPr>
          <w:p>
            <w:pPr>
              <w:spacing w:after="0" w:before="0" w:line="240" w:lineRule="auto"/>
              <w:jc w:val="center"/>
            </w:pPr>
            <w:r/>
            <w:r>
              <w:rPr>
                <w:b w:val="0"/>
                <w:sz w:val="13"/>
              </w:rPr>
              <w:t>211.7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4.3947</w:t>
            </w:r>
          </w:p>
        </w:tc>
        <w:tc>
          <w:tcPr>
            <w:tcW w:type="dxa" w:w="652"/>
          </w:tcPr>
          <w:p>
            <w:pPr>
              <w:spacing w:after="0" w:before="0" w:line="240" w:lineRule="auto"/>
              <w:jc w:val="center"/>
            </w:pPr>
            <w:r/>
            <w:r>
              <w:rPr>
                <w:b w:val="0"/>
                <w:sz w:val="13"/>
              </w:rPr>
              <w:t>231.4</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α = √6·s/π</w:t>
            </w:r>
          </w:p>
        </w:tc>
        <w:tc>
          <w:tcPr>
            <w:tcW w:type="dxa" w:w="709"/>
          </w:tcPr>
          <w:p>
            <w:pPr>
              <w:spacing w:after="0" w:before="0" w:line="240" w:lineRule="auto"/>
              <w:jc w:val="center"/>
            </w:pPr>
            <w:r/>
            <w:r>
              <w:rPr>
                <w:b w:val="0"/>
                <w:sz w:val="13"/>
              </w:rPr>
              <w:t>21.490</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u = x̄ − 0.5772·α</w:t>
            </w:r>
          </w:p>
        </w:tc>
        <w:tc>
          <w:tcPr>
            <w:tcW w:type="dxa" w:w="709"/>
          </w:tcPr>
          <w:p>
            <w:pPr>
              <w:spacing w:after="0" w:before="0" w:line="240" w:lineRule="auto"/>
              <w:jc w:val="center"/>
            </w:pPr>
            <w:r/>
            <w:r>
              <w:rPr>
                <w:b w:val="0"/>
                <w:sz w:val="13"/>
              </w:rPr>
              <w:t>97.904</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bl>
    <w:p>
      <w:pPr>
        <w:spacing w:after="40"/>
      </w:pPr>
    </w:p>
    <w:p>
      <w:r>
        <w:br w:type="page"/>
      </w:r>
    </w:p>
    <w:tbl>
      <w:tblPr>
        <w:tblStyle w:val="TableGrid"/>
        <w:tblW w:type="dxa" w:w="7909"/>
        <w:jc w:val="center"/>
        <w:tblLayout w:type="fixed"/>
        <w:tblLook w:firstColumn="1" w:firstRow="1" w:lastColumn="0" w:lastRow="0" w:noHBand="0" w:noVBand="1" w:val="04A0"/>
      </w:tblPr>
      <w:tblGrid>
        <w:gridCol w:w="1020"/>
        <w:gridCol w:w="963"/>
        <w:gridCol w:w="793"/>
        <w:gridCol w:w="141"/>
        <w:gridCol w:w="623"/>
        <w:gridCol w:w="708"/>
        <w:gridCol w:w="708"/>
        <w:gridCol w:w="850"/>
        <w:gridCol w:w="680"/>
        <w:gridCol w:w="680"/>
        <w:gridCol w:w="737"/>
      </w:tblGrid>
      <w:tr>
        <w:tc>
          <w:tcPr>
            <w:tcW w:type="dxa" w:w="964"/>
            <w:gridSpan w:val="2"/>
          </w:tcPr>
          <w:p>
            <w:pPr>
              <w:spacing w:after="0" w:before="0" w:line="240" w:lineRule="auto"/>
              <w:jc w:val="left"/>
            </w:pPr>
            <w:r/>
            <w:r>
              <w:rPr>
                <w:b/>
                <w:sz w:val="13"/>
              </w:rPr>
              <w:t>Proyecto</w:t>
            </w:r>
          </w:p>
        </w:tc>
        <w:tc>
          <w:tcPr>
            <w:tcW w:type="dxa" w:w="737"/>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964"/>
            <w:gridSpan w:val="2"/>
          </w:tcPr>
          <w:p>
            <w:pPr>
              <w:spacing w:after="0" w:before="0" w:line="240" w:lineRule="auto"/>
              <w:jc w:val="left"/>
            </w:pPr>
            <w:r/>
            <w:r>
              <w:rPr>
                <w:b/>
                <w:sz w:val="13"/>
              </w:rPr>
              <w:t>Entidad</w:t>
            </w:r>
          </w:p>
        </w:tc>
        <w:tc>
          <w:tcPr>
            <w:tcW w:type="dxa" w:w="737"/>
            <w:gridSpan w:val="9"/>
          </w:tcPr>
          <w:p>
            <w:pPr>
              <w:spacing w:after="0" w:before="0" w:line="240" w:lineRule="auto"/>
              <w:jc w:val="left"/>
            </w:pPr>
            <w:r/>
            <w:r>
              <w:rPr>
                <w:b w:val="0"/>
                <w:sz w:val="13"/>
              </w:rPr>
              <w:t>GOBIERNO REGIONAL SAN MARTÍN - GERENCIA TERRITORIAL BAJO MAYO - TARAPOTO</w:t>
            </w:r>
          </w:p>
        </w:tc>
      </w:tr>
      <w:tr>
        <w:tc>
          <w:tcPr>
            <w:tcW w:type="dxa" w:w="964"/>
            <w:gridSpan w:val="2"/>
          </w:tcPr>
          <w:p>
            <w:pPr>
              <w:spacing w:after="0" w:before="0" w:line="240" w:lineRule="auto"/>
              <w:jc w:val="left"/>
            </w:pPr>
            <w:r/>
            <w:r>
              <w:rPr>
                <w:b/>
                <w:sz w:val="13"/>
              </w:rPr>
              <w:t>Ubicación</w:t>
            </w:r>
          </w:p>
        </w:tc>
        <w:tc>
          <w:tcPr>
            <w:tcW w:type="dxa" w:w="737"/>
            <w:gridSpan w:val="9"/>
          </w:tcPr>
          <w:p>
            <w:pPr>
              <w:spacing w:after="0" w:before="0" w:line="240" w:lineRule="auto"/>
              <w:jc w:val="left"/>
            </w:pPr>
            <w:r/>
            <w:r>
              <w:rPr>
                <w:b w:val="0"/>
                <w:sz w:val="13"/>
              </w:rPr>
              <w:t>SAN MARTÍN - LAMAS - BARRANQUITA</w:t>
            </w:r>
          </w:p>
        </w:tc>
      </w:tr>
      <w:tr>
        <w:tc>
          <w:tcPr>
            <w:tcW w:type="dxa" w:w="964"/>
            <w:gridSpan w:val="2"/>
          </w:tcPr>
          <w:p>
            <w:pPr>
              <w:spacing w:after="0" w:before="0" w:line="240" w:lineRule="auto"/>
              <w:jc w:val="left"/>
            </w:pPr>
            <w:r/>
            <w:r>
              <w:rPr>
                <w:b/>
                <w:sz w:val="13"/>
              </w:rPr>
              <w:t>Fecha</w:t>
            </w:r>
          </w:p>
        </w:tc>
        <w:tc>
          <w:tcPr>
            <w:tcW w:type="dxa" w:w="737"/>
            <w:gridSpan w:val="9"/>
          </w:tcPr>
          <w:p>
            <w:pPr>
              <w:spacing w:after="0" w:before="0" w:line="240" w:lineRule="auto"/>
              <w:jc w:val="left"/>
            </w:pPr>
            <w:r/>
            <w:r>
              <w:rPr>
                <w:b w:val="0"/>
                <w:sz w:val="13"/>
              </w:rPr>
              <w:t>OCTUBRE 2026</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1F3A68"/>
          </w:tcPr>
          <w:p>
            <w:pPr>
              <w:spacing w:after="0" w:before="0" w:line="240" w:lineRule="auto"/>
              <w:jc w:val="left"/>
            </w:pPr>
            <w:r/>
            <w:r>
              <w:rPr>
                <w:b/>
                <w:color w:val="FFFFFF"/>
                <w:sz w:val="13"/>
              </w:rPr>
              <w:t>C. PRUEBA DE BONDAD DE AJUSTE Y RESUMEN DE RESULTADOS</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C.1 a C.3 Prueba de Kolmogorov-Smirnov (P de excedencia observada m/(n+1); α = 0.05; Dα = [−ln(α/2)/(2n)]^0.5 − 1/(6n))</w:t>
            </w:r>
          </w:p>
        </w:tc>
      </w:tr>
      <w:tr>
        <w:tc>
          <w:tcPr>
            <w:tcW w:type="dxa" w:w="1020"/>
            <w:shd w:val="clear" w:color="auto" w:fill="D9E2F3"/>
          </w:tcPr>
          <w:p>
            <w:pPr>
              <w:spacing w:after="0" w:before="0" w:line="240" w:lineRule="auto"/>
              <w:jc w:val="center"/>
            </w:pPr>
            <w:r/>
            <w:r>
              <w:rPr>
                <w:b/>
                <w:sz w:val="13"/>
              </w:rPr>
              <w:t>Distribución</w:t>
            </w:r>
          </w:p>
        </w:tc>
        <w:tc>
          <w:tcPr>
            <w:tcW w:type="dxa" w:w="142"/>
            <w:gridSpan w:val="3"/>
            <w:shd w:val="clear" w:color="auto" w:fill="D9E2F3"/>
          </w:tcPr>
          <w:p>
            <w:pPr>
              <w:spacing w:after="0" w:before="0" w:line="240" w:lineRule="auto"/>
              <w:jc w:val="center"/>
            </w:pPr>
            <w:r/>
            <w:r>
              <w:rPr>
                <w:b/>
                <w:sz w:val="13"/>
              </w:rPr>
              <w:t>Δ máx</w:t>
            </w:r>
          </w:p>
        </w:tc>
        <w:tc>
          <w:tcPr>
            <w:tcW w:type="dxa" w:w="709"/>
            <w:gridSpan w:val="2"/>
            <w:shd w:val="clear" w:color="auto" w:fill="D9E2F3"/>
          </w:tcPr>
          <w:p>
            <w:pPr>
              <w:spacing w:after="0" w:before="0" w:line="240" w:lineRule="auto"/>
              <w:jc w:val="center"/>
            </w:pPr>
            <w:r/>
            <w:r>
              <w:rPr>
                <w:b/>
                <w:sz w:val="13"/>
              </w:rPr>
              <w:t>Δ crítico</w:t>
            </w:r>
          </w:p>
        </w:tc>
        <w:tc>
          <w:tcPr>
            <w:tcW w:type="dxa" w:w="737"/>
            <w:gridSpan w:val="5"/>
            <w:shd w:val="clear" w:color="auto" w:fill="D9E2F3"/>
          </w:tcPr>
          <w:p>
            <w:pPr>
              <w:spacing w:after="0" w:before="0" w:line="240" w:lineRule="auto"/>
              <w:jc w:val="center"/>
            </w:pPr>
            <w:r/>
            <w:r>
              <w:rPr>
                <w:b/>
                <w:sz w:val="13"/>
              </w:rPr>
              <w:t>Resultado</w:t>
            </w:r>
          </w:p>
        </w:tc>
      </w:tr>
      <w:tr>
        <w:tc>
          <w:tcPr>
            <w:tcW w:type="dxa" w:w="1020"/>
          </w:tcPr>
          <w:p>
            <w:pPr>
              <w:spacing w:after="0" w:before="0" w:line="240" w:lineRule="auto"/>
              <w:jc w:val="center"/>
            </w:pPr>
            <w:r/>
            <w:r>
              <w:rPr>
                <w:b w:val="0"/>
                <w:sz w:val="13"/>
              </w:rPr>
              <w:t>Normal</w:t>
            </w:r>
          </w:p>
        </w:tc>
        <w:tc>
          <w:tcPr>
            <w:tcW w:type="dxa" w:w="142"/>
            <w:gridSpan w:val="3"/>
          </w:tcPr>
          <w:p>
            <w:pPr>
              <w:spacing w:after="0" w:before="0" w:line="240" w:lineRule="auto"/>
              <w:jc w:val="center"/>
            </w:pPr>
            <w:r/>
            <w:r>
              <w:rPr>
                <w:b w:val="0"/>
                <w:sz w:val="13"/>
              </w:rPr>
              <w:t>0.1304</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jc w:val="center"/>
            </w:pPr>
            <w:r/>
            <w:r>
              <w:rPr>
                <w:b w:val="0"/>
                <w:sz w:val="13"/>
              </w:rPr>
              <w:t>Log Normal</w:t>
            </w:r>
          </w:p>
        </w:tc>
        <w:tc>
          <w:tcPr>
            <w:tcW w:type="dxa" w:w="142"/>
            <w:gridSpan w:val="3"/>
          </w:tcPr>
          <w:p>
            <w:pPr>
              <w:spacing w:after="0" w:before="0" w:line="240" w:lineRule="auto"/>
              <w:jc w:val="center"/>
            </w:pPr>
            <w:r/>
            <w:r>
              <w:rPr>
                <w:b w:val="0"/>
                <w:sz w:val="13"/>
              </w:rPr>
              <w:t>0.0947</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shd w:val="clear" w:color="auto" w:fill="FFF2CC"/>
          </w:tcPr>
          <w:p>
            <w:pPr>
              <w:spacing w:after="0" w:before="0" w:line="240" w:lineRule="auto"/>
              <w:jc w:val="center"/>
            </w:pPr>
            <w:r/>
            <w:r>
              <w:rPr>
                <w:b/>
                <w:sz w:val="13"/>
              </w:rPr>
              <w:t>Log Pearson III</w:t>
            </w:r>
          </w:p>
        </w:tc>
        <w:tc>
          <w:tcPr>
            <w:tcW w:type="dxa" w:w="142"/>
            <w:gridSpan w:val="3"/>
            <w:shd w:val="clear" w:color="auto" w:fill="FFF2CC"/>
          </w:tcPr>
          <w:p>
            <w:pPr>
              <w:spacing w:after="0" w:before="0" w:line="240" w:lineRule="auto"/>
              <w:jc w:val="center"/>
            </w:pPr>
            <w:r/>
            <w:r>
              <w:rPr>
                <w:b/>
                <w:sz w:val="13"/>
              </w:rPr>
              <w:t>0.0683</w:t>
            </w:r>
          </w:p>
        </w:tc>
        <w:tc>
          <w:tcPr>
            <w:tcW w:type="dxa" w:w="709"/>
            <w:gridSpan w:val="2"/>
            <w:shd w:val="clear" w:color="auto" w:fill="FFF2CC"/>
          </w:tcPr>
          <w:p>
            <w:pPr>
              <w:spacing w:after="0" w:before="0" w:line="240" w:lineRule="auto"/>
              <w:jc w:val="center"/>
            </w:pPr>
            <w:r/>
            <w:r>
              <w:rPr>
                <w:b/>
                <w:sz w:val="13"/>
              </w:rPr>
              <w:t>0.2650</w:t>
            </w:r>
          </w:p>
        </w:tc>
        <w:tc>
          <w:tcPr>
            <w:tcW w:type="dxa" w:w="737"/>
            <w:gridSpan w:val="5"/>
            <w:shd w:val="clear" w:color="auto" w:fill="FFF2CC"/>
          </w:tcPr>
          <w:p>
            <w:pPr>
              <w:spacing w:after="0" w:before="0" w:line="240" w:lineRule="auto"/>
              <w:jc w:val="center"/>
            </w:pPr>
            <w:r/>
            <w:r>
              <w:rPr>
                <w:b/>
                <w:sz w:val="13"/>
              </w:rPr>
              <w:t>SE ACEPTA - MENOR Δ (ADOPTADA)</w:t>
            </w:r>
          </w:p>
        </w:tc>
      </w:tr>
      <w:tr>
        <w:tc>
          <w:tcPr>
            <w:tcW w:type="dxa" w:w="1020"/>
          </w:tcPr>
          <w:p>
            <w:pPr>
              <w:spacing w:after="0" w:before="0" w:line="240" w:lineRule="auto"/>
              <w:jc w:val="center"/>
            </w:pPr>
            <w:r/>
            <w:r>
              <w:rPr>
                <w:b w:val="0"/>
                <w:sz w:val="13"/>
              </w:rPr>
              <w:t>Gumbel</w:t>
            </w:r>
          </w:p>
        </w:tc>
        <w:tc>
          <w:tcPr>
            <w:tcW w:type="dxa" w:w="142"/>
            <w:gridSpan w:val="3"/>
          </w:tcPr>
          <w:p>
            <w:pPr>
              <w:spacing w:after="0" w:before="0" w:line="240" w:lineRule="auto"/>
              <w:jc w:val="center"/>
            </w:pPr>
            <w:r/>
            <w:r>
              <w:rPr>
                <w:b w:val="0"/>
                <w:sz w:val="13"/>
              </w:rPr>
              <w:t>0.0775</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C.4 RESUMEN DE LOS RESULTADOS DE LAS DISTRIBUCIONES (P máx. 24 h en mm)</w:t>
            </w:r>
          </w:p>
        </w:tc>
      </w:tr>
      <w:tr>
        <w:tc>
          <w:tcPr>
            <w:tcW w:type="dxa" w:w="964"/>
            <w:gridSpan w:val="2"/>
            <w:shd w:val="clear" w:color="auto" w:fill="D9E2F3"/>
          </w:tcPr>
          <w:p>
            <w:pPr>
              <w:spacing w:after="0" w:before="0" w:line="240" w:lineRule="auto"/>
              <w:jc w:val="center"/>
            </w:pPr>
            <w:r/>
            <w:r>
              <w:rPr>
                <w:b/>
                <w:sz w:val="13"/>
              </w:rPr>
              <w:t>Normales</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shd w:val="clear" w:color="auto" w:fill="D9E2F3"/>
          </w:tcPr>
          <w:p>
            <w:pPr>
              <w:spacing w:after="0" w:before="0" w:line="240" w:lineRule="auto"/>
              <w:jc w:val="center"/>
            </w:pPr>
            <w:r/>
            <w:r>
              <w:rPr>
                <w:b/>
                <w:sz w:val="13"/>
              </w:rPr>
              <w:t>T (años)</w:t>
            </w:r>
          </w:p>
        </w:tc>
        <w:tc>
          <w:tcPr>
            <w:tcW w:type="dxa" w:w="709"/>
            <w:shd w:val="clear" w:color="auto" w:fill="D9E2F3"/>
          </w:tcPr>
          <w:p>
            <w:pPr>
              <w:spacing w:after="0" w:before="0" w:line="240" w:lineRule="auto"/>
              <w:jc w:val="center"/>
            </w:pPr>
            <w:r/>
            <w:r>
              <w:rPr>
                <w:b/>
                <w:sz w:val="13"/>
              </w:rPr>
              <w:t>Normal</w:t>
            </w:r>
          </w:p>
        </w:tc>
        <w:tc>
          <w:tcPr>
            <w:tcW w:type="dxa" w:w="709"/>
            <w:shd w:val="clear" w:color="auto" w:fill="D9E2F3"/>
          </w:tcPr>
          <w:p>
            <w:pPr>
              <w:spacing w:after="0" w:before="0" w:line="240" w:lineRule="auto"/>
              <w:jc w:val="center"/>
            </w:pPr>
            <w:r/>
            <w:r>
              <w:rPr>
                <w:b/>
                <w:sz w:val="13"/>
              </w:rPr>
              <w:t>Log Normal</w:t>
            </w:r>
          </w:p>
        </w:tc>
        <w:tc>
          <w:tcPr>
            <w:tcW w:type="dxa" w:w="850"/>
            <w:shd w:val="clear" w:color="auto" w:fill="D9E2F3"/>
          </w:tcPr>
          <w:p>
            <w:pPr>
              <w:spacing w:after="0" w:before="0" w:line="240" w:lineRule="auto"/>
              <w:jc w:val="center"/>
            </w:pPr>
            <w:r/>
            <w:r>
              <w:rPr>
                <w:b/>
                <w:sz w:val="13"/>
              </w:rPr>
              <w:t>Log Pearson III</w:t>
            </w:r>
          </w:p>
        </w:tc>
        <w:tc>
          <w:tcPr>
            <w:tcW w:type="dxa" w:w="680"/>
            <w:shd w:val="clear" w:color="auto" w:fill="D9E2F3"/>
          </w:tcPr>
          <w:p>
            <w:pPr>
              <w:spacing w:after="0" w:before="0" w:line="240" w:lineRule="auto"/>
              <w:jc w:val="center"/>
            </w:pPr>
            <w:r/>
            <w:r>
              <w:rPr>
                <w:b/>
                <w:sz w:val="13"/>
              </w:rPr>
              <w:t>Gumbel</w:t>
            </w:r>
          </w:p>
        </w:tc>
        <w:tc>
          <w:tcPr>
            <w:tcW w:type="dxa" w:w="737"/>
            <w:gridSpan w:val="2"/>
            <w:shd w:val="clear" w:color="auto" w:fill="D9E2F3"/>
          </w:tcPr>
          <w:p>
            <w:pPr>
              <w:spacing w:after="0" w:before="0" w:line="240" w:lineRule="auto"/>
              <w:jc w:val="center"/>
            </w:pPr>
            <w:r/>
            <w:r>
              <w:rPr>
                <w:b/>
                <w:sz w:val="13"/>
              </w:rPr>
              <w:t>Diseño</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110.308</w:t>
            </w:r>
          </w:p>
        </w:tc>
        <w:tc>
          <w:tcPr>
            <w:tcW w:type="dxa" w:w="142"/>
          </w:tcPr>
          <w:p>
            <w:pPr>
              <w:spacing w:after="0" w:before="0" w:line="240" w:lineRule="auto"/>
            </w:pPr>
          </w:p>
        </w:tc>
        <w:tc>
          <w:tcPr>
            <w:tcW w:type="dxa" w:w="62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110.31</w:t>
            </w:r>
          </w:p>
        </w:tc>
        <w:tc>
          <w:tcPr>
            <w:tcW w:type="dxa" w:w="709"/>
          </w:tcPr>
          <w:p>
            <w:pPr>
              <w:spacing w:after="0" w:before="0" w:line="240" w:lineRule="auto"/>
              <w:jc w:val="center"/>
            </w:pPr>
            <w:r/>
            <w:r>
              <w:rPr>
                <w:b w:val="0"/>
                <w:sz w:val="13"/>
              </w:rPr>
              <w:t>107.36</w:t>
            </w:r>
          </w:p>
        </w:tc>
        <w:tc>
          <w:tcPr>
            <w:tcW w:type="dxa" w:w="850"/>
          </w:tcPr>
          <w:p>
            <w:pPr>
              <w:spacing w:after="0" w:before="0" w:line="240" w:lineRule="auto"/>
              <w:jc w:val="center"/>
            </w:pPr>
            <w:r/>
            <w:r>
              <w:rPr>
                <w:b w:val="0"/>
                <w:sz w:val="13"/>
              </w:rPr>
              <w:t>104.59</w:t>
            </w:r>
          </w:p>
        </w:tc>
        <w:tc>
          <w:tcPr>
            <w:tcW w:type="dxa" w:w="680"/>
          </w:tcPr>
          <w:p>
            <w:pPr>
              <w:spacing w:after="0" w:before="0" w:line="240" w:lineRule="auto"/>
              <w:jc w:val="center"/>
            </w:pPr>
            <w:r/>
            <w:r>
              <w:rPr>
                <w:b w:val="0"/>
                <w:sz w:val="13"/>
              </w:rPr>
              <w:t>105.78</w:t>
            </w:r>
          </w:p>
        </w:tc>
        <w:tc>
          <w:tcPr>
            <w:tcW w:type="dxa" w:w="737"/>
            <w:gridSpan w:val="2"/>
          </w:tcPr>
          <w:p>
            <w:pPr>
              <w:spacing w:after="0" w:before="0" w:line="240" w:lineRule="auto"/>
              <w:jc w:val="center"/>
            </w:pPr>
            <w:r/>
            <w:r>
              <w:rPr>
                <w:b/>
                <w:sz w:val="13"/>
              </w:rPr>
              <w:t>104.59</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27.562</w:t>
            </w:r>
          </w:p>
        </w:tc>
        <w:tc>
          <w:tcPr>
            <w:tcW w:type="dxa" w:w="142"/>
          </w:tcPr>
          <w:p>
            <w:pPr>
              <w:spacing w:after="0" w:before="0" w:line="240" w:lineRule="auto"/>
            </w:pPr>
          </w:p>
        </w:tc>
        <w:tc>
          <w:tcPr>
            <w:tcW w:type="dxa" w:w="62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133.50</w:t>
            </w:r>
          </w:p>
        </w:tc>
        <w:tc>
          <w:tcPr>
            <w:tcW w:type="dxa" w:w="709"/>
          </w:tcPr>
          <w:p>
            <w:pPr>
              <w:spacing w:after="0" w:before="0" w:line="240" w:lineRule="auto"/>
              <w:jc w:val="center"/>
            </w:pPr>
            <w:r/>
            <w:r>
              <w:rPr>
                <w:b w:val="0"/>
                <w:sz w:val="13"/>
              </w:rPr>
              <w:t>130.51</w:t>
            </w:r>
          </w:p>
        </w:tc>
        <w:tc>
          <w:tcPr>
            <w:tcW w:type="dxa" w:w="850"/>
          </w:tcPr>
          <w:p>
            <w:pPr>
              <w:spacing w:after="0" w:before="0" w:line="240" w:lineRule="auto"/>
              <w:jc w:val="center"/>
            </w:pPr>
            <w:r/>
            <w:r>
              <w:rPr>
                <w:b w:val="0"/>
                <w:sz w:val="13"/>
              </w:rPr>
              <w:t>128.94</w:t>
            </w:r>
          </w:p>
        </w:tc>
        <w:tc>
          <w:tcPr>
            <w:tcW w:type="dxa" w:w="680"/>
          </w:tcPr>
          <w:p>
            <w:pPr>
              <w:spacing w:after="0" w:before="0" w:line="240" w:lineRule="auto"/>
              <w:jc w:val="center"/>
            </w:pPr>
            <w:r/>
            <w:r>
              <w:rPr>
                <w:b w:val="0"/>
                <w:sz w:val="13"/>
              </w:rPr>
              <w:t>130.14</w:t>
            </w:r>
          </w:p>
        </w:tc>
        <w:tc>
          <w:tcPr>
            <w:tcW w:type="dxa" w:w="737"/>
            <w:gridSpan w:val="2"/>
          </w:tcPr>
          <w:p>
            <w:pPr>
              <w:spacing w:after="0" w:before="0" w:line="240" w:lineRule="auto"/>
              <w:jc w:val="center"/>
            </w:pPr>
            <w:r/>
            <w:r>
              <w:rPr>
                <w:b/>
                <w:sz w:val="13"/>
              </w:rPr>
              <w:t>128.94</w:t>
            </w: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1.132</w:t>
            </w:r>
          </w:p>
        </w:tc>
        <w:tc>
          <w:tcPr>
            <w:tcW w:type="dxa" w:w="142"/>
          </w:tcPr>
          <w:p>
            <w:pPr>
              <w:spacing w:after="0" w:before="0" w:line="240" w:lineRule="auto"/>
            </w:pPr>
          </w:p>
        </w:tc>
        <w:tc>
          <w:tcPr>
            <w:tcW w:type="dxa" w:w="62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145.64</w:t>
            </w:r>
          </w:p>
        </w:tc>
        <w:tc>
          <w:tcPr>
            <w:tcW w:type="dxa" w:w="709"/>
          </w:tcPr>
          <w:p>
            <w:pPr>
              <w:spacing w:after="0" w:before="0" w:line="240" w:lineRule="auto"/>
              <w:jc w:val="center"/>
            </w:pPr>
            <w:r/>
            <w:r>
              <w:rPr>
                <w:b w:val="0"/>
                <w:sz w:val="13"/>
              </w:rPr>
              <w:t>144.55</w:t>
            </w:r>
          </w:p>
        </w:tc>
        <w:tc>
          <w:tcPr>
            <w:tcW w:type="dxa" w:w="850"/>
          </w:tcPr>
          <w:p>
            <w:pPr>
              <w:spacing w:after="0" w:before="0" w:line="240" w:lineRule="auto"/>
              <w:jc w:val="center"/>
            </w:pPr>
            <w:r/>
            <w:r>
              <w:rPr>
                <w:b w:val="0"/>
                <w:sz w:val="13"/>
              </w:rPr>
              <w:t>146.18</w:t>
            </w:r>
          </w:p>
        </w:tc>
        <w:tc>
          <w:tcPr>
            <w:tcW w:type="dxa" w:w="680"/>
          </w:tcPr>
          <w:p>
            <w:pPr>
              <w:spacing w:after="0" w:before="0" w:line="240" w:lineRule="auto"/>
              <w:jc w:val="center"/>
            </w:pPr>
            <w:r/>
            <w:r>
              <w:rPr>
                <w:b w:val="0"/>
                <w:sz w:val="13"/>
              </w:rPr>
              <w:t>146.26</w:t>
            </w:r>
          </w:p>
        </w:tc>
        <w:tc>
          <w:tcPr>
            <w:tcW w:type="dxa" w:w="737"/>
            <w:gridSpan w:val="2"/>
          </w:tcPr>
          <w:p>
            <w:pPr>
              <w:spacing w:after="0" w:before="0" w:line="240" w:lineRule="auto"/>
              <w:jc w:val="center"/>
            </w:pPr>
            <w:r/>
            <w:r>
              <w:rPr>
                <w:b/>
                <w:sz w:val="13"/>
              </w:rPr>
              <w:t>146.18</w:t>
            </w: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155.65</w:t>
            </w:r>
          </w:p>
        </w:tc>
        <w:tc>
          <w:tcPr>
            <w:tcW w:type="dxa" w:w="709"/>
          </w:tcPr>
          <w:p>
            <w:pPr>
              <w:spacing w:after="0" w:before="0" w:line="240" w:lineRule="auto"/>
              <w:jc w:val="center"/>
            </w:pPr>
            <w:r/>
            <w:r>
              <w:rPr>
                <w:b w:val="0"/>
                <w:sz w:val="13"/>
              </w:rPr>
              <w:t>157.27</w:t>
            </w:r>
          </w:p>
        </w:tc>
        <w:tc>
          <w:tcPr>
            <w:tcW w:type="dxa" w:w="850"/>
          </w:tcPr>
          <w:p>
            <w:pPr>
              <w:spacing w:after="0" w:before="0" w:line="240" w:lineRule="auto"/>
              <w:jc w:val="center"/>
            </w:pPr>
            <w:r/>
            <w:r>
              <w:rPr>
                <w:b w:val="0"/>
                <w:sz w:val="13"/>
              </w:rPr>
              <w:t>163.56</w:t>
            </w:r>
          </w:p>
        </w:tc>
        <w:tc>
          <w:tcPr>
            <w:tcW w:type="dxa" w:w="680"/>
          </w:tcPr>
          <w:p>
            <w:pPr>
              <w:spacing w:after="0" w:before="0" w:line="240" w:lineRule="auto"/>
              <w:jc w:val="center"/>
            </w:pPr>
            <w:r/>
            <w:r>
              <w:rPr>
                <w:b w:val="0"/>
                <w:sz w:val="13"/>
              </w:rPr>
              <w:t>161.73</w:t>
            </w:r>
          </w:p>
        </w:tc>
        <w:tc>
          <w:tcPr>
            <w:tcW w:type="dxa" w:w="737"/>
            <w:gridSpan w:val="2"/>
          </w:tcPr>
          <w:p>
            <w:pPr>
              <w:spacing w:after="0" w:before="0" w:line="240" w:lineRule="auto"/>
              <w:jc w:val="center"/>
            </w:pPr>
            <w:r/>
            <w:r>
              <w:rPr>
                <w:b/>
                <w:sz w:val="13"/>
              </w:rPr>
              <w:t>163.56</w:t>
            </w:r>
          </w:p>
        </w:tc>
      </w:tr>
      <w:tr>
        <w:tc>
          <w:tcPr>
            <w:tcW w:type="dxa" w:w="964"/>
            <w:gridSpan w:val="2"/>
          </w:tcPr>
          <w:p>
            <w:pPr>
              <w:spacing w:after="0" w:before="0" w:line="240" w:lineRule="auto"/>
              <w:jc w:val="left"/>
            </w:pPr>
            <w:r/>
            <w:r>
              <w:rPr>
                <w:b w:val="0"/>
                <w:sz w:val="13"/>
              </w:rPr>
              <w:t>Variación del coef. de asimetría</w:t>
            </w:r>
          </w:p>
        </w:tc>
        <w:tc>
          <w:tcPr>
            <w:tcW w:type="dxa" w:w="794"/>
          </w:tcPr>
          <w:p>
            <w:pPr>
              <w:spacing w:after="0" w:before="0" w:line="240" w:lineRule="auto"/>
              <w:jc w:val="center"/>
            </w:pPr>
            <w:r/>
            <w:r>
              <w:rPr>
                <w:b w:val="0"/>
                <w:sz w:val="13"/>
              </w:rPr>
              <w:t>0.240</w:t>
            </w:r>
          </w:p>
        </w:tc>
        <w:tc>
          <w:tcPr>
            <w:tcW w:type="dxa" w:w="142"/>
          </w:tcPr>
          <w:p>
            <w:pPr>
              <w:spacing w:after="0" w:before="0" w:line="240" w:lineRule="auto"/>
            </w:pPr>
          </w:p>
        </w:tc>
        <w:tc>
          <w:tcPr>
            <w:tcW w:type="dxa" w:w="62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158.57</w:t>
            </w:r>
          </w:p>
        </w:tc>
        <w:tc>
          <w:tcPr>
            <w:tcW w:type="dxa" w:w="709"/>
          </w:tcPr>
          <w:p>
            <w:pPr>
              <w:spacing w:after="0" w:before="0" w:line="240" w:lineRule="auto"/>
              <w:jc w:val="center"/>
            </w:pPr>
            <w:r/>
            <w:r>
              <w:rPr>
                <w:b w:val="0"/>
                <w:sz w:val="13"/>
              </w:rPr>
              <w:t>161.18</w:t>
            </w:r>
          </w:p>
        </w:tc>
        <w:tc>
          <w:tcPr>
            <w:tcW w:type="dxa" w:w="850"/>
          </w:tcPr>
          <w:p>
            <w:pPr>
              <w:spacing w:after="0" w:before="0" w:line="240" w:lineRule="auto"/>
              <w:jc w:val="center"/>
            </w:pPr>
            <w:r/>
            <w:r>
              <w:rPr>
                <w:b w:val="0"/>
                <w:sz w:val="13"/>
              </w:rPr>
              <w:t>169.27</w:t>
            </w:r>
          </w:p>
        </w:tc>
        <w:tc>
          <w:tcPr>
            <w:tcW w:type="dxa" w:w="680"/>
          </w:tcPr>
          <w:p>
            <w:pPr>
              <w:spacing w:after="0" w:before="0" w:line="240" w:lineRule="auto"/>
              <w:jc w:val="center"/>
            </w:pPr>
            <w:r/>
            <w:r>
              <w:rPr>
                <w:b w:val="0"/>
                <w:sz w:val="13"/>
              </w:rPr>
              <w:t>166.64</w:t>
            </w:r>
          </w:p>
        </w:tc>
        <w:tc>
          <w:tcPr>
            <w:tcW w:type="dxa" w:w="737"/>
            <w:gridSpan w:val="2"/>
            <w:shd w:val="clear" w:color="auto" w:fill="FFF2CC"/>
          </w:tcPr>
          <w:p>
            <w:pPr>
              <w:spacing w:after="0" w:before="0" w:line="240" w:lineRule="auto"/>
              <w:jc w:val="center"/>
            </w:pPr>
            <w:r/>
            <w:r>
              <w:rPr>
                <w:b/>
                <w:sz w:val="13"/>
              </w:rPr>
              <w:t>169.27</w:t>
            </w:r>
          </w:p>
        </w:tc>
      </w:tr>
      <w:tr>
        <w:tc>
          <w:tcPr>
            <w:tcW w:type="dxa" w:w="964"/>
            <w:gridSpan w:val="2"/>
          </w:tcPr>
          <w:p>
            <w:pPr>
              <w:spacing w:after="0" w:before="0" w:line="240" w:lineRule="auto"/>
              <w:jc w:val="left"/>
            </w:pPr>
            <w:r/>
            <w:r>
              <w:rPr>
                <w:b w:val="0"/>
                <w:sz w:val="13"/>
              </w:rPr>
              <w:t>Desv. est. coef. de asimetría</w:t>
            </w:r>
          </w:p>
        </w:tc>
        <w:tc>
          <w:tcPr>
            <w:tcW w:type="dxa" w:w="794"/>
          </w:tcPr>
          <w:p>
            <w:pPr>
              <w:spacing w:after="0" w:before="0" w:line="240" w:lineRule="auto"/>
              <w:jc w:val="center"/>
            </w:pPr>
            <w:r/>
            <w:r>
              <w:rPr>
                <w:b w:val="0"/>
                <w:sz w:val="13"/>
              </w:rPr>
              <w:t>0.490</w:t>
            </w:r>
          </w:p>
        </w:tc>
        <w:tc>
          <w:tcPr>
            <w:tcW w:type="dxa" w:w="142"/>
          </w:tcPr>
          <w:p>
            <w:pPr>
              <w:spacing w:after="0" w:before="0" w:line="240" w:lineRule="auto"/>
            </w:pPr>
          </w:p>
        </w:tc>
        <w:tc>
          <w:tcPr>
            <w:tcW w:type="dxa" w:w="62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166.93</w:t>
            </w:r>
          </w:p>
        </w:tc>
        <w:tc>
          <w:tcPr>
            <w:tcW w:type="dxa" w:w="709"/>
          </w:tcPr>
          <w:p>
            <w:pPr>
              <w:spacing w:after="0" w:before="0" w:line="240" w:lineRule="auto"/>
              <w:jc w:val="center"/>
            </w:pPr>
            <w:r/>
            <w:r>
              <w:rPr>
                <w:b w:val="0"/>
                <w:sz w:val="13"/>
              </w:rPr>
              <w:t>172.92</w:t>
            </w:r>
          </w:p>
        </w:tc>
        <w:tc>
          <w:tcPr>
            <w:tcW w:type="dxa" w:w="850"/>
          </w:tcPr>
          <w:p>
            <w:pPr>
              <w:spacing w:after="0" w:before="0" w:line="240" w:lineRule="auto"/>
              <w:jc w:val="center"/>
            </w:pPr>
            <w:r/>
            <w:r>
              <w:rPr>
                <w:b w:val="0"/>
                <w:sz w:val="13"/>
              </w:rPr>
              <w:t>187.45</w:t>
            </w:r>
          </w:p>
        </w:tc>
        <w:tc>
          <w:tcPr>
            <w:tcW w:type="dxa" w:w="680"/>
          </w:tcPr>
          <w:p>
            <w:pPr>
              <w:spacing w:after="0" w:before="0" w:line="240" w:lineRule="auto"/>
              <w:jc w:val="center"/>
            </w:pPr>
            <w:r/>
            <w:r>
              <w:rPr>
                <w:b w:val="0"/>
                <w:sz w:val="13"/>
              </w:rPr>
              <w:t>181.76</w:t>
            </w:r>
          </w:p>
        </w:tc>
        <w:tc>
          <w:tcPr>
            <w:tcW w:type="dxa" w:w="737"/>
            <w:gridSpan w:val="2"/>
          </w:tcPr>
          <w:p>
            <w:pPr>
              <w:spacing w:after="0" w:before="0" w:line="240" w:lineRule="auto"/>
              <w:jc w:val="center"/>
            </w:pPr>
            <w:r/>
            <w:r>
              <w:rPr>
                <w:b/>
                <w:sz w:val="13"/>
              </w:rPr>
              <w:t>187.45</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174.44</w:t>
            </w:r>
          </w:p>
        </w:tc>
        <w:tc>
          <w:tcPr>
            <w:tcW w:type="dxa" w:w="709"/>
          </w:tcPr>
          <w:p>
            <w:pPr>
              <w:spacing w:after="0" w:before="0" w:line="240" w:lineRule="auto"/>
              <w:jc w:val="center"/>
            </w:pPr>
            <w:r/>
            <w:r>
              <w:rPr>
                <w:b w:val="0"/>
                <w:sz w:val="13"/>
              </w:rPr>
              <w:t>184.21</w:t>
            </w:r>
          </w:p>
        </w:tc>
        <w:tc>
          <w:tcPr>
            <w:tcW w:type="dxa" w:w="850"/>
          </w:tcPr>
          <w:p>
            <w:pPr>
              <w:spacing w:after="0" w:before="0" w:line="240" w:lineRule="auto"/>
              <w:jc w:val="center"/>
            </w:pPr>
            <w:r/>
            <w:r>
              <w:rPr>
                <w:b w:val="0"/>
                <w:sz w:val="13"/>
              </w:rPr>
              <w:t>206.50</w:t>
            </w:r>
          </w:p>
        </w:tc>
        <w:tc>
          <w:tcPr>
            <w:tcW w:type="dxa" w:w="680"/>
          </w:tcPr>
          <w:p>
            <w:pPr>
              <w:spacing w:after="0" w:before="0" w:line="240" w:lineRule="auto"/>
              <w:jc w:val="center"/>
            </w:pPr>
            <w:r/>
            <w:r>
              <w:rPr>
                <w:b w:val="0"/>
                <w:sz w:val="13"/>
              </w:rPr>
              <w:t>196.76</w:t>
            </w:r>
          </w:p>
        </w:tc>
        <w:tc>
          <w:tcPr>
            <w:tcW w:type="dxa" w:w="737"/>
            <w:gridSpan w:val="2"/>
          </w:tcPr>
          <w:p>
            <w:pPr>
              <w:spacing w:after="0" w:before="0" w:line="240" w:lineRule="auto"/>
              <w:jc w:val="center"/>
            </w:pPr>
            <w:r/>
            <w:r>
              <w:rPr>
                <w:b/>
                <w:sz w:val="13"/>
              </w:rPr>
              <w:t>206.50</w:t>
            </w:r>
          </w:p>
        </w:tc>
      </w:tr>
      <w:tr>
        <w:tc>
          <w:tcPr>
            <w:tcW w:type="dxa" w:w="964"/>
            <w:gridSpan w:val="2"/>
            <w:shd w:val="clear" w:color="auto" w:fill="D9E2F3"/>
          </w:tcPr>
          <w:p>
            <w:pPr>
              <w:spacing w:after="0" w:before="0" w:line="240" w:lineRule="auto"/>
              <w:jc w:val="center"/>
            </w:pPr>
            <w:r/>
            <w:r>
              <w:rPr>
                <w:b/>
                <w:sz w:val="13"/>
              </w:rPr>
              <w:t>Logarítmica</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181.32</w:t>
            </w:r>
          </w:p>
        </w:tc>
        <w:tc>
          <w:tcPr>
            <w:tcW w:type="dxa" w:w="709"/>
          </w:tcPr>
          <w:p>
            <w:pPr>
              <w:spacing w:after="0" w:before="0" w:line="240" w:lineRule="auto"/>
              <w:jc w:val="center"/>
            </w:pPr>
            <w:r/>
            <w:r>
              <w:rPr>
                <w:b w:val="0"/>
                <w:sz w:val="13"/>
              </w:rPr>
              <w:t>195.19</w:t>
            </w:r>
          </w:p>
        </w:tc>
        <w:tc>
          <w:tcPr>
            <w:tcW w:type="dxa" w:w="850"/>
          </w:tcPr>
          <w:p>
            <w:pPr>
              <w:spacing w:after="0" w:before="0" w:line="240" w:lineRule="auto"/>
              <w:jc w:val="center"/>
            </w:pPr>
            <w:r/>
            <w:r>
              <w:rPr>
                <w:b w:val="0"/>
                <w:sz w:val="13"/>
              </w:rPr>
              <w:t>226.62</w:t>
            </w:r>
          </w:p>
        </w:tc>
        <w:tc>
          <w:tcPr>
            <w:tcW w:type="dxa" w:w="680"/>
          </w:tcPr>
          <w:p>
            <w:pPr>
              <w:spacing w:after="0" w:before="0" w:line="240" w:lineRule="auto"/>
              <w:jc w:val="center"/>
            </w:pPr>
            <w:r/>
            <w:r>
              <w:rPr>
                <w:b w:val="0"/>
                <w:sz w:val="13"/>
              </w:rPr>
              <w:t>211.71</w:t>
            </w:r>
          </w:p>
        </w:tc>
        <w:tc>
          <w:tcPr>
            <w:tcW w:type="dxa" w:w="737"/>
            <w:gridSpan w:val="2"/>
          </w:tcPr>
          <w:p>
            <w:pPr>
              <w:spacing w:after="0" w:before="0" w:line="240" w:lineRule="auto"/>
              <w:jc w:val="center"/>
            </w:pPr>
            <w:r/>
            <w:r>
              <w:rPr>
                <w:b/>
                <w:sz w:val="13"/>
              </w:rPr>
              <w:t>226.62</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2.031</w:t>
            </w:r>
          </w:p>
        </w:tc>
        <w:tc>
          <w:tcPr>
            <w:tcW w:type="dxa" w:w="142"/>
          </w:tcPr>
          <w:p>
            <w:pPr>
              <w:spacing w:after="0" w:before="0" w:line="240" w:lineRule="auto"/>
            </w:pPr>
          </w:p>
        </w:tc>
        <w:tc>
          <w:tcPr>
            <w:tcW w:type="dxa" w:w="62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189.65</w:t>
            </w:r>
          </w:p>
        </w:tc>
        <w:tc>
          <w:tcPr>
            <w:tcW w:type="dxa" w:w="709"/>
          </w:tcPr>
          <w:p>
            <w:pPr>
              <w:spacing w:after="0" w:before="0" w:line="240" w:lineRule="auto"/>
              <w:jc w:val="center"/>
            </w:pPr>
            <w:r/>
            <w:r>
              <w:rPr>
                <w:b w:val="0"/>
                <w:sz w:val="13"/>
              </w:rPr>
              <w:t>209.37</w:t>
            </w:r>
          </w:p>
        </w:tc>
        <w:tc>
          <w:tcPr>
            <w:tcW w:type="dxa" w:w="850"/>
          </w:tcPr>
          <w:p>
            <w:pPr>
              <w:spacing w:after="0" w:before="0" w:line="240" w:lineRule="auto"/>
              <w:jc w:val="center"/>
            </w:pPr>
            <w:r/>
            <w:r>
              <w:rPr>
                <w:b w:val="0"/>
                <w:sz w:val="13"/>
              </w:rPr>
              <w:t>255.07</w:t>
            </w:r>
          </w:p>
        </w:tc>
        <w:tc>
          <w:tcPr>
            <w:tcW w:type="dxa" w:w="680"/>
          </w:tcPr>
          <w:p>
            <w:pPr>
              <w:spacing w:after="0" w:before="0" w:line="240" w:lineRule="auto"/>
              <w:jc w:val="center"/>
            </w:pPr>
            <w:r/>
            <w:r>
              <w:rPr>
                <w:b w:val="0"/>
                <w:sz w:val="13"/>
              </w:rPr>
              <w:t>231.44</w:t>
            </w:r>
          </w:p>
        </w:tc>
        <w:tc>
          <w:tcPr>
            <w:tcW w:type="dxa" w:w="737"/>
            <w:gridSpan w:val="2"/>
          </w:tcPr>
          <w:p>
            <w:pPr>
              <w:spacing w:after="0" w:before="0" w:line="240" w:lineRule="auto"/>
              <w:jc w:val="center"/>
            </w:pPr>
            <w:r/>
            <w:r>
              <w:rPr>
                <w:b/>
                <w:sz w:val="13"/>
              </w:rPr>
              <w:t>255.07</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0.101</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Varianza</w:t>
            </w:r>
          </w:p>
        </w:tc>
        <w:tc>
          <w:tcPr>
            <w:tcW w:type="dxa" w:w="794"/>
          </w:tcPr>
          <w:p>
            <w:pPr>
              <w:spacing w:after="0" w:before="0" w:line="240" w:lineRule="auto"/>
              <w:jc w:val="center"/>
            </w:pPr>
            <w:r/>
            <w:r>
              <w:rPr>
                <w:b w:val="0"/>
                <w:sz w:val="13"/>
              </w:rPr>
              <w:t>0.0102</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0.686</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K</w:t>
            </w:r>
          </w:p>
        </w:tc>
        <w:tc>
          <w:tcPr>
            <w:tcW w:type="dxa" w:w="794"/>
          </w:tcPr>
          <w:p>
            <w:pPr>
              <w:spacing w:after="0" w:before="0" w:line="240" w:lineRule="auto"/>
              <w:jc w:val="center"/>
            </w:pPr>
            <w:r/>
            <w:r>
              <w:rPr>
                <w:b w:val="0"/>
                <w:sz w:val="13"/>
              </w:rPr>
              <w:t>0.114</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tcPr>
          <w:p>
            <w:pPr>
              <w:spacing w:after="0" w:before="0" w:line="240" w:lineRule="auto"/>
              <w:jc w:val="left"/>
            </w:pPr>
            <w:r/>
            <w:r>
              <w:rPr>
                <w:b/>
                <w:sz w:val="13"/>
              </w:rPr>
              <w:t>Distribución adoptada: Log Pearson III (menor Δ de Kolmogorov-Smirnov). Precipitación máxima en 24 h de diseño para T = 25 años: 169.27 mm.</w:t>
            </w:r>
          </w:p>
        </w:tc>
      </w:tr>
    </w:tbl>
    <w:p>
      <w:pPr>
        <w:spacing w:after="40"/>
      </w:pPr>
    </w:p>
    <w:p>
      <w:r>
        <w:br w:type="page"/>
      </w:r>
    </w:p>
    <w:tbl>
      <w:tblPr>
        <w:tblStyle w:val="TableGrid"/>
        <w:tblW w:type="dxa" w:w="8391"/>
        <w:jc w:val="center"/>
        <w:tblLayout w:type="fixed"/>
        <w:tblLook w:firstColumn="1" w:firstRow="1" w:lastColumn="0" w:lastRow="0" w:noHBand="0" w:noVBand="1" w:val="04A0"/>
      </w:tblPr>
      <w:tblGrid>
        <w:gridCol w:w="850"/>
        <w:gridCol w:w="1077"/>
        <w:gridCol w:w="1077"/>
        <w:gridCol w:w="1077"/>
        <w:gridCol w:w="1077"/>
        <w:gridCol w:w="1077"/>
        <w:gridCol w:w="1077"/>
        <w:gridCol w:w="1077"/>
      </w:tblGrid>
      <w:tr>
        <w:tc>
          <w:tcPr>
            <w:tcW w:type="dxa" w:w="1077"/>
            <w:gridSpan w:val="2"/>
          </w:tcPr>
          <w:p>
            <w:pPr>
              <w:spacing w:after="0" w:before="0" w:line="240" w:lineRule="auto"/>
              <w:jc w:val="left"/>
            </w:pPr>
            <w:r/>
            <w:r>
              <w:rPr>
                <w:b/>
                <w:sz w:val="14"/>
              </w:rPr>
              <w:t>Proyecto</w:t>
            </w:r>
          </w:p>
        </w:tc>
        <w:tc>
          <w:tcPr>
            <w:tcW w:type="dxa" w:w="1077"/>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1077"/>
            <w:gridSpan w:val="2"/>
          </w:tcPr>
          <w:p>
            <w:pPr>
              <w:spacing w:after="0" w:before="0" w:line="240" w:lineRule="auto"/>
              <w:jc w:val="left"/>
            </w:pPr>
            <w:r/>
            <w:r>
              <w:rPr>
                <w:b/>
                <w:sz w:val="14"/>
              </w:rPr>
              <w:t>Entidad</w:t>
            </w:r>
          </w:p>
        </w:tc>
        <w:tc>
          <w:tcPr>
            <w:tcW w:type="dxa" w:w="1077"/>
            <w:gridSpan w:val="6"/>
          </w:tcPr>
          <w:p>
            <w:pPr>
              <w:spacing w:after="0" w:before="0" w:line="240" w:lineRule="auto"/>
              <w:jc w:val="left"/>
            </w:pPr>
            <w:r/>
            <w:r>
              <w:rPr>
                <w:b w:val="0"/>
                <w:sz w:val="14"/>
              </w:rPr>
              <w:t>GOBIERNO REGIONAL SAN MARTÍN - GERENCIA TERRITORIAL BAJO MAYO - TARAPOTO</w:t>
            </w:r>
          </w:p>
        </w:tc>
      </w:tr>
      <w:tr>
        <w:tc>
          <w:tcPr>
            <w:tcW w:type="dxa" w:w="1077"/>
            <w:gridSpan w:val="2"/>
          </w:tcPr>
          <w:p>
            <w:pPr>
              <w:spacing w:after="0" w:before="0" w:line="240" w:lineRule="auto"/>
              <w:jc w:val="left"/>
            </w:pPr>
            <w:r/>
            <w:r>
              <w:rPr>
                <w:b/>
                <w:sz w:val="14"/>
              </w:rPr>
              <w:t>Ubicación</w:t>
            </w:r>
          </w:p>
        </w:tc>
        <w:tc>
          <w:tcPr>
            <w:tcW w:type="dxa" w:w="1077"/>
            <w:gridSpan w:val="6"/>
          </w:tcPr>
          <w:p>
            <w:pPr>
              <w:spacing w:after="0" w:before="0" w:line="240" w:lineRule="auto"/>
              <w:jc w:val="left"/>
            </w:pPr>
            <w:r/>
            <w:r>
              <w:rPr>
                <w:b w:val="0"/>
                <w:sz w:val="14"/>
              </w:rPr>
              <w:t>SAN MARTÍN - LAMAS - BARRANQUITA</w:t>
            </w:r>
          </w:p>
        </w:tc>
      </w:tr>
      <w:tr>
        <w:tc>
          <w:tcPr>
            <w:tcW w:type="dxa" w:w="1077"/>
            <w:gridSpan w:val="2"/>
          </w:tcPr>
          <w:p>
            <w:pPr>
              <w:spacing w:after="0" w:before="0" w:line="240" w:lineRule="auto"/>
              <w:jc w:val="left"/>
            </w:pPr>
            <w:r/>
            <w:r>
              <w:rPr>
                <w:b/>
                <w:sz w:val="14"/>
              </w:rPr>
              <w:t>Fecha</w:t>
            </w:r>
          </w:p>
        </w:tc>
        <w:tc>
          <w:tcPr>
            <w:tcW w:type="dxa" w:w="1077"/>
            <w:gridSpan w:val="6"/>
          </w:tcPr>
          <w:p>
            <w:pPr>
              <w:spacing w:after="0" w:before="0" w:line="240" w:lineRule="auto"/>
              <w:jc w:val="left"/>
            </w:pPr>
            <w:r/>
            <w:r>
              <w:rPr>
                <w:b w:val="0"/>
                <w:sz w:val="14"/>
              </w:rPr>
              <w:t>OCTUBRE 2026</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1F3A68"/>
          </w:tcPr>
          <w:p>
            <w:pPr>
              <w:spacing w:after="0" w:before="0" w:line="240" w:lineRule="auto"/>
              <w:jc w:val="left"/>
            </w:pPr>
            <w:r/>
            <w:r>
              <w:rPr>
                <w:b/>
                <w:color w:val="FFFFFF"/>
                <w:sz w:val="14"/>
              </w:rPr>
              <w:t>PARTE II: DETERMINACIÓN DE LA TORMENTA DE DISEÑO</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D9E2F3"/>
          </w:tcPr>
          <w:p>
            <w:pPr>
              <w:spacing w:after="0" w:before="0" w:line="240" w:lineRule="auto"/>
              <w:jc w:val="left"/>
            </w:pPr>
            <w:r/>
            <w:r>
              <w:rPr>
                <w:b/>
                <w:sz w:val="14"/>
              </w:rPr>
              <w:t>A. PARÁMETROS DE INTENSIDADES MÁXIMAS</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04: Lluvias máximas (mm)</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20.35</w:t>
            </w:r>
          </w:p>
        </w:tc>
        <w:tc>
          <w:tcPr>
            <w:tcW w:type="dxa" w:w="1077"/>
          </w:tcPr>
          <w:p>
            <w:pPr>
              <w:spacing w:after="0" w:before="0" w:line="240" w:lineRule="auto"/>
              <w:jc w:val="center"/>
            </w:pPr>
            <w:r/>
            <w:r>
              <w:rPr>
                <w:b w:val="0"/>
                <w:sz w:val="14"/>
              </w:rPr>
              <w:t>30.46</w:t>
            </w:r>
          </w:p>
        </w:tc>
        <w:tc>
          <w:tcPr>
            <w:tcW w:type="dxa" w:w="1077"/>
          </w:tcPr>
          <w:p>
            <w:pPr>
              <w:spacing w:after="0" w:before="0" w:line="240" w:lineRule="auto"/>
              <w:jc w:val="center"/>
            </w:pPr>
            <w:r/>
            <w:r>
              <w:rPr>
                <w:b w:val="0"/>
                <w:sz w:val="14"/>
              </w:rPr>
              <w:t>37.24</w:t>
            </w:r>
          </w:p>
        </w:tc>
        <w:tc>
          <w:tcPr>
            <w:tcW w:type="dxa" w:w="1077"/>
          </w:tcPr>
          <w:p>
            <w:pPr>
              <w:spacing w:after="0" w:before="0" w:line="240" w:lineRule="auto"/>
              <w:jc w:val="center"/>
            </w:pPr>
            <w:r/>
            <w:r>
              <w:rPr>
                <w:b w:val="0"/>
                <w:sz w:val="14"/>
              </w:rPr>
              <w:t>42.48</w:t>
            </w:r>
          </w:p>
        </w:tc>
        <w:tc>
          <w:tcPr>
            <w:tcW w:type="dxa" w:w="1077"/>
          </w:tcPr>
          <w:p>
            <w:pPr>
              <w:spacing w:after="0" w:before="0" w:line="240" w:lineRule="auto"/>
              <w:jc w:val="center"/>
            </w:pPr>
            <w:r/>
            <w:r>
              <w:rPr>
                <w:b w:val="0"/>
                <w:sz w:val="14"/>
              </w:rPr>
              <w:t>50.54</w:t>
            </w:r>
          </w:p>
        </w:tc>
        <w:tc>
          <w:tcPr>
            <w:tcW w:type="dxa" w:w="1077"/>
          </w:tcPr>
          <w:p>
            <w:pPr>
              <w:spacing w:after="0" w:before="0" w:line="240" w:lineRule="auto"/>
              <w:jc w:val="center"/>
            </w:pPr>
            <w:r/>
            <w:r>
              <w:rPr>
                <w:b w:val="0"/>
                <w:sz w:val="14"/>
              </w:rPr>
              <w:t>66.36</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18.20</w:t>
            </w:r>
          </w:p>
        </w:tc>
        <w:tc>
          <w:tcPr>
            <w:tcW w:type="dxa" w:w="1077"/>
          </w:tcPr>
          <w:p>
            <w:pPr>
              <w:spacing w:after="0" w:before="0" w:line="240" w:lineRule="auto"/>
              <w:jc w:val="center"/>
            </w:pPr>
            <w:r/>
            <w:r>
              <w:rPr>
                <w:b w:val="0"/>
                <w:sz w:val="14"/>
              </w:rPr>
              <w:t>27.25</w:t>
            </w:r>
          </w:p>
        </w:tc>
        <w:tc>
          <w:tcPr>
            <w:tcW w:type="dxa" w:w="1077"/>
          </w:tcPr>
          <w:p>
            <w:pPr>
              <w:spacing w:after="0" w:before="0" w:line="240" w:lineRule="auto"/>
              <w:jc w:val="center"/>
            </w:pPr>
            <w:r/>
            <w:r>
              <w:rPr>
                <w:b w:val="0"/>
                <w:sz w:val="14"/>
              </w:rPr>
              <w:t>33.31</w:t>
            </w:r>
          </w:p>
        </w:tc>
        <w:tc>
          <w:tcPr>
            <w:tcW w:type="dxa" w:w="1077"/>
          </w:tcPr>
          <w:p>
            <w:pPr>
              <w:spacing w:after="0" w:before="0" w:line="240" w:lineRule="auto"/>
              <w:jc w:val="center"/>
            </w:pPr>
            <w:r/>
            <w:r>
              <w:rPr>
                <w:b w:val="0"/>
                <w:sz w:val="14"/>
              </w:rPr>
              <w:t>38.00</w:t>
            </w:r>
          </w:p>
        </w:tc>
        <w:tc>
          <w:tcPr>
            <w:tcW w:type="dxa" w:w="1077"/>
          </w:tcPr>
          <w:p>
            <w:pPr>
              <w:spacing w:after="0" w:before="0" w:line="240" w:lineRule="auto"/>
              <w:jc w:val="center"/>
            </w:pPr>
            <w:r/>
            <w:r>
              <w:rPr>
                <w:b w:val="0"/>
                <w:sz w:val="14"/>
              </w:rPr>
              <w:t>45.21</w:t>
            </w:r>
          </w:p>
        </w:tc>
        <w:tc>
          <w:tcPr>
            <w:tcW w:type="dxa" w:w="1077"/>
          </w:tcPr>
          <w:p>
            <w:pPr>
              <w:spacing w:after="0" w:before="0" w:line="240" w:lineRule="auto"/>
              <w:jc w:val="center"/>
            </w:pPr>
            <w:r/>
            <w:r>
              <w:rPr>
                <w:b w:val="0"/>
                <w:sz w:val="14"/>
              </w:rPr>
              <w:t>59.37</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16.58</w:t>
            </w:r>
          </w:p>
        </w:tc>
        <w:tc>
          <w:tcPr>
            <w:tcW w:type="dxa" w:w="1077"/>
          </w:tcPr>
          <w:p>
            <w:pPr>
              <w:spacing w:after="0" w:before="0" w:line="240" w:lineRule="auto"/>
              <w:jc w:val="center"/>
            </w:pPr>
            <w:r/>
            <w:r>
              <w:rPr>
                <w:b w:val="0"/>
                <w:sz w:val="14"/>
              </w:rPr>
              <w:t>24.82</w:t>
            </w:r>
          </w:p>
        </w:tc>
        <w:tc>
          <w:tcPr>
            <w:tcW w:type="dxa" w:w="1077"/>
          </w:tcPr>
          <w:p>
            <w:pPr>
              <w:spacing w:after="0" w:before="0" w:line="240" w:lineRule="auto"/>
              <w:jc w:val="center"/>
            </w:pPr>
            <w:r/>
            <w:r>
              <w:rPr>
                <w:b w:val="0"/>
                <w:sz w:val="14"/>
              </w:rPr>
              <w:t>30.34</w:t>
            </w:r>
          </w:p>
        </w:tc>
        <w:tc>
          <w:tcPr>
            <w:tcW w:type="dxa" w:w="1077"/>
          </w:tcPr>
          <w:p>
            <w:pPr>
              <w:spacing w:after="0" w:before="0" w:line="240" w:lineRule="auto"/>
              <w:jc w:val="center"/>
            </w:pPr>
            <w:r/>
            <w:r>
              <w:rPr>
                <w:b w:val="0"/>
                <w:sz w:val="14"/>
              </w:rPr>
              <w:t>34.61</w:t>
            </w:r>
          </w:p>
        </w:tc>
        <w:tc>
          <w:tcPr>
            <w:tcW w:type="dxa" w:w="1077"/>
          </w:tcPr>
          <w:p>
            <w:pPr>
              <w:spacing w:after="0" w:before="0" w:line="240" w:lineRule="auto"/>
              <w:jc w:val="center"/>
            </w:pPr>
            <w:r/>
            <w:r>
              <w:rPr>
                <w:b w:val="0"/>
                <w:sz w:val="14"/>
              </w:rPr>
              <w:t>41.18</w:t>
            </w:r>
          </w:p>
        </w:tc>
        <w:tc>
          <w:tcPr>
            <w:tcW w:type="dxa" w:w="1077"/>
          </w:tcPr>
          <w:p>
            <w:pPr>
              <w:spacing w:after="0" w:before="0" w:line="240" w:lineRule="auto"/>
              <w:jc w:val="center"/>
            </w:pPr>
            <w:r/>
            <w:r>
              <w:rPr>
                <w:b w:val="0"/>
                <w:sz w:val="14"/>
              </w:rPr>
              <w:t>54.07</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14.96</w:t>
            </w:r>
          </w:p>
        </w:tc>
        <w:tc>
          <w:tcPr>
            <w:tcW w:type="dxa" w:w="1077"/>
          </w:tcPr>
          <w:p>
            <w:pPr>
              <w:spacing w:after="0" w:before="0" w:line="240" w:lineRule="auto"/>
              <w:jc w:val="center"/>
            </w:pPr>
            <w:r/>
            <w:r>
              <w:rPr>
                <w:b w:val="0"/>
                <w:sz w:val="14"/>
              </w:rPr>
              <w:t>22.39</w:t>
            </w:r>
          </w:p>
        </w:tc>
        <w:tc>
          <w:tcPr>
            <w:tcW w:type="dxa" w:w="1077"/>
          </w:tcPr>
          <w:p>
            <w:pPr>
              <w:spacing w:after="0" w:before="0" w:line="240" w:lineRule="auto"/>
              <w:jc w:val="center"/>
            </w:pPr>
            <w:r/>
            <w:r>
              <w:rPr>
                <w:b w:val="0"/>
                <w:sz w:val="14"/>
              </w:rPr>
              <w:t>27.37</w:t>
            </w:r>
          </w:p>
        </w:tc>
        <w:tc>
          <w:tcPr>
            <w:tcW w:type="dxa" w:w="1077"/>
          </w:tcPr>
          <w:p>
            <w:pPr>
              <w:spacing w:after="0" w:before="0" w:line="240" w:lineRule="auto"/>
              <w:jc w:val="center"/>
            </w:pPr>
            <w:r/>
            <w:r>
              <w:rPr>
                <w:b w:val="0"/>
                <w:sz w:val="14"/>
              </w:rPr>
              <w:t>31.22</w:t>
            </w:r>
          </w:p>
        </w:tc>
        <w:tc>
          <w:tcPr>
            <w:tcW w:type="dxa" w:w="1077"/>
          </w:tcPr>
          <w:p>
            <w:pPr>
              <w:spacing w:after="0" w:before="0" w:line="240" w:lineRule="auto"/>
              <w:jc w:val="center"/>
            </w:pPr>
            <w:r/>
            <w:r>
              <w:rPr>
                <w:b w:val="0"/>
                <w:sz w:val="14"/>
              </w:rPr>
              <w:t>37.15</w:t>
            </w:r>
          </w:p>
        </w:tc>
        <w:tc>
          <w:tcPr>
            <w:tcW w:type="dxa" w:w="1077"/>
          </w:tcPr>
          <w:p>
            <w:pPr>
              <w:spacing w:after="0" w:before="0" w:line="240" w:lineRule="auto"/>
              <w:jc w:val="center"/>
            </w:pPr>
            <w:r/>
            <w:r>
              <w:rPr>
                <w:b w:val="0"/>
                <w:sz w:val="14"/>
              </w:rPr>
              <w:t>48.78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13.33</w:t>
            </w:r>
          </w:p>
        </w:tc>
        <w:tc>
          <w:tcPr>
            <w:tcW w:type="dxa" w:w="1077"/>
          </w:tcPr>
          <w:p>
            <w:pPr>
              <w:spacing w:after="0" w:before="0" w:line="240" w:lineRule="auto"/>
              <w:jc w:val="center"/>
            </w:pPr>
            <w:r/>
            <w:r>
              <w:rPr>
                <w:b w:val="0"/>
                <w:sz w:val="14"/>
              </w:rPr>
              <w:t>19.96</w:t>
            </w:r>
          </w:p>
        </w:tc>
        <w:tc>
          <w:tcPr>
            <w:tcW w:type="dxa" w:w="1077"/>
          </w:tcPr>
          <w:p>
            <w:pPr>
              <w:spacing w:after="0" w:before="0" w:line="240" w:lineRule="auto"/>
              <w:jc w:val="center"/>
            </w:pPr>
            <w:r/>
            <w:r>
              <w:rPr>
                <w:b w:val="0"/>
                <w:sz w:val="14"/>
              </w:rPr>
              <w:t>24.40</w:t>
            </w:r>
          </w:p>
        </w:tc>
        <w:tc>
          <w:tcPr>
            <w:tcW w:type="dxa" w:w="1077"/>
          </w:tcPr>
          <w:p>
            <w:pPr>
              <w:spacing w:after="0" w:before="0" w:line="240" w:lineRule="auto"/>
              <w:jc w:val="center"/>
            </w:pPr>
            <w:r/>
            <w:r>
              <w:rPr>
                <w:b w:val="0"/>
                <w:sz w:val="14"/>
              </w:rPr>
              <w:t>27.84</w:t>
            </w:r>
          </w:p>
        </w:tc>
        <w:tc>
          <w:tcPr>
            <w:tcW w:type="dxa" w:w="1077"/>
          </w:tcPr>
          <w:p>
            <w:pPr>
              <w:spacing w:after="0" w:before="0" w:line="240" w:lineRule="auto"/>
              <w:jc w:val="center"/>
            </w:pPr>
            <w:r/>
            <w:r>
              <w:rPr>
                <w:b w:val="0"/>
                <w:sz w:val="14"/>
              </w:rPr>
              <w:t>33.12</w:t>
            </w:r>
          </w:p>
        </w:tc>
        <w:tc>
          <w:tcPr>
            <w:tcW w:type="dxa" w:w="1077"/>
          </w:tcPr>
          <w:p>
            <w:pPr>
              <w:spacing w:after="0" w:before="0" w:line="240" w:lineRule="auto"/>
              <w:jc w:val="center"/>
            </w:pPr>
            <w:r/>
            <w:r>
              <w:rPr>
                <w:b w:val="0"/>
                <w:sz w:val="14"/>
              </w:rPr>
              <w:t>43.49</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12.81</w:t>
            </w:r>
          </w:p>
        </w:tc>
        <w:tc>
          <w:tcPr>
            <w:tcW w:type="dxa" w:w="1077"/>
          </w:tcPr>
          <w:p>
            <w:pPr>
              <w:spacing w:after="0" w:before="0" w:line="240" w:lineRule="auto"/>
              <w:jc w:val="center"/>
            </w:pPr>
            <w:r/>
            <w:r>
              <w:rPr>
                <w:b w:val="0"/>
                <w:sz w:val="14"/>
              </w:rPr>
              <w:t>19.18</w:t>
            </w:r>
          </w:p>
        </w:tc>
        <w:tc>
          <w:tcPr>
            <w:tcW w:type="dxa" w:w="1077"/>
          </w:tcPr>
          <w:p>
            <w:pPr>
              <w:spacing w:after="0" w:before="0" w:line="240" w:lineRule="auto"/>
              <w:jc w:val="center"/>
            </w:pPr>
            <w:r/>
            <w:r>
              <w:rPr>
                <w:b w:val="0"/>
                <w:sz w:val="14"/>
              </w:rPr>
              <w:t>23.44</w:t>
            </w:r>
          </w:p>
        </w:tc>
        <w:tc>
          <w:tcPr>
            <w:tcW w:type="dxa" w:w="1077"/>
          </w:tcPr>
          <w:p>
            <w:pPr>
              <w:spacing w:after="0" w:before="0" w:line="240" w:lineRule="auto"/>
              <w:jc w:val="center"/>
            </w:pPr>
            <w:r/>
            <w:r>
              <w:rPr>
                <w:b w:val="0"/>
                <w:sz w:val="14"/>
              </w:rPr>
              <w:t>26.75</w:t>
            </w:r>
          </w:p>
        </w:tc>
        <w:tc>
          <w:tcPr>
            <w:tcW w:type="dxa" w:w="1077"/>
          </w:tcPr>
          <w:p>
            <w:pPr>
              <w:spacing w:after="0" w:before="0" w:line="240" w:lineRule="auto"/>
              <w:jc w:val="center"/>
            </w:pPr>
            <w:r/>
            <w:r>
              <w:rPr>
                <w:b w:val="0"/>
                <w:sz w:val="14"/>
              </w:rPr>
              <w:t>31.82</w:t>
            </w:r>
          </w:p>
        </w:tc>
        <w:tc>
          <w:tcPr>
            <w:tcW w:type="dxa" w:w="1077"/>
          </w:tcPr>
          <w:p>
            <w:pPr>
              <w:spacing w:after="0" w:before="0" w:line="240" w:lineRule="auto"/>
              <w:jc w:val="center"/>
            </w:pPr>
            <w:r/>
            <w:r>
              <w:rPr>
                <w:b w:val="0"/>
                <w:sz w:val="14"/>
              </w:rPr>
              <w:t>41.78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11.19</w:t>
            </w:r>
          </w:p>
        </w:tc>
        <w:tc>
          <w:tcPr>
            <w:tcW w:type="dxa" w:w="1077"/>
          </w:tcPr>
          <w:p>
            <w:pPr>
              <w:spacing w:after="0" w:before="0" w:line="240" w:lineRule="auto"/>
              <w:jc w:val="center"/>
            </w:pPr>
            <w:r/>
            <w:r>
              <w:rPr>
                <w:b w:val="0"/>
                <w:sz w:val="14"/>
              </w:rPr>
              <w:t>16.75</w:t>
            </w:r>
          </w:p>
        </w:tc>
        <w:tc>
          <w:tcPr>
            <w:tcW w:type="dxa" w:w="1077"/>
          </w:tcPr>
          <w:p>
            <w:pPr>
              <w:spacing w:after="0" w:before="0" w:line="240" w:lineRule="auto"/>
              <w:jc w:val="center"/>
            </w:pPr>
            <w:r/>
            <w:r>
              <w:rPr>
                <w:b w:val="0"/>
                <w:sz w:val="14"/>
              </w:rPr>
              <w:t>20.47</w:t>
            </w:r>
          </w:p>
        </w:tc>
        <w:tc>
          <w:tcPr>
            <w:tcW w:type="dxa" w:w="1077"/>
          </w:tcPr>
          <w:p>
            <w:pPr>
              <w:spacing w:after="0" w:before="0" w:line="240" w:lineRule="auto"/>
              <w:jc w:val="center"/>
            </w:pPr>
            <w:r/>
            <w:r>
              <w:rPr>
                <w:b w:val="0"/>
                <w:sz w:val="14"/>
              </w:rPr>
              <w:t>23.36</w:t>
            </w:r>
          </w:p>
        </w:tc>
        <w:tc>
          <w:tcPr>
            <w:tcW w:type="dxa" w:w="1077"/>
          </w:tcPr>
          <w:p>
            <w:pPr>
              <w:spacing w:after="0" w:before="0" w:line="240" w:lineRule="auto"/>
              <w:jc w:val="center"/>
            </w:pPr>
            <w:r/>
            <w:r>
              <w:rPr>
                <w:b w:val="0"/>
                <w:sz w:val="14"/>
              </w:rPr>
              <w:t>27.79</w:t>
            </w:r>
          </w:p>
        </w:tc>
        <w:tc>
          <w:tcPr>
            <w:tcW w:type="dxa" w:w="1077"/>
          </w:tcPr>
          <w:p>
            <w:pPr>
              <w:spacing w:after="0" w:before="0" w:line="240" w:lineRule="auto"/>
              <w:jc w:val="center"/>
            </w:pPr>
            <w:r/>
            <w:r>
              <w:rPr>
                <w:b w:val="0"/>
                <w:sz w:val="14"/>
              </w:rPr>
              <w:t>36.26</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9.57</w:t>
            </w:r>
          </w:p>
        </w:tc>
        <w:tc>
          <w:tcPr>
            <w:tcW w:type="dxa" w:w="1077"/>
          </w:tcPr>
          <w:p>
            <w:pPr>
              <w:spacing w:after="0" w:before="0" w:line="240" w:lineRule="auto"/>
              <w:jc w:val="center"/>
            </w:pPr>
            <w:r/>
            <w:r>
              <w:rPr>
                <w:b w:val="0"/>
                <w:sz w:val="14"/>
              </w:rPr>
              <w:t>14.32</w:t>
            </w:r>
          </w:p>
        </w:tc>
        <w:tc>
          <w:tcPr>
            <w:tcW w:type="dxa" w:w="1077"/>
          </w:tcPr>
          <w:p>
            <w:pPr>
              <w:spacing w:after="0" w:before="0" w:line="240" w:lineRule="auto"/>
              <w:jc w:val="center"/>
            </w:pPr>
            <w:r/>
            <w:r>
              <w:rPr>
                <w:b w:val="0"/>
                <w:sz w:val="14"/>
              </w:rPr>
              <w:t>17.50</w:t>
            </w:r>
          </w:p>
        </w:tc>
        <w:tc>
          <w:tcPr>
            <w:tcW w:type="dxa" w:w="1077"/>
          </w:tcPr>
          <w:p>
            <w:pPr>
              <w:spacing w:after="0" w:before="0" w:line="240" w:lineRule="auto"/>
              <w:jc w:val="center"/>
            </w:pPr>
            <w:r/>
            <w:r>
              <w:rPr>
                <w:b w:val="0"/>
                <w:sz w:val="14"/>
              </w:rPr>
              <w:t>19.97</w:t>
            </w:r>
          </w:p>
        </w:tc>
        <w:tc>
          <w:tcPr>
            <w:tcW w:type="dxa" w:w="1077"/>
          </w:tcPr>
          <w:p>
            <w:pPr>
              <w:spacing w:after="0" w:before="0" w:line="240" w:lineRule="auto"/>
              <w:jc w:val="center"/>
            </w:pPr>
            <w:r/>
            <w:r>
              <w:rPr>
                <w:b w:val="0"/>
                <w:sz w:val="14"/>
              </w:rPr>
              <w:t>23.76</w:t>
            </w:r>
          </w:p>
        </w:tc>
        <w:tc>
          <w:tcPr>
            <w:tcW w:type="dxa" w:w="1077"/>
          </w:tcPr>
          <w:p>
            <w:pPr>
              <w:spacing w:after="0" w:before="0" w:line="240" w:lineRule="auto"/>
              <w:jc w:val="center"/>
            </w:pPr>
            <w:r/>
            <w:r>
              <w:rPr>
                <w:b w:val="0"/>
                <w:sz w:val="14"/>
              </w:rPr>
              <w:t>31.20</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7.42</w:t>
            </w:r>
          </w:p>
        </w:tc>
        <w:tc>
          <w:tcPr>
            <w:tcW w:type="dxa" w:w="1077"/>
          </w:tcPr>
          <w:p>
            <w:pPr>
              <w:spacing w:after="0" w:before="0" w:line="240" w:lineRule="auto"/>
              <w:jc w:val="center"/>
            </w:pPr>
            <w:r/>
            <w:r>
              <w:rPr>
                <w:b w:val="0"/>
                <w:sz w:val="14"/>
              </w:rPr>
              <w:t>11.11</w:t>
            </w:r>
          </w:p>
        </w:tc>
        <w:tc>
          <w:tcPr>
            <w:tcW w:type="dxa" w:w="1077"/>
          </w:tcPr>
          <w:p>
            <w:pPr>
              <w:spacing w:after="0" w:before="0" w:line="240" w:lineRule="auto"/>
              <w:jc w:val="center"/>
            </w:pPr>
            <w:r/>
            <w:r>
              <w:rPr>
                <w:b w:val="0"/>
                <w:sz w:val="14"/>
              </w:rPr>
              <w:t>13.58</w:t>
            </w:r>
          </w:p>
        </w:tc>
        <w:tc>
          <w:tcPr>
            <w:tcW w:type="dxa" w:w="1077"/>
          </w:tcPr>
          <w:p>
            <w:pPr>
              <w:spacing w:after="0" w:before="0" w:line="240" w:lineRule="auto"/>
              <w:jc w:val="center"/>
            </w:pPr>
            <w:r/>
            <w:r>
              <w:rPr>
                <w:b w:val="0"/>
                <w:sz w:val="14"/>
              </w:rPr>
              <w:t>15.49</w:t>
            </w:r>
          </w:p>
        </w:tc>
        <w:tc>
          <w:tcPr>
            <w:tcW w:type="dxa" w:w="1077"/>
          </w:tcPr>
          <w:p>
            <w:pPr>
              <w:spacing w:after="0" w:before="0" w:line="240" w:lineRule="auto"/>
              <w:jc w:val="center"/>
            </w:pPr>
            <w:r/>
            <w:r>
              <w:rPr>
                <w:b w:val="0"/>
                <w:sz w:val="14"/>
              </w:rPr>
              <w:t>18.43</w:t>
            </w:r>
          </w:p>
        </w:tc>
        <w:tc>
          <w:tcPr>
            <w:tcW w:type="dxa" w:w="1077"/>
          </w:tcPr>
          <w:p>
            <w:pPr>
              <w:spacing w:after="0" w:before="0" w:line="240" w:lineRule="auto"/>
              <w:jc w:val="center"/>
            </w:pPr>
            <w:r/>
            <w:r>
              <w:rPr>
                <w:b w:val="0"/>
                <w:sz w:val="14"/>
              </w:rPr>
              <w:t>24.20</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05: Intensidades máximas (mm/hora)</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244.2</w:t>
            </w:r>
          </w:p>
        </w:tc>
        <w:tc>
          <w:tcPr>
            <w:tcW w:type="dxa" w:w="1077"/>
          </w:tcPr>
          <w:p>
            <w:pPr>
              <w:spacing w:after="0" w:before="0" w:line="240" w:lineRule="auto"/>
              <w:jc w:val="center"/>
            </w:pPr>
            <w:r/>
            <w:r>
              <w:rPr>
                <w:b w:val="0"/>
                <w:sz w:val="14"/>
              </w:rPr>
              <w:t>182.7</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127.4</w:t>
            </w:r>
          </w:p>
        </w:tc>
        <w:tc>
          <w:tcPr>
            <w:tcW w:type="dxa" w:w="1077"/>
          </w:tcPr>
          <w:p>
            <w:pPr>
              <w:spacing w:after="0" w:before="0" w:line="240" w:lineRule="auto"/>
              <w:jc w:val="center"/>
            </w:pPr>
            <w:r/>
            <w:r>
              <w:rPr>
                <w:b w:val="0"/>
                <w:sz w:val="14"/>
              </w:rPr>
              <w:t>101.1</w:t>
            </w:r>
          </w:p>
        </w:tc>
        <w:tc>
          <w:tcPr>
            <w:tcW w:type="dxa" w:w="1077"/>
          </w:tcPr>
          <w:p>
            <w:pPr>
              <w:spacing w:after="0" w:before="0" w:line="240" w:lineRule="auto"/>
              <w:jc w:val="center"/>
            </w:pPr>
            <w:r/>
            <w:r>
              <w:rPr>
                <w:b w:val="0"/>
                <w:sz w:val="14"/>
              </w:rPr>
              <w:t>66.4</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218.4</w:t>
            </w:r>
          </w:p>
        </w:tc>
        <w:tc>
          <w:tcPr>
            <w:tcW w:type="dxa" w:w="1077"/>
          </w:tcPr>
          <w:p>
            <w:pPr>
              <w:spacing w:after="0" w:before="0" w:line="240" w:lineRule="auto"/>
              <w:jc w:val="center"/>
            </w:pPr>
            <w:r/>
            <w:r>
              <w:rPr>
                <w:b w:val="0"/>
                <w:sz w:val="14"/>
              </w:rPr>
              <w:t>163.5</w:t>
            </w:r>
          </w:p>
        </w:tc>
        <w:tc>
          <w:tcPr>
            <w:tcW w:type="dxa" w:w="1077"/>
          </w:tcPr>
          <w:p>
            <w:pPr>
              <w:spacing w:after="0" w:before="0" w:line="240" w:lineRule="auto"/>
              <w:jc w:val="center"/>
            </w:pPr>
            <w:r/>
            <w:r>
              <w:rPr>
                <w:b w:val="0"/>
                <w:sz w:val="14"/>
              </w:rPr>
              <w:t>133.2</w:t>
            </w:r>
          </w:p>
        </w:tc>
        <w:tc>
          <w:tcPr>
            <w:tcW w:type="dxa" w:w="1077"/>
          </w:tcPr>
          <w:p>
            <w:pPr>
              <w:spacing w:after="0" w:before="0" w:line="240" w:lineRule="auto"/>
              <w:jc w:val="center"/>
            </w:pPr>
            <w:r/>
            <w:r>
              <w:rPr>
                <w:b w:val="0"/>
                <w:sz w:val="14"/>
              </w:rPr>
              <w:t>114.0</w:t>
            </w:r>
          </w:p>
        </w:tc>
        <w:tc>
          <w:tcPr>
            <w:tcW w:type="dxa" w:w="1077"/>
          </w:tcPr>
          <w:p>
            <w:pPr>
              <w:spacing w:after="0" w:before="0" w:line="240" w:lineRule="auto"/>
              <w:jc w:val="center"/>
            </w:pPr>
            <w:r/>
            <w:r>
              <w:rPr>
                <w:b w:val="0"/>
                <w:sz w:val="14"/>
              </w:rPr>
              <w:t>90.4</w:t>
            </w:r>
          </w:p>
        </w:tc>
        <w:tc>
          <w:tcPr>
            <w:tcW w:type="dxa" w:w="1077"/>
          </w:tcPr>
          <w:p>
            <w:pPr>
              <w:spacing w:after="0" w:before="0" w:line="240" w:lineRule="auto"/>
              <w:jc w:val="center"/>
            </w:pPr>
            <w:r/>
            <w:r>
              <w:rPr>
                <w:b w:val="0"/>
                <w:sz w:val="14"/>
              </w:rPr>
              <w:t>59.4</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198.9</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121.4</w:t>
            </w:r>
          </w:p>
        </w:tc>
        <w:tc>
          <w:tcPr>
            <w:tcW w:type="dxa" w:w="1077"/>
          </w:tcPr>
          <w:p>
            <w:pPr>
              <w:spacing w:after="0" w:before="0" w:line="240" w:lineRule="auto"/>
              <w:jc w:val="center"/>
            </w:pPr>
            <w:r/>
            <w:r>
              <w:rPr>
                <w:b w:val="0"/>
                <w:sz w:val="14"/>
              </w:rPr>
              <w:t>103.8</w:t>
            </w:r>
          </w:p>
        </w:tc>
        <w:tc>
          <w:tcPr>
            <w:tcW w:type="dxa" w:w="1077"/>
          </w:tcPr>
          <w:p>
            <w:pPr>
              <w:spacing w:after="0" w:before="0" w:line="240" w:lineRule="auto"/>
              <w:jc w:val="center"/>
            </w:pPr>
            <w:r/>
            <w:r>
              <w:rPr>
                <w:b w:val="0"/>
                <w:sz w:val="14"/>
              </w:rPr>
              <w:t>82.4</w:t>
            </w:r>
          </w:p>
        </w:tc>
        <w:tc>
          <w:tcPr>
            <w:tcW w:type="dxa" w:w="1077"/>
          </w:tcPr>
          <w:p>
            <w:pPr>
              <w:spacing w:after="0" w:before="0" w:line="240" w:lineRule="auto"/>
              <w:jc w:val="center"/>
            </w:pPr>
            <w:r/>
            <w:r>
              <w:rPr>
                <w:b w:val="0"/>
                <w:sz w:val="14"/>
              </w:rPr>
              <w:t>54.1</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179.5</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109.5</w:t>
            </w:r>
          </w:p>
        </w:tc>
        <w:tc>
          <w:tcPr>
            <w:tcW w:type="dxa" w:w="1077"/>
          </w:tcPr>
          <w:p>
            <w:pPr>
              <w:spacing w:after="0" w:before="0" w:line="240" w:lineRule="auto"/>
              <w:jc w:val="center"/>
            </w:pPr>
            <w:r/>
            <w:r>
              <w:rPr>
                <w:b w:val="0"/>
                <w:sz w:val="14"/>
              </w:rPr>
              <w:t>93.7</w:t>
            </w:r>
          </w:p>
        </w:tc>
        <w:tc>
          <w:tcPr>
            <w:tcW w:type="dxa" w:w="1077"/>
          </w:tcPr>
          <w:p>
            <w:pPr>
              <w:spacing w:after="0" w:before="0" w:line="240" w:lineRule="auto"/>
              <w:jc w:val="center"/>
            </w:pPr>
            <w:r/>
            <w:r>
              <w:rPr>
                <w:b w:val="0"/>
                <w:sz w:val="14"/>
              </w:rPr>
              <w:t>74.3</w:t>
            </w:r>
          </w:p>
        </w:tc>
        <w:tc>
          <w:tcPr>
            <w:tcW w:type="dxa" w:w="1077"/>
          </w:tcPr>
          <w:p>
            <w:pPr>
              <w:spacing w:after="0" w:before="0" w:line="240" w:lineRule="auto"/>
              <w:jc w:val="center"/>
            </w:pPr>
            <w:r/>
            <w:r>
              <w:rPr>
                <w:b w:val="0"/>
                <w:sz w:val="14"/>
              </w:rPr>
              <w:t>48.8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160.0</w:t>
            </w:r>
          </w:p>
        </w:tc>
        <w:tc>
          <w:tcPr>
            <w:tcW w:type="dxa" w:w="1077"/>
          </w:tcPr>
          <w:p>
            <w:pPr>
              <w:spacing w:after="0" w:before="0" w:line="240" w:lineRule="auto"/>
              <w:jc w:val="center"/>
            </w:pPr>
            <w:r/>
            <w:r>
              <w:rPr>
                <w:b w:val="0"/>
                <w:sz w:val="14"/>
              </w:rPr>
              <w:t>119.7</w:t>
            </w:r>
          </w:p>
        </w:tc>
        <w:tc>
          <w:tcPr>
            <w:tcW w:type="dxa" w:w="1077"/>
          </w:tcPr>
          <w:p>
            <w:pPr>
              <w:spacing w:after="0" w:before="0" w:line="240" w:lineRule="auto"/>
              <w:jc w:val="center"/>
            </w:pPr>
            <w:r/>
            <w:r>
              <w:rPr>
                <w:b w:val="0"/>
                <w:sz w:val="14"/>
              </w:rPr>
              <w:t>97.6</w:t>
            </w:r>
          </w:p>
        </w:tc>
        <w:tc>
          <w:tcPr>
            <w:tcW w:type="dxa" w:w="1077"/>
          </w:tcPr>
          <w:p>
            <w:pPr>
              <w:spacing w:after="0" w:before="0" w:line="240" w:lineRule="auto"/>
              <w:jc w:val="center"/>
            </w:pPr>
            <w:r/>
            <w:r>
              <w:rPr>
                <w:b w:val="0"/>
                <w:sz w:val="14"/>
              </w:rPr>
              <w:t>83.5</w:t>
            </w:r>
          </w:p>
        </w:tc>
        <w:tc>
          <w:tcPr>
            <w:tcW w:type="dxa" w:w="1077"/>
          </w:tcPr>
          <w:p>
            <w:pPr>
              <w:spacing w:after="0" w:before="0" w:line="240" w:lineRule="auto"/>
              <w:jc w:val="center"/>
            </w:pPr>
            <w:r/>
            <w:r>
              <w:rPr>
                <w:b w:val="0"/>
                <w:sz w:val="14"/>
              </w:rPr>
              <w:t>66.2</w:t>
            </w:r>
          </w:p>
        </w:tc>
        <w:tc>
          <w:tcPr>
            <w:tcW w:type="dxa" w:w="1077"/>
          </w:tcPr>
          <w:p>
            <w:pPr>
              <w:spacing w:after="0" w:before="0" w:line="240" w:lineRule="auto"/>
              <w:jc w:val="center"/>
            </w:pPr>
            <w:r/>
            <w:r>
              <w:rPr>
                <w:b w:val="0"/>
                <w:sz w:val="14"/>
              </w:rPr>
              <w:t>43.5</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153.7</w:t>
            </w:r>
          </w:p>
        </w:tc>
        <w:tc>
          <w:tcPr>
            <w:tcW w:type="dxa" w:w="1077"/>
          </w:tcPr>
          <w:p>
            <w:pPr>
              <w:spacing w:after="0" w:before="0" w:line="240" w:lineRule="auto"/>
              <w:jc w:val="center"/>
            </w:pPr>
            <w:r/>
            <w:r>
              <w:rPr>
                <w:b w:val="0"/>
                <w:sz w:val="14"/>
              </w:rPr>
              <w:t>115.1</w:t>
            </w:r>
          </w:p>
        </w:tc>
        <w:tc>
          <w:tcPr>
            <w:tcW w:type="dxa" w:w="1077"/>
          </w:tcPr>
          <w:p>
            <w:pPr>
              <w:spacing w:after="0" w:before="0" w:line="240" w:lineRule="auto"/>
              <w:jc w:val="center"/>
            </w:pPr>
            <w:r/>
            <w:r>
              <w:rPr>
                <w:b w:val="0"/>
                <w:sz w:val="14"/>
              </w:rPr>
              <w:t>93.8</w:t>
            </w:r>
          </w:p>
        </w:tc>
        <w:tc>
          <w:tcPr>
            <w:tcW w:type="dxa" w:w="1077"/>
          </w:tcPr>
          <w:p>
            <w:pPr>
              <w:spacing w:after="0" w:before="0" w:line="240" w:lineRule="auto"/>
              <w:jc w:val="center"/>
            </w:pPr>
            <w:r/>
            <w:r>
              <w:rPr>
                <w:b w:val="0"/>
                <w:sz w:val="14"/>
              </w:rPr>
              <w:t>80.2</w:t>
            </w:r>
          </w:p>
        </w:tc>
        <w:tc>
          <w:tcPr>
            <w:tcW w:type="dxa" w:w="1077"/>
          </w:tcPr>
          <w:p>
            <w:pPr>
              <w:spacing w:after="0" w:before="0" w:line="240" w:lineRule="auto"/>
              <w:jc w:val="center"/>
            </w:pPr>
            <w:r/>
            <w:r>
              <w:rPr>
                <w:b w:val="0"/>
                <w:sz w:val="14"/>
              </w:rPr>
              <w:t>63.6</w:t>
            </w:r>
          </w:p>
        </w:tc>
        <w:tc>
          <w:tcPr>
            <w:tcW w:type="dxa" w:w="1077"/>
          </w:tcPr>
          <w:p>
            <w:pPr>
              <w:spacing w:after="0" w:before="0" w:line="240" w:lineRule="auto"/>
              <w:jc w:val="center"/>
            </w:pPr>
            <w:r/>
            <w:r>
              <w:rPr>
                <w:b w:val="0"/>
                <w:sz w:val="14"/>
              </w:rPr>
              <w:t>41.8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100.5</w:t>
            </w:r>
          </w:p>
        </w:tc>
        <w:tc>
          <w:tcPr>
            <w:tcW w:type="dxa" w:w="1077"/>
          </w:tcPr>
          <w:p>
            <w:pPr>
              <w:spacing w:after="0" w:before="0" w:line="240" w:lineRule="auto"/>
              <w:jc w:val="center"/>
            </w:pPr>
            <w:r/>
            <w:r>
              <w:rPr>
                <w:b w:val="0"/>
                <w:sz w:val="14"/>
              </w:rPr>
              <w:t>81.9</w:t>
            </w:r>
          </w:p>
        </w:tc>
        <w:tc>
          <w:tcPr>
            <w:tcW w:type="dxa" w:w="1077"/>
          </w:tcPr>
          <w:p>
            <w:pPr>
              <w:spacing w:after="0" w:before="0" w:line="240" w:lineRule="auto"/>
              <w:jc w:val="center"/>
            </w:pPr>
            <w:r/>
            <w:r>
              <w:rPr>
                <w:b w:val="0"/>
                <w:sz w:val="14"/>
              </w:rPr>
              <w:t>70.1</w:t>
            </w:r>
          </w:p>
        </w:tc>
        <w:tc>
          <w:tcPr>
            <w:tcW w:type="dxa" w:w="1077"/>
          </w:tcPr>
          <w:p>
            <w:pPr>
              <w:spacing w:after="0" w:before="0" w:line="240" w:lineRule="auto"/>
              <w:jc w:val="center"/>
            </w:pPr>
            <w:r/>
            <w:r>
              <w:rPr>
                <w:b w:val="0"/>
                <w:sz w:val="14"/>
              </w:rPr>
              <w:t>55.6</w:t>
            </w:r>
          </w:p>
        </w:tc>
        <w:tc>
          <w:tcPr>
            <w:tcW w:type="dxa" w:w="1077"/>
          </w:tcPr>
          <w:p>
            <w:pPr>
              <w:spacing w:after="0" w:before="0" w:line="240" w:lineRule="auto"/>
              <w:jc w:val="center"/>
            </w:pPr>
            <w:r/>
            <w:r>
              <w:rPr>
                <w:b w:val="0"/>
                <w:sz w:val="14"/>
              </w:rPr>
              <w:t>36.3</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114.8</w:t>
            </w:r>
          </w:p>
        </w:tc>
        <w:tc>
          <w:tcPr>
            <w:tcW w:type="dxa" w:w="1077"/>
          </w:tcPr>
          <w:p>
            <w:pPr>
              <w:spacing w:after="0" w:before="0" w:line="240" w:lineRule="auto"/>
              <w:jc w:val="center"/>
            </w:pPr>
            <w:r/>
            <w:r>
              <w:rPr>
                <w:b w:val="0"/>
                <w:sz w:val="14"/>
              </w:rPr>
              <w:t>85.9</w:t>
            </w:r>
          </w:p>
        </w:tc>
        <w:tc>
          <w:tcPr>
            <w:tcW w:type="dxa" w:w="1077"/>
          </w:tcPr>
          <w:p>
            <w:pPr>
              <w:spacing w:after="0" w:before="0" w:line="240" w:lineRule="auto"/>
              <w:jc w:val="center"/>
            </w:pPr>
            <w:r/>
            <w:r>
              <w:rPr>
                <w:b w:val="0"/>
                <w:sz w:val="14"/>
              </w:rPr>
              <w:t>70.0</w:t>
            </w:r>
          </w:p>
        </w:tc>
        <w:tc>
          <w:tcPr>
            <w:tcW w:type="dxa" w:w="1077"/>
          </w:tcPr>
          <w:p>
            <w:pPr>
              <w:spacing w:after="0" w:before="0" w:line="240" w:lineRule="auto"/>
              <w:jc w:val="center"/>
            </w:pPr>
            <w:r/>
            <w:r>
              <w:rPr>
                <w:b w:val="0"/>
                <w:sz w:val="14"/>
              </w:rPr>
              <w:t>59.9</w:t>
            </w:r>
          </w:p>
        </w:tc>
        <w:tc>
          <w:tcPr>
            <w:tcW w:type="dxa" w:w="1077"/>
          </w:tcPr>
          <w:p>
            <w:pPr>
              <w:spacing w:after="0" w:before="0" w:line="240" w:lineRule="auto"/>
              <w:jc w:val="center"/>
            </w:pPr>
            <w:r/>
            <w:r>
              <w:rPr>
                <w:b w:val="0"/>
                <w:sz w:val="14"/>
              </w:rPr>
              <w:t>47.5</w:t>
            </w:r>
          </w:p>
        </w:tc>
        <w:tc>
          <w:tcPr>
            <w:tcW w:type="dxa" w:w="1077"/>
          </w:tcPr>
          <w:p>
            <w:pPr>
              <w:spacing w:after="0" w:before="0" w:line="240" w:lineRule="auto"/>
              <w:jc w:val="center"/>
            </w:pPr>
            <w:r/>
            <w:r>
              <w:rPr>
                <w:b w:val="0"/>
                <w:sz w:val="14"/>
              </w:rPr>
              <w:t>31.2</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89.0</w:t>
            </w:r>
          </w:p>
        </w:tc>
        <w:tc>
          <w:tcPr>
            <w:tcW w:type="dxa" w:w="1077"/>
          </w:tcPr>
          <w:p>
            <w:pPr>
              <w:spacing w:after="0" w:before="0" w:line="240" w:lineRule="auto"/>
              <w:jc w:val="center"/>
            </w:pPr>
            <w:r/>
            <w:r>
              <w:rPr>
                <w:b w:val="0"/>
                <w:sz w:val="14"/>
              </w:rPr>
              <w:t>66.6</w:t>
            </w:r>
          </w:p>
        </w:tc>
        <w:tc>
          <w:tcPr>
            <w:tcW w:type="dxa" w:w="1077"/>
          </w:tcPr>
          <w:p>
            <w:pPr>
              <w:spacing w:after="0" w:before="0" w:line="240" w:lineRule="auto"/>
              <w:jc w:val="center"/>
            </w:pPr>
            <w:r/>
            <w:r>
              <w:rPr>
                <w:b w:val="0"/>
                <w:sz w:val="14"/>
              </w:rPr>
              <w:t>54.3</w:t>
            </w:r>
          </w:p>
        </w:tc>
        <w:tc>
          <w:tcPr>
            <w:tcW w:type="dxa" w:w="1077"/>
          </w:tcPr>
          <w:p>
            <w:pPr>
              <w:spacing w:after="0" w:before="0" w:line="240" w:lineRule="auto"/>
              <w:jc w:val="center"/>
            </w:pPr>
            <w:r/>
            <w:r>
              <w:rPr>
                <w:b w:val="0"/>
                <w:sz w:val="14"/>
              </w:rPr>
              <w:t>46.5</w:t>
            </w:r>
          </w:p>
        </w:tc>
        <w:tc>
          <w:tcPr>
            <w:tcW w:type="dxa" w:w="1077"/>
          </w:tcPr>
          <w:p>
            <w:pPr>
              <w:spacing w:after="0" w:before="0" w:line="240" w:lineRule="auto"/>
              <w:jc w:val="center"/>
            </w:pPr>
            <w:r/>
            <w:r>
              <w:rPr>
                <w:b w:val="0"/>
                <w:sz w:val="14"/>
              </w:rPr>
              <w:t>36.9</w:t>
            </w:r>
          </w:p>
        </w:tc>
        <w:tc>
          <w:tcPr>
            <w:tcW w:type="dxa" w:w="1077"/>
          </w:tcPr>
          <w:p>
            <w:pPr>
              <w:spacing w:after="0" w:before="0" w:line="240" w:lineRule="auto"/>
              <w:jc w:val="center"/>
            </w:pPr>
            <w:r/>
            <w:r>
              <w:rPr>
                <w:b w:val="0"/>
                <w:sz w:val="14"/>
              </w:rPr>
              <w:t>24.2</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bl>
    <w:p>
      <w:pPr>
        <w:spacing w:after="40"/>
      </w:pPr>
    </w:p>
    <w:tbl>
      <w:tblPr>
        <w:tblStyle w:val="TableGrid"/>
        <w:tblW w:type="dxa" w:w="8731"/>
        <w:jc w:val="center"/>
        <w:tblLayout w:type="fixed"/>
        <w:tblLook w:firstColumn="1" w:firstRow="1" w:lastColumn="0" w:lastRow="0" w:noHBand="0" w:noVBand="1" w:val="04A0"/>
      </w:tblPr>
      <w:tblGrid>
        <w:gridCol w:w="1814"/>
        <w:gridCol w:w="1020"/>
        <w:gridCol w:w="1020"/>
        <w:gridCol w:w="1020"/>
        <w:gridCol w:w="1020"/>
        <w:gridCol w:w="907"/>
        <w:gridCol w:w="907"/>
        <w:gridCol w:w="1020"/>
      </w:tblGrid>
      <w:tr>
        <w:tc>
          <w:tcPr>
            <w:tcW w:type="dxa" w:w="1020"/>
            <w:gridSpan w:val="8"/>
            <w:shd w:val="clear" w:color="auto" w:fill="D9E2F3"/>
          </w:tcPr>
          <w:p>
            <w:pPr>
              <w:spacing w:after="0" w:before="0" w:line="240" w:lineRule="auto"/>
              <w:jc w:val="center"/>
            </w:pPr>
            <w:r/>
            <w:r>
              <w:rPr>
                <w:b/>
                <w:sz w:val="14"/>
              </w:rPr>
              <w:t>Cuadro N° 06: Ecuaciones de la regresión lineal múltiple (X1 = log T, X2 = log t, Y = log I)</w:t>
            </w:r>
          </w:p>
        </w:tc>
      </w:tr>
      <w:tr>
        <w:tc>
          <w:tcPr>
            <w:tcW w:type="dxa" w:w="1814"/>
          </w:tcPr>
          <w:p>
            <w:pPr>
              <w:spacing w:after="0" w:before="0" w:line="240" w:lineRule="auto"/>
              <w:jc w:val="left"/>
            </w:pPr>
            <w:r/>
            <w:r>
              <w:rPr>
                <w:b w:val="0"/>
                <w:sz w:val="14"/>
              </w:rPr>
              <w:t>Ecuación de la regresión lineal múltiple</w:t>
            </w:r>
          </w:p>
        </w:tc>
        <w:tc>
          <w:tcPr>
            <w:tcW w:type="dxa" w:w="1020"/>
            <w:gridSpan w:val="7"/>
          </w:tcPr>
          <w:p>
            <w:pPr>
              <w:spacing w:after="0" w:before="0" w:line="240" w:lineRule="auto"/>
              <w:jc w:val="left"/>
            </w:pPr>
            <w:r/>
            <w:r>
              <w:rPr>
                <w:b w:val="0"/>
                <w:sz w:val="14"/>
              </w:rPr>
              <w:t>m(X1) − n(X2) + logK = Y</w:t>
            </w:r>
          </w:p>
        </w:tc>
      </w:tr>
      <w:tr>
        <w:tc>
          <w:tcPr>
            <w:tcW w:type="dxa" w:w="1814"/>
          </w:tcPr>
          <w:p>
            <w:pPr>
              <w:spacing w:after="0" w:before="0" w:line="240" w:lineRule="auto"/>
              <w:jc w:val="left"/>
            </w:pPr>
            <w:r/>
            <w:r>
              <w:rPr>
                <w:b w:val="0"/>
                <w:sz w:val="14"/>
              </w:rPr>
              <w:t>Sistema de ecuaciones normalizadas (1)</w:t>
            </w:r>
          </w:p>
        </w:tc>
        <w:tc>
          <w:tcPr>
            <w:tcW w:type="dxa" w:w="1020"/>
            <w:gridSpan w:val="7"/>
          </w:tcPr>
          <w:p>
            <w:pPr>
              <w:spacing w:after="0" w:before="0" w:line="240" w:lineRule="auto"/>
              <w:jc w:val="left"/>
            </w:pPr>
            <w:r/>
            <w:r>
              <w:rPr>
                <w:b w:val="0"/>
                <w:sz w:val="14"/>
              </w:rPr>
              <w:t>mΣ(X1) + nΣ(X2) + (logK)(N) = Σ(Y)</w:t>
            </w:r>
          </w:p>
        </w:tc>
      </w:tr>
      <w:tr>
        <w:tc>
          <w:tcPr>
            <w:tcW w:type="dxa" w:w="1814"/>
          </w:tcPr>
          <w:p>
            <w:pPr>
              <w:spacing w:after="0" w:before="0" w:line="240" w:lineRule="auto"/>
              <w:jc w:val="left"/>
            </w:pPr>
            <w:r/>
            <w:r>
              <w:rPr>
                <w:b w:val="0"/>
                <w:sz w:val="14"/>
              </w:rPr>
              <w:t>Sistema de ecuaciones normalizadas (2)</w:t>
            </w:r>
          </w:p>
        </w:tc>
        <w:tc>
          <w:tcPr>
            <w:tcW w:type="dxa" w:w="1020"/>
            <w:gridSpan w:val="7"/>
          </w:tcPr>
          <w:p>
            <w:pPr>
              <w:spacing w:after="0" w:before="0" w:line="240" w:lineRule="auto"/>
              <w:jc w:val="left"/>
            </w:pPr>
            <w:r/>
            <w:r>
              <w:rPr>
                <w:b w:val="0"/>
                <w:sz w:val="14"/>
              </w:rPr>
              <w:t>mΣ(X1²) + nΣ(X1)(X2) + (logK)ΣX1 = Σ(X1)(Y)</w:t>
            </w:r>
          </w:p>
        </w:tc>
      </w:tr>
      <w:tr>
        <w:tc>
          <w:tcPr>
            <w:tcW w:type="dxa" w:w="1814"/>
          </w:tcPr>
          <w:p>
            <w:pPr>
              <w:spacing w:after="0" w:before="0" w:line="240" w:lineRule="auto"/>
              <w:jc w:val="left"/>
            </w:pPr>
            <w:r/>
            <w:r>
              <w:rPr>
                <w:b w:val="0"/>
                <w:sz w:val="14"/>
              </w:rPr>
              <w:t>Sistema de ecuaciones normalizadas (3)</w:t>
            </w:r>
          </w:p>
        </w:tc>
        <w:tc>
          <w:tcPr>
            <w:tcW w:type="dxa" w:w="1020"/>
            <w:gridSpan w:val="7"/>
          </w:tcPr>
          <w:p>
            <w:pPr>
              <w:spacing w:after="0" w:before="0" w:line="240" w:lineRule="auto"/>
              <w:jc w:val="left"/>
            </w:pPr>
            <w:r/>
            <w:r>
              <w:rPr>
                <w:b w:val="0"/>
                <w:sz w:val="14"/>
              </w:rPr>
              <w:t>mΣ(X1)(X2) + nΣ(X2²) + (logK)ΣX2 = Σ(X2)(Y)</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D9E2F3"/>
          </w:tcPr>
          <w:p>
            <w:pPr>
              <w:spacing w:after="0" w:before="0" w:line="240" w:lineRule="auto"/>
              <w:jc w:val="center"/>
            </w:pPr>
            <w:r/>
            <w:r>
              <w:rPr>
                <w:b/>
                <w:sz w:val="14"/>
              </w:rPr>
              <w:t>Matriz del sistema</w:t>
            </w:r>
          </w:p>
        </w:tc>
        <w:tc>
          <w:tcPr>
            <w:tcW w:type="dxa" w:w="1020"/>
            <w:shd w:val="clear" w:color="auto" w:fill="D9E2F3"/>
          </w:tcPr>
          <w:p>
            <w:pPr>
              <w:spacing w:after="0" w:before="0" w:line="240" w:lineRule="auto"/>
              <w:jc w:val="center"/>
            </w:pPr>
            <w:r/>
            <w:r>
              <w:rPr>
                <w:b/>
                <w:sz w:val="14"/>
              </w:rPr>
              <w:t>m</w:t>
            </w:r>
          </w:p>
        </w:tc>
        <w:tc>
          <w:tcPr>
            <w:tcW w:type="dxa" w:w="1020"/>
            <w:shd w:val="clear" w:color="auto" w:fill="D9E2F3"/>
          </w:tcPr>
          <w:p>
            <w:pPr>
              <w:spacing w:after="0" w:before="0" w:line="240" w:lineRule="auto"/>
              <w:jc w:val="center"/>
            </w:pPr>
            <w:r/>
            <w:r>
              <w:rPr>
                <w:b/>
                <w:sz w:val="14"/>
              </w:rPr>
              <w:t>n</w:t>
            </w:r>
          </w:p>
        </w:tc>
        <w:tc>
          <w:tcPr>
            <w:tcW w:type="dxa" w:w="1020"/>
            <w:shd w:val="clear" w:color="auto" w:fill="D9E2F3"/>
          </w:tcPr>
          <w:p>
            <w:pPr>
              <w:spacing w:after="0" w:before="0" w:line="240" w:lineRule="auto"/>
              <w:jc w:val="center"/>
            </w:pPr>
            <w:r/>
            <w:r>
              <w:rPr>
                <w:b/>
                <w:sz w:val="14"/>
              </w:rPr>
              <w:t>logK</w:t>
            </w:r>
          </w:p>
        </w:tc>
        <w:tc>
          <w:tcPr>
            <w:tcW w:type="dxa" w:w="1020"/>
            <w:shd w:val="clear" w:color="auto" w:fill="D9E2F3"/>
          </w:tcPr>
          <w:p>
            <w:pPr>
              <w:spacing w:after="0" w:before="0" w:line="240" w:lineRule="auto"/>
              <w:jc w:val="center"/>
            </w:pPr>
            <w:r/>
            <w:r>
              <w:rPr>
                <w:b/>
                <w:sz w:val="14"/>
              </w:rPr>
              <w:t>Valor</w:t>
            </w:r>
          </w:p>
        </w:tc>
        <w:tc>
          <w:tcPr>
            <w:tcW w:type="dxa" w:w="1020"/>
            <w:gridSpan w:val="3"/>
            <w:shd w:val="clear" w:color="auto" w:fill="D9E2F3"/>
          </w:tcPr>
          <w:p>
            <w:pPr>
              <w:spacing w:after="0" w:before="0" w:line="240" w:lineRule="auto"/>
              <w:jc w:val="center"/>
            </w:pPr>
            <w:r/>
            <w:r>
              <w:rPr>
                <w:b/>
                <w:sz w:val="14"/>
              </w:rPr>
              <w:t>Inversa de la matriz</w:t>
            </w:r>
          </w:p>
        </w:tc>
      </w:tr>
      <w:tr>
        <w:tc>
          <w:tcPr>
            <w:tcW w:type="dxa" w:w="1814"/>
          </w:tcPr>
          <w:p>
            <w:pPr>
              <w:spacing w:after="0" w:before="0" w:line="240" w:lineRule="auto"/>
              <w:jc w:val="center"/>
            </w:pPr>
            <w:r/>
            <w:r>
              <w:rPr>
                <w:b w:val="0"/>
                <w:sz w:val="14"/>
              </w:rPr>
              <w:t>Ecuación (1)</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54.00</w:t>
            </w:r>
          </w:p>
        </w:tc>
        <w:tc>
          <w:tcPr>
            <w:tcW w:type="dxa" w:w="1020"/>
          </w:tcPr>
          <w:p>
            <w:pPr>
              <w:spacing w:after="0" w:before="0" w:line="240" w:lineRule="auto"/>
              <w:jc w:val="center"/>
            </w:pPr>
            <w:r/>
            <w:r>
              <w:rPr>
                <w:b w:val="0"/>
                <w:sz w:val="14"/>
              </w:rPr>
              <w:t>104.70</w:t>
            </w:r>
          </w:p>
        </w:tc>
        <w:tc>
          <w:tcPr>
            <w:tcW w:type="dxa" w:w="907"/>
          </w:tcPr>
          <w:p>
            <w:pPr>
              <w:spacing w:after="0" w:before="0" w:line="240" w:lineRule="auto"/>
              <w:jc w:val="center"/>
            </w:pPr>
            <w:r/>
            <w:r>
              <w:rPr>
                <w:b w:val="0"/>
                <w:sz w:val="14"/>
              </w:rPr>
              <w:t>-0.0523</w:t>
            </w:r>
          </w:p>
        </w:tc>
        <w:tc>
          <w:tcPr>
            <w:tcW w:type="dxa" w:w="907"/>
          </w:tcPr>
          <w:p>
            <w:pPr>
              <w:spacing w:after="0" w:before="0" w:line="240" w:lineRule="auto"/>
              <w:jc w:val="center"/>
            </w:pPr>
            <w:r/>
            <w:r>
              <w:rPr>
                <w:b w:val="0"/>
                <w:sz w:val="14"/>
              </w:rPr>
              <w:t>0.0351</w:t>
            </w:r>
          </w:p>
        </w:tc>
        <w:tc>
          <w:tcPr>
            <w:tcW w:type="dxa" w:w="1020"/>
          </w:tcPr>
          <w:p>
            <w:pPr>
              <w:spacing w:after="0" w:before="0" w:line="240" w:lineRule="auto"/>
              <w:jc w:val="center"/>
            </w:pPr>
            <w:r/>
            <w:r>
              <w:rPr>
                <w:b w:val="0"/>
                <w:sz w:val="14"/>
              </w:rPr>
              <w:t>0.0000</w:t>
            </w:r>
          </w:p>
        </w:tc>
      </w:tr>
      <w:tr>
        <w:tc>
          <w:tcPr>
            <w:tcW w:type="dxa" w:w="1814"/>
          </w:tcPr>
          <w:p>
            <w:pPr>
              <w:spacing w:after="0" w:before="0" w:line="240" w:lineRule="auto"/>
              <w:jc w:val="center"/>
            </w:pPr>
            <w:r/>
            <w:r>
              <w:rPr>
                <w:b w:val="0"/>
                <w:sz w:val="14"/>
              </w:rPr>
              <w:t>Ecuación (2)</w:t>
            </w:r>
          </w:p>
        </w:tc>
        <w:tc>
          <w:tcPr>
            <w:tcW w:type="dxa" w:w="1020"/>
          </w:tcPr>
          <w:p>
            <w:pPr>
              <w:spacing w:after="0" w:before="0" w:line="240" w:lineRule="auto"/>
              <w:jc w:val="center"/>
            </w:pPr>
            <w:r/>
            <w:r>
              <w:rPr>
                <w:b w:val="0"/>
                <w:sz w:val="14"/>
              </w:rPr>
              <w:t>148.15</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160.95</w:t>
            </w:r>
          </w:p>
        </w:tc>
        <w:tc>
          <w:tcPr>
            <w:tcW w:type="dxa" w:w="907"/>
          </w:tcPr>
          <w:p>
            <w:pPr>
              <w:spacing w:after="0" w:before="0" w:line="240" w:lineRule="auto"/>
              <w:jc w:val="center"/>
            </w:pPr>
            <w:r/>
            <w:r>
              <w:rPr>
                <w:b w:val="0"/>
                <w:sz w:val="14"/>
              </w:rPr>
              <w:t>-0.1955</w:t>
            </w:r>
          </w:p>
        </w:tc>
        <w:tc>
          <w:tcPr>
            <w:tcW w:type="dxa" w:w="907"/>
          </w:tcPr>
          <w:p>
            <w:pPr>
              <w:spacing w:after="0" w:before="0" w:line="240" w:lineRule="auto"/>
              <w:jc w:val="center"/>
            </w:pPr>
            <w:r/>
            <w:r>
              <w:rPr>
                <w:b w:val="0"/>
                <w:sz w:val="14"/>
              </w:rPr>
              <w:t>0.0000</w:t>
            </w:r>
          </w:p>
        </w:tc>
        <w:tc>
          <w:tcPr>
            <w:tcW w:type="dxa" w:w="1020"/>
          </w:tcPr>
          <w:p>
            <w:pPr>
              <w:spacing w:after="0" w:before="0" w:line="240" w:lineRule="auto"/>
              <w:jc w:val="center"/>
            </w:pPr>
            <w:r/>
            <w:r>
              <w:rPr>
                <w:b w:val="0"/>
                <w:sz w:val="14"/>
              </w:rPr>
              <w:t>0.1578</w:t>
            </w:r>
          </w:p>
        </w:tc>
      </w:tr>
      <w:tr>
        <w:tc>
          <w:tcPr>
            <w:tcW w:type="dxa" w:w="1814"/>
          </w:tcPr>
          <w:p>
            <w:pPr>
              <w:spacing w:after="0" w:before="0" w:line="240" w:lineRule="auto"/>
              <w:jc w:val="center"/>
            </w:pPr>
            <w:r/>
            <w:r>
              <w:rPr>
                <w:b w:val="0"/>
                <w:sz w:val="14"/>
              </w:rPr>
              <w:t>Ecuación (3)</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89.17</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126.34</w:t>
            </w:r>
          </w:p>
        </w:tc>
        <w:tc>
          <w:tcPr>
            <w:tcW w:type="dxa" w:w="907"/>
          </w:tcPr>
          <w:p>
            <w:pPr>
              <w:spacing w:after="0" w:before="0" w:line="240" w:lineRule="auto"/>
              <w:jc w:val="center"/>
            </w:pPr>
            <w:r/>
            <w:r>
              <w:rPr>
                <w:b w:val="0"/>
                <w:sz w:val="14"/>
              </w:rPr>
              <w:t>0.3385</w:t>
            </w:r>
          </w:p>
        </w:tc>
        <w:tc>
          <w:tcPr>
            <w:tcW w:type="dxa" w:w="907"/>
          </w:tcPr>
          <w:p>
            <w:pPr>
              <w:spacing w:after="0" w:before="0" w:line="240" w:lineRule="auto"/>
              <w:jc w:val="center"/>
            </w:pPr>
            <w:r/>
            <w:r>
              <w:rPr>
                <w:b w:val="0"/>
                <w:sz w:val="14"/>
              </w:rPr>
              <w:t>-0.0523</w:t>
            </w:r>
          </w:p>
        </w:tc>
        <w:tc>
          <w:tcPr>
            <w:tcW w:type="dxa" w:w="1020"/>
          </w:tcPr>
          <w:p>
            <w:pPr>
              <w:spacing w:after="0" w:before="0" w:line="240" w:lineRule="auto"/>
              <w:jc w:val="center"/>
            </w:pPr>
            <w:r/>
            <w:r>
              <w:rPr>
                <w:b w:val="0"/>
                <w:sz w:val="14"/>
              </w:rPr>
              <w:t>-0.1955</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FFF2CC"/>
          </w:tcPr>
          <w:p>
            <w:pPr>
              <w:spacing w:after="0" w:before="0" w:line="240" w:lineRule="auto"/>
              <w:jc w:val="center"/>
            </w:pPr>
            <w:r/>
            <w:r>
              <w:rPr>
                <w:b/>
                <w:sz w:val="14"/>
              </w:rPr>
              <w:t>Resultado</w:t>
            </w:r>
          </w:p>
        </w:tc>
        <w:tc>
          <w:tcPr>
            <w:tcW w:type="dxa" w:w="1020"/>
            <w:shd w:val="clear" w:color="auto" w:fill="FFF2CC"/>
          </w:tcPr>
          <w:p>
            <w:pPr>
              <w:spacing w:after="0" w:before="0" w:line="240" w:lineRule="auto"/>
              <w:jc w:val="center"/>
            </w:pPr>
            <w:r/>
            <w:r>
              <w:rPr>
                <w:b/>
                <w:sz w:val="14"/>
              </w:rPr>
              <w:t>m = 0.1786</w:t>
            </w:r>
          </w:p>
        </w:tc>
        <w:tc>
          <w:tcPr>
            <w:tcW w:type="dxa" w:w="1020"/>
            <w:shd w:val="clear" w:color="auto" w:fill="FFF2CC"/>
          </w:tcPr>
          <w:p>
            <w:pPr>
              <w:spacing w:after="0" w:before="0" w:line="240" w:lineRule="auto"/>
              <w:jc w:val="center"/>
            </w:pPr>
            <w:r/>
            <w:r>
              <w:rPr>
                <w:b/>
                <w:sz w:val="14"/>
              </w:rPr>
              <w:t>n = 0.5269</w:t>
            </w:r>
          </w:p>
        </w:tc>
        <w:tc>
          <w:tcPr>
            <w:tcW w:type="dxa" w:w="1020"/>
            <w:shd w:val="clear" w:color="auto" w:fill="FFF2CC"/>
          </w:tcPr>
          <w:p>
            <w:pPr>
              <w:spacing w:after="0" w:before="0" w:line="240" w:lineRule="auto"/>
              <w:jc w:val="center"/>
            </w:pPr>
            <w:r/>
            <w:r>
              <w:rPr>
                <w:b/>
                <w:sz w:val="14"/>
              </w:rPr>
              <w:t>logK = 2.3256</w:t>
            </w:r>
          </w:p>
        </w:tc>
        <w:tc>
          <w:tcPr>
            <w:tcW w:type="dxa" w:w="1020"/>
            <w:shd w:val="clear" w:color="auto" w:fill="FFF2CC"/>
          </w:tcPr>
          <w:p>
            <w:pPr>
              <w:spacing w:after="0" w:before="0" w:line="240" w:lineRule="auto"/>
              <w:jc w:val="center"/>
            </w:pPr>
            <w:r/>
            <w:r>
              <w:rPr>
                <w:b/>
                <w:sz w:val="14"/>
              </w:rPr>
              <w:t>K = 211.66</w:t>
            </w:r>
          </w:p>
        </w:tc>
        <w:tc>
          <w:tcPr>
            <w:tcW w:type="dxa" w:w="1020"/>
            <w:gridSpan w:val="3"/>
            <w:shd w:val="clear" w:color="auto" w:fill="FFF2CC"/>
          </w:tcPr>
          <w:p>
            <w:pPr>
              <w:spacing w:after="0" w:before="0" w:line="240" w:lineRule="auto"/>
            </w:pPr>
            <w:r/>
          </w:p>
        </w:tc>
      </w:tr>
    </w:tbl>
    <w:p>
      <w:pPr>
        <w:spacing w:after="40"/>
      </w:pPr>
    </w:p>
    <w:p>
      <w:r>
        <w:br w:type="page"/>
      </w:r>
    </w:p>
    <w:tbl>
      <w:tblPr>
        <w:tblStyle w:val="TableGrid"/>
        <w:tblW w:type="dxa" w:w="8306"/>
        <w:jc w:val="center"/>
        <w:tblLayout w:type="fixed"/>
        <w:tblLook w:firstColumn="1" w:firstRow="1" w:lastColumn="0" w:lastRow="0" w:noHBand="0" w:noVBand="1" w:val="04A0"/>
      </w:tblPr>
      <w:tblGrid>
        <w:gridCol w:w="1360"/>
        <w:gridCol w:w="992"/>
        <w:gridCol w:w="992"/>
        <w:gridCol w:w="992"/>
        <w:gridCol w:w="992"/>
        <w:gridCol w:w="992"/>
        <w:gridCol w:w="992"/>
        <w:gridCol w:w="992"/>
      </w:tblGrid>
      <w:tr>
        <w:tc>
          <w:tcPr>
            <w:tcW w:type="dxa" w:w="992"/>
            <w:gridSpan w:val="2"/>
          </w:tcPr>
          <w:p>
            <w:pPr>
              <w:spacing w:after="0" w:before="0" w:line="240" w:lineRule="auto"/>
              <w:jc w:val="left"/>
            </w:pPr>
            <w:r/>
            <w:r>
              <w:rPr>
                <w:b/>
                <w:sz w:val="14"/>
              </w:rPr>
              <w:t>Proyecto</w:t>
            </w:r>
          </w:p>
        </w:tc>
        <w:tc>
          <w:tcPr>
            <w:tcW w:type="dxa" w:w="992"/>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992"/>
            <w:gridSpan w:val="2"/>
          </w:tcPr>
          <w:p>
            <w:pPr>
              <w:spacing w:after="0" w:before="0" w:line="240" w:lineRule="auto"/>
              <w:jc w:val="left"/>
            </w:pPr>
            <w:r/>
            <w:r>
              <w:rPr>
                <w:b/>
                <w:sz w:val="14"/>
              </w:rPr>
              <w:t>Entidad</w:t>
            </w:r>
          </w:p>
        </w:tc>
        <w:tc>
          <w:tcPr>
            <w:tcW w:type="dxa" w:w="992"/>
            <w:gridSpan w:val="6"/>
          </w:tcPr>
          <w:p>
            <w:pPr>
              <w:spacing w:after="0" w:before="0" w:line="240" w:lineRule="auto"/>
              <w:jc w:val="left"/>
            </w:pPr>
            <w:r/>
            <w:r>
              <w:rPr>
                <w:b w:val="0"/>
                <w:sz w:val="14"/>
              </w:rPr>
              <w:t>GOBIERNO REGIONAL SAN MARTÍN - GERENCIA TERRITORIAL BAJO MAYO - TARAPOTO</w:t>
            </w:r>
          </w:p>
        </w:tc>
      </w:tr>
      <w:tr>
        <w:tc>
          <w:tcPr>
            <w:tcW w:type="dxa" w:w="992"/>
            <w:gridSpan w:val="2"/>
          </w:tcPr>
          <w:p>
            <w:pPr>
              <w:spacing w:after="0" w:before="0" w:line="240" w:lineRule="auto"/>
              <w:jc w:val="left"/>
            </w:pPr>
            <w:r/>
            <w:r>
              <w:rPr>
                <w:b/>
                <w:sz w:val="14"/>
              </w:rPr>
              <w:t>Ubicación</w:t>
            </w:r>
          </w:p>
        </w:tc>
        <w:tc>
          <w:tcPr>
            <w:tcW w:type="dxa" w:w="992"/>
            <w:gridSpan w:val="6"/>
          </w:tcPr>
          <w:p>
            <w:pPr>
              <w:spacing w:after="0" w:before="0" w:line="240" w:lineRule="auto"/>
              <w:jc w:val="left"/>
            </w:pPr>
            <w:r/>
            <w:r>
              <w:rPr>
                <w:b w:val="0"/>
                <w:sz w:val="14"/>
              </w:rPr>
              <w:t>SAN MARTÍN - LAMAS - BARRANQUITA</w:t>
            </w:r>
          </w:p>
        </w:tc>
      </w:tr>
      <w:tr>
        <w:tc>
          <w:tcPr>
            <w:tcW w:type="dxa" w:w="992"/>
            <w:gridSpan w:val="2"/>
          </w:tcPr>
          <w:p>
            <w:pPr>
              <w:spacing w:after="0" w:before="0" w:line="240" w:lineRule="auto"/>
              <w:jc w:val="left"/>
            </w:pPr>
            <w:r/>
            <w:r>
              <w:rPr>
                <w:b/>
                <w:sz w:val="14"/>
              </w:rPr>
              <w:t>Fecha</w:t>
            </w:r>
          </w:p>
        </w:tc>
        <w:tc>
          <w:tcPr>
            <w:tcW w:type="dxa" w:w="992"/>
            <w:gridSpan w:val="6"/>
          </w:tcPr>
          <w:p>
            <w:pPr>
              <w:spacing w:after="0" w:before="0" w:line="240" w:lineRule="auto"/>
              <w:jc w:val="left"/>
            </w:pPr>
            <w:r/>
            <w:r>
              <w:rPr>
                <w:b w:val="0"/>
                <w:sz w:val="14"/>
              </w:rPr>
              <w:t>OCTUBRE 2026</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shd w:val="clear" w:color="auto" w:fill="1F3A68"/>
          </w:tcPr>
          <w:p>
            <w:pPr>
              <w:spacing w:after="0" w:before="0" w:line="240" w:lineRule="auto"/>
              <w:jc w:val="left"/>
            </w:pPr>
            <w:r/>
            <w:r>
              <w:rPr>
                <w:b/>
                <w:color w:val="FFFFFF"/>
                <w:sz w:val="14"/>
              </w:rPr>
              <w:t>B. CÁLCULO DE INTENSIDADES MÁXIMAS (mm/h)</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tcPr>
          <w:p>
            <w:pPr>
              <w:spacing w:after="0" w:before="0" w:line="240" w:lineRule="auto"/>
              <w:jc w:val="left"/>
            </w:pPr>
            <w:r/>
            <w:r>
              <w:rPr>
                <w:b/>
                <w:sz w:val="14"/>
              </w:rPr>
              <w:t>I = K · T^m / t^n</w:t>
            </w:r>
          </w:p>
        </w:tc>
      </w:tr>
      <w:tr>
        <w:tc>
          <w:tcPr>
            <w:tcW w:type="dxa" w:w="1361"/>
          </w:tcPr>
          <w:p>
            <w:pPr>
              <w:spacing w:after="0" w:before="0" w:line="240" w:lineRule="auto"/>
              <w:jc w:val="center"/>
            </w:pPr>
            <w:r/>
            <w:r>
              <w:rPr>
                <w:b w:val="0"/>
                <w:sz w:val="14"/>
              </w:rPr>
              <w:t>K</w:t>
            </w:r>
          </w:p>
        </w:tc>
        <w:tc>
          <w:tcPr>
            <w:tcW w:type="dxa" w:w="992"/>
            <w:gridSpan w:val="7"/>
          </w:tcPr>
          <w:p>
            <w:pPr>
              <w:spacing w:after="0" w:before="0" w:line="240" w:lineRule="auto"/>
              <w:jc w:val="center"/>
            </w:pPr>
            <w:r/>
            <w:r>
              <w:rPr>
                <w:b w:val="0"/>
                <w:sz w:val="14"/>
              </w:rPr>
              <w:t>211.66</w:t>
            </w:r>
          </w:p>
        </w:tc>
      </w:tr>
      <w:tr>
        <w:tc>
          <w:tcPr>
            <w:tcW w:type="dxa" w:w="1361"/>
          </w:tcPr>
          <w:p>
            <w:pPr>
              <w:spacing w:after="0" w:before="0" w:line="240" w:lineRule="auto"/>
              <w:jc w:val="center"/>
            </w:pPr>
            <w:r/>
            <w:r>
              <w:rPr>
                <w:b w:val="0"/>
                <w:sz w:val="14"/>
              </w:rPr>
              <w:t>m</w:t>
            </w:r>
          </w:p>
        </w:tc>
        <w:tc>
          <w:tcPr>
            <w:tcW w:type="dxa" w:w="992"/>
            <w:gridSpan w:val="7"/>
          </w:tcPr>
          <w:p>
            <w:pPr>
              <w:spacing w:after="0" w:before="0" w:line="240" w:lineRule="auto"/>
              <w:jc w:val="center"/>
            </w:pPr>
            <w:r/>
            <w:r>
              <w:rPr>
                <w:b w:val="0"/>
                <w:sz w:val="14"/>
              </w:rPr>
              <w:t>0.1786</w:t>
            </w:r>
          </w:p>
        </w:tc>
      </w:tr>
      <w:tr>
        <w:tc>
          <w:tcPr>
            <w:tcW w:type="dxa" w:w="1361"/>
          </w:tcPr>
          <w:p>
            <w:pPr>
              <w:spacing w:after="0" w:before="0" w:line="240" w:lineRule="auto"/>
              <w:jc w:val="center"/>
            </w:pPr>
            <w:r/>
            <w:r>
              <w:rPr>
                <w:b w:val="0"/>
                <w:sz w:val="14"/>
              </w:rPr>
              <w:t>n</w:t>
            </w:r>
          </w:p>
        </w:tc>
        <w:tc>
          <w:tcPr>
            <w:tcW w:type="dxa" w:w="992"/>
            <w:gridSpan w:val="7"/>
          </w:tcPr>
          <w:p>
            <w:pPr>
              <w:spacing w:after="0" w:before="0" w:line="240" w:lineRule="auto"/>
              <w:jc w:val="center"/>
            </w:pPr>
            <w:r/>
            <w:r>
              <w:rPr>
                <w:b w:val="0"/>
                <w:sz w:val="14"/>
              </w:rPr>
              <w:t>0.5269</w:t>
            </w:r>
          </w:p>
        </w:tc>
      </w:tr>
      <w:tr>
        <w:tc>
          <w:tcPr>
            <w:tcW w:type="dxa" w:w="1361"/>
            <w:shd w:val="clear" w:color="auto" w:fill="D9E2F3"/>
          </w:tcPr>
          <w:p>
            <w:pPr>
              <w:spacing w:after="0" w:before="0" w:line="240" w:lineRule="auto"/>
              <w:jc w:val="center"/>
            </w:pPr>
            <w:r/>
            <w:r>
              <w:rPr>
                <w:b/>
                <w:sz w:val="14"/>
              </w:rPr>
              <w:t>Duración (t)</w:t>
            </w:r>
          </w:p>
        </w:tc>
        <w:tc>
          <w:tcPr>
            <w:tcW w:type="dxa" w:w="992"/>
            <w:gridSpan w:val="7"/>
            <w:shd w:val="clear" w:color="auto" w:fill="D9E2F3"/>
          </w:tcPr>
          <w:p>
            <w:pPr>
              <w:spacing w:after="0" w:before="0" w:line="240" w:lineRule="auto"/>
              <w:jc w:val="center"/>
            </w:pPr>
            <w:r/>
            <w:r>
              <w:rPr>
                <w:b/>
                <w:sz w:val="14"/>
              </w:rPr>
              <w:t>Período de retorno (T) en años</w:t>
            </w:r>
          </w:p>
        </w:tc>
      </w:tr>
      <w:tr>
        <w:tc>
          <w:tcPr>
            <w:tcW w:type="dxa" w:w="1361"/>
            <w:shd w:val="clear" w:color="auto" w:fill="D9E2F3"/>
          </w:tcPr>
          <w:p>
            <w:pPr>
              <w:spacing w:after="0" w:before="0" w:line="240" w:lineRule="auto"/>
              <w:jc w:val="center"/>
            </w:pPr>
            <w:r/>
            <w:r>
              <w:rPr>
                <w:b/>
                <w:sz w:val="14"/>
              </w:rPr>
              <w:t>(minutos)</w:t>
            </w:r>
          </w:p>
        </w:tc>
        <w:tc>
          <w:tcPr>
            <w:tcW w:type="dxa" w:w="992"/>
            <w:shd w:val="clear" w:color="auto" w:fill="D9E2F3"/>
          </w:tcPr>
          <w:p>
            <w:pPr>
              <w:spacing w:after="0" w:before="0" w:line="240" w:lineRule="auto"/>
              <w:jc w:val="center"/>
            </w:pPr>
            <w:r/>
            <w:r>
              <w:rPr>
                <w:b/>
                <w:sz w:val="14"/>
              </w:rPr>
              <w:t>2</w:t>
            </w:r>
          </w:p>
        </w:tc>
        <w:tc>
          <w:tcPr>
            <w:tcW w:type="dxa" w:w="992"/>
            <w:shd w:val="clear" w:color="auto" w:fill="D9E2F3"/>
          </w:tcPr>
          <w:p>
            <w:pPr>
              <w:spacing w:after="0" w:before="0" w:line="240" w:lineRule="auto"/>
              <w:jc w:val="center"/>
            </w:pPr>
            <w:r/>
            <w:r>
              <w:rPr>
                <w:b/>
                <w:sz w:val="14"/>
              </w:rPr>
              <w:t>5</w:t>
            </w:r>
          </w:p>
        </w:tc>
        <w:tc>
          <w:tcPr>
            <w:tcW w:type="dxa" w:w="992"/>
            <w:shd w:val="clear" w:color="auto" w:fill="D9E2F3"/>
          </w:tcPr>
          <w:p>
            <w:pPr>
              <w:spacing w:after="0" w:before="0" w:line="240" w:lineRule="auto"/>
              <w:jc w:val="center"/>
            </w:pPr>
            <w:r/>
            <w:r>
              <w:rPr>
                <w:b/>
                <w:sz w:val="14"/>
              </w:rPr>
              <w:t>10</w:t>
            </w:r>
          </w:p>
        </w:tc>
        <w:tc>
          <w:tcPr>
            <w:tcW w:type="dxa" w:w="992"/>
            <w:shd w:val="clear" w:color="auto" w:fill="D9E2F3"/>
          </w:tcPr>
          <w:p>
            <w:pPr>
              <w:spacing w:after="0" w:before="0" w:line="240" w:lineRule="auto"/>
              <w:jc w:val="center"/>
            </w:pPr>
            <w:r/>
            <w:r>
              <w:rPr>
                <w:b/>
                <w:sz w:val="14"/>
              </w:rPr>
              <w:t>20</w:t>
            </w:r>
          </w:p>
        </w:tc>
        <w:tc>
          <w:tcPr>
            <w:tcW w:type="dxa" w:w="992"/>
            <w:shd w:val="clear" w:color="auto" w:fill="D9E2F3"/>
          </w:tcPr>
          <w:p>
            <w:pPr>
              <w:spacing w:after="0" w:before="0" w:line="240" w:lineRule="auto"/>
              <w:jc w:val="center"/>
            </w:pPr>
            <w:r/>
            <w:r>
              <w:rPr>
                <w:b/>
                <w:sz w:val="14"/>
              </w:rPr>
              <w:t>25</w:t>
            </w:r>
          </w:p>
        </w:tc>
        <w:tc>
          <w:tcPr>
            <w:tcW w:type="dxa" w:w="992"/>
            <w:shd w:val="clear" w:color="auto" w:fill="D9E2F3"/>
          </w:tcPr>
          <w:p>
            <w:pPr>
              <w:spacing w:after="0" w:before="0" w:line="240" w:lineRule="auto"/>
              <w:jc w:val="center"/>
            </w:pPr>
            <w:r/>
            <w:r>
              <w:rPr>
                <w:b/>
                <w:sz w:val="14"/>
              </w:rPr>
              <w:t>50</w:t>
            </w:r>
          </w:p>
        </w:tc>
        <w:tc>
          <w:tcPr>
            <w:tcW w:type="dxa" w:w="992"/>
            <w:shd w:val="clear" w:color="auto" w:fill="D9E2F3"/>
          </w:tcPr>
          <w:p>
            <w:pPr>
              <w:spacing w:after="0" w:before="0" w:line="240" w:lineRule="auto"/>
              <w:jc w:val="center"/>
            </w:pPr>
            <w:r/>
            <w:r>
              <w:rPr>
                <w:b/>
                <w:sz w:val="14"/>
              </w:rPr>
              <w:t>100</w:t>
            </w:r>
          </w:p>
        </w:tc>
      </w:tr>
      <w:tr>
        <w:tc>
          <w:tcPr>
            <w:tcW w:type="dxa" w:w="1361"/>
          </w:tcPr>
          <w:p>
            <w:pPr>
              <w:spacing w:after="0" w:before="0" w:line="240" w:lineRule="auto"/>
              <w:jc w:val="center"/>
            </w:pPr>
            <w:r/>
            <w:r>
              <w:rPr>
                <w:b w:val="0"/>
                <w:sz w:val="14"/>
              </w:rPr>
              <w:t>10</w:t>
            </w:r>
          </w:p>
        </w:tc>
        <w:tc>
          <w:tcPr>
            <w:tcW w:type="dxa" w:w="992"/>
          </w:tcPr>
          <w:p>
            <w:pPr>
              <w:spacing w:after="0" w:before="0" w:line="240" w:lineRule="auto"/>
              <w:jc w:val="center"/>
            </w:pPr>
            <w:r/>
            <w:r>
              <w:rPr>
                <w:b w:val="0"/>
                <w:sz w:val="14"/>
              </w:rPr>
              <w:t>71.20</w:t>
            </w:r>
          </w:p>
        </w:tc>
        <w:tc>
          <w:tcPr>
            <w:tcW w:type="dxa" w:w="992"/>
          </w:tcPr>
          <w:p>
            <w:pPr>
              <w:spacing w:after="0" w:before="0" w:line="240" w:lineRule="auto"/>
              <w:jc w:val="center"/>
            </w:pPr>
            <w:r/>
            <w:r>
              <w:rPr>
                <w:b w:val="0"/>
                <w:sz w:val="14"/>
              </w:rPr>
              <w:t>83.86</w:t>
            </w:r>
          </w:p>
        </w:tc>
        <w:tc>
          <w:tcPr>
            <w:tcW w:type="dxa" w:w="992"/>
          </w:tcPr>
          <w:p>
            <w:pPr>
              <w:spacing w:after="0" w:before="0" w:line="240" w:lineRule="auto"/>
              <w:jc w:val="center"/>
            </w:pPr>
            <w:r/>
            <w:r>
              <w:rPr>
                <w:b w:val="0"/>
                <w:sz w:val="14"/>
              </w:rPr>
              <w:t>94.92</w:t>
            </w:r>
          </w:p>
        </w:tc>
        <w:tc>
          <w:tcPr>
            <w:tcW w:type="dxa" w:w="992"/>
          </w:tcPr>
          <w:p>
            <w:pPr>
              <w:spacing w:after="0" w:before="0" w:line="240" w:lineRule="auto"/>
              <w:jc w:val="center"/>
            </w:pPr>
            <w:r/>
            <w:r>
              <w:rPr>
                <w:b w:val="0"/>
                <w:sz w:val="14"/>
              </w:rPr>
              <w:t>107.42</w:t>
            </w:r>
          </w:p>
        </w:tc>
        <w:tc>
          <w:tcPr>
            <w:tcW w:type="dxa" w:w="992"/>
          </w:tcPr>
          <w:p>
            <w:pPr>
              <w:spacing w:after="0" w:before="0" w:line="240" w:lineRule="auto"/>
              <w:jc w:val="center"/>
            </w:pPr>
            <w:r/>
            <w:r>
              <w:rPr>
                <w:b w:val="0"/>
                <w:sz w:val="14"/>
              </w:rPr>
              <w:t>111.79</w:t>
            </w:r>
          </w:p>
        </w:tc>
        <w:tc>
          <w:tcPr>
            <w:tcW w:type="dxa" w:w="992"/>
          </w:tcPr>
          <w:p>
            <w:pPr>
              <w:spacing w:after="0" w:before="0" w:line="240" w:lineRule="auto"/>
              <w:jc w:val="center"/>
            </w:pPr>
            <w:r/>
            <w:r>
              <w:rPr>
                <w:b w:val="0"/>
                <w:sz w:val="14"/>
              </w:rPr>
              <w:t>126.52</w:t>
            </w:r>
          </w:p>
        </w:tc>
        <w:tc>
          <w:tcPr>
            <w:tcW w:type="dxa" w:w="992"/>
          </w:tcPr>
          <w:p>
            <w:pPr>
              <w:spacing w:after="0" w:before="0" w:line="240" w:lineRule="auto"/>
              <w:jc w:val="center"/>
            </w:pPr>
            <w:r/>
            <w:r>
              <w:rPr>
                <w:b w:val="0"/>
                <w:sz w:val="14"/>
              </w:rPr>
              <w:t>143.20</w:t>
            </w:r>
          </w:p>
        </w:tc>
      </w:tr>
      <w:tr>
        <w:tc>
          <w:tcPr>
            <w:tcW w:type="dxa" w:w="1361"/>
          </w:tcPr>
          <w:p>
            <w:pPr>
              <w:spacing w:after="0" w:before="0" w:line="240" w:lineRule="auto"/>
              <w:jc w:val="center"/>
            </w:pPr>
            <w:r/>
            <w:r>
              <w:rPr>
                <w:b w:val="0"/>
                <w:sz w:val="14"/>
              </w:rPr>
              <w:t>20</w:t>
            </w:r>
          </w:p>
        </w:tc>
        <w:tc>
          <w:tcPr>
            <w:tcW w:type="dxa" w:w="992"/>
          </w:tcPr>
          <w:p>
            <w:pPr>
              <w:spacing w:after="0" w:before="0" w:line="240" w:lineRule="auto"/>
              <w:jc w:val="center"/>
            </w:pPr>
            <w:r/>
            <w:r>
              <w:rPr>
                <w:b w:val="0"/>
                <w:sz w:val="14"/>
              </w:rPr>
              <w:t>49.42</w:t>
            </w:r>
          </w:p>
        </w:tc>
        <w:tc>
          <w:tcPr>
            <w:tcW w:type="dxa" w:w="992"/>
          </w:tcPr>
          <w:p>
            <w:pPr>
              <w:spacing w:after="0" w:before="0" w:line="240" w:lineRule="auto"/>
              <w:jc w:val="center"/>
            </w:pPr>
            <w:r/>
            <w:r>
              <w:rPr>
                <w:b w:val="0"/>
                <w:sz w:val="14"/>
              </w:rPr>
              <w:t>58.21</w:t>
            </w:r>
          </w:p>
        </w:tc>
        <w:tc>
          <w:tcPr>
            <w:tcW w:type="dxa" w:w="992"/>
          </w:tcPr>
          <w:p>
            <w:pPr>
              <w:spacing w:after="0" w:before="0" w:line="240" w:lineRule="auto"/>
              <w:jc w:val="center"/>
            </w:pPr>
            <w:r/>
            <w:r>
              <w:rPr>
                <w:b w:val="0"/>
                <w:sz w:val="14"/>
              </w:rPr>
              <w:t>65.88</w:t>
            </w:r>
          </w:p>
        </w:tc>
        <w:tc>
          <w:tcPr>
            <w:tcW w:type="dxa" w:w="992"/>
          </w:tcPr>
          <w:p>
            <w:pPr>
              <w:spacing w:after="0" w:before="0" w:line="240" w:lineRule="auto"/>
              <w:jc w:val="center"/>
            </w:pPr>
            <w:r/>
            <w:r>
              <w:rPr>
                <w:b w:val="0"/>
                <w:sz w:val="14"/>
              </w:rPr>
              <w:t>74.56</w:t>
            </w:r>
          </w:p>
        </w:tc>
        <w:tc>
          <w:tcPr>
            <w:tcW w:type="dxa" w:w="992"/>
          </w:tcPr>
          <w:p>
            <w:pPr>
              <w:spacing w:after="0" w:before="0" w:line="240" w:lineRule="auto"/>
              <w:jc w:val="center"/>
            </w:pPr>
            <w:r/>
            <w:r>
              <w:rPr>
                <w:b w:val="0"/>
                <w:sz w:val="14"/>
              </w:rPr>
              <w:t>77.59</w:t>
            </w:r>
          </w:p>
        </w:tc>
        <w:tc>
          <w:tcPr>
            <w:tcW w:type="dxa" w:w="992"/>
          </w:tcPr>
          <w:p>
            <w:pPr>
              <w:spacing w:after="0" w:before="0" w:line="240" w:lineRule="auto"/>
              <w:jc w:val="center"/>
            </w:pPr>
            <w:r/>
            <w:r>
              <w:rPr>
                <w:b w:val="0"/>
                <w:sz w:val="14"/>
              </w:rPr>
              <w:t>87.81</w:t>
            </w:r>
          </w:p>
        </w:tc>
        <w:tc>
          <w:tcPr>
            <w:tcW w:type="dxa" w:w="992"/>
          </w:tcPr>
          <w:p>
            <w:pPr>
              <w:spacing w:after="0" w:before="0" w:line="240" w:lineRule="auto"/>
              <w:jc w:val="center"/>
            </w:pPr>
            <w:r/>
            <w:r>
              <w:rPr>
                <w:b w:val="0"/>
                <w:sz w:val="14"/>
              </w:rPr>
              <w:t>99.39</w:t>
            </w:r>
          </w:p>
        </w:tc>
      </w:tr>
      <w:tr>
        <w:tc>
          <w:tcPr>
            <w:tcW w:type="dxa" w:w="1361"/>
          </w:tcPr>
          <w:p>
            <w:pPr>
              <w:spacing w:after="0" w:before="0" w:line="240" w:lineRule="auto"/>
              <w:jc w:val="center"/>
            </w:pPr>
            <w:r/>
            <w:r>
              <w:rPr>
                <w:b w:val="0"/>
                <w:sz w:val="14"/>
              </w:rPr>
              <w:t>30</w:t>
            </w:r>
          </w:p>
        </w:tc>
        <w:tc>
          <w:tcPr>
            <w:tcW w:type="dxa" w:w="992"/>
          </w:tcPr>
          <w:p>
            <w:pPr>
              <w:spacing w:after="0" w:before="0" w:line="240" w:lineRule="auto"/>
              <w:jc w:val="center"/>
            </w:pPr>
            <w:r/>
            <w:r>
              <w:rPr>
                <w:b w:val="0"/>
                <w:sz w:val="14"/>
              </w:rPr>
              <w:t>39.91</w:t>
            </w:r>
          </w:p>
        </w:tc>
        <w:tc>
          <w:tcPr>
            <w:tcW w:type="dxa" w:w="992"/>
          </w:tcPr>
          <w:p>
            <w:pPr>
              <w:spacing w:after="0" w:before="0" w:line="240" w:lineRule="auto"/>
              <w:jc w:val="center"/>
            </w:pPr>
            <w:r/>
            <w:r>
              <w:rPr>
                <w:b w:val="0"/>
                <w:sz w:val="14"/>
              </w:rPr>
              <w:t>47.01</w:t>
            </w:r>
          </w:p>
        </w:tc>
        <w:tc>
          <w:tcPr>
            <w:tcW w:type="dxa" w:w="992"/>
          </w:tcPr>
          <w:p>
            <w:pPr>
              <w:spacing w:after="0" w:before="0" w:line="240" w:lineRule="auto"/>
              <w:jc w:val="center"/>
            </w:pPr>
            <w:r/>
            <w:r>
              <w:rPr>
                <w:b w:val="0"/>
                <w:sz w:val="14"/>
              </w:rPr>
              <w:t>53.20</w:t>
            </w:r>
          </w:p>
        </w:tc>
        <w:tc>
          <w:tcPr>
            <w:tcW w:type="dxa" w:w="992"/>
          </w:tcPr>
          <w:p>
            <w:pPr>
              <w:spacing w:after="0" w:before="0" w:line="240" w:lineRule="auto"/>
              <w:jc w:val="center"/>
            </w:pPr>
            <w:r/>
            <w:r>
              <w:rPr>
                <w:b w:val="0"/>
                <w:sz w:val="14"/>
              </w:rPr>
              <w:t>60.22</w:t>
            </w:r>
          </w:p>
        </w:tc>
        <w:tc>
          <w:tcPr>
            <w:tcW w:type="dxa" w:w="992"/>
          </w:tcPr>
          <w:p>
            <w:pPr>
              <w:spacing w:after="0" w:before="0" w:line="240" w:lineRule="auto"/>
              <w:jc w:val="center"/>
            </w:pPr>
            <w:r/>
            <w:r>
              <w:rPr>
                <w:b w:val="0"/>
                <w:sz w:val="14"/>
              </w:rPr>
              <w:t>62.66</w:t>
            </w:r>
          </w:p>
        </w:tc>
        <w:tc>
          <w:tcPr>
            <w:tcW w:type="dxa" w:w="992"/>
          </w:tcPr>
          <w:p>
            <w:pPr>
              <w:spacing w:after="0" w:before="0" w:line="240" w:lineRule="auto"/>
              <w:jc w:val="center"/>
            </w:pPr>
            <w:r/>
            <w:r>
              <w:rPr>
                <w:b w:val="0"/>
                <w:sz w:val="14"/>
              </w:rPr>
              <w:t>70.92</w:t>
            </w:r>
          </w:p>
        </w:tc>
        <w:tc>
          <w:tcPr>
            <w:tcW w:type="dxa" w:w="992"/>
          </w:tcPr>
          <w:p>
            <w:pPr>
              <w:spacing w:after="0" w:before="0" w:line="240" w:lineRule="auto"/>
              <w:jc w:val="center"/>
            </w:pPr>
            <w:r/>
            <w:r>
              <w:rPr>
                <w:b w:val="0"/>
                <w:sz w:val="14"/>
              </w:rPr>
              <w:t>80.27</w:t>
            </w:r>
          </w:p>
        </w:tc>
      </w:tr>
      <w:tr>
        <w:tc>
          <w:tcPr>
            <w:tcW w:type="dxa" w:w="1361"/>
          </w:tcPr>
          <w:p>
            <w:pPr>
              <w:spacing w:after="0" w:before="0" w:line="240" w:lineRule="auto"/>
              <w:jc w:val="center"/>
            </w:pPr>
            <w:r/>
            <w:r>
              <w:rPr>
                <w:b w:val="0"/>
                <w:sz w:val="14"/>
              </w:rPr>
              <w:t>40</w:t>
            </w:r>
          </w:p>
        </w:tc>
        <w:tc>
          <w:tcPr>
            <w:tcW w:type="dxa" w:w="992"/>
          </w:tcPr>
          <w:p>
            <w:pPr>
              <w:spacing w:after="0" w:before="0" w:line="240" w:lineRule="auto"/>
              <w:jc w:val="center"/>
            </w:pPr>
            <w:r/>
            <w:r>
              <w:rPr>
                <w:b w:val="0"/>
                <w:sz w:val="14"/>
              </w:rPr>
              <w:t>34.30</w:t>
            </w:r>
          </w:p>
        </w:tc>
        <w:tc>
          <w:tcPr>
            <w:tcW w:type="dxa" w:w="992"/>
          </w:tcPr>
          <w:p>
            <w:pPr>
              <w:spacing w:after="0" w:before="0" w:line="240" w:lineRule="auto"/>
              <w:jc w:val="center"/>
            </w:pPr>
            <w:r/>
            <w:r>
              <w:rPr>
                <w:b w:val="0"/>
                <w:sz w:val="14"/>
              </w:rPr>
              <w:t>40.40</w:t>
            </w:r>
          </w:p>
        </w:tc>
        <w:tc>
          <w:tcPr>
            <w:tcW w:type="dxa" w:w="992"/>
          </w:tcPr>
          <w:p>
            <w:pPr>
              <w:spacing w:after="0" w:before="0" w:line="240" w:lineRule="auto"/>
              <w:jc w:val="center"/>
            </w:pPr>
            <w:r/>
            <w:r>
              <w:rPr>
                <w:b w:val="0"/>
                <w:sz w:val="14"/>
              </w:rPr>
              <w:t>45.72</w:t>
            </w:r>
          </w:p>
        </w:tc>
        <w:tc>
          <w:tcPr>
            <w:tcW w:type="dxa" w:w="992"/>
          </w:tcPr>
          <w:p>
            <w:pPr>
              <w:spacing w:after="0" w:before="0" w:line="240" w:lineRule="auto"/>
              <w:jc w:val="center"/>
            </w:pPr>
            <w:r/>
            <w:r>
              <w:rPr>
                <w:b w:val="0"/>
                <w:sz w:val="14"/>
              </w:rPr>
              <w:t>51.75</w:t>
            </w:r>
          </w:p>
        </w:tc>
        <w:tc>
          <w:tcPr>
            <w:tcW w:type="dxa" w:w="992"/>
          </w:tcPr>
          <w:p>
            <w:pPr>
              <w:spacing w:after="0" w:before="0" w:line="240" w:lineRule="auto"/>
              <w:jc w:val="center"/>
            </w:pPr>
            <w:r/>
            <w:r>
              <w:rPr>
                <w:b w:val="0"/>
                <w:sz w:val="14"/>
              </w:rPr>
              <w:t>53.85</w:t>
            </w:r>
          </w:p>
        </w:tc>
        <w:tc>
          <w:tcPr>
            <w:tcW w:type="dxa" w:w="992"/>
          </w:tcPr>
          <w:p>
            <w:pPr>
              <w:spacing w:after="0" w:before="0" w:line="240" w:lineRule="auto"/>
              <w:jc w:val="center"/>
            </w:pPr>
            <w:r/>
            <w:r>
              <w:rPr>
                <w:b w:val="0"/>
                <w:sz w:val="14"/>
              </w:rPr>
              <w:t>60.95</w:t>
            </w:r>
          </w:p>
        </w:tc>
        <w:tc>
          <w:tcPr>
            <w:tcW w:type="dxa" w:w="992"/>
          </w:tcPr>
          <w:p>
            <w:pPr>
              <w:spacing w:after="0" w:before="0" w:line="240" w:lineRule="auto"/>
              <w:jc w:val="center"/>
            </w:pPr>
            <w:r/>
            <w:r>
              <w:rPr>
                <w:b w:val="0"/>
                <w:sz w:val="14"/>
              </w:rPr>
              <w:t>68.98</w:t>
            </w:r>
          </w:p>
        </w:tc>
      </w:tr>
      <w:tr>
        <w:tc>
          <w:tcPr>
            <w:tcW w:type="dxa" w:w="1361"/>
          </w:tcPr>
          <w:p>
            <w:pPr>
              <w:spacing w:after="0" w:before="0" w:line="240" w:lineRule="auto"/>
              <w:jc w:val="center"/>
            </w:pPr>
            <w:r/>
            <w:r>
              <w:rPr>
                <w:b w:val="0"/>
                <w:sz w:val="14"/>
              </w:rPr>
              <w:t>50</w:t>
            </w:r>
          </w:p>
        </w:tc>
        <w:tc>
          <w:tcPr>
            <w:tcW w:type="dxa" w:w="992"/>
          </w:tcPr>
          <w:p>
            <w:pPr>
              <w:spacing w:after="0" w:before="0" w:line="240" w:lineRule="auto"/>
              <w:jc w:val="center"/>
            </w:pPr>
            <w:r/>
            <w:r>
              <w:rPr>
                <w:b w:val="0"/>
                <w:sz w:val="14"/>
              </w:rPr>
              <w:t>30.49</w:t>
            </w:r>
          </w:p>
        </w:tc>
        <w:tc>
          <w:tcPr>
            <w:tcW w:type="dxa" w:w="992"/>
          </w:tcPr>
          <w:p>
            <w:pPr>
              <w:spacing w:after="0" w:before="0" w:line="240" w:lineRule="auto"/>
              <w:jc w:val="center"/>
            </w:pPr>
            <w:r/>
            <w:r>
              <w:rPr>
                <w:b w:val="0"/>
                <w:sz w:val="14"/>
              </w:rPr>
              <w:t>35.92</w:t>
            </w:r>
          </w:p>
        </w:tc>
        <w:tc>
          <w:tcPr>
            <w:tcW w:type="dxa" w:w="992"/>
          </w:tcPr>
          <w:p>
            <w:pPr>
              <w:spacing w:after="0" w:before="0" w:line="240" w:lineRule="auto"/>
              <w:jc w:val="center"/>
            </w:pPr>
            <w:r/>
            <w:r>
              <w:rPr>
                <w:b w:val="0"/>
                <w:sz w:val="14"/>
              </w:rPr>
              <w:t>40.65</w:t>
            </w:r>
          </w:p>
        </w:tc>
        <w:tc>
          <w:tcPr>
            <w:tcW w:type="dxa" w:w="992"/>
          </w:tcPr>
          <w:p>
            <w:pPr>
              <w:spacing w:after="0" w:before="0" w:line="240" w:lineRule="auto"/>
              <w:jc w:val="center"/>
            </w:pPr>
            <w:r/>
            <w:r>
              <w:rPr>
                <w:b w:val="0"/>
                <w:sz w:val="14"/>
              </w:rPr>
              <w:t>46.01</w:t>
            </w:r>
          </w:p>
        </w:tc>
        <w:tc>
          <w:tcPr>
            <w:tcW w:type="dxa" w:w="992"/>
          </w:tcPr>
          <w:p>
            <w:pPr>
              <w:spacing w:after="0" w:before="0" w:line="240" w:lineRule="auto"/>
              <w:jc w:val="center"/>
            </w:pPr>
            <w:r/>
            <w:r>
              <w:rPr>
                <w:b w:val="0"/>
                <w:sz w:val="14"/>
              </w:rPr>
              <w:t>47.88</w:t>
            </w:r>
          </w:p>
        </w:tc>
        <w:tc>
          <w:tcPr>
            <w:tcW w:type="dxa" w:w="992"/>
          </w:tcPr>
          <w:p>
            <w:pPr>
              <w:spacing w:after="0" w:before="0" w:line="240" w:lineRule="auto"/>
              <w:jc w:val="center"/>
            </w:pPr>
            <w:r/>
            <w:r>
              <w:rPr>
                <w:b w:val="0"/>
                <w:sz w:val="14"/>
              </w:rPr>
              <w:t>54.19</w:t>
            </w:r>
          </w:p>
        </w:tc>
        <w:tc>
          <w:tcPr>
            <w:tcW w:type="dxa" w:w="992"/>
          </w:tcPr>
          <w:p>
            <w:pPr>
              <w:spacing w:after="0" w:before="0" w:line="240" w:lineRule="auto"/>
              <w:jc w:val="center"/>
            </w:pPr>
            <w:r/>
            <w:r>
              <w:rPr>
                <w:b w:val="0"/>
                <w:sz w:val="14"/>
              </w:rPr>
              <w:t>61.33</w:t>
            </w:r>
          </w:p>
        </w:tc>
      </w:tr>
      <w:tr>
        <w:tc>
          <w:tcPr>
            <w:tcW w:type="dxa" w:w="1361"/>
          </w:tcPr>
          <w:p>
            <w:pPr>
              <w:spacing w:after="0" w:before="0" w:line="240" w:lineRule="auto"/>
              <w:jc w:val="center"/>
            </w:pPr>
            <w:r/>
            <w:r>
              <w:rPr>
                <w:b w:val="0"/>
                <w:sz w:val="14"/>
              </w:rPr>
              <w:t>60</w:t>
            </w:r>
          </w:p>
        </w:tc>
        <w:tc>
          <w:tcPr>
            <w:tcW w:type="dxa" w:w="992"/>
          </w:tcPr>
          <w:p>
            <w:pPr>
              <w:spacing w:after="0" w:before="0" w:line="240" w:lineRule="auto"/>
              <w:jc w:val="center"/>
            </w:pPr>
            <w:r/>
            <w:r>
              <w:rPr>
                <w:b w:val="0"/>
                <w:sz w:val="14"/>
              </w:rPr>
              <w:t>27.70</w:t>
            </w:r>
          </w:p>
        </w:tc>
        <w:tc>
          <w:tcPr>
            <w:tcW w:type="dxa" w:w="992"/>
          </w:tcPr>
          <w:p>
            <w:pPr>
              <w:spacing w:after="0" w:before="0" w:line="240" w:lineRule="auto"/>
              <w:jc w:val="center"/>
            </w:pPr>
            <w:r/>
            <w:r>
              <w:rPr>
                <w:b w:val="0"/>
                <w:sz w:val="14"/>
              </w:rPr>
              <w:t>32.63</w:t>
            </w:r>
          </w:p>
        </w:tc>
        <w:tc>
          <w:tcPr>
            <w:tcW w:type="dxa" w:w="992"/>
          </w:tcPr>
          <w:p>
            <w:pPr>
              <w:spacing w:after="0" w:before="0" w:line="240" w:lineRule="auto"/>
              <w:jc w:val="center"/>
            </w:pPr>
            <w:r/>
            <w:r>
              <w:rPr>
                <w:b w:val="0"/>
                <w:sz w:val="14"/>
              </w:rPr>
              <w:t>36.93</w:t>
            </w:r>
          </w:p>
        </w:tc>
        <w:tc>
          <w:tcPr>
            <w:tcW w:type="dxa" w:w="992"/>
          </w:tcPr>
          <w:p>
            <w:pPr>
              <w:spacing w:after="0" w:before="0" w:line="240" w:lineRule="auto"/>
              <w:jc w:val="center"/>
            </w:pPr>
            <w:r/>
            <w:r>
              <w:rPr>
                <w:b w:val="0"/>
                <w:sz w:val="14"/>
              </w:rPr>
              <w:t>41.79</w:t>
            </w:r>
          </w:p>
        </w:tc>
        <w:tc>
          <w:tcPr>
            <w:tcW w:type="dxa" w:w="992"/>
          </w:tcPr>
          <w:p>
            <w:pPr>
              <w:spacing w:after="0" w:before="0" w:line="240" w:lineRule="auto"/>
              <w:jc w:val="center"/>
            </w:pPr>
            <w:r/>
            <w:r>
              <w:rPr>
                <w:b w:val="0"/>
                <w:sz w:val="14"/>
              </w:rPr>
              <w:t>43.49</w:t>
            </w:r>
          </w:p>
        </w:tc>
        <w:tc>
          <w:tcPr>
            <w:tcW w:type="dxa" w:w="992"/>
          </w:tcPr>
          <w:p>
            <w:pPr>
              <w:spacing w:after="0" w:before="0" w:line="240" w:lineRule="auto"/>
              <w:jc w:val="center"/>
            </w:pPr>
            <w:r/>
            <w:r>
              <w:rPr>
                <w:b w:val="0"/>
                <w:sz w:val="14"/>
              </w:rPr>
              <w:t>49.22</w:t>
            </w:r>
          </w:p>
        </w:tc>
        <w:tc>
          <w:tcPr>
            <w:tcW w:type="dxa" w:w="992"/>
          </w:tcPr>
          <w:p>
            <w:pPr>
              <w:spacing w:after="0" w:before="0" w:line="240" w:lineRule="auto"/>
              <w:jc w:val="center"/>
            </w:pPr>
            <w:r/>
            <w:r>
              <w:rPr>
                <w:b w:val="0"/>
                <w:sz w:val="14"/>
              </w:rPr>
              <w:t>55.71</w:t>
            </w:r>
          </w:p>
        </w:tc>
      </w:tr>
      <w:tr>
        <w:tc>
          <w:tcPr>
            <w:tcW w:type="dxa" w:w="1361"/>
          </w:tcPr>
          <w:p>
            <w:pPr>
              <w:spacing w:after="0" w:before="0" w:line="240" w:lineRule="auto"/>
              <w:jc w:val="center"/>
            </w:pPr>
            <w:r/>
            <w:r>
              <w:rPr>
                <w:b w:val="0"/>
                <w:sz w:val="14"/>
              </w:rPr>
              <w:t>70</w:t>
            </w:r>
          </w:p>
        </w:tc>
        <w:tc>
          <w:tcPr>
            <w:tcW w:type="dxa" w:w="992"/>
          </w:tcPr>
          <w:p>
            <w:pPr>
              <w:spacing w:after="0" w:before="0" w:line="240" w:lineRule="auto"/>
              <w:jc w:val="center"/>
            </w:pPr>
            <w:r/>
            <w:r>
              <w:rPr>
                <w:b w:val="0"/>
                <w:sz w:val="14"/>
              </w:rPr>
              <w:t>25.54</w:t>
            </w:r>
          </w:p>
        </w:tc>
        <w:tc>
          <w:tcPr>
            <w:tcW w:type="dxa" w:w="992"/>
          </w:tcPr>
          <w:p>
            <w:pPr>
              <w:spacing w:after="0" w:before="0" w:line="240" w:lineRule="auto"/>
              <w:jc w:val="center"/>
            </w:pPr>
            <w:r/>
            <w:r>
              <w:rPr>
                <w:b w:val="0"/>
                <w:sz w:val="14"/>
              </w:rPr>
              <w:t>30.08</w:t>
            </w:r>
          </w:p>
        </w:tc>
        <w:tc>
          <w:tcPr>
            <w:tcW w:type="dxa" w:w="992"/>
          </w:tcPr>
          <w:p>
            <w:pPr>
              <w:spacing w:after="0" w:before="0" w:line="240" w:lineRule="auto"/>
              <w:jc w:val="center"/>
            </w:pPr>
            <w:r/>
            <w:r>
              <w:rPr>
                <w:b w:val="0"/>
                <w:sz w:val="14"/>
              </w:rPr>
              <w:t>34.05</w:t>
            </w:r>
          </w:p>
        </w:tc>
        <w:tc>
          <w:tcPr>
            <w:tcW w:type="dxa" w:w="992"/>
          </w:tcPr>
          <w:p>
            <w:pPr>
              <w:spacing w:after="0" w:before="0" w:line="240" w:lineRule="auto"/>
              <w:jc w:val="center"/>
            </w:pPr>
            <w:r/>
            <w:r>
              <w:rPr>
                <w:b w:val="0"/>
                <w:sz w:val="14"/>
              </w:rPr>
              <w:t>38.53</w:t>
            </w:r>
          </w:p>
        </w:tc>
        <w:tc>
          <w:tcPr>
            <w:tcW w:type="dxa" w:w="992"/>
          </w:tcPr>
          <w:p>
            <w:pPr>
              <w:spacing w:after="0" w:before="0" w:line="240" w:lineRule="auto"/>
              <w:jc w:val="center"/>
            </w:pPr>
            <w:r/>
            <w:r>
              <w:rPr>
                <w:b w:val="0"/>
                <w:sz w:val="14"/>
              </w:rPr>
              <w:t>40.10</w:t>
            </w:r>
          </w:p>
        </w:tc>
        <w:tc>
          <w:tcPr>
            <w:tcW w:type="dxa" w:w="992"/>
          </w:tcPr>
          <w:p>
            <w:pPr>
              <w:spacing w:after="0" w:before="0" w:line="240" w:lineRule="auto"/>
              <w:jc w:val="center"/>
            </w:pPr>
            <w:r/>
            <w:r>
              <w:rPr>
                <w:b w:val="0"/>
                <w:sz w:val="14"/>
              </w:rPr>
              <w:t>45.38</w:t>
            </w:r>
          </w:p>
        </w:tc>
        <w:tc>
          <w:tcPr>
            <w:tcW w:type="dxa" w:w="992"/>
          </w:tcPr>
          <w:p>
            <w:pPr>
              <w:spacing w:after="0" w:before="0" w:line="240" w:lineRule="auto"/>
              <w:jc w:val="center"/>
            </w:pPr>
            <w:r/>
            <w:r>
              <w:rPr>
                <w:b w:val="0"/>
                <w:sz w:val="14"/>
              </w:rPr>
              <w:t>51.36</w:t>
            </w:r>
          </w:p>
        </w:tc>
      </w:tr>
      <w:tr>
        <w:tc>
          <w:tcPr>
            <w:tcW w:type="dxa" w:w="1361"/>
          </w:tcPr>
          <w:p>
            <w:pPr>
              <w:spacing w:after="0" w:before="0" w:line="240" w:lineRule="auto"/>
              <w:jc w:val="center"/>
            </w:pPr>
            <w:r/>
            <w:r>
              <w:rPr>
                <w:b w:val="0"/>
                <w:sz w:val="14"/>
              </w:rPr>
              <w:t>80</w:t>
            </w:r>
          </w:p>
        </w:tc>
        <w:tc>
          <w:tcPr>
            <w:tcW w:type="dxa" w:w="992"/>
          </w:tcPr>
          <w:p>
            <w:pPr>
              <w:spacing w:after="0" w:before="0" w:line="240" w:lineRule="auto"/>
              <w:jc w:val="center"/>
            </w:pPr>
            <w:r/>
            <w:r>
              <w:rPr>
                <w:b w:val="0"/>
                <w:sz w:val="14"/>
              </w:rPr>
              <w:t>23.81</w:t>
            </w:r>
          </w:p>
        </w:tc>
        <w:tc>
          <w:tcPr>
            <w:tcW w:type="dxa" w:w="992"/>
          </w:tcPr>
          <w:p>
            <w:pPr>
              <w:spacing w:after="0" w:before="0" w:line="240" w:lineRule="auto"/>
              <w:jc w:val="center"/>
            </w:pPr>
            <w:r/>
            <w:r>
              <w:rPr>
                <w:b w:val="0"/>
                <w:sz w:val="14"/>
              </w:rPr>
              <w:t>28.04</w:t>
            </w:r>
          </w:p>
        </w:tc>
        <w:tc>
          <w:tcPr>
            <w:tcW w:type="dxa" w:w="992"/>
          </w:tcPr>
          <w:p>
            <w:pPr>
              <w:spacing w:after="0" w:before="0" w:line="240" w:lineRule="auto"/>
              <w:jc w:val="center"/>
            </w:pPr>
            <w:r/>
            <w:r>
              <w:rPr>
                <w:b w:val="0"/>
                <w:sz w:val="14"/>
              </w:rPr>
              <w:t>31.73</w:t>
            </w:r>
          </w:p>
        </w:tc>
        <w:tc>
          <w:tcPr>
            <w:tcW w:type="dxa" w:w="992"/>
          </w:tcPr>
          <w:p>
            <w:pPr>
              <w:spacing w:after="0" w:before="0" w:line="240" w:lineRule="auto"/>
              <w:jc w:val="center"/>
            </w:pPr>
            <w:r/>
            <w:r>
              <w:rPr>
                <w:b w:val="0"/>
                <w:sz w:val="14"/>
              </w:rPr>
              <w:t>35.91</w:t>
            </w:r>
          </w:p>
        </w:tc>
        <w:tc>
          <w:tcPr>
            <w:tcW w:type="dxa" w:w="992"/>
          </w:tcPr>
          <w:p>
            <w:pPr>
              <w:spacing w:after="0" w:before="0" w:line="240" w:lineRule="auto"/>
              <w:jc w:val="center"/>
            </w:pPr>
            <w:r/>
            <w:r>
              <w:rPr>
                <w:b w:val="0"/>
                <w:sz w:val="14"/>
              </w:rPr>
              <w:t>37.37</w:t>
            </w:r>
          </w:p>
        </w:tc>
        <w:tc>
          <w:tcPr>
            <w:tcW w:type="dxa" w:w="992"/>
          </w:tcPr>
          <w:p>
            <w:pPr>
              <w:spacing w:after="0" w:before="0" w:line="240" w:lineRule="auto"/>
              <w:jc w:val="center"/>
            </w:pPr>
            <w:r/>
            <w:r>
              <w:rPr>
                <w:b w:val="0"/>
                <w:sz w:val="14"/>
              </w:rPr>
              <w:t>42.30</w:t>
            </w:r>
          </w:p>
        </w:tc>
        <w:tc>
          <w:tcPr>
            <w:tcW w:type="dxa" w:w="992"/>
          </w:tcPr>
          <w:p>
            <w:pPr>
              <w:spacing w:after="0" w:before="0" w:line="240" w:lineRule="auto"/>
              <w:jc w:val="center"/>
            </w:pPr>
            <w:r/>
            <w:r>
              <w:rPr>
                <w:b w:val="0"/>
                <w:sz w:val="14"/>
              </w:rPr>
              <w:t>47.87</w:t>
            </w:r>
          </w:p>
        </w:tc>
      </w:tr>
      <w:tr>
        <w:tc>
          <w:tcPr>
            <w:tcW w:type="dxa" w:w="1361"/>
          </w:tcPr>
          <w:p>
            <w:pPr>
              <w:spacing w:after="0" w:before="0" w:line="240" w:lineRule="auto"/>
              <w:jc w:val="center"/>
            </w:pPr>
            <w:r/>
            <w:r>
              <w:rPr>
                <w:b w:val="0"/>
                <w:sz w:val="14"/>
              </w:rPr>
              <w:t>90</w:t>
            </w:r>
          </w:p>
        </w:tc>
        <w:tc>
          <w:tcPr>
            <w:tcW w:type="dxa" w:w="992"/>
          </w:tcPr>
          <w:p>
            <w:pPr>
              <w:spacing w:after="0" w:before="0" w:line="240" w:lineRule="auto"/>
              <w:jc w:val="center"/>
            </w:pPr>
            <w:r/>
            <w:r>
              <w:rPr>
                <w:b w:val="0"/>
                <w:sz w:val="14"/>
              </w:rPr>
              <w:t>22.37</w:t>
            </w:r>
          </w:p>
        </w:tc>
        <w:tc>
          <w:tcPr>
            <w:tcW w:type="dxa" w:w="992"/>
          </w:tcPr>
          <w:p>
            <w:pPr>
              <w:spacing w:after="0" w:before="0" w:line="240" w:lineRule="auto"/>
              <w:jc w:val="center"/>
            </w:pPr>
            <w:r/>
            <w:r>
              <w:rPr>
                <w:b w:val="0"/>
                <w:sz w:val="14"/>
              </w:rPr>
              <w:t>26.35</w:t>
            </w:r>
          </w:p>
        </w:tc>
        <w:tc>
          <w:tcPr>
            <w:tcW w:type="dxa" w:w="992"/>
          </w:tcPr>
          <w:p>
            <w:pPr>
              <w:spacing w:after="0" w:before="0" w:line="240" w:lineRule="auto"/>
              <w:jc w:val="center"/>
            </w:pPr>
            <w:r/>
            <w:r>
              <w:rPr>
                <w:b w:val="0"/>
                <w:sz w:val="14"/>
              </w:rPr>
              <w:t>29.82</w:t>
            </w:r>
          </w:p>
        </w:tc>
        <w:tc>
          <w:tcPr>
            <w:tcW w:type="dxa" w:w="992"/>
          </w:tcPr>
          <w:p>
            <w:pPr>
              <w:spacing w:after="0" w:before="0" w:line="240" w:lineRule="auto"/>
              <w:jc w:val="center"/>
            </w:pPr>
            <w:r/>
            <w:r>
              <w:rPr>
                <w:b w:val="0"/>
                <w:sz w:val="14"/>
              </w:rPr>
              <w:t>33.75</w:t>
            </w:r>
          </w:p>
        </w:tc>
        <w:tc>
          <w:tcPr>
            <w:tcW w:type="dxa" w:w="992"/>
          </w:tcPr>
          <w:p>
            <w:pPr>
              <w:spacing w:after="0" w:before="0" w:line="240" w:lineRule="auto"/>
              <w:jc w:val="center"/>
            </w:pPr>
            <w:r/>
            <w:r>
              <w:rPr>
                <w:b w:val="0"/>
                <w:sz w:val="14"/>
              </w:rPr>
              <w:t>35.13</w:t>
            </w:r>
          </w:p>
        </w:tc>
        <w:tc>
          <w:tcPr>
            <w:tcW w:type="dxa" w:w="992"/>
          </w:tcPr>
          <w:p>
            <w:pPr>
              <w:spacing w:after="0" w:before="0" w:line="240" w:lineRule="auto"/>
              <w:jc w:val="center"/>
            </w:pPr>
            <w:r/>
            <w:r>
              <w:rPr>
                <w:b w:val="0"/>
                <w:sz w:val="14"/>
              </w:rPr>
              <w:t>39.75</w:t>
            </w:r>
          </w:p>
        </w:tc>
        <w:tc>
          <w:tcPr>
            <w:tcW w:type="dxa" w:w="992"/>
          </w:tcPr>
          <w:p>
            <w:pPr>
              <w:spacing w:after="0" w:before="0" w:line="240" w:lineRule="auto"/>
              <w:jc w:val="center"/>
            </w:pPr>
            <w:r/>
            <w:r>
              <w:rPr>
                <w:b w:val="0"/>
                <w:sz w:val="14"/>
              </w:rPr>
              <w:t>44.99</w:t>
            </w:r>
          </w:p>
        </w:tc>
      </w:tr>
      <w:tr>
        <w:tc>
          <w:tcPr>
            <w:tcW w:type="dxa" w:w="1361"/>
          </w:tcPr>
          <w:p>
            <w:pPr>
              <w:spacing w:after="0" w:before="0" w:line="240" w:lineRule="auto"/>
              <w:jc w:val="center"/>
            </w:pPr>
            <w:r/>
            <w:r>
              <w:rPr>
                <w:b w:val="0"/>
                <w:sz w:val="14"/>
              </w:rPr>
              <w:t>100</w:t>
            </w:r>
          </w:p>
        </w:tc>
        <w:tc>
          <w:tcPr>
            <w:tcW w:type="dxa" w:w="992"/>
          </w:tcPr>
          <w:p>
            <w:pPr>
              <w:spacing w:after="0" w:before="0" w:line="240" w:lineRule="auto"/>
              <w:jc w:val="center"/>
            </w:pPr>
            <w:r/>
            <w:r>
              <w:rPr>
                <w:b w:val="0"/>
                <w:sz w:val="14"/>
              </w:rPr>
              <w:t>21.16</w:t>
            </w:r>
          </w:p>
        </w:tc>
        <w:tc>
          <w:tcPr>
            <w:tcW w:type="dxa" w:w="992"/>
          </w:tcPr>
          <w:p>
            <w:pPr>
              <w:spacing w:after="0" w:before="0" w:line="240" w:lineRule="auto"/>
              <w:jc w:val="center"/>
            </w:pPr>
            <w:r/>
            <w:r>
              <w:rPr>
                <w:b w:val="0"/>
                <w:sz w:val="14"/>
              </w:rPr>
              <w:t>24.93</w:t>
            </w:r>
          </w:p>
        </w:tc>
        <w:tc>
          <w:tcPr>
            <w:tcW w:type="dxa" w:w="992"/>
          </w:tcPr>
          <w:p>
            <w:pPr>
              <w:spacing w:after="0" w:before="0" w:line="240" w:lineRule="auto"/>
              <w:jc w:val="center"/>
            </w:pPr>
            <w:r/>
            <w:r>
              <w:rPr>
                <w:b w:val="0"/>
                <w:sz w:val="14"/>
              </w:rPr>
              <w:t>28.21</w:t>
            </w:r>
          </w:p>
        </w:tc>
        <w:tc>
          <w:tcPr>
            <w:tcW w:type="dxa" w:w="992"/>
          </w:tcPr>
          <w:p>
            <w:pPr>
              <w:spacing w:after="0" w:before="0" w:line="240" w:lineRule="auto"/>
              <w:jc w:val="center"/>
            </w:pPr>
            <w:r/>
            <w:r>
              <w:rPr>
                <w:b w:val="0"/>
                <w:sz w:val="14"/>
              </w:rPr>
              <w:t>31.93</w:t>
            </w:r>
          </w:p>
        </w:tc>
        <w:tc>
          <w:tcPr>
            <w:tcW w:type="dxa" w:w="992"/>
          </w:tcPr>
          <w:p>
            <w:pPr>
              <w:spacing w:after="0" w:before="0" w:line="240" w:lineRule="auto"/>
              <w:jc w:val="center"/>
            </w:pPr>
            <w:r/>
            <w:r>
              <w:rPr>
                <w:b w:val="0"/>
                <w:sz w:val="14"/>
              </w:rPr>
              <w:t>33.23</w:t>
            </w:r>
          </w:p>
        </w:tc>
        <w:tc>
          <w:tcPr>
            <w:tcW w:type="dxa" w:w="992"/>
          </w:tcPr>
          <w:p>
            <w:pPr>
              <w:spacing w:after="0" w:before="0" w:line="240" w:lineRule="auto"/>
              <w:jc w:val="center"/>
            </w:pPr>
            <w:r/>
            <w:r>
              <w:rPr>
                <w:b w:val="0"/>
                <w:sz w:val="14"/>
              </w:rPr>
              <w:t>37.61</w:t>
            </w:r>
          </w:p>
        </w:tc>
        <w:tc>
          <w:tcPr>
            <w:tcW w:type="dxa" w:w="992"/>
          </w:tcPr>
          <w:p>
            <w:pPr>
              <w:spacing w:after="0" w:before="0" w:line="240" w:lineRule="auto"/>
              <w:jc w:val="center"/>
            </w:pPr>
            <w:r/>
            <w:r>
              <w:rPr>
                <w:b w:val="0"/>
                <w:sz w:val="14"/>
              </w:rPr>
              <w:t>42.56</w:t>
            </w:r>
          </w:p>
        </w:tc>
      </w:tr>
      <w:tr>
        <w:tc>
          <w:tcPr>
            <w:tcW w:type="dxa" w:w="1361"/>
          </w:tcPr>
          <w:p>
            <w:pPr>
              <w:spacing w:after="0" w:before="0" w:line="240" w:lineRule="auto"/>
              <w:jc w:val="center"/>
            </w:pPr>
            <w:r/>
            <w:r>
              <w:rPr>
                <w:b w:val="0"/>
                <w:sz w:val="14"/>
              </w:rPr>
              <w:t>110</w:t>
            </w:r>
          </w:p>
        </w:tc>
        <w:tc>
          <w:tcPr>
            <w:tcW w:type="dxa" w:w="992"/>
          </w:tcPr>
          <w:p>
            <w:pPr>
              <w:spacing w:after="0" w:before="0" w:line="240" w:lineRule="auto"/>
              <w:jc w:val="center"/>
            </w:pPr>
            <w:r/>
            <w:r>
              <w:rPr>
                <w:b w:val="0"/>
                <w:sz w:val="14"/>
              </w:rPr>
              <w:t>20.13</w:t>
            </w:r>
          </w:p>
        </w:tc>
        <w:tc>
          <w:tcPr>
            <w:tcW w:type="dxa" w:w="992"/>
          </w:tcPr>
          <w:p>
            <w:pPr>
              <w:spacing w:after="0" w:before="0" w:line="240" w:lineRule="auto"/>
              <w:jc w:val="center"/>
            </w:pPr>
            <w:r/>
            <w:r>
              <w:rPr>
                <w:b w:val="0"/>
                <w:sz w:val="14"/>
              </w:rPr>
              <w:t>23.71</w:t>
            </w:r>
          </w:p>
        </w:tc>
        <w:tc>
          <w:tcPr>
            <w:tcW w:type="dxa" w:w="992"/>
          </w:tcPr>
          <w:p>
            <w:pPr>
              <w:spacing w:after="0" w:before="0" w:line="240" w:lineRule="auto"/>
              <w:jc w:val="center"/>
            </w:pPr>
            <w:r/>
            <w:r>
              <w:rPr>
                <w:b w:val="0"/>
                <w:sz w:val="14"/>
              </w:rPr>
              <w:t>26.83</w:t>
            </w:r>
          </w:p>
        </w:tc>
        <w:tc>
          <w:tcPr>
            <w:tcW w:type="dxa" w:w="992"/>
          </w:tcPr>
          <w:p>
            <w:pPr>
              <w:spacing w:after="0" w:before="0" w:line="240" w:lineRule="auto"/>
              <w:jc w:val="center"/>
            </w:pPr>
            <w:r/>
            <w:r>
              <w:rPr>
                <w:b w:val="0"/>
                <w:sz w:val="14"/>
              </w:rPr>
              <w:t>30.37</w:t>
            </w:r>
          </w:p>
        </w:tc>
        <w:tc>
          <w:tcPr>
            <w:tcW w:type="dxa" w:w="992"/>
          </w:tcPr>
          <w:p>
            <w:pPr>
              <w:spacing w:after="0" w:before="0" w:line="240" w:lineRule="auto"/>
              <w:jc w:val="center"/>
            </w:pPr>
            <w:r/>
            <w:r>
              <w:rPr>
                <w:b w:val="0"/>
                <w:sz w:val="14"/>
              </w:rPr>
              <w:t>31.60</w:t>
            </w:r>
          </w:p>
        </w:tc>
        <w:tc>
          <w:tcPr>
            <w:tcW w:type="dxa" w:w="992"/>
          </w:tcPr>
          <w:p>
            <w:pPr>
              <w:spacing w:after="0" w:before="0" w:line="240" w:lineRule="auto"/>
              <w:jc w:val="center"/>
            </w:pPr>
            <w:r/>
            <w:r>
              <w:rPr>
                <w:b w:val="0"/>
                <w:sz w:val="14"/>
              </w:rPr>
              <w:t>35.77</w:t>
            </w:r>
          </w:p>
        </w:tc>
        <w:tc>
          <w:tcPr>
            <w:tcW w:type="dxa" w:w="992"/>
          </w:tcPr>
          <w:p>
            <w:pPr>
              <w:spacing w:after="0" w:before="0" w:line="240" w:lineRule="auto"/>
              <w:jc w:val="center"/>
            </w:pPr>
            <w:r/>
            <w:r>
              <w:rPr>
                <w:b w:val="0"/>
                <w:sz w:val="14"/>
              </w:rPr>
              <w:t>40.48</w:t>
            </w:r>
          </w:p>
        </w:tc>
      </w:tr>
      <w:tr>
        <w:tc>
          <w:tcPr>
            <w:tcW w:type="dxa" w:w="1361"/>
          </w:tcPr>
          <w:p>
            <w:pPr>
              <w:spacing w:after="0" w:before="0" w:line="240" w:lineRule="auto"/>
              <w:jc w:val="center"/>
            </w:pPr>
            <w:r/>
            <w:r>
              <w:rPr>
                <w:b w:val="0"/>
                <w:sz w:val="14"/>
              </w:rPr>
              <w:t>120</w:t>
            </w:r>
          </w:p>
        </w:tc>
        <w:tc>
          <w:tcPr>
            <w:tcW w:type="dxa" w:w="992"/>
          </w:tcPr>
          <w:p>
            <w:pPr>
              <w:spacing w:after="0" w:before="0" w:line="240" w:lineRule="auto"/>
              <w:jc w:val="center"/>
            </w:pPr>
            <w:r/>
            <w:r>
              <w:rPr>
                <w:b w:val="0"/>
                <w:sz w:val="14"/>
              </w:rPr>
              <w:t>19.23</w:t>
            </w:r>
          </w:p>
        </w:tc>
        <w:tc>
          <w:tcPr>
            <w:tcW w:type="dxa" w:w="992"/>
          </w:tcPr>
          <w:p>
            <w:pPr>
              <w:spacing w:after="0" w:before="0" w:line="240" w:lineRule="auto"/>
              <w:jc w:val="center"/>
            </w:pPr>
            <w:r/>
            <w:r>
              <w:rPr>
                <w:b w:val="0"/>
                <w:sz w:val="14"/>
              </w:rPr>
              <w:t>22.64</w:t>
            </w:r>
          </w:p>
        </w:tc>
        <w:tc>
          <w:tcPr>
            <w:tcW w:type="dxa" w:w="992"/>
          </w:tcPr>
          <w:p>
            <w:pPr>
              <w:spacing w:after="0" w:before="0" w:line="240" w:lineRule="auto"/>
              <w:jc w:val="center"/>
            </w:pPr>
            <w:r/>
            <w:r>
              <w:rPr>
                <w:b w:val="0"/>
                <w:sz w:val="14"/>
              </w:rPr>
              <w:t>25.63</w:t>
            </w:r>
          </w:p>
        </w:tc>
        <w:tc>
          <w:tcPr>
            <w:tcW w:type="dxa" w:w="992"/>
          </w:tcPr>
          <w:p>
            <w:pPr>
              <w:spacing w:after="0" w:before="0" w:line="240" w:lineRule="auto"/>
              <w:jc w:val="center"/>
            </w:pPr>
            <w:r/>
            <w:r>
              <w:rPr>
                <w:b w:val="0"/>
                <w:sz w:val="14"/>
              </w:rPr>
              <w:t>29.01</w:t>
            </w:r>
          </w:p>
        </w:tc>
        <w:tc>
          <w:tcPr>
            <w:tcW w:type="dxa" w:w="992"/>
          </w:tcPr>
          <w:p>
            <w:pPr>
              <w:spacing w:after="0" w:before="0" w:line="240" w:lineRule="auto"/>
              <w:jc w:val="center"/>
            </w:pPr>
            <w:r/>
            <w:r>
              <w:rPr>
                <w:b w:val="0"/>
                <w:sz w:val="14"/>
              </w:rPr>
              <w:t>30.19</w:t>
            </w:r>
          </w:p>
        </w:tc>
        <w:tc>
          <w:tcPr>
            <w:tcW w:type="dxa" w:w="992"/>
          </w:tcPr>
          <w:p>
            <w:pPr>
              <w:spacing w:after="0" w:before="0" w:line="240" w:lineRule="auto"/>
              <w:jc w:val="center"/>
            </w:pPr>
            <w:r/>
            <w:r>
              <w:rPr>
                <w:b w:val="0"/>
                <w:sz w:val="14"/>
              </w:rPr>
              <w:t>34.16</w:t>
            </w:r>
          </w:p>
        </w:tc>
        <w:tc>
          <w:tcPr>
            <w:tcW w:type="dxa" w:w="992"/>
          </w:tcPr>
          <w:p>
            <w:pPr>
              <w:spacing w:after="0" w:before="0" w:line="240" w:lineRule="auto"/>
              <w:jc w:val="center"/>
            </w:pPr>
            <w:r/>
            <w:r>
              <w:rPr>
                <w:b w:val="0"/>
                <w:sz w:val="14"/>
              </w:rPr>
              <w:t>38.67</w:t>
            </w:r>
          </w:p>
        </w:tc>
      </w:tr>
      <w:tr>
        <w:tc>
          <w:tcPr>
            <w:tcW w:type="dxa" w:w="992"/>
            <w:gridSpan w:val="8"/>
          </w:tcPr>
          <w:p>
            <w:pPr>
              <w:spacing w:after="0" w:before="0" w:line="240" w:lineRule="auto"/>
              <w:jc w:val="left"/>
            </w:pPr>
            <w:r/>
            <w:r>
              <w:rPr>
                <w:b w:val="0"/>
                <w:sz w:val="14"/>
              </w:rPr>
              <w:t>Ecuación de intensidad válida para duraciones de 5 a 60 minutos (regresión del Cuadro N° 06); de 70 a 120 minutos es extrapolación.</w:t>
            </w:r>
          </w:p>
        </w:tc>
      </w:tr>
    </w:tbl>
    <w:p>
      <w:pPr>
        <w:spacing w:after="40"/>
      </w:pPr>
    </w:p>
    <w:tbl>
      <w:tblPr>
        <w:tblStyle w:val="TableGrid"/>
        <w:tblW w:type="dxa" w:w="7144"/>
        <w:jc w:val="center"/>
        <w:tblLayout w:type="fixed"/>
        <w:tblLook w:firstColumn="1" w:firstRow="1" w:lastColumn="0" w:lastRow="0" w:noHBand="0" w:noVBand="1" w:val="04A0"/>
      </w:tblPr>
      <w:tblGrid>
        <w:gridCol w:w="2041"/>
        <w:gridCol w:w="1701"/>
        <w:gridCol w:w="1701"/>
        <w:gridCol w:w="1701"/>
      </w:tblGrid>
      <w:tr>
        <w:tc>
          <w:tcPr>
            <w:tcW w:type="dxa" w:w="2041"/>
          </w:tcPr>
          <w:p>
            <w:pPr>
              <w:spacing w:after="0" w:before="0" w:line="240" w:lineRule="auto"/>
              <w:jc w:val="left"/>
            </w:pPr>
            <w:r/>
            <w:r>
              <w:rPr>
                <w:b/>
                <w:sz w:val="15"/>
              </w:rPr>
              <w:t>Proyecto</w:t>
            </w:r>
          </w:p>
        </w:tc>
        <w:tc>
          <w:tcPr>
            <w:tcW w:type="dxa" w:w="1701"/>
            <w:gridSpan w:val="3"/>
          </w:tcPr>
          <w:p>
            <w:pPr>
              <w:spacing w:after="0" w:before="0" w:line="240" w:lineRule="auto"/>
              <w:jc w:val="left"/>
            </w:pPr>
            <w:r/>
            <w:r>
              <w:rPr>
                <w:b w:val="0"/>
                <w:sz w:val="15"/>
              </w:rPr>
              <w:t>“MEJORAMIENTO Y AMPLIACIÓN DEL SERVICIO DE EDUCACIÓN PRIMARIA EN I.E. N° 0590 DISTRITO DE BARRANQUITA DE LA PROVINCIA DE LAMAS DEL DEPARTAMENTO DE SAN MARTÍN” - C.I. N° 468901</w:t>
            </w:r>
          </w:p>
        </w:tc>
      </w:tr>
      <w:tr>
        <w:tc>
          <w:tcPr>
            <w:tcW w:type="dxa" w:w="2041"/>
          </w:tcPr>
          <w:p>
            <w:pPr>
              <w:spacing w:after="0" w:before="0" w:line="240" w:lineRule="auto"/>
              <w:jc w:val="left"/>
            </w:pPr>
            <w:r/>
            <w:r>
              <w:rPr>
                <w:b/>
                <w:sz w:val="15"/>
              </w:rPr>
              <w:t>Entidad</w:t>
            </w:r>
          </w:p>
        </w:tc>
        <w:tc>
          <w:tcPr>
            <w:tcW w:type="dxa" w:w="1701"/>
            <w:gridSpan w:val="3"/>
          </w:tcPr>
          <w:p>
            <w:pPr>
              <w:spacing w:after="0" w:before="0" w:line="240" w:lineRule="auto"/>
              <w:jc w:val="left"/>
            </w:pPr>
            <w:r/>
            <w:r>
              <w:rPr>
                <w:b w:val="0"/>
                <w:sz w:val="15"/>
              </w:rPr>
              <w:t>GOBIERNO REGIONAL SAN MARTÍN - GERENCIA TERRITORIAL BAJO MAYO - TARAPOTO</w:t>
            </w:r>
          </w:p>
        </w:tc>
      </w:tr>
      <w:tr>
        <w:tc>
          <w:tcPr>
            <w:tcW w:type="dxa" w:w="2041"/>
          </w:tcPr>
          <w:p>
            <w:pPr>
              <w:spacing w:after="0" w:before="0" w:line="240" w:lineRule="auto"/>
              <w:jc w:val="left"/>
            </w:pPr>
            <w:r/>
            <w:r>
              <w:rPr>
                <w:b/>
                <w:sz w:val="15"/>
              </w:rPr>
              <w:t>Ubicación</w:t>
            </w:r>
          </w:p>
        </w:tc>
        <w:tc>
          <w:tcPr>
            <w:tcW w:type="dxa" w:w="1701"/>
            <w:gridSpan w:val="3"/>
          </w:tcPr>
          <w:p>
            <w:pPr>
              <w:spacing w:after="0" w:before="0" w:line="240" w:lineRule="auto"/>
              <w:jc w:val="left"/>
            </w:pPr>
            <w:r/>
            <w:r>
              <w:rPr>
                <w:b w:val="0"/>
                <w:sz w:val="15"/>
              </w:rPr>
              <w:t>SAN MARTÍN - LAMAS - BARRANQUITA</w:t>
            </w:r>
          </w:p>
        </w:tc>
      </w:tr>
      <w:tr>
        <w:tc>
          <w:tcPr>
            <w:tcW w:type="dxa" w:w="2041"/>
          </w:tcPr>
          <w:p>
            <w:pPr>
              <w:spacing w:after="0" w:before="0" w:line="240" w:lineRule="auto"/>
              <w:jc w:val="left"/>
            </w:pPr>
            <w:r/>
            <w:r>
              <w:rPr>
                <w:b/>
                <w:sz w:val="15"/>
              </w:rPr>
              <w:t>Fecha</w:t>
            </w:r>
          </w:p>
        </w:tc>
        <w:tc>
          <w:tcPr>
            <w:tcW w:type="dxa" w:w="1701"/>
            <w:gridSpan w:val="3"/>
          </w:tcPr>
          <w:p>
            <w:pPr>
              <w:spacing w:after="0" w:before="0" w:line="240" w:lineRule="auto"/>
              <w:jc w:val="left"/>
            </w:pPr>
            <w:r/>
            <w:r>
              <w:rPr>
                <w:b w:val="0"/>
                <w:sz w:val="15"/>
              </w:rPr>
              <w:t>OCTUBRE 2026</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4"/>
            <w:shd w:val="clear" w:color="auto" w:fill="1F3A68"/>
          </w:tcPr>
          <w:p>
            <w:pPr>
              <w:spacing w:after="0" w:before="0" w:line="240" w:lineRule="auto"/>
              <w:jc w:val="left"/>
            </w:pPr>
            <w:r/>
            <w:r>
              <w:rPr>
                <w:b/>
                <w:color w:val="FFFFFF"/>
                <w:sz w:val="15"/>
              </w:rPr>
              <w:t>C. INTENSIDADES DE DISEÑO PARA PRECIPITACIÓN MÁXIMA (T = 25 AÑOS)</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3"/>
          </w:tcPr>
          <w:p>
            <w:pPr>
              <w:spacing w:after="0" w:before="0" w:line="240" w:lineRule="auto"/>
              <w:jc w:val="left"/>
            </w:pPr>
            <w:r/>
            <w:r>
              <w:rPr>
                <w:b/>
                <w:sz w:val="15"/>
              </w:rPr>
              <w:t>Precipitación Pmax 24 horas, T = 25 años (mm)</w:t>
            </w:r>
          </w:p>
        </w:tc>
        <w:tc>
          <w:tcPr>
            <w:tcW w:type="dxa" w:w="1701"/>
            <w:shd w:val="clear" w:color="auto" w:fill="FFF2CC"/>
          </w:tcPr>
          <w:p>
            <w:pPr>
              <w:spacing w:after="0" w:before="0" w:line="240" w:lineRule="auto"/>
              <w:jc w:val="center"/>
            </w:pPr>
            <w:r/>
            <w:r>
              <w:rPr>
                <w:b/>
                <w:sz w:val="15"/>
              </w:rPr>
              <w:t>169.27</w:t>
            </w:r>
          </w:p>
        </w:tc>
      </w:tr>
      <w:tr>
        <w:tc>
          <w:tcPr>
            <w:tcW w:type="dxa" w:w="2041"/>
            <w:shd w:val="clear" w:color="auto" w:fill="D9E2F3"/>
          </w:tcPr>
          <w:p>
            <w:pPr>
              <w:spacing w:after="0" w:before="0" w:line="240" w:lineRule="auto"/>
              <w:jc w:val="center"/>
            </w:pPr>
            <w:r/>
            <w:r>
              <w:rPr>
                <w:b/>
                <w:sz w:val="15"/>
              </w:rPr>
              <w:t>D (min)</w:t>
            </w:r>
          </w:p>
        </w:tc>
        <w:tc>
          <w:tcPr>
            <w:tcW w:type="dxa" w:w="1701"/>
            <w:shd w:val="clear" w:color="auto" w:fill="D9E2F3"/>
          </w:tcPr>
          <w:p>
            <w:pPr>
              <w:spacing w:after="0" w:before="0" w:line="240" w:lineRule="auto"/>
              <w:jc w:val="center"/>
            </w:pPr>
            <w:r/>
            <w:r>
              <w:rPr>
                <w:b/>
                <w:sz w:val="15"/>
              </w:rPr>
              <w:t>D (horas)</w:t>
            </w:r>
          </w:p>
        </w:tc>
        <w:tc>
          <w:tcPr>
            <w:tcW w:type="dxa" w:w="1701"/>
            <w:shd w:val="clear" w:color="auto" w:fill="D9E2F3"/>
          </w:tcPr>
          <w:p>
            <w:pPr>
              <w:spacing w:after="0" w:before="0" w:line="240" w:lineRule="auto"/>
              <w:jc w:val="center"/>
            </w:pPr>
            <w:r/>
            <w:r>
              <w:rPr>
                <w:b/>
                <w:sz w:val="15"/>
              </w:rPr>
              <w:t>P (mm)</w:t>
            </w:r>
          </w:p>
        </w:tc>
        <w:tc>
          <w:tcPr>
            <w:tcW w:type="dxa" w:w="1701"/>
            <w:shd w:val="clear" w:color="auto" w:fill="D9E2F3"/>
          </w:tcPr>
          <w:p>
            <w:pPr>
              <w:spacing w:after="0" w:before="0" w:line="240" w:lineRule="auto"/>
              <w:jc w:val="center"/>
            </w:pPr>
            <w:r/>
            <w:r>
              <w:rPr>
                <w:b/>
                <w:sz w:val="15"/>
              </w:rPr>
              <w:t>I (mm/h)</w:t>
            </w:r>
          </w:p>
        </w:tc>
      </w:tr>
      <w:tr>
        <w:tc>
          <w:tcPr>
            <w:tcW w:type="dxa" w:w="2041"/>
            <w:shd w:val="clear" w:color="auto" w:fill="FFF2CC"/>
          </w:tcPr>
          <w:p>
            <w:pPr>
              <w:spacing w:after="0" w:before="0" w:line="240" w:lineRule="auto"/>
              <w:jc w:val="center"/>
            </w:pPr>
            <w:r/>
            <w:r>
              <w:rPr>
                <w:b/>
                <w:sz w:val="15"/>
              </w:rPr>
              <w:t>10</w:t>
            </w:r>
          </w:p>
        </w:tc>
        <w:tc>
          <w:tcPr>
            <w:tcW w:type="dxa" w:w="1701"/>
            <w:shd w:val="clear" w:color="auto" w:fill="FFF2CC"/>
          </w:tcPr>
          <w:p>
            <w:pPr>
              <w:spacing w:after="0" w:before="0" w:line="240" w:lineRule="auto"/>
              <w:jc w:val="center"/>
            </w:pPr>
            <w:r/>
            <w:r>
              <w:rPr>
                <w:b/>
                <w:sz w:val="15"/>
              </w:rPr>
              <w:t>0.17</w:t>
            </w:r>
          </w:p>
        </w:tc>
        <w:tc>
          <w:tcPr>
            <w:tcW w:type="dxa" w:w="1701"/>
            <w:shd w:val="clear" w:color="auto" w:fill="FFF2CC"/>
          </w:tcPr>
          <w:p>
            <w:pPr>
              <w:spacing w:after="0" w:before="0" w:line="240" w:lineRule="auto"/>
              <w:jc w:val="center"/>
            </w:pPr>
            <w:r/>
            <w:r>
              <w:rPr>
                <w:b/>
                <w:sz w:val="15"/>
              </w:rPr>
              <w:t>48.86</w:t>
            </w:r>
          </w:p>
        </w:tc>
        <w:tc>
          <w:tcPr>
            <w:tcW w:type="dxa" w:w="1701"/>
            <w:shd w:val="clear" w:color="auto" w:fill="FFF2CC"/>
          </w:tcPr>
          <w:p>
            <w:pPr>
              <w:spacing w:after="0" w:before="0" w:line="240" w:lineRule="auto"/>
              <w:jc w:val="center"/>
            </w:pPr>
            <w:r/>
            <w:r>
              <w:rPr>
                <w:b/>
                <w:sz w:val="15"/>
              </w:rPr>
              <w:t>293.18</w:t>
            </w:r>
          </w:p>
        </w:tc>
      </w:tr>
      <w:tr>
        <w:tc>
          <w:tcPr>
            <w:tcW w:type="dxa" w:w="2041"/>
          </w:tcPr>
          <w:p>
            <w:pPr>
              <w:spacing w:after="0" w:before="0" w:line="240" w:lineRule="auto"/>
              <w:jc w:val="center"/>
            </w:pPr>
            <w:r/>
            <w:r>
              <w:rPr>
                <w:b w:val="0"/>
                <w:sz w:val="15"/>
              </w:rPr>
              <w:t>20</w:t>
            </w:r>
          </w:p>
        </w:tc>
        <w:tc>
          <w:tcPr>
            <w:tcW w:type="dxa" w:w="1701"/>
          </w:tcPr>
          <w:p>
            <w:pPr>
              <w:spacing w:after="0" w:before="0" w:line="240" w:lineRule="auto"/>
              <w:jc w:val="center"/>
            </w:pPr>
            <w:r/>
            <w:r>
              <w:rPr>
                <w:b w:val="0"/>
                <w:sz w:val="15"/>
              </w:rPr>
              <w:t>0.33</w:t>
            </w:r>
          </w:p>
        </w:tc>
        <w:tc>
          <w:tcPr>
            <w:tcW w:type="dxa" w:w="1701"/>
          </w:tcPr>
          <w:p>
            <w:pPr>
              <w:spacing w:after="0" w:before="0" w:line="240" w:lineRule="auto"/>
              <w:jc w:val="center"/>
            </w:pPr>
            <w:r/>
            <w:r>
              <w:rPr>
                <w:b w:val="0"/>
                <w:sz w:val="15"/>
              </w:rPr>
              <w:t>58.11</w:t>
            </w:r>
          </w:p>
        </w:tc>
        <w:tc>
          <w:tcPr>
            <w:tcW w:type="dxa" w:w="1701"/>
          </w:tcPr>
          <w:p>
            <w:pPr>
              <w:spacing w:after="0" w:before="0" w:line="240" w:lineRule="auto"/>
              <w:jc w:val="center"/>
            </w:pPr>
            <w:r/>
            <w:r>
              <w:rPr>
                <w:b w:val="0"/>
                <w:sz w:val="15"/>
              </w:rPr>
              <w:t>174.32</w:t>
            </w:r>
          </w:p>
        </w:tc>
      </w:tr>
      <w:tr>
        <w:tc>
          <w:tcPr>
            <w:tcW w:type="dxa" w:w="2041"/>
          </w:tcPr>
          <w:p>
            <w:pPr>
              <w:spacing w:after="0" w:before="0" w:line="240" w:lineRule="auto"/>
              <w:jc w:val="center"/>
            </w:pPr>
            <w:r/>
            <w:r>
              <w:rPr>
                <w:b w:val="0"/>
                <w:sz w:val="15"/>
              </w:rPr>
              <w:t>30</w:t>
            </w:r>
          </w:p>
        </w:tc>
        <w:tc>
          <w:tcPr>
            <w:tcW w:type="dxa" w:w="1701"/>
          </w:tcPr>
          <w:p>
            <w:pPr>
              <w:spacing w:after="0" w:before="0" w:line="240" w:lineRule="auto"/>
              <w:jc w:val="center"/>
            </w:pPr>
            <w:r/>
            <w:r>
              <w:rPr>
                <w:b w:val="0"/>
                <w:sz w:val="15"/>
              </w:rPr>
              <w:t>0.50</w:t>
            </w:r>
          </w:p>
        </w:tc>
        <w:tc>
          <w:tcPr>
            <w:tcW w:type="dxa" w:w="1701"/>
          </w:tcPr>
          <w:p>
            <w:pPr>
              <w:spacing w:after="0" w:before="0" w:line="240" w:lineRule="auto"/>
              <w:jc w:val="center"/>
            </w:pPr>
            <w:r/>
            <w:r>
              <w:rPr>
                <w:b w:val="0"/>
                <w:sz w:val="15"/>
              </w:rPr>
              <w:t>64.31</w:t>
            </w:r>
          </w:p>
        </w:tc>
        <w:tc>
          <w:tcPr>
            <w:tcW w:type="dxa" w:w="1701"/>
          </w:tcPr>
          <w:p>
            <w:pPr>
              <w:spacing w:after="0" w:before="0" w:line="240" w:lineRule="auto"/>
              <w:jc w:val="center"/>
            </w:pPr>
            <w:r/>
            <w:r>
              <w:rPr>
                <w:b w:val="0"/>
                <w:sz w:val="15"/>
              </w:rPr>
              <w:t>128.61</w:t>
            </w:r>
          </w:p>
        </w:tc>
      </w:tr>
      <w:tr>
        <w:tc>
          <w:tcPr>
            <w:tcW w:type="dxa" w:w="2041"/>
          </w:tcPr>
          <w:p>
            <w:pPr>
              <w:spacing w:after="0" w:before="0" w:line="240" w:lineRule="auto"/>
              <w:jc w:val="center"/>
            </w:pPr>
            <w:r/>
            <w:r>
              <w:rPr>
                <w:b w:val="0"/>
                <w:sz w:val="15"/>
              </w:rPr>
              <w:t>40</w:t>
            </w:r>
          </w:p>
        </w:tc>
        <w:tc>
          <w:tcPr>
            <w:tcW w:type="dxa" w:w="1701"/>
          </w:tcPr>
          <w:p>
            <w:pPr>
              <w:spacing w:after="0" w:before="0" w:line="240" w:lineRule="auto"/>
              <w:jc w:val="center"/>
            </w:pPr>
            <w:r/>
            <w:r>
              <w:rPr>
                <w:b w:val="0"/>
                <w:sz w:val="15"/>
              </w:rPr>
              <w:t>0.67</w:t>
            </w:r>
          </w:p>
        </w:tc>
        <w:tc>
          <w:tcPr>
            <w:tcW w:type="dxa" w:w="1701"/>
          </w:tcPr>
          <w:p>
            <w:pPr>
              <w:spacing w:after="0" w:before="0" w:line="240" w:lineRule="auto"/>
              <w:jc w:val="center"/>
            </w:pPr>
            <w:r/>
            <w:r>
              <w:rPr>
                <w:b w:val="0"/>
                <w:sz w:val="15"/>
              </w:rPr>
              <w:t>69.10</w:t>
            </w:r>
          </w:p>
        </w:tc>
        <w:tc>
          <w:tcPr>
            <w:tcW w:type="dxa" w:w="1701"/>
          </w:tcPr>
          <w:p>
            <w:pPr>
              <w:spacing w:after="0" w:before="0" w:line="240" w:lineRule="auto"/>
              <w:jc w:val="center"/>
            </w:pPr>
            <w:r/>
            <w:r>
              <w:rPr>
                <w:b w:val="0"/>
                <w:sz w:val="15"/>
              </w:rPr>
              <w:t>103.65</w:t>
            </w:r>
          </w:p>
        </w:tc>
      </w:tr>
      <w:tr>
        <w:tc>
          <w:tcPr>
            <w:tcW w:type="dxa" w:w="2041"/>
          </w:tcPr>
          <w:p>
            <w:pPr>
              <w:spacing w:after="0" w:before="0" w:line="240" w:lineRule="auto"/>
              <w:jc w:val="center"/>
            </w:pPr>
            <w:r/>
            <w:r>
              <w:rPr>
                <w:b w:val="0"/>
                <w:sz w:val="15"/>
              </w:rPr>
              <w:t>50</w:t>
            </w:r>
          </w:p>
        </w:tc>
        <w:tc>
          <w:tcPr>
            <w:tcW w:type="dxa" w:w="1701"/>
          </w:tcPr>
          <w:p>
            <w:pPr>
              <w:spacing w:after="0" w:before="0" w:line="240" w:lineRule="auto"/>
              <w:jc w:val="center"/>
            </w:pPr>
            <w:r/>
            <w:r>
              <w:rPr>
                <w:b w:val="0"/>
                <w:sz w:val="15"/>
              </w:rPr>
              <w:t>0.83</w:t>
            </w:r>
          </w:p>
        </w:tc>
        <w:tc>
          <w:tcPr>
            <w:tcW w:type="dxa" w:w="1701"/>
          </w:tcPr>
          <w:p>
            <w:pPr>
              <w:spacing w:after="0" w:before="0" w:line="240" w:lineRule="auto"/>
              <w:jc w:val="center"/>
            </w:pPr>
            <w:r/>
            <w:r>
              <w:rPr>
                <w:b w:val="0"/>
                <w:sz w:val="15"/>
              </w:rPr>
              <w:t>73.07</w:t>
            </w:r>
          </w:p>
        </w:tc>
        <w:tc>
          <w:tcPr>
            <w:tcW w:type="dxa" w:w="1701"/>
          </w:tcPr>
          <w:p>
            <w:pPr>
              <w:spacing w:after="0" w:before="0" w:line="240" w:lineRule="auto"/>
              <w:jc w:val="center"/>
            </w:pPr>
            <w:r/>
            <w:r>
              <w:rPr>
                <w:b w:val="0"/>
                <w:sz w:val="15"/>
              </w:rPr>
              <w:t>87.68</w:t>
            </w:r>
          </w:p>
        </w:tc>
      </w:tr>
      <w:tr>
        <w:tc>
          <w:tcPr>
            <w:tcW w:type="dxa" w:w="2041"/>
          </w:tcPr>
          <w:p>
            <w:pPr>
              <w:spacing w:after="0" w:before="0" w:line="240" w:lineRule="auto"/>
              <w:jc w:val="center"/>
            </w:pPr>
            <w:r/>
            <w:r>
              <w:rPr>
                <w:b w:val="0"/>
                <w:sz w:val="15"/>
              </w:rPr>
              <w:t>60</w:t>
            </w:r>
          </w:p>
        </w:tc>
        <w:tc>
          <w:tcPr>
            <w:tcW w:type="dxa" w:w="1701"/>
          </w:tcPr>
          <w:p>
            <w:pPr>
              <w:spacing w:after="0" w:before="0" w:line="240" w:lineRule="auto"/>
              <w:jc w:val="center"/>
            </w:pPr>
            <w:r/>
            <w:r>
              <w:rPr>
                <w:b w:val="0"/>
                <w:sz w:val="15"/>
              </w:rPr>
              <w:t>1.00</w:t>
            </w:r>
          </w:p>
        </w:tc>
        <w:tc>
          <w:tcPr>
            <w:tcW w:type="dxa" w:w="1701"/>
          </w:tcPr>
          <w:p>
            <w:pPr>
              <w:spacing w:after="0" w:before="0" w:line="240" w:lineRule="auto"/>
              <w:jc w:val="center"/>
            </w:pPr>
            <w:r/>
            <w:r>
              <w:rPr>
                <w:b w:val="0"/>
                <w:sz w:val="15"/>
              </w:rPr>
              <w:t>76.47</w:t>
            </w:r>
          </w:p>
        </w:tc>
        <w:tc>
          <w:tcPr>
            <w:tcW w:type="dxa" w:w="1701"/>
          </w:tcPr>
          <w:p>
            <w:pPr>
              <w:spacing w:after="0" w:before="0" w:line="240" w:lineRule="auto"/>
              <w:jc w:val="center"/>
            </w:pPr>
            <w:r/>
            <w:r>
              <w:rPr>
                <w:b w:val="0"/>
                <w:sz w:val="15"/>
              </w:rPr>
              <w:t>76.47</w:t>
            </w:r>
          </w:p>
        </w:tc>
      </w:tr>
      <w:tr>
        <w:tc>
          <w:tcPr>
            <w:tcW w:type="dxa" w:w="2041"/>
          </w:tcPr>
          <w:p>
            <w:pPr>
              <w:spacing w:after="0" w:before="0" w:line="240" w:lineRule="auto"/>
              <w:jc w:val="center"/>
            </w:pPr>
            <w:r/>
            <w:r>
              <w:rPr>
                <w:b w:val="0"/>
                <w:sz w:val="15"/>
              </w:rPr>
              <w:t>90</w:t>
            </w:r>
          </w:p>
        </w:tc>
        <w:tc>
          <w:tcPr>
            <w:tcW w:type="dxa" w:w="1701"/>
          </w:tcPr>
          <w:p>
            <w:pPr>
              <w:spacing w:after="0" w:before="0" w:line="240" w:lineRule="auto"/>
              <w:jc w:val="center"/>
            </w:pPr>
            <w:r/>
            <w:r>
              <w:rPr>
                <w:b w:val="0"/>
                <w:sz w:val="15"/>
              </w:rPr>
              <w:t>1.50</w:t>
            </w:r>
          </w:p>
        </w:tc>
        <w:tc>
          <w:tcPr>
            <w:tcW w:type="dxa" w:w="1701"/>
          </w:tcPr>
          <w:p>
            <w:pPr>
              <w:spacing w:after="0" w:before="0" w:line="240" w:lineRule="auto"/>
              <w:jc w:val="center"/>
            </w:pPr>
            <w:r/>
            <w:r>
              <w:rPr>
                <w:b w:val="0"/>
                <w:sz w:val="15"/>
              </w:rPr>
              <w:t>84.63</w:t>
            </w:r>
          </w:p>
        </w:tc>
        <w:tc>
          <w:tcPr>
            <w:tcW w:type="dxa" w:w="1701"/>
          </w:tcPr>
          <w:p>
            <w:pPr>
              <w:spacing w:after="0" w:before="0" w:line="240" w:lineRule="auto"/>
              <w:jc w:val="center"/>
            </w:pPr>
            <w:r/>
            <w:r>
              <w:rPr>
                <w:b w:val="0"/>
                <w:sz w:val="15"/>
              </w:rPr>
              <w:t>56.42</w:t>
            </w:r>
          </w:p>
        </w:tc>
      </w:tr>
      <w:tr>
        <w:tc>
          <w:tcPr>
            <w:tcW w:type="dxa" w:w="2041"/>
          </w:tcPr>
          <w:p>
            <w:pPr>
              <w:spacing w:after="0" w:before="0" w:line="240" w:lineRule="auto"/>
              <w:jc w:val="center"/>
            </w:pPr>
            <w:r/>
            <w:r>
              <w:rPr>
                <w:b w:val="0"/>
                <w:sz w:val="15"/>
              </w:rPr>
              <w:t>120</w:t>
            </w:r>
          </w:p>
        </w:tc>
        <w:tc>
          <w:tcPr>
            <w:tcW w:type="dxa" w:w="1701"/>
          </w:tcPr>
          <w:p>
            <w:pPr>
              <w:spacing w:after="0" w:before="0" w:line="240" w:lineRule="auto"/>
              <w:jc w:val="center"/>
            </w:pPr>
            <w:r/>
            <w:r>
              <w:rPr>
                <w:b w:val="0"/>
                <w:sz w:val="15"/>
              </w:rPr>
              <w:t>2.00</w:t>
            </w:r>
          </w:p>
        </w:tc>
        <w:tc>
          <w:tcPr>
            <w:tcW w:type="dxa" w:w="1701"/>
          </w:tcPr>
          <w:p>
            <w:pPr>
              <w:spacing w:after="0" w:before="0" w:line="240" w:lineRule="auto"/>
              <w:jc w:val="center"/>
            </w:pPr>
            <w:r/>
            <w:r>
              <w:rPr>
                <w:b w:val="0"/>
                <w:sz w:val="15"/>
              </w:rPr>
              <w:t>90.94</w:t>
            </w:r>
          </w:p>
        </w:tc>
        <w:tc>
          <w:tcPr>
            <w:tcW w:type="dxa" w:w="1701"/>
          </w:tcPr>
          <w:p>
            <w:pPr>
              <w:spacing w:after="0" w:before="0" w:line="240" w:lineRule="auto"/>
              <w:jc w:val="center"/>
            </w:pPr>
            <w:r/>
            <w:r>
              <w:rPr>
                <w:b w:val="0"/>
                <w:sz w:val="15"/>
              </w:rPr>
              <w:t>45.47</w:t>
            </w:r>
          </w:p>
        </w:tc>
      </w:tr>
      <w:tr>
        <w:tc>
          <w:tcPr>
            <w:tcW w:type="dxa" w:w="2041"/>
          </w:tcPr>
          <w:p>
            <w:pPr>
              <w:spacing w:after="0" w:before="0" w:line="240" w:lineRule="auto"/>
              <w:jc w:val="center"/>
            </w:pPr>
            <w:r/>
            <w:r>
              <w:rPr>
                <w:b w:val="0"/>
                <w:sz w:val="15"/>
              </w:rPr>
              <w:t>240</w:t>
            </w:r>
          </w:p>
        </w:tc>
        <w:tc>
          <w:tcPr>
            <w:tcW w:type="dxa" w:w="1701"/>
          </w:tcPr>
          <w:p>
            <w:pPr>
              <w:spacing w:after="0" w:before="0" w:line="240" w:lineRule="auto"/>
              <w:jc w:val="center"/>
            </w:pPr>
            <w:r/>
            <w:r>
              <w:rPr>
                <w:b w:val="0"/>
                <w:sz w:val="15"/>
              </w:rPr>
              <w:t>4.00</w:t>
            </w:r>
          </w:p>
        </w:tc>
        <w:tc>
          <w:tcPr>
            <w:tcW w:type="dxa" w:w="1701"/>
          </w:tcPr>
          <w:p>
            <w:pPr>
              <w:spacing w:after="0" w:before="0" w:line="240" w:lineRule="auto"/>
              <w:jc w:val="center"/>
            </w:pPr>
            <w:r/>
            <w:r>
              <w:rPr>
                <w:b w:val="0"/>
                <w:sz w:val="15"/>
              </w:rPr>
              <w:t>108.15</w:t>
            </w:r>
          </w:p>
        </w:tc>
        <w:tc>
          <w:tcPr>
            <w:tcW w:type="dxa" w:w="1701"/>
          </w:tcPr>
          <w:p>
            <w:pPr>
              <w:spacing w:after="0" w:before="0" w:line="240" w:lineRule="auto"/>
              <w:jc w:val="center"/>
            </w:pPr>
            <w:r/>
            <w:r>
              <w:rPr>
                <w:b w:val="0"/>
                <w:sz w:val="15"/>
              </w:rPr>
              <w:t>27.04</w:t>
            </w:r>
          </w:p>
        </w:tc>
      </w:tr>
      <w:tr>
        <w:tc>
          <w:tcPr>
            <w:tcW w:type="dxa" w:w="2041"/>
          </w:tcPr>
          <w:p>
            <w:pPr>
              <w:spacing w:after="0" w:before="0" w:line="240" w:lineRule="auto"/>
              <w:jc w:val="center"/>
            </w:pPr>
            <w:r/>
            <w:r>
              <w:rPr>
                <w:b w:val="0"/>
                <w:sz w:val="15"/>
              </w:rPr>
              <w:t>360</w:t>
            </w:r>
          </w:p>
        </w:tc>
        <w:tc>
          <w:tcPr>
            <w:tcW w:type="dxa" w:w="170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119.69</w:t>
            </w:r>
          </w:p>
        </w:tc>
        <w:tc>
          <w:tcPr>
            <w:tcW w:type="dxa" w:w="1701"/>
          </w:tcPr>
          <w:p>
            <w:pPr>
              <w:spacing w:after="0" w:before="0" w:line="240" w:lineRule="auto"/>
              <w:jc w:val="center"/>
            </w:pPr>
            <w:r/>
            <w:r>
              <w:rPr>
                <w:b w:val="0"/>
                <w:sz w:val="15"/>
              </w:rPr>
              <w:t>19.95</w:t>
            </w:r>
          </w:p>
        </w:tc>
      </w:tr>
      <w:tr>
        <w:tc>
          <w:tcPr>
            <w:tcW w:type="dxa" w:w="2041"/>
          </w:tcPr>
          <w:p>
            <w:pPr>
              <w:spacing w:after="0" w:before="0" w:line="240" w:lineRule="auto"/>
              <w:jc w:val="center"/>
            </w:pPr>
            <w:r/>
            <w:r>
              <w:rPr>
                <w:b w:val="0"/>
                <w:sz w:val="15"/>
              </w:rPr>
              <w:t>420</w:t>
            </w:r>
          </w:p>
        </w:tc>
        <w:tc>
          <w:tcPr>
            <w:tcW w:type="dxa" w:w="1701"/>
          </w:tcPr>
          <w:p>
            <w:pPr>
              <w:spacing w:after="0" w:before="0" w:line="240" w:lineRule="auto"/>
              <w:jc w:val="center"/>
            </w:pPr>
            <w:r/>
            <w:r>
              <w:rPr>
                <w:b w:val="0"/>
                <w:sz w:val="15"/>
              </w:rPr>
              <w:t>7.00</w:t>
            </w:r>
          </w:p>
        </w:tc>
        <w:tc>
          <w:tcPr>
            <w:tcW w:type="dxa" w:w="1701"/>
          </w:tcPr>
          <w:p>
            <w:pPr>
              <w:spacing w:after="0" w:before="0" w:line="240" w:lineRule="auto"/>
              <w:jc w:val="center"/>
            </w:pPr>
            <w:r/>
            <w:r>
              <w:rPr>
                <w:b w:val="0"/>
                <w:sz w:val="15"/>
              </w:rPr>
              <w:t>124.39</w:t>
            </w:r>
          </w:p>
        </w:tc>
        <w:tc>
          <w:tcPr>
            <w:tcW w:type="dxa" w:w="1701"/>
          </w:tcPr>
          <w:p>
            <w:pPr>
              <w:spacing w:after="0" w:before="0" w:line="240" w:lineRule="auto"/>
              <w:jc w:val="center"/>
            </w:pPr>
            <w:r/>
            <w:r>
              <w:rPr>
                <w:b w:val="0"/>
                <w:sz w:val="15"/>
              </w:rPr>
              <w:t>17.77</w:t>
            </w:r>
          </w:p>
        </w:tc>
      </w:tr>
      <w:tr>
        <w:tc>
          <w:tcPr>
            <w:tcW w:type="dxa" w:w="2041"/>
          </w:tcPr>
          <w:p>
            <w:pPr>
              <w:spacing w:after="0" w:before="0" w:line="240" w:lineRule="auto"/>
              <w:jc w:val="center"/>
            </w:pPr>
            <w:r/>
            <w:r>
              <w:rPr>
                <w:b w:val="0"/>
                <w:sz w:val="15"/>
              </w:rPr>
              <w:t>480</w:t>
            </w:r>
          </w:p>
        </w:tc>
        <w:tc>
          <w:tcPr>
            <w:tcW w:type="dxa" w:w="1701"/>
          </w:tcPr>
          <w:p>
            <w:pPr>
              <w:spacing w:after="0" w:before="0" w:line="240" w:lineRule="auto"/>
              <w:jc w:val="center"/>
            </w:pPr>
            <w:r/>
            <w:r>
              <w:rPr>
                <w:b w:val="0"/>
                <w:sz w:val="15"/>
              </w:rPr>
              <w:t>8.00</w:t>
            </w:r>
          </w:p>
        </w:tc>
        <w:tc>
          <w:tcPr>
            <w:tcW w:type="dxa" w:w="1701"/>
          </w:tcPr>
          <w:p>
            <w:pPr>
              <w:spacing w:after="0" w:before="0" w:line="240" w:lineRule="auto"/>
              <w:jc w:val="center"/>
            </w:pPr>
            <w:r/>
            <w:r>
              <w:rPr>
                <w:b w:val="0"/>
                <w:sz w:val="15"/>
              </w:rPr>
              <w:t>128.61</w:t>
            </w:r>
          </w:p>
        </w:tc>
        <w:tc>
          <w:tcPr>
            <w:tcW w:type="dxa" w:w="1701"/>
          </w:tcPr>
          <w:p>
            <w:pPr>
              <w:spacing w:after="0" w:before="0" w:line="240" w:lineRule="auto"/>
              <w:jc w:val="center"/>
            </w:pPr>
            <w:r/>
            <w:r>
              <w:rPr>
                <w:b w:val="0"/>
                <w:sz w:val="15"/>
              </w:rPr>
              <w:t>16.08</w:t>
            </w:r>
          </w:p>
        </w:tc>
      </w:tr>
      <w:tr>
        <w:tc>
          <w:tcPr>
            <w:tcW w:type="dxa" w:w="204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10.00</w:t>
            </w:r>
          </w:p>
        </w:tc>
        <w:tc>
          <w:tcPr>
            <w:tcW w:type="dxa" w:w="1701"/>
          </w:tcPr>
          <w:p>
            <w:pPr>
              <w:spacing w:after="0" w:before="0" w:line="240" w:lineRule="auto"/>
              <w:jc w:val="center"/>
            </w:pPr>
            <w:r/>
            <w:r>
              <w:rPr>
                <w:b w:val="0"/>
                <w:sz w:val="15"/>
              </w:rPr>
              <w:t>135.99</w:t>
            </w:r>
          </w:p>
        </w:tc>
        <w:tc>
          <w:tcPr>
            <w:tcW w:type="dxa" w:w="1701"/>
          </w:tcPr>
          <w:p>
            <w:pPr>
              <w:spacing w:after="0" w:before="0" w:line="240" w:lineRule="auto"/>
              <w:jc w:val="center"/>
            </w:pPr>
            <w:r/>
            <w:r>
              <w:rPr>
                <w:b w:val="0"/>
                <w:sz w:val="15"/>
              </w:rPr>
              <w:t>13.60</w:t>
            </w:r>
          </w:p>
        </w:tc>
      </w:tr>
      <w:tr>
        <w:tc>
          <w:tcPr>
            <w:tcW w:type="dxa" w:w="2041"/>
          </w:tcPr>
          <w:p>
            <w:pPr>
              <w:spacing w:after="0" w:before="0" w:line="240" w:lineRule="auto"/>
              <w:jc w:val="center"/>
            </w:pPr>
            <w:r/>
            <w:r>
              <w:rPr>
                <w:b w:val="0"/>
                <w:sz w:val="15"/>
              </w:rPr>
              <w:t>660</w:t>
            </w:r>
          </w:p>
        </w:tc>
        <w:tc>
          <w:tcPr>
            <w:tcW w:type="dxa" w:w="1701"/>
          </w:tcPr>
          <w:p>
            <w:pPr>
              <w:spacing w:after="0" w:before="0" w:line="240" w:lineRule="auto"/>
              <w:jc w:val="center"/>
            </w:pPr>
            <w:r/>
            <w:r>
              <w:rPr>
                <w:b w:val="0"/>
                <w:sz w:val="15"/>
              </w:rPr>
              <w:t>11.00</w:t>
            </w:r>
          </w:p>
        </w:tc>
        <w:tc>
          <w:tcPr>
            <w:tcW w:type="dxa" w:w="1701"/>
          </w:tcPr>
          <w:p>
            <w:pPr>
              <w:spacing w:after="0" w:before="0" w:line="240" w:lineRule="auto"/>
              <w:jc w:val="center"/>
            </w:pPr>
            <w:r/>
            <w:r>
              <w:rPr>
                <w:b w:val="0"/>
                <w:sz w:val="15"/>
              </w:rPr>
              <w:t>139.27</w:t>
            </w:r>
          </w:p>
        </w:tc>
        <w:tc>
          <w:tcPr>
            <w:tcW w:type="dxa" w:w="1701"/>
          </w:tcPr>
          <w:p>
            <w:pPr>
              <w:spacing w:after="0" w:before="0" w:line="240" w:lineRule="auto"/>
              <w:jc w:val="center"/>
            </w:pPr>
            <w:r/>
            <w:r>
              <w:rPr>
                <w:b w:val="0"/>
                <w:sz w:val="15"/>
              </w:rPr>
              <w:t>12.66</w:t>
            </w:r>
          </w:p>
        </w:tc>
      </w:tr>
      <w:tr>
        <w:tc>
          <w:tcPr>
            <w:tcW w:type="dxa" w:w="2041"/>
          </w:tcPr>
          <w:p>
            <w:pPr>
              <w:spacing w:after="0" w:before="0" w:line="240" w:lineRule="auto"/>
              <w:jc w:val="center"/>
            </w:pPr>
            <w:r/>
            <w:r>
              <w:rPr>
                <w:b w:val="0"/>
                <w:sz w:val="15"/>
              </w:rPr>
              <w:t>720</w:t>
            </w:r>
          </w:p>
        </w:tc>
        <w:tc>
          <w:tcPr>
            <w:tcW w:type="dxa" w:w="1701"/>
          </w:tcPr>
          <w:p>
            <w:pPr>
              <w:spacing w:after="0" w:before="0" w:line="240" w:lineRule="auto"/>
              <w:jc w:val="center"/>
            </w:pPr>
            <w:r/>
            <w:r>
              <w:rPr>
                <w:b w:val="0"/>
                <w:sz w:val="15"/>
              </w:rPr>
              <w:t>12.00</w:t>
            </w:r>
          </w:p>
        </w:tc>
        <w:tc>
          <w:tcPr>
            <w:tcW w:type="dxa" w:w="1701"/>
          </w:tcPr>
          <w:p>
            <w:pPr>
              <w:spacing w:after="0" w:before="0" w:line="240" w:lineRule="auto"/>
              <w:jc w:val="center"/>
            </w:pPr>
            <w:r/>
            <w:r>
              <w:rPr>
                <w:b w:val="0"/>
                <w:sz w:val="15"/>
              </w:rPr>
              <w:t>142.33</w:t>
            </w:r>
          </w:p>
        </w:tc>
        <w:tc>
          <w:tcPr>
            <w:tcW w:type="dxa" w:w="1701"/>
          </w:tcPr>
          <w:p>
            <w:pPr>
              <w:spacing w:after="0" w:before="0" w:line="240" w:lineRule="auto"/>
              <w:jc w:val="center"/>
            </w:pPr>
            <w:r/>
            <w:r>
              <w:rPr>
                <w:b w:val="0"/>
                <w:sz w:val="15"/>
              </w:rPr>
              <w:t>11.86</w:t>
            </w:r>
          </w:p>
        </w:tc>
      </w:tr>
      <w:tr>
        <w:tc>
          <w:tcPr>
            <w:tcW w:type="dxa" w:w="2041"/>
          </w:tcPr>
          <w:p>
            <w:pPr>
              <w:spacing w:after="0" w:before="0" w:line="240" w:lineRule="auto"/>
              <w:jc w:val="center"/>
            </w:pPr>
            <w:r/>
            <w:r>
              <w:rPr>
                <w:b w:val="0"/>
                <w:sz w:val="15"/>
              </w:rPr>
              <w:t>1440</w:t>
            </w:r>
          </w:p>
        </w:tc>
        <w:tc>
          <w:tcPr>
            <w:tcW w:type="dxa" w:w="1701"/>
          </w:tcPr>
          <w:p>
            <w:pPr>
              <w:spacing w:after="0" w:before="0" w:line="240" w:lineRule="auto"/>
              <w:jc w:val="center"/>
            </w:pPr>
            <w:r/>
            <w:r>
              <w:rPr>
                <w:b w:val="0"/>
                <w:sz w:val="15"/>
              </w:rPr>
              <w:t>24.00</w:t>
            </w:r>
          </w:p>
        </w:tc>
        <w:tc>
          <w:tcPr>
            <w:tcW w:type="dxa" w:w="1701"/>
          </w:tcPr>
          <w:p>
            <w:pPr>
              <w:spacing w:after="0" w:before="0" w:line="240" w:lineRule="auto"/>
              <w:jc w:val="center"/>
            </w:pPr>
            <w:r/>
            <w:r>
              <w:rPr>
                <w:b w:val="0"/>
                <w:sz w:val="15"/>
              </w:rPr>
              <w:t>169.27</w:t>
            </w:r>
          </w:p>
        </w:tc>
        <w:tc>
          <w:tcPr>
            <w:tcW w:type="dxa" w:w="1701"/>
          </w:tcPr>
          <w:p>
            <w:pPr>
              <w:spacing w:after="0" w:before="0" w:line="240" w:lineRule="auto"/>
              <w:jc w:val="center"/>
            </w:pPr>
            <w:r/>
            <w:r>
              <w:rPr>
                <w:b w:val="0"/>
                <w:sz w:val="15"/>
              </w:rPr>
              <w:t>7.05</w:t>
            </w:r>
          </w:p>
        </w:tc>
      </w:tr>
      <w:tr>
        <w:tc>
          <w:tcPr>
            <w:tcW w:type="dxa" w:w="1701"/>
            <w:gridSpan w:val="4"/>
          </w:tcPr>
          <w:p>
            <w:pPr>
              <w:spacing w:after="0" w:before="0" w:line="240" w:lineRule="auto"/>
              <w:jc w:val="left"/>
            </w:pPr>
            <w:r/>
            <w:r>
              <w:rPr>
                <w:b/>
                <w:sz w:val="15"/>
              </w:rPr>
              <w:t>Intensidad de diseño (tc = 10 min): I = 293.18 mm/h. Fuente: elaboración propia con base en SENAMHI - estación Pongo de Caynarachi.</w:t>
            </w:r>
          </w:p>
        </w:tc>
      </w:tr>
    </w:tbl>
    <w:p>
      <w:pPr>
        <w:spacing w:after="40"/>
      </w:pPr>
    </w:p>
    <w:p>
      <w:r>
        <w:br w:type="page"/>
      </w:r>
    </w:p>
    <w:p>
      <w:pPr>
        <w:pStyle w:val="Heading2"/>
      </w:pPr>
      <w:r>
        <w:t>7.2 Anexo N° 02: Planta y perfil típico de la red de cunetas</w:t>
      </w:r>
    </w:p>
    <w:p>
      <w:pPr>
        <w:jc w:val="center"/>
      </w:pPr>
      <w:r>
        <w:drawing>
          <wp:inline xmlns:a="http://schemas.openxmlformats.org/drawingml/2006/main" xmlns:pic="http://schemas.openxmlformats.org/drawingml/2006/picture">
            <wp:extent cx="5580000" cy="3404441"/>
            <wp:docPr id="8" name="Picture 8"/>
            <wp:cNvGraphicFramePr>
              <a:graphicFrameLocks noChangeAspect="1"/>
            </wp:cNvGraphicFramePr>
            <a:graphic>
              <a:graphicData uri="http://schemas.openxmlformats.org/drawingml/2006/picture">
                <pic:pic>
                  <pic:nvPicPr>
                    <pic:cNvPr id="0" name="fig_planta.png"/>
                    <pic:cNvPicPr/>
                  </pic:nvPicPr>
                  <pic:blipFill>
                    <a:blip r:embed="rId18"/>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9" name="Picture 9"/>
            <wp:cNvGraphicFramePr>
              <a:graphicFrameLocks noChangeAspect="1"/>
            </wp:cNvGraphicFramePr>
            <a:graphic>
              <a:graphicData uri="http://schemas.openxmlformats.org/drawingml/2006/picture">
                <pic:pic>
                  <pic:nvPicPr>
                    <pic:cNvPr id="0" name="fig_perfil.png"/>
                    <pic:cNvPicPr/>
                  </pic:nvPicPr>
                  <pic:blipFill>
                    <a:blip r:embed="rId19"/>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