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tres PR. B9a (feature/web-empleado): agenda semanal del empleado con su horario, días de cierre y citas; citas asignadas con filtros; detalle con el teléfono del cliente y cambio de estado (Completada y No presentado desde la hora de inicio, Cancelar con motivo obligatorio); mis servicios. Hecho. B9b (feature/web-admin-reservas): reservas con filtros, detalle con historial y reservar por un cliente desde los horarios libres. B9c (feature/web-admin-gestion): servicios, empleados, horarios, días de cierre y configuración del negocio (detalle en propuestas/4.9-B9-web-empleado-admin.md).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B8b fusionado (PR #11).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aprobado: zonas del empleado y del administrador en tres PR (feature/web-empleado, feature/web-admin-reservas y feature/web-admin-gestion). El admin reserva por un cliente desde los horarios libres; el historial de cambios mostrará quién hizo cada cambio con un campo realizadoPorNombre nuevo en el backend (B9b); agenda por semanas; Completada y No presentado solo desde la hora de inicio; duración del servicio elegida de una lista de múltiplos del intervalo.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