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144C39" w14:textId="77777777" w:rsidR="00D7790D" w:rsidRPr="0095703E" w:rsidRDefault="009168E3">
      <w:pPr>
        <w:rPr>
          <w:b/>
          <w:sz w:val="28"/>
          <w:szCs w:val="28"/>
        </w:rPr>
      </w:pPr>
      <w:r>
        <w:rPr>
          <w:b/>
          <w:sz w:val="28"/>
          <w:szCs w:val="28"/>
        </w:rPr>
        <w:t>COMP.</w:t>
      </w:r>
      <w:r w:rsidR="00F24CDB" w:rsidRPr="0095703E">
        <w:rPr>
          <w:b/>
          <w:sz w:val="28"/>
          <w:szCs w:val="28"/>
        </w:rPr>
        <w:t>100</w:t>
      </w:r>
      <w:r>
        <w:rPr>
          <w:b/>
          <w:sz w:val="28"/>
          <w:szCs w:val="28"/>
        </w:rPr>
        <w:t>0</w:t>
      </w:r>
      <w:r w:rsidR="00D7790D" w:rsidRPr="0095703E">
        <w:rPr>
          <w:b/>
          <w:sz w:val="28"/>
          <w:szCs w:val="28"/>
        </w:rPr>
        <w:tab/>
      </w:r>
      <w:r w:rsidR="00D7790D" w:rsidRPr="0095703E">
        <w:rPr>
          <w:b/>
          <w:sz w:val="28"/>
          <w:szCs w:val="28"/>
        </w:rPr>
        <w:tab/>
      </w:r>
      <w:r w:rsidR="00D7790D" w:rsidRPr="0095703E">
        <w:rPr>
          <w:b/>
          <w:sz w:val="28"/>
          <w:szCs w:val="28"/>
        </w:rPr>
        <w:tab/>
      </w:r>
      <w:r w:rsidR="00F24CDB" w:rsidRPr="0095703E">
        <w:rPr>
          <w:b/>
          <w:sz w:val="28"/>
          <w:szCs w:val="28"/>
        </w:rPr>
        <w:t>Media Computing</w:t>
      </w:r>
      <w:r w:rsidR="00D7790D" w:rsidRPr="0095703E">
        <w:rPr>
          <w:b/>
          <w:sz w:val="28"/>
          <w:szCs w:val="28"/>
        </w:rPr>
        <w:tab/>
      </w:r>
      <w:r w:rsidR="00D7790D" w:rsidRPr="0095703E">
        <w:rPr>
          <w:b/>
          <w:sz w:val="28"/>
          <w:szCs w:val="28"/>
        </w:rPr>
        <w:tab/>
      </w:r>
      <w:r w:rsidR="006705C4">
        <w:rPr>
          <w:b/>
          <w:sz w:val="28"/>
          <w:szCs w:val="28"/>
        </w:rPr>
        <w:t>Fall</w:t>
      </w:r>
      <w:r>
        <w:rPr>
          <w:b/>
          <w:sz w:val="28"/>
          <w:szCs w:val="28"/>
          <w:lang w:eastAsia="ko-KR"/>
        </w:rPr>
        <w:t xml:space="preserve"> 2016</w:t>
      </w:r>
      <w:r w:rsidR="00B36330">
        <w:rPr>
          <w:rFonts w:hint="eastAsia"/>
          <w:b/>
          <w:sz w:val="28"/>
          <w:szCs w:val="28"/>
          <w:lang w:eastAsia="ko-KR"/>
        </w:rPr>
        <w:t xml:space="preserve"> </w:t>
      </w:r>
    </w:p>
    <w:p w14:paraId="18BCEF9D" w14:textId="77777777" w:rsidR="00D7790D" w:rsidRDefault="00D7790D">
      <w:pPr>
        <w:rPr>
          <w:sz w:val="22"/>
        </w:rPr>
      </w:pPr>
    </w:p>
    <w:p w14:paraId="234129C3" w14:textId="77777777" w:rsidR="00D7790D" w:rsidRDefault="00D7790D" w:rsidP="008317EC">
      <w:pPr>
        <w:rPr>
          <w:sz w:val="22"/>
        </w:rPr>
      </w:pPr>
      <w:r w:rsidRPr="0095703E">
        <w:rPr>
          <w:b/>
          <w:sz w:val="22"/>
        </w:rPr>
        <w:t>Instructor:</w:t>
      </w:r>
      <w:r>
        <w:rPr>
          <w:sz w:val="22"/>
        </w:rPr>
        <w:tab/>
        <w:t xml:space="preserve">B.G. </w:t>
      </w:r>
      <w:proofErr w:type="gramStart"/>
      <w:r>
        <w:rPr>
          <w:sz w:val="22"/>
        </w:rPr>
        <w:t>Kim  x3617</w:t>
      </w:r>
      <w:proofErr w:type="gramEnd"/>
      <w:r>
        <w:rPr>
          <w:sz w:val="22"/>
        </w:rPr>
        <w:t xml:space="preserve">, </w:t>
      </w:r>
      <w:hyperlink r:id="rId6" w:history="1">
        <w:r>
          <w:rPr>
            <w:rStyle w:val="Hyperlink"/>
          </w:rPr>
          <w:t>kim@cs.uml.edu</w:t>
        </w:r>
      </w:hyperlink>
    </w:p>
    <w:p w14:paraId="15EBDB82" w14:textId="77777777" w:rsidR="00DA2C25" w:rsidRPr="00B36330" w:rsidRDefault="00DA2C25" w:rsidP="008317EC">
      <w:pPr>
        <w:rPr>
          <w:sz w:val="22"/>
          <w:lang w:eastAsia="ko-KR"/>
        </w:rPr>
      </w:pPr>
      <w:r w:rsidRPr="0095703E">
        <w:rPr>
          <w:b/>
          <w:sz w:val="22"/>
        </w:rPr>
        <w:t>Office:</w:t>
      </w:r>
      <w:r w:rsidRPr="0095703E">
        <w:rPr>
          <w:b/>
          <w:sz w:val="22"/>
        </w:rPr>
        <w:tab/>
      </w:r>
      <w:r w:rsidR="00E9146F">
        <w:rPr>
          <w:sz w:val="22"/>
        </w:rPr>
        <w:tab/>
        <w:t>231</w:t>
      </w:r>
      <w:r w:rsidR="00B36330">
        <w:rPr>
          <w:sz w:val="22"/>
        </w:rPr>
        <w:t xml:space="preserve"> O</w:t>
      </w:r>
      <w:r w:rsidR="00B36330">
        <w:rPr>
          <w:rFonts w:hint="eastAsia"/>
          <w:sz w:val="22"/>
          <w:lang w:eastAsia="ko-KR"/>
        </w:rPr>
        <w:t>lsen</w:t>
      </w:r>
    </w:p>
    <w:p w14:paraId="1450D083" w14:textId="77777777" w:rsidR="001A27E1" w:rsidRDefault="00D7790D" w:rsidP="008317EC">
      <w:pPr>
        <w:rPr>
          <w:sz w:val="22"/>
        </w:rPr>
      </w:pPr>
      <w:r w:rsidRPr="0095703E">
        <w:rPr>
          <w:b/>
          <w:sz w:val="22"/>
        </w:rPr>
        <w:t>Office hours</w:t>
      </w:r>
      <w:proofErr w:type="gramStart"/>
      <w:r>
        <w:rPr>
          <w:sz w:val="22"/>
        </w:rPr>
        <w:t xml:space="preserve">:    </w:t>
      </w:r>
      <w:r w:rsidR="00B36330">
        <w:rPr>
          <w:rFonts w:hint="eastAsia"/>
          <w:sz w:val="22"/>
          <w:lang w:eastAsia="ko-KR"/>
        </w:rPr>
        <w:t>M</w:t>
      </w:r>
      <w:proofErr w:type="gramEnd"/>
      <w:r w:rsidR="00527555">
        <w:rPr>
          <w:sz w:val="22"/>
          <w:lang w:eastAsia="ko-KR"/>
        </w:rPr>
        <w:t>, W, F</w:t>
      </w:r>
      <w:r w:rsidR="00B36330">
        <w:rPr>
          <w:rFonts w:hint="eastAsia"/>
          <w:sz w:val="22"/>
          <w:lang w:eastAsia="ko-KR"/>
        </w:rPr>
        <w:t xml:space="preserve"> </w:t>
      </w:r>
      <w:r w:rsidR="00527555">
        <w:rPr>
          <w:sz w:val="22"/>
          <w:lang w:eastAsia="ko-KR"/>
        </w:rPr>
        <w:t xml:space="preserve"> </w:t>
      </w:r>
      <w:r w:rsidR="006705C4">
        <w:rPr>
          <w:rFonts w:hint="eastAsia"/>
          <w:sz w:val="22"/>
          <w:lang w:eastAsia="ko-KR"/>
        </w:rPr>
        <w:t>8-9</w:t>
      </w:r>
      <w:r w:rsidR="00B36330">
        <w:rPr>
          <w:rFonts w:hint="eastAsia"/>
          <w:sz w:val="22"/>
          <w:lang w:eastAsia="ko-KR"/>
        </w:rPr>
        <w:t xml:space="preserve"> am</w:t>
      </w:r>
    </w:p>
    <w:p w14:paraId="7B5BF399" w14:textId="77777777" w:rsidR="00DA2C25" w:rsidRDefault="00DA2C25" w:rsidP="008317EC">
      <w:pPr>
        <w:rPr>
          <w:sz w:val="22"/>
        </w:rPr>
      </w:pPr>
      <w:r w:rsidRPr="0095703E">
        <w:rPr>
          <w:b/>
          <w:sz w:val="22"/>
        </w:rPr>
        <w:t>Course web page:</w:t>
      </w:r>
      <w:r>
        <w:rPr>
          <w:sz w:val="22"/>
        </w:rPr>
        <w:t xml:space="preserve"> </w:t>
      </w:r>
      <w:hyperlink r:id="rId7" w:history="1">
        <w:r w:rsidR="00F24CDB" w:rsidRPr="00B03A2A">
          <w:rPr>
            <w:rStyle w:val="Hyperlink"/>
            <w:sz w:val="22"/>
          </w:rPr>
          <w:t>http://www.cs.uml.edu/~kim/100.html</w:t>
        </w:r>
      </w:hyperlink>
    </w:p>
    <w:p w14:paraId="119D35C3" w14:textId="77777777" w:rsidR="00DA2C25" w:rsidRDefault="00DA2C25">
      <w:pPr>
        <w:spacing w:before="120"/>
        <w:rPr>
          <w:sz w:val="22"/>
        </w:rPr>
      </w:pPr>
    </w:p>
    <w:p w14:paraId="57243302" w14:textId="77777777" w:rsidR="00F24CDB" w:rsidRPr="0095703E" w:rsidRDefault="00F24CDB" w:rsidP="00E9146F">
      <w:pPr>
        <w:spacing w:after="120"/>
        <w:rPr>
          <w:b/>
          <w:sz w:val="22"/>
        </w:rPr>
      </w:pPr>
      <w:r w:rsidRPr="0095703E">
        <w:rPr>
          <w:b/>
          <w:sz w:val="22"/>
        </w:rPr>
        <w:t>Textbook:</w:t>
      </w:r>
    </w:p>
    <w:p w14:paraId="22C5C445" w14:textId="77777777" w:rsidR="00E9146F" w:rsidRDefault="006705C4" w:rsidP="00E9146F">
      <w:pPr>
        <w:spacing w:after="120"/>
        <w:ind w:firstLine="720"/>
        <w:rPr>
          <w:sz w:val="22"/>
        </w:rPr>
      </w:pPr>
      <w:r>
        <w:rPr>
          <w:sz w:val="22"/>
        </w:rPr>
        <w:t xml:space="preserve">Al </w:t>
      </w:r>
      <w:proofErr w:type="spellStart"/>
      <w:r>
        <w:rPr>
          <w:sz w:val="22"/>
        </w:rPr>
        <w:t>Sweigart</w:t>
      </w:r>
      <w:proofErr w:type="spellEnd"/>
      <w:r>
        <w:rPr>
          <w:sz w:val="22"/>
        </w:rPr>
        <w:t>, “Automate the Boring Stuff with Python,” 2015</w:t>
      </w:r>
    </w:p>
    <w:p w14:paraId="18075E2A" w14:textId="77777777" w:rsidR="00E9146F" w:rsidRPr="00E9146F" w:rsidRDefault="00E9146F" w:rsidP="00E9146F">
      <w:pPr>
        <w:spacing w:after="120"/>
        <w:rPr>
          <w:b/>
          <w:sz w:val="22"/>
        </w:rPr>
      </w:pPr>
      <w:r w:rsidRPr="00E9146F">
        <w:rPr>
          <w:b/>
          <w:sz w:val="22"/>
        </w:rPr>
        <w:t>References:</w:t>
      </w:r>
    </w:p>
    <w:p w14:paraId="6DB43597" w14:textId="77777777" w:rsidR="00E70859" w:rsidRPr="00E9146F" w:rsidRDefault="00E70859" w:rsidP="00E9146F">
      <w:pPr>
        <w:spacing w:after="120"/>
        <w:ind w:firstLine="720"/>
      </w:pPr>
      <w:r>
        <w:rPr>
          <w:sz w:val="22"/>
        </w:rPr>
        <w:t xml:space="preserve">Allen B. Downey, </w:t>
      </w:r>
      <w:r w:rsidRPr="002A140D">
        <w:t>http://greenteapress.com/thinkpython/html/index.html</w:t>
      </w:r>
    </w:p>
    <w:p w14:paraId="3578D4DF" w14:textId="77777777" w:rsidR="00AC7DDE" w:rsidRPr="0095703E" w:rsidRDefault="00D7790D" w:rsidP="00E9146F">
      <w:pPr>
        <w:spacing w:after="120"/>
        <w:rPr>
          <w:b/>
          <w:sz w:val="22"/>
        </w:rPr>
      </w:pPr>
      <w:r w:rsidRPr="0095703E">
        <w:rPr>
          <w:b/>
          <w:sz w:val="22"/>
        </w:rPr>
        <w:t xml:space="preserve">Objectives: </w:t>
      </w:r>
      <w:r w:rsidRPr="0095703E">
        <w:rPr>
          <w:b/>
          <w:sz w:val="22"/>
        </w:rPr>
        <w:tab/>
      </w:r>
    </w:p>
    <w:p w14:paraId="778B41F4" w14:textId="77777777" w:rsidR="0081570D" w:rsidRDefault="00AC7DDE" w:rsidP="00E70859">
      <w:pPr>
        <w:ind w:left="720"/>
        <w:jc w:val="both"/>
        <w:rPr>
          <w:sz w:val="22"/>
        </w:rPr>
      </w:pPr>
      <w:r>
        <w:rPr>
          <w:sz w:val="22"/>
        </w:rPr>
        <w:t xml:space="preserve">Computer programming is a design process, whereby you learn to break up a problem into a series of small steps. In this course, the process of creating a solution to a problem is emphasized. Starting from a conceptual viewpoint, an overall solution approach has to be first captured in a natural language, which is then translated in a particular computer programming </w:t>
      </w:r>
      <w:r w:rsidR="0081570D">
        <w:rPr>
          <w:sz w:val="22"/>
        </w:rPr>
        <w:t>language.</w:t>
      </w:r>
    </w:p>
    <w:p w14:paraId="346E30C4" w14:textId="77777777" w:rsidR="0095703E" w:rsidRDefault="00AC7DDE" w:rsidP="00506165">
      <w:pPr>
        <w:spacing w:before="120"/>
        <w:ind w:left="720"/>
        <w:jc w:val="both"/>
        <w:rPr>
          <w:sz w:val="22"/>
        </w:rPr>
      </w:pPr>
      <w:r>
        <w:rPr>
          <w:sz w:val="22"/>
        </w:rPr>
        <w:t xml:space="preserve">Programming with multimedia </w:t>
      </w:r>
      <w:r w:rsidR="0095703E">
        <w:rPr>
          <w:sz w:val="22"/>
        </w:rPr>
        <w:t xml:space="preserve">has a direct impact on </w:t>
      </w:r>
      <w:r>
        <w:rPr>
          <w:sz w:val="22"/>
        </w:rPr>
        <w:t xml:space="preserve">the design process by providing </w:t>
      </w:r>
      <w:r w:rsidR="0095703E">
        <w:rPr>
          <w:sz w:val="22"/>
        </w:rPr>
        <w:t xml:space="preserve">not only </w:t>
      </w:r>
      <w:r>
        <w:rPr>
          <w:sz w:val="22"/>
        </w:rPr>
        <w:t xml:space="preserve">an immediate visual or auditory feedback but also </w:t>
      </w:r>
      <w:r w:rsidR="0095703E">
        <w:rPr>
          <w:sz w:val="22"/>
        </w:rPr>
        <w:t>visual association of programming syntax with its effect on the multimedia. Data structures used in Computer Science, such as arrays, matrices, and stacks, will be absorbed as natural structures of images, sounds and move clips are manipulated in the computer.</w:t>
      </w:r>
    </w:p>
    <w:p w14:paraId="0251A440" w14:textId="77777777" w:rsidR="00CB2F98" w:rsidRPr="0095703E" w:rsidRDefault="00CB2F98" w:rsidP="00F24CDB">
      <w:pPr>
        <w:spacing w:before="120"/>
        <w:ind w:left="1440" w:hanging="1440"/>
        <w:rPr>
          <w:b/>
          <w:sz w:val="22"/>
        </w:rPr>
      </w:pPr>
      <w:r w:rsidRPr="0095703E">
        <w:rPr>
          <w:b/>
          <w:sz w:val="22"/>
        </w:rPr>
        <w:t xml:space="preserve">Topics: </w:t>
      </w:r>
    </w:p>
    <w:p w14:paraId="1116E4F3" w14:textId="77777777" w:rsidR="00D7790D" w:rsidRPr="00AC1DFA" w:rsidRDefault="00B4559E" w:rsidP="00CB2F98">
      <w:pPr>
        <w:spacing w:before="120"/>
        <w:ind w:left="1440" w:hanging="720"/>
        <w:rPr>
          <w:b/>
          <w:sz w:val="22"/>
        </w:rPr>
      </w:pPr>
      <w:r>
        <w:rPr>
          <w:b/>
          <w:sz w:val="22"/>
        </w:rPr>
        <w:t xml:space="preserve">Chap. 1: </w:t>
      </w:r>
      <w:r w:rsidR="006705C4">
        <w:rPr>
          <w:b/>
          <w:sz w:val="22"/>
        </w:rPr>
        <w:t xml:space="preserve">(1 </w:t>
      </w:r>
      <w:proofErr w:type="spellStart"/>
      <w:r w:rsidR="006705C4">
        <w:rPr>
          <w:b/>
          <w:sz w:val="22"/>
        </w:rPr>
        <w:t>wk</w:t>
      </w:r>
      <w:proofErr w:type="spellEnd"/>
      <w:r w:rsidR="006705C4">
        <w:rPr>
          <w:b/>
          <w:sz w:val="22"/>
        </w:rPr>
        <w:t xml:space="preserve">) Expression, Assignment Statement, Variable, </w:t>
      </w:r>
      <w:proofErr w:type="gramStart"/>
      <w:r w:rsidR="006705C4">
        <w:rPr>
          <w:b/>
          <w:sz w:val="22"/>
        </w:rPr>
        <w:t>Function</w:t>
      </w:r>
      <w:proofErr w:type="gramEnd"/>
    </w:p>
    <w:p w14:paraId="3659EC83" w14:textId="77777777" w:rsidR="00CB2F98" w:rsidRPr="00AC1DFA" w:rsidRDefault="00CB2F98" w:rsidP="008317EC">
      <w:pPr>
        <w:rPr>
          <w:b/>
          <w:sz w:val="22"/>
        </w:rPr>
      </w:pPr>
      <w:r w:rsidRPr="00AC1DFA">
        <w:rPr>
          <w:b/>
          <w:sz w:val="22"/>
        </w:rPr>
        <w:tab/>
      </w:r>
      <w:r w:rsidR="006705C4">
        <w:rPr>
          <w:b/>
          <w:sz w:val="22"/>
        </w:rPr>
        <w:t>Chap. 2</w:t>
      </w:r>
      <w:r w:rsidR="00B4559E">
        <w:rPr>
          <w:b/>
          <w:sz w:val="22"/>
        </w:rPr>
        <w:t xml:space="preserve">: </w:t>
      </w:r>
      <w:r w:rsidR="006705C4">
        <w:rPr>
          <w:b/>
          <w:sz w:val="22"/>
        </w:rPr>
        <w:t xml:space="preserve">(2 </w:t>
      </w:r>
      <w:proofErr w:type="spellStart"/>
      <w:r w:rsidR="006705C4">
        <w:rPr>
          <w:b/>
          <w:sz w:val="22"/>
        </w:rPr>
        <w:t>wks</w:t>
      </w:r>
      <w:proofErr w:type="spellEnd"/>
      <w:r w:rsidR="006705C4">
        <w:rPr>
          <w:b/>
          <w:sz w:val="22"/>
        </w:rPr>
        <w:t>) Flow Control – conditional, repeats</w:t>
      </w:r>
    </w:p>
    <w:p w14:paraId="32D32AD8" w14:textId="77777777" w:rsidR="00A15F78" w:rsidRPr="00B4559E" w:rsidRDefault="00AC7DDE" w:rsidP="006705C4">
      <w:pPr>
        <w:rPr>
          <w:b/>
          <w:sz w:val="22"/>
        </w:rPr>
      </w:pPr>
      <w:r>
        <w:rPr>
          <w:sz w:val="22"/>
        </w:rPr>
        <w:tab/>
      </w:r>
      <w:r w:rsidR="006705C4">
        <w:rPr>
          <w:b/>
          <w:sz w:val="22"/>
        </w:rPr>
        <w:t xml:space="preserve">Chap. 3: (1 </w:t>
      </w:r>
      <w:proofErr w:type="spellStart"/>
      <w:r w:rsidR="006705C4">
        <w:rPr>
          <w:b/>
          <w:sz w:val="22"/>
        </w:rPr>
        <w:t>wk</w:t>
      </w:r>
      <w:proofErr w:type="spellEnd"/>
      <w:r w:rsidR="006705C4">
        <w:rPr>
          <w:b/>
          <w:sz w:val="22"/>
        </w:rPr>
        <w:t>) Functions</w:t>
      </w:r>
    </w:p>
    <w:p w14:paraId="6A1F5E5B" w14:textId="77777777" w:rsidR="00B4559E" w:rsidRDefault="00B36330" w:rsidP="00B36330">
      <w:pPr>
        <w:rPr>
          <w:b/>
          <w:sz w:val="22"/>
        </w:rPr>
      </w:pPr>
      <w:r>
        <w:rPr>
          <w:sz w:val="22"/>
        </w:rPr>
        <w:tab/>
      </w:r>
      <w:r w:rsidR="006705C4">
        <w:rPr>
          <w:b/>
          <w:sz w:val="22"/>
        </w:rPr>
        <w:t>Chap. 4</w:t>
      </w:r>
      <w:r w:rsidR="00B4559E">
        <w:rPr>
          <w:b/>
          <w:sz w:val="22"/>
        </w:rPr>
        <w:t xml:space="preserve">: </w:t>
      </w:r>
      <w:r w:rsidR="006705C4">
        <w:rPr>
          <w:b/>
          <w:sz w:val="22"/>
        </w:rPr>
        <w:t xml:space="preserve">(1 </w:t>
      </w:r>
      <w:proofErr w:type="spellStart"/>
      <w:r w:rsidR="006705C4">
        <w:rPr>
          <w:b/>
          <w:sz w:val="22"/>
        </w:rPr>
        <w:t>wk</w:t>
      </w:r>
      <w:proofErr w:type="spellEnd"/>
      <w:r w:rsidR="006705C4">
        <w:rPr>
          <w:b/>
          <w:sz w:val="22"/>
        </w:rPr>
        <w:t>) Lists</w:t>
      </w:r>
    </w:p>
    <w:p w14:paraId="5073CA9C" w14:textId="77777777" w:rsidR="00AC7DDE" w:rsidRPr="00B4559E" w:rsidRDefault="00B36330" w:rsidP="00AC7DDE">
      <w:pPr>
        <w:rPr>
          <w:b/>
          <w:sz w:val="22"/>
        </w:rPr>
      </w:pPr>
      <w:r>
        <w:rPr>
          <w:sz w:val="22"/>
        </w:rPr>
        <w:tab/>
      </w:r>
      <w:r w:rsidR="006705C4">
        <w:rPr>
          <w:b/>
          <w:sz w:val="22"/>
        </w:rPr>
        <w:t>Chap. 5</w:t>
      </w:r>
      <w:r w:rsidR="00B4559E">
        <w:rPr>
          <w:b/>
          <w:sz w:val="22"/>
        </w:rPr>
        <w:t xml:space="preserve">: </w:t>
      </w:r>
      <w:r w:rsidR="006705C4">
        <w:rPr>
          <w:b/>
          <w:sz w:val="22"/>
        </w:rPr>
        <w:t xml:space="preserve">(1 </w:t>
      </w:r>
      <w:proofErr w:type="spellStart"/>
      <w:r w:rsidR="006705C4">
        <w:rPr>
          <w:b/>
          <w:sz w:val="22"/>
        </w:rPr>
        <w:t>wk</w:t>
      </w:r>
      <w:proofErr w:type="spellEnd"/>
      <w:r w:rsidR="006705C4">
        <w:rPr>
          <w:b/>
          <w:sz w:val="22"/>
        </w:rPr>
        <w:t>) Dictionary</w:t>
      </w:r>
    </w:p>
    <w:p w14:paraId="05309EB0" w14:textId="77777777" w:rsidR="00AC1DFA" w:rsidRDefault="00A15F78" w:rsidP="00B4559E">
      <w:pPr>
        <w:rPr>
          <w:b/>
          <w:sz w:val="22"/>
        </w:rPr>
      </w:pPr>
      <w:r>
        <w:rPr>
          <w:b/>
          <w:sz w:val="22"/>
        </w:rPr>
        <w:tab/>
      </w:r>
      <w:r w:rsidR="006705C4">
        <w:rPr>
          <w:b/>
          <w:sz w:val="22"/>
        </w:rPr>
        <w:t xml:space="preserve">Chap. 17: (2 </w:t>
      </w:r>
      <w:proofErr w:type="spellStart"/>
      <w:r w:rsidR="006705C4">
        <w:rPr>
          <w:b/>
          <w:sz w:val="22"/>
        </w:rPr>
        <w:t>wks</w:t>
      </w:r>
      <w:proofErr w:type="spellEnd"/>
      <w:r w:rsidR="006705C4">
        <w:rPr>
          <w:b/>
          <w:sz w:val="22"/>
        </w:rPr>
        <w:t>) Images</w:t>
      </w:r>
    </w:p>
    <w:p w14:paraId="35447B83" w14:textId="77777777" w:rsidR="006705C4" w:rsidRPr="00BE16F0" w:rsidRDefault="006705C4" w:rsidP="00B4559E">
      <w:pPr>
        <w:rPr>
          <w:b/>
          <w:sz w:val="22"/>
        </w:rPr>
      </w:pPr>
      <w:r>
        <w:rPr>
          <w:b/>
          <w:sz w:val="22"/>
        </w:rPr>
        <w:tab/>
        <w:t xml:space="preserve">Chap. 18: (1 </w:t>
      </w:r>
      <w:proofErr w:type="spellStart"/>
      <w:r>
        <w:rPr>
          <w:b/>
          <w:sz w:val="22"/>
        </w:rPr>
        <w:t>wk</w:t>
      </w:r>
      <w:proofErr w:type="spellEnd"/>
      <w:r>
        <w:rPr>
          <w:b/>
          <w:sz w:val="22"/>
        </w:rPr>
        <w:t>) GUI</w:t>
      </w:r>
    </w:p>
    <w:p w14:paraId="1F432590" w14:textId="77777777" w:rsidR="004D7B44" w:rsidRDefault="00AC7DDE" w:rsidP="00A15F78">
      <w:pPr>
        <w:rPr>
          <w:sz w:val="22"/>
        </w:rPr>
      </w:pPr>
      <w:r>
        <w:rPr>
          <w:sz w:val="22"/>
        </w:rPr>
        <w:tab/>
      </w:r>
    </w:p>
    <w:p w14:paraId="6E04B809" w14:textId="77777777" w:rsidR="009C1122" w:rsidRDefault="00D7790D">
      <w:pPr>
        <w:spacing w:before="120"/>
        <w:rPr>
          <w:sz w:val="22"/>
          <w:lang w:eastAsia="ko-KR"/>
        </w:rPr>
      </w:pPr>
      <w:r w:rsidRPr="00D62B34">
        <w:rPr>
          <w:b/>
          <w:sz w:val="22"/>
        </w:rPr>
        <w:t>Evaluations:</w:t>
      </w:r>
      <w:r>
        <w:rPr>
          <w:sz w:val="22"/>
        </w:rPr>
        <w:tab/>
      </w:r>
      <w:r w:rsidR="009C1122">
        <w:rPr>
          <w:sz w:val="22"/>
        </w:rPr>
        <w:t>(subject to changes)</w:t>
      </w:r>
    </w:p>
    <w:p w14:paraId="46153059" w14:textId="77777777" w:rsidR="00D31BE5" w:rsidRDefault="00D31BE5">
      <w:pPr>
        <w:spacing w:before="120"/>
        <w:rPr>
          <w:sz w:val="22"/>
          <w:lang w:eastAsia="ko-KR"/>
        </w:rPr>
      </w:pPr>
      <w:r>
        <w:rPr>
          <w:rFonts w:hint="eastAsia"/>
          <w:sz w:val="22"/>
          <w:lang w:eastAsia="ko-KR"/>
        </w:rPr>
        <w:tab/>
      </w:r>
      <w:r w:rsidR="00BE16F0">
        <w:rPr>
          <w:sz w:val="22"/>
          <w:lang w:eastAsia="ko-KR"/>
        </w:rPr>
        <w:t xml:space="preserve">In-class </w:t>
      </w:r>
      <w:r w:rsidR="006705C4">
        <w:rPr>
          <w:sz w:val="22"/>
          <w:lang w:eastAsia="ko-KR"/>
        </w:rPr>
        <w:t>lab &amp; attendance</w:t>
      </w:r>
      <w:r w:rsidR="00BE16F0">
        <w:rPr>
          <w:sz w:val="22"/>
          <w:lang w:eastAsia="ko-KR"/>
        </w:rPr>
        <w:t xml:space="preserve"> </w:t>
      </w:r>
      <w:r>
        <w:rPr>
          <w:rFonts w:hint="eastAsia"/>
          <w:sz w:val="22"/>
          <w:lang w:eastAsia="ko-KR"/>
        </w:rPr>
        <w:t xml:space="preserve"> </w:t>
      </w:r>
      <w:r>
        <w:rPr>
          <w:sz w:val="22"/>
          <w:lang w:eastAsia="ko-KR"/>
        </w:rPr>
        <w:t>–</w:t>
      </w:r>
      <w:r w:rsidR="00BE16F0">
        <w:rPr>
          <w:rFonts w:hint="eastAsia"/>
          <w:sz w:val="22"/>
          <w:lang w:eastAsia="ko-KR"/>
        </w:rPr>
        <w:t xml:space="preserve"> </w:t>
      </w:r>
      <w:r w:rsidR="007F0941">
        <w:rPr>
          <w:sz w:val="22"/>
          <w:lang w:eastAsia="ko-KR"/>
        </w:rPr>
        <w:tab/>
      </w:r>
      <w:r w:rsidR="00BE16F0">
        <w:rPr>
          <w:rFonts w:hint="eastAsia"/>
          <w:sz w:val="22"/>
          <w:lang w:eastAsia="ko-KR"/>
        </w:rPr>
        <w:t>3</w:t>
      </w:r>
      <w:r>
        <w:rPr>
          <w:rFonts w:hint="eastAsia"/>
          <w:sz w:val="22"/>
          <w:lang w:eastAsia="ko-KR"/>
        </w:rPr>
        <w:t>0%</w:t>
      </w:r>
    </w:p>
    <w:p w14:paraId="35ECA292" w14:textId="77777777" w:rsidR="00D7790D" w:rsidRDefault="006705C4" w:rsidP="00B01273">
      <w:pPr>
        <w:ind w:left="720"/>
        <w:rPr>
          <w:sz w:val="22"/>
        </w:rPr>
      </w:pPr>
      <w:r>
        <w:rPr>
          <w:sz w:val="22"/>
        </w:rPr>
        <w:t>HW</w:t>
      </w:r>
      <w:r w:rsidR="00BE16F0">
        <w:rPr>
          <w:sz w:val="22"/>
        </w:rPr>
        <w:t xml:space="preserve"> &amp;</w:t>
      </w:r>
      <w:r w:rsidR="00D62B34">
        <w:rPr>
          <w:sz w:val="22"/>
        </w:rPr>
        <w:t xml:space="preserve"> Project</w:t>
      </w:r>
      <w:r w:rsidR="00D31BE5">
        <w:rPr>
          <w:sz w:val="22"/>
        </w:rPr>
        <w:t xml:space="preserve"> –</w:t>
      </w:r>
      <w:r w:rsidR="007F0941">
        <w:rPr>
          <w:sz w:val="22"/>
        </w:rPr>
        <w:tab/>
      </w:r>
      <w:r w:rsidR="007F0941">
        <w:rPr>
          <w:sz w:val="22"/>
        </w:rPr>
        <w:tab/>
      </w:r>
      <w:r w:rsidR="007F0941">
        <w:rPr>
          <w:sz w:val="22"/>
        </w:rPr>
        <w:tab/>
      </w:r>
      <w:r w:rsidR="00BE16F0">
        <w:rPr>
          <w:rFonts w:hint="eastAsia"/>
          <w:sz w:val="22"/>
          <w:lang w:eastAsia="ko-KR"/>
        </w:rPr>
        <w:t>40</w:t>
      </w:r>
      <w:r w:rsidR="00D7790D">
        <w:rPr>
          <w:sz w:val="22"/>
        </w:rPr>
        <w:t>%</w:t>
      </w:r>
      <w:r w:rsidR="00BE16F0">
        <w:rPr>
          <w:sz w:val="22"/>
        </w:rPr>
        <w:t xml:space="preserve"> </w:t>
      </w:r>
    </w:p>
    <w:p w14:paraId="52258584" w14:textId="77777777" w:rsidR="008C7C2C" w:rsidRDefault="008C7C2C" w:rsidP="00B01273">
      <w:pPr>
        <w:ind w:left="1440"/>
        <w:rPr>
          <w:sz w:val="22"/>
        </w:rPr>
      </w:pPr>
      <w:r>
        <w:rPr>
          <w:sz w:val="22"/>
        </w:rPr>
        <w:t>(</w:t>
      </w:r>
      <w:r w:rsidR="00BE16F0">
        <w:rPr>
          <w:sz w:val="22"/>
        </w:rPr>
        <w:t>Programming &amp;</w:t>
      </w:r>
      <w:r>
        <w:rPr>
          <w:sz w:val="22"/>
        </w:rPr>
        <w:t xml:space="preserve"> Project will be graded accord</w:t>
      </w:r>
      <w:r w:rsidR="00B01273">
        <w:rPr>
          <w:sz w:val="22"/>
        </w:rPr>
        <w:t>ing to four categories: (1) the clarity of the algorithm, (2) the correctness of the working program, (3) the alternative approaches considered, and (4) the clarity of discussions on the result.</w:t>
      </w:r>
    </w:p>
    <w:p w14:paraId="048007ED" w14:textId="77777777" w:rsidR="00D7790D" w:rsidRDefault="006705C4" w:rsidP="00B01273">
      <w:pPr>
        <w:ind w:left="720"/>
        <w:rPr>
          <w:sz w:val="22"/>
        </w:rPr>
      </w:pPr>
      <w:r>
        <w:rPr>
          <w:sz w:val="22"/>
        </w:rPr>
        <w:t xml:space="preserve">Two </w:t>
      </w:r>
      <w:r w:rsidR="009168E3">
        <w:rPr>
          <w:sz w:val="22"/>
        </w:rPr>
        <w:t>Test</w:t>
      </w:r>
      <w:r w:rsidR="00BE16F0">
        <w:rPr>
          <w:sz w:val="22"/>
        </w:rPr>
        <w:t xml:space="preserve">s – </w:t>
      </w:r>
      <w:r w:rsidR="007F0941">
        <w:rPr>
          <w:sz w:val="22"/>
        </w:rPr>
        <w:tab/>
      </w:r>
      <w:r w:rsidR="007F0941">
        <w:rPr>
          <w:sz w:val="22"/>
        </w:rPr>
        <w:tab/>
      </w:r>
      <w:r w:rsidR="007F0941">
        <w:rPr>
          <w:sz w:val="22"/>
        </w:rPr>
        <w:tab/>
      </w:r>
      <w:bookmarkStart w:id="0" w:name="_GoBack"/>
      <w:bookmarkEnd w:id="0"/>
      <w:r w:rsidR="00BE16F0">
        <w:rPr>
          <w:sz w:val="22"/>
        </w:rPr>
        <w:t>3</w:t>
      </w:r>
      <w:r w:rsidR="00D7790D">
        <w:rPr>
          <w:sz w:val="22"/>
        </w:rPr>
        <w:t>0%</w:t>
      </w:r>
    </w:p>
    <w:p w14:paraId="3EBCC2F3" w14:textId="77777777" w:rsidR="00D7790D" w:rsidRDefault="00D7790D">
      <w:pPr>
        <w:spacing w:before="120"/>
        <w:rPr>
          <w:sz w:val="22"/>
        </w:rPr>
      </w:pPr>
      <w:r>
        <w:rPr>
          <w:sz w:val="22"/>
        </w:rPr>
        <w:t>Notes:</w:t>
      </w:r>
    </w:p>
    <w:p w14:paraId="6A8FB26D" w14:textId="77777777" w:rsidR="00D7790D" w:rsidRDefault="00D7790D" w:rsidP="00C92CF9">
      <w:pPr>
        <w:numPr>
          <w:ilvl w:val="0"/>
          <w:numId w:val="3"/>
        </w:numPr>
        <w:rPr>
          <w:sz w:val="22"/>
        </w:rPr>
      </w:pPr>
      <w:r>
        <w:rPr>
          <w:sz w:val="22"/>
        </w:rPr>
        <w:t>No make-up tests are administered unless accompanied by written documents.</w:t>
      </w:r>
    </w:p>
    <w:sectPr w:rsidR="00D7790D">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Batang">
    <w:altName w:val="바탕"/>
    <w:charset w:val="81"/>
    <w:family w:val="roman"/>
    <w:pitch w:val="variable"/>
    <w:sig w:usb0="B00002AF" w:usb1="69D77CFB" w:usb2="00000030" w:usb3="00000000" w:csb0="0008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FE8498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7C3C4F25"/>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2">
    <w:nsid w:val="7E5D0E52"/>
    <w:multiLevelType w:val="hybridMultilevel"/>
    <w:tmpl w:val="32E6F9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AC1"/>
    <w:rsid w:val="000837B8"/>
    <w:rsid w:val="000E1AEF"/>
    <w:rsid w:val="001A27E1"/>
    <w:rsid w:val="003C0764"/>
    <w:rsid w:val="00414C9A"/>
    <w:rsid w:val="004D7B44"/>
    <w:rsid w:val="00506165"/>
    <w:rsid w:val="00527555"/>
    <w:rsid w:val="006705C4"/>
    <w:rsid w:val="006C5B49"/>
    <w:rsid w:val="006D00C7"/>
    <w:rsid w:val="00787E51"/>
    <w:rsid w:val="007B00D8"/>
    <w:rsid w:val="007F0941"/>
    <w:rsid w:val="0081570D"/>
    <w:rsid w:val="008317EC"/>
    <w:rsid w:val="008C7C2C"/>
    <w:rsid w:val="008F54D8"/>
    <w:rsid w:val="009168E3"/>
    <w:rsid w:val="0095703E"/>
    <w:rsid w:val="00985390"/>
    <w:rsid w:val="009C1122"/>
    <w:rsid w:val="00A15F78"/>
    <w:rsid w:val="00AA1409"/>
    <w:rsid w:val="00AC1DFA"/>
    <w:rsid w:val="00AC7DDE"/>
    <w:rsid w:val="00B01273"/>
    <w:rsid w:val="00B36330"/>
    <w:rsid w:val="00B4559E"/>
    <w:rsid w:val="00BE16F0"/>
    <w:rsid w:val="00BF1FC2"/>
    <w:rsid w:val="00C86141"/>
    <w:rsid w:val="00C92CF9"/>
    <w:rsid w:val="00CB2F98"/>
    <w:rsid w:val="00D31BE5"/>
    <w:rsid w:val="00D62B34"/>
    <w:rsid w:val="00D7790D"/>
    <w:rsid w:val="00DA2C25"/>
    <w:rsid w:val="00E2543E"/>
    <w:rsid w:val="00E30DA8"/>
    <w:rsid w:val="00E70859"/>
    <w:rsid w:val="00E9146F"/>
    <w:rsid w:val="00EB76A2"/>
    <w:rsid w:val="00F24CDB"/>
    <w:rsid w:val="00FA5A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5B86717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b1">
    <w:name w:val="b1"/>
    <w:rPr>
      <w:b/>
      <w:bCs/>
    </w:rPr>
  </w:style>
  <w:style w:type="character" w:styleId="FollowedHyperlink">
    <w:name w:val="FollowedHyperlink"/>
    <w:rPr>
      <w:color w:val="80008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customStyle="1" w:styleId="b1">
    <w:name w:val="b1"/>
    <w:rPr>
      <w:b/>
      <w:bCs/>
    </w:rPr>
  </w:style>
  <w:style w:type="character" w:styleId="FollowedHyperlink">
    <w:name w:val="FollowedHyperlink"/>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windows-1252"/>
  <w:doNotSaveAsSingleFile/>
  <w:pixelsPerInch w:val="96"/>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kim@cs.uml.edu" TargetMode="External"/><Relationship Id="rId7" Type="http://schemas.openxmlformats.org/officeDocument/2006/relationships/hyperlink" Target="http://www.cs.uml.edu/~kim/100.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286</Words>
  <Characters>1632</Characters>
  <Application>Microsoft Macintosh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91</vt:lpstr>
    </vt:vector>
  </TitlesOfParts>
  <Company>UMass Lowell</Company>
  <LinksUpToDate>false</LinksUpToDate>
  <CharactersWithSpaces>1915</CharactersWithSpaces>
  <SharedDoc>false</SharedDoc>
  <HLinks>
    <vt:vector size="12" baseType="variant">
      <vt:variant>
        <vt:i4>7077908</vt:i4>
      </vt:variant>
      <vt:variant>
        <vt:i4>3</vt:i4>
      </vt:variant>
      <vt:variant>
        <vt:i4>0</vt:i4>
      </vt:variant>
      <vt:variant>
        <vt:i4>5</vt:i4>
      </vt:variant>
      <vt:variant>
        <vt:lpwstr>http://www.cs.uml.edu/~kim/100.html</vt:lpwstr>
      </vt:variant>
      <vt:variant>
        <vt:lpwstr/>
      </vt:variant>
      <vt:variant>
        <vt:i4>917529</vt:i4>
      </vt:variant>
      <vt:variant>
        <vt:i4>0</vt:i4>
      </vt:variant>
      <vt:variant>
        <vt:i4>0</vt:i4>
      </vt:variant>
      <vt:variant>
        <vt:i4>5</vt:i4>
      </vt:variant>
      <vt:variant>
        <vt:lpwstr>mailto:kim@cs.uml.edu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91</dc:title>
  <dc:subject/>
  <dc:creator>Kim</dc:creator>
  <cp:keywords/>
  <cp:lastModifiedBy>Byung Kim</cp:lastModifiedBy>
  <cp:revision>3</cp:revision>
  <cp:lastPrinted>2012-01-23T15:44:00Z</cp:lastPrinted>
  <dcterms:created xsi:type="dcterms:W3CDTF">2016-06-05T14:58:00Z</dcterms:created>
  <dcterms:modified xsi:type="dcterms:W3CDTF">2016-07-29T16:03:00Z</dcterms:modified>
</cp:coreProperties>
</file>