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3098A" w14:textId="77777777" w:rsidR="00C360D9" w:rsidRPr="000025F8" w:rsidRDefault="00C360D9" w:rsidP="00C360D9">
      <w:pPr>
        <w:pStyle w:val="Default"/>
        <w:numPr>
          <w:ilvl w:val="0"/>
          <w:numId w:val="11"/>
        </w:numPr>
        <w:spacing w:line="360" w:lineRule="auto"/>
        <w:ind w:firstLine="567"/>
        <w:jc w:val="both"/>
        <w:rPr>
          <w:rFonts w:ascii="Calibri" w:hAnsi="Calibri" w:cs="Calibri"/>
          <w:bCs/>
          <w:iCs/>
          <w:color w:val="auto"/>
          <w:sz w:val="22"/>
          <w:szCs w:val="22"/>
          <w:lang w:val="es-ES" w:eastAsia="es-ES"/>
        </w:rPr>
      </w:pPr>
      <w:r w:rsidRPr="000025F8">
        <w:rPr>
          <w:rFonts w:ascii="Calibri" w:hAnsi="Calibri" w:cs="Calibri"/>
          <w:bCs/>
          <w:iCs/>
          <w:color w:val="auto"/>
          <w:sz w:val="22"/>
          <w:szCs w:val="22"/>
          <w:lang w:val="es-ES" w:eastAsia="es-ES"/>
        </w:rPr>
        <w:t xml:space="preserve">La parte práctica puede resolverse en papel o bien utilizando el programa Structorizer. Si se resuelve en papel, debe tomarse una foto para crear un archivo de imagen. Si se utiliza el programa, debe </w:t>
      </w:r>
      <w:r>
        <w:rPr>
          <w:rFonts w:ascii="Calibri" w:hAnsi="Calibri" w:cs="Calibri"/>
          <w:bCs/>
          <w:iCs/>
          <w:color w:val="auto"/>
          <w:sz w:val="22"/>
          <w:szCs w:val="22"/>
          <w:lang w:val="es-ES" w:eastAsia="es-ES"/>
        </w:rPr>
        <w:t>enviarse</w:t>
      </w:r>
      <w:r w:rsidRPr="000025F8">
        <w:rPr>
          <w:rFonts w:ascii="Calibri" w:hAnsi="Calibri" w:cs="Calibri"/>
          <w:bCs/>
          <w:iCs/>
          <w:color w:val="auto"/>
          <w:sz w:val="22"/>
          <w:szCs w:val="22"/>
          <w:lang w:val="es-ES" w:eastAsia="es-ES"/>
        </w:rPr>
        <w:t xml:space="preserve"> el archivo </w:t>
      </w:r>
      <w:proofErr w:type="spellStart"/>
      <w:r w:rsidRPr="000025F8">
        <w:rPr>
          <w:rFonts w:ascii="Calibri" w:hAnsi="Calibri" w:cs="Calibri"/>
          <w:bCs/>
          <w:iCs/>
          <w:color w:val="auto"/>
          <w:sz w:val="22"/>
          <w:szCs w:val="22"/>
          <w:lang w:val="es-ES" w:eastAsia="es-ES"/>
        </w:rPr>
        <w:t>nsd</w:t>
      </w:r>
      <w:proofErr w:type="spellEnd"/>
      <w:r w:rsidRPr="000025F8">
        <w:rPr>
          <w:rFonts w:ascii="Calibri" w:hAnsi="Calibri" w:cs="Calibri"/>
          <w:bCs/>
          <w:iCs/>
          <w:color w:val="auto"/>
          <w:sz w:val="22"/>
          <w:szCs w:val="22"/>
          <w:lang w:val="es-ES" w:eastAsia="es-ES"/>
        </w:rPr>
        <w:t xml:space="preserve">. </w:t>
      </w:r>
    </w:p>
    <w:p w14:paraId="4601CC73" w14:textId="77777777" w:rsidR="00C360D9" w:rsidRPr="000025F8" w:rsidRDefault="00C360D9" w:rsidP="00C360D9">
      <w:pPr>
        <w:pStyle w:val="Default"/>
        <w:numPr>
          <w:ilvl w:val="0"/>
          <w:numId w:val="11"/>
        </w:numPr>
        <w:spacing w:line="360" w:lineRule="auto"/>
        <w:ind w:firstLine="567"/>
        <w:jc w:val="both"/>
        <w:rPr>
          <w:rFonts w:ascii="Calibri" w:hAnsi="Calibri" w:cs="Calibri"/>
          <w:bCs/>
          <w:iCs/>
          <w:color w:val="auto"/>
          <w:sz w:val="22"/>
          <w:szCs w:val="22"/>
          <w:lang w:val="es-ES" w:eastAsia="es-ES"/>
        </w:rPr>
      </w:pPr>
      <w:r w:rsidRPr="000025F8">
        <w:rPr>
          <w:rFonts w:ascii="Calibri" w:hAnsi="Calibri" w:cs="Calibri"/>
          <w:bCs/>
          <w:iCs/>
          <w:color w:val="auto"/>
          <w:sz w:val="22"/>
          <w:szCs w:val="22"/>
          <w:lang w:val="es-ES" w:eastAsia="es-ES"/>
        </w:rPr>
        <w:t>Subir el / los archivos que correspondan, a la plataforma virtual en la carpeta asignada para tal fin.</w:t>
      </w:r>
    </w:p>
    <w:p w14:paraId="4E0D1F09" w14:textId="77777777" w:rsidR="00C360D9" w:rsidRPr="000025F8" w:rsidRDefault="00C360D9" w:rsidP="00C360D9">
      <w:pPr>
        <w:pStyle w:val="Default"/>
        <w:numPr>
          <w:ilvl w:val="0"/>
          <w:numId w:val="11"/>
        </w:numPr>
        <w:spacing w:line="360" w:lineRule="auto"/>
        <w:ind w:firstLine="567"/>
        <w:jc w:val="both"/>
        <w:rPr>
          <w:rFonts w:ascii="Calibri" w:hAnsi="Calibri" w:cs="Calibri"/>
          <w:bCs/>
          <w:iCs/>
          <w:color w:val="auto"/>
          <w:sz w:val="22"/>
          <w:szCs w:val="22"/>
          <w:lang w:val="es-ES" w:eastAsia="es-ES"/>
        </w:rPr>
      </w:pPr>
      <w:r w:rsidRPr="000025F8">
        <w:rPr>
          <w:rFonts w:ascii="Calibri" w:hAnsi="Calibri" w:cs="Calibri"/>
          <w:bCs/>
          <w:iCs/>
          <w:color w:val="auto"/>
          <w:sz w:val="22"/>
          <w:szCs w:val="22"/>
          <w:lang w:val="es-ES" w:eastAsia="es-ES"/>
        </w:rPr>
        <w:t>Contestar la parte teórica sobre este mismo archivo y seguir los pasos arriba mencionados.</w:t>
      </w:r>
    </w:p>
    <w:p w14:paraId="6B0C8F98" w14:textId="77777777" w:rsidR="00F7685F" w:rsidRPr="00C96C5A" w:rsidRDefault="00F7685F" w:rsidP="0094002E">
      <w:pPr>
        <w:pStyle w:val="Default"/>
        <w:ind w:firstLine="567"/>
        <w:jc w:val="both"/>
        <w:rPr>
          <w:rFonts w:asciiTheme="minorHAnsi" w:hAnsiTheme="minorHAnsi" w:cstheme="minorHAnsi"/>
          <w:b/>
          <w:i/>
          <w:color w:val="auto"/>
          <w:sz w:val="22"/>
          <w:szCs w:val="22"/>
          <w:lang w:val="es-ES" w:eastAsia="es-ES"/>
        </w:rPr>
      </w:pPr>
    </w:p>
    <w:p w14:paraId="5BEDB852" w14:textId="77777777" w:rsidR="00F7685F" w:rsidRPr="00C96C5A" w:rsidRDefault="00F7685F" w:rsidP="0094002E">
      <w:pPr>
        <w:pStyle w:val="Default"/>
        <w:shd w:val="clear" w:color="auto" w:fill="D9D9D9"/>
        <w:spacing w:line="360" w:lineRule="auto"/>
        <w:ind w:firstLine="567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</w:pPr>
      <w:bookmarkStart w:id="0" w:name="_Hlk94650258"/>
      <w:r w:rsidRPr="00C96C5A"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>Ejercicio 1: Algoritmia</w:t>
      </w:r>
    </w:p>
    <w:p w14:paraId="49C5169A" w14:textId="77777777" w:rsidR="00F7685F" w:rsidRPr="00C96C5A" w:rsidRDefault="00F7685F" w:rsidP="0094002E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</w:pPr>
    </w:p>
    <w:p w14:paraId="2900F29B" w14:textId="77777777" w:rsidR="00F7685F" w:rsidRPr="00C96C5A" w:rsidRDefault="00F7685F" w:rsidP="0094002E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 xml:space="preserve">Práctica: </w:t>
      </w: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Resolver el ejercicio planteado usando un diagrama de Chapin:</w:t>
      </w:r>
    </w:p>
    <w:p w14:paraId="2467E3ED" w14:textId="77777777" w:rsidR="00F7685F" w:rsidRPr="00C96C5A" w:rsidRDefault="00F7685F" w:rsidP="0094002E">
      <w:pPr>
        <w:pStyle w:val="MSGENFONTSTYLENAMETEMPLATEROLENUMBERMSGENFONTSTYLENAMEBYROLETEXT60"/>
        <w:shd w:val="clear" w:color="auto" w:fill="auto"/>
        <w:spacing w:after="0" w:line="360" w:lineRule="auto"/>
        <w:ind w:firstLine="567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lang w:val="es-AR"/>
        </w:rPr>
      </w:pPr>
    </w:p>
    <w:p w14:paraId="409FB6BE" w14:textId="77777777" w:rsidR="00F7685F" w:rsidRPr="00C96C5A" w:rsidRDefault="00F7685F" w:rsidP="0094002E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>Enunciado:</w:t>
      </w:r>
    </w:p>
    <w:p w14:paraId="4A3260FA" w14:textId="77777777" w:rsidR="00F7685F" w:rsidRPr="00C96C5A" w:rsidRDefault="00F7685F" w:rsidP="0094002E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En el colegio “San Bartolomé” de la ciudad de Rosario se dispone de una nómina de 750 personas entre alumnos y docentes.</w:t>
      </w:r>
    </w:p>
    <w:p w14:paraId="09BF3B61" w14:textId="77777777" w:rsidR="00F7685F" w:rsidRPr="00C96C5A" w:rsidRDefault="00F7685F" w:rsidP="0094002E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La dirección ha solicitado el desarrollo de un programa que permita: Cargar los 750 legajos, junto con una descripción: “D” para docentes y “A” para alumnos.</w:t>
      </w:r>
    </w:p>
    <w:p w14:paraId="0855A294" w14:textId="77777777" w:rsidR="00F7685F" w:rsidRPr="00C96C5A" w:rsidRDefault="00F7685F" w:rsidP="0094002E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A continuación, en forma desordenada se ingresará por cada legajo la cantidad de dosis de </w:t>
      </w:r>
      <w:proofErr w:type="spellStart"/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Covid</w:t>
      </w:r>
      <w:proofErr w:type="spellEnd"/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 recibidas: 0, 1, 2 o 3. La carga de esta información no responde a ningún criterio de ordenamiento.</w:t>
      </w:r>
    </w:p>
    <w:p w14:paraId="584AACEE" w14:textId="77777777" w:rsidR="00F7685F" w:rsidRPr="00C96C5A" w:rsidRDefault="00F7685F" w:rsidP="0094002E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Se desea presentar al finalizar la carga de información, la emisión de un informe donde se detalle el porcentaje de personas no vacunadas, con 1 dosis, 2 o tres según corresponda.</w:t>
      </w:r>
    </w:p>
    <w:p w14:paraId="43D903E6" w14:textId="77777777" w:rsidR="00F7685F" w:rsidRPr="00C96C5A" w:rsidRDefault="00F7685F" w:rsidP="0094002E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Indicar además del total de docentes, cuántos de ellos cuentan con el plan de vacunación completa.</w:t>
      </w:r>
    </w:p>
    <w:p w14:paraId="7777556F" w14:textId="77777777" w:rsidR="00F7685F" w:rsidRPr="00C96C5A" w:rsidRDefault="00F7685F" w:rsidP="0094002E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</w:p>
    <w:p w14:paraId="38157D15" w14:textId="77777777" w:rsidR="00F7685F" w:rsidRPr="00C96C5A" w:rsidRDefault="00F7685F" w:rsidP="0094002E">
      <w:pPr>
        <w:pStyle w:val="Default"/>
        <w:numPr>
          <w:ilvl w:val="0"/>
          <w:numId w:val="9"/>
        </w:numPr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Cargar la información detallada más arriba, que no presenta ningún orden particular.</w:t>
      </w:r>
    </w:p>
    <w:p w14:paraId="2B6C6EEA" w14:textId="77777777" w:rsidR="00F7685F" w:rsidRPr="00C96C5A" w:rsidRDefault="00F7685F" w:rsidP="0094002E">
      <w:pPr>
        <w:pStyle w:val="Default"/>
        <w:numPr>
          <w:ilvl w:val="0"/>
          <w:numId w:val="9"/>
        </w:numPr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Resolver utilizando vectores o matrices.</w:t>
      </w:r>
    </w:p>
    <w:p w14:paraId="79E7CA24" w14:textId="77777777" w:rsidR="00F7685F" w:rsidRPr="00C96C5A" w:rsidRDefault="00F7685F" w:rsidP="0094002E">
      <w:pPr>
        <w:pStyle w:val="MSGENFONTSTYLENAMETEMPLATEROLENUMBERMSGENFONTSTYLENAMEBYROLETEXT60"/>
        <w:shd w:val="clear" w:color="auto" w:fill="auto"/>
        <w:spacing w:after="0" w:line="360" w:lineRule="auto"/>
        <w:ind w:firstLine="567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lang w:val="es-AR"/>
        </w:rPr>
      </w:pPr>
    </w:p>
    <w:p w14:paraId="4C42BDB0" w14:textId="77777777" w:rsidR="00F7685F" w:rsidRPr="00C96C5A" w:rsidRDefault="00F7685F" w:rsidP="0094002E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>Teoría:</w:t>
      </w:r>
    </w:p>
    <w:p w14:paraId="3773F775" w14:textId="77777777" w:rsidR="00F7685F" w:rsidRPr="00C96C5A" w:rsidRDefault="00F7685F" w:rsidP="0094002E">
      <w:pPr>
        <w:pStyle w:val="MSGENFONTSTYLENAMETEMPLATEROLENUMBERMSGENFONTSTYLENAMEBYROLETEXT60"/>
        <w:shd w:val="clear" w:color="auto" w:fill="auto"/>
        <w:spacing w:after="0" w:line="360" w:lineRule="auto"/>
        <w:ind w:firstLine="567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lang w:val="es-AR"/>
        </w:rPr>
      </w:pPr>
      <w:r w:rsidRPr="00C96C5A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lang w:val="es-AR"/>
        </w:rPr>
        <w:t>Responder…</w:t>
      </w:r>
    </w:p>
    <w:p w14:paraId="76E91A45" w14:textId="77777777" w:rsidR="00F7685F" w:rsidRPr="00C96C5A" w:rsidRDefault="00F7685F" w:rsidP="0094002E">
      <w:pPr>
        <w:pStyle w:val="Default"/>
        <w:numPr>
          <w:ilvl w:val="0"/>
          <w:numId w:val="10"/>
        </w:numPr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lastRenderedPageBreak/>
        <w:t>¿Por qué es necesario inicializar un Contador?</w:t>
      </w:r>
    </w:p>
    <w:p w14:paraId="67A1AFF1" w14:textId="77777777" w:rsidR="00F7685F" w:rsidRPr="00C96C5A" w:rsidRDefault="00F7685F" w:rsidP="0094002E">
      <w:pPr>
        <w:pStyle w:val="Default"/>
        <w:numPr>
          <w:ilvl w:val="0"/>
          <w:numId w:val="10"/>
        </w:numPr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¿A qué se llama </w:t>
      </w:r>
      <w:proofErr w:type="spellStart"/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Loop</w:t>
      </w:r>
      <w:proofErr w:type="spellEnd"/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 infinito? ¿Puede presentarse en una estructura de tipo </w:t>
      </w:r>
      <w:proofErr w:type="spellStart"/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For</w:t>
      </w:r>
      <w:proofErr w:type="spellEnd"/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?</w:t>
      </w:r>
    </w:p>
    <w:p w14:paraId="3F679496" w14:textId="589E9575" w:rsidR="00AD43FD" w:rsidRDefault="00F7685F" w:rsidP="00AD43FD">
      <w:pPr>
        <w:pStyle w:val="Default"/>
        <w:numPr>
          <w:ilvl w:val="0"/>
          <w:numId w:val="10"/>
        </w:numPr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¿En qué consiste la búsqueda secuencial? ¿En qué casos </w:t>
      </w:r>
      <w:r w:rsidR="0094002E"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se des</w:t>
      </w:r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aconseja la utilización de </w:t>
      </w:r>
      <w:proofErr w:type="gramStart"/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la misma</w:t>
      </w:r>
      <w:proofErr w:type="gramEnd"/>
      <w:r w:rsidRPr="00C96C5A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?</w:t>
      </w:r>
    </w:p>
    <w:p w14:paraId="15C43A7A" w14:textId="77777777" w:rsidR="00AD43FD" w:rsidRDefault="00AD43FD" w:rsidP="00AD43FD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</w:p>
    <w:p w14:paraId="01C04097" w14:textId="131E5AAE" w:rsidR="00AD43FD" w:rsidRPr="00C96C5A" w:rsidRDefault="00AD43FD" w:rsidP="00AD43FD">
      <w:pPr>
        <w:pStyle w:val="Default"/>
        <w:shd w:val="clear" w:color="auto" w:fill="D9D9D9"/>
        <w:spacing w:line="360" w:lineRule="auto"/>
        <w:ind w:firstLine="567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</w:pPr>
      <w:r w:rsidRPr="00C96C5A"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 xml:space="preserve">Ejercicio </w:t>
      </w:r>
      <w:r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>2</w:t>
      </w:r>
      <w:r w:rsidRPr="00C96C5A"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 xml:space="preserve">: </w:t>
      </w:r>
      <w:r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>C++</w:t>
      </w:r>
    </w:p>
    <w:p w14:paraId="77F7AAB6" w14:textId="77777777" w:rsidR="00AD43FD" w:rsidRDefault="00AD43FD" w:rsidP="00AD43FD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</w:p>
    <w:p w14:paraId="0618A2B7" w14:textId="77777777" w:rsidR="00AD43FD" w:rsidRPr="00AD43FD" w:rsidRDefault="00AD43FD" w:rsidP="00AD43FD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</w:p>
    <w:bookmarkEnd w:id="0"/>
    <w:p w14:paraId="54950F7A" w14:textId="01817D02" w:rsidR="0058730D" w:rsidRPr="00AD43FD" w:rsidRDefault="00AD43FD" w:rsidP="00AD43FD">
      <w:pPr>
        <w:pStyle w:val="Default"/>
        <w:spacing w:line="360" w:lineRule="auto"/>
        <w:ind w:firstLine="567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AD43FD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Pasar el algoritmo a C++.</w:t>
      </w:r>
    </w:p>
    <w:sectPr w:rsidR="0058730D" w:rsidRPr="00AD43F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D4057" w14:textId="77777777" w:rsidR="007B2536" w:rsidRDefault="007B2536" w:rsidP="000923A6">
      <w:r>
        <w:separator/>
      </w:r>
    </w:p>
  </w:endnote>
  <w:endnote w:type="continuationSeparator" w:id="0">
    <w:p w14:paraId="7B51BA04" w14:textId="77777777" w:rsidR="007B2536" w:rsidRDefault="007B2536" w:rsidP="0009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11866" w14:textId="34943619" w:rsidR="00F504DC" w:rsidRDefault="00F504DC" w:rsidP="00B92770">
    <w:pPr>
      <w:pStyle w:val="Piedepgina"/>
      <w:jc w:val="center"/>
      <w:rPr>
        <w:rFonts w:asciiTheme="minorHAnsi" w:eastAsiaTheme="majorEastAsia" w:hAnsiTheme="minorHAnsi" w:cstheme="minorHAnsi"/>
        <w:sz w:val="22"/>
        <w:szCs w:val="22"/>
      </w:rPr>
    </w:pPr>
    <w:r w:rsidRPr="00B92770">
      <w:rPr>
        <w:b/>
        <w:noProof/>
        <w:color w:val="5B9BD5" w:themeColor="accent1"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AC229" wp14:editId="2BE782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9C9447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B92770" w:rsidRPr="00B92770">
      <w:rPr>
        <w:rFonts w:asciiTheme="minorHAnsi" w:eastAsiaTheme="majorEastAsia" w:hAnsiTheme="minorHAnsi" w:cstheme="minorHAnsi"/>
        <w:b/>
        <w:sz w:val="22"/>
        <w:szCs w:val="22"/>
      </w:rPr>
      <w:t>T</w:t>
    </w:r>
    <w:r>
      <w:rPr>
        <w:rFonts w:asciiTheme="minorHAnsi" w:eastAsiaTheme="majorEastAsia" w:hAnsiTheme="minorHAnsi" w:cstheme="minorHAnsi"/>
        <w:sz w:val="22"/>
        <w:szCs w:val="22"/>
      </w:rPr>
      <w:t xml:space="preserve">ecnicatura </w:t>
    </w:r>
    <w:r w:rsidR="00B92770" w:rsidRPr="00B92770">
      <w:rPr>
        <w:rFonts w:asciiTheme="minorHAnsi" w:eastAsiaTheme="majorEastAsia" w:hAnsiTheme="minorHAnsi" w:cstheme="minorHAnsi"/>
        <w:b/>
        <w:sz w:val="22"/>
        <w:szCs w:val="22"/>
      </w:rPr>
      <w:t>S</w:t>
    </w:r>
    <w:r>
      <w:rPr>
        <w:rFonts w:asciiTheme="minorHAnsi" w:eastAsiaTheme="majorEastAsia" w:hAnsiTheme="minorHAnsi" w:cstheme="minorHAnsi"/>
        <w:sz w:val="22"/>
        <w:szCs w:val="22"/>
      </w:rPr>
      <w:t xml:space="preserve">uperior en </w:t>
    </w:r>
    <w:r w:rsidRPr="00B92770">
      <w:rPr>
        <w:rFonts w:asciiTheme="minorHAnsi" w:eastAsiaTheme="majorEastAsia" w:hAnsiTheme="minorHAnsi" w:cstheme="minorHAnsi"/>
        <w:b/>
        <w:sz w:val="22"/>
        <w:szCs w:val="22"/>
      </w:rPr>
      <w:t>P</w:t>
    </w:r>
    <w:r>
      <w:rPr>
        <w:rFonts w:asciiTheme="minorHAnsi" w:eastAsiaTheme="majorEastAsia" w:hAnsiTheme="minorHAnsi" w:cstheme="minorHAnsi"/>
        <w:sz w:val="22"/>
        <w:szCs w:val="22"/>
      </w:rPr>
      <w:t xml:space="preserve">rogramación </w:t>
    </w:r>
    <w:r w:rsidR="00B92770">
      <w:rPr>
        <w:rFonts w:asciiTheme="minorHAnsi" w:eastAsiaTheme="majorEastAsia" w:hAnsiTheme="minorHAnsi" w:cstheme="minorHAnsi"/>
        <w:sz w:val="22"/>
        <w:szCs w:val="22"/>
      </w:rPr>
      <w:t xml:space="preserve">- </w:t>
    </w:r>
    <w:r>
      <w:rPr>
        <w:rFonts w:asciiTheme="minorHAnsi" w:eastAsiaTheme="majorEastAsia" w:hAnsiTheme="minorHAnsi" w:cstheme="minorHAnsi"/>
        <w:sz w:val="22"/>
        <w:szCs w:val="22"/>
      </w:rPr>
      <w:t>Turno Mañana</w:t>
    </w:r>
    <w:r w:rsidR="00B92770">
      <w:rPr>
        <w:rFonts w:asciiTheme="minorHAnsi" w:eastAsiaTheme="majorEastAsia" w:hAnsiTheme="minorHAnsi" w:cstheme="minorHAnsi"/>
        <w:sz w:val="22"/>
        <w:szCs w:val="22"/>
      </w:rPr>
      <w:t xml:space="preserve"> - Docente: Lic. Ana Mutti</w:t>
    </w:r>
  </w:p>
  <w:p w14:paraId="48D9779F" w14:textId="5BC2A6DE" w:rsidR="00F504DC" w:rsidRPr="00F504DC" w:rsidRDefault="00F504DC">
    <w:pPr>
      <w:pStyle w:val="Piedepgina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770F9" w14:textId="77777777" w:rsidR="007B2536" w:rsidRDefault="007B2536" w:rsidP="000923A6">
      <w:r>
        <w:separator/>
      </w:r>
    </w:p>
  </w:footnote>
  <w:footnote w:type="continuationSeparator" w:id="0">
    <w:p w14:paraId="1F7BD213" w14:textId="77777777" w:rsidR="007B2536" w:rsidRDefault="007B2536" w:rsidP="00092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35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890"/>
    </w:tblGrid>
    <w:tr w:rsidR="00704C8A" w14:paraId="088A3EB4" w14:textId="77777777" w:rsidTr="00681433">
      <w:tc>
        <w:tcPr>
          <w:tcW w:w="50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959AA4F" w14:textId="2B310FEE" w:rsidR="00704C8A" w:rsidRPr="00704C8A" w:rsidRDefault="00704C8A" w:rsidP="00704C8A">
          <w:pPr>
            <w:pStyle w:val="Encabezado"/>
            <w:tabs>
              <w:tab w:val="clear" w:pos="8504"/>
              <w:tab w:val="right" w:pos="9000"/>
            </w:tabs>
            <w:ind w:right="-70"/>
            <w:jc w:val="center"/>
            <w:rPr>
              <w:rFonts w:asciiTheme="minorHAnsi" w:hAnsiTheme="minorHAnsi" w:cstheme="minorHAnsi"/>
            </w:rPr>
          </w:pPr>
          <w:r w:rsidRPr="00704C8A">
            <w:rPr>
              <w:rFonts w:asciiTheme="minorHAnsi" w:hAnsiTheme="minorHAnsi" w:cstheme="minorHAnsi"/>
              <w:noProof/>
              <w:sz w:val="22"/>
              <w:szCs w:val="22"/>
              <w:lang w:val="es-AR" w:eastAsia="es-AR"/>
            </w:rPr>
            <w:drawing>
              <wp:anchor distT="0" distB="0" distL="114300" distR="114300" simplePos="0" relativeHeight="251659264" behindDoc="0" locked="0" layoutInCell="1" allowOverlap="1" wp14:anchorId="1BCCC2CB" wp14:editId="7167839D">
                <wp:simplePos x="0" y="0"/>
                <wp:positionH relativeFrom="column">
                  <wp:posOffset>2540</wp:posOffset>
                </wp:positionH>
                <wp:positionV relativeFrom="paragraph">
                  <wp:posOffset>43815</wp:posOffset>
                </wp:positionV>
                <wp:extent cx="283210" cy="283210"/>
                <wp:effectExtent l="0" t="0" r="2540" b="2540"/>
                <wp:wrapThrough wrapText="bothSides">
                  <wp:wrapPolygon edited="0">
                    <wp:start x="0" y="0"/>
                    <wp:lineTo x="0" y="20341"/>
                    <wp:lineTo x="20341" y="20341"/>
                    <wp:lineTo x="20341" y="0"/>
                    <wp:lineTo x="0" y="0"/>
                  </wp:wrapPolygon>
                </wp:wrapThrough>
                <wp:docPr id="2" name="Imagen 2" descr="logui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ui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10" cy="283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04C8A">
            <w:rPr>
              <w:rFonts w:asciiTheme="minorHAnsi" w:hAnsiTheme="minorHAnsi" w:cstheme="minorHAnsi"/>
            </w:rPr>
            <w:t>Universidad Tecnológica Nacional</w:t>
          </w:r>
        </w:p>
        <w:p w14:paraId="1FE753E5" w14:textId="77777777" w:rsidR="00704C8A" w:rsidRPr="00704C8A" w:rsidRDefault="00704C8A" w:rsidP="00704C8A">
          <w:pPr>
            <w:pStyle w:val="Encabezado"/>
            <w:jc w:val="center"/>
            <w:rPr>
              <w:rFonts w:asciiTheme="minorHAnsi" w:hAnsiTheme="minorHAnsi" w:cstheme="minorHAnsi"/>
            </w:rPr>
          </w:pPr>
          <w:r w:rsidRPr="00704C8A">
            <w:rPr>
              <w:rFonts w:asciiTheme="minorHAnsi" w:hAnsiTheme="minorHAnsi" w:cstheme="minorHAnsi"/>
            </w:rPr>
            <w:t xml:space="preserve">   Facultad Regional San Nicolás</w:t>
          </w:r>
        </w:p>
      </w:tc>
    </w:tr>
    <w:tr w:rsidR="00704C8A" w14:paraId="17297208" w14:textId="77777777" w:rsidTr="00681433">
      <w:trPr>
        <w:cantSplit/>
      </w:trPr>
      <w:tc>
        <w:tcPr>
          <w:tcW w:w="50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A64171" w14:textId="6FA74DEE" w:rsidR="00704C8A" w:rsidRPr="00704C8A" w:rsidRDefault="00704C8A" w:rsidP="00E56F1A">
          <w:pPr>
            <w:pStyle w:val="Encabezado"/>
            <w:tabs>
              <w:tab w:val="left" w:pos="4200"/>
              <w:tab w:val="center" w:pos="4825"/>
            </w:tabs>
            <w:rPr>
              <w:rFonts w:asciiTheme="minorHAnsi" w:hAnsiTheme="minorHAnsi" w:cstheme="minorHAnsi"/>
              <w:b/>
              <w:bCs/>
              <w:sz w:val="16"/>
            </w:rPr>
          </w:pPr>
          <w:r w:rsidRPr="00704C8A">
            <w:rPr>
              <w:rFonts w:asciiTheme="minorHAnsi" w:hAnsiTheme="minorHAnsi" w:cstheme="minorHAnsi"/>
              <w:sz w:val="20"/>
              <w:szCs w:val="20"/>
            </w:rPr>
            <w:t>Ma</w:t>
          </w:r>
          <w:r>
            <w:rPr>
              <w:rFonts w:asciiTheme="minorHAnsi" w:hAnsiTheme="minorHAnsi" w:cstheme="minorHAnsi"/>
              <w:sz w:val="20"/>
              <w:szCs w:val="20"/>
            </w:rPr>
            <w:t xml:space="preserve">teria: </w:t>
          </w:r>
          <w:r w:rsidR="00E56F1A">
            <w:rPr>
              <w:rFonts w:asciiTheme="minorHAnsi" w:hAnsiTheme="minorHAnsi" w:cstheme="minorHAnsi"/>
              <w:sz w:val="20"/>
              <w:szCs w:val="20"/>
            </w:rPr>
            <w:t>PROGRAMACIÓN 1</w:t>
          </w:r>
          <w:r w:rsidR="009509DB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 w:rsidR="00F7685F">
            <w:rPr>
              <w:rFonts w:asciiTheme="minorHAnsi" w:hAnsiTheme="minorHAnsi" w:cstheme="minorHAnsi"/>
              <w:sz w:val="20"/>
              <w:szCs w:val="20"/>
            </w:rPr>
            <w:t xml:space="preserve">                                                                                                                           </w:t>
          </w:r>
          <w:r w:rsidRPr="00704C8A">
            <w:rPr>
              <w:rFonts w:asciiTheme="minorHAnsi" w:hAnsiTheme="minorHAnsi" w:cstheme="minorHAnsi"/>
              <w:sz w:val="20"/>
              <w:szCs w:val="20"/>
            </w:rPr>
            <w:t>Año: 20</w:t>
          </w:r>
          <w:r w:rsidR="009B3594">
            <w:rPr>
              <w:rFonts w:asciiTheme="minorHAnsi" w:hAnsiTheme="minorHAnsi" w:cstheme="minorHAnsi"/>
              <w:sz w:val="20"/>
              <w:szCs w:val="20"/>
            </w:rPr>
            <w:t>2</w:t>
          </w:r>
          <w:r w:rsidR="00AD43FD">
            <w:rPr>
              <w:rFonts w:asciiTheme="minorHAnsi" w:hAnsiTheme="minorHAnsi" w:cstheme="minorHAnsi"/>
              <w:sz w:val="20"/>
              <w:szCs w:val="20"/>
            </w:rPr>
            <w:t>5</w:t>
          </w:r>
        </w:p>
      </w:tc>
    </w:tr>
  </w:tbl>
  <w:p w14:paraId="03FA1FE6" w14:textId="6E390048" w:rsidR="000923A6" w:rsidRPr="000923A6" w:rsidRDefault="000923A6" w:rsidP="000923A6">
    <w:pPr>
      <w:pStyle w:val="Encabezado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57D3B"/>
    <w:multiLevelType w:val="hybridMultilevel"/>
    <w:tmpl w:val="C64E46A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5F7B"/>
    <w:multiLevelType w:val="hybridMultilevel"/>
    <w:tmpl w:val="C22468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948E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9455D0"/>
    <w:multiLevelType w:val="hybridMultilevel"/>
    <w:tmpl w:val="B93CDA5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96281"/>
    <w:multiLevelType w:val="hybridMultilevel"/>
    <w:tmpl w:val="D0AC0E7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1185D"/>
    <w:multiLevelType w:val="hybridMultilevel"/>
    <w:tmpl w:val="B3569F4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2101E"/>
    <w:multiLevelType w:val="hybridMultilevel"/>
    <w:tmpl w:val="175A32FC"/>
    <w:lvl w:ilvl="0" w:tplc="5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F7167E"/>
    <w:multiLevelType w:val="hybridMultilevel"/>
    <w:tmpl w:val="1C9837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059E1"/>
    <w:multiLevelType w:val="hybridMultilevel"/>
    <w:tmpl w:val="5EA8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D5AC3"/>
    <w:multiLevelType w:val="hybridMultilevel"/>
    <w:tmpl w:val="8D5224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51A3E"/>
    <w:multiLevelType w:val="hybridMultilevel"/>
    <w:tmpl w:val="0A9AF8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843389">
    <w:abstractNumId w:val="1"/>
  </w:num>
  <w:num w:numId="2" w16cid:durableId="1743329883">
    <w:abstractNumId w:val="6"/>
  </w:num>
  <w:num w:numId="3" w16cid:durableId="957681262">
    <w:abstractNumId w:val="5"/>
  </w:num>
  <w:num w:numId="4" w16cid:durableId="909119597">
    <w:abstractNumId w:val="7"/>
  </w:num>
  <w:num w:numId="5" w16cid:durableId="899094658">
    <w:abstractNumId w:val="9"/>
  </w:num>
  <w:num w:numId="6" w16cid:durableId="1262761696">
    <w:abstractNumId w:val="8"/>
  </w:num>
  <w:num w:numId="7" w16cid:durableId="8139150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8363136">
    <w:abstractNumId w:val="0"/>
  </w:num>
  <w:num w:numId="9" w16cid:durableId="1161967109">
    <w:abstractNumId w:val="3"/>
  </w:num>
  <w:num w:numId="10" w16cid:durableId="323824836">
    <w:abstractNumId w:val="4"/>
  </w:num>
  <w:num w:numId="11" w16cid:durableId="1815176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D0"/>
    <w:rsid w:val="000062A7"/>
    <w:rsid w:val="0000650B"/>
    <w:rsid w:val="000170A7"/>
    <w:rsid w:val="000744E2"/>
    <w:rsid w:val="000923A6"/>
    <w:rsid w:val="000A1A48"/>
    <w:rsid w:val="000A398C"/>
    <w:rsid w:val="000C74C6"/>
    <w:rsid w:val="0012006A"/>
    <w:rsid w:val="00124EBC"/>
    <w:rsid w:val="00134D88"/>
    <w:rsid w:val="001523B1"/>
    <w:rsid w:val="0017223C"/>
    <w:rsid w:val="0018758F"/>
    <w:rsid w:val="001C6883"/>
    <w:rsid w:val="001E4AC6"/>
    <w:rsid w:val="0027413D"/>
    <w:rsid w:val="0028637B"/>
    <w:rsid w:val="002A2493"/>
    <w:rsid w:val="002A6511"/>
    <w:rsid w:val="002C74D4"/>
    <w:rsid w:val="002D3E67"/>
    <w:rsid w:val="00324184"/>
    <w:rsid w:val="003911E0"/>
    <w:rsid w:val="003B1364"/>
    <w:rsid w:val="003C2801"/>
    <w:rsid w:val="003E76CC"/>
    <w:rsid w:val="00404A5D"/>
    <w:rsid w:val="0046624E"/>
    <w:rsid w:val="00483860"/>
    <w:rsid w:val="004C34D6"/>
    <w:rsid w:val="004D60F5"/>
    <w:rsid w:val="004E35BC"/>
    <w:rsid w:val="004E4E00"/>
    <w:rsid w:val="004E7D5A"/>
    <w:rsid w:val="005073DB"/>
    <w:rsid w:val="0058730D"/>
    <w:rsid w:val="005A32D3"/>
    <w:rsid w:val="005F1FC9"/>
    <w:rsid w:val="00625B35"/>
    <w:rsid w:val="00630CCF"/>
    <w:rsid w:val="006325F6"/>
    <w:rsid w:val="00643E68"/>
    <w:rsid w:val="0067104E"/>
    <w:rsid w:val="00672BB5"/>
    <w:rsid w:val="00676C2B"/>
    <w:rsid w:val="00681C5D"/>
    <w:rsid w:val="006967EE"/>
    <w:rsid w:val="006A4B72"/>
    <w:rsid w:val="006D37DF"/>
    <w:rsid w:val="006E68D8"/>
    <w:rsid w:val="00702026"/>
    <w:rsid w:val="00704C8A"/>
    <w:rsid w:val="00720931"/>
    <w:rsid w:val="00732F62"/>
    <w:rsid w:val="007411C7"/>
    <w:rsid w:val="0076410F"/>
    <w:rsid w:val="00791635"/>
    <w:rsid w:val="007A771D"/>
    <w:rsid w:val="007A79CB"/>
    <w:rsid w:val="007B2536"/>
    <w:rsid w:val="00821640"/>
    <w:rsid w:val="00823230"/>
    <w:rsid w:val="008D174A"/>
    <w:rsid w:val="0091651A"/>
    <w:rsid w:val="0094002E"/>
    <w:rsid w:val="00946EAD"/>
    <w:rsid w:val="009509DB"/>
    <w:rsid w:val="009924CA"/>
    <w:rsid w:val="009B0C47"/>
    <w:rsid w:val="009B3594"/>
    <w:rsid w:val="009B6D7E"/>
    <w:rsid w:val="009F4AB6"/>
    <w:rsid w:val="00A354D2"/>
    <w:rsid w:val="00AD426B"/>
    <w:rsid w:val="00AD43FD"/>
    <w:rsid w:val="00B27198"/>
    <w:rsid w:val="00B64BB5"/>
    <w:rsid w:val="00B92770"/>
    <w:rsid w:val="00B95C8A"/>
    <w:rsid w:val="00BA78F4"/>
    <w:rsid w:val="00C03334"/>
    <w:rsid w:val="00C216BF"/>
    <w:rsid w:val="00C22B8C"/>
    <w:rsid w:val="00C23285"/>
    <w:rsid w:val="00C360D9"/>
    <w:rsid w:val="00C8443C"/>
    <w:rsid w:val="00C96C5A"/>
    <w:rsid w:val="00CA10DB"/>
    <w:rsid w:val="00CB34C9"/>
    <w:rsid w:val="00CC3D43"/>
    <w:rsid w:val="00CD2738"/>
    <w:rsid w:val="00CE744A"/>
    <w:rsid w:val="00D0308E"/>
    <w:rsid w:val="00D20084"/>
    <w:rsid w:val="00D218D0"/>
    <w:rsid w:val="00D43EDE"/>
    <w:rsid w:val="00DA60F1"/>
    <w:rsid w:val="00DC42BA"/>
    <w:rsid w:val="00DC7A1B"/>
    <w:rsid w:val="00E231E5"/>
    <w:rsid w:val="00E343BA"/>
    <w:rsid w:val="00E56F1A"/>
    <w:rsid w:val="00E837C0"/>
    <w:rsid w:val="00E83C52"/>
    <w:rsid w:val="00EB7C23"/>
    <w:rsid w:val="00EC56B8"/>
    <w:rsid w:val="00F504DC"/>
    <w:rsid w:val="00F7685F"/>
    <w:rsid w:val="00F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5CBA357"/>
  <w15:chartTrackingRefBased/>
  <w15:docId w15:val="{C3F8BAA5-D6FF-47F7-B7A5-2EC8ED5E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37C0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A354D2"/>
    <w:pPr>
      <w:spacing w:before="100" w:beforeAutospacing="1" w:after="100" w:afterAutospacing="1"/>
    </w:pPr>
    <w:rPr>
      <w:lang w:val="en-US" w:eastAsia="en-US"/>
    </w:rPr>
  </w:style>
  <w:style w:type="paragraph" w:styleId="Encabezado">
    <w:name w:val="header"/>
    <w:basedOn w:val="Normal"/>
    <w:link w:val="EncabezadoCar"/>
    <w:unhideWhenUsed/>
    <w:rsid w:val="000923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23A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923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3A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C3D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3D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3D4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D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D4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D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D4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E7D5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D426B"/>
    <w:pPr>
      <w:ind w:left="720"/>
      <w:contextualSpacing/>
    </w:pPr>
  </w:style>
  <w:style w:type="character" w:customStyle="1" w:styleId="MSGENFONTSTYLENAMETEMPLATEROLENUMBERMSGENFONTSTYLENAMEBYROLETEXT6">
    <w:name w:val="MSG_EN_FONT_STYLE_NAME_TEMPLATE_ROLE_NUMBER MSG_EN_FONT_STYLE_NAME_BY_ROLE_TEXT 6_"/>
    <w:basedOn w:val="Fuentedeprrafopredeter"/>
    <w:link w:val="MSGENFONTSTYLENAMETEMPLATEROLENUMBERMSGENFONTSTYLENAMEBYROLETEXT60"/>
    <w:locked/>
    <w:rsid w:val="000C74C6"/>
    <w:rPr>
      <w:rFonts w:ascii="Arial" w:eastAsia="Arial" w:hAnsi="Arial" w:cs="Arial"/>
      <w:b/>
      <w:bCs/>
      <w:i/>
      <w:iCs/>
      <w:sz w:val="18"/>
      <w:szCs w:val="18"/>
      <w:shd w:val="clear" w:color="auto" w:fill="FFFFFF"/>
    </w:rPr>
  </w:style>
  <w:style w:type="paragraph" w:customStyle="1" w:styleId="MSGENFONTSTYLENAMETEMPLATEROLENUMBERMSGENFONTSTYLENAMEBYROLETEXT60">
    <w:name w:val="MSG_EN_FONT_STYLE_NAME_TEMPLATE_ROLE_NUMBER MSG_EN_FONT_STYLE_NAME_BY_ROLE_TEXT 6"/>
    <w:basedOn w:val="Normal"/>
    <w:link w:val="MSGENFONTSTYLENAMETEMPLATEROLENUMBERMSGENFONTSTYLENAMEBYROLETEXT6"/>
    <w:rsid w:val="000C74C6"/>
    <w:pPr>
      <w:widowControl w:val="0"/>
      <w:shd w:val="clear" w:color="auto" w:fill="FFFFFF"/>
      <w:spacing w:after="320" w:line="235" w:lineRule="exact"/>
    </w:pPr>
    <w:rPr>
      <w:rFonts w:ascii="Arial" w:eastAsia="Arial" w:hAnsi="Arial" w:cs="Arial"/>
      <w:b/>
      <w:bCs/>
      <w:i/>
      <w:iCs/>
      <w:sz w:val="18"/>
      <w:szCs w:val="18"/>
      <w:lang w:val="en-US" w:eastAsia="en-US"/>
    </w:rPr>
  </w:style>
  <w:style w:type="table" w:styleId="Tablaconcuadrcula">
    <w:name w:val="Table Grid"/>
    <w:basedOn w:val="Tablanormal"/>
    <w:uiPriority w:val="39"/>
    <w:rsid w:val="00017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D72854962C4044853FAA5A7C34974E" ma:contentTypeVersion="13" ma:contentTypeDescription="Crear nuevo documento." ma:contentTypeScope="" ma:versionID="d54b6a3e48ed91aee43f0cfede8d7286">
  <xsd:schema xmlns:xsd="http://www.w3.org/2001/XMLSchema" xmlns:xs="http://www.w3.org/2001/XMLSchema" xmlns:p="http://schemas.microsoft.com/office/2006/metadata/properties" xmlns:ns3="072dd961-454c-41b9-a8aa-c0494f0f5f20" xmlns:ns4="167999fa-785a-4e5b-8901-9be2d16e6944" targetNamespace="http://schemas.microsoft.com/office/2006/metadata/properties" ma:root="true" ma:fieldsID="cfa11284c692a5a66385dbf95fb43dd7" ns3:_="" ns4:_="">
    <xsd:import namespace="072dd961-454c-41b9-a8aa-c0494f0f5f20"/>
    <xsd:import namespace="167999fa-785a-4e5b-8901-9be2d16e69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dd961-454c-41b9-a8aa-c0494f0f5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999fa-785a-4e5b-8901-9be2d16e69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D6554-368D-4935-B3DB-D015893C81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383096-7586-466B-870E-FDFF30C8DA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CB889D-46D6-49BC-B855-3C8554E7C6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4D7148-6F68-484C-A1FA-C84FBA57C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dd961-454c-41b9-a8aa-c0494f0f5f20"/>
    <ds:schemaRef ds:uri="167999fa-785a-4e5b-8901-9be2d16e6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Turno mañana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Turno mañana</dc:title>
  <dc:subject/>
  <dc:creator>Usuario de Windows</dc:creator>
  <cp:keywords/>
  <dc:description/>
  <cp:lastModifiedBy>Mutti, Ana Eugenia</cp:lastModifiedBy>
  <cp:revision>3</cp:revision>
  <dcterms:created xsi:type="dcterms:W3CDTF">2025-03-21T22:37:00Z</dcterms:created>
  <dcterms:modified xsi:type="dcterms:W3CDTF">2025-03-21T22:40:00Z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0x010100A1D72854962C4044853FAA5A7C34974E</vt:lpwstr>
  </property>
</Properties>
</file>