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AB954" w14:textId="04492982" w:rsidR="00322E66" w:rsidRPr="00C43325" w:rsidRDefault="00112B44">
      <w:pPr>
        <w:tabs>
          <w:tab w:val="center" w:pos="5387"/>
          <w:tab w:val="left" w:pos="7230"/>
        </w:tabs>
        <w:spacing w:before="60" w:line="360" w:lineRule="atLeast"/>
        <w:rPr>
          <w:rFonts w:asciiTheme="minorHAnsi" w:hAnsiTheme="minorHAnsi" w:cstheme="minorHAnsi"/>
          <w:sz w:val="16"/>
        </w:rPr>
      </w:pP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A276D23" wp14:editId="25927C5B">
                <wp:simplePos x="0" y="0"/>
                <wp:positionH relativeFrom="column">
                  <wp:posOffset>-64770</wp:posOffset>
                </wp:positionH>
                <wp:positionV relativeFrom="paragraph">
                  <wp:posOffset>30480</wp:posOffset>
                </wp:positionV>
                <wp:extent cx="6964680" cy="9944100"/>
                <wp:effectExtent l="38100" t="38100" r="45720" b="38100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64680" cy="99441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298FAE" id="Rectangle 3" o:spid="_x0000_s1026" style="position:absolute;margin-left:-5.1pt;margin-top:2.4pt;width:548.4pt;height:78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" filled="f" strokecolor="blue" strokeweight="6pt"/>
            </w:pict>
          </mc:Fallback>
        </mc:AlternateContent>
      </w:r>
      <w:r w:rsidRPr="00C4332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7FB98213" wp14:editId="0AC01D00">
                <wp:simplePos x="0" y="0"/>
                <wp:positionH relativeFrom="column">
                  <wp:posOffset>5062855</wp:posOffset>
                </wp:positionH>
                <wp:positionV relativeFrom="paragraph">
                  <wp:posOffset>60960</wp:posOffset>
                </wp:positionV>
                <wp:extent cx="1752600" cy="676910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676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DAB97" w14:textId="77777777" w:rsidR="00870681" w:rsidRDefault="00870681">
                            <w:pPr>
                              <w:pStyle w:val="Umschlagabsenderadresse"/>
                            </w:pPr>
                          </w:p>
                        </w:txbxContent>
                      </wps:txbx>
                      <wps:bodyPr rot="0" vert="horz" wrap="square" lIns="9144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B982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8.65pt;margin-top:4.8pt;width:138pt;height:53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" o:allowincell="f" stroked="f">
                <v:textbox inset=",0">
                  <w:txbxContent>
                    <w:p w14:paraId="6BEDAB97" w14:textId="77777777" w:rsidR="00870681" w:rsidRDefault="00870681">
                      <w:pPr>
                        <w:pStyle w:val="Umschlagabsenderadresse"/>
                      </w:pPr>
                    </w:p>
                  </w:txbxContent>
                </v:textbox>
              </v:shape>
            </w:pict>
          </mc:Fallback>
        </mc:AlternateContent>
      </w:r>
      <w:r w:rsidR="00322E66" w:rsidRPr="00C43325">
        <w:rPr>
          <w:rFonts w:asciiTheme="minorHAnsi" w:hAnsiTheme="minorHAnsi" w:cstheme="minorHAnsi"/>
          <w:sz w:val="18"/>
        </w:rPr>
        <w:t>Nummer</w:t>
      </w:r>
      <w:r w:rsidR="00C72DD7">
        <w:rPr>
          <w:rFonts w:asciiTheme="minorHAnsi" w:hAnsiTheme="minorHAnsi" w:cstheme="minorHAnsi"/>
          <w:sz w:val="18"/>
        </w:rPr>
        <w:t>:</w:t>
      </w:r>
      <w:bookmarkStart w:id="0" w:name="_GoBack"/>
      <w:bookmarkEnd w:id="0"/>
      <w:r w:rsidR="00322E66" w:rsidRPr="00C43325">
        <w:rPr>
          <w:rFonts w:asciiTheme="minorHAnsi" w:hAnsiTheme="minorHAnsi" w:cstheme="minorHAnsi"/>
        </w:rPr>
        <w:tab/>
      </w:r>
      <w:r w:rsidR="007840B6">
        <w:rPr>
          <w:rFonts w:asciiTheme="minorHAnsi" w:hAnsiTheme="minorHAnsi" w:cstheme="minorHAnsi"/>
        </w:rPr>
        <w:tab/>
      </w:r>
      <w:r w:rsidR="00322E66" w:rsidRPr="00C43325">
        <w:rPr>
          <w:rFonts w:asciiTheme="minorHAnsi" w:hAnsiTheme="minorHAnsi" w:cstheme="minorHAnsi"/>
          <w:sz w:val="18"/>
        </w:rPr>
        <w:t>Betrieb:</w:t>
      </w:r>
    </w:p>
    <w:p w14:paraId="1D44BCA9" w14:textId="77777777" w:rsidR="00322E66" w:rsidRDefault="00322E66">
      <w:pPr>
        <w:jc w:val="center"/>
        <w:rPr>
          <w:rFonts w:asciiTheme="minorHAnsi" w:hAnsiTheme="minorHAnsi" w:cstheme="minorHAnsi"/>
          <w:b/>
          <w:sz w:val="28"/>
        </w:rPr>
      </w:pPr>
      <w:r w:rsidRPr="00C43325">
        <w:rPr>
          <w:rFonts w:asciiTheme="minorHAnsi" w:hAnsiTheme="minorHAnsi" w:cstheme="minorHAnsi"/>
          <w:b/>
          <w:sz w:val="28"/>
        </w:rPr>
        <w:t>BETRIEBSANWEISUNG</w:t>
      </w:r>
    </w:p>
    <w:p w14:paraId="71065DA8" w14:textId="77777777" w:rsidR="007840B6" w:rsidRDefault="007840B6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 xml:space="preserve">Arbeiten an unter Spannung </w:t>
      </w:r>
    </w:p>
    <w:p w14:paraId="1C43F410" w14:textId="77777777" w:rsidR="00A64AEB" w:rsidRPr="00C43325" w:rsidRDefault="007840B6">
      <w:pPr>
        <w:jc w:val="center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stehenden Anlagen</w:t>
      </w:r>
    </w:p>
    <w:p w14:paraId="75F6D15E" w14:textId="77777777" w:rsidR="00322E66" w:rsidRPr="00C43325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8"/>
        </w:rPr>
      </w:pPr>
      <w:r w:rsidRPr="00C43325">
        <w:rPr>
          <w:rFonts w:asciiTheme="minorHAnsi" w:hAnsiTheme="minorHAnsi" w:cstheme="minorHAnsi"/>
          <w:sz w:val="18"/>
        </w:rPr>
        <w:t>Arbeitsplatz:</w:t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  <w:r w:rsidRPr="00C43325">
        <w:rPr>
          <w:rFonts w:asciiTheme="minorHAnsi" w:hAnsiTheme="minorHAnsi" w:cstheme="minorHAnsi"/>
          <w:sz w:val="18"/>
        </w:rPr>
        <w:tab/>
      </w:r>
    </w:p>
    <w:p w14:paraId="18CAEEE6" w14:textId="77777777" w:rsidR="00322E66" w:rsidRPr="00C43325" w:rsidRDefault="00322E66">
      <w:pPr>
        <w:rPr>
          <w:rFonts w:asciiTheme="minorHAnsi" w:hAnsiTheme="minorHAnsi" w:cstheme="minorHAnsi"/>
          <w:b/>
          <w:color w:val="000000"/>
          <w:sz w:val="18"/>
        </w:rPr>
      </w:pPr>
      <w:r w:rsidRPr="00C43325">
        <w:rPr>
          <w:rFonts w:asciiTheme="minorHAnsi" w:hAnsiTheme="minorHAnsi" w:cstheme="minorHAnsi"/>
          <w:sz w:val="18"/>
        </w:rPr>
        <w:t>Tätigkeitsbereich:</w:t>
      </w:r>
    </w:p>
    <w:tbl>
      <w:tblPr>
        <w:tblW w:w="0" w:type="auto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"/>
        <w:gridCol w:w="1204"/>
        <w:gridCol w:w="3969"/>
        <w:gridCol w:w="4536"/>
        <w:gridCol w:w="1165"/>
        <w:gridCol w:w="38"/>
      </w:tblGrid>
      <w:tr w:rsidR="00322E66" w:rsidRPr="00C43325" w14:paraId="57C87421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3C3BA8D3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ANWENDUNGSBEREICH</w:t>
            </w:r>
          </w:p>
        </w:tc>
      </w:tr>
      <w:tr w:rsidR="00322E66" w:rsidRPr="00C43325" w14:paraId="09BE35D9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</w:tcPr>
          <w:p w14:paraId="401BE8C9" w14:textId="77777777" w:rsidR="00322E66" w:rsidRPr="00A64AEB" w:rsidRDefault="00A64AEB" w:rsidP="007840B6">
            <w:pPr>
              <w:pStyle w:val="berschrift5"/>
              <w:spacing w:before="40" w:after="40" w:line="240" w:lineRule="auto"/>
              <w:rPr>
                <w:rFonts w:asciiTheme="minorHAnsi" w:hAnsiTheme="minorHAnsi" w:cstheme="minorHAnsi"/>
                <w:bCs/>
              </w:rPr>
            </w:pPr>
            <w:r w:rsidRPr="00A64AEB">
              <w:rPr>
                <w:rFonts w:asciiTheme="minorHAnsi" w:hAnsiTheme="minorHAnsi" w:cstheme="minorHAnsi"/>
                <w:bCs/>
              </w:rPr>
              <w:t xml:space="preserve">Diese Betriebsanweisung </w:t>
            </w:r>
            <w:r w:rsidR="007840B6">
              <w:rPr>
                <w:rFonts w:asciiTheme="minorHAnsi" w:hAnsiTheme="minorHAnsi" w:cstheme="minorHAnsi"/>
                <w:bCs/>
              </w:rPr>
              <w:t>gilt für Arbeiten an unter Spannung stehenden Anlagen und Betriebsmitteln. Diese dürfen nur von entsprechenden Elektrofachkräften durchgeführt werden.</w:t>
            </w:r>
          </w:p>
        </w:tc>
      </w:tr>
      <w:tr w:rsidR="00322E66" w:rsidRPr="00C43325" w14:paraId="4FCD17AE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61247C9A" w14:textId="77777777" w:rsidR="00322E66" w:rsidRPr="00C43325" w:rsidRDefault="00322E66">
            <w:pPr>
              <w:pStyle w:val="berschrift5"/>
              <w:rPr>
                <w:rFonts w:asciiTheme="minorHAnsi" w:hAnsiTheme="minorHAnsi" w:cstheme="minorHAnsi"/>
                <w:color w:val="FFFFFF"/>
                <w:sz w:val="28"/>
              </w:rPr>
            </w:pPr>
            <w:r w:rsidRPr="00C43325">
              <w:rPr>
                <w:rFonts w:asciiTheme="minorHAnsi" w:hAnsiTheme="minorHAnsi" w:cstheme="minorHAnsi"/>
                <w:color w:val="FFFFFF"/>
                <w:sz w:val="28"/>
              </w:rPr>
              <w:t>GEFAHREN FÜR MENSCH UND UMWELT</w:t>
            </w:r>
          </w:p>
        </w:tc>
      </w:tr>
      <w:tr w:rsidR="00322E66" w:rsidRPr="00C43325" w14:paraId="2B56F075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0A125218" w14:textId="77777777" w:rsidR="00322E66" w:rsidRPr="00C43325" w:rsidRDefault="007840B6" w:rsidP="00C526CC">
            <w:pPr>
              <w:pStyle w:val="Kopfzeile"/>
              <w:tabs>
                <w:tab w:val="clear" w:pos="4536"/>
                <w:tab w:val="clear" w:pos="9072"/>
              </w:tabs>
              <w:spacing w:before="40"/>
              <w:jc w:val="center"/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0725337D" wp14:editId="3934F583">
                  <wp:extent cx="723900" cy="628650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7BE41B10" w14:textId="77777777" w:rsidR="007840B6" w:rsidRPr="007840B6" w:rsidRDefault="007840B6" w:rsidP="007840B6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proofErr w:type="spellStart"/>
            <w:r w:rsidRPr="007840B6">
              <w:rPr>
                <w:rFonts w:asciiTheme="minorHAnsi" w:hAnsiTheme="minorHAnsi" w:cstheme="minorHAnsi"/>
                <w:sz w:val="20"/>
              </w:rPr>
              <w:t>Körperdurchströmungen</w:t>
            </w:r>
            <w:proofErr w:type="spellEnd"/>
            <w:r w:rsidRPr="007840B6">
              <w:rPr>
                <w:rFonts w:asciiTheme="minorHAnsi" w:hAnsiTheme="minorHAnsi" w:cstheme="minorHAnsi"/>
                <w:sz w:val="20"/>
              </w:rPr>
              <w:t xml:space="preserve"> können zu Verkrampfungen, Herzkammerflimmern, Herzstillstand und inneren Verbrennungen führen.</w:t>
            </w:r>
          </w:p>
          <w:p w14:paraId="78EF256D" w14:textId="77777777" w:rsidR="007840B6" w:rsidRPr="007840B6" w:rsidRDefault="007840B6" w:rsidP="007840B6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 w:rsidRPr="007840B6">
              <w:rPr>
                <w:rFonts w:asciiTheme="minorHAnsi" w:hAnsiTheme="minorHAnsi" w:cstheme="minorHAnsi"/>
                <w:sz w:val="20"/>
              </w:rPr>
              <w:t xml:space="preserve">Verbrennungsgefahr </w:t>
            </w:r>
            <w:r>
              <w:rPr>
                <w:rFonts w:asciiTheme="minorHAnsi" w:hAnsiTheme="minorHAnsi" w:cstheme="minorHAnsi"/>
                <w:sz w:val="20"/>
              </w:rPr>
              <w:t xml:space="preserve">besteht </w:t>
            </w:r>
            <w:r w:rsidRPr="007840B6">
              <w:rPr>
                <w:rFonts w:asciiTheme="minorHAnsi" w:hAnsiTheme="minorHAnsi" w:cstheme="minorHAnsi"/>
                <w:sz w:val="20"/>
              </w:rPr>
              <w:t>durch Lichtbogenbildung bei Kurz- oder Erdschlüssen.</w:t>
            </w:r>
          </w:p>
          <w:p w14:paraId="097BC71A" w14:textId="77777777" w:rsidR="00F36290" w:rsidRPr="007840B6" w:rsidRDefault="007840B6" w:rsidP="007840B6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 w:cstheme="minorHAnsi"/>
                <w:sz w:val="20"/>
              </w:rPr>
            </w:pPr>
            <w:r w:rsidRPr="007840B6">
              <w:rPr>
                <w:rFonts w:asciiTheme="minorHAnsi" w:hAnsiTheme="minorHAnsi" w:cstheme="minorHAnsi"/>
                <w:sz w:val="20"/>
              </w:rPr>
              <w:t>Absturzgefahr bei Arbeiten auf der Leiter oder anderen hoch gelegenen Arbeitsplätzen.</w:t>
            </w:r>
          </w:p>
        </w:tc>
        <w:tc>
          <w:tcPr>
            <w:tcW w:w="1203" w:type="dxa"/>
            <w:gridSpan w:val="2"/>
          </w:tcPr>
          <w:p w14:paraId="6C91F7B3" w14:textId="77777777" w:rsidR="00322E66" w:rsidRPr="00C43325" w:rsidRDefault="00322E66" w:rsidP="00C526CC">
            <w:pPr>
              <w:spacing w:before="60"/>
              <w:jc w:val="center"/>
              <w:rPr>
                <w:rFonts w:asciiTheme="minorHAnsi" w:hAnsiTheme="minorHAnsi" w:cstheme="minorHAnsi"/>
              </w:rPr>
            </w:pPr>
          </w:p>
          <w:p w14:paraId="36D88444" w14:textId="77777777" w:rsidR="00322E66" w:rsidRPr="00C43325" w:rsidRDefault="00322E66" w:rsidP="00C526CC">
            <w:pPr>
              <w:spacing w:line="360" w:lineRule="atLeast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322E66" w:rsidRPr="00C43325" w14:paraId="3C0E4391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4153847B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SCHUTZMASSNAHMEN UND VERHALTENSREGELN</w:t>
            </w:r>
          </w:p>
        </w:tc>
      </w:tr>
      <w:tr w:rsidR="00322E66" w:rsidRPr="00C43325" w14:paraId="620D5F65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0A42E633" w14:textId="77777777" w:rsidR="00322E66" w:rsidRPr="00C43325" w:rsidRDefault="00322E66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</w:p>
          <w:p w14:paraId="4385E1CF" w14:textId="77777777" w:rsidR="004916AA" w:rsidRPr="00C43325" w:rsidRDefault="007840B6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3FBB77C9" wp14:editId="15EF21A7">
                  <wp:extent cx="716280" cy="716280"/>
                  <wp:effectExtent l="0" t="0" r="7620" b="7620"/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71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348D48" w14:textId="77777777" w:rsidR="00807DA5" w:rsidRPr="00C43325" w:rsidRDefault="007156F1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11EAD006" wp14:editId="783B2D2D">
                  <wp:extent cx="723900" cy="723900"/>
                  <wp:effectExtent l="0" t="0" r="0" b="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1CB6C8" w14:textId="77777777" w:rsidR="004916AA" w:rsidRPr="00C43325" w:rsidRDefault="007156F1" w:rsidP="00E7593A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1140FDA1" wp14:editId="054EBAB8">
                  <wp:extent cx="723900" cy="723900"/>
                  <wp:effectExtent l="0" t="0" r="0" b="0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299CF645" w14:textId="77777777" w:rsidR="007156F1" w:rsidRPr="007156F1" w:rsidRDefault="007156F1" w:rsidP="007156F1">
            <w:pPr>
              <w:rPr>
                <w:rFonts w:asciiTheme="minorHAnsi" w:hAnsiTheme="minorHAnsi" w:cstheme="minorHAnsi"/>
                <w:sz w:val="22"/>
              </w:rPr>
            </w:pPr>
            <w:r w:rsidRPr="007156F1">
              <w:rPr>
                <w:rFonts w:asciiTheme="minorHAnsi" w:hAnsiTheme="minorHAnsi" w:cstheme="minorHAnsi"/>
                <w:b/>
                <w:bCs/>
                <w:sz w:val="22"/>
              </w:rPr>
              <w:t>Technische Schutzmaßnahmen</w:t>
            </w:r>
          </w:p>
          <w:p w14:paraId="05A076DB" w14:textId="4D85F3BA" w:rsidR="007156F1" w:rsidRDefault="007840B6" w:rsidP="007840B6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Technische Schutzmaßnahmen/-einrichtungen dürfen nicht außer Kraft oder manipuliert werden</w:t>
            </w:r>
            <w:r w:rsidR="00FA4DE1">
              <w:rPr>
                <w:rFonts w:asciiTheme="minorHAnsi" w:hAnsiTheme="minorHAnsi" w:cstheme="minorHAnsi"/>
                <w:sz w:val="20"/>
              </w:rPr>
              <w:t>.</w:t>
            </w:r>
          </w:p>
          <w:p w14:paraId="77FC7577" w14:textId="77777777" w:rsidR="007840B6" w:rsidRDefault="007840B6" w:rsidP="007840B6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2B334221" w14:textId="77777777" w:rsidR="007840B6" w:rsidRPr="007840B6" w:rsidRDefault="007840B6" w:rsidP="007840B6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  <w:p w14:paraId="687CB50B" w14:textId="77777777" w:rsidR="007156F1" w:rsidRPr="007156F1" w:rsidRDefault="007156F1" w:rsidP="007156F1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7156F1">
              <w:rPr>
                <w:rFonts w:asciiTheme="minorHAnsi" w:hAnsiTheme="minorHAnsi" w:cstheme="minorHAnsi"/>
                <w:b/>
                <w:sz w:val="22"/>
              </w:rPr>
              <w:t>Organisatorische Schutzmaßnahmen</w:t>
            </w:r>
          </w:p>
          <w:p w14:paraId="133A44A9" w14:textId="26E41145" w:rsidR="007156F1" w:rsidRDefault="007840B6" w:rsidP="007840B6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Standort ist zu isolieren</w:t>
            </w:r>
            <w:r w:rsidR="00FA4DE1">
              <w:rPr>
                <w:rFonts w:asciiTheme="minorHAnsi" w:hAnsiTheme="minorHAnsi" w:cstheme="minorHAnsi"/>
                <w:sz w:val="20"/>
              </w:rPr>
              <w:t>.</w:t>
            </w:r>
          </w:p>
          <w:p w14:paraId="3D68BCD2" w14:textId="167750B9" w:rsidR="007840B6" w:rsidRDefault="007840B6" w:rsidP="007840B6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Nur Werkzeug verwenden, welches speziell gegen elektrische Spannungen isoliert ist</w:t>
            </w:r>
            <w:r w:rsidR="00FA4DE1">
              <w:rPr>
                <w:rFonts w:asciiTheme="minorHAnsi" w:hAnsiTheme="minorHAnsi" w:cstheme="minorHAnsi"/>
                <w:sz w:val="20"/>
              </w:rPr>
              <w:t>.</w:t>
            </w:r>
          </w:p>
          <w:p w14:paraId="76208B51" w14:textId="7A6075B6" w:rsidR="007840B6" w:rsidRDefault="007840B6" w:rsidP="007840B6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 w:rsidRPr="007840B6">
              <w:rPr>
                <w:rFonts w:asciiTheme="minorHAnsi" w:hAnsiTheme="minorHAnsi" w:cstheme="minorHAnsi"/>
                <w:sz w:val="20"/>
              </w:rPr>
              <w:t>Persönliche Schutzausrüstung, Werkzeug und sonstige Hilfsmittel vor Gebrauch auf augenfällige Mängel</w:t>
            </w:r>
            <w:r>
              <w:rPr>
                <w:rFonts w:asciiTheme="minorHAnsi" w:hAnsiTheme="minorHAnsi" w:cstheme="minorHAnsi"/>
                <w:sz w:val="20"/>
              </w:rPr>
              <w:t xml:space="preserve"> überprüfen</w:t>
            </w:r>
            <w:r w:rsidR="00FA4DE1">
              <w:rPr>
                <w:rFonts w:asciiTheme="minorHAnsi" w:hAnsiTheme="minorHAnsi" w:cstheme="minorHAnsi"/>
                <w:sz w:val="20"/>
              </w:rPr>
              <w:t>.</w:t>
            </w:r>
          </w:p>
          <w:p w14:paraId="598DAA1F" w14:textId="77777777" w:rsidR="007840B6" w:rsidRDefault="007840B6" w:rsidP="007840B6">
            <w:pPr>
              <w:pStyle w:val="Listenabsatz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2AC43F4E" w14:textId="77777777" w:rsidR="007840B6" w:rsidRPr="007840B6" w:rsidRDefault="007840B6" w:rsidP="007840B6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  <w:p w14:paraId="45BD5739" w14:textId="77777777" w:rsidR="007156F1" w:rsidRPr="007156F1" w:rsidRDefault="007840B6" w:rsidP="007156F1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Persönliche</w:t>
            </w:r>
            <w:r w:rsidR="007156F1">
              <w:rPr>
                <w:rFonts w:asciiTheme="minorHAnsi" w:hAnsiTheme="minorHAnsi" w:cstheme="minorHAnsi"/>
                <w:b/>
                <w:bCs/>
                <w:sz w:val="22"/>
              </w:rPr>
              <w:t xml:space="preserve"> Maßnahmen</w:t>
            </w:r>
          </w:p>
          <w:p w14:paraId="0BC7EEEA" w14:textId="77777777" w:rsidR="007156F1" w:rsidRDefault="007840B6" w:rsidP="007840B6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Entsprechende Schutzkleidung tragen wie z.B.:</w:t>
            </w:r>
          </w:p>
          <w:p w14:paraId="10254C3F" w14:textId="77777777" w:rsidR="007840B6" w:rsidRDefault="007840B6" w:rsidP="007840B6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Gesichtsschutz </w:t>
            </w:r>
          </w:p>
          <w:p w14:paraId="01EABA13" w14:textId="77777777" w:rsidR="007840B6" w:rsidRDefault="007840B6" w:rsidP="007840B6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Isolierende Schutzschuhe</w:t>
            </w:r>
          </w:p>
          <w:p w14:paraId="24F10C53" w14:textId="77777777" w:rsidR="007840B6" w:rsidRDefault="007840B6" w:rsidP="007840B6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Isolierende Handschuhe</w:t>
            </w:r>
          </w:p>
          <w:p w14:paraId="4E728014" w14:textId="77777777" w:rsidR="007840B6" w:rsidRDefault="007840B6" w:rsidP="007840B6">
            <w:pPr>
              <w:pStyle w:val="Listenabsatz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p w14:paraId="19A86B64" w14:textId="77777777" w:rsidR="007840B6" w:rsidRPr="007840B6" w:rsidRDefault="007840B6" w:rsidP="007840B6">
            <w:pPr>
              <w:pStyle w:val="Listenabsatz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03" w:type="dxa"/>
            <w:gridSpan w:val="2"/>
          </w:tcPr>
          <w:p w14:paraId="6D2C92EC" w14:textId="77777777" w:rsidR="00322E66" w:rsidRPr="00C43325" w:rsidRDefault="00322E66" w:rsidP="00601D9A">
            <w:pPr>
              <w:ind w:right="85"/>
              <w:rPr>
                <w:rFonts w:asciiTheme="minorHAnsi" w:hAnsiTheme="minorHAnsi" w:cstheme="minorHAnsi"/>
                <w:sz w:val="20"/>
              </w:rPr>
            </w:pPr>
          </w:p>
        </w:tc>
      </w:tr>
      <w:tr w:rsidR="00322E66" w:rsidRPr="00C43325" w14:paraId="58CF10A5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361182AE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VERHALTEN BEI STÖRUNGEN</w:t>
            </w:r>
          </w:p>
        </w:tc>
      </w:tr>
      <w:tr w:rsidR="00322E66" w:rsidRPr="00C43325" w14:paraId="5C6DDFFB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1ABE7611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  <w:vAlign w:val="center"/>
          </w:tcPr>
          <w:p w14:paraId="17C421C6" w14:textId="77777777" w:rsidR="007156F1" w:rsidRPr="007156F1" w:rsidRDefault="007156F1" w:rsidP="00187650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 w:cstheme="minorHAnsi"/>
                <w:snapToGrid w:val="0"/>
                <w:sz w:val="20"/>
              </w:rPr>
            </w:pPr>
          </w:p>
        </w:tc>
        <w:tc>
          <w:tcPr>
            <w:tcW w:w="1203" w:type="dxa"/>
            <w:gridSpan w:val="2"/>
          </w:tcPr>
          <w:p w14:paraId="5A507A3A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</w:tr>
      <w:tr w:rsidR="00322E66" w:rsidRPr="00C43325" w14:paraId="0C4CFA56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7E368303" w14:textId="77777777" w:rsidR="00322E66" w:rsidRPr="00C43325" w:rsidRDefault="00322E66">
            <w:pPr>
              <w:pStyle w:val="berschrift3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ERSTE HILFE</w:t>
            </w:r>
          </w:p>
        </w:tc>
      </w:tr>
      <w:tr w:rsidR="00322E66" w:rsidRPr="00C43325" w14:paraId="18999B5B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002C6C9E" w14:textId="77777777" w:rsidR="00322E66" w:rsidRPr="00C43325" w:rsidRDefault="00112B44">
            <w:pPr>
              <w:spacing w:before="120" w:after="60" w:line="360" w:lineRule="atLeast"/>
              <w:jc w:val="center"/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  <w:noProof/>
                <w:sz w:val="20"/>
              </w:rPr>
              <w:drawing>
                <wp:inline distT="0" distB="0" distL="0" distR="0" wp14:anchorId="385DE548" wp14:editId="0531DD17">
                  <wp:extent cx="581025" cy="581025"/>
                  <wp:effectExtent l="0" t="0" r="9525" b="9525"/>
                  <wp:docPr id="17" name="Bild 17" descr="E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E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gridSpan w:val="2"/>
          </w:tcPr>
          <w:p w14:paraId="434FA5CA" w14:textId="6190C346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Ruhe bewahren</w:t>
            </w:r>
            <w:r w:rsidR="00FA4DE1">
              <w:rPr>
                <w:rFonts w:asciiTheme="minorHAnsi" w:hAnsiTheme="minorHAnsi" w:cstheme="minorHAnsi"/>
                <w:sz w:val="20"/>
              </w:rPr>
              <w:t>.</w:t>
            </w:r>
          </w:p>
          <w:p w14:paraId="61981FA8" w14:textId="09A02D86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Selbstschutz beachten</w:t>
            </w:r>
            <w:r w:rsidR="00FA4DE1">
              <w:rPr>
                <w:rFonts w:asciiTheme="minorHAnsi" w:hAnsiTheme="minorHAnsi" w:cstheme="minorHAnsi"/>
                <w:sz w:val="20"/>
              </w:rPr>
              <w:t>.</w:t>
            </w:r>
          </w:p>
          <w:p w14:paraId="24036020" w14:textId="60FF2008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Anlage abschalten</w:t>
            </w:r>
            <w:r w:rsidR="00FA4DE1">
              <w:rPr>
                <w:rFonts w:asciiTheme="minorHAnsi" w:hAnsiTheme="minorHAnsi" w:cstheme="minorHAnsi"/>
                <w:sz w:val="20"/>
              </w:rPr>
              <w:t>.</w:t>
            </w:r>
          </w:p>
          <w:p w14:paraId="308B7B46" w14:textId="367CAF25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Verletzte bergen</w:t>
            </w:r>
            <w:r w:rsidR="00FA4DE1">
              <w:rPr>
                <w:rFonts w:asciiTheme="minorHAnsi" w:hAnsiTheme="minorHAnsi" w:cstheme="minorHAnsi"/>
                <w:sz w:val="20"/>
              </w:rPr>
              <w:t>.</w:t>
            </w:r>
          </w:p>
          <w:p w14:paraId="7205097D" w14:textId="6857E8EB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Verbrennungen kühlen</w:t>
            </w:r>
            <w:r w:rsidR="00FA4DE1">
              <w:rPr>
                <w:rFonts w:asciiTheme="minorHAnsi" w:hAnsiTheme="minorHAnsi" w:cstheme="minorHAnsi"/>
                <w:sz w:val="20"/>
              </w:rPr>
              <w:t>.</w:t>
            </w:r>
          </w:p>
          <w:p w14:paraId="4649F12D" w14:textId="533E82D6" w:rsidR="007156F1" w:rsidRPr="007156F1" w:rsidRDefault="00FA4DE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V</w:t>
            </w:r>
            <w:r w:rsidR="007156F1" w:rsidRPr="007156F1">
              <w:rPr>
                <w:rFonts w:asciiTheme="minorHAnsi" w:hAnsiTheme="minorHAnsi" w:cstheme="minorHAnsi"/>
                <w:sz w:val="20"/>
              </w:rPr>
              <w:t xml:space="preserve">erletzte Gliedmaßen </w:t>
            </w:r>
            <w:r w:rsidR="007156F1">
              <w:rPr>
                <w:rFonts w:asciiTheme="minorHAnsi" w:hAnsiTheme="minorHAnsi" w:cstheme="minorHAnsi"/>
                <w:sz w:val="20"/>
              </w:rPr>
              <w:t xml:space="preserve">mit geeigneten Hilfsmitteln </w:t>
            </w:r>
            <w:r w:rsidR="007156F1" w:rsidRPr="007156F1">
              <w:rPr>
                <w:rFonts w:asciiTheme="minorHAnsi" w:hAnsiTheme="minorHAnsi" w:cstheme="minorHAnsi"/>
                <w:sz w:val="20"/>
              </w:rPr>
              <w:t>ruhigstellen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</w:p>
          <w:p w14:paraId="1DB6336D" w14:textId="7BC51DDB" w:rsid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Den Verletzten beruhigen</w:t>
            </w:r>
            <w:r w:rsidR="00FA4DE1">
              <w:rPr>
                <w:rFonts w:asciiTheme="minorHAnsi" w:hAnsiTheme="minorHAnsi" w:cstheme="minorHAnsi"/>
                <w:sz w:val="20"/>
              </w:rPr>
              <w:t>.</w:t>
            </w:r>
          </w:p>
          <w:p w14:paraId="71DF9B89" w14:textId="77777777" w:rsidR="007156F1" w:rsidRPr="007156F1" w:rsidRDefault="007156F1" w:rsidP="00187650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Ersthelfer hinzuziehen</w:t>
            </w:r>
            <w:r>
              <w:rPr>
                <w:rFonts w:asciiTheme="minorHAnsi" w:hAnsiTheme="minorHAnsi" w:cstheme="minorHAnsi"/>
                <w:sz w:val="20"/>
              </w:rPr>
              <w:t>: _______________________________</w:t>
            </w:r>
          </w:p>
          <w:p w14:paraId="2A5EC6CA" w14:textId="77777777" w:rsidR="00322E66" w:rsidRDefault="007156F1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 w:rsidRPr="007156F1">
              <w:rPr>
                <w:rFonts w:asciiTheme="minorHAnsi" w:hAnsiTheme="minorHAnsi" w:cstheme="minorHAnsi"/>
                <w:sz w:val="20"/>
              </w:rPr>
              <w:t>Die Unfallstelle sichern; der nächste Vorgesetzte ist zu informieren.</w:t>
            </w:r>
          </w:p>
          <w:p w14:paraId="10FCFC24" w14:textId="5417458E" w:rsidR="004C621E" w:rsidRDefault="004C621E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Entsprechende Erste-Hilfe-Leistungen sind im Verbandbuch einzutragen</w:t>
            </w:r>
            <w:r w:rsidR="00FA4DE1">
              <w:rPr>
                <w:rFonts w:asciiTheme="minorHAnsi" w:hAnsiTheme="minorHAnsi" w:cstheme="minorHAnsi"/>
                <w:sz w:val="20"/>
              </w:rPr>
              <w:t>.</w:t>
            </w:r>
          </w:p>
          <w:p w14:paraId="5461B2DD" w14:textId="77777777" w:rsidR="004C621E" w:rsidRPr="004C621E" w:rsidRDefault="004C621E" w:rsidP="004C621E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…</w:t>
            </w:r>
          </w:p>
          <w:tbl>
            <w:tblPr>
              <w:tblW w:w="0" w:type="auto"/>
              <w:tblBorders>
                <w:top w:val="single" w:sz="4" w:space="0" w:color="FFFFFF"/>
                <w:left w:val="single" w:sz="4" w:space="0" w:color="FFFFFF"/>
                <w:bottom w:val="single" w:sz="4" w:space="0" w:color="FFFFFF"/>
                <w:right w:val="single" w:sz="4" w:space="0" w:color="FFFFFF"/>
                <w:insideH w:val="single" w:sz="4" w:space="0" w:color="FFFFFF"/>
                <w:insideV w:val="single" w:sz="4" w:space="0" w:color="FFFFFF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817"/>
              <w:gridCol w:w="2818"/>
              <w:gridCol w:w="2818"/>
            </w:tblGrid>
            <w:tr w:rsidR="00322E66" w:rsidRPr="00C43325" w14:paraId="6801782E" w14:textId="77777777">
              <w:tc>
                <w:tcPr>
                  <w:tcW w:w="2817" w:type="dxa"/>
                </w:tcPr>
                <w:p w14:paraId="4317B48F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7F76977B" w14:textId="77777777" w:rsidR="00322E66" w:rsidRPr="00C43325" w:rsidRDefault="00322E66" w:rsidP="00D864EA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  <w:tc>
                <w:tcPr>
                  <w:tcW w:w="2818" w:type="dxa"/>
                </w:tcPr>
                <w:p w14:paraId="039E391B" w14:textId="77777777" w:rsidR="00322E66" w:rsidRPr="00C43325" w:rsidRDefault="00322E66">
                  <w:pPr>
                    <w:pStyle w:val="Kopfzeile"/>
                    <w:tabs>
                      <w:tab w:val="clear" w:pos="4536"/>
                      <w:tab w:val="clear" w:pos="9072"/>
                    </w:tabs>
                    <w:spacing w:before="40" w:after="40"/>
                    <w:rPr>
                      <w:rFonts w:asciiTheme="minorHAnsi" w:hAnsiTheme="minorHAnsi" w:cstheme="minorHAnsi"/>
                      <w:sz w:val="20"/>
                    </w:rPr>
                  </w:pPr>
                </w:p>
              </w:tc>
            </w:tr>
          </w:tbl>
          <w:p w14:paraId="1B6C5F78" w14:textId="77777777" w:rsidR="00322E66" w:rsidRPr="00C43325" w:rsidRDefault="00322E66">
            <w:pPr>
              <w:pStyle w:val="Kopfzeile"/>
              <w:tabs>
                <w:tab w:val="clear" w:pos="4536"/>
                <w:tab w:val="clear" w:pos="9072"/>
              </w:tabs>
              <w:rPr>
                <w:rFonts w:asciiTheme="minorHAnsi" w:hAnsiTheme="minorHAnsi" w:cstheme="minorHAnsi"/>
                <w:sz w:val="19"/>
              </w:rPr>
            </w:pPr>
          </w:p>
        </w:tc>
        <w:tc>
          <w:tcPr>
            <w:tcW w:w="1203" w:type="dxa"/>
            <w:gridSpan w:val="2"/>
          </w:tcPr>
          <w:p w14:paraId="27974182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rPr>
                <w:rFonts w:cs="Arial"/>
                <w:noProof/>
                <w:color w:val="FFFFFF"/>
              </w:rPr>
            </w:pPr>
          </w:p>
          <w:p w14:paraId="70B8D391" w14:textId="77777777" w:rsidR="007156F1" w:rsidRDefault="007156F1" w:rsidP="007156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color w:val="FFFFFF"/>
              </w:rPr>
            </w:pPr>
            <w:r>
              <w:rPr>
                <w:rFonts w:cs="Arial"/>
                <w:noProof/>
                <w:color w:val="FFFFFF"/>
              </w:rPr>
              <w:drawing>
                <wp:inline distT="0" distB="0" distL="0" distR="0" wp14:anchorId="64FB7E57" wp14:editId="1F2AB848">
                  <wp:extent cx="561975" cy="561975"/>
                  <wp:effectExtent l="0" t="0" r="9525" b="9525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995C7B" w14:textId="77777777" w:rsidR="00322E66" w:rsidRPr="00C43325" w:rsidRDefault="007156F1">
            <w:pPr>
              <w:pStyle w:val="berschrift6"/>
              <w:jc w:val="center"/>
              <w:rPr>
                <w:rFonts w:asciiTheme="minorHAnsi" w:hAnsiTheme="minorHAnsi" w:cstheme="minorHAnsi"/>
                <w:color w:val="000000"/>
                <w:sz w:val="20"/>
              </w:rPr>
            </w:pPr>
            <w:r>
              <w:rPr>
                <w:rFonts w:asciiTheme="minorHAnsi" w:hAnsiTheme="minorHAnsi" w:cstheme="minorHAnsi"/>
                <w:color w:val="000000"/>
                <w:sz w:val="20"/>
              </w:rPr>
              <w:t>N</w:t>
            </w:r>
            <w:r w:rsidR="00322E66" w:rsidRPr="00C43325">
              <w:rPr>
                <w:rFonts w:asciiTheme="minorHAnsi" w:hAnsiTheme="minorHAnsi" w:cstheme="minorHAnsi"/>
                <w:color w:val="000000"/>
                <w:sz w:val="20"/>
              </w:rPr>
              <w:t>OTRUF:</w:t>
            </w:r>
          </w:p>
          <w:p w14:paraId="7F7DCFCB" w14:textId="77777777" w:rsidR="00322E66" w:rsidRPr="00C43325" w:rsidRDefault="007156F1">
            <w:pPr>
              <w:spacing w:line="360" w:lineRule="atLeast"/>
              <w:jc w:val="center"/>
              <w:rPr>
                <w:rFonts w:asciiTheme="minorHAnsi" w:hAnsiTheme="minorHAnsi" w:cstheme="minorHAnsi"/>
                <w:b/>
                <w:color w:val="FF0000"/>
                <w:sz w:val="22"/>
              </w:rPr>
            </w:pPr>
            <w:r w:rsidRPr="004C621E">
              <w:rPr>
                <w:rFonts w:asciiTheme="minorHAnsi" w:hAnsiTheme="minorHAnsi" w:cstheme="minorHAnsi"/>
                <w:b/>
                <w:color w:val="FF0000"/>
              </w:rPr>
              <w:t>112</w:t>
            </w:r>
          </w:p>
        </w:tc>
      </w:tr>
      <w:tr w:rsidR="00322E66" w:rsidRPr="00C43325" w14:paraId="39E7C5C9" w14:textId="77777777">
        <w:trPr>
          <w:gridBefore w:val="1"/>
          <w:wBefore w:w="38" w:type="dxa"/>
          <w:cantSplit/>
        </w:trPr>
        <w:tc>
          <w:tcPr>
            <w:tcW w:w="10912" w:type="dxa"/>
            <w:gridSpan w:val="5"/>
            <w:shd w:val="clear" w:color="auto" w:fill="0000FF"/>
          </w:tcPr>
          <w:p w14:paraId="57E9A83B" w14:textId="77777777" w:rsidR="00322E66" w:rsidRPr="00C43325" w:rsidRDefault="00322E66">
            <w:pPr>
              <w:pStyle w:val="berschrift3"/>
              <w:tabs>
                <w:tab w:val="left" w:pos="1440"/>
                <w:tab w:val="center" w:pos="5386"/>
              </w:tabs>
              <w:rPr>
                <w:rFonts w:asciiTheme="minorHAnsi" w:hAnsiTheme="minorHAnsi" w:cstheme="minorHAnsi"/>
              </w:rPr>
            </w:pPr>
            <w:r w:rsidRPr="00C43325">
              <w:rPr>
                <w:rFonts w:asciiTheme="minorHAnsi" w:hAnsiTheme="minorHAnsi" w:cstheme="minorHAnsi"/>
              </w:rPr>
              <w:t>INSTANDHALTUNG UND ENTSORGUNG</w:t>
            </w:r>
          </w:p>
        </w:tc>
      </w:tr>
      <w:tr w:rsidR="00322E66" w:rsidRPr="00C43325" w14:paraId="50BA3978" w14:textId="77777777" w:rsidTr="00F0140C">
        <w:trPr>
          <w:gridBefore w:val="1"/>
          <w:wBefore w:w="38" w:type="dxa"/>
        </w:trPr>
        <w:tc>
          <w:tcPr>
            <w:tcW w:w="1204" w:type="dxa"/>
          </w:tcPr>
          <w:p w14:paraId="0B9B8E82" w14:textId="77777777" w:rsidR="00322E66" w:rsidRPr="00C43325" w:rsidRDefault="00322E66">
            <w:pPr>
              <w:spacing w:line="360" w:lineRule="atLeas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05" w:type="dxa"/>
            <w:gridSpan w:val="2"/>
          </w:tcPr>
          <w:p w14:paraId="69B6C693" w14:textId="77777777" w:rsidR="00322E66" w:rsidRPr="00C43325" w:rsidRDefault="00322E66" w:rsidP="00187650">
            <w:pPr>
              <w:numPr>
                <w:ilvl w:val="0"/>
                <w:numId w:val="2"/>
              </w:numPr>
              <w:ind w:left="357" w:hanging="35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03" w:type="dxa"/>
            <w:gridSpan w:val="2"/>
          </w:tcPr>
          <w:p w14:paraId="23ECDBD5" w14:textId="77777777" w:rsidR="00322E66" w:rsidRPr="00C43325" w:rsidRDefault="00322E66">
            <w:pPr>
              <w:spacing w:line="360" w:lineRule="atLeast"/>
              <w:rPr>
                <w:rFonts w:asciiTheme="minorHAnsi" w:hAnsiTheme="minorHAnsi" w:cstheme="minorHAnsi"/>
              </w:rPr>
            </w:pPr>
          </w:p>
        </w:tc>
      </w:tr>
      <w:tr w:rsidR="00322E66" w:rsidRPr="004C621E" w14:paraId="6C58C84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133B8830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Erstellt am:</w:t>
            </w:r>
          </w:p>
        </w:tc>
        <w:tc>
          <w:tcPr>
            <w:tcW w:w="5701" w:type="dxa"/>
            <w:gridSpan w:val="2"/>
          </w:tcPr>
          <w:p w14:paraId="6DE459E0" w14:textId="77777777" w:rsidR="00322E66" w:rsidRPr="004C621E" w:rsidRDefault="00322E66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  <w:tr w:rsidR="00322E66" w:rsidRPr="004C621E" w14:paraId="1DE4145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8" w:type="dxa"/>
        </w:trPr>
        <w:tc>
          <w:tcPr>
            <w:tcW w:w="5211" w:type="dxa"/>
            <w:gridSpan w:val="3"/>
          </w:tcPr>
          <w:p w14:paraId="250941C3" w14:textId="77777777" w:rsidR="00322E66" w:rsidRPr="004C621E" w:rsidRDefault="000A2BB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2E66" w:rsidRPr="004C621E">
              <w:rPr>
                <w:rFonts w:asciiTheme="minorHAnsi" w:hAnsiTheme="minorHAnsi" w:cstheme="minorHAnsi"/>
                <w:sz w:val="22"/>
              </w:rPr>
              <w:t>Nächste Überprüfung am:</w:t>
            </w:r>
          </w:p>
        </w:tc>
        <w:tc>
          <w:tcPr>
            <w:tcW w:w="5701" w:type="dxa"/>
            <w:gridSpan w:val="2"/>
          </w:tcPr>
          <w:p w14:paraId="6F2C9F31" w14:textId="77777777" w:rsidR="00322E66" w:rsidRPr="004C621E" w:rsidRDefault="00322E66" w:rsidP="00807DA5">
            <w:pPr>
              <w:rPr>
                <w:rFonts w:asciiTheme="minorHAnsi" w:hAnsiTheme="minorHAnsi" w:cstheme="minorHAnsi"/>
                <w:sz w:val="22"/>
              </w:rPr>
            </w:pPr>
            <w:r w:rsidRPr="004C621E">
              <w:rPr>
                <w:rFonts w:asciiTheme="minorHAnsi" w:hAnsiTheme="minorHAnsi" w:cstheme="minorHAnsi"/>
                <w:sz w:val="22"/>
              </w:rPr>
              <w:t>Unterschrift</w:t>
            </w:r>
            <w:r w:rsidR="00807DA5" w:rsidRPr="004C621E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4C621E">
              <w:rPr>
                <w:rFonts w:asciiTheme="minorHAnsi" w:hAnsiTheme="minorHAnsi" w:cstheme="minorHAnsi"/>
                <w:sz w:val="22"/>
              </w:rPr>
              <w:t>Verantwortlicher:</w:t>
            </w:r>
          </w:p>
        </w:tc>
      </w:tr>
    </w:tbl>
    <w:p w14:paraId="51ECF2B2" w14:textId="77777777" w:rsidR="00322E66" w:rsidRPr="004C621E" w:rsidRDefault="00322E66">
      <w:pPr>
        <w:pStyle w:val="Kopfzeile"/>
        <w:tabs>
          <w:tab w:val="clear" w:pos="4536"/>
          <w:tab w:val="clear" w:pos="9072"/>
        </w:tabs>
        <w:rPr>
          <w:rFonts w:asciiTheme="minorHAnsi" w:hAnsiTheme="minorHAnsi" w:cstheme="minorHAnsi"/>
          <w:sz w:val="14"/>
        </w:rPr>
      </w:pPr>
    </w:p>
    <w:sectPr w:rsidR="00322E66" w:rsidRPr="004C621E">
      <w:pgSz w:w="11906" w:h="16838" w:code="9"/>
      <w:pgMar w:top="567" w:right="567" w:bottom="794" w:left="567" w:header="720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9195C0" w14:textId="77777777" w:rsidR="00205737" w:rsidRDefault="00205737">
      <w:r>
        <w:separator/>
      </w:r>
    </w:p>
  </w:endnote>
  <w:endnote w:type="continuationSeparator" w:id="0">
    <w:p w14:paraId="143D1FCB" w14:textId="77777777" w:rsidR="00205737" w:rsidRDefault="00205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08A32B" w14:textId="77777777" w:rsidR="00205737" w:rsidRDefault="00205737">
      <w:r>
        <w:separator/>
      </w:r>
    </w:p>
  </w:footnote>
  <w:footnote w:type="continuationSeparator" w:id="0">
    <w:p w14:paraId="5B0F6359" w14:textId="77777777" w:rsidR="00205737" w:rsidRDefault="002057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3394D"/>
    <w:multiLevelType w:val="hybridMultilevel"/>
    <w:tmpl w:val="E09677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80FD8"/>
    <w:multiLevelType w:val="hybridMultilevel"/>
    <w:tmpl w:val="0BA059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04C7F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B29656C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BEC56AC"/>
    <w:multiLevelType w:val="hybridMultilevel"/>
    <w:tmpl w:val="609837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163827"/>
    <w:multiLevelType w:val="hybridMultilevel"/>
    <w:tmpl w:val="FF84F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B0ED8"/>
    <w:multiLevelType w:val="hybridMultilevel"/>
    <w:tmpl w:val="5CBE55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0915DB"/>
    <w:multiLevelType w:val="hybridMultilevel"/>
    <w:tmpl w:val="42AAF8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DB700B"/>
    <w:multiLevelType w:val="hybridMultilevel"/>
    <w:tmpl w:val="41C6DD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8"/>
  </w:num>
  <w:num w:numId="7">
    <w:abstractNumId w:val="5"/>
  </w:num>
  <w:num w:numId="8">
    <w:abstractNumId w:val="4"/>
  </w:num>
  <w:num w:numId="9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593A"/>
    <w:rsid w:val="00013D55"/>
    <w:rsid w:val="00072910"/>
    <w:rsid w:val="00085F51"/>
    <w:rsid w:val="000A2BB5"/>
    <w:rsid w:val="000C02FD"/>
    <w:rsid w:val="000D6EC8"/>
    <w:rsid w:val="00100EAC"/>
    <w:rsid w:val="00112B44"/>
    <w:rsid w:val="00125F4C"/>
    <w:rsid w:val="00187650"/>
    <w:rsid w:val="001B6AA6"/>
    <w:rsid w:val="00205737"/>
    <w:rsid w:val="00246375"/>
    <w:rsid w:val="002A7B2D"/>
    <w:rsid w:val="002C39C8"/>
    <w:rsid w:val="002E79C0"/>
    <w:rsid w:val="00322E66"/>
    <w:rsid w:val="00332DE2"/>
    <w:rsid w:val="00334AA2"/>
    <w:rsid w:val="00352FA5"/>
    <w:rsid w:val="003D0F89"/>
    <w:rsid w:val="003D180A"/>
    <w:rsid w:val="003E57E7"/>
    <w:rsid w:val="003F77EE"/>
    <w:rsid w:val="00425315"/>
    <w:rsid w:val="00460B1C"/>
    <w:rsid w:val="004916AA"/>
    <w:rsid w:val="004C3931"/>
    <w:rsid w:val="004C621E"/>
    <w:rsid w:val="004D107E"/>
    <w:rsid w:val="004E22FC"/>
    <w:rsid w:val="005C6D02"/>
    <w:rsid w:val="005E0DD3"/>
    <w:rsid w:val="00601D9A"/>
    <w:rsid w:val="00671618"/>
    <w:rsid w:val="006D0CC7"/>
    <w:rsid w:val="006E1E8D"/>
    <w:rsid w:val="007026BC"/>
    <w:rsid w:val="007156F1"/>
    <w:rsid w:val="00767F8E"/>
    <w:rsid w:val="007840B6"/>
    <w:rsid w:val="007E11DC"/>
    <w:rsid w:val="00807DA5"/>
    <w:rsid w:val="00834F4E"/>
    <w:rsid w:val="00870681"/>
    <w:rsid w:val="00874223"/>
    <w:rsid w:val="008D7E07"/>
    <w:rsid w:val="009865C2"/>
    <w:rsid w:val="009C0A32"/>
    <w:rsid w:val="00A510B8"/>
    <w:rsid w:val="00A60152"/>
    <w:rsid w:val="00A64AEB"/>
    <w:rsid w:val="00A64CA7"/>
    <w:rsid w:val="00A66BAF"/>
    <w:rsid w:val="00AC72C4"/>
    <w:rsid w:val="00AD2A3D"/>
    <w:rsid w:val="00B7097F"/>
    <w:rsid w:val="00B76195"/>
    <w:rsid w:val="00C16696"/>
    <w:rsid w:val="00C43325"/>
    <w:rsid w:val="00C526CC"/>
    <w:rsid w:val="00C72DD7"/>
    <w:rsid w:val="00C74213"/>
    <w:rsid w:val="00C94FBC"/>
    <w:rsid w:val="00CF782F"/>
    <w:rsid w:val="00D47ACE"/>
    <w:rsid w:val="00D864EA"/>
    <w:rsid w:val="00DD30D2"/>
    <w:rsid w:val="00DF7715"/>
    <w:rsid w:val="00E104A7"/>
    <w:rsid w:val="00E467BD"/>
    <w:rsid w:val="00E7593A"/>
    <w:rsid w:val="00EC6F3F"/>
    <w:rsid w:val="00F0140C"/>
    <w:rsid w:val="00F36290"/>
    <w:rsid w:val="00F52018"/>
    <w:rsid w:val="00F56110"/>
    <w:rsid w:val="00F6285F"/>
    <w:rsid w:val="00F70508"/>
    <w:rsid w:val="00FA041D"/>
    <w:rsid w:val="00FA4DE1"/>
    <w:rsid w:val="00FD587E"/>
    <w:rsid w:val="00FF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4E0DC1"/>
  <w15:docId w15:val="{72D8D2B8-2671-4C62-BD56-A6753201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sz w:val="40"/>
    </w:rPr>
  </w:style>
  <w:style w:type="paragraph" w:styleId="berschrift2">
    <w:name w:val="heading 2"/>
    <w:basedOn w:val="Standard"/>
    <w:next w:val="Standard"/>
    <w:qFormat/>
    <w:pPr>
      <w:keepNext/>
      <w:spacing w:line="360" w:lineRule="atLeast"/>
      <w:outlineLvl w:val="1"/>
    </w:pPr>
    <w:rPr>
      <w:color w:val="FFFFFF"/>
      <w:sz w:val="28"/>
    </w:rPr>
  </w:style>
  <w:style w:type="paragraph" w:styleId="berschrift3">
    <w:name w:val="heading 3"/>
    <w:basedOn w:val="Standard"/>
    <w:next w:val="Standard"/>
    <w:qFormat/>
    <w:pPr>
      <w:keepNext/>
      <w:spacing w:line="360" w:lineRule="atLeast"/>
      <w:jc w:val="center"/>
      <w:outlineLvl w:val="2"/>
    </w:pPr>
    <w:rPr>
      <w:b/>
      <w:color w:val="FFFFFF"/>
      <w:sz w:val="28"/>
    </w:rPr>
  </w:style>
  <w:style w:type="paragraph" w:styleId="berschrift4">
    <w:name w:val="heading 4"/>
    <w:basedOn w:val="Standard"/>
    <w:next w:val="Standard"/>
    <w:qFormat/>
    <w:pPr>
      <w:keepNext/>
      <w:spacing w:before="240" w:after="60"/>
      <w:outlineLvl w:val="3"/>
    </w:pPr>
    <w:rPr>
      <w:rFonts w:ascii="Times New Roman" w:hAnsi="Times New Roman"/>
      <w:b/>
      <w:sz w:val="28"/>
    </w:rPr>
  </w:style>
  <w:style w:type="paragraph" w:styleId="berschrift5">
    <w:name w:val="heading 5"/>
    <w:basedOn w:val="Standard"/>
    <w:next w:val="Standard"/>
    <w:qFormat/>
    <w:pPr>
      <w:keepNext/>
      <w:spacing w:line="360" w:lineRule="atLeast"/>
      <w:jc w:val="center"/>
      <w:outlineLvl w:val="4"/>
    </w:pPr>
    <w:rPr>
      <w:b/>
    </w:rPr>
  </w:style>
  <w:style w:type="paragraph" w:styleId="berschrift6">
    <w:name w:val="heading 6"/>
    <w:basedOn w:val="Standard"/>
    <w:next w:val="Standard"/>
    <w:qFormat/>
    <w:pPr>
      <w:keepNext/>
      <w:spacing w:line="360" w:lineRule="atLeast"/>
      <w:outlineLvl w:val="5"/>
    </w:pPr>
    <w:rPr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Umschlagadresse">
    <w:name w:val="envelope address"/>
    <w:basedOn w:val="Standard"/>
    <w:semiHidden/>
    <w:pPr>
      <w:framePr w:w="7938" w:h="1985" w:hRule="exact" w:hSpace="141" w:wrap="auto" w:hAnchor="page" w:xAlign="center" w:yAlign="bottom"/>
      <w:ind w:left="2835"/>
    </w:pPr>
  </w:style>
  <w:style w:type="paragraph" w:styleId="Umschlagabsenderadresse">
    <w:name w:val="envelope return"/>
    <w:basedOn w:val="Standard"/>
    <w:semiHidden/>
    <w:rPr>
      <w:sz w:val="20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styleId="Textkrper">
    <w:name w:val="Body Text"/>
    <w:basedOn w:val="Standard"/>
    <w:semiHidden/>
    <w:rPr>
      <w:snapToGrid w:val="0"/>
      <w:sz w:val="20"/>
    </w:rPr>
  </w:style>
  <w:style w:type="paragraph" w:styleId="Funotentext">
    <w:name w:val="footnote text"/>
    <w:basedOn w:val="Standard"/>
    <w:semiHidden/>
    <w:rPr>
      <w:sz w:val="20"/>
    </w:rPr>
  </w:style>
  <w:style w:type="character" w:styleId="Funotenzeichen">
    <w:name w:val="footnote reference"/>
    <w:semiHidden/>
    <w:rPr>
      <w:vertAlign w:val="superscript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-Zeileneinzug">
    <w:name w:val="Body Text Indent"/>
    <w:basedOn w:val="Standard"/>
    <w:semiHidden/>
    <w:pPr>
      <w:ind w:left="374"/>
    </w:pPr>
    <w:rPr>
      <w:sz w:val="20"/>
    </w:rPr>
  </w:style>
  <w:style w:type="paragraph" w:styleId="Listenabsatz">
    <w:name w:val="List Paragraph"/>
    <w:basedOn w:val="Standard"/>
    <w:uiPriority w:val="34"/>
    <w:qFormat/>
    <w:rsid w:val="00715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9C0657C80C9EB42A8AE8AF1E32C18B5" ma:contentTypeVersion="12" ma:contentTypeDescription="Ein neues Dokument erstellen." ma:contentTypeScope="" ma:versionID="54396416526550eb98b5dd1ea97c1ead">
  <xsd:schema xmlns:xsd="http://www.w3.org/2001/XMLSchema" xmlns:xs="http://www.w3.org/2001/XMLSchema" xmlns:p="http://schemas.microsoft.com/office/2006/metadata/properties" xmlns:ns2="bbb3f655-f267-4a84-b742-532fbc77d0ab" xmlns:ns3="f5f3c0c8-cb47-4a26-91a1-a44bb4539247" targetNamespace="http://schemas.microsoft.com/office/2006/metadata/properties" ma:root="true" ma:fieldsID="20fa57ea5b699b7dcfe5d11e87271a1b" ns2:_="" ns3:_="">
    <xsd:import namespace="bbb3f655-f267-4a84-b742-532fbc77d0ab"/>
    <xsd:import namespace="f5f3c0c8-cb47-4a26-91a1-a44bb45392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3f655-f267-4a84-b742-532fbc77d0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f3c0c8-cb47-4a26-91a1-a44bb453924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F47778-3269-4C0D-AA26-52E0A614AB4B}"/>
</file>

<file path=customXml/itemProps2.xml><?xml version="1.0" encoding="utf-8"?>
<ds:datastoreItem xmlns:ds="http://schemas.openxmlformats.org/officeDocument/2006/customXml" ds:itemID="{D8807D2C-1804-462F-98E5-A4FA4879AB68}"/>
</file>

<file path=customXml/itemProps3.xml><?xml version="1.0" encoding="utf-8"?>
<ds:datastoreItem xmlns:ds="http://schemas.openxmlformats.org/officeDocument/2006/customXml" ds:itemID="{7A92E9C1-6742-4538-84AF-E5F0851C26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Nummer:</vt:lpstr>
    </vt:vector>
  </TitlesOfParts>
  <Company>ecomed SICHERHEIT</Company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Nummer:</dc:title>
  <dc:creator>ecomed SICHERHEIT</dc:creator>
  <cp:lastModifiedBy>ANix - Analena Niehoff</cp:lastModifiedBy>
  <cp:revision>4</cp:revision>
  <cp:lastPrinted>2004-06-03T14:45:00Z</cp:lastPrinted>
  <dcterms:created xsi:type="dcterms:W3CDTF">2020-01-22T12:48:00Z</dcterms:created>
  <dcterms:modified xsi:type="dcterms:W3CDTF">2020-09-01T10:59:00Z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0x010100E9C0657C80C9EB42A8AE8AF1E32C18B5</vt:lpwstr>
  </property>
</Properties>
</file>