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A52E" w14:textId="28375E83" w:rsidR="00F11AC8" w:rsidRDefault="001D4A10">
      <w:pPr>
        <w:rPr>
          <w:lang w:val="es-ES"/>
        </w:rPr>
      </w:pPr>
      <w:r>
        <w:rPr>
          <w:lang w:val="es-ES"/>
        </w:rPr>
        <w:t>Proyecto</w:t>
      </w:r>
    </w:p>
    <w:p w14:paraId="5C3BFF74" w14:textId="776CBB41" w:rsidR="001D4A10" w:rsidRDefault="003C5D74">
      <w:pPr>
        <w:rPr>
          <w:lang w:val="es-ES"/>
        </w:rPr>
      </w:pPr>
      <w:r>
        <w:rPr>
          <w:lang w:val="es-ES"/>
        </w:rPr>
        <w:t>Ipsa</w:t>
      </w:r>
    </w:p>
    <w:p w14:paraId="48384171" w14:textId="7DF6B7E9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Edad</w:t>
      </w:r>
    </w:p>
    <w:p w14:paraId="2AC8AECC" w14:textId="5EBCCAAE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Cortes</w:t>
      </w:r>
    </w:p>
    <w:p w14:paraId="410D710A" w14:textId="501CFDB8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Dosismad</w:t>
      </w:r>
    </w:p>
    <w:p w14:paraId="559751A1" w14:textId="428C84A3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Semsmad</w:t>
      </w:r>
    </w:p>
    <w:p w14:paraId="361AE2DE" w14:textId="090FF135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Lluvias</w:t>
      </w:r>
    </w:p>
    <w:p w14:paraId="70B48A83" w14:textId="7618EC78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Pct_diatrea</w:t>
      </w:r>
    </w:p>
    <w:p w14:paraId="0FC0503D" w14:textId="4AB9950A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Grupo_tenencia</w:t>
      </w:r>
    </w:p>
    <w:p w14:paraId="6AE61E41" w14:textId="233EBB8A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Mes</w:t>
      </w:r>
    </w:p>
    <w:p w14:paraId="630732F1" w14:textId="77777777" w:rsidR="003C5D74" w:rsidRDefault="003C5D74" w:rsidP="003C5D74">
      <w:pPr>
        <w:rPr>
          <w:lang w:val="es-ES"/>
        </w:rPr>
      </w:pPr>
    </w:p>
    <w:p w14:paraId="27B70544" w14:textId="6B8D338A" w:rsidR="003C5D74" w:rsidRDefault="003C5D74" w:rsidP="003C5D74">
      <w:pPr>
        <w:rPr>
          <w:lang w:val="es-ES"/>
        </w:rPr>
      </w:pPr>
      <w:r>
        <w:rPr>
          <w:lang w:val="es-ES"/>
        </w:rPr>
        <w:t>Suertes</w:t>
      </w:r>
    </w:p>
    <w:p w14:paraId="33353B6C" w14:textId="50A30C76" w:rsidR="003C5D74" w:rsidRDefault="003C5D74" w:rsidP="003C5D74">
      <w:pPr>
        <w:rPr>
          <w:lang w:val="es-ES"/>
        </w:rPr>
      </w:pPr>
      <w:r w:rsidRPr="003C5D74">
        <w:rPr>
          <w:lang w:val="es-ES"/>
        </w:rPr>
        <w:drawing>
          <wp:inline distT="0" distB="0" distL="0" distR="0" wp14:anchorId="1A21E7A2" wp14:editId="624BCDEC">
            <wp:extent cx="5612130" cy="3950335"/>
            <wp:effectExtent l="0" t="0" r="7620" b="0"/>
            <wp:docPr id="108756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4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F829" w14:textId="3648C425" w:rsidR="003C5D74" w:rsidRP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Edad Ult Cos </w:t>
      </w:r>
    </w:p>
    <w:p w14:paraId="3B2F2341" w14:textId="6ACD2599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Pureza</w:t>
      </w:r>
    </w:p>
    <w:p w14:paraId="55048459" w14:textId="3187A492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Cod_estado (categorico)</w:t>
      </w:r>
    </w:p>
    <w:p w14:paraId="7E38EABB" w14:textId="517143A1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Variedad (categorica</w:t>
      </w:r>
    </w:p>
    <w:p w14:paraId="00CCA36B" w14:textId="32106B21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Suelo (categorico)</w:t>
      </w:r>
    </w:p>
    <w:p w14:paraId="53138D74" w14:textId="2352C59D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Zona (categorica)</w:t>
      </w:r>
    </w:p>
    <w:p w14:paraId="2D1092B5" w14:textId="068EB690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Cultivo (categorica)</w:t>
      </w:r>
    </w:p>
    <w:p w14:paraId="5B0C571D" w14:textId="0AB1F9E0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T.corte (categorica)</w:t>
      </w:r>
    </w:p>
    <w:p w14:paraId="6A1E97F1" w14:textId="624D428D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Tipo quema (categorica)</w:t>
      </w:r>
    </w:p>
    <w:p w14:paraId="7ABE1971" w14:textId="3ACD9DB1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Dist KM</w:t>
      </w:r>
    </w:p>
    <w:p w14:paraId="6992376C" w14:textId="4A81D6DA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Area neta</w:t>
      </w:r>
    </w:p>
    <w:p w14:paraId="3F3C395A" w14:textId="1B74715E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Lluvia 2 meses antes</w:t>
      </w:r>
    </w:p>
    <w:p w14:paraId="456F68B0" w14:textId="7E8E536D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Lluvia 0-3</w:t>
      </w:r>
    </w:p>
    <w:p w14:paraId="2D2CD995" w14:textId="5B36602A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Lluvia 3-6</w:t>
      </w:r>
    </w:p>
    <w:p w14:paraId="2E6CFB37" w14:textId="5560B5E5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Lluvia 6-9</w:t>
      </w:r>
    </w:p>
    <w:p w14:paraId="75D9B84C" w14:textId="6DA57474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Lluvia 9-FC</w:t>
      </w:r>
    </w:p>
    <w:p w14:paraId="7DD36D30" w14:textId="12E48134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M3 riego </w:t>
      </w:r>
    </w:p>
    <w:p w14:paraId="279638BA" w14:textId="766CC589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Fosfato jugo (vacíos son 0)</w:t>
      </w:r>
    </w:p>
    <w:p w14:paraId="25BBBEED" w14:textId="3EBE56A0" w:rsidR="003C5D74" w:rsidRDefault="003C5D74" w:rsidP="003C5D7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Urea 46% (vacíos son 0)</w:t>
      </w:r>
    </w:p>
    <w:p w14:paraId="0CD762FE" w14:textId="77777777" w:rsidR="003C5D74" w:rsidRDefault="003C5D74" w:rsidP="003C5D74">
      <w:pPr>
        <w:rPr>
          <w:lang w:val="es-ES"/>
        </w:rPr>
      </w:pPr>
    </w:p>
    <w:p w14:paraId="450AC954" w14:textId="55EE4CAB" w:rsidR="003C5D74" w:rsidRDefault="003C5D74" w:rsidP="003C5D74">
      <w:pPr>
        <w:rPr>
          <w:lang w:val="es-ES"/>
        </w:rPr>
      </w:pPr>
      <w:r>
        <w:rPr>
          <w:lang w:val="es-ES"/>
        </w:rPr>
        <w:t>Son dos modelos</w:t>
      </w:r>
    </w:p>
    <w:p w14:paraId="47549BAE" w14:textId="1A0901B5" w:rsidR="003C5D74" w:rsidRDefault="003C5D74" w:rsidP="003C5D74">
      <w:pPr>
        <w:rPr>
          <w:lang w:val="es-ES"/>
        </w:rPr>
      </w:pPr>
      <w:r>
        <w:rPr>
          <w:lang w:val="es-ES"/>
        </w:rPr>
        <w:t xml:space="preserve">Modelo 1 </w:t>
      </w:r>
    </w:p>
    <w:p w14:paraId="3696B7FF" w14:textId="548F479A" w:rsidR="003C5D74" w:rsidRDefault="003C5D74" w:rsidP="003C5D74">
      <w:pPr>
        <w:rPr>
          <w:lang w:val="es-ES"/>
        </w:rPr>
      </w:pPr>
      <w:r>
        <w:rPr>
          <w:lang w:val="es-ES"/>
        </w:rPr>
        <w:t>Y = TCH</w:t>
      </w:r>
    </w:p>
    <w:p w14:paraId="74F8DE87" w14:textId="09E7D6A2" w:rsidR="003C5D74" w:rsidRDefault="003C5D74" w:rsidP="003C5D74">
      <w:pPr>
        <w:rPr>
          <w:lang w:val="es-ES"/>
        </w:rPr>
      </w:pPr>
      <w:r>
        <w:rPr>
          <w:lang w:val="es-ES"/>
        </w:rPr>
        <w:t>Modelo 2</w:t>
      </w:r>
    </w:p>
    <w:p w14:paraId="0E7B4243" w14:textId="24C00FBF" w:rsidR="003C5D74" w:rsidRDefault="003C5D74" w:rsidP="003C5D74">
      <w:pPr>
        <w:rPr>
          <w:lang w:val="es-ES"/>
        </w:rPr>
      </w:pPr>
      <w:r>
        <w:rPr>
          <w:lang w:val="es-ES"/>
        </w:rPr>
        <w:t>Y = %sac.Caña</w:t>
      </w:r>
    </w:p>
    <w:p w14:paraId="638EAE7C" w14:textId="77777777" w:rsidR="003C5D74" w:rsidRDefault="003C5D74" w:rsidP="003C5D74">
      <w:pPr>
        <w:rPr>
          <w:lang w:val="es-ES"/>
        </w:rPr>
      </w:pPr>
    </w:p>
    <w:p w14:paraId="75F9CCA6" w14:textId="6666C690" w:rsidR="003C5D74" w:rsidRDefault="003C5D74" w:rsidP="003C5D74">
      <w:pPr>
        <w:rPr>
          <w:lang w:val="es-ES"/>
        </w:rPr>
      </w:pPr>
      <w:r>
        <w:rPr>
          <w:lang w:val="es-ES"/>
        </w:rPr>
        <w:t>Seria hacer el análisis exploratorio de datos (eda) comparando las variables explicatorias ya directamente con cada una de las Y</w:t>
      </w:r>
    </w:p>
    <w:p w14:paraId="199BF2B9" w14:textId="77777777" w:rsidR="003C5D74" w:rsidRDefault="003C5D74" w:rsidP="003C5D74">
      <w:pPr>
        <w:rPr>
          <w:lang w:val="es-ES"/>
        </w:rPr>
      </w:pPr>
    </w:p>
    <w:p w14:paraId="45551999" w14:textId="6BA4AE33" w:rsidR="003C5D74" w:rsidRDefault="003C5D74" w:rsidP="003C5D74">
      <w:pPr>
        <w:rPr>
          <w:lang w:val="es-ES"/>
        </w:rPr>
      </w:pPr>
      <w:r>
        <w:rPr>
          <w:lang w:val="es-ES"/>
        </w:rPr>
        <w:t>Numericas: matriz de calor (correlación)</w:t>
      </w:r>
    </w:p>
    <w:p w14:paraId="68481D34" w14:textId="6F57EF47" w:rsidR="003C5D74" w:rsidRDefault="003C5D74" w:rsidP="003C5D74">
      <w:pPr>
        <w:rPr>
          <w:lang w:val="es-ES"/>
        </w:rPr>
      </w:pPr>
      <w:r>
        <w:rPr>
          <w:lang w:val="es-ES"/>
        </w:rPr>
        <w:t>Scatterplot de cada una con la Y</w:t>
      </w:r>
    </w:p>
    <w:p w14:paraId="18EF9AA2" w14:textId="73130530" w:rsidR="003C5D74" w:rsidRDefault="003C5D74" w:rsidP="003C5D74">
      <w:pPr>
        <w:rPr>
          <w:lang w:val="es-ES"/>
        </w:rPr>
      </w:pPr>
      <w:r>
        <w:rPr>
          <w:lang w:val="es-ES"/>
        </w:rPr>
        <w:t>Boxplot (cajas y bigotes) identificar outliers y posiblemente recategorizar en caso que aplique.</w:t>
      </w:r>
    </w:p>
    <w:p w14:paraId="0EDFF0A8" w14:textId="77777777" w:rsidR="003C5D74" w:rsidRDefault="003C5D74" w:rsidP="003C5D74">
      <w:pPr>
        <w:rPr>
          <w:lang w:val="es-ES"/>
        </w:rPr>
      </w:pPr>
    </w:p>
    <w:p w14:paraId="2C64D786" w14:textId="68CADE47" w:rsidR="003C5D74" w:rsidRDefault="003C5D74" w:rsidP="003C5D74">
      <w:pPr>
        <w:rPr>
          <w:lang w:val="es-ES"/>
        </w:rPr>
      </w:pPr>
      <w:r>
        <w:rPr>
          <w:lang w:val="es-ES"/>
        </w:rPr>
        <w:t>Para las categóricas (aplicar one hot encoding en caso que sean mas de 2 categorias)</w:t>
      </w:r>
    </w:p>
    <w:p w14:paraId="2025363F" w14:textId="051526FD" w:rsidR="003C5D74" w:rsidRDefault="003C5D74" w:rsidP="003C5D74">
      <w:pPr>
        <w:rPr>
          <w:lang w:val="es-ES"/>
        </w:rPr>
      </w:pPr>
      <w:r>
        <w:rPr>
          <w:lang w:val="es-ES"/>
        </w:rPr>
        <w:t>Barras</w:t>
      </w:r>
    </w:p>
    <w:p w14:paraId="312B17FA" w14:textId="0BB471ED" w:rsidR="003C5D74" w:rsidRPr="003C5D74" w:rsidRDefault="003C5D74" w:rsidP="003C5D74">
      <w:pPr>
        <w:rPr>
          <w:lang w:val="es-ES"/>
        </w:rPr>
      </w:pPr>
      <w:r>
        <w:rPr>
          <w:lang w:val="es-ES"/>
        </w:rPr>
        <w:lastRenderedPageBreak/>
        <w:t>tortas</w:t>
      </w:r>
    </w:p>
    <w:sectPr w:rsidR="003C5D74" w:rsidRPr="003C5D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1C7D"/>
    <w:multiLevelType w:val="hybridMultilevel"/>
    <w:tmpl w:val="31749FE0"/>
    <w:lvl w:ilvl="0" w:tplc="9BDCDE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C11EE"/>
    <w:multiLevelType w:val="hybridMultilevel"/>
    <w:tmpl w:val="2C3C5948"/>
    <w:lvl w:ilvl="0" w:tplc="3CBA3E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228271">
    <w:abstractNumId w:val="1"/>
  </w:num>
  <w:num w:numId="2" w16cid:durableId="118713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10"/>
    <w:rsid w:val="001D4A10"/>
    <w:rsid w:val="002E2CC0"/>
    <w:rsid w:val="003C5D74"/>
    <w:rsid w:val="00E1262C"/>
    <w:rsid w:val="00EA644B"/>
    <w:rsid w:val="00F11AC8"/>
    <w:rsid w:val="00F3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33D1B"/>
  <w15:chartTrackingRefBased/>
  <w15:docId w15:val="{CA508BEB-5615-416E-BDE1-B2C5C37F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A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A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A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A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A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A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A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A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A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A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Arlan Aenhari</dc:creator>
  <cp:keywords/>
  <dc:description/>
  <cp:lastModifiedBy>Arlan Aenhari</cp:lastModifiedBy>
  <cp:revision>1</cp:revision>
  <dcterms:created xsi:type="dcterms:W3CDTF">2026-09-19T22:15:00Z</dcterms:created>
  <dcterms:modified xsi:type="dcterms:W3CDTF">2026-09-22T01:48:00Z</dcterms:modified>
</cp:coreProperties>
</file>