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6281132" w14:textId="083C67D8" w:rsidR="00EB2B39" w:rsidRPr="00931701" w:rsidRDefault="00EB2B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he cumplido con las actividades en los tiempos definidos, uno de los factores que me ha dificultado el desarrollo de las actividades es el tipo de plataforma en la cual estamos desarrollando la aplicación, ya que a pesar de tener una pequeña experiencia con expo y </w:t>
            </w:r>
            <w:proofErr w:type="spellStart"/>
            <w:r>
              <w:rPr>
                <w:rFonts w:eastAsiaTheme="majorEastAsia"/>
                <w:color w:val="767171" w:themeColor="background2" w:themeShade="80"/>
                <w:sz w:val="24"/>
                <w:szCs w:val="24"/>
              </w:rPr>
              <w:t>react</w:t>
            </w:r>
            <w:proofErr w:type="spellEnd"/>
            <w:r>
              <w:rPr>
                <w:rFonts w:eastAsiaTheme="majorEastAsia"/>
                <w:color w:val="767171" w:themeColor="background2" w:themeShade="80"/>
                <w:sz w:val="24"/>
                <w:szCs w:val="24"/>
              </w:rPr>
              <w:t xml:space="preserve"> native, surgen algunos inconvenientes con el entorno de trabajo y también como un factor que me facilite las actividades del plan de trabajo es que usé en menor medida </w:t>
            </w:r>
            <w:proofErr w:type="spellStart"/>
            <w:r>
              <w:rPr>
                <w:rFonts w:eastAsiaTheme="majorEastAsia"/>
                <w:color w:val="767171" w:themeColor="background2" w:themeShade="80"/>
                <w:sz w:val="24"/>
                <w:szCs w:val="24"/>
              </w:rPr>
              <w:t>react</w:t>
            </w:r>
            <w:proofErr w:type="spellEnd"/>
            <w:r>
              <w:rPr>
                <w:rFonts w:eastAsiaTheme="majorEastAsia"/>
                <w:color w:val="767171" w:themeColor="background2" w:themeShade="80"/>
                <w:sz w:val="24"/>
                <w:szCs w:val="24"/>
              </w:rPr>
              <w:t xml:space="preserve"> native y </w:t>
            </w:r>
            <w:proofErr w:type="spellStart"/>
            <w:r>
              <w:rPr>
                <w:rFonts w:eastAsiaTheme="majorEastAsia"/>
                <w:color w:val="767171" w:themeColor="background2" w:themeShade="80"/>
                <w:sz w:val="24"/>
                <w:szCs w:val="24"/>
              </w:rPr>
              <w:t>node</w:t>
            </w:r>
            <w:proofErr w:type="spellEnd"/>
            <w:r>
              <w:rPr>
                <w:rFonts w:eastAsiaTheme="majorEastAsia"/>
                <w:color w:val="767171" w:themeColor="background2" w:themeShade="80"/>
                <w:sz w:val="24"/>
                <w:szCs w:val="24"/>
              </w:rPr>
              <w:t xml:space="preserve"> en el lado del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entonces al estar familiarizado con estas tecnologías el desarrollo del plan fue más amigable.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3A78F88" w:rsidR="004F2A8B" w:rsidRDefault="00CF5F70" w:rsidP="3D28A338">
            <w:pPr>
              <w:jc w:val="both"/>
              <w:rPr>
                <w:rFonts w:ascii="Calibri" w:hAnsi="Calibri"/>
                <w:b/>
                <w:bCs/>
                <w:color w:val="1F4E79" w:themeColor="accent1" w:themeShade="80"/>
              </w:rPr>
            </w:pPr>
            <w:r>
              <w:rPr>
                <w:rFonts w:ascii="Calibri" w:hAnsi="Calibri"/>
                <w:b/>
                <w:bCs/>
                <w:color w:val="1F4E79" w:themeColor="accent1" w:themeShade="80"/>
              </w:rPr>
              <w:t>Las dificultades que se han presentado las hemos enfrentado en equipo, para obtener una mirada objetiva del escenario y poder elegir la mejor decisión, con esto podemos llegar a un consenso qué es lo mejor para 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EFD2BF3" w:rsidR="004F2A8B" w:rsidRDefault="00EB2B39" w:rsidP="3D28A338">
            <w:pPr>
              <w:jc w:val="both"/>
              <w:rPr>
                <w:rFonts w:ascii="Calibri" w:hAnsi="Calibri"/>
                <w:b/>
                <w:bCs/>
                <w:color w:val="1F4E79" w:themeColor="accent1" w:themeShade="80"/>
              </w:rPr>
            </w:pPr>
            <w:r>
              <w:rPr>
                <w:rFonts w:ascii="Calibri" w:hAnsi="Calibri"/>
                <w:b/>
                <w:bCs/>
                <w:color w:val="1F4E79" w:themeColor="accent1" w:themeShade="80"/>
              </w:rPr>
              <w:t xml:space="preserve">En cuanto a mi trabajo creo que fue corriente, en cuanto a lo destacable del trabajo es la implementación del método de pago, ya que es un estándar ya tener estas integraciones en una aplicación web que contenga métodos de pago en la plataforma, y en cuanto a mejoras, el uso del tiempo debe ser mejor, la priorización de objeticos es también un punto por mejorar y finalmente aplicar reevaluar el código </w:t>
            </w:r>
            <w:r w:rsidR="005B2D61">
              <w:rPr>
                <w:rFonts w:ascii="Calibri" w:hAnsi="Calibri"/>
                <w:b/>
                <w:bCs/>
                <w:color w:val="1F4E79" w:themeColor="accent1" w:themeShade="80"/>
              </w:rPr>
              <w:t>ya utilizado para mejorarlo.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21B29CE" w:rsidR="004F2A8B" w:rsidRDefault="005B2D61" w:rsidP="3D28A338">
            <w:pPr>
              <w:jc w:val="both"/>
              <w:rPr>
                <w:rFonts w:ascii="Calibri" w:hAnsi="Calibri"/>
                <w:b/>
                <w:bCs/>
                <w:color w:val="1F4E79" w:themeColor="accent1" w:themeShade="80"/>
              </w:rPr>
            </w:pPr>
            <w:r>
              <w:rPr>
                <w:rFonts w:ascii="Calibri" w:hAnsi="Calibri"/>
                <w:b/>
                <w:bCs/>
                <w:color w:val="1F4E79" w:themeColor="accent1" w:themeShade="80"/>
              </w:rPr>
              <w:t xml:space="preserve">En cuanto a inquietudes en cómo sobre proceder me gustaría saber que se debería hacer si el alcance del proyecto se cambia durante la ejecución </w:t>
            </w:r>
            <w:proofErr w:type="gramStart"/>
            <w:r>
              <w:rPr>
                <w:rFonts w:ascii="Calibri" w:hAnsi="Calibri"/>
                <w:b/>
                <w:bCs/>
                <w:color w:val="1F4E79" w:themeColor="accent1" w:themeShade="80"/>
              </w:rPr>
              <w:t>del mismo</w:t>
            </w:r>
            <w:proofErr w:type="gramEnd"/>
            <w:r>
              <w:rPr>
                <w:rFonts w:ascii="Calibri" w:hAnsi="Calibri"/>
                <w:b/>
                <w:bCs/>
                <w:color w:val="1F4E79" w:themeColor="accent1" w:themeShade="80"/>
              </w:rPr>
              <w:t xml:space="preserve"> y relacionado a preguntarle a</w:t>
            </w:r>
            <w:r w:rsidR="00EA6285">
              <w:rPr>
                <w:rFonts w:ascii="Calibri" w:hAnsi="Calibri"/>
                <w:b/>
                <w:bCs/>
                <w:color w:val="1F4E79" w:themeColor="accent1" w:themeShade="80"/>
              </w:rPr>
              <w:t xml:space="preserve"> mis compañeros y docente no tengo ninguna pregunta.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300904E0" w:rsidR="004F2A8B" w:rsidRDefault="00EA628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Durante el proceso del proceso del proyecto continuamente se estaban redistribuyendo tareas, pero en estos momentos no considero nuevas actividades que deben ser asignadas a otro miembro del equipo.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6E24A08" w:rsidR="004F2A8B" w:rsidRDefault="00EA628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cuanto el trabajo en equipo considero que se realiza de manera </w:t>
            </w:r>
            <w:proofErr w:type="gramStart"/>
            <w:r>
              <w:rPr>
                <w:rFonts w:eastAsiaTheme="majorEastAsia"/>
                <w:color w:val="767171" w:themeColor="background2" w:themeShade="80"/>
                <w:sz w:val="24"/>
                <w:szCs w:val="24"/>
              </w:rPr>
              <w:t>óptima</w:t>
            </w:r>
            <w:proofErr w:type="gramEnd"/>
            <w:r>
              <w:rPr>
                <w:rFonts w:eastAsiaTheme="majorEastAsia"/>
                <w:color w:val="767171" w:themeColor="background2" w:themeShade="80"/>
                <w:sz w:val="24"/>
                <w:szCs w:val="24"/>
              </w:rPr>
              <w:t xml:space="preserve"> aunque en cuanto a los aspectos a mejorar creo que puede ser </w:t>
            </w:r>
            <w:r w:rsidR="00B46965">
              <w:rPr>
                <w:rFonts w:eastAsiaTheme="majorEastAsia"/>
                <w:color w:val="767171" w:themeColor="background2" w:themeShade="80"/>
                <w:sz w:val="24"/>
                <w:szCs w:val="24"/>
              </w:rPr>
              <w:t>mejorar en cuanto a la coordinación de reuniones.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4C6A6" w14:textId="77777777" w:rsidR="00CE2D1A" w:rsidRDefault="00CE2D1A" w:rsidP="00DF38AE">
      <w:pPr>
        <w:spacing w:after="0" w:line="240" w:lineRule="auto"/>
      </w:pPr>
      <w:r>
        <w:separator/>
      </w:r>
    </w:p>
  </w:endnote>
  <w:endnote w:type="continuationSeparator" w:id="0">
    <w:p w14:paraId="515FB2D2" w14:textId="77777777" w:rsidR="00CE2D1A" w:rsidRDefault="00CE2D1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BDB8B" w14:textId="77777777" w:rsidR="00CE2D1A" w:rsidRDefault="00CE2D1A" w:rsidP="00DF38AE">
      <w:pPr>
        <w:spacing w:after="0" w:line="240" w:lineRule="auto"/>
      </w:pPr>
      <w:r>
        <w:separator/>
      </w:r>
    </w:p>
  </w:footnote>
  <w:footnote w:type="continuationSeparator" w:id="0">
    <w:p w14:paraId="1277EA38" w14:textId="77777777" w:rsidR="00CE2D1A" w:rsidRDefault="00CE2D1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2143611">
    <w:abstractNumId w:val="3"/>
  </w:num>
  <w:num w:numId="2" w16cid:durableId="531109075">
    <w:abstractNumId w:val="8"/>
  </w:num>
  <w:num w:numId="3" w16cid:durableId="336662202">
    <w:abstractNumId w:val="12"/>
  </w:num>
  <w:num w:numId="4" w16cid:durableId="1327125681">
    <w:abstractNumId w:val="28"/>
  </w:num>
  <w:num w:numId="5" w16cid:durableId="2075471722">
    <w:abstractNumId w:val="30"/>
  </w:num>
  <w:num w:numId="6" w16cid:durableId="1716418680">
    <w:abstractNumId w:val="4"/>
  </w:num>
  <w:num w:numId="7" w16cid:durableId="2014841684">
    <w:abstractNumId w:val="11"/>
  </w:num>
  <w:num w:numId="8" w16cid:durableId="751124508">
    <w:abstractNumId w:val="19"/>
  </w:num>
  <w:num w:numId="9" w16cid:durableId="58091036">
    <w:abstractNumId w:val="15"/>
  </w:num>
  <w:num w:numId="10" w16cid:durableId="1488934446">
    <w:abstractNumId w:val="9"/>
  </w:num>
  <w:num w:numId="11" w16cid:durableId="1497381387">
    <w:abstractNumId w:val="24"/>
  </w:num>
  <w:num w:numId="12" w16cid:durableId="1382290110">
    <w:abstractNumId w:val="35"/>
  </w:num>
  <w:num w:numId="13" w16cid:durableId="1025642624">
    <w:abstractNumId w:val="29"/>
  </w:num>
  <w:num w:numId="14" w16cid:durableId="1170212591">
    <w:abstractNumId w:val="1"/>
  </w:num>
  <w:num w:numId="15" w16cid:durableId="1414550947">
    <w:abstractNumId w:val="36"/>
  </w:num>
  <w:num w:numId="16" w16cid:durableId="1379738791">
    <w:abstractNumId w:val="21"/>
  </w:num>
  <w:num w:numId="17" w16cid:durableId="2046132083">
    <w:abstractNumId w:val="17"/>
  </w:num>
  <w:num w:numId="18" w16cid:durableId="779910348">
    <w:abstractNumId w:val="31"/>
  </w:num>
  <w:num w:numId="19" w16cid:durableId="438306181">
    <w:abstractNumId w:val="10"/>
  </w:num>
  <w:num w:numId="20" w16cid:durableId="1818761129">
    <w:abstractNumId w:val="39"/>
  </w:num>
  <w:num w:numId="21" w16cid:durableId="890731243">
    <w:abstractNumId w:val="34"/>
  </w:num>
  <w:num w:numId="22" w16cid:durableId="1522354039">
    <w:abstractNumId w:val="13"/>
  </w:num>
  <w:num w:numId="23" w16cid:durableId="490561038">
    <w:abstractNumId w:val="14"/>
  </w:num>
  <w:num w:numId="24" w16cid:durableId="120925990">
    <w:abstractNumId w:val="5"/>
  </w:num>
  <w:num w:numId="25" w16cid:durableId="231745222">
    <w:abstractNumId w:val="16"/>
  </w:num>
  <w:num w:numId="26" w16cid:durableId="527910278">
    <w:abstractNumId w:val="20"/>
  </w:num>
  <w:num w:numId="27" w16cid:durableId="421682529">
    <w:abstractNumId w:val="23"/>
  </w:num>
  <w:num w:numId="28" w16cid:durableId="882323918">
    <w:abstractNumId w:val="0"/>
  </w:num>
  <w:num w:numId="29" w16cid:durableId="1614097220">
    <w:abstractNumId w:val="18"/>
  </w:num>
  <w:num w:numId="30" w16cid:durableId="596257413">
    <w:abstractNumId w:val="22"/>
  </w:num>
  <w:num w:numId="31" w16cid:durableId="1236821890">
    <w:abstractNumId w:val="2"/>
  </w:num>
  <w:num w:numId="32" w16cid:durableId="644967117">
    <w:abstractNumId w:val="7"/>
  </w:num>
  <w:num w:numId="33" w16cid:durableId="1453934689">
    <w:abstractNumId w:val="32"/>
  </w:num>
  <w:num w:numId="34" w16cid:durableId="537010676">
    <w:abstractNumId w:val="38"/>
  </w:num>
  <w:num w:numId="35" w16cid:durableId="1333339498">
    <w:abstractNumId w:val="6"/>
  </w:num>
  <w:num w:numId="36" w16cid:durableId="1239288281">
    <w:abstractNumId w:val="25"/>
  </w:num>
  <w:num w:numId="37" w16cid:durableId="879056343">
    <w:abstractNumId w:val="37"/>
  </w:num>
  <w:num w:numId="38" w16cid:durableId="1349142720">
    <w:abstractNumId w:val="27"/>
  </w:num>
  <w:num w:numId="39" w16cid:durableId="1196234501">
    <w:abstractNumId w:val="26"/>
  </w:num>
  <w:num w:numId="40" w16cid:durableId="13805209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4C35"/>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2D61"/>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46965"/>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2D1A"/>
    <w:rsid w:val="00CE3249"/>
    <w:rsid w:val="00CE3553"/>
    <w:rsid w:val="00CE3B70"/>
    <w:rsid w:val="00CE414C"/>
    <w:rsid w:val="00CE69F8"/>
    <w:rsid w:val="00CF0498"/>
    <w:rsid w:val="00CF0E60"/>
    <w:rsid w:val="00CF278E"/>
    <w:rsid w:val="00CF3134"/>
    <w:rsid w:val="00CF32D1"/>
    <w:rsid w:val="00CF3C32"/>
    <w:rsid w:val="00CF5945"/>
    <w:rsid w:val="00CF5F70"/>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6285"/>
    <w:rsid w:val="00EA719B"/>
    <w:rsid w:val="00EA7764"/>
    <w:rsid w:val="00EA77F4"/>
    <w:rsid w:val="00EB0DBD"/>
    <w:rsid w:val="00EB1AA6"/>
    <w:rsid w:val="00EB1C65"/>
    <w:rsid w:val="00EB257E"/>
    <w:rsid w:val="00EB2B39"/>
    <w:rsid w:val="00EB33E9"/>
    <w:rsid w:val="00EB4347"/>
    <w:rsid w:val="00EB46E3"/>
    <w:rsid w:val="00EB688A"/>
    <w:rsid w:val="00EC0881"/>
    <w:rsid w:val="00EC194C"/>
    <w:rsid w:val="00EC32C1"/>
    <w:rsid w:val="00EC3C83"/>
    <w:rsid w:val="00EC3DCC"/>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522</Words>
  <Characters>2873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 FONTALBA AGUILAR</cp:lastModifiedBy>
  <cp:revision>2</cp:revision>
  <cp:lastPrinted>2019-12-16T20:10:00Z</cp:lastPrinted>
  <dcterms:created xsi:type="dcterms:W3CDTF">2025-11-27T05:59:00Z</dcterms:created>
  <dcterms:modified xsi:type="dcterms:W3CDTF">2025-11-27T05:59:00Z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