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842" w:rsidRDefault="00984AE6">
      <w:pPr>
        <w:pStyle w:val="NormalWeb"/>
        <w:bidi/>
        <w:spacing w:before="0" w:beforeAutospacing="0" w:after="120" w:afterAutospacing="0"/>
        <w:jc w:val="center"/>
        <w:textAlignment w:val="baseline"/>
        <w:rPr>
          <w:rFonts w:ascii="oe_alchemist_proregular" w:hAnsi="oe_alchemist_proregular" w:cs="David"/>
          <w:b/>
          <w:bCs/>
          <w:color w:val="333333"/>
          <w:sz w:val="22"/>
          <w:szCs w:val="22"/>
          <w:u w:val="single"/>
        </w:rPr>
      </w:pPr>
      <w:r w:rsidRPr="00984AE6">
        <w:rPr>
          <w:rFonts w:ascii="oe_alchemist_proregular" w:hAnsi="oe_alchemist_proregular" w:cs="David"/>
          <w:b/>
          <w:bCs/>
          <w:color w:val="333333"/>
          <w:sz w:val="22"/>
          <w:szCs w:val="22"/>
          <w:u w:val="single"/>
          <w:rtl/>
        </w:rPr>
        <w:t>תנאי שימוש - אתרי קבוצת מליסרון וקניוני עופר</w:t>
      </w:r>
    </w:p>
    <w:p w:rsidR="00984AE6" w:rsidRPr="00984AE6" w:rsidRDefault="00984AE6" w:rsidP="00B65008">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 xml:space="preserve">עדכון אחרון: </w:t>
      </w:r>
      <w:r w:rsidR="00262B57" w:rsidRPr="00262B57">
        <w:rPr>
          <w:rFonts w:ascii="oe_alchemist_proregular" w:hAnsi="oe_alchemist_proregular" w:cs="David" w:hint="cs"/>
          <w:color w:val="333333"/>
          <w:sz w:val="22"/>
          <w:szCs w:val="22"/>
          <w:rtl/>
        </w:rPr>
        <w:t>13</w:t>
      </w:r>
      <w:r w:rsidRPr="00262B57">
        <w:rPr>
          <w:rFonts w:ascii="oe_alchemist_proregular" w:hAnsi="oe_alchemist_proregular" w:cs="David"/>
          <w:color w:val="333333"/>
          <w:sz w:val="22"/>
          <w:szCs w:val="22"/>
          <w:rtl/>
        </w:rPr>
        <w:t>.</w:t>
      </w:r>
      <w:r w:rsidR="00B65008" w:rsidRPr="00262B57">
        <w:rPr>
          <w:rFonts w:ascii="oe_alchemist_proregular" w:hAnsi="oe_alchemist_proregular" w:cs="David" w:hint="cs"/>
          <w:color w:val="333333"/>
          <w:sz w:val="22"/>
          <w:szCs w:val="22"/>
          <w:rtl/>
        </w:rPr>
        <w:t>06</w:t>
      </w:r>
      <w:r w:rsidRPr="00262B57">
        <w:rPr>
          <w:rFonts w:ascii="oe_alchemist_proregular" w:hAnsi="oe_alchemist_proregular" w:cs="David"/>
          <w:color w:val="333333"/>
          <w:sz w:val="22"/>
          <w:szCs w:val="22"/>
          <w:rtl/>
        </w:rPr>
        <w:t>.2018</w:t>
      </w:r>
    </w:p>
    <w:p w:rsidR="00A8706F" w:rsidRDefault="00984AE6" w:rsidP="00A8706F">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אנו, קבוצת מליסרון</w:t>
      </w:r>
      <w:r w:rsidR="000B54AF">
        <w:rPr>
          <w:rFonts w:ascii="oe_alchemist_proregular" w:hAnsi="oe_alchemist_proregular" w:cs="David" w:hint="cs"/>
          <w:color w:val="333333"/>
          <w:sz w:val="22"/>
          <w:szCs w:val="22"/>
          <w:rtl/>
        </w:rPr>
        <w:t xml:space="preserve">, </w:t>
      </w:r>
      <w:r w:rsidRPr="00984AE6">
        <w:rPr>
          <w:rFonts w:ascii="oe_alchemist_proregular" w:hAnsi="oe_alchemist_proregular" w:cs="David"/>
          <w:color w:val="333333"/>
          <w:sz w:val="22"/>
          <w:szCs w:val="22"/>
          <w:rtl/>
        </w:rPr>
        <w:t>מברכים אותך על שימושך באתרי האינטרנט השונים</w:t>
      </w:r>
      <w:r w:rsidR="00A8706F">
        <w:rPr>
          <w:rFonts w:ascii="oe_alchemist_proregular" w:hAnsi="oe_alchemist_proregular" w:cs="David" w:hint="cs"/>
          <w:color w:val="333333"/>
          <w:sz w:val="22"/>
          <w:szCs w:val="22"/>
          <w:rtl/>
        </w:rPr>
        <w:t xml:space="preserve"> והאפליקציות השונות</w:t>
      </w:r>
      <w:r w:rsidRPr="00984AE6">
        <w:rPr>
          <w:rFonts w:ascii="oe_alchemist_proregular" w:hAnsi="oe_alchemist_proregular" w:cs="David"/>
          <w:color w:val="333333"/>
          <w:sz w:val="22"/>
          <w:szCs w:val="22"/>
          <w:rtl/>
        </w:rPr>
        <w:t xml:space="preserve"> של </w:t>
      </w:r>
      <w:r w:rsidR="00A8706F">
        <w:rPr>
          <w:rFonts w:ascii="oe_alchemist_proregular" w:hAnsi="oe_alchemist_proregular" w:cs="David" w:hint="cs"/>
          <w:color w:val="333333"/>
          <w:sz w:val="22"/>
          <w:szCs w:val="22"/>
          <w:rtl/>
        </w:rPr>
        <w:t>"</w:t>
      </w:r>
      <w:r w:rsidRPr="00984AE6">
        <w:rPr>
          <w:rFonts w:ascii="oe_alchemist_proregular" w:hAnsi="oe_alchemist_proregular" w:cs="David"/>
          <w:color w:val="333333"/>
          <w:sz w:val="22"/>
          <w:szCs w:val="22"/>
          <w:rtl/>
        </w:rPr>
        <w:t>קניוני עופר</w:t>
      </w:r>
      <w:r w:rsidR="00A8706F">
        <w:rPr>
          <w:rFonts w:ascii="oe_alchemist_proregular" w:hAnsi="oe_alchemist_proregular" w:cs="David" w:hint="cs"/>
          <w:color w:val="333333"/>
          <w:sz w:val="22"/>
          <w:szCs w:val="22"/>
          <w:rtl/>
        </w:rPr>
        <w:t>".</w:t>
      </w:r>
    </w:p>
    <w:p w:rsidR="00E33884" w:rsidRDefault="00984AE6" w:rsidP="009D152B">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 xml:space="preserve">האתרים מספקים שירות מקוון המרכז בתוכו מידע לגבי החנויות הפועלות בקניונים ובאזורים מחוץ לקניונים, ומידע לגבי אירועים וירידים המתרחשים בקניונים וכן כוללים מתחמי הטבות. כל שימוש באתרים על ידי משתמש (להלן: "המשתמש(ים)" או "אתה"), לרבות שימוש באתרים לקבלת ההטבות, </w:t>
      </w:r>
      <w:r w:rsidR="009D152B">
        <w:rPr>
          <w:rFonts w:ascii="oe_alchemist_proregular" w:hAnsi="oe_alchemist_proregular" w:cs="David" w:hint="cs"/>
          <w:color w:val="333333"/>
          <w:sz w:val="22"/>
          <w:szCs w:val="22"/>
          <w:rtl/>
        </w:rPr>
        <w:t>חייב להיעשות</w:t>
      </w:r>
      <w:r w:rsidRPr="00984AE6">
        <w:rPr>
          <w:rFonts w:ascii="oe_alchemist_proregular" w:hAnsi="oe_alchemist_proregular" w:cs="David"/>
          <w:color w:val="333333"/>
          <w:sz w:val="22"/>
          <w:szCs w:val="22"/>
          <w:rtl/>
        </w:rPr>
        <w:t xml:space="preserve"> בהתאם לתנאים ולהוראות המצוינים במסמך זה</w:t>
      </w:r>
      <w:r w:rsidR="00B67445">
        <w:rPr>
          <w:rFonts w:ascii="oe_alchemist_proregular" w:hAnsi="oe_alchemist_proregular" w:cs="David" w:hint="cs"/>
          <w:color w:val="333333"/>
          <w:sz w:val="22"/>
          <w:szCs w:val="22"/>
          <w:rtl/>
        </w:rPr>
        <w:t xml:space="preserve"> </w:t>
      </w:r>
      <w:r w:rsidR="00E2216F">
        <w:rPr>
          <w:rFonts w:ascii="oe_alchemist_proregular" w:hAnsi="oe_alchemist_proregular" w:cs="David" w:hint="cs"/>
          <w:color w:val="333333"/>
          <w:sz w:val="22"/>
          <w:szCs w:val="22"/>
          <w:rtl/>
        </w:rPr>
        <w:t>(להלן: "תנאי השימוש")</w:t>
      </w:r>
      <w:r w:rsidR="00E2216F" w:rsidRPr="00984AE6">
        <w:rPr>
          <w:rFonts w:ascii="oe_alchemist_proregular" w:hAnsi="oe_alchemist_proregular" w:cs="David"/>
          <w:color w:val="333333"/>
          <w:sz w:val="22"/>
          <w:szCs w:val="22"/>
          <w:rtl/>
        </w:rPr>
        <w:t>.</w:t>
      </w:r>
      <w:r w:rsidR="000B54AF" w:rsidRPr="000B54AF">
        <w:rPr>
          <w:rFonts w:ascii="oe_alchemist_proregular" w:hAnsi="oe_alchemist_proregular" w:cs="David" w:hint="cs"/>
          <w:color w:val="333333"/>
          <w:sz w:val="22"/>
          <w:szCs w:val="22"/>
          <w:rtl/>
        </w:rPr>
        <w:t xml:space="preserve"> </w:t>
      </w:r>
      <w:r w:rsidR="000B54AF">
        <w:rPr>
          <w:rFonts w:ascii="oe_alchemist_proregular" w:hAnsi="oe_alchemist_proregular" w:cs="David" w:hint="cs"/>
          <w:color w:val="333333"/>
          <w:sz w:val="22"/>
          <w:szCs w:val="22"/>
          <w:rtl/>
        </w:rPr>
        <w:t xml:space="preserve">האתרים מנוהלים ומתוחזקים על-ידי איי גרופ פתרונות טכנולוגיים בשיווק בע"מ. </w:t>
      </w:r>
    </w:p>
    <w:p w:rsidR="00A8706F" w:rsidRDefault="00984AE6" w:rsidP="00A8706F">
      <w:pPr>
        <w:spacing w:after="120" w:line="240" w:lineRule="auto"/>
        <w:textAlignment w:val="baseline"/>
        <w:rPr>
          <w:rFonts w:ascii="oe_alchemist_proregular" w:eastAsia="Times New Roman" w:hAnsi="oe_alchemist_proregular"/>
          <w:color w:val="333333"/>
          <w:szCs w:val="22"/>
          <w:rtl/>
        </w:rPr>
      </w:pPr>
      <w:r w:rsidRPr="00984AE6">
        <w:rPr>
          <w:rFonts w:ascii="oe_alchemist_proregular" w:hAnsi="oe_alchemist_proregular"/>
          <w:color w:val="333333"/>
          <w:szCs w:val="22"/>
          <w:rtl/>
        </w:rPr>
        <w:t> </w:t>
      </w:r>
      <w:r w:rsidR="00A8706F">
        <w:rPr>
          <w:rFonts w:ascii="oe_alchemist_proregular" w:eastAsia="Times New Roman" w:hAnsi="oe_alchemist_proregular" w:hint="cs"/>
          <w:color w:val="333333"/>
          <w:szCs w:val="22"/>
          <w:rtl/>
        </w:rPr>
        <w:t>"</w:t>
      </w:r>
      <w:r w:rsidR="00A8706F" w:rsidRPr="00E159E1">
        <w:rPr>
          <w:rFonts w:ascii="oe_alchemist_proregular" w:eastAsia="Times New Roman" w:hAnsi="oe_alchemist_proregular" w:hint="cs"/>
          <w:b/>
          <w:bCs/>
          <w:color w:val="333333"/>
          <w:szCs w:val="22"/>
          <w:rtl/>
        </w:rPr>
        <w:t>קבוצת מליסרון</w:t>
      </w:r>
      <w:r w:rsidR="00A8706F">
        <w:rPr>
          <w:rFonts w:ascii="oe_alchemist_proregular" w:eastAsia="Times New Roman" w:hAnsi="oe_alchemist_proregular" w:hint="cs"/>
          <w:color w:val="333333"/>
          <w:szCs w:val="22"/>
          <w:rtl/>
        </w:rPr>
        <w:t>", "</w:t>
      </w:r>
      <w:r w:rsidR="00A8706F" w:rsidRPr="00E159E1">
        <w:rPr>
          <w:rFonts w:ascii="oe_alchemist_proregular" w:eastAsia="Times New Roman" w:hAnsi="oe_alchemist_proregular" w:hint="cs"/>
          <w:b/>
          <w:bCs/>
          <w:color w:val="333333"/>
          <w:szCs w:val="22"/>
          <w:rtl/>
        </w:rPr>
        <w:t>החברה</w:t>
      </w:r>
      <w:r w:rsidR="00A8706F">
        <w:rPr>
          <w:rFonts w:ascii="oe_alchemist_proregular" w:eastAsia="Times New Roman" w:hAnsi="oe_alchemist_proregular" w:hint="cs"/>
          <w:color w:val="333333"/>
          <w:szCs w:val="22"/>
          <w:rtl/>
        </w:rPr>
        <w:t>" או "</w:t>
      </w:r>
      <w:r w:rsidR="00A8706F" w:rsidRPr="00E159E1">
        <w:rPr>
          <w:rFonts w:ascii="oe_alchemist_proregular" w:eastAsia="Times New Roman" w:hAnsi="oe_alchemist_proregular" w:hint="cs"/>
          <w:b/>
          <w:bCs/>
          <w:color w:val="333333"/>
          <w:szCs w:val="22"/>
          <w:rtl/>
        </w:rPr>
        <w:t>אנחנו</w:t>
      </w:r>
      <w:r w:rsidR="00A8706F">
        <w:rPr>
          <w:rFonts w:ascii="oe_alchemist_proregular" w:eastAsia="Times New Roman" w:hAnsi="oe_alchemist_proregular" w:hint="cs"/>
          <w:color w:val="333333"/>
          <w:szCs w:val="22"/>
          <w:rtl/>
        </w:rPr>
        <w:t xml:space="preserve">": מליסרון בע"מ (מ.ח. 520037789), כל תאגיד בשליטתה וכל תאגיד בו יש לה החזקות כלשהן, במישרין או בעקיפין, לרבות כל צד ג' אשר </w:t>
      </w:r>
      <w:proofErr w:type="spellStart"/>
      <w:r w:rsidR="00A8706F">
        <w:rPr>
          <w:rFonts w:ascii="oe_alchemist_proregular" w:eastAsia="Times New Roman" w:hAnsi="oe_alchemist_proregular" w:hint="cs"/>
          <w:color w:val="333333"/>
          <w:szCs w:val="22"/>
          <w:rtl/>
        </w:rPr>
        <w:t>יומחו</w:t>
      </w:r>
      <w:proofErr w:type="spellEnd"/>
      <w:r w:rsidR="00A8706F">
        <w:rPr>
          <w:rFonts w:ascii="oe_alchemist_proregular" w:eastAsia="Times New Roman" w:hAnsi="oe_alchemist_proregular" w:hint="cs"/>
          <w:color w:val="333333"/>
          <w:szCs w:val="22"/>
          <w:rtl/>
        </w:rPr>
        <w:t xml:space="preserve"> אליו זכויות/התחייבויות של החברה ביחס לאפליקציה, לאתרים או לאיזו מהפעילות במתבצעת בהם מעת לעת.</w:t>
      </w:r>
    </w:p>
    <w:p w:rsidR="00A8706F" w:rsidRDefault="009D152B" w:rsidP="00A8706F">
      <w:pPr>
        <w:spacing w:after="120" w:line="240" w:lineRule="auto"/>
        <w:textAlignment w:val="baseline"/>
        <w:rPr>
          <w:rFonts w:ascii="oe_alchemist_proregular" w:eastAsia="Times New Roman" w:hAnsi="oe_alchemist_proregular"/>
          <w:color w:val="333333"/>
          <w:szCs w:val="22"/>
          <w:rtl/>
        </w:rPr>
      </w:pPr>
      <w:r>
        <w:rPr>
          <w:rFonts w:ascii="oe_alchemist_proregular" w:eastAsia="Times New Roman" w:hAnsi="oe_alchemist_proregular" w:hint="cs"/>
          <w:color w:val="333333"/>
          <w:szCs w:val="22"/>
          <w:rtl/>
        </w:rPr>
        <w:t>"</w:t>
      </w:r>
      <w:r w:rsidRPr="009D152B">
        <w:rPr>
          <w:rFonts w:ascii="oe_alchemist_proregular" w:eastAsia="Times New Roman" w:hAnsi="oe_alchemist_proregular" w:hint="cs"/>
          <w:b/>
          <w:bCs/>
          <w:color w:val="333333"/>
          <w:szCs w:val="22"/>
          <w:rtl/>
        </w:rPr>
        <w:t>הקניונים</w:t>
      </w:r>
      <w:r>
        <w:rPr>
          <w:rFonts w:ascii="oe_alchemist_proregular" w:eastAsia="Times New Roman" w:hAnsi="oe_alchemist_proregular" w:hint="cs"/>
          <w:color w:val="333333"/>
          <w:szCs w:val="22"/>
          <w:rtl/>
        </w:rPr>
        <w:t xml:space="preserve">" או </w:t>
      </w:r>
      <w:r w:rsidR="00A8706F">
        <w:rPr>
          <w:rFonts w:ascii="oe_alchemist_proregular" w:eastAsia="Times New Roman" w:hAnsi="oe_alchemist_proregular" w:hint="cs"/>
          <w:color w:val="333333"/>
          <w:szCs w:val="22"/>
          <w:rtl/>
        </w:rPr>
        <w:t>"</w:t>
      </w:r>
      <w:r w:rsidR="00A8706F" w:rsidRPr="00A8706F">
        <w:rPr>
          <w:rFonts w:ascii="oe_alchemist_proregular" w:eastAsia="Times New Roman" w:hAnsi="oe_alchemist_proregular" w:hint="cs"/>
          <w:b/>
          <w:bCs/>
          <w:color w:val="333333"/>
          <w:szCs w:val="22"/>
          <w:rtl/>
        </w:rPr>
        <w:t>קניוני עופר</w:t>
      </w:r>
      <w:r w:rsidR="00A8706F">
        <w:rPr>
          <w:rFonts w:ascii="oe_alchemist_proregular" w:eastAsia="Times New Roman" w:hAnsi="oe_alchemist_proregular" w:hint="cs"/>
          <w:color w:val="333333"/>
          <w:szCs w:val="22"/>
          <w:rtl/>
        </w:rPr>
        <w:t>": קבוצת הקניונים ומרכזי המסחר אשר בבעלות קבוצת מליסרון ו/או בהחזקתה (מלאה או חלקית), במישרין או בעקיפין.</w:t>
      </w:r>
    </w:p>
    <w:p w:rsidR="009D152B" w:rsidRPr="00A8706F" w:rsidRDefault="009D152B" w:rsidP="009D152B">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Pr>
          <w:rFonts w:ascii="oe_alchemist_proregular" w:hAnsi="oe_alchemist_proregular" w:cs="David" w:hint="cs"/>
          <w:color w:val="333333"/>
          <w:sz w:val="22"/>
          <w:szCs w:val="22"/>
          <w:rtl/>
        </w:rPr>
        <w:t>"</w:t>
      </w:r>
      <w:r w:rsidRPr="009D152B">
        <w:rPr>
          <w:rFonts w:ascii="oe_alchemist_proregular" w:hAnsi="oe_alchemist_proregular" w:cs="David" w:hint="cs"/>
          <w:b/>
          <w:bCs/>
          <w:color w:val="333333"/>
          <w:sz w:val="22"/>
          <w:szCs w:val="22"/>
          <w:rtl/>
        </w:rPr>
        <w:t>האתר/ים</w:t>
      </w:r>
      <w:r>
        <w:rPr>
          <w:rFonts w:ascii="oe_alchemist_proregular" w:hAnsi="oe_alchemist_proregular" w:cs="David" w:hint="cs"/>
          <w:color w:val="333333"/>
          <w:sz w:val="22"/>
          <w:szCs w:val="22"/>
          <w:rtl/>
        </w:rPr>
        <w:t>" או "</w:t>
      </w:r>
      <w:r w:rsidRPr="009D152B">
        <w:rPr>
          <w:rFonts w:ascii="oe_alchemist_proregular" w:hAnsi="oe_alchemist_proregular" w:cs="David" w:hint="cs"/>
          <w:b/>
          <w:bCs/>
          <w:color w:val="333333"/>
          <w:sz w:val="22"/>
          <w:szCs w:val="22"/>
          <w:rtl/>
        </w:rPr>
        <w:t>האפליקציה/</w:t>
      </w:r>
      <w:proofErr w:type="spellStart"/>
      <w:r w:rsidRPr="009D152B">
        <w:rPr>
          <w:rFonts w:ascii="oe_alchemist_proregular" w:hAnsi="oe_alchemist_proregular" w:cs="David" w:hint="cs"/>
          <w:b/>
          <w:bCs/>
          <w:color w:val="333333"/>
          <w:sz w:val="22"/>
          <w:szCs w:val="22"/>
          <w:rtl/>
        </w:rPr>
        <w:t>ות</w:t>
      </w:r>
      <w:proofErr w:type="spellEnd"/>
      <w:r>
        <w:rPr>
          <w:rFonts w:ascii="oe_alchemist_proregular" w:hAnsi="oe_alchemist_proregular" w:cs="David" w:hint="cs"/>
          <w:color w:val="333333"/>
          <w:sz w:val="22"/>
          <w:szCs w:val="22"/>
          <w:rtl/>
        </w:rPr>
        <w:t xml:space="preserve">", משמעם כל אתרי האינטרנט השייכים לקבוצת מליסרון ו/או קניוני עופר, לרבות </w:t>
      </w:r>
      <w:r w:rsidRPr="00984AE6">
        <w:rPr>
          <w:rFonts w:ascii="oe_alchemist_proregular" w:hAnsi="oe_alchemist_proregular" w:cs="David"/>
          <w:color w:val="333333"/>
          <w:sz w:val="22"/>
          <w:szCs w:val="22"/>
        </w:rPr>
        <w:t>MYOFER.CO.IL</w:t>
      </w:r>
      <w:r>
        <w:rPr>
          <w:rFonts w:ascii="oe_alchemist_proregular" w:hAnsi="oe_alchemist_proregular" w:cs="David" w:hint="cs"/>
          <w:color w:val="333333"/>
          <w:sz w:val="22"/>
          <w:szCs w:val="22"/>
          <w:rtl/>
        </w:rPr>
        <w:t xml:space="preserve"> ולרבות כל </w:t>
      </w:r>
      <w:proofErr w:type="spellStart"/>
      <w:r>
        <w:rPr>
          <w:rFonts w:ascii="oe_alchemist_proregular" w:hAnsi="oe_alchemist_proregular" w:cs="David" w:hint="cs"/>
          <w:color w:val="333333"/>
          <w:sz w:val="22"/>
          <w:szCs w:val="22"/>
          <w:rtl/>
        </w:rPr>
        <w:t>הדומיינים</w:t>
      </w:r>
      <w:proofErr w:type="spellEnd"/>
      <w:r>
        <w:rPr>
          <w:rFonts w:ascii="oe_alchemist_proregular" w:hAnsi="oe_alchemist_proregular" w:cs="David" w:hint="cs"/>
          <w:color w:val="333333"/>
          <w:sz w:val="22"/>
          <w:szCs w:val="22"/>
          <w:rtl/>
        </w:rPr>
        <w:t xml:space="preserve"> המשניים המקשרים לאתרי האינטרנט של "קניוני עופר", וכן כל האפליקציות השונות השייכות לקבוצת מליסרון ו/או קניוני עופר, על גבי או באמצעות טלפונים סלולריים ו/או מכשירי </w:t>
      </w:r>
      <w:proofErr w:type="spellStart"/>
      <w:r>
        <w:rPr>
          <w:rFonts w:ascii="oe_alchemist_proregular" w:hAnsi="oe_alchemist_proregular" w:cs="David" w:hint="cs"/>
          <w:color w:val="333333"/>
          <w:sz w:val="22"/>
          <w:szCs w:val="22"/>
          <w:rtl/>
        </w:rPr>
        <w:t>טאבלט</w:t>
      </w:r>
      <w:proofErr w:type="spellEnd"/>
      <w:r>
        <w:rPr>
          <w:rFonts w:ascii="oe_alchemist_proregular" w:hAnsi="oe_alchemist_proregular" w:cs="David" w:hint="cs"/>
          <w:color w:val="333333"/>
          <w:sz w:val="22"/>
          <w:szCs w:val="22"/>
          <w:rtl/>
        </w:rPr>
        <w:t>.</w:t>
      </w:r>
    </w:p>
    <w:p w:rsidR="00A8706F" w:rsidRPr="00B7380A" w:rsidRDefault="00A8706F" w:rsidP="009D152B">
      <w:pPr>
        <w:spacing w:after="120" w:line="240" w:lineRule="auto"/>
        <w:textAlignment w:val="baseline"/>
        <w:rPr>
          <w:rFonts w:ascii="oe_alchemist_proregular" w:eastAsia="Times New Roman" w:hAnsi="oe_alchemist_proregular"/>
          <w:color w:val="333333"/>
          <w:szCs w:val="22"/>
          <w:rtl/>
        </w:rPr>
      </w:pPr>
      <w:r>
        <w:rPr>
          <w:rFonts w:ascii="oe_alchemist_proregular" w:eastAsia="Times New Roman" w:hAnsi="oe_alchemist_proregular" w:hint="cs"/>
          <w:color w:val="333333"/>
          <w:szCs w:val="22"/>
          <w:rtl/>
        </w:rPr>
        <w:t>תנאי השימוש חלים הן ביחס לכל אתרי האינטרנט של החברה הן ביחס לאפליקצי</w:t>
      </w:r>
      <w:r w:rsidR="009D152B">
        <w:rPr>
          <w:rFonts w:ascii="oe_alchemist_proregular" w:eastAsia="Times New Roman" w:hAnsi="oe_alchemist_proregular" w:hint="cs"/>
          <w:color w:val="333333"/>
          <w:szCs w:val="22"/>
          <w:rtl/>
        </w:rPr>
        <w:t>ות</w:t>
      </w:r>
      <w:r>
        <w:rPr>
          <w:rFonts w:ascii="oe_alchemist_proregular" w:eastAsia="Times New Roman" w:hAnsi="oe_alchemist_proregular" w:hint="cs"/>
          <w:color w:val="333333"/>
          <w:szCs w:val="22"/>
          <w:rtl/>
        </w:rPr>
        <w:t>. אין בשימוש קונקרטי במונח "אתר" או "אתרים" כדי להוציא אפליקציה מתחולת האמור, ואין בשימוש קונקרטי במונח "אפליקציה" כדי להוציא אתר כלשהו של החברה מתחולת האמור.</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p>
    <w:p w:rsidR="00984AE6" w:rsidRPr="00984AE6" w:rsidRDefault="00984AE6" w:rsidP="00BA55FB">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הסכמה לתנאי השימוש</w:t>
      </w:r>
    </w:p>
    <w:p w:rsidR="00E33884" w:rsidRDefault="00984AE6" w:rsidP="009D152B">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בכניסתך, התחברותך, שימושך באתרים ו/או קבלת ההטבות המצויות באתרים ו/או מימוש מבצעים</w:t>
      </w:r>
      <w:r w:rsidR="00150AF9">
        <w:rPr>
          <w:rFonts w:ascii="oe_alchemist_proregular" w:hAnsi="oe_alchemist_proregular" w:cs="David" w:hint="cs"/>
          <w:color w:val="333333"/>
          <w:sz w:val="22"/>
          <w:szCs w:val="22"/>
          <w:rtl/>
        </w:rPr>
        <w:t xml:space="preserve"> </w:t>
      </w:r>
      <w:r w:rsidR="00E2216F">
        <w:rPr>
          <w:rFonts w:ascii="oe_alchemist_proregular" w:hAnsi="oe_alchemist_proregular" w:cs="David" w:hint="cs"/>
          <w:color w:val="333333"/>
          <w:sz w:val="22"/>
          <w:szCs w:val="22"/>
          <w:rtl/>
        </w:rPr>
        <w:t>או הטבות</w:t>
      </w:r>
      <w:r w:rsidR="00E2216F" w:rsidRPr="00984AE6">
        <w:rPr>
          <w:rFonts w:ascii="oe_alchemist_proregular" w:hAnsi="oe_alchemist_proregular" w:cs="David"/>
          <w:color w:val="333333"/>
          <w:sz w:val="22"/>
          <w:szCs w:val="22"/>
          <w:rtl/>
        </w:rPr>
        <w:t xml:space="preserve"> </w:t>
      </w:r>
      <w:r w:rsidRPr="00984AE6">
        <w:rPr>
          <w:rFonts w:ascii="oe_alchemist_proregular" w:hAnsi="oe_alchemist_proregular" w:cs="David"/>
          <w:color w:val="333333"/>
          <w:sz w:val="22"/>
          <w:szCs w:val="22"/>
          <w:rtl/>
        </w:rPr>
        <w:t xml:space="preserve">לרכישת מוצרים ו/או שירותים באמצעות האתרים, הנך </w:t>
      </w:r>
      <w:r w:rsidR="00E2216F">
        <w:rPr>
          <w:rFonts w:ascii="oe_alchemist_proregular" w:hAnsi="oe_alchemist_proregular" w:cs="David" w:hint="cs"/>
          <w:color w:val="333333"/>
          <w:sz w:val="22"/>
          <w:szCs w:val="22"/>
          <w:rtl/>
        </w:rPr>
        <w:t xml:space="preserve">מתחייב </w:t>
      </w:r>
      <w:r w:rsidRPr="00984AE6">
        <w:rPr>
          <w:rFonts w:ascii="oe_alchemist_proregular" w:hAnsi="oe_alchemist_proregular" w:cs="David"/>
          <w:color w:val="333333"/>
          <w:sz w:val="22"/>
          <w:szCs w:val="22"/>
          <w:rtl/>
        </w:rPr>
        <w:t xml:space="preserve">כי </w:t>
      </w:r>
      <w:r w:rsidR="00E2216F">
        <w:rPr>
          <w:rFonts w:ascii="oe_alchemist_proregular" w:hAnsi="oe_alchemist_proregular" w:cs="David" w:hint="cs"/>
          <w:color w:val="333333"/>
          <w:sz w:val="22"/>
          <w:szCs w:val="22"/>
          <w:rtl/>
        </w:rPr>
        <w:t>תפעל בהתאם</w:t>
      </w:r>
      <w:r w:rsidR="00E2216F" w:rsidRPr="00984AE6">
        <w:rPr>
          <w:rFonts w:ascii="oe_alchemist_proregular" w:hAnsi="oe_alchemist_proregular" w:cs="David"/>
          <w:color w:val="333333"/>
          <w:sz w:val="22"/>
          <w:szCs w:val="22"/>
          <w:rtl/>
        </w:rPr>
        <w:t xml:space="preserve"> </w:t>
      </w:r>
      <w:r w:rsidR="00E2216F">
        <w:rPr>
          <w:rFonts w:ascii="oe_alchemist_proregular" w:hAnsi="oe_alchemist_proregular" w:cs="David" w:hint="cs"/>
          <w:color w:val="333333"/>
          <w:sz w:val="22"/>
          <w:szCs w:val="22"/>
          <w:rtl/>
        </w:rPr>
        <w:t>ל</w:t>
      </w:r>
      <w:r w:rsidR="00E2216F" w:rsidRPr="00984AE6">
        <w:rPr>
          <w:rFonts w:ascii="oe_alchemist_proregular" w:hAnsi="oe_alchemist_proregular" w:cs="David"/>
          <w:color w:val="333333"/>
          <w:sz w:val="22"/>
          <w:szCs w:val="22"/>
          <w:rtl/>
        </w:rPr>
        <w:t xml:space="preserve">תנאי </w:t>
      </w:r>
      <w:r w:rsidRPr="00984AE6">
        <w:rPr>
          <w:rFonts w:ascii="oe_alchemist_proregular" w:hAnsi="oe_alchemist_proregular" w:cs="David"/>
          <w:color w:val="333333"/>
          <w:sz w:val="22"/>
          <w:szCs w:val="22"/>
          <w:rtl/>
        </w:rPr>
        <w:t xml:space="preserve">השימוש הבאים, לרבות התנאים המפורטים במדיניות הפרטיות של החברה, אשר זמינים בלינק </w:t>
      </w:r>
      <w:r w:rsidRPr="00984AE6">
        <w:rPr>
          <w:rFonts w:ascii="oe_alchemist_proregular" w:hAnsi="oe_alchemist_proregular" w:cs="David"/>
          <w:color w:val="333333"/>
          <w:sz w:val="22"/>
          <w:szCs w:val="22"/>
        </w:rPr>
        <w:t>MYOFER.CO.IL</w:t>
      </w:r>
      <w:r w:rsidRPr="00984AE6">
        <w:rPr>
          <w:rFonts w:ascii="oe_alchemist_proregular" w:hAnsi="oe_alchemist_proregular" w:cs="David"/>
          <w:color w:val="333333"/>
          <w:sz w:val="22"/>
          <w:szCs w:val="22"/>
          <w:rtl/>
        </w:rPr>
        <w:t xml:space="preserve"> (להלן, ביחד: "התנאים"). כמשתמש באתרים, התנאים יחייבו אותך ו</w:t>
      </w:r>
      <w:r w:rsidR="009D152B">
        <w:rPr>
          <w:rFonts w:ascii="oe_alchemist_proregular" w:hAnsi="oe_alchemist_proregular" w:cs="David" w:hint="cs"/>
          <w:color w:val="333333"/>
          <w:sz w:val="22"/>
          <w:szCs w:val="22"/>
          <w:rtl/>
        </w:rPr>
        <w:t>עליך</w:t>
      </w:r>
      <w:r w:rsidR="001404D3">
        <w:rPr>
          <w:rFonts w:ascii="oe_alchemist_proregular" w:hAnsi="oe_alchemist_proregular" w:cs="David" w:hint="cs"/>
          <w:color w:val="333333"/>
          <w:sz w:val="22"/>
          <w:szCs w:val="22"/>
          <w:rtl/>
        </w:rPr>
        <w:t xml:space="preserve"> </w:t>
      </w:r>
      <w:r w:rsidR="009D152B">
        <w:rPr>
          <w:rFonts w:ascii="oe_alchemist_proregular" w:hAnsi="oe_alchemist_proregular" w:cs="David" w:hint="cs"/>
          <w:color w:val="333333"/>
          <w:sz w:val="22"/>
          <w:szCs w:val="22"/>
          <w:rtl/>
        </w:rPr>
        <w:t>ל</w:t>
      </w:r>
      <w:r w:rsidRPr="00984AE6">
        <w:rPr>
          <w:rFonts w:ascii="oe_alchemist_proregular" w:hAnsi="oe_alchemist_proregular" w:cs="David"/>
          <w:color w:val="333333"/>
          <w:sz w:val="22"/>
          <w:szCs w:val="22"/>
          <w:rtl/>
        </w:rPr>
        <w:t>פע</w:t>
      </w:r>
      <w:r w:rsidR="009D152B">
        <w:rPr>
          <w:rFonts w:ascii="oe_alchemist_proregular" w:hAnsi="oe_alchemist_proregular" w:cs="David" w:hint="cs"/>
          <w:color w:val="333333"/>
          <w:sz w:val="22"/>
          <w:szCs w:val="22"/>
          <w:rtl/>
        </w:rPr>
        <w:t>ו</w:t>
      </w:r>
      <w:r w:rsidRPr="00984AE6">
        <w:rPr>
          <w:rFonts w:ascii="oe_alchemist_proregular" w:hAnsi="oe_alchemist_proregular" w:cs="David"/>
          <w:color w:val="333333"/>
          <w:sz w:val="22"/>
          <w:szCs w:val="22"/>
          <w:rtl/>
        </w:rPr>
        <w:t>ל בהתאם לכל הדינים והתקנות החלים בקשר לשימוש באתרים. התנאים מהווים הסכם משפטי מחייב וניתן לאכיפה בין החברה לבינך.</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אם אינך מסכים לאי אילו מתנאי השימוש המפורטים להלן, הנך מחויב, באופן מיידי, להימנע מכניסה, מהתחברות או משימוש באתרים, בכל אופן.</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התנאים מנוסחים בלשון זכר לצרכי נוחות בלבד, והם מתייחסים, כמובן, גם לנשים.</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 </w:t>
      </w:r>
    </w:p>
    <w:p w:rsidR="00984AE6" w:rsidRPr="00984AE6" w:rsidRDefault="00E2216F" w:rsidP="00E2216F">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Pr>
          <w:rFonts w:ascii="oe_alchemist_proregular" w:hAnsi="oe_alchemist_proregular" w:cs="David" w:hint="cs"/>
          <w:color w:val="333333"/>
          <w:sz w:val="22"/>
          <w:szCs w:val="22"/>
          <w:rtl/>
        </w:rPr>
        <w:t xml:space="preserve">1. </w:t>
      </w:r>
      <w:r w:rsidR="00984AE6" w:rsidRPr="00984AE6">
        <w:rPr>
          <w:rFonts w:ascii="oe_alchemist_proregular" w:hAnsi="oe_alchemist_proregular" w:cs="David"/>
          <w:color w:val="333333"/>
          <w:sz w:val="22"/>
          <w:szCs w:val="22"/>
          <w:rtl/>
        </w:rPr>
        <w:t>האתרים</w:t>
      </w:r>
      <w:r>
        <w:rPr>
          <w:rFonts w:ascii="oe_alchemist_proregular" w:hAnsi="oe_alchemist_proregular" w:cs="David" w:hint="cs"/>
          <w:color w:val="333333"/>
          <w:sz w:val="22"/>
          <w:szCs w:val="22"/>
          <w:rtl/>
        </w:rPr>
        <w:t>; רכישות באתרים</w:t>
      </w:r>
      <w:r w:rsidRPr="00984AE6">
        <w:rPr>
          <w:rFonts w:ascii="oe_alchemist_proregular" w:hAnsi="oe_alchemist_proregular" w:cs="David"/>
          <w:color w:val="333333"/>
          <w:sz w:val="22"/>
          <w:szCs w:val="22"/>
          <w:rtl/>
        </w:rPr>
        <w:t> </w:t>
      </w:r>
    </w:p>
    <w:p w:rsidR="00E33884" w:rsidRDefault="00984AE6" w:rsidP="00C60E88">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האתרים מספקים שירות מקוון המרכז בתוכו מידע עדכני לגבי החנויות הפועלות בקניונים, אודות שעות הפעילות ודרכי ההגעה לקניונים, ואודות אירועים וירידים המתרחשים בקניונים וכן מחוץ לקניונים. כמו כן, האתרים עשויים להציג מבצעים שונים ולהציע מתחמי הטבות הכוללים הטבות, הנחות וקופונים למוצרים ו/או שירותים במגוון תחומים</w:t>
      </w:r>
      <w:r w:rsidR="00846DC4">
        <w:rPr>
          <w:rFonts w:ascii="oe_alchemist_proregular" w:hAnsi="oe_alchemist_proregular" w:cs="David" w:hint="cs"/>
          <w:color w:val="333333"/>
          <w:sz w:val="22"/>
          <w:szCs w:val="22"/>
          <w:rtl/>
        </w:rPr>
        <w:t xml:space="preserve"> וכן רכישה של כרטיסי מתנה לבתי עסק בקניוני עופר</w:t>
      </w:r>
      <w:r w:rsidRPr="00984AE6">
        <w:rPr>
          <w:rFonts w:ascii="oe_alchemist_proregular" w:hAnsi="oe_alchemist_proregular" w:cs="David"/>
          <w:color w:val="333333"/>
          <w:sz w:val="22"/>
          <w:szCs w:val="22"/>
          <w:rtl/>
        </w:rPr>
        <w:t>, אשר מוצעים למשתמשים שפתחו חשבון (להלן</w:t>
      </w:r>
      <w:r w:rsidR="00E2216F">
        <w:rPr>
          <w:rFonts w:ascii="oe_alchemist_proregular" w:hAnsi="oe_alchemist_proregular" w:cs="David" w:hint="cs"/>
          <w:color w:val="333333"/>
          <w:sz w:val="22"/>
          <w:szCs w:val="22"/>
          <w:rtl/>
        </w:rPr>
        <w:t>:</w:t>
      </w:r>
      <w:r w:rsidR="00E2216F" w:rsidRPr="00984AE6">
        <w:rPr>
          <w:rFonts w:ascii="oe_alchemist_proregular" w:hAnsi="oe_alchemist_proregular" w:cs="David"/>
          <w:color w:val="333333"/>
          <w:sz w:val="22"/>
          <w:szCs w:val="22"/>
          <w:rtl/>
        </w:rPr>
        <w:t xml:space="preserve"> </w:t>
      </w:r>
      <w:r w:rsidRPr="00984AE6">
        <w:rPr>
          <w:rFonts w:ascii="oe_alchemist_proregular" w:hAnsi="oe_alchemist_proregular" w:cs="David"/>
          <w:color w:val="333333"/>
          <w:sz w:val="22"/>
          <w:szCs w:val="22"/>
          <w:rtl/>
        </w:rPr>
        <w:t>"מתחמי ההטבות" ו"ההטבות", בהתאמה). מימוש ההטבות יבוצע ישירות מול בתי העסק הרלוונטיים אשר הציעו את ההטבות.</w:t>
      </w:r>
    </w:p>
    <w:p w:rsidR="00846DC4" w:rsidRDefault="00984AE6" w:rsidP="00846DC4">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האתרים פתוחים לכל משתמש, לרבות משתמשים שאינם רשומים, ואולם משתמשים אשר הינם חברי מועדון הלקוחות של החברה עשויים ליהנות מהטבות במסגרת מתחמי ההטבות באתרים</w:t>
      </w:r>
      <w:r w:rsidR="00096389">
        <w:rPr>
          <w:rFonts w:ascii="oe_alchemist_proregular" w:hAnsi="oe_alchemist_proregular" w:cs="David" w:hint="cs"/>
          <w:color w:val="333333"/>
          <w:sz w:val="22"/>
          <w:szCs w:val="22"/>
          <w:rtl/>
        </w:rPr>
        <w:t xml:space="preserve"> וכן מאפשרות לרכישת כרטיסי מתנה (כמפורט להלן)</w:t>
      </w:r>
      <w:r w:rsidRPr="00984AE6">
        <w:rPr>
          <w:rFonts w:ascii="oe_alchemist_proregular" w:hAnsi="oe_alchemist_proregular" w:cs="David"/>
          <w:color w:val="333333"/>
          <w:sz w:val="22"/>
          <w:szCs w:val="22"/>
          <w:rtl/>
        </w:rPr>
        <w:t>. חברי מועדון הלקוחות של החברה הם משתמשים אשר פתחו חשבון משתמש וביצעו רישום כמפורט להלן</w:t>
      </w:r>
      <w:r w:rsidR="006F72B1">
        <w:rPr>
          <w:rFonts w:ascii="oe_alchemist_proregular" w:hAnsi="oe_alchemist_proregular" w:cs="David" w:hint="cs"/>
          <w:color w:val="333333"/>
          <w:sz w:val="22"/>
          <w:szCs w:val="22"/>
          <w:rtl/>
        </w:rPr>
        <w:t xml:space="preserve"> וחברותם בתוקף</w:t>
      </w:r>
      <w:r w:rsidRPr="00984AE6">
        <w:rPr>
          <w:rFonts w:ascii="oe_alchemist_proregular" w:hAnsi="oe_alchemist_proregular" w:cs="David"/>
          <w:color w:val="333333"/>
          <w:sz w:val="22"/>
          <w:szCs w:val="22"/>
          <w:rtl/>
        </w:rPr>
        <w:t xml:space="preserve"> (להלן: "חברי המועדון").</w:t>
      </w:r>
      <w:r w:rsidR="00846DC4">
        <w:rPr>
          <w:rFonts w:ascii="oe_alchemist_proregular" w:hAnsi="oe_alchemist_proregular" w:cs="David" w:hint="cs"/>
          <w:color w:val="333333"/>
          <w:sz w:val="22"/>
          <w:szCs w:val="22"/>
          <w:rtl/>
        </w:rPr>
        <w:t xml:space="preserve"> </w:t>
      </w:r>
      <w:r w:rsidR="00F85A9D">
        <w:rPr>
          <w:rFonts w:ascii="oe_alchemist_proregular" w:hAnsi="oe_alchemist_proregular" w:cs="David" w:hint="cs"/>
          <w:color w:val="333333"/>
          <w:sz w:val="22"/>
          <w:szCs w:val="22"/>
          <w:rtl/>
        </w:rPr>
        <w:t xml:space="preserve">ככלל, </w:t>
      </w:r>
      <w:r w:rsidR="00846DC4" w:rsidRPr="0007544A">
        <w:rPr>
          <w:rFonts w:ascii="oe_alchemist_proregular" w:hAnsi="oe_alchemist_proregular" w:cs="David" w:hint="cs"/>
          <w:color w:val="333333"/>
          <w:sz w:val="22"/>
          <w:szCs w:val="22"/>
          <w:rtl/>
        </w:rPr>
        <w:t>ביצוע</w:t>
      </w:r>
      <w:r w:rsidR="00846DC4" w:rsidRPr="0007544A">
        <w:rPr>
          <w:rFonts w:ascii="oe_alchemist_proregular" w:hAnsi="oe_alchemist_proregular" w:cs="David"/>
          <w:color w:val="333333"/>
          <w:sz w:val="22"/>
          <w:szCs w:val="22"/>
          <w:rtl/>
        </w:rPr>
        <w:t xml:space="preserve"> של </w:t>
      </w:r>
      <w:r w:rsidR="00846DC4" w:rsidRPr="0007544A">
        <w:rPr>
          <w:rFonts w:ascii="oe_alchemist_proregular" w:hAnsi="oe_alchemist_proregular" w:cs="David" w:hint="cs"/>
          <w:color w:val="333333"/>
          <w:sz w:val="22"/>
          <w:szCs w:val="22"/>
          <w:rtl/>
        </w:rPr>
        <w:t>רכישה</w:t>
      </w:r>
      <w:r w:rsidR="00846DC4" w:rsidRPr="0007544A">
        <w:rPr>
          <w:rFonts w:ascii="oe_alchemist_proregular" w:hAnsi="oe_alchemist_proregular" w:cs="David"/>
          <w:color w:val="333333"/>
          <w:sz w:val="22"/>
          <w:szCs w:val="22"/>
          <w:rtl/>
        </w:rPr>
        <w:t xml:space="preserve"> </w:t>
      </w:r>
      <w:r w:rsidR="00846DC4" w:rsidRPr="0007544A">
        <w:rPr>
          <w:rFonts w:ascii="oe_alchemist_proregular" w:hAnsi="oe_alchemist_proregular" w:cs="David" w:hint="cs"/>
          <w:color w:val="333333"/>
          <w:sz w:val="22"/>
          <w:szCs w:val="22"/>
          <w:rtl/>
        </w:rPr>
        <w:t>באתר</w:t>
      </w:r>
      <w:r w:rsidR="00846DC4" w:rsidRPr="0007544A">
        <w:rPr>
          <w:rFonts w:ascii="oe_alchemist_proregular" w:hAnsi="oe_alchemist_proregular" w:cs="David"/>
          <w:color w:val="333333"/>
          <w:sz w:val="22"/>
          <w:szCs w:val="22"/>
          <w:rtl/>
        </w:rPr>
        <w:t xml:space="preserve"> אפשרית בכל שעות היממה, למעט אם האתר מושבת לצורך תחזוקתו ו/או מכל סיבה אחרת. </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האתרים עשויים להכיל תכנים, מסמכים, מלל, קבצים, לוגואים, אייקונים, תמונות, סרטונים, מאגרי נתונים, נתונים טכניים, ידע, מפרטים, ה-"</w:t>
      </w:r>
      <w:r w:rsidRPr="00984AE6">
        <w:rPr>
          <w:rFonts w:ascii="oe_alchemist_proregular" w:hAnsi="oe_alchemist_proregular" w:cs="David"/>
          <w:color w:val="333333"/>
          <w:sz w:val="22"/>
          <w:szCs w:val="22"/>
        </w:rPr>
        <w:t>look and feel</w:t>
      </w:r>
      <w:r w:rsidRPr="00984AE6">
        <w:rPr>
          <w:rFonts w:ascii="oe_alchemist_proregular" w:hAnsi="oe_alchemist_proregular" w:cs="David"/>
          <w:color w:val="333333"/>
          <w:sz w:val="22"/>
          <w:szCs w:val="22"/>
          <w:rtl/>
        </w:rPr>
        <w:t xml:space="preserve">" של האתרים, ממשקים, </w:t>
      </w:r>
      <w:r w:rsidRPr="00984AE6">
        <w:rPr>
          <w:rFonts w:ascii="oe_alchemist_proregular" w:hAnsi="oe_alchemist_proregular" w:cs="David"/>
          <w:color w:val="333333"/>
          <w:sz w:val="22"/>
          <w:szCs w:val="22"/>
        </w:rPr>
        <w:t>GUI</w:t>
      </w:r>
      <w:r w:rsidRPr="00984AE6">
        <w:rPr>
          <w:rFonts w:ascii="oe_alchemist_proregular" w:hAnsi="oe_alchemist_proregular" w:cs="David"/>
          <w:color w:val="333333"/>
          <w:sz w:val="22"/>
          <w:szCs w:val="22"/>
          <w:rtl/>
        </w:rPr>
        <w:t>, תכונות אינטראקטיביות, גרפיקה ומאפיינים אחרים אשר זמינים באתרים או דרכם ("התכנים"). כל הזכויות בתכנים הינן בבעלות החברה ו/או ניתנו לה ברישיון כדין.</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כמו כן, האתרים מאפשרים למשתמשים ליצור קשר עם החברה באמצעות טופס יצירת קשר המצוי באתרים השונים (להלן: "טופס יצירת קשר").</w:t>
      </w:r>
    </w:p>
    <w:p w:rsidR="00E33884" w:rsidRDefault="00984AE6" w:rsidP="00F85A9D">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 xml:space="preserve">האתרים, המבצעים המוצגים בהם, </w:t>
      </w:r>
      <w:r w:rsidR="00E2216F">
        <w:rPr>
          <w:rFonts w:ascii="oe_alchemist_proregular" w:hAnsi="oe_alchemist_proregular" w:cs="David" w:hint="cs"/>
          <w:color w:val="333333"/>
          <w:sz w:val="22"/>
          <w:szCs w:val="22"/>
          <w:rtl/>
        </w:rPr>
        <w:t xml:space="preserve">ההטבות המוצעות, </w:t>
      </w:r>
      <w:r w:rsidRPr="00984AE6">
        <w:rPr>
          <w:rFonts w:ascii="oe_alchemist_proregular" w:hAnsi="oe_alchemist_proregular" w:cs="David"/>
          <w:color w:val="333333"/>
          <w:sz w:val="22"/>
          <w:szCs w:val="22"/>
          <w:rtl/>
        </w:rPr>
        <w:t>מתחמי ההטבות המצויים באתרים, והתכנים ניתנים לך "כמות שהם" ("</w:t>
      </w:r>
      <w:r w:rsidRPr="00984AE6">
        <w:rPr>
          <w:rFonts w:ascii="oe_alchemist_proregular" w:hAnsi="oe_alchemist_proregular" w:cs="David"/>
          <w:color w:val="333333"/>
          <w:sz w:val="22"/>
          <w:szCs w:val="22"/>
        </w:rPr>
        <w:t>AS IS</w:t>
      </w:r>
      <w:r w:rsidRPr="00984AE6">
        <w:rPr>
          <w:rFonts w:ascii="oe_alchemist_proregular" w:hAnsi="oe_alchemist_proregular" w:cs="David"/>
          <w:color w:val="333333"/>
          <w:sz w:val="22"/>
          <w:szCs w:val="22"/>
          <w:rtl/>
        </w:rPr>
        <w:t>"). השימוש באתרים (לרבות במבצעים המוצגים בהם), בהטבות הכלולות במתחמי ההטבות ובתכנים אחרים של צדדים שלישיים הזמינים באמצעות השימוש באתרים הינם באחריות</w:t>
      </w:r>
      <w:r w:rsidR="00F85A9D">
        <w:rPr>
          <w:rFonts w:ascii="oe_alchemist_proregular" w:hAnsi="oe_alchemist_proregular" w:cs="David" w:hint="cs"/>
          <w:color w:val="333333"/>
          <w:sz w:val="22"/>
          <w:szCs w:val="22"/>
          <w:rtl/>
        </w:rPr>
        <w:t>ם</w:t>
      </w:r>
      <w:r w:rsidRPr="00984AE6">
        <w:rPr>
          <w:rFonts w:ascii="oe_alchemist_proregular" w:hAnsi="oe_alchemist_proregular" w:cs="David"/>
          <w:color w:val="333333"/>
          <w:sz w:val="22"/>
          <w:szCs w:val="22"/>
          <w:rtl/>
        </w:rPr>
        <w:t xml:space="preserve"> הבלעדית</w:t>
      </w:r>
      <w:r w:rsidR="00F85A9D">
        <w:rPr>
          <w:rFonts w:ascii="oe_alchemist_proregular" w:hAnsi="oe_alchemist_proregular" w:cs="David" w:hint="cs"/>
          <w:color w:val="333333"/>
          <w:sz w:val="22"/>
          <w:szCs w:val="22"/>
          <w:rtl/>
        </w:rPr>
        <w:t xml:space="preserve"> של אותם צדדים שלישיים</w:t>
      </w:r>
      <w:r w:rsidRPr="00984AE6">
        <w:rPr>
          <w:rFonts w:ascii="oe_alchemist_proregular" w:hAnsi="oe_alchemist_proregular" w:cs="David"/>
          <w:color w:val="333333"/>
          <w:sz w:val="22"/>
          <w:szCs w:val="22"/>
          <w:rtl/>
        </w:rPr>
        <w:t>, ואין לחברה, לרבות עובדיה, ספקיה, מנהליה, קבלני המשנה שלה, גורמים וצדדים שלישיים קשורים, נותני הרישיון שלה ושלוחיה (להלן, ביחד: "נציגי החברה"), כל אחריות לתוצאות העשויות לנבוע משימוש בהם, לרבות אחריות בנוגע לתפקוד האתרים, לאספקת שירותים כאלה או אחרים, למהירות ואמינות השירותים ו/או לתוצאות השימוש בהם. החברה ו/או נציגי החברה המורשים, לא יהיו אחראיים לנזק כלשהו, לרבות אך לא רק, כל נזק הנובע מהשימוש שלך בתכנים, באתרים, במתחמי ההטבות, בהטבות או בשירותים הניתנים במסגרתם או באמצעותם.</w:t>
      </w:r>
    </w:p>
    <w:p w:rsidR="00D14842" w:rsidRDefault="00984AE6" w:rsidP="00804E9D">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lastRenderedPageBreak/>
        <w:t xml:space="preserve">על מנת לנתק מספר </w:t>
      </w:r>
      <w:r w:rsidR="002A696A" w:rsidRPr="005746D6">
        <w:rPr>
          <w:rFonts w:ascii="oe_alchemist_proregular" w:hAnsi="oe_alchemist_proregular" w:cs="David" w:hint="eastAsia"/>
          <w:color w:val="333333"/>
          <w:sz w:val="22"/>
          <w:szCs w:val="22"/>
          <w:rtl/>
        </w:rPr>
        <w:t>וירטואלי</w:t>
      </w:r>
      <w:r w:rsidR="00B65008">
        <w:rPr>
          <w:rFonts w:ascii="oe_alchemist_proregular" w:hAnsi="oe_alchemist_proregular" w:cs="David" w:hint="cs"/>
          <w:color w:val="333333"/>
          <w:sz w:val="22"/>
          <w:szCs w:val="22"/>
          <w:rtl/>
        </w:rPr>
        <w:t xml:space="preserve"> (מספר שאינו בעל שיוך למספר נייד מסוים)</w:t>
      </w:r>
      <w:r w:rsidR="003C1347">
        <w:rPr>
          <w:rFonts w:ascii="oe_alchemist_proregular" w:hAnsi="oe_alchemist_proregular" w:cs="David" w:hint="cs"/>
          <w:color w:val="333333"/>
          <w:sz w:val="22"/>
          <w:szCs w:val="22"/>
          <w:rtl/>
        </w:rPr>
        <w:t xml:space="preserve"> </w:t>
      </w:r>
      <w:r w:rsidR="00E2216F" w:rsidRPr="00984AE6">
        <w:rPr>
          <w:rFonts w:ascii="oe_alchemist_proregular" w:hAnsi="oe_alchemist_proregular" w:cs="David"/>
          <w:color w:val="333333"/>
          <w:sz w:val="22"/>
          <w:szCs w:val="22"/>
          <w:rtl/>
        </w:rPr>
        <w:t xml:space="preserve"> </w:t>
      </w:r>
      <w:r w:rsidRPr="00984AE6">
        <w:rPr>
          <w:rFonts w:ascii="oe_alchemist_proregular" w:hAnsi="oe_alchemist_proregular" w:cs="David"/>
          <w:color w:val="333333"/>
          <w:sz w:val="22"/>
          <w:szCs w:val="22"/>
          <w:rtl/>
        </w:rPr>
        <w:t xml:space="preserve">מקבלת מידע שיווקי יש לפנות אך ורק בכתב לכתובת המייל </w:t>
      </w:r>
      <w:r w:rsidRPr="00984AE6">
        <w:rPr>
          <w:rFonts w:ascii="oe_alchemist_proregular" w:hAnsi="oe_alchemist_proregular" w:cs="David"/>
          <w:color w:val="333333"/>
          <w:sz w:val="22"/>
          <w:szCs w:val="22"/>
        </w:rPr>
        <w:t>support@myofer.co.il</w:t>
      </w:r>
      <w:r w:rsidRPr="00984AE6">
        <w:rPr>
          <w:rFonts w:ascii="oe_alchemist_proregular" w:hAnsi="oe_alchemist_proregular" w:cs="David"/>
          <w:color w:val="333333"/>
          <w:sz w:val="22"/>
          <w:szCs w:val="22"/>
          <w:rtl/>
        </w:rPr>
        <w:t xml:space="preserve"> עם פרטי </w:t>
      </w:r>
      <w:r w:rsidR="00804E9D">
        <w:rPr>
          <w:rFonts w:ascii="oe_alchemist_proregular" w:hAnsi="oe_alchemist_proregular" w:cs="David" w:hint="cs"/>
          <w:color w:val="333333"/>
          <w:sz w:val="22"/>
          <w:szCs w:val="22"/>
          <w:rtl/>
        </w:rPr>
        <w:t>המשתמש</w:t>
      </w:r>
      <w:r w:rsidRPr="00984AE6">
        <w:rPr>
          <w:rFonts w:ascii="oe_alchemist_proregular" w:hAnsi="oe_alchemist_proregular" w:cs="David"/>
          <w:color w:val="333333"/>
          <w:sz w:val="22"/>
          <w:szCs w:val="22"/>
          <w:rtl/>
        </w:rPr>
        <w:t xml:space="preserve"> – מספר טלפון, מייל ו</w:t>
      </w:r>
      <w:r w:rsidR="00804E9D">
        <w:rPr>
          <w:rFonts w:ascii="oe_alchemist_proregular" w:hAnsi="oe_alchemist_proregular" w:cs="David" w:hint="cs"/>
          <w:color w:val="333333"/>
          <w:sz w:val="22"/>
          <w:szCs w:val="22"/>
          <w:rtl/>
        </w:rPr>
        <w:t>ה</w:t>
      </w:r>
      <w:r w:rsidRPr="00984AE6">
        <w:rPr>
          <w:rFonts w:ascii="oe_alchemist_proregular" w:hAnsi="oe_alchemist_proregular" w:cs="David"/>
          <w:color w:val="333333"/>
          <w:sz w:val="22"/>
          <w:szCs w:val="22"/>
          <w:rtl/>
        </w:rPr>
        <w:t xml:space="preserve">שם </w:t>
      </w:r>
      <w:r w:rsidR="00804E9D">
        <w:rPr>
          <w:rFonts w:ascii="oe_alchemist_proregular" w:hAnsi="oe_alchemist_proregular" w:cs="David" w:hint="cs"/>
          <w:color w:val="333333"/>
          <w:sz w:val="22"/>
          <w:szCs w:val="22"/>
          <w:rtl/>
        </w:rPr>
        <w:t>בו נרשם המשתמש</w:t>
      </w:r>
      <w:r w:rsidRPr="00984AE6">
        <w:rPr>
          <w:rFonts w:ascii="oe_alchemist_proregular" w:hAnsi="oe_alchemist_proregular" w:cs="David"/>
          <w:color w:val="333333"/>
          <w:sz w:val="22"/>
          <w:szCs w:val="22"/>
          <w:rtl/>
        </w:rPr>
        <w:t>. הניתוק יבוצע בתוך 7 ימי עסקים.</w:t>
      </w:r>
    </w:p>
    <w:p w:rsidR="00984AE6" w:rsidRPr="00984AE6" w:rsidRDefault="00984AE6" w:rsidP="005A2A1D">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 xml:space="preserve">ההטבות, הפרסומים והתכנים באתרים אינם מהווים המלצה לרכישת המוצרים ו/או קבלת השירותים המוצעים בהם. לחברה ו/או לנציגי החברה לא תהא כל חובה ויכולת לאמת את הנתונים המוצגים בתכנים אלה. מובהר כי פרסום ההטבות (הכוללות בין היתר, מבצעים) כפי שהן מופיעות במתחמי ההטבות באתרים מבוסס על פרטים כפי שנמסרו לה ו/או לנציגי החברה על ידי בתי העסק הרלוונטיים. האחריות הבלעדית לנכונות ו/או לאופן הצגת מצגים שהוצגו ביחס להטבות המפורסמות באתרים תחול על בעלי העסק הרלוונטיים </w:t>
      </w:r>
      <w:r w:rsidR="005A2A1D">
        <w:rPr>
          <w:rFonts w:ascii="oe_alchemist_proregular" w:hAnsi="oe_alchemist_proregular" w:cs="David" w:hint="cs"/>
          <w:color w:val="333333"/>
          <w:sz w:val="22"/>
          <w:szCs w:val="22"/>
          <w:rtl/>
        </w:rPr>
        <w:t xml:space="preserve">בלבד </w:t>
      </w:r>
      <w:r w:rsidRPr="00984AE6">
        <w:rPr>
          <w:rFonts w:ascii="oe_alchemist_proregular" w:hAnsi="oe_alchemist_proregular" w:cs="David"/>
          <w:color w:val="333333"/>
          <w:sz w:val="22"/>
          <w:szCs w:val="22"/>
          <w:rtl/>
        </w:rPr>
        <w:t xml:space="preserve">ולא </w:t>
      </w:r>
      <w:r w:rsidR="005A2A1D">
        <w:rPr>
          <w:rFonts w:ascii="oe_alchemist_proregular" w:hAnsi="oe_alchemist_proregular" w:cs="David" w:hint="cs"/>
          <w:color w:val="333333"/>
          <w:sz w:val="22"/>
          <w:szCs w:val="22"/>
          <w:rtl/>
        </w:rPr>
        <w:t>ת</w:t>
      </w:r>
      <w:r w:rsidRPr="00984AE6">
        <w:rPr>
          <w:rFonts w:ascii="oe_alchemist_proregular" w:hAnsi="oe_alchemist_proregular" w:cs="David"/>
          <w:color w:val="333333"/>
          <w:sz w:val="22"/>
          <w:szCs w:val="22"/>
          <w:rtl/>
        </w:rPr>
        <w:t>הי</w:t>
      </w:r>
      <w:r w:rsidR="005A2A1D">
        <w:rPr>
          <w:rFonts w:ascii="oe_alchemist_proregular" w:hAnsi="oe_alchemist_proregular" w:cs="David" w:hint="cs"/>
          <w:color w:val="333333"/>
          <w:sz w:val="22"/>
          <w:szCs w:val="22"/>
          <w:rtl/>
        </w:rPr>
        <w:t>ה</w:t>
      </w:r>
      <w:r w:rsidRPr="00984AE6">
        <w:rPr>
          <w:rFonts w:ascii="oe_alchemist_proregular" w:hAnsi="oe_alchemist_proregular" w:cs="David"/>
          <w:color w:val="333333"/>
          <w:sz w:val="22"/>
          <w:szCs w:val="22"/>
          <w:rtl/>
        </w:rPr>
        <w:t xml:space="preserve"> למשתמש כל טענה נגד החברה ו/או נציגי החברה, ב</w:t>
      </w:r>
      <w:r w:rsidR="005A2A1D">
        <w:rPr>
          <w:rFonts w:ascii="oe_alchemist_proregular" w:hAnsi="oe_alchemist_proregular" w:cs="David" w:hint="cs"/>
          <w:color w:val="333333"/>
          <w:sz w:val="22"/>
          <w:szCs w:val="22"/>
          <w:rtl/>
        </w:rPr>
        <w:t>קשר עם</w:t>
      </w:r>
      <w:r w:rsidRPr="00984AE6">
        <w:rPr>
          <w:rFonts w:ascii="oe_alchemist_proregular" w:hAnsi="oe_alchemist_proregular" w:cs="David"/>
          <w:color w:val="333333"/>
          <w:sz w:val="22"/>
          <w:szCs w:val="22"/>
          <w:rtl/>
        </w:rPr>
        <w:t xml:space="preserve"> נכונות המצגים ו/או הפרסומות באתרים.</w:t>
      </w:r>
    </w:p>
    <w:p w:rsidR="00214202" w:rsidRDefault="00984AE6" w:rsidP="005A2A1D">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 xml:space="preserve">החברה ו/או נציגי החברה לא יהיו אחראים לכל טענה ו/או תביעה ו/או דרישה בקשר </w:t>
      </w:r>
      <w:r w:rsidR="005A2A1D">
        <w:rPr>
          <w:rFonts w:ascii="oe_alchemist_proregular" w:hAnsi="oe_alchemist_proregular" w:cs="David" w:hint="cs"/>
          <w:color w:val="333333"/>
          <w:sz w:val="22"/>
          <w:szCs w:val="22"/>
          <w:rtl/>
        </w:rPr>
        <w:t>עם</w:t>
      </w:r>
      <w:r w:rsidRPr="00984AE6">
        <w:rPr>
          <w:rFonts w:ascii="oe_alchemist_proregular" w:hAnsi="oe_alchemist_proregular" w:cs="David"/>
          <w:color w:val="333333"/>
          <w:sz w:val="22"/>
          <w:szCs w:val="22"/>
          <w:rtl/>
        </w:rPr>
        <w:t xml:space="preserve"> מימוש ההטבות המוצגות באתרים</w:t>
      </w:r>
      <w:r w:rsidR="004D2DF2">
        <w:rPr>
          <w:rFonts w:ascii="oe_alchemist_proregular" w:hAnsi="oe_alchemist_proregular" w:cs="David" w:hint="cs"/>
          <w:color w:val="333333"/>
          <w:sz w:val="22"/>
          <w:szCs w:val="22"/>
          <w:rtl/>
        </w:rPr>
        <w:t xml:space="preserve"> או בקשר ע</w:t>
      </w:r>
      <w:r w:rsidR="005A2A1D">
        <w:rPr>
          <w:rFonts w:ascii="oe_alchemist_proregular" w:hAnsi="oe_alchemist_proregular" w:cs="David" w:hint="cs"/>
          <w:color w:val="333333"/>
          <w:sz w:val="22"/>
          <w:szCs w:val="22"/>
          <w:rtl/>
        </w:rPr>
        <w:t>ם</w:t>
      </w:r>
      <w:r w:rsidR="004D2DF2">
        <w:rPr>
          <w:rFonts w:ascii="oe_alchemist_proregular" w:hAnsi="oe_alchemist_proregular" w:cs="David" w:hint="cs"/>
          <w:color w:val="333333"/>
          <w:sz w:val="22"/>
          <w:szCs w:val="22"/>
          <w:rtl/>
        </w:rPr>
        <w:t xml:space="preserve"> המוצרים או השירותים שנרכשו באמצעות כרטיס המתנה</w:t>
      </w:r>
      <w:r w:rsidRPr="00984AE6">
        <w:rPr>
          <w:rFonts w:ascii="oe_alchemist_proregular" w:hAnsi="oe_alchemist_proregular" w:cs="David"/>
          <w:color w:val="333333"/>
          <w:sz w:val="22"/>
          <w:szCs w:val="22"/>
          <w:rtl/>
        </w:rPr>
        <w:t>, וטענות אלו יופנו ישירות לבתי העסק הרלוונטיים.</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תמונות המוצרים ו/או השירותים המפורסמים באתרים ו/או במתחם ההטבות נועדו להמחשה בלבד כך שייתכנו הבדלים בין התמונה לבין המוצר הנמכר בפועל.</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 xml:space="preserve">החברה ו/או נציגי החברה, אינם מוכרים ו/או מספקים את המוצרים ו/או השירותים המוצעים </w:t>
      </w:r>
      <w:r w:rsidR="004D2DF2">
        <w:rPr>
          <w:rFonts w:ascii="oe_alchemist_proregular" w:hAnsi="oe_alchemist_proregular" w:cs="David" w:hint="cs"/>
          <w:color w:val="333333"/>
          <w:sz w:val="22"/>
          <w:szCs w:val="22"/>
          <w:rtl/>
        </w:rPr>
        <w:t xml:space="preserve">או מפורסמים </w:t>
      </w:r>
      <w:r w:rsidRPr="00984AE6">
        <w:rPr>
          <w:rFonts w:ascii="oe_alchemist_proregular" w:hAnsi="oe_alchemist_proregular" w:cs="David"/>
          <w:color w:val="333333"/>
          <w:sz w:val="22"/>
          <w:szCs w:val="22"/>
          <w:rtl/>
        </w:rPr>
        <w:t>באתרים, במתחם ההטבות ו/או בתכנים. יובהר כי מכירת ו/או אספקת המוצרים ו/או השירותים המפורסמים ו/או המוצעים באתרים ובמתחם ההטבות תתבצע על-ידי בתי העסק הרלוונטיים ולא על-ידי החברה ו/או נציגי החברה המורשים.</w:t>
      </w:r>
    </w:p>
    <w:p w:rsidR="00214202" w:rsidRDefault="00984AE6" w:rsidP="00C60E88">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 xml:space="preserve">האחריות הבלעדית למידע בדבר המוצרים ו/או למוצרים עצמם, לפרסומם, למחירם, להתקשרות בין </w:t>
      </w:r>
      <w:r w:rsidR="004D2DF2">
        <w:rPr>
          <w:rFonts w:ascii="oe_alchemist_proregular" w:hAnsi="oe_alchemist_proregular" w:cs="David" w:hint="cs"/>
          <w:color w:val="333333"/>
          <w:sz w:val="22"/>
          <w:szCs w:val="22"/>
          <w:rtl/>
        </w:rPr>
        <w:t>המשתמש</w:t>
      </w:r>
      <w:r w:rsidRPr="00984AE6">
        <w:rPr>
          <w:rFonts w:ascii="oe_alchemist_proregular" w:hAnsi="oe_alchemist_proregular" w:cs="David"/>
          <w:color w:val="333333"/>
          <w:sz w:val="22"/>
          <w:szCs w:val="22"/>
          <w:rtl/>
        </w:rPr>
        <w:t xml:space="preserve"> לבין בתי העסק הרלוונטיים, לאספקתם, לפעולות הכספיות הנוגעות לרכישתם, לאיכותם, </w:t>
      </w:r>
      <w:r w:rsidR="0051556E">
        <w:rPr>
          <w:rFonts w:ascii="oe_alchemist_proregular" w:hAnsi="oe_alchemist_proregular" w:cs="David" w:hint="cs"/>
          <w:color w:val="333333"/>
          <w:sz w:val="22"/>
          <w:szCs w:val="22"/>
          <w:rtl/>
        </w:rPr>
        <w:t xml:space="preserve">לתקינותם, </w:t>
      </w:r>
      <w:r w:rsidRPr="00984AE6">
        <w:rPr>
          <w:rFonts w:ascii="oe_alchemist_proregular" w:hAnsi="oe_alchemist_proregular" w:cs="David"/>
          <w:color w:val="333333"/>
          <w:sz w:val="22"/>
          <w:szCs w:val="22"/>
          <w:rtl/>
        </w:rPr>
        <w:t>לאחריות הניתנת ל</w:t>
      </w:r>
      <w:r w:rsidR="0051556E">
        <w:rPr>
          <w:rFonts w:ascii="oe_alchemist_proregular" w:hAnsi="oe_alchemist_proregular" w:cs="David" w:hint="cs"/>
          <w:color w:val="333333"/>
          <w:sz w:val="22"/>
          <w:szCs w:val="22"/>
          <w:rtl/>
        </w:rPr>
        <w:t>גבי</w:t>
      </w:r>
      <w:r w:rsidRPr="00984AE6">
        <w:rPr>
          <w:rFonts w:ascii="oe_alchemist_proregular" w:hAnsi="oe_alchemist_proregular" w:cs="David"/>
          <w:color w:val="333333"/>
          <w:sz w:val="22"/>
          <w:szCs w:val="22"/>
          <w:rtl/>
        </w:rPr>
        <w:t xml:space="preserve">הם, ולכל דבר אחר מכל מין וסוג שהוא הנוגע במישרין </w:t>
      </w:r>
      <w:r w:rsidR="0051556E">
        <w:rPr>
          <w:rFonts w:ascii="oe_alchemist_proregular" w:hAnsi="oe_alchemist_proregular" w:cs="David" w:hint="cs"/>
          <w:color w:val="333333"/>
          <w:sz w:val="22"/>
          <w:szCs w:val="22"/>
          <w:rtl/>
        </w:rPr>
        <w:t>א</w:t>
      </w:r>
      <w:r w:rsidRPr="00984AE6">
        <w:rPr>
          <w:rFonts w:ascii="oe_alchemist_proregular" w:hAnsi="oe_alchemist_proregular" w:cs="David"/>
          <w:color w:val="333333"/>
          <w:sz w:val="22"/>
          <w:szCs w:val="22"/>
          <w:rtl/>
        </w:rPr>
        <w:t>ו</w:t>
      </w:r>
      <w:r w:rsidR="0051556E">
        <w:rPr>
          <w:rFonts w:ascii="oe_alchemist_proregular" w:hAnsi="oe_alchemist_proregular" w:cs="David" w:hint="cs"/>
          <w:color w:val="333333"/>
          <w:sz w:val="22"/>
          <w:szCs w:val="22"/>
          <w:rtl/>
        </w:rPr>
        <w:t xml:space="preserve"> </w:t>
      </w:r>
      <w:r w:rsidRPr="00984AE6">
        <w:rPr>
          <w:rFonts w:ascii="oe_alchemist_proregular" w:hAnsi="oe_alchemist_proregular" w:cs="David"/>
          <w:color w:val="333333"/>
          <w:sz w:val="22"/>
          <w:szCs w:val="22"/>
          <w:rtl/>
        </w:rPr>
        <w:t>בעקיפין למוצרים ו/או השירותים הנמכרים מוטלת על בתי העסק הרלוונטיים באופן בלעדי. כל הנתונים והמידע הנזכרים לגבי המוצרים ו/או השירותים המוצגים באתרים, לרבות תיאורם, שמם, המפרט הטכני שלהם, תכונותיהם, מחירם וכיוצ"ב, מסופקים ומאושרים על ידי בתי העסק הרלוונטיים ואלו באחריותם הבלעדית.</w:t>
      </w:r>
    </w:p>
    <w:p w:rsid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לחברה לא תהא כל אחריות ביחס לטעויות או לאי דיוקים שנפלו בכל מידע המופיע באתרים.</w:t>
      </w:r>
    </w:p>
    <w:p w:rsidR="00056ADA" w:rsidRDefault="00056ADA" w:rsidP="00056ADA">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044940">
        <w:rPr>
          <w:rFonts w:ascii="oe_alchemist_proregular" w:hAnsi="oe_alchemist_proregular" w:cs="David" w:hint="cs"/>
          <w:color w:val="333333"/>
          <w:sz w:val="22"/>
          <w:szCs w:val="22"/>
          <w:rtl/>
        </w:rPr>
        <w:t>ככל שרכישה באתר</w:t>
      </w:r>
      <w:r>
        <w:rPr>
          <w:rFonts w:ascii="oe_alchemist_proregular" w:hAnsi="oe_alchemist_proregular" w:cs="David" w:hint="cs"/>
          <w:color w:val="333333"/>
          <w:sz w:val="22"/>
          <w:szCs w:val="22"/>
          <w:rtl/>
        </w:rPr>
        <w:t>ים</w:t>
      </w:r>
      <w:r w:rsidRPr="00044940">
        <w:rPr>
          <w:rFonts w:ascii="oe_alchemist_proregular" w:hAnsi="oe_alchemist_proregular" w:cs="David" w:hint="cs"/>
          <w:color w:val="333333"/>
          <w:sz w:val="22"/>
          <w:szCs w:val="22"/>
          <w:rtl/>
        </w:rPr>
        <w:t xml:space="preserve"> מתבצעת מטעם ארגון כלשהו (תאגיד וכו'), החברה לא תהא אחראית לבדוק מי מורשה מטעם הארגון לבצע את הרכישה. על הארגון לוודא כי המורשים מטעמו הם שמבצעים את הרכישה ומתנהלים מול החברה ואחראים לפעול מולה בקשר לכל תהליכי הרכישה</w:t>
      </w:r>
      <w:r>
        <w:rPr>
          <w:rFonts w:ascii="oe_alchemist_proregular" w:hAnsi="oe_alchemist_proregular" w:cs="David" w:hint="cs"/>
          <w:color w:val="333333"/>
          <w:sz w:val="22"/>
          <w:szCs w:val="22"/>
          <w:rtl/>
        </w:rPr>
        <w:t>.</w:t>
      </w:r>
    </w:p>
    <w:p w:rsidR="00214202" w:rsidRDefault="002237CC" w:rsidP="00540F69">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Pr>
          <w:rFonts w:ascii="oe_alchemist_proregular" w:hAnsi="oe_alchemist_proregular" w:cs="David" w:hint="cs"/>
          <w:color w:val="333333"/>
          <w:sz w:val="22"/>
          <w:szCs w:val="22"/>
          <w:rtl/>
        </w:rPr>
        <w:t xml:space="preserve">תנאי שימוש אלה יחולו על כל משתמש, לרבות מי שרכש או מחזיק בשוברי הטבות או כרטיסי מתנה (גם אם לא רכש אותם או </w:t>
      </w:r>
      <w:r w:rsidR="00540F69">
        <w:rPr>
          <w:rFonts w:ascii="oe_alchemist_proregular" w:hAnsi="oe_alchemist_proregular" w:cs="David" w:hint="cs"/>
          <w:color w:val="333333"/>
          <w:sz w:val="22"/>
          <w:szCs w:val="22"/>
          <w:rtl/>
        </w:rPr>
        <w:t xml:space="preserve">לא </w:t>
      </w:r>
      <w:r>
        <w:rPr>
          <w:rFonts w:ascii="oe_alchemist_proregular" w:hAnsi="oe_alchemist_proregular" w:cs="David" w:hint="cs"/>
          <w:color w:val="333333"/>
          <w:sz w:val="22"/>
          <w:szCs w:val="22"/>
          <w:rtl/>
        </w:rPr>
        <w:t xml:space="preserve">נרשם לאתרים </w:t>
      </w:r>
      <w:r w:rsidR="00540F69">
        <w:rPr>
          <w:rFonts w:ascii="oe_alchemist_proregular" w:hAnsi="oe_alchemist_proregular" w:cs="David" w:hint="cs"/>
          <w:color w:val="333333"/>
          <w:sz w:val="22"/>
          <w:szCs w:val="22"/>
          <w:rtl/>
        </w:rPr>
        <w:t xml:space="preserve">או לא </w:t>
      </w:r>
      <w:r>
        <w:rPr>
          <w:rFonts w:ascii="oe_alchemist_proregular" w:hAnsi="oe_alchemist_proregular" w:cs="David" w:hint="cs"/>
          <w:color w:val="333333"/>
          <w:sz w:val="22"/>
          <w:szCs w:val="22"/>
          <w:rtl/>
        </w:rPr>
        <w:t>פתח חשבון).</w:t>
      </w:r>
    </w:p>
    <w:p w:rsidR="00E33884" w:rsidRDefault="008A28B0" w:rsidP="004E7943">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Pr>
          <w:rFonts w:ascii="oe_alchemist_proregular" w:hAnsi="oe_alchemist_proregular" w:cs="David" w:hint="cs"/>
          <w:color w:val="333333"/>
          <w:sz w:val="22"/>
          <w:szCs w:val="22"/>
          <w:rtl/>
        </w:rPr>
        <w:t>רכישה</w:t>
      </w:r>
      <w:r w:rsidR="00B9634A">
        <w:rPr>
          <w:rFonts w:ascii="oe_alchemist_proregular" w:hAnsi="oe_alchemist_proregular" w:cs="David" w:hint="cs"/>
          <w:color w:val="333333"/>
          <w:sz w:val="22"/>
          <w:szCs w:val="22"/>
          <w:rtl/>
        </w:rPr>
        <w:t xml:space="preserve"> באתרים, ובכלל זה רכישה</w:t>
      </w:r>
      <w:r>
        <w:rPr>
          <w:rFonts w:ascii="oe_alchemist_proregular" w:hAnsi="oe_alchemist_proregular" w:cs="David" w:hint="cs"/>
          <w:color w:val="333333"/>
          <w:sz w:val="22"/>
          <w:szCs w:val="22"/>
          <w:rtl/>
        </w:rPr>
        <w:t xml:space="preserve"> של </w:t>
      </w:r>
      <w:r w:rsidR="00B9634A">
        <w:rPr>
          <w:rFonts w:ascii="oe_alchemist_proregular" w:hAnsi="oe_alchemist_proregular" w:cs="David" w:hint="cs"/>
          <w:color w:val="333333"/>
          <w:sz w:val="22"/>
          <w:szCs w:val="22"/>
          <w:rtl/>
        </w:rPr>
        <w:t>שוברי הטבה ו/או כרטיסי מתנה</w:t>
      </w:r>
      <w:r w:rsidRPr="00984AE6">
        <w:rPr>
          <w:rFonts w:ascii="oe_alchemist_proregular" w:hAnsi="oe_alchemist_proregular" w:cs="David"/>
          <w:color w:val="333333"/>
          <w:sz w:val="22"/>
          <w:szCs w:val="22"/>
          <w:rtl/>
        </w:rPr>
        <w:t xml:space="preserve">, ייתכן </w:t>
      </w:r>
      <w:r>
        <w:rPr>
          <w:rFonts w:ascii="oe_alchemist_proregular" w:hAnsi="oe_alchemist_proregular" w:cs="David" w:hint="cs"/>
          <w:color w:val="333333"/>
          <w:sz w:val="22"/>
          <w:szCs w:val="22"/>
          <w:rtl/>
        </w:rPr>
        <w:t>שתדרוש</w:t>
      </w:r>
      <w:r w:rsidRPr="00984AE6">
        <w:rPr>
          <w:rFonts w:ascii="oe_alchemist_proregular" w:hAnsi="oe_alchemist_proregular" w:cs="David"/>
          <w:color w:val="333333"/>
          <w:sz w:val="22"/>
          <w:szCs w:val="22"/>
          <w:rtl/>
        </w:rPr>
        <w:t xml:space="preserve"> </w:t>
      </w:r>
      <w:r>
        <w:rPr>
          <w:rFonts w:ascii="oe_alchemist_proregular" w:hAnsi="oe_alchemist_proregular" w:cs="David" w:hint="cs"/>
          <w:color w:val="333333"/>
          <w:sz w:val="22"/>
          <w:szCs w:val="22"/>
          <w:rtl/>
        </w:rPr>
        <w:t xml:space="preserve">הזנה על-ידי </w:t>
      </w:r>
      <w:r w:rsidRPr="00984AE6">
        <w:rPr>
          <w:rFonts w:ascii="oe_alchemist_proregular" w:hAnsi="oe_alchemist_proregular" w:cs="David"/>
          <w:color w:val="333333"/>
          <w:sz w:val="22"/>
          <w:szCs w:val="22"/>
          <w:rtl/>
        </w:rPr>
        <w:t xml:space="preserve">המשתמש </w:t>
      </w:r>
      <w:r>
        <w:rPr>
          <w:rFonts w:ascii="oe_alchemist_proregular" w:hAnsi="oe_alchemist_proregular" w:cs="David" w:hint="cs"/>
          <w:color w:val="333333"/>
          <w:sz w:val="22"/>
          <w:szCs w:val="22"/>
          <w:rtl/>
        </w:rPr>
        <w:t xml:space="preserve">של </w:t>
      </w:r>
      <w:r w:rsidRPr="00984AE6">
        <w:rPr>
          <w:rFonts w:ascii="oe_alchemist_proregular" w:hAnsi="oe_alchemist_proregular" w:cs="David"/>
          <w:color w:val="333333"/>
          <w:sz w:val="22"/>
          <w:szCs w:val="22"/>
          <w:rtl/>
        </w:rPr>
        <w:t>פרטי כרטיס האשראי שברשותו</w:t>
      </w:r>
      <w:r w:rsidR="002C1BE1">
        <w:rPr>
          <w:rFonts w:ascii="oe_alchemist_proregular" w:hAnsi="oe_alchemist_proregular" w:cs="David" w:hint="cs"/>
          <w:color w:val="333333"/>
          <w:sz w:val="22"/>
          <w:szCs w:val="22"/>
          <w:rtl/>
        </w:rPr>
        <w:t xml:space="preserve"> (שהונפק על-ידי חברת כרטיסי אשראי ישראלית </w:t>
      </w:r>
      <w:r w:rsidR="00540F69">
        <w:rPr>
          <w:rFonts w:ascii="oe_alchemist_proregular" w:hAnsi="oe_alchemist_proregular" w:cs="David" w:hint="cs"/>
          <w:color w:val="333333"/>
          <w:sz w:val="22"/>
          <w:szCs w:val="22"/>
          <w:rtl/>
        </w:rPr>
        <w:t xml:space="preserve">מורשית </w:t>
      </w:r>
      <w:r w:rsidR="002C1BE1">
        <w:rPr>
          <w:rFonts w:ascii="oe_alchemist_proregular" w:hAnsi="oe_alchemist_proregular" w:cs="David" w:hint="cs"/>
          <w:color w:val="333333"/>
          <w:sz w:val="22"/>
          <w:szCs w:val="22"/>
          <w:rtl/>
        </w:rPr>
        <w:t>בלבד)</w:t>
      </w:r>
      <w:r w:rsidRPr="00984AE6">
        <w:rPr>
          <w:rFonts w:ascii="oe_alchemist_proregular" w:hAnsi="oe_alchemist_proregular" w:cs="David"/>
          <w:color w:val="333333"/>
          <w:sz w:val="22"/>
          <w:szCs w:val="22"/>
          <w:rtl/>
        </w:rPr>
        <w:t xml:space="preserve"> ופרטים נוספים לצורך ביצוע רכישה כאמור</w:t>
      </w:r>
      <w:r w:rsidR="002C1BE1">
        <w:rPr>
          <w:rFonts w:ascii="oe_alchemist_proregular" w:hAnsi="oe_alchemist_proregular" w:cs="David" w:hint="cs"/>
          <w:color w:val="333333"/>
          <w:sz w:val="22"/>
          <w:szCs w:val="22"/>
          <w:rtl/>
        </w:rPr>
        <w:t xml:space="preserve">, כדוגמת </w:t>
      </w:r>
      <w:r w:rsidR="002C1BE1" w:rsidRPr="002C1BE1">
        <w:rPr>
          <w:rFonts w:ascii="oe_alchemist_proregular" w:hAnsi="oe_alchemist_proregular" w:cs="David" w:hint="eastAsia"/>
          <w:color w:val="333333"/>
          <w:sz w:val="22"/>
          <w:szCs w:val="22"/>
          <w:rtl/>
        </w:rPr>
        <w:t>מספר</w:t>
      </w:r>
      <w:r w:rsidR="002C1BE1" w:rsidRPr="002C1BE1">
        <w:rPr>
          <w:rFonts w:ascii="oe_alchemist_proregular" w:hAnsi="oe_alchemist_proregular" w:cs="David"/>
          <w:color w:val="333333"/>
          <w:sz w:val="22"/>
          <w:szCs w:val="22"/>
          <w:rtl/>
        </w:rPr>
        <w:t xml:space="preserve"> </w:t>
      </w:r>
      <w:r w:rsidR="002C1BE1" w:rsidRPr="002C1BE1">
        <w:rPr>
          <w:rFonts w:ascii="oe_alchemist_proregular" w:hAnsi="oe_alchemist_proregular" w:cs="David" w:hint="eastAsia"/>
          <w:color w:val="333333"/>
          <w:sz w:val="22"/>
          <w:szCs w:val="22"/>
          <w:rtl/>
        </w:rPr>
        <w:t>תעודת</w:t>
      </w:r>
      <w:r w:rsidR="002C1BE1" w:rsidRPr="002C1BE1">
        <w:rPr>
          <w:rFonts w:ascii="oe_alchemist_proregular" w:hAnsi="oe_alchemist_proregular" w:cs="David"/>
          <w:color w:val="333333"/>
          <w:sz w:val="22"/>
          <w:szCs w:val="22"/>
          <w:rtl/>
        </w:rPr>
        <w:t xml:space="preserve"> </w:t>
      </w:r>
      <w:r w:rsidR="002C1BE1" w:rsidRPr="002C1BE1">
        <w:rPr>
          <w:rFonts w:ascii="oe_alchemist_proregular" w:hAnsi="oe_alchemist_proregular" w:cs="David" w:hint="eastAsia"/>
          <w:color w:val="333333"/>
          <w:sz w:val="22"/>
          <w:szCs w:val="22"/>
          <w:rtl/>
        </w:rPr>
        <w:t>זהות</w:t>
      </w:r>
      <w:r w:rsidR="002C1BE1" w:rsidRPr="002C1BE1">
        <w:rPr>
          <w:rFonts w:ascii="oe_alchemist_proregular" w:hAnsi="oe_alchemist_proregular" w:cs="David"/>
          <w:color w:val="333333"/>
          <w:sz w:val="22"/>
          <w:szCs w:val="22"/>
          <w:rtl/>
        </w:rPr>
        <w:t xml:space="preserve"> </w:t>
      </w:r>
      <w:r w:rsidR="002C1BE1" w:rsidRPr="002C1BE1">
        <w:rPr>
          <w:rFonts w:ascii="oe_alchemist_proregular" w:hAnsi="oe_alchemist_proregular" w:cs="David" w:hint="eastAsia"/>
          <w:color w:val="333333"/>
          <w:sz w:val="22"/>
          <w:szCs w:val="22"/>
          <w:rtl/>
        </w:rPr>
        <w:t>של</w:t>
      </w:r>
      <w:r w:rsidR="002C1BE1" w:rsidRPr="002C1BE1">
        <w:rPr>
          <w:rFonts w:ascii="oe_alchemist_proregular" w:hAnsi="oe_alchemist_proregular" w:cs="David"/>
          <w:color w:val="333333"/>
          <w:sz w:val="22"/>
          <w:szCs w:val="22"/>
          <w:rtl/>
        </w:rPr>
        <w:t xml:space="preserve"> </w:t>
      </w:r>
      <w:r w:rsidR="002C1BE1" w:rsidRPr="002C1BE1">
        <w:rPr>
          <w:rFonts w:ascii="oe_alchemist_proregular" w:hAnsi="oe_alchemist_proregular" w:cs="David" w:hint="eastAsia"/>
          <w:color w:val="333333"/>
          <w:sz w:val="22"/>
          <w:szCs w:val="22"/>
          <w:rtl/>
        </w:rPr>
        <w:t>בעל</w:t>
      </w:r>
      <w:r w:rsidR="002C1BE1" w:rsidRPr="002C1BE1">
        <w:rPr>
          <w:rFonts w:ascii="oe_alchemist_proregular" w:hAnsi="oe_alchemist_proregular" w:cs="David"/>
          <w:color w:val="333333"/>
          <w:sz w:val="22"/>
          <w:szCs w:val="22"/>
          <w:rtl/>
        </w:rPr>
        <w:t xml:space="preserve"> </w:t>
      </w:r>
      <w:r w:rsidR="002C1BE1" w:rsidRPr="002C1BE1">
        <w:rPr>
          <w:rFonts w:ascii="oe_alchemist_proregular" w:hAnsi="oe_alchemist_proregular" w:cs="David" w:hint="eastAsia"/>
          <w:color w:val="333333"/>
          <w:sz w:val="22"/>
          <w:szCs w:val="22"/>
          <w:rtl/>
        </w:rPr>
        <w:t>הכרטיס</w:t>
      </w:r>
      <w:r w:rsidR="002C1BE1" w:rsidRPr="002C1BE1">
        <w:rPr>
          <w:rFonts w:ascii="oe_alchemist_proregular" w:hAnsi="oe_alchemist_proregular" w:cs="David"/>
          <w:color w:val="333333"/>
          <w:sz w:val="22"/>
          <w:szCs w:val="22"/>
          <w:rtl/>
        </w:rPr>
        <w:t xml:space="preserve">, </w:t>
      </w:r>
      <w:r w:rsidR="002C1BE1" w:rsidRPr="002C1BE1">
        <w:rPr>
          <w:rFonts w:ascii="oe_alchemist_proregular" w:hAnsi="oe_alchemist_proregular" w:cs="David" w:hint="eastAsia"/>
          <w:color w:val="333333"/>
          <w:sz w:val="22"/>
          <w:szCs w:val="22"/>
          <w:rtl/>
        </w:rPr>
        <w:t>מספר</w:t>
      </w:r>
      <w:r w:rsidR="002C1BE1" w:rsidRPr="002C1BE1">
        <w:rPr>
          <w:rFonts w:ascii="oe_alchemist_proregular" w:hAnsi="oe_alchemist_proregular" w:cs="David"/>
          <w:color w:val="333333"/>
          <w:sz w:val="22"/>
          <w:szCs w:val="22"/>
          <w:rtl/>
        </w:rPr>
        <w:t xml:space="preserve"> </w:t>
      </w:r>
      <w:r w:rsidR="002C1BE1" w:rsidRPr="002C1BE1">
        <w:rPr>
          <w:rFonts w:ascii="oe_alchemist_proregular" w:hAnsi="oe_alchemist_proregular" w:cs="David" w:hint="eastAsia"/>
          <w:color w:val="333333"/>
          <w:sz w:val="22"/>
          <w:szCs w:val="22"/>
          <w:rtl/>
        </w:rPr>
        <w:t>כרטיס</w:t>
      </w:r>
      <w:r w:rsidR="002C1BE1" w:rsidRPr="002C1BE1">
        <w:rPr>
          <w:rFonts w:ascii="oe_alchemist_proregular" w:hAnsi="oe_alchemist_proregular" w:cs="David"/>
          <w:color w:val="333333"/>
          <w:sz w:val="22"/>
          <w:szCs w:val="22"/>
          <w:rtl/>
        </w:rPr>
        <w:t xml:space="preserve"> </w:t>
      </w:r>
      <w:r w:rsidR="002C1BE1" w:rsidRPr="002C1BE1">
        <w:rPr>
          <w:rFonts w:ascii="oe_alchemist_proregular" w:hAnsi="oe_alchemist_proregular" w:cs="David" w:hint="eastAsia"/>
          <w:color w:val="333333"/>
          <w:sz w:val="22"/>
          <w:szCs w:val="22"/>
          <w:rtl/>
        </w:rPr>
        <w:t>האשראי</w:t>
      </w:r>
      <w:r w:rsidR="00540F69">
        <w:rPr>
          <w:rFonts w:ascii="oe_alchemist_proregular" w:hAnsi="oe_alchemist_proregular" w:cs="David" w:hint="cs"/>
          <w:color w:val="333333"/>
          <w:sz w:val="22"/>
          <w:szCs w:val="22"/>
          <w:rtl/>
        </w:rPr>
        <w:t>, תוקף</w:t>
      </w:r>
      <w:r w:rsidR="002C1BE1" w:rsidRPr="002C1BE1">
        <w:rPr>
          <w:rFonts w:ascii="oe_alchemist_proregular" w:hAnsi="oe_alchemist_proregular" w:cs="David"/>
          <w:color w:val="333333"/>
          <w:sz w:val="22"/>
          <w:szCs w:val="22"/>
          <w:rtl/>
        </w:rPr>
        <w:t xml:space="preserve"> ומספר </w:t>
      </w:r>
      <w:r w:rsidR="002C1BE1" w:rsidRPr="002C1BE1">
        <w:rPr>
          <w:rFonts w:ascii="oe_alchemist_proregular" w:hAnsi="oe_alchemist_proregular" w:cs="David"/>
          <w:color w:val="333333"/>
          <w:sz w:val="22"/>
          <w:szCs w:val="22"/>
        </w:rPr>
        <w:t>CVV</w:t>
      </w:r>
      <w:r w:rsidR="002C1BE1" w:rsidRPr="002C1BE1">
        <w:rPr>
          <w:rFonts w:ascii="oe_alchemist_proregular" w:hAnsi="oe_alchemist_proregular" w:cs="David"/>
          <w:color w:val="333333"/>
          <w:sz w:val="22"/>
          <w:szCs w:val="22"/>
          <w:rtl/>
        </w:rPr>
        <w:t xml:space="preserve"> של כרטיס האשראי</w:t>
      </w:r>
      <w:r w:rsidRPr="00984AE6">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לא</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ניתן</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לבצע</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תשלום</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באמצעי</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תשלום</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אחרים</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ובכלל</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זה</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לא</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באמצעות</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כרטיסים</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נטענים</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כרטיסי</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דביט</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וכדומה</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כרטיס</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אשראי</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באמצעותו</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מבוצעת</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הרכישה</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יהיה</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שייך</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למשתמש</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רוכש</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כרטיס</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המתנה</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או</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מורשה</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מטעמו</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תשלום</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באמצעות</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כרטיס</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אשראי</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יתבצע</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בתשלום</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אחד</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בלבד</w:t>
      </w:r>
      <w:r w:rsidR="002A696A" w:rsidRPr="002A696A">
        <w:rPr>
          <w:rFonts w:ascii="oe_alchemist_proregular" w:hAnsi="oe_alchemist_proregular" w:cs="David"/>
          <w:color w:val="333333"/>
          <w:sz w:val="22"/>
          <w:szCs w:val="22"/>
          <w:rtl/>
        </w:rPr>
        <w:t xml:space="preserve">. </w:t>
      </w:r>
    </w:p>
    <w:p w:rsidR="00E33884" w:rsidRDefault="008A28B0" w:rsidP="004E7943">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 xml:space="preserve">החברה </w:t>
      </w:r>
      <w:r>
        <w:rPr>
          <w:rFonts w:ascii="oe_alchemist_proregular" w:hAnsi="oe_alchemist_proregular" w:cs="David" w:hint="cs"/>
          <w:color w:val="333333"/>
          <w:sz w:val="22"/>
          <w:szCs w:val="22"/>
          <w:rtl/>
        </w:rPr>
        <w:t xml:space="preserve">תהא </w:t>
      </w:r>
      <w:r w:rsidR="004D2DF2">
        <w:rPr>
          <w:rFonts w:ascii="oe_alchemist_proregular" w:hAnsi="oe_alchemist_proregular" w:cs="David"/>
          <w:color w:val="333333"/>
          <w:sz w:val="22"/>
          <w:szCs w:val="22"/>
          <w:rtl/>
        </w:rPr>
        <w:t xml:space="preserve">רשאית לבטל </w:t>
      </w:r>
      <w:r w:rsidR="00B9634A">
        <w:rPr>
          <w:rFonts w:ascii="oe_alchemist_proregular" w:hAnsi="oe_alchemist_proregular" w:cs="David" w:hint="cs"/>
          <w:color w:val="333333"/>
          <w:sz w:val="22"/>
          <w:szCs w:val="22"/>
          <w:rtl/>
        </w:rPr>
        <w:t>רכישה</w:t>
      </w:r>
      <w:r w:rsidR="004D2DF2">
        <w:rPr>
          <w:rFonts w:ascii="oe_alchemist_proregular" w:hAnsi="oe_alchemist_proregular" w:cs="David" w:hint="cs"/>
          <w:color w:val="333333"/>
          <w:sz w:val="22"/>
          <w:szCs w:val="22"/>
          <w:rtl/>
        </w:rPr>
        <w:t xml:space="preserve"> שבוצעה באתרים</w:t>
      </w:r>
      <w:r w:rsidR="00B9634A">
        <w:rPr>
          <w:rFonts w:ascii="oe_alchemist_proregular" w:hAnsi="oe_alchemist_proregular" w:cs="David" w:hint="cs"/>
          <w:color w:val="333333"/>
          <w:sz w:val="22"/>
          <w:szCs w:val="22"/>
          <w:rtl/>
        </w:rPr>
        <w:t xml:space="preserve"> </w:t>
      </w:r>
      <w:r>
        <w:rPr>
          <w:rFonts w:ascii="oe_alchemist_proregular" w:hAnsi="oe_alchemist_proregular" w:cs="David" w:hint="cs"/>
          <w:color w:val="333333"/>
          <w:sz w:val="22"/>
          <w:szCs w:val="22"/>
          <w:rtl/>
        </w:rPr>
        <w:t>בהתאם לשקול דעתה וכפוף להוראות הדין</w:t>
      </w:r>
      <w:r w:rsidRPr="00984AE6">
        <w:rPr>
          <w:rFonts w:ascii="oe_alchemist_proregular" w:hAnsi="oe_alchemist_proregular" w:cs="David"/>
          <w:color w:val="333333"/>
          <w:sz w:val="22"/>
          <w:szCs w:val="22"/>
          <w:rtl/>
        </w:rPr>
        <w:t>, בין השאר, אם המשתמש ה</w:t>
      </w:r>
      <w:r>
        <w:rPr>
          <w:rFonts w:ascii="oe_alchemist_proregular" w:hAnsi="oe_alchemist_proregular" w:cs="David" w:hint="cs"/>
          <w:color w:val="333333"/>
          <w:sz w:val="22"/>
          <w:szCs w:val="22"/>
          <w:rtl/>
        </w:rPr>
        <w:t>ק</w:t>
      </w:r>
      <w:r w:rsidRPr="00984AE6">
        <w:rPr>
          <w:rFonts w:ascii="oe_alchemist_proregular" w:hAnsi="oe_alchemist_proregular" w:cs="David"/>
          <w:color w:val="333333"/>
          <w:sz w:val="22"/>
          <w:szCs w:val="22"/>
          <w:rtl/>
        </w:rPr>
        <w:t>יש פרטים כוזבים או חלקיים ו/או באם יתברר שחלה טעות אנוש או טעות טכנית בהצגת פרטי המוצר, מחירו, תנאי התשלום וכדומה. במקרה שכזה תישלח הודעה מתאימה למשתמש.</w:t>
      </w:r>
      <w:r>
        <w:rPr>
          <w:rFonts w:ascii="oe_alchemist_proregular" w:hAnsi="oe_alchemist_proregular" w:cs="David" w:hint="cs"/>
          <w:color w:val="333333"/>
          <w:sz w:val="22"/>
          <w:szCs w:val="22"/>
          <w:rtl/>
        </w:rPr>
        <w:t xml:space="preserve"> שמירת פרטי כרטיסי אשראי ופרטים נוספים בעת רכישה יעשו כפוף למדיניות הגנת הפרטיות ובאמצעות ספק חיצוני של החברה. מובהר כי </w:t>
      </w:r>
      <w:r w:rsidRPr="00455205">
        <w:rPr>
          <w:rFonts w:ascii="oe_alchemist_proregular" w:hAnsi="oe_alchemist_proregular" w:cs="David"/>
          <w:color w:val="333333"/>
          <w:sz w:val="22"/>
          <w:szCs w:val="22"/>
          <w:rtl/>
        </w:rPr>
        <w:t>תנאי לר</w:t>
      </w:r>
      <w:r w:rsidR="00B9634A">
        <w:rPr>
          <w:rFonts w:ascii="oe_alchemist_proregular" w:hAnsi="oe_alchemist_proregular" w:cs="David"/>
          <w:color w:val="333333"/>
          <w:sz w:val="22"/>
          <w:szCs w:val="22"/>
          <w:rtl/>
        </w:rPr>
        <w:t>כיש</w:t>
      </w:r>
      <w:r w:rsidR="00B9634A">
        <w:rPr>
          <w:rFonts w:ascii="oe_alchemist_proregular" w:hAnsi="oe_alchemist_proregular" w:cs="David" w:hint="cs"/>
          <w:color w:val="333333"/>
          <w:sz w:val="22"/>
          <w:szCs w:val="22"/>
          <w:rtl/>
        </w:rPr>
        <w:t xml:space="preserve">ה באתרים </w:t>
      </w:r>
      <w:r w:rsidRPr="00455205">
        <w:rPr>
          <w:rFonts w:ascii="oe_alchemist_proregular" w:hAnsi="oe_alchemist_proregular" w:cs="David"/>
          <w:color w:val="333333"/>
          <w:sz w:val="22"/>
          <w:szCs w:val="22"/>
          <w:rtl/>
        </w:rPr>
        <w:t>הוא קבלת אישור מחברת כרטיסי האשראי</w:t>
      </w:r>
      <w:r>
        <w:rPr>
          <w:rFonts w:ascii="oe_alchemist_proregular" w:hAnsi="oe_alchemist_proregular" w:cs="David" w:hint="cs"/>
          <w:color w:val="333333"/>
          <w:sz w:val="22"/>
          <w:szCs w:val="22"/>
          <w:rtl/>
        </w:rPr>
        <w:t xml:space="preserve"> לביצוע העסקה</w:t>
      </w:r>
      <w:r w:rsidRPr="00455205">
        <w:rPr>
          <w:rFonts w:ascii="oe_alchemist_proregular" w:hAnsi="oe_alchemist_proregular" w:cs="David"/>
          <w:color w:val="333333"/>
          <w:sz w:val="22"/>
          <w:szCs w:val="22"/>
          <w:rtl/>
        </w:rPr>
        <w:t>.</w:t>
      </w:r>
    </w:p>
    <w:p w:rsidR="0007544A" w:rsidRPr="0007544A" w:rsidRDefault="0007544A" w:rsidP="00540F69">
      <w:pPr>
        <w:pStyle w:val="1"/>
        <w:numPr>
          <w:ilvl w:val="0"/>
          <w:numId w:val="0"/>
        </w:numPr>
        <w:spacing w:after="120" w:line="240" w:lineRule="atLeast"/>
        <w:ind w:left="-2"/>
        <w:rPr>
          <w:rFonts w:ascii="oe_alchemist_proregular" w:hAnsi="oe_alchemist_proregular"/>
          <w:color w:val="333333"/>
          <w:szCs w:val="22"/>
          <w:lang w:eastAsia="en-US"/>
        </w:rPr>
      </w:pPr>
      <w:r w:rsidRPr="0007544A">
        <w:rPr>
          <w:rFonts w:ascii="oe_alchemist_proregular" w:hAnsi="oe_alchemist_proregular"/>
          <w:color w:val="333333"/>
          <w:szCs w:val="22"/>
          <w:rtl/>
          <w:lang w:eastAsia="en-US"/>
        </w:rPr>
        <w:t>בסיום תהליך</w:t>
      </w:r>
      <w:r w:rsidRPr="0007544A">
        <w:rPr>
          <w:rFonts w:ascii="oe_alchemist_proregular" w:hAnsi="oe_alchemist_proregular" w:hint="cs"/>
          <w:color w:val="333333"/>
          <w:szCs w:val="22"/>
          <w:rtl/>
          <w:lang w:eastAsia="en-US"/>
        </w:rPr>
        <w:t xml:space="preserve"> הרכישה</w:t>
      </w:r>
      <w:r w:rsidRPr="0007544A">
        <w:rPr>
          <w:rFonts w:ascii="oe_alchemist_proregular" w:hAnsi="oe_alchemist_proregular"/>
          <w:color w:val="333333"/>
          <w:szCs w:val="22"/>
          <w:rtl/>
          <w:lang w:eastAsia="en-US"/>
        </w:rPr>
        <w:t xml:space="preserve"> יתקבל דף המציג את פרטי ה</w:t>
      </w:r>
      <w:r w:rsidRPr="0007544A">
        <w:rPr>
          <w:rFonts w:ascii="oe_alchemist_proregular" w:hAnsi="oe_alchemist_proregular" w:hint="cs"/>
          <w:color w:val="333333"/>
          <w:szCs w:val="22"/>
          <w:rtl/>
          <w:lang w:eastAsia="en-US"/>
        </w:rPr>
        <w:t xml:space="preserve">רכישה </w:t>
      </w:r>
      <w:r w:rsidRPr="0007544A">
        <w:rPr>
          <w:rFonts w:ascii="oe_alchemist_proregular" w:hAnsi="oe_alchemist_proregular"/>
          <w:color w:val="333333"/>
          <w:szCs w:val="22"/>
          <w:rtl/>
          <w:lang w:eastAsia="en-US"/>
        </w:rPr>
        <w:t xml:space="preserve">ומספר/קוד </w:t>
      </w:r>
      <w:r w:rsidRPr="0007544A">
        <w:rPr>
          <w:rFonts w:ascii="oe_alchemist_proregular" w:hAnsi="oe_alchemist_proregular" w:hint="cs"/>
          <w:color w:val="333333"/>
          <w:szCs w:val="22"/>
          <w:rtl/>
          <w:lang w:eastAsia="en-US"/>
        </w:rPr>
        <w:t>רכישה</w:t>
      </w:r>
      <w:r w:rsidRPr="0007544A">
        <w:rPr>
          <w:rFonts w:ascii="oe_alchemist_proregular" w:hAnsi="oe_alchemist_proregular"/>
          <w:color w:val="333333"/>
          <w:szCs w:val="22"/>
          <w:rtl/>
          <w:lang w:eastAsia="en-US"/>
        </w:rPr>
        <w:t xml:space="preserve"> ייחודי שיהווה אסמכת</w:t>
      </w:r>
      <w:r w:rsidR="00540F69">
        <w:rPr>
          <w:rFonts w:ascii="oe_alchemist_proregular" w:hAnsi="oe_alchemist_proregular" w:hint="cs"/>
          <w:color w:val="333333"/>
          <w:szCs w:val="22"/>
          <w:rtl/>
          <w:lang w:eastAsia="en-US"/>
        </w:rPr>
        <w:t>ה</w:t>
      </w:r>
      <w:r w:rsidRPr="0007544A">
        <w:rPr>
          <w:rFonts w:ascii="oe_alchemist_proregular" w:hAnsi="oe_alchemist_proregular"/>
          <w:color w:val="333333"/>
          <w:szCs w:val="22"/>
          <w:rtl/>
          <w:lang w:eastAsia="en-US"/>
        </w:rPr>
        <w:t xml:space="preserve"> ל</w:t>
      </w:r>
      <w:r w:rsidRPr="0007544A">
        <w:rPr>
          <w:rFonts w:ascii="oe_alchemist_proregular" w:hAnsi="oe_alchemist_proregular" w:hint="cs"/>
          <w:color w:val="333333"/>
          <w:szCs w:val="22"/>
          <w:rtl/>
          <w:lang w:eastAsia="en-US"/>
        </w:rPr>
        <w:t xml:space="preserve">ביצוע הרכישה. </w:t>
      </w:r>
    </w:p>
    <w:p w:rsidR="00E2216F" w:rsidRDefault="00E2216F" w:rsidP="00E2216F">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Pr>
          <w:rFonts w:ascii="oe_alchemist_proregular" w:hAnsi="oe_alchemist_proregular" w:cs="David" w:hint="cs"/>
          <w:color w:val="333333"/>
          <w:sz w:val="22"/>
          <w:szCs w:val="22"/>
          <w:rtl/>
        </w:rPr>
        <w:t>2. קופונים/שוברי הטבות</w:t>
      </w:r>
      <w:r w:rsidR="00056ADA">
        <w:rPr>
          <w:rFonts w:ascii="oe_alchemist_proregular" w:hAnsi="oe_alchemist_proregular" w:cs="David" w:hint="cs"/>
          <w:color w:val="333333"/>
          <w:sz w:val="22"/>
          <w:szCs w:val="22"/>
          <w:rtl/>
        </w:rPr>
        <w:t>;</w:t>
      </w:r>
      <w:r w:rsidR="00FE6516">
        <w:rPr>
          <w:rFonts w:ascii="oe_alchemist_proregular" w:hAnsi="oe_alchemist_proregular" w:cs="David" w:hint="cs"/>
          <w:color w:val="333333"/>
          <w:sz w:val="22"/>
          <w:szCs w:val="22"/>
          <w:rtl/>
        </w:rPr>
        <w:t xml:space="preserve"> </w:t>
      </w:r>
      <w:r w:rsidR="0007544A">
        <w:rPr>
          <w:rFonts w:ascii="oe_alchemist_proregular" w:hAnsi="oe_alchemist_proregular" w:cs="David" w:hint="cs"/>
          <w:color w:val="333333"/>
          <w:sz w:val="22"/>
          <w:szCs w:val="22"/>
          <w:rtl/>
        </w:rPr>
        <w:t xml:space="preserve">כרטיסי </w:t>
      </w:r>
      <w:r w:rsidR="00056ADA">
        <w:rPr>
          <w:rFonts w:ascii="oe_alchemist_proregular" w:hAnsi="oe_alchemist_proregular" w:cs="David" w:hint="cs"/>
          <w:color w:val="333333"/>
          <w:sz w:val="22"/>
          <w:szCs w:val="22"/>
          <w:rtl/>
        </w:rPr>
        <w:t>מתנה</w:t>
      </w:r>
    </w:p>
    <w:p w:rsidR="00056ADA" w:rsidRDefault="00056ADA" w:rsidP="00056ADA">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Pr>
          <w:rFonts w:ascii="oe_alchemist_proregular" w:hAnsi="oe_alchemist_proregular" w:cs="David" w:hint="cs"/>
          <w:color w:val="333333"/>
          <w:sz w:val="22"/>
          <w:szCs w:val="22"/>
          <w:rtl/>
        </w:rPr>
        <w:t>2.1. קופונים/שוברי הטבה:</w:t>
      </w:r>
    </w:p>
    <w:p w:rsidR="00E2216F" w:rsidRDefault="00EA1533" w:rsidP="00DF08EC">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Pr>
          <w:rFonts w:ascii="oe_alchemist_proregular" w:hAnsi="oe_alchemist_proregular" w:cs="David" w:hint="cs"/>
          <w:color w:val="333333"/>
          <w:sz w:val="22"/>
          <w:szCs w:val="22"/>
          <w:rtl/>
        </w:rPr>
        <w:t>כחלק</w:t>
      </w:r>
      <w:r w:rsidR="00E2216F">
        <w:rPr>
          <w:rFonts w:ascii="oe_alchemist_proregular" w:hAnsi="oe_alchemist_proregular" w:cs="David" w:hint="cs"/>
          <w:color w:val="333333"/>
          <w:sz w:val="22"/>
          <w:szCs w:val="22"/>
          <w:rtl/>
        </w:rPr>
        <w:t xml:space="preserve"> </w:t>
      </w:r>
      <w:r>
        <w:rPr>
          <w:rFonts w:ascii="oe_alchemist_proregular" w:hAnsi="oe_alchemist_proregular" w:cs="David" w:hint="cs"/>
          <w:color w:val="333333"/>
          <w:sz w:val="22"/>
          <w:szCs w:val="22"/>
          <w:rtl/>
        </w:rPr>
        <w:t>מ</w:t>
      </w:r>
      <w:r w:rsidR="00E2216F">
        <w:rPr>
          <w:rFonts w:ascii="oe_alchemist_proregular" w:hAnsi="oe_alchemist_proregular" w:cs="David" w:hint="cs"/>
          <w:color w:val="333333"/>
          <w:sz w:val="22"/>
          <w:szCs w:val="22"/>
          <w:rtl/>
        </w:rPr>
        <w:t xml:space="preserve">ההטבות המוצעות באתרים </w:t>
      </w:r>
      <w:r w:rsidR="00E2216F">
        <w:rPr>
          <w:rFonts w:ascii="oe_alchemist_proregular" w:hAnsi="oe_alchemist_proregular" w:cs="David" w:hint="eastAsia"/>
          <w:color w:val="333333"/>
          <w:sz w:val="22"/>
          <w:szCs w:val="22"/>
          <w:rtl/>
        </w:rPr>
        <w:t>עשויה החברה</w:t>
      </w:r>
      <w:r w:rsidR="00E2216F">
        <w:rPr>
          <w:rFonts w:ascii="oe_alchemist_proregular" w:hAnsi="oe_alchemist_proregular" w:cs="David" w:hint="cs"/>
          <w:color w:val="333333"/>
          <w:sz w:val="22"/>
          <w:szCs w:val="22"/>
          <w:rtl/>
        </w:rPr>
        <w:t xml:space="preserve"> להציע במסגרת "המסחר המקוון" באתרים, שוברי הטבה (או קופונים) אשר ניתן באמצעותם לרכוש מוצרים ו/או שירותים ("</w:t>
      </w:r>
      <w:r w:rsidR="00E2216F" w:rsidRPr="007D40AF">
        <w:rPr>
          <w:rFonts w:ascii="oe_alchemist_proregular" w:hAnsi="oe_alchemist_proregular" w:cs="David" w:hint="cs"/>
          <w:b/>
          <w:bCs/>
          <w:color w:val="333333"/>
          <w:sz w:val="22"/>
          <w:szCs w:val="22"/>
          <w:rtl/>
        </w:rPr>
        <w:t>מוצרים</w:t>
      </w:r>
      <w:r w:rsidR="00E2216F">
        <w:rPr>
          <w:rFonts w:ascii="oe_alchemist_proregular" w:hAnsi="oe_alchemist_proregular" w:cs="David" w:hint="cs"/>
          <w:color w:val="333333"/>
          <w:sz w:val="22"/>
          <w:szCs w:val="22"/>
          <w:rtl/>
        </w:rPr>
        <w:t xml:space="preserve">") מבתי עסק שונים, כאשר הרכישה </w:t>
      </w:r>
      <w:r w:rsidR="00540F69">
        <w:rPr>
          <w:rFonts w:ascii="oe_alchemist_proregular" w:hAnsi="oe_alchemist_proregular" w:cs="David" w:hint="cs"/>
          <w:color w:val="333333"/>
          <w:sz w:val="22"/>
          <w:szCs w:val="22"/>
          <w:rtl/>
        </w:rPr>
        <w:t xml:space="preserve">של המוצרים עצמם </w:t>
      </w:r>
      <w:r w:rsidR="00E2216F">
        <w:rPr>
          <w:rFonts w:ascii="oe_alchemist_proregular" w:hAnsi="oe_alchemist_proregular" w:cs="David" w:hint="cs"/>
          <w:color w:val="333333"/>
          <w:sz w:val="22"/>
          <w:szCs w:val="22"/>
          <w:rtl/>
        </w:rPr>
        <w:t xml:space="preserve">מתבצעת מול בתי העסק </w:t>
      </w:r>
      <w:r w:rsidR="00E2216F" w:rsidRPr="00DF08EC">
        <w:rPr>
          <w:rFonts w:ascii="oe_alchemist_proregular" w:hAnsi="oe_alchemist_proregular" w:cs="David" w:hint="cs"/>
          <w:color w:val="333333"/>
          <w:sz w:val="22"/>
          <w:szCs w:val="22"/>
          <w:rtl/>
        </w:rPr>
        <w:t>ישירות או באמצע</w:t>
      </w:r>
      <w:r w:rsidR="005F4E95" w:rsidRPr="00DF08EC">
        <w:rPr>
          <w:rFonts w:ascii="oe_alchemist_proregular" w:hAnsi="oe_alchemist_proregular" w:cs="David" w:hint="cs"/>
          <w:color w:val="333333"/>
          <w:sz w:val="22"/>
          <w:szCs w:val="22"/>
          <w:rtl/>
        </w:rPr>
        <w:t>ות האתרים</w:t>
      </w:r>
      <w:r w:rsidR="00540F69">
        <w:rPr>
          <w:rFonts w:ascii="oe_alchemist_proregular" w:hAnsi="oe_alchemist_proregular" w:cs="David" w:hint="cs"/>
          <w:color w:val="333333"/>
          <w:sz w:val="22"/>
          <w:szCs w:val="22"/>
          <w:rtl/>
        </w:rPr>
        <w:t xml:space="preserve"> </w:t>
      </w:r>
      <w:r w:rsidR="005F4E95">
        <w:rPr>
          <w:rFonts w:ascii="oe_alchemist_proregular" w:hAnsi="oe_alchemist_proregular" w:cs="David" w:hint="cs"/>
          <w:color w:val="333333"/>
          <w:sz w:val="22"/>
          <w:szCs w:val="22"/>
          <w:rtl/>
        </w:rPr>
        <w:t xml:space="preserve">ומימוש הרכישה נעשה מול </w:t>
      </w:r>
      <w:r>
        <w:rPr>
          <w:rFonts w:ascii="oe_alchemist_proregular" w:hAnsi="oe_alchemist_proregular" w:cs="David" w:hint="cs"/>
          <w:color w:val="333333"/>
          <w:sz w:val="22"/>
          <w:szCs w:val="22"/>
          <w:rtl/>
        </w:rPr>
        <w:t>ב</w:t>
      </w:r>
      <w:r w:rsidR="00E2216F">
        <w:rPr>
          <w:rFonts w:ascii="oe_alchemist_proregular" w:hAnsi="oe_alchemist_proregular" w:cs="David" w:hint="cs"/>
          <w:color w:val="333333"/>
          <w:sz w:val="22"/>
          <w:szCs w:val="22"/>
          <w:rtl/>
        </w:rPr>
        <w:t>ת</w:t>
      </w:r>
      <w:r>
        <w:rPr>
          <w:rFonts w:ascii="oe_alchemist_proregular" w:hAnsi="oe_alchemist_proregular" w:cs="David" w:hint="cs"/>
          <w:color w:val="333333"/>
          <w:sz w:val="22"/>
          <w:szCs w:val="22"/>
          <w:rtl/>
        </w:rPr>
        <w:t>י</w:t>
      </w:r>
      <w:r w:rsidR="00E2216F">
        <w:rPr>
          <w:rFonts w:ascii="oe_alchemist_proregular" w:hAnsi="oe_alchemist_proregular" w:cs="David" w:hint="cs"/>
          <w:color w:val="333333"/>
          <w:sz w:val="22"/>
          <w:szCs w:val="22"/>
          <w:rtl/>
        </w:rPr>
        <w:t xml:space="preserve"> העסק. מחיר המחירון (לפני ההנחה נשוא השובר) של המוצר הרלוונטי, הינו מחיר המחירון כפי שנמסר על-ידי בית העסק ואינו משקף בהכרח את המחיר</w:t>
      </w:r>
      <w:r w:rsidR="00540F69">
        <w:rPr>
          <w:rFonts w:ascii="oe_alchemist_proregular" w:hAnsi="oe_alchemist_proregular" w:cs="David" w:hint="cs"/>
          <w:color w:val="333333"/>
          <w:sz w:val="22"/>
          <w:szCs w:val="22"/>
          <w:rtl/>
        </w:rPr>
        <w:t xml:space="preserve"> העדכני או את המחיר</w:t>
      </w:r>
      <w:r w:rsidR="00E2216F">
        <w:rPr>
          <w:rFonts w:ascii="oe_alchemist_proregular" w:hAnsi="oe_alchemist_proregular" w:cs="David" w:hint="cs"/>
          <w:color w:val="333333"/>
          <w:sz w:val="22"/>
          <w:szCs w:val="22"/>
          <w:rtl/>
        </w:rPr>
        <w:t xml:space="preserve"> הנמוך ביותר בשוק</w:t>
      </w:r>
      <w:r w:rsidR="00540F69">
        <w:rPr>
          <w:rFonts w:ascii="oe_alchemist_proregular" w:hAnsi="oe_alchemist_proregular" w:cs="David" w:hint="cs"/>
          <w:color w:val="333333"/>
          <w:sz w:val="22"/>
          <w:szCs w:val="22"/>
          <w:rtl/>
        </w:rPr>
        <w:t>, אף אצל אותו בית עסק</w:t>
      </w:r>
      <w:r w:rsidR="00E2216F">
        <w:rPr>
          <w:rFonts w:ascii="oe_alchemist_proregular" w:hAnsi="oe_alchemist_proregular" w:cs="David" w:hint="cs"/>
          <w:color w:val="333333"/>
          <w:sz w:val="22"/>
          <w:szCs w:val="22"/>
          <w:rtl/>
        </w:rPr>
        <w:t>.</w:t>
      </w:r>
    </w:p>
    <w:p w:rsidR="00E33884" w:rsidRDefault="00E2216F" w:rsidP="00DF08EC">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Pr>
          <w:rFonts w:ascii="oe_alchemist_proregular" w:hAnsi="oe_alchemist_proregular" w:cs="David" w:hint="cs"/>
          <w:color w:val="333333"/>
          <w:sz w:val="22"/>
          <w:szCs w:val="22"/>
          <w:rtl/>
        </w:rPr>
        <w:t>תנאי ההטבות, לרבות אופן מימוש</w:t>
      </w:r>
      <w:r w:rsidR="00540F69">
        <w:rPr>
          <w:rFonts w:ascii="oe_alchemist_proregular" w:hAnsi="oe_alchemist_proregular" w:cs="David" w:hint="cs"/>
          <w:color w:val="333333"/>
          <w:sz w:val="22"/>
          <w:szCs w:val="22"/>
          <w:rtl/>
        </w:rPr>
        <w:t>ן</w:t>
      </w:r>
      <w:r>
        <w:rPr>
          <w:rFonts w:ascii="oe_alchemist_proregular" w:hAnsi="oe_alchemist_proregular" w:cs="David" w:hint="cs"/>
          <w:color w:val="333333"/>
          <w:sz w:val="22"/>
          <w:szCs w:val="22"/>
          <w:rtl/>
        </w:rPr>
        <w:t xml:space="preserve"> ותוקפ</w:t>
      </w:r>
      <w:r w:rsidR="00540F69">
        <w:rPr>
          <w:rFonts w:ascii="oe_alchemist_proregular" w:hAnsi="oe_alchemist_proregular" w:cs="David" w:hint="cs"/>
          <w:color w:val="333333"/>
          <w:sz w:val="22"/>
          <w:szCs w:val="22"/>
          <w:rtl/>
        </w:rPr>
        <w:t>ן</w:t>
      </w:r>
      <w:r>
        <w:rPr>
          <w:rFonts w:ascii="oe_alchemist_proregular" w:hAnsi="oe_alchemist_proregular" w:cs="David" w:hint="cs"/>
          <w:color w:val="333333"/>
          <w:sz w:val="22"/>
          <w:szCs w:val="22"/>
          <w:rtl/>
        </w:rPr>
        <w:t xml:space="preserve">, יפורטו בכתב </w:t>
      </w:r>
      <w:r w:rsidR="00DF08EC">
        <w:rPr>
          <w:rFonts w:ascii="oe_alchemist_proregular" w:hAnsi="oe_alchemist_proregular" w:cs="David" w:hint="cs"/>
          <w:color w:val="333333"/>
          <w:sz w:val="22"/>
          <w:szCs w:val="22"/>
          <w:rtl/>
        </w:rPr>
        <w:t xml:space="preserve">לצד פרטי ההטבות בדף המוצר </w:t>
      </w:r>
      <w:proofErr w:type="spellStart"/>
      <w:r w:rsidR="00DF08EC">
        <w:rPr>
          <w:rFonts w:ascii="oe_alchemist_proregular" w:hAnsi="oe_alchemist_proregular" w:cs="David" w:hint="cs"/>
          <w:color w:val="333333"/>
          <w:sz w:val="22"/>
          <w:szCs w:val="22"/>
          <w:rtl/>
        </w:rPr>
        <w:t>באתרים</w:t>
      </w:r>
      <w:r w:rsidRPr="00DF08EC">
        <w:rPr>
          <w:rFonts w:ascii="oe_alchemist_proregular" w:hAnsi="oe_alchemist_proregular" w:cs="David" w:hint="cs"/>
          <w:color w:val="333333"/>
          <w:sz w:val="22"/>
          <w:szCs w:val="22"/>
          <w:rtl/>
        </w:rPr>
        <w:t>ויחולו</w:t>
      </w:r>
      <w:proofErr w:type="spellEnd"/>
      <w:r w:rsidRPr="00DF08EC">
        <w:rPr>
          <w:rFonts w:ascii="oe_alchemist_proregular" w:hAnsi="oe_alchemist_proregular" w:cs="David" w:hint="cs"/>
          <w:color w:val="333333"/>
          <w:sz w:val="22"/>
          <w:szCs w:val="22"/>
          <w:rtl/>
        </w:rPr>
        <w:t xml:space="preserve"> לצד תנאי שימוש אלה (כאשר בכל מקרה של סתירה יגברו התנאים </w:t>
      </w:r>
      <w:r w:rsidR="00DF08EC" w:rsidRPr="00DF08EC">
        <w:rPr>
          <w:rFonts w:ascii="oe_alchemist_proregular" w:hAnsi="oe_alchemist_proregular" w:cs="David" w:hint="cs"/>
          <w:color w:val="333333"/>
          <w:sz w:val="22"/>
          <w:szCs w:val="22"/>
          <w:rtl/>
        </w:rPr>
        <w:t>הנלווים</w:t>
      </w:r>
      <w:r w:rsidRPr="00DF08EC">
        <w:rPr>
          <w:rFonts w:ascii="oe_alchemist_proregular" w:hAnsi="oe_alchemist_proregular" w:cs="David" w:hint="cs"/>
          <w:color w:val="333333"/>
          <w:sz w:val="22"/>
          <w:szCs w:val="22"/>
          <w:rtl/>
        </w:rPr>
        <w:t xml:space="preserve"> </w:t>
      </w:r>
      <w:r w:rsidR="00DF08EC" w:rsidRPr="00DF08EC">
        <w:rPr>
          <w:rFonts w:ascii="oe_alchemist_proregular" w:hAnsi="oe_alchemist_proregular" w:cs="David" w:hint="cs"/>
          <w:color w:val="333333"/>
          <w:sz w:val="22"/>
          <w:szCs w:val="22"/>
          <w:rtl/>
        </w:rPr>
        <w:t>ל</w:t>
      </w:r>
      <w:r w:rsidRPr="00DF08EC">
        <w:rPr>
          <w:rFonts w:ascii="oe_alchemist_proregular" w:hAnsi="oe_alchemist_proregular" w:cs="David" w:hint="cs"/>
          <w:color w:val="333333"/>
          <w:sz w:val="22"/>
          <w:szCs w:val="22"/>
          <w:rtl/>
        </w:rPr>
        <w:t xml:space="preserve"> הטבה). יצוין כי התשלום בעבור הטבה יכול שייעשה במעמד הזמנת </w:t>
      </w:r>
      <w:r w:rsidRPr="00DF08EC">
        <w:rPr>
          <w:rFonts w:ascii="oe_alchemist_proregular" w:hAnsi="oe_alchemist_proregular" w:cs="David" w:hint="eastAsia"/>
          <w:color w:val="333333"/>
          <w:sz w:val="22"/>
          <w:szCs w:val="22"/>
          <w:rtl/>
        </w:rPr>
        <w:t>שובר</w:t>
      </w:r>
      <w:r w:rsidRPr="00DF08EC">
        <w:rPr>
          <w:rFonts w:ascii="oe_alchemist_proregular" w:hAnsi="oe_alchemist_proregular" w:cs="David" w:hint="cs"/>
          <w:color w:val="333333"/>
          <w:sz w:val="22"/>
          <w:szCs w:val="22"/>
          <w:rtl/>
        </w:rPr>
        <w:t xml:space="preserve"> ההטבה באתרים או לחילופין בעת מימושו בבית העסק, </w:t>
      </w:r>
      <w:proofErr w:type="spellStart"/>
      <w:r w:rsidRPr="00DF08EC">
        <w:rPr>
          <w:rFonts w:ascii="oe_alchemist_proregular" w:hAnsi="oe_alchemist_proregular" w:cs="David" w:hint="cs"/>
          <w:color w:val="333333"/>
          <w:sz w:val="22"/>
          <w:szCs w:val="22"/>
          <w:rtl/>
        </w:rPr>
        <w:t>הכל</w:t>
      </w:r>
      <w:proofErr w:type="spellEnd"/>
      <w:r w:rsidRPr="00DF08EC">
        <w:rPr>
          <w:rFonts w:ascii="oe_alchemist_proregular" w:hAnsi="oe_alchemist_proregular" w:cs="David" w:hint="cs"/>
          <w:color w:val="333333"/>
          <w:sz w:val="22"/>
          <w:szCs w:val="22"/>
          <w:rtl/>
        </w:rPr>
        <w:t xml:space="preserve"> בהתאם לתנאים </w:t>
      </w:r>
      <w:r w:rsidR="00DF08EC" w:rsidRPr="00DF08EC">
        <w:rPr>
          <w:rFonts w:ascii="oe_alchemist_proregular" w:hAnsi="oe_alchemist_proregular" w:cs="David" w:hint="cs"/>
          <w:color w:val="333333"/>
          <w:sz w:val="22"/>
          <w:szCs w:val="22"/>
          <w:rtl/>
        </w:rPr>
        <w:t>הנלווים לפרטי ההטבה</w:t>
      </w:r>
      <w:r w:rsidRPr="00DF08EC">
        <w:rPr>
          <w:rFonts w:ascii="oe_alchemist_proregular" w:hAnsi="oe_alchemist_proregular" w:cs="David" w:hint="cs"/>
          <w:color w:val="333333"/>
          <w:sz w:val="22"/>
          <w:szCs w:val="22"/>
          <w:rtl/>
        </w:rPr>
        <w:t>. תשלום</w:t>
      </w:r>
      <w:r>
        <w:rPr>
          <w:rFonts w:ascii="oe_alchemist_proregular" w:hAnsi="oe_alchemist_proregular" w:cs="David" w:hint="cs"/>
          <w:color w:val="333333"/>
          <w:sz w:val="22"/>
          <w:szCs w:val="22"/>
          <w:rtl/>
        </w:rPr>
        <w:t xml:space="preserve"> בעבור </w:t>
      </w:r>
      <w:r>
        <w:rPr>
          <w:rFonts w:ascii="oe_alchemist_proregular" w:hAnsi="oe_alchemist_proregular" w:cs="David" w:hint="eastAsia"/>
          <w:color w:val="333333"/>
          <w:sz w:val="22"/>
          <w:szCs w:val="22"/>
          <w:rtl/>
        </w:rPr>
        <w:t>שובר</w:t>
      </w:r>
      <w:r>
        <w:rPr>
          <w:rFonts w:ascii="oe_alchemist_proregular" w:hAnsi="oe_alchemist_proregular" w:cs="David" w:hint="cs"/>
          <w:color w:val="333333"/>
          <w:sz w:val="22"/>
          <w:szCs w:val="22"/>
          <w:rtl/>
        </w:rPr>
        <w:t xml:space="preserve"> ההטבה שנעשה במעמד הזמנתו באתרים י</w:t>
      </w:r>
      <w:r w:rsidRPr="00D11545">
        <w:rPr>
          <w:rFonts w:ascii="oe_alchemist_proregular" w:hAnsi="oe_alchemist_proregular" w:cs="David"/>
          <w:color w:val="333333"/>
          <w:sz w:val="22"/>
          <w:szCs w:val="22"/>
          <w:rtl/>
        </w:rPr>
        <w:t>קנ</w:t>
      </w:r>
      <w:r>
        <w:rPr>
          <w:rFonts w:ascii="oe_alchemist_proregular" w:hAnsi="oe_alchemist_proregular" w:cs="David"/>
          <w:color w:val="333333"/>
          <w:sz w:val="22"/>
          <w:szCs w:val="22"/>
          <w:rtl/>
        </w:rPr>
        <w:t xml:space="preserve">ה זכות למימוש </w:t>
      </w:r>
      <w:r>
        <w:rPr>
          <w:rFonts w:ascii="oe_alchemist_proregular" w:hAnsi="oe_alchemist_proregular" w:cs="David" w:hint="eastAsia"/>
          <w:color w:val="333333"/>
          <w:sz w:val="22"/>
          <w:szCs w:val="22"/>
          <w:rtl/>
        </w:rPr>
        <w:t>שובר</w:t>
      </w:r>
      <w:r>
        <w:rPr>
          <w:rFonts w:ascii="oe_alchemist_proregular" w:hAnsi="oe_alchemist_proregular" w:cs="David" w:hint="cs"/>
          <w:color w:val="333333"/>
          <w:sz w:val="22"/>
          <w:szCs w:val="22"/>
          <w:rtl/>
        </w:rPr>
        <w:t xml:space="preserve"> ההטבה</w:t>
      </w:r>
      <w:r w:rsidRPr="00D11545">
        <w:rPr>
          <w:rFonts w:ascii="oe_alchemist_proregular" w:hAnsi="oe_alchemist_proregular" w:cs="David"/>
          <w:color w:val="333333"/>
          <w:sz w:val="22"/>
          <w:szCs w:val="22"/>
          <w:rtl/>
        </w:rPr>
        <w:t xml:space="preserve"> מול בית העסק בלבד</w:t>
      </w:r>
      <w:r w:rsidR="00EA1533">
        <w:rPr>
          <w:rFonts w:ascii="oe_alchemist_proregular" w:hAnsi="oe_alchemist_proregular" w:cs="David" w:hint="cs"/>
          <w:color w:val="333333"/>
          <w:sz w:val="22"/>
          <w:szCs w:val="22"/>
          <w:rtl/>
        </w:rPr>
        <w:t>,</w:t>
      </w:r>
      <w:r w:rsidRPr="00D11545">
        <w:rPr>
          <w:rFonts w:ascii="oe_alchemist_proregular" w:hAnsi="oe_alchemist_proregular" w:cs="David"/>
          <w:color w:val="333333"/>
          <w:sz w:val="22"/>
          <w:szCs w:val="22"/>
          <w:rtl/>
        </w:rPr>
        <w:t xml:space="preserve"> אך בכל מקרה לא </w:t>
      </w:r>
      <w:r>
        <w:rPr>
          <w:rFonts w:ascii="oe_alchemist_proregular" w:hAnsi="oe_alchemist_proregular" w:cs="David" w:hint="cs"/>
          <w:color w:val="333333"/>
          <w:sz w:val="22"/>
          <w:szCs w:val="22"/>
          <w:rtl/>
        </w:rPr>
        <w:t>י</w:t>
      </w:r>
      <w:r w:rsidRPr="00D11545">
        <w:rPr>
          <w:rFonts w:ascii="oe_alchemist_proregular" w:hAnsi="oe_alchemist_proregular" w:cs="David"/>
          <w:color w:val="333333"/>
          <w:sz w:val="22"/>
          <w:szCs w:val="22"/>
          <w:rtl/>
        </w:rPr>
        <w:t xml:space="preserve">קנה </w:t>
      </w:r>
      <w:r>
        <w:rPr>
          <w:rFonts w:ascii="oe_alchemist_proregular" w:hAnsi="oe_alchemist_proregular" w:cs="David" w:hint="cs"/>
          <w:color w:val="333333"/>
          <w:sz w:val="22"/>
          <w:szCs w:val="22"/>
          <w:rtl/>
        </w:rPr>
        <w:t xml:space="preserve">זכות </w:t>
      </w:r>
      <w:r w:rsidRPr="00D11545">
        <w:rPr>
          <w:rFonts w:ascii="oe_alchemist_proregular" w:hAnsi="oe_alchemist_proregular" w:cs="David"/>
          <w:color w:val="333333"/>
          <w:sz w:val="22"/>
          <w:szCs w:val="22"/>
          <w:rtl/>
        </w:rPr>
        <w:t xml:space="preserve">אחרת מול </w:t>
      </w:r>
      <w:r>
        <w:rPr>
          <w:rFonts w:ascii="oe_alchemist_proregular" w:hAnsi="oe_alchemist_proregular" w:cs="David" w:hint="cs"/>
          <w:color w:val="333333"/>
          <w:sz w:val="22"/>
          <w:szCs w:val="22"/>
          <w:rtl/>
        </w:rPr>
        <w:t xml:space="preserve">החברה. </w:t>
      </w:r>
      <w:r w:rsidRPr="00A42FD9">
        <w:rPr>
          <w:rFonts w:ascii="oe_alchemist_proregular" w:hAnsi="oe_alchemist_proregular" w:cs="David"/>
          <w:color w:val="333333"/>
          <w:sz w:val="22"/>
          <w:szCs w:val="22"/>
          <w:rtl/>
        </w:rPr>
        <w:t>אספקת המוצרים תבוצע על ידי בתי העסק ובאחריותם הבלעדית</w:t>
      </w:r>
      <w:r>
        <w:rPr>
          <w:rFonts w:ascii="oe_alchemist_proregular" w:hAnsi="oe_alchemist_proregular" w:cs="David" w:hint="cs"/>
          <w:color w:val="333333"/>
          <w:sz w:val="22"/>
          <w:szCs w:val="22"/>
          <w:rtl/>
        </w:rPr>
        <w:t>,</w:t>
      </w:r>
      <w:r w:rsidRPr="00A42FD9">
        <w:rPr>
          <w:rFonts w:ascii="oe_alchemist_proregular" w:hAnsi="oe_alchemist_proregular" w:cs="David"/>
          <w:color w:val="333333"/>
          <w:sz w:val="22"/>
          <w:szCs w:val="22"/>
          <w:rtl/>
        </w:rPr>
        <w:t xml:space="preserve"> בהתאם ל</w:t>
      </w:r>
      <w:r>
        <w:rPr>
          <w:rFonts w:ascii="oe_alchemist_proregular" w:hAnsi="oe_alchemist_proregular" w:cs="David"/>
          <w:color w:val="333333"/>
          <w:sz w:val="22"/>
          <w:szCs w:val="22"/>
          <w:rtl/>
        </w:rPr>
        <w:t>תנאי שימוש אל</w:t>
      </w:r>
      <w:r>
        <w:rPr>
          <w:rFonts w:ascii="oe_alchemist_proregular" w:hAnsi="oe_alchemist_proregular" w:cs="David" w:hint="cs"/>
          <w:color w:val="333333"/>
          <w:sz w:val="22"/>
          <w:szCs w:val="22"/>
          <w:rtl/>
        </w:rPr>
        <w:t>ה</w:t>
      </w:r>
      <w:r w:rsidRPr="00A42FD9">
        <w:rPr>
          <w:rFonts w:ascii="oe_alchemist_proregular" w:hAnsi="oe_alchemist_proregular" w:cs="David"/>
          <w:color w:val="333333"/>
          <w:sz w:val="22"/>
          <w:szCs w:val="22"/>
          <w:rtl/>
        </w:rPr>
        <w:t xml:space="preserve"> </w:t>
      </w:r>
      <w:r>
        <w:rPr>
          <w:rFonts w:ascii="oe_alchemist_proregular" w:hAnsi="oe_alchemist_proregular" w:cs="David" w:hint="cs"/>
          <w:color w:val="333333"/>
          <w:sz w:val="22"/>
          <w:szCs w:val="22"/>
          <w:rtl/>
        </w:rPr>
        <w:t xml:space="preserve">ובתנאים </w:t>
      </w:r>
      <w:r w:rsidR="00DF08EC">
        <w:rPr>
          <w:rFonts w:ascii="oe_alchemist_proregular" w:hAnsi="oe_alchemist_proregular" w:cs="David" w:hint="cs"/>
          <w:color w:val="333333"/>
          <w:sz w:val="22"/>
          <w:szCs w:val="22"/>
          <w:rtl/>
        </w:rPr>
        <w:t>הנלווים</w:t>
      </w:r>
      <w:r>
        <w:rPr>
          <w:rFonts w:ascii="oe_alchemist_proregular" w:hAnsi="oe_alchemist_proregular" w:cs="David" w:hint="cs"/>
          <w:color w:val="333333"/>
          <w:sz w:val="22"/>
          <w:szCs w:val="22"/>
          <w:rtl/>
        </w:rPr>
        <w:t xml:space="preserve"> </w:t>
      </w:r>
      <w:r w:rsidR="00DF08EC">
        <w:rPr>
          <w:rFonts w:ascii="oe_alchemist_proregular" w:hAnsi="oe_alchemist_proregular" w:cs="David" w:hint="cs"/>
          <w:color w:val="333333"/>
          <w:sz w:val="22"/>
          <w:szCs w:val="22"/>
          <w:rtl/>
        </w:rPr>
        <w:t>ל</w:t>
      </w:r>
      <w:r>
        <w:rPr>
          <w:rFonts w:ascii="oe_alchemist_proregular" w:hAnsi="oe_alchemist_proregular" w:cs="David" w:hint="eastAsia"/>
          <w:color w:val="333333"/>
          <w:sz w:val="22"/>
          <w:szCs w:val="22"/>
          <w:rtl/>
        </w:rPr>
        <w:t>שובר</w:t>
      </w:r>
      <w:r>
        <w:rPr>
          <w:rFonts w:ascii="oe_alchemist_proregular" w:hAnsi="oe_alchemist_proregular" w:cs="David" w:hint="cs"/>
          <w:color w:val="333333"/>
          <w:sz w:val="22"/>
          <w:szCs w:val="22"/>
          <w:rtl/>
        </w:rPr>
        <w:t xml:space="preserve"> ההטבה</w:t>
      </w:r>
      <w:r w:rsidRPr="00A42FD9">
        <w:rPr>
          <w:rFonts w:ascii="oe_alchemist_proregular" w:hAnsi="oe_alchemist_proregular" w:cs="David"/>
          <w:color w:val="333333"/>
          <w:sz w:val="22"/>
          <w:szCs w:val="22"/>
          <w:rtl/>
        </w:rPr>
        <w:t xml:space="preserve">. </w:t>
      </w:r>
      <w:r>
        <w:rPr>
          <w:rFonts w:ascii="oe_alchemist_proregular" w:hAnsi="oe_alchemist_proregular" w:cs="David" w:hint="cs"/>
          <w:color w:val="333333"/>
          <w:sz w:val="22"/>
          <w:szCs w:val="22"/>
          <w:rtl/>
        </w:rPr>
        <w:t>מובהר כי החברה</w:t>
      </w:r>
      <w:r w:rsidRPr="00397098">
        <w:rPr>
          <w:rFonts w:ascii="oe_alchemist_proregular" w:hAnsi="oe_alchemist_proregular" w:cs="David"/>
          <w:color w:val="333333"/>
          <w:sz w:val="22"/>
          <w:szCs w:val="22"/>
          <w:rtl/>
        </w:rPr>
        <w:t xml:space="preserve"> מעמידה לרשות בתי העסק את </w:t>
      </w:r>
      <w:r>
        <w:rPr>
          <w:rFonts w:ascii="oe_alchemist_proregular" w:hAnsi="oe_alchemist_proregular" w:cs="David" w:hint="cs"/>
          <w:color w:val="333333"/>
          <w:sz w:val="22"/>
          <w:szCs w:val="22"/>
          <w:rtl/>
        </w:rPr>
        <w:t xml:space="preserve">האתרים </w:t>
      </w:r>
      <w:r>
        <w:rPr>
          <w:rFonts w:ascii="oe_alchemist_proregular" w:hAnsi="oe_alchemist_proregular" w:cs="David"/>
          <w:color w:val="333333"/>
          <w:sz w:val="22"/>
          <w:szCs w:val="22"/>
          <w:rtl/>
        </w:rPr>
        <w:t>כבמה להצגת מוצרים</w:t>
      </w:r>
      <w:r w:rsidRPr="00397098">
        <w:rPr>
          <w:rFonts w:ascii="oe_alchemist_proregular" w:hAnsi="oe_alchemist_proregular" w:cs="David"/>
          <w:color w:val="333333"/>
          <w:sz w:val="22"/>
          <w:szCs w:val="22"/>
          <w:rtl/>
        </w:rPr>
        <w:t xml:space="preserve"> ואין לראות ב</w:t>
      </w:r>
      <w:r>
        <w:rPr>
          <w:rFonts w:ascii="oe_alchemist_proregular" w:hAnsi="oe_alchemist_proregular" w:cs="David" w:hint="cs"/>
          <w:color w:val="333333"/>
          <w:sz w:val="22"/>
          <w:szCs w:val="22"/>
          <w:rtl/>
        </w:rPr>
        <w:t>חברה</w:t>
      </w:r>
      <w:r w:rsidRPr="00397098">
        <w:rPr>
          <w:rFonts w:ascii="oe_alchemist_proregular" w:hAnsi="oe_alchemist_proregular" w:cs="David"/>
          <w:color w:val="333333"/>
          <w:sz w:val="22"/>
          <w:szCs w:val="22"/>
          <w:rtl/>
        </w:rPr>
        <w:t xml:space="preserve"> כמי שמוכרת את המוצרים ו/או מספקת את השירותים ואין לראות ב</w:t>
      </w:r>
      <w:r>
        <w:rPr>
          <w:rFonts w:ascii="oe_alchemist_proregular" w:hAnsi="oe_alchemist_proregular" w:cs="David" w:hint="cs"/>
          <w:color w:val="333333"/>
          <w:sz w:val="22"/>
          <w:szCs w:val="22"/>
          <w:rtl/>
        </w:rPr>
        <w:t>חברה</w:t>
      </w:r>
      <w:r w:rsidRPr="00397098">
        <w:rPr>
          <w:rFonts w:ascii="oe_alchemist_proregular" w:hAnsi="oe_alchemist_proregular" w:cs="David"/>
          <w:color w:val="333333"/>
          <w:sz w:val="22"/>
          <w:szCs w:val="22"/>
          <w:rtl/>
        </w:rPr>
        <w:t xml:space="preserve"> כמי שחבה באחריות כלשהי בגינם</w:t>
      </w:r>
      <w:r>
        <w:rPr>
          <w:rFonts w:ascii="oe_alchemist_proregular" w:hAnsi="oe_alchemist_proregular" w:cs="David" w:hint="cs"/>
          <w:color w:val="333333"/>
          <w:sz w:val="22"/>
          <w:szCs w:val="22"/>
          <w:rtl/>
        </w:rPr>
        <w:t>.</w:t>
      </w:r>
    </w:p>
    <w:p w:rsidR="00E33884" w:rsidRDefault="00EA1533" w:rsidP="004E7943">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Pr>
          <w:rFonts w:ascii="oe_alchemist_proregular" w:hAnsi="oe_alchemist_proregular" w:cs="David" w:hint="cs"/>
          <w:color w:val="333333"/>
          <w:sz w:val="22"/>
          <w:szCs w:val="22"/>
          <w:rtl/>
        </w:rPr>
        <w:t>שובר ההטבה</w:t>
      </w:r>
      <w:r w:rsidR="00E2216F" w:rsidRPr="00455205">
        <w:rPr>
          <w:rFonts w:ascii="oe_alchemist_proregular" w:hAnsi="oe_alchemist_proregular" w:cs="David"/>
          <w:color w:val="333333"/>
          <w:sz w:val="22"/>
          <w:szCs w:val="22"/>
          <w:rtl/>
        </w:rPr>
        <w:t xml:space="preserve"> </w:t>
      </w:r>
      <w:r w:rsidR="00E2216F" w:rsidRPr="00455205">
        <w:rPr>
          <w:rFonts w:ascii="oe_alchemist_proregular" w:hAnsi="oe_alchemist_proregular" w:cs="David" w:hint="eastAsia"/>
          <w:color w:val="333333"/>
          <w:sz w:val="22"/>
          <w:szCs w:val="22"/>
          <w:rtl/>
        </w:rPr>
        <w:t>ה</w:t>
      </w:r>
      <w:r w:rsidR="00E2216F">
        <w:rPr>
          <w:rFonts w:ascii="oe_alchemist_proregular" w:hAnsi="oe_alchemist_proregular" w:cs="David" w:hint="cs"/>
          <w:color w:val="333333"/>
          <w:sz w:val="22"/>
          <w:szCs w:val="22"/>
          <w:rtl/>
        </w:rPr>
        <w:t>י</w:t>
      </w:r>
      <w:r w:rsidR="00E2216F" w:rsidRPr="00455205">
        <w:rPr>
          <w:rFonts w:ascii="oe_alchemist_proregular" w:hAnsi="oe_alchemist_proregular" w:cs="David" w:hint="eastAsia"/>
          <w:color w:val="333333"/>
          <w:sz w:val="22"/>
          <w:szCs w:val="22"/>
          <w:rtl/>
        </w:rPr>
        <w:t>נו</w:t>
      </w:r>
      <w:r w:rsidR="00E2216F" w:rsidRPr="00455205">
        <w:rPr>
          <w:rFonts w:ascii="oe_alchemist_proregular" w:hAnsi="oe_alchemist_proregular" w:cs="David"/>
          <w:color w:val="333333"/>
          <w:sz w:val="22"/>
          <w:szCs w:val="22"/>
          <w:rtl/>
        </w:rPr>
        <w:t xml:space="preserve"> </w:t>
      </w:r>
      <w:r w:rsidR="00E2216F" w:rsidRPr="00455205">
        <w:rPr>
          <w:rFonts w:ascii="oe_alchemist_proregular" w:hAnsi="oe_alchemist_proregular" w:cs="David" w:hint="eastAsia"/>
          <w:color w:val="333333"/>
          <w:sz w:val="22"/>
          <w:szCs w:val="22"/>
          <w:rtl/>
        </w:rPr>
        <w:t>למימוש</w:t>
      </w:r>
      <w:r w:rsidR="00E2216F" w:rsidRPr="00455205">
        <w:rPr>
          <w:rFonts w:ascii="oe_alchemist_proregular" w:hAnsi="oe_alchemist_proregular" w:cs="David"/>
          <w:color w:val="333333"/>
          <w:sz w:val="22"/>
          <w:szCs w:val="22"/>
          <w:rtl/>
        </w:rPr>
        <w:t xml:space="preserve"> </w:t>
      </w:r>
      <w:r w:rsidR="00E2216F" w:rsidRPr="00455205">
        <w:rPr>
          <w:rFonts w:ascii="oe_alchemist_proregular" w:hAnsi="oe_alchemist_proregular" w:cs="David" w:hint="eastAsia"/>
          <w:color w:val="333333"/>
          <w:sz w:val="22"/>
          <w:szCs w:val="22"/>
          <w:rtl/>
        </w:rPr>
        <w:t>חד</w:t>
      </w:r>
      <w:r w:rsidR="00E2216F" w:rsidRPr="00455205">
        <w:rPr>
          <w:rFonts w:ascii="oe_alchemist_proregular" w:hAnsi="oe_alchemist_proregular" w:cs="David"/>
          <w:color w:val="333333"/>
          <w:sz w:val="22"/>
          <w:szCs w:val="22"/>
          <w:rtl/>
        </w:rPr>
        <w:t>-</w:t>
      </w:r>
      <w:r w:rsidR="00E2216F" w:rsidRPr="00455205">
        <w:rPr>
          <w:rFonts w:ascii="oe_alchemist_proregular" w:hAnsi="oe_alchemist_proregular" w:cs="David" w:hint="eastAsia"/>
          <w:color w:val="333333"/>
          <w:sz w:val="22"/>
          <w:szCs w:val="22"/>
          <w:rtl/>
        </w:rPr>
        <w:t>פעמי</w:t>
      </w:r>
      <w:r w:rsidR="00E2216F" w:rsidRPr="00455205">
        <w:rPr>
          <w:rFonts w:ascii="oe_alchemist_proregular" w:hAnsi="oe_alchemist_proregular" w:cs="David"/>
          <w:color w:val="333333"/>
          <w:sz w:val="22"/>
          <w:szCs w:val="22"/>
          <w:rtl/>
        </w:rPr>
        <w:t xml:space="preserve">, </w:t>
      </w:r>
      <w:r w:rsidR="00E2216F" w:rsidRPr="00455205">
        <w:rPr>
          <w:rFonts w:ascii="oe_alchemist_proregular" w:hAnsi="oe_alchemist_proregular" w:cs="David" w:hint="eastAsia"/>
          <w:color w:val="333333"/>
          <w:sz w:val="22"/>
          <w:szCs w:val="22"/>
          <w:rtl/>
        </w:rPr>
        <w:t>ולא</w:t>
      </w:r>
      <w:r w:rsidR="00E2216F" w:rsidRPr="00455205">
        <w:rPr>
          <w:rFonts w:ascii="oe_alchemist_proregular" w:hAnsi="oe_alchemist_proregular" w:cs="David"/>
          <w:color w:val="333333"/>
          <w:sz w:val="22"/>
          <w:szCs w:val="22"/>
          <w:rtl/>
        </w:rPr>
        <w:t xml:space="preserve"> </w:t>
      </w:r>
      <w:r w:rsidR="00E2216F" w:rsidRPr="00455205">
        <w:rPr>
          <w:rFonts w:ascii="oe_alchemist_proregular" w:hAnsi="oe_alchemist_proregular" w:cs="David" w:hint="eastAsia"/>
          <w:color w:val="333333"/>
          <w:sz w:val="22"/>
          <w:szCs w:val="22"/>
          <w:rtl/>
        </w:rPr>
        <w:t>ניתן</w:t>
      </w:r>
      <w:r w:rsidR="00E2216F" w:rsidRPr="00455205">
        <w:rPr>
          <w:rFonts w:ascii="oe_alchemist_proregular" w:hAnsi="oe_alchemist_proregular" w:cs="David"/>
          <w:color w:val="333333"/>
          <w:sz w:val="22"/>
          <w:szCs w:val="22"/>
          <w:rtl/>
        </w:rPr>
        <w:t xml:space="preserve"> </w:t>
      </w:r>
      <w:r w:rsidR="00E2216F" w:rsidRPr="00455205">
        <w:rPr>
          <w:rFonts w:ascii="oe_alchemist_proregular" w:hAnsi="oe_alchemist_proregular" w:cs="David" w:hint="eastAsia"/>
          <w:color w:val="333333"/>
          <w:sz w:val="22"/>
          <w:szCs w:val="22"/>
          <w:rtl/>
        </w:rPr>
        <w:t>לממש</w:t>
      </w:r>
      <w:r w:rsidR="00E2216F" w:rsidRPr="00455205">
        <w:rPr>
          <w:rFonts w:ascii="oe_alchemist_proregular" w:hAnsi="oe_alchemist_proregular" w:cs="David"/>
          <w:color w:val="333333"/>
          <w:sz w:val="22"/>
          <w:szCs w:val="22"/>
          <w:rtl/>
        </w:rPr>
        <w:t xml:space="preserve"> </w:t>
      </w:r>
      <w:r>
        <w:rPr>
          <w:rFonts w:ascii="oe_alchemist_proregular" w:hAnsi="oe_alchemist_proregular" w:cs="David" w:hint="cs"/>
          <w:color w:val="333333"/>
          <w:sz w:val="22"/>
          <w:szCs w:val="22"/>
          <w:rtl/>
        </w:rPr>
        <w:t xml:space="preserve">שובר הטבה </w:t>
      </w:r>
      <w:r w:rsidR="00E2216F" w:rsidRPr="00455205">
        <w:rPr>
          <w:rFonts w:ascii="oe_alchemist_proregular" w:hAnsi="oe_alchemist_proregular" w:cs="David" w:hint="eastAsia"/>
          <w:color w:val="333333"/>
          <w:sz w:val="22"/>
          <w:szCs w:val="22"/>
          <w:rtl/>
        </w:rPr>
        <w:t>יותר</w:t>
      </w:r>
      <w:r w:rsidR="00E2216F" w:rsidRPr="00455205">
        <w:rPr>
          <w:rFonts w:ascii="oe_alchemist_proregular" w:hAnsi="oe_alchemist_proregular" w:cs="David"/>
          <w:color w:val="333333"/>
          <w:sz w:val="22"/>
          <w:szCs w:val="22"/>
          <w:rtl/>
        </w:rPr>
        <w:t xml:space="preserve"> </w:t>
      </w:r>
      <w:r w:rsidR="00E2216F" w:rsidRPr="00455205">
        <w:rPr>
          <w:rFonts w:ascii="oe_alchemist_proregular" w:hAnsi="oe_alchemist_proregular" w:cs="David" w:hint="eastAsia"/>
          <w:color w:val="333333"/>
          <w:sz w:val="22"/>
          <w:szCs w:val="22"/>
          <w:rtl/>
        </w:rPr>
        <w:t>מפעם</w:t>
      </w:r>
      <w:r w:rsidR="00E2216F" w:rsidRPr="00455205">
        <w:rPr>
          <w:rFonts w:ascii="oe_alchemist_proregular" w:hAnsi="oe_alchemist_proregular" w:cs="David"/>
          <w:color w:val="333333"/>
          <w:sz w:val="22"/>
          <w:szCs w:val="22"/>
          <w:rtl/>
        </w:rPr>
        <w:t xml:space="preserve"> </w:t>
      </w:r>
      <w:r w:rsidR="00E2216F" w:rsidRPr="00455205">
        <w:rPr>
          <w:rFonts w:ascii="oe_alchemist_proregular" w:hAnsi="oe_alchemist_proregular" w:cs="David" w:hint="eastAsia"/>
          <w:color w:val="333333"/>
          <w:sz w:val="22"/>
          <w:szCs w:val="22"/>
          <w:rtl/>
        </w:rPr>
        <w:t>אחת</w:t>
      </w:r>
      <w:r w:rsidR="00E2216F" w:rsidRPr="00455205">
        <w:rPr>
          <w:rFonts w:ascii="oe_alchemist_proregular" w:hAnsi="oe_alchemist_proregular" w:cs="David"/>
          <w:color w:val="333333"/>
          <w:sz w:val="22"/>
          <w:szCs w:val="22"/>
          <w:rtl/>
        </w:rPr>
        <w:t>.</w:t>
      </w:r>
      <w:r w:rsidR="00E2216F" w:rsidRPr="00AC7062">
        <w:rPr>
          <w:rFonts w:ascii="oe_alchemist_proregular" w:hAnsi="oe_alchemist_proregular" w:cs="David"/>
          <w:color w:val="333333"/>
          <w:sz w:val="22"/>
          <w:szCs w:val="22"/>
          <w:rtl/>
        </w:rPr>
        <w:t xml:space="preserve"> לא ניתן לקבל החזר כספי על השובר או על חלקו</w:t>
      </w:r>
      <w:r w:rsidR="00E2216F">
        <w:rPr>
          <w:rFonts w:ascii="oe_alchemist_proregular" w:hAnsi="oe_alchemist_proregular" w:cs="David" w:hint="cs"/>
          <w:color w:val="333333"/>
          <w:sz w:val="22"/>
          <w:szCs w:val="22"/>
          <w:rtl/>
        </w:rPr>
        <w:t xml:space="preserve">. החברה לא תהא אחראית על אובדן ו/או גניבה של </w:t>
      </w:r>
      <w:r>
        <w:rPr>
          <w:rFonts w:ascii="oe_alchemist_proregular" w:hAnsi="oe_alchemist_proregular" w:cs="David" w:hint="cs"/>
          <w:color w:val="333333"/>
          <w:sz w:val="22"/>
          <w:szCs w:val="22"/>
          <w:rtl/>
        </w:rPr>
        <w:t>שובר הטבה</w:t>
      </w:r>
      <w:r w:rsidR="00E2216F">
        <w:rPr>
          <w:rFonts w:ascii="oe_alchemist_proregular" w:hAnsi="oe_alchemist_proregular" w:cs="David" w:hint="cs"/>
          <w:color w:val="333333"/>
          <w:sz w:val="22"/>
          <w:szCs w:val="22"/>
          <w:rtl/>
        </w:rPr>
        <w:t xml:space="preserve"> ובמקרה כאמור, לא תהיה אחראית להחזר כספי למשתמש.</w:t>
      </w:r>
    </w:p>
    <w:p w:rsidR="00E33884" w:rsidRDefault="00E2216F" w:rsidP="004E7943">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455205">
        <w:rPr>
          <w:rFonts w:ascii="oe_alchemist_proregular" w:hAnsi="oe_alchemist_proregular" w:cs="David" w:hint="eastAsia"/>
          <w:color w:val="333333"/>
          <w:sz w:val="22"/>
          <w:szCs w:val="22"/>
          <w:rtl/>
        </w:rPr>
        <w:lastRenderedPageBreak/>
        <w:t>אלא</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אם</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צוין</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אחרת</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במפורש</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לא</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ניתן</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לשלב</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שימוש</w:t>
      </w:r>
      <w:r w:rsidRPr="00455205">
        <w:rPr>
          <w:rFonts w:ascii="oe_alchemist_proregular" w:hAnsi="oe_alchemist_proregular" w:cs="David"/>
          <w:color w:val="333333"/>
          <w:sz w:val="22"/>
          <w:szCs w:val="22"/>
          <w:rtl/>
        </w:rPr>
        <w:t xml:space="preserve"> </w:t>
      </w:r>
      <w:r>
        <w:rPr>
          <w:rFonts w:ascii="oe_alchemist_proregular" w:hAnsi="oe_alchemist_proregular" w:cs="David" w:hint="cs"/>
          <w:color w:val="333333"/>
          <w:sz w:val="22"/>
          <w:szCs w:val="22"/>
          <w:rtl/>
        </w:rPr>
        <w:t>ב</w:t>
      </w:r>
      <w:r w:rsidR="00EA1533">
        <w:rPr>
          <w:rFonts w:ascii="oe_alchemist_proregular" w:hAnsi="oe_alchemist_proregular" w:cs="David" w:hint="cs"/>
          <w:color w:val="333333"/>
          <w:sz w:val="22"/>
          <w:szCs w:val="22"/>
          <w:rtl/>
        </w:rPr>
        <w:t>שובר הטבה</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עם</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הנחות</w:t>
      </w:r>
      <w:r w:rsidRPr="00455205">
        <w:rPr>
          <w:rFonts w:ascii="oe_alchemist_proregular" w:hAnsi="oe_alchemist_proregular" w:cs="David"/>
          <w:color w:val="333333"/>
          <w:sz w:val="22"/>
          <w:szCs w:val="22"/>
          <w:rtl/>
        </w:rPr>
        <w:t xml:space="preserve"> </w:t>
      </w:r>
      <w:r>
        <w:rPr>
          <w:rFonts w:ascii="oe_alchemist_proregular" w:hAnsi="oe_alchemist_proregular" w:cs="David" w:hint="cs"/>
          <w:color w:val="333333"/>
          <w:sz w:val="22"/>
          <w:szCs w:val="22"/>
          <w:rtl/>
        </w:rPr>
        <w:t>ו/או הטבות או מבצעים אחרים</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ולא</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יחול</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כפל</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מבצעים</w:t>
      </w:r>
      <w:r>
        <w:rPr>
          <w:rFonts w:ascii="oe_alchemist_proregular" w:hAnsi="oe_alchemist_proregular" w:cs="David" w:hint="cs"/>
          <w:color w:val="333333"/>
          <w:sz w:val="22"/>
          <w:szCs w:val="22"/>
          <w:rtl/>
        </w:rPr>
        <w:t xml:space="preserve">. כמו-כן, </w:t>
      </w:r>
      <w:r w:rsidRPr="001627B6">
        <w:rPr>
          <w:rFonts w:ascii="oe_alchemist_proregular" w:hAnsi="oe_alchemist_proregular" w:cs="David" w:hint="eastAsia"/>
          <w:color w:val="333333"/>
          <w:sz w:val="22"/>
          <w:szCs w:val="22"/>
          <w:rtl/>
        </w:rPr>
        <w:t>לא</w:t>
      </w:r>
      <w:r w:rsidRPr="001627B6">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ניתן</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לעשות</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שימוש</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ב</w:t>
      </w:r>
      <w:r w:rsidR="00EA1533">
        <w:rPr>
          <w:rFonts w:ascii="oe_alchemist_proregular" w:hAnsi="oe_alchemist_proregular" w:cs="David" w:hint="cs"/>
          <w:color w:val="333333"/>
          <w:sz w:val="22"/>
          <w:szCs w:val="22"/>
          <w:rtl/>
        </w:rPr>
        <w:t>שובר ההטבה</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על</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מנת</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ל</w:t>
      </w:r>
      <w:r w:rsidRPr="001627B6">
        <w:rPr>
          <w:rFonts w:ascii="oe_alchemist_proregular" w:hAnsi="oe_alchemist_proregular" w:cs="David" w:hint="eastAsia"/>
          <w:color w:val="333333"/>
          <w:sz w:val="22"/>
          <w:szCs w:val="22"/>
          <w:rtl/>
        </w:rPr>
        <w:t>שלם</w:t>
      </w:r>
      <w:r w:rsidRPr="001627B6">
        <w:rPr>
          <w:rFonts w:ascii="oe_alchemist_proregular" w:hAnsi="oe_alchemist_proregular" w:cs="David"/>
          <w:color w:val="333333"/>
          <w:sz w:val="22"/>
          <w:szCs w:val="22"/>
          <w:rtl/>
        </w:rPr>
        <w:t xml:space="preserve"> </w:t>
      </w:r>
      <w:r w:rsidRPr="001627B6">
        <w:rPr>
          <w:rFonts w:ascii="oe_alchemist_proregular" w:hAnsi="oe_alchemist_proregular" w:cs="David" w:hint="eastAsia"/>
          <w:color w:val="333333"/>
          <w:sz w:val="22"/>
          <w:szCs w:val="22"/>
          <w:rtl/>
        </w:rPr>
        <w:t>חוב</w:t>
      </w:r>
      <w:r w:rsidRPr="001627B6">
        <w:rPr>
          <w:rFonts w:ascii="oe_alchemist_proregular" w:hAnsi="oe_alchemist_proregular" w:cs="David"/>
          <w:color w:val="333333"/>
          <w:sz w:val="22"/>
          <w:szCs w:val="22"/>
          <w:rtl/>
        </w:rPr>
        <w:t xml:space="preserve"> </w:t>
      </w:r>
      <w:r w:rsidRPr="001627B6">
        <w:rPr>
          <w:rFonts w:ascii="oe_alchemist_proregular" w:hAnsi="oe_alchemist_proregular" w:cs="David" w:hint="eastAsia"/>
          <w:color w:val="333333"/>
          <w:sz w:val="22"/>
          <w:szCs w:val="22"/>
          <w:rtl/>
        </w:rPr>
        <w:t>קודם</w:t>
      </w:r>
      <w:r w:rsidRPr="001627B6">
        <w:rPr>
          <w:rFonts w:ascii="oe_alchemist_proregular" w:hAnsi="oe_alchemist_proregular" w:cs="David"/>
          <w:color w:val="333333"/>
          <w:sz w:val="22"/>
          <w:szCs w:val="22"/>
          <w:rtl/>
        </w:rPr>
        <w:t xml:space="preserve"> </w:t>
      </w:r>
      <w:r w:rsidRPr="001627B6">
        <w:rPr>
          <w:rFonts w:ascii="oe_alchemist_proregular" w:hAnsi="oe_alchemist_proregular" w:cs="David" w:hint="eastAsia"/>
          <w:color w:val="333333"/>
          <w:sz w:val="22"/>
          <w:szCs w:val="22"/>
          <w:rtl/>
        </w:rPr>
        <w:t>לבית</w:t>
      </w:r>
      <w:r w:rsidRPr="001627B6">
        <w:rPr>
          <w:rFonts w:ascii="oe_alchemist_proregular" w:hAnsi="oe_alchemist_proregular" w:cs="David"/>
          <w:color w:val="333333"/>
          <w:sz w:val="22"/>
          <w:szCs w:val="22"/>
          <w:rtl/>
        </w:rPr>
        <w:t xml:space="preserve"> </w:t>
      </w:r>
      <w:r w:rsidRPr="001627B6">
        <w:rPr>
          <w:rFonts w:ascii="oe_alchemist_proregular" w:hAnsi="oe_alchemist_proregular" w:cs="David" w:hint="eastAsia"/>
          <w:color w:val="333333"/>
          <w:sz w:val="22"/>
          <w:szCs w:val="22"/>
          <w:rtl/>
        </w:rPr>
        <w:t>העסק</w:t>
      </w:r>
      <w:r>
        <w:rPr>
          <w:rFonts w:ascii="oe_alchemist_proregular" w:hAnsi="oe_alchemist_proregular" w:cs="David" w:hint="cs"/>
          <w:color w:val="333333"/>
          <w:sz w:val="22"/>
          <w:szCs w:val="22"/>
          <w:rtl/>
        </w:rPr>
        <w:t>.</w:t>
      </w:r>
    </w:p>
    <w:p w:rsidR="00E33884" w:rsidRDefault="00EA1533" w:rsidP="004E7943">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Pr>
          <w:rFonts w:ascii="oe_alchemist_proregular" w:hAnsi="oe_alchemist_proregular" w:cs="David" w:hint="cs"/>
          <w:color w:val="333333"/>
          <w:sz w:val="22"/>
          <w:szCs w:val="22"/>
          <w:rtl/>
        </w:rPr>
        <w:t xml:space="preserve">שובר הטבה </w:t>
      </w:r>
      <w:r w:rsidR="00E2216F">
        <w:rPr>
          <w:rFonts w:ascii="oe_alchemist_proregular" w:hAnsi="oe_alchemist_proregular" w:cs="David" w:hint="cs"/>
          <w:color w:val="333333"/>
          <w:sz w:val="22"/>
          <w:szCs w:val="22"/>
          <w:rtl/>
        </w:rPr>
        <w:t>וכל התנאים והמגבלות החלים עליו בהתאם לתנאי</w:t>
      </w:r>
      <w:r>
        <w:rPr>
          <w:rFonts w:ascii="oe_alchemist_proregular" w:hAnsi="oe_alchemist_proregular" w:cs="David" w:hint="cs"/>
          <w:color w:val="333333"/>
          <w:sz w:val="22"/>
          <w:szCs w:val="22"/>
          <w:rtl/>
        </w:rPr>
        <w:t>ו</w:t>
      </w:r>
      <w:r w:rsidR="00E2216F">
        <w:rPr>
          <w:rFonts w:ascii="oe_alchemist_proregular" w:hAnsi="oe_alchemist_proregular" w:cs="David" w:hint="cs"/>
          <w:color w:val="333333"/>
          <w:sz w:val="22"/>
          <w:szCs w:val="22"/>
          <w:rtl/>
        </w:rPr>
        <w:t xml:space="preserve"> ותנאי שימוש אלה ימשיכו לחול על כל צד ג' אשר יעשה שימוש ב</w:t>
      </w:r>
      <w:r>
        <w:rPr>
          <w:rFonts w:ascii="oe_alchemist_proregular" w:hAnsi="oe_alchemist_proregular" w:cs="David" w:hint="cs"/>
          <w:color w:val="333333"/>
          <w:sz w:val="22"/>
          <w:szCs w:val="22"/>
          <w:rtl/>
        </w:rPr>
        <w:t>שובר ההטבה</w:t>
      </w:r>
      <w:r w:rsidR="00E2216F">
        <w:rPr>
          <w:rFonts w:ascii="oe_alchemist_proregular" w:hAnsi="oe_alchemist_proregular" w:cs="David" w:hint="cs"/>
          <w:color w:val="333333"/>
          <w:sz w:val="22"/>
          <w:szCs w:val="22"/>
          <w:rtl/>
        </w:rPr>
        <w:t xml:space="preserve"> (לרבות מי שרכש את ה</w:t>
      </w:r>
      <w:r>
        <w:rPr>
          <w:rFonts w:ascii="oe_alchemist_proregular" w:hAnsi="oe_alchemist_proregular" w:cs="David" w:hint="cs"/>
          <w:color w:val="333333"/>
          <w:sz w:val="22"/>
          <w:szCs w:val="22"/>
          <w:rtl/>
        </w:rPr>
        <w:t>שובר</w:t>
      </w:r>
      <w:r w:rsidR="00E2216F">
        <w:rPr>
          <w:rFonts w:ascii="oe_alchemist_proregular" w:hAnsi="oe_alchemist_proregular" w:cs="David" w:hint="cs"/>
          <w:color w:val="333333"/>
          <w:sz w:val="22"/>
          <w:szCs w:val="22"/>
          <w:rtl/>
        </w:rPr>
        <w:t xml:space="preserve"> או קיבל אותו) .</w:t>
      </w:r>
    </w:p>
    <w:p w:rsidR="00E33884" w:rsidRDefault="00E2216F" w:rsidP="004E7943">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455205">
        <w:rPr>
          <w:rFonts w:ascii="oe_alchemist_proregular" w:hAnsi="oe_alchemist_proregular" w:cs="David" w:hint="eastAsia"/>
          <w:color w:val="333333"/>
          <w:sz w:val="22"/>
          <w:szCs w:val="22"/>
          <w:rtl/>
        </w:rPr>
        <w:t>כל</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האחריות</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וההשלכות</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בכל</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הקשור</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ו</w:t>
      </w:r>
      <w:r w:rsidRPr="00455205">
        <w:rPr>
          <w:rFonts w:ascii="oe_alchemist_proregular" w:hAnsi="oe_alchemist_proregular" w:cs="David"/>
          <w:color w:val="333333"/>
          <w:sz w:val="22"/>
          <w:szCs w:val="22"/>
          <w:rtl/>
        </w:rPr>
        <w:t>/</w:t>
      </w:r>
      <w:r w:rsidRPr="00455205">
        <w:rPr>
          <w:rFonts w:ascii="oe_alchemist_proregular" w:hAnsi="oe_alchemist_proregular" w:cs="David" w:hint="eastAsia"/>
          <w:color w:val="333333"/>
          <w:sz w:val="22"/>
          <w:szCs w:val="22"/>
          <w:rtl/>
        </w:rPr>
        <w:t>או</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הנובע</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ממכירת</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ו</w:t>
      </w:r>
      <w:r w:rsidRPr="00455205">
        <w:rPr>
          <w:rFonts w:ascii="oe_alchemist_proregular" w:hAnsi="oe_alchemist_proregular" w:cs="David"/>
          <w:color w:val="333333"/>
          <w:sz w:val="22"/>
          <w:szCs w:val="22"/>
          <w:rtl/>
        </w:rPr>
        <w:t>/</w:t>
      </w:r>
      <w:r w:rsidRPr="00455205">
        <w:rPr>
          <w:rFonts w:ascii="oe_alchemist_proregular" w:hAnsi="oe_alchemist_proregular" w:cs="David" w:hint="eastAsia"/>
          <w:color w:val="333333"/>
          <w:sz w:val="22"/>
          <w:szCs w:val="22"/>
          <w:rtl/>
        </w:rPr>
        <w:t>או</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מהעברת</w:t>
      </w:r>
      <w:r w:rsidRPr="00455205">
        <w:rPr>
          <w:rFonts w:ascii="oe_alchemist_proregular" w:hAnsi="oe_alchemist_proregular" w:cs="David"/>
          <w:color w:val="333333"/>
          <w:sz w:val="22"/>
          <w:szCs w:val="22"/>
          <w:rtl/>
        </w:rPr>
        <w:t xml:space="preserve"> </w:t>
      </w:r>
      <w:r w:rsidR="00EA1533">
        <w:rPr>
          <w:rFonts w:ascii="oe_alchemist_proregular" w:hAnsi="oe_alchemist_proregular" w:cs="David" w:hint="cs"/>
          <w:color w:val="333333"/>
          <w:sz w:val="22"/>
          <w:szCs w:val="22"/>
          <w:rtl/>
        </w:rPr>
        <w:t xml:space="preserve">שובר הטבה </w:t>
      </w:r>
      <w:r w:rsidRPr="00455205">
        <w:rPr>
          <w:rFonts w:ascii="oe_alchemist_proregular" w:hAnsi="oe_alchemist_proregular" w:cs="David" w:hint="eastAsia"/>
          <w:color w:val="333333"/>
          <w:sz w:val="22"/>
          <w:szCs w:val="22"/>
          <w:rtl/>
        </w:rPr>
        <w:t>לצד</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ג</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לרבות</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אך</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לא</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רק</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במידה</w:t>
      </w:r>
      <w:r w:rsidRPr="00455205">
        <w:rPr>
          <w:rFonts w:ascii="oe_alchemist_proregular" w:hAnsi="oe_alchemist_proregular" w:cs="David"/>
          <w:color w:val="333333"/>
          <w:sz w:val="22"/>
          <w:szCs w:val="22"/>
          <w:rtl/>
        </w:rPr>
        <w:t xml:space="preserve"> </w:t>
      </w:r>
      <w:r>
        <w:rPr>
          <w:rFonts w:ascii="oe_alchemist_proregular" w:hAnsi="oe_alchemist_proregular" w:cs="David" w:hint="cs"/>
          <w:color w:val="333333"/>
          <w:sz w:val="22"/>
          <w:szCs w:val="22"/>
          <w:rtl/>
        </w:rPr>
        <w:t>ש</w:t>
      </w:r>
      <w:r w:rsidRPr="00455205">
        <w:rPr>
          <w:rFonts w:ascii="oe_alchemist_proregular" w:hAnsi="oe_alchemist_proregular" w:cs="David" w:hint="eastAsia"/>
          <w:color w:val="333333"/>
          <w:sz w:val="22"/>
          <w:szCs w:val="22"/>
          <w:rtl/>
        </w:rPr>
        <w:t>חלות</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על</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כך</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הגבלות</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ו</w:t>
      </w:r>
      <w:r w:rsidRPr="00455205">
        <w:rPr>
          <w:rFonts w:ascii="oe_alchemist_proregular" w:hAnsi="oe_alchemist_proregular" w:cs="David"/>
          <w:color w:val="333333"/>
          <w:sz w:val="22"/>
          <w:szCs w:val="22"/>
          <w:rtl/>
        </w:rPr>
        <w:t>/</w:t>
      </w:r>
      <w:r w:rsidRPr="00455205">
        <w:rPr>
          <w:rFonts w:ascii="oe_alchemist_proregular" w:hAnsi="oe_alchemist_proregular" w:cs="David" w:hint="eastAsia"/>
          <w:color w:val="333333"/>
          <w:sz w:val="22"/>
          <w:szCs w:val="22"/>
          <w:rtl/>
        </w:rPr>
        <w:t>או</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הוראות</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על</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פי</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כל</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דין</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הינן</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על</w:t>
      </w:r>
      <w:r w:rsidRPr="00455205">
        <w:rPr>
          <w:rFonts w:ascii="oe_alchemist_proregular" w:hAnsi="oe_alchemist_proregular" w:cs="David"/>
          <w:color w:val="333333"/>
          <w:sz w:val="22"/>
          <w:szCs w:val="22"/>
          <w:rtl/>
        </w:rPr>
        <w:t xml:space="preserve"> </w:t>
      </w:r>
      <w:r>
        <w:rPr>
          <w:rFonts w:ascii="oe_alchemist_proregular" w:hAnsi="oe_alchemist_proregular" w:cs="David" w:hint="cs"/>
          <w:color w:val="333333"/>
          <w:sz w:val="22"/>
          <w:szCs w:val="22"/>
          <w:rtl/>
        </w:rPr>
        <w:t>ה</w:t>
      </w:r>
      <w:r w:rsidRPr="00455205">
        <w:rPr>
          <w:rFonts w:ascii="oe_alchemist_proregular" w:hAnsi="oe_alchemist_proregular" w:cs="David" w:hint="eastAsia"/>
          <w:color w:val="333333"/>
          <w:sz w:val="22"/>
          <w:szCs w:val="22"/>
          <w:rtl/>
        </w:rPr>
        <w:t>משתמש</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בלבד</w:t>
      </w:r>
      <w:r>
        <w:rPr>
          <w:rFonts w:ascii="oe_alchemist_proregular" w:hAnsi="oe_alchemist_proregular" w:cs="David" w:hint="cs"/>
          <w:color w:val="333333"/>
          <w:sz w:val="22"/>
          <w:szCs w:val="22"/>
          <w:rtl/>
        </w:rPr>
        <w:t>.</w:t>
      </w:r>
    </w:p>
    <w:p w:rsidR="00E33884" w:rsidRDefault="00E2216F" w:rsidP="004E7943">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455205">
        <w:rPr>
          <w:rFonts w:ascii="oe_alchemist_proregular" w:hAnsi="oe_alchemist_proregular" w:cs="David" w:hint="eastAsia"/>
          <w:color w:val="333333"/>
          <w:sz w:val="22"/>
          <w:szCs w:val="22"/>
          <w:rtl/>
        </w:rPr>
        <w:t>כל</w:t>
      </w:r>
      <w:r w:rsidRPr="00455205">
        <w:rPr>
          <w:rFonts w:ascii="oe_alchemist_proregular" w:hAnsi="oe_alchemist_proregular" w:cs="David"/>
          <w:color w:val="333333"/>
          <w:sz w:val="22"/>
          <w:szCs w:val="22"/>
          <w:rtl/>
        </w:rPr>
        <w:t xml:space="preserve"> </w:t>
      </w:r>
      <w:r w:rsidR="00EA1533">
        <w:rPr>
          <w:rFonts w:ascii="oe_alchemist_proregular" w:hAnsi="oe_alchemist_proregular" w:cs="David" w:hint="cs"/>
          <w:color w:val="333333"/>
          <w:sz w:val="22"/>
          <w:szCs w:val="22"/>
          <w:rtl/>
        </w:rPr>
        <w:t xml:space="preserve">שוברי </w:t>
      </w:r>
      <w:r w:rsidR="00540F69">
        <w:rPr>
          <w:rFonts w:ascii="oe_alchemist_proregular" w:hAnsi="oe_alchemist_proregular" w:cs="David" w:hint="cs"/>
          <w:color w:val="333333"/>
          <w:sz w:val="22"/>
          <w:szCs w:val="22"/>
          <w:rtl/>
        </w:rPr>
        <w:t>ה</w:t>
      </w:r>
      <w:r w:rsidR="00EA1533">
        <w:rPr>
          <w:rFonts w:ascii="oe_alchemist_proregular" w:hAnsi="oe_alchemist_proregular" w:cs="David" w:hint="cs"/>
          <w:color w:val="333333"/>
          <w:sz w:val="22"/>
          <w:szCs w:val="22"/>
          <w:rtl/>
        </w:rPr>
        <w:t xml:space="preserve">הטבה </w:t>
      </w:r>
      <w:r w:rsidRPr="00455205">
        <w:rPr>
          <w:rFonts w:ascii="oe_alchemist_proregular" w:hAnsi="oe_alchemist_proregular" w:cs="David" w:hint="eastAsia"/>
          <w:color w:val="333333"/>
          <w:sz w:val="22"/>
          <w:szCs w:val="22"/>
          <w:rtl/>
        </w:rPr>
        <w:t>מוגבלים</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בזמן</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לצורך</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מימושם</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כך</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שלאחר</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תקופת</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תוקפו</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של</w:t>
      </w:r>
      <w:r w:rsidRPr="00455205">
        <w:rPr>
          <w:rFonts w:ascii="oe_alchemist_proregular" w:hAnsi="oe_alchemist_proregular" w:cs="David"/>
          <w:color w:val="333333"/>
          <w:sz w:val="22"/>
          <w:szCs w:val="22"/>
          <w:rtl/>
        </w:rPr>
        <w:t xml:space="preserve"> </w:t>
      </w:r>
      <w:r w:rsidR="00EA1533">
        <w:rPr>
          <w:rFonts w:ascii="oe_alchemist_proregular" w:hAnsi="oe_alchemist_proregular" w:cs="David" w:hint="cs"/>
          <w:color w:val="333333"/>
          <w:sz w:val="22"/>
          <w:szCs w:val="22"/>
          <w:rtl/>
        </w:rPr>
        <w:t>שובר הטבה</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לא</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ניתן</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יהיה</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לעשות</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ב</w:t>
      </w:r>
      <w:r>
        <w:rPr>
          <w:rFonts w:ascii="oe_alchemist_proregular" w:hAnsi="oe_alchemist_proregular" w:cs="David" w:hint="cs"/>
          <w:color w:val="333333"/>
          <w:sz w:val="22"/>
          <w:szCs w:val="22"/>
          <w:rtl/>
        </w:rPr>
        <w:t>ו</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כל</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שימוש</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ו</w:t>
      </w:r>
      <w:r w:rsidR="00EA1533">
        <w:rPr>
          <w:rFonts w:ascii="oe_alchemist_proregular" w:hAnsi="oe_alchemist_proregular" w:cs="David" w:hint="cs"/>
          <w:color w:val="333333"/>
          <w:sz w:val="22"/>
          <w:szCs w:val="22"/>
          <w:rtl/>
        </w:rPr>
        <w:t>שובר ההטבה</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לא</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יקנה</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לרוכש</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כל</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זכות</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מכל</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סוג</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וכן</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לא</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יקנה</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זכות</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להחזר</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כספי</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בכפוף</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לכל</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דין</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ובכפוף</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לאמור</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להלן</w:t>
      </w:r>
      <w:r>
        <w:rPr>
          <w:rFonts w:ascii="oe_alchemist_proregular" w:hAnsi="oe_alchemist_proregular" w:cs="David" w:hint="cs"/>
          <w:color w:val="333333"/>
          <w:sz w:val="22"/>
          <w:szCs w:val="22"/>
          <w:rtl/>
        </w:rPr>
        <w:t xml:space="preserve">. </w:t>
      </w:r>
    </w:p>
    <w:p w:rsidR="00E33884" w:rsidRDefault="00EA1533" w:rsidP="004E7943">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Pr>
          <w:rFonts w:ascii="oe_alchemist_proregular" w:hAnsi="oe_alchemist_proregular" w:cs="David" w:hint="cs"/>
          <w:color w:val="333333"/>
          <w:sz w:val="22"/>
          <w:szCs w:val="22"/>
          <w:rtl/>
        </w:rPr>
        <w:t xml:space="preserve">שובר </w:t>
      </w:r>
      <w:r w:rsidR="0007544A">
        <w:rPr>
          <w:rFonts w:ascii="oe_alchemist_proregular" w:hAnsi="oe_alchemist_proregular" w:cs="David" w:hint="cs"/>
          <w:color w:val="333333"/>
          <w:sz w:val="22"/>
          <w:szCs w:val="22"/>
          <w:rtl/>
        </w:rPr>
        <w:t>ההטבה אינו מהוו</w:t>
      </w:r>
      <w:r>
        <w:rPr>
          <w:rFonts w:ascii="oe_alchemist_proregular" w:hAnsi="oe_alchemist_proregular" w:cs="David" w:hint="cs"/>
          <w:color w:val="333333"/>
          <w:sz w:val="22"/>
          <w:szCs w:val="22"/>
          <w:rtl/>
        </w:rPr>
        <w:t>ה תו קניה בהתאם להגדרתו בסעיף 14ח לחוק הגנת הצרכן, התשמ"א-1981.</w:t>
      </w:r>
    </w:p>
    <w:p w:rsidR="00E33884" w:rsidRDefault="005F4E95" w:rsidP="004E7943">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Pr>
          <w:rFonts w:ascii="oe_alchemist_proregular" w:hAnsi="oe_alchemist_proregular" w:cs="David" w:hint="cs"/>
          <w:color w:val="333333"/>
          <w:sz w:val="22"/>
          <w:szCs w:val="22"/>
          <w:rtl/>
        </w:rPr>
        <w:t xml:space="preserve">בעת </w:t>
      </w:r>
      <w:r w:rsidR="00E2216F">
        <w:rPr>
          <w:rFonts w:ascii="oe_alchemist_proregular" w:hAnsi="oe_alchemist_proregular" w:cs="David" w:hint="cs"/>
          <w:color w:val="333333"/>
          <w:sz w:val="22"/>
          <w:szCs w:val="22"/>
          <w:rtl/>
        </w:rPr>
        <w:t xml:space="preserve">רכישה של </w:t>
      </w:r>
      <w:r w:rsidR="00EA1533">
        <w:rPr>
          <w:rFonts w:ascii="oe_alchemist_proregular" w:hAnsi="oe_alchemist_proregular" w:cs="David" w:hint="cs"/>
          <w:color w:val="333333"/>
          <w:sz w:val="22"/>
          <w:szCs w:val="22"/>
          <w:rtl/>
        </w:rPr>
        <w:t>שובר הטבה</w:t>
      </w:r>
      <w:r w:rsidR="00E2216F">
        <w:rPr>
          <w:rFonts w:ascii="oe_alchemist_proregular" w:hAnsi="oe_alchemist_proregular" w:cs="David" w:hint="cs"/>
          <w:color w:val="333333"/>
          <w:sz w:val="22"/>
          <w:szCs w:val="22"/>
          <w:rtl/>
        </w:rPr>
        <w:t xml:space="preserve"> על-ידי משתמש, המשתמש יהא אחראי ל</w:t>
      </w:r>
      <w:r w:rsidR="00820ACC">
        <w:rPr>
          <w:rFonts w:ascii="oe_alchemist_proregular" w:hAnsi="oe_alchemist_proregular" w:cs="David" w:hint="cs"/>
          <w:color w:val="333333"/>
          <w:sz w:val="22"/>
          <w:szCs w:val="22"/>
          <w:rtl/>
        </w:rPr>
        <w:t>בדוק ולברר</w:t>
      </w:r>
      <w:r w:rsidR="00E2216F">
        <w:rPr>
          <w:rFonts w:ascii="oe_alchemist_proregular" w:hAnsi="oe_alchemist_proregular" w:cs="David" w:hint="cs"/>
          <w:color w:val="333333"/>
          <w:sz w:val="22"/>
          <w:szCs w:val="22"/>
          <w:rtl/>
        </w:rPr>
        <w:t xml:space="preserve"> את התנאים והמגבלות החלים על אפשרות מימוש </w:t>
      </w:r>
      <w:r w:rsidR="00EA1533">
        <w:rPr>
          <w:rFonts w:ascii="oe_alchemist_proregular" w:hAnsi="oe_alchemist_proregular" w:cs="David" w:hint="cs"/>
          <w:color w:val="333333"/>
          <w:sz w:val="22"/>
          <w:szCs w:val="22"/>
          <w:rtl/>
        </w:rPr>
        <w:t>שובר ההטבה</w:t>
      </w:r>
      <w:r w:rsidR="00E2216F">
        <w:rPr>
          <w:rFonts w:ascii="oe_alchemist_proregular" w:hAnsi="oe_alchemist_proregular" w:cs="David" w:hint="cs"/>
          <w:color w:val="333333"/>
          <w:sz w:val="22"/>
          <w:szCs w:val="22"/>
          <w:rtl/>
        </w:rPr>
        <w:t>, ובכלל זה מועדי מימוש, תום תוקף ה</w:t>
      </w:r>
      <w:r w:rsidR="00EA1533">
        <w:rPr>
          <w:rFonts w:ascii="oe_alchemist_proregular" w:hAnsi="oe_alchemist_proregular" w:cs="David" w:hint="cs"/>
          <w:color w:val="333333"/>
          <w:sz w:val="22"/>
          <w:szCs w:val="22"/>
          <w:rtl/>
        </w:rPr>
        <w:t>שובר</w:t>
      </w:r>
      <w:r w:rsidR="00E2216F">
        <w:rPr>
          <w:rFonts w:ascii="oe_alchemist_proregular" w:hAnsi="oe_alchemist_proregular" w:cs="David" w:hint="cs"/>
          <w:color w:val="333333"/>
          <w:sz w:val="22"/>
          <w:szCs w:val="22"/>
          <w:rtl/>
        </w:rPr>
        <w:t xml:space="preserve">, תנאי אספקה, עלויות נלוות, זכאות לכפל מבצעים בבית העסק וכדומה. </w:t>
      </w:r>
    </w:p>
    <w:p w:rsidR="00214202" w:rsidRDefault="00E2216F" w:rsidP="00DF08EC">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455205">
        <w:rPr>
          <w:rFonts w:ascii="oe_alchemist_proregular" w:hAnsi="oe_alchemist_proregular" w:cs="David" w:hint="eastAsia"/>
          <w:color w:val="333333"/>
          <w:sz w:val="22"/>
          <w:szCs w:val="22"/>
          <w:rtl/>
        </w:rPr>
        <w:t>במקרים</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בהם</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לא</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נעשה</w:t>
      </w:r>
      <w:r w:rsidRPr="00455205">
        <w:rPr>
          <w:rFonts w:ascii="oe_alchemist_proregular" w:hAnsi="oe_alchemist_proregular" w:cs="David"/>
          <w:color w:val="333333"/>
          <w:sz w:val="22"/>
          <w:szCs w:val="22"/>
          <w:rtl/>
        </w:rPr>
        <w:t xml:space="preserve"> </w:t>
      </w:r>
      <w:r w:rsidR="00C673B1">
        <w:rPr>
          <w:rFonts w:ascii="oe_alchemist_proregular" w:hAnsi="oe_alchemist_proregular" w:cs="David" w:hint="cs"/>
          <w:color w:val="333333"/>
          <w:sz w:val="22"/>
          <w:szCs w:val="22"/>
          <w:rtl/>
        </w:rPr>
        <w:t xml:space="preserve">כל </w:t>
      </w:r>
      <w:r w:rsidRPr="00455205">
        <w:rPr>
          <w:rFonts w:ascii="oe_alchemist_proregular" w:hAnsi="oe_alchemist_proregular" w:cs="David" w:hint="eastAsia"/>
          <w:color w:val="333333"/>
          <w:sz w:val="22"/>
          <w:szCs w:val="22"/>
          <w:rtl/>
        </w:rPr>
        <w:t>שימוש</w:t>
      </w:r>
      <w:r w:rsidRPr="00455205">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ב</w:t>
      </w:r>
      <w:r w:rsidR="00EA1533">
        <w:rPr>
          <w:rFonts w:ascii="oe_alchemist_proregular" w:hAnsi="oe_alchemist_proregular" w:cs="David" w:hint="cs"/>
          <w:color w:val="333333"/>
          <w:sz w:val="22"/>
          <w:szCs w:val="22"/>
          <w:rtl/>
        </w:rPr>
        <w:t>שובר ההטבה</w:t>
      </w:r>
      <w:r w:rsidRPr="00455205">
        <w:rPr>
          <w:rFonts w:ascii="oe_alchemist_proregular" w:hAnsi="oe_alchemist_proregular" w:cs="David"/>
          <w:color w:val="333333"/>
          <w:sz w:val="22"/>
          <w:szCs w:val="22"/>
          <w:rtl/>
        </w:rPr>
        <w:t xml:space="preserve"> </w:t>
      </w:r>
      <w:r w:rsidR="00DF08EC">
        <w:rPr>
          <w:rFonts w:ascii="oe_alchemist_proregular" w:hAnsi="oe_alchemist_proregular" w:cs="David" w:hint="cs"/>
          <w:color w:val="333333"/>
          <w:sz w:val="22"/>
          <w:szCs w:val="22"/>
          <w:rtl/>
        </w:rPr>
        <w:t xml:space="preserve">והגיע </w:t>
      </w:r>
      <w:r w:rsidRPr="00455205">
        <w:rPr>
          <w:rFonts w:ascii="oe_alchemist_proregular" w:hAnsi="oe_alchemist_proregular" w:cs="David" w:hint="eastAsia"/>
          <w:color w:val="333333"/>
          <w:sz w:val="22"/>
          <w:szCs w:val="22"/>
          <w:rtl/>
        </w:rPr>
        <w:t>מועד</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פקיעתו</w:t>
      </w:r>
      <w:r w:rsidRPr="00455205">
        <w:rPr>
          <w:rFonts w:ascii="oe_alchemist_proregular" w:hAnsi="oe_alchemist_proregular" w:cs="David"/>
          <w:color w:val="333333"/>
          <w:sz w:val="22"/>
          <w:szCs w:val="22"/>
          <w:rtl/>
        </w:rPr>
        <w:t xml:space="preserve">, </w:t>
      </w:r>
      <w:r w:rsidR="00C673B1">
        <w:rPr>
          <w:rFonts w:ascii="oe_alchemist_proregular" w:hAnsi="oe_alchemist_proregular" w:cs="David" w:hint="cs"/>
          <w:color w:val="333333"/>
          <w:sz w:val="22"/>
          <w:szCs w:val="22"/>
          <w:rtl/>
        </w:rPr>
        <w:t xml:space="preserve">ושובר ההטבה נרכש בכסף, אזי </w:t>
      </w:r>
      <w:r w:rsidRPr="00455205">
        <w:rPr>
          <w:rFonts w:ascii="oe_alchemist_proregular" w:hAnsi="oe_alchemist_proregular" w:cs="David" w:hint="eastAsia"/>
          <w:color w:val="333333"/>
          <w:sz w:val="22"/>
          <w:szCs w:val="22"/>
          <w:rtl/>
        </w:rPr>
        <w:t>הסכום</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ששולם</w:t>
      </w:r>
      <w:r w:rsidRPr="00455205">
        <w:rPr>
          <w:rFonts w:ascii="oe_alchemist_proregular" w:hAnsi="oe_alchemist_proregular" w:cs="David"/>
          <w:color w:val="333333"/>
          <w:sz w:val="22"/>
          <w:szCs w:val="22"/>
          <w:rtl/>
        </w:rPr>
        <w:t xml:space="preserve"> </w:t>
      </w:r>
      <w:r w:rsidR="00C673B1">
        <w:rPr>
          <w:rFonts w:ascii="oe_alchemist_proregular" w:hAnsi="oe_alchemist_proregular" w:cs="David" w:hint="cs"/>
          <w:color w:val="333333"/>
          <w:sz w:val="22"/>
          <w:szCs w:val="22"/>
          <w:rtl/>
        </w:rPr>
        <w:t xml:space="preserve">בעין </w:t>
      </w:r>
      <w:r w:rsidRPr="00455205">
        <w:rPr>
          <w:rFonts w:ascii="oe_alchemist_proregular" w:hAnsi="oe_alchemist_proregular" w:cs="David" w:hint="eastAsia"/>
          <w:color w:val="333333"/>
          <w:sz w:val="22"/>
          <w:szCs w:val="22"/>
          <w:rtl/>
        </w:rPr>
        <w:t>עבור</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רכישת</w:t>
      </w:r>
      <w:r w:rsidRPr="00455205">
        <w:rPr>
          <w:rFonts w:ascii="oe_alchemist_proregular" w:hAnsi="oe_alchemist_proregular" w:cs="David"/>
          <w:color w:val="333333"/>
          <w:sz w:val="22"/>
          <w:szCs w:val="22"/>
          <w:rtl/>
        </w:rPr>
        <w:t xml:space="preserve"> </w:t>
      </w:r>
      <w:r w:rsidR="002561C7">
        <w:rPr>
          <w:rFonts w:ascii="oe_alchemist_proregular" w:hAnsi="oe_alchemist_proregular" w:cs="David" w:hint="cs"/>
          <w:color w:val="333333"/>
          <w:sz w:val="22"/>
          <w:szCs w:val="22"/>
          <w:rtl/>
        </w:rPr>
        <w:t>שובר הטבה</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להלן</w:t>
      </w:r>
      <w:r w:rsidRPr="00455205">
        <w:rPr>
          <w:rFonts w:ascii="oe_alchemist_proregular" w:hAnsi="oe_alchemist_proregular" w:cs="David"/>
          <w:color w:val="333333"/>
          <w:sz w:val="22"/>
          <w:szCs w:val="22"/>
          <w:rtl/>
        </w:rPr>
        <w:t>: "</w:t>
      </w:r>
      <w:r w:rsidRPr="00455205">
        <w:rPr>
          <w:rFonts w:ascii="oe_alchemist_proregular" w:hAnsi="oe_alchemist_proregular" w:cs="David" w:hint="eastAsia"/>
          <w:color w:val="333333"/>
          <w:sz w:val="22"/>
          <w:szCs w:val="22"/>
          <w:rtl/>
        </w:rPr>
        <w:t>תמורת</w:t>
      </w:r>
      <w:r w:rsidRPr="00455205">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w:t>
      </w:r>
      <w:r w:rsidR="002561C7">
        <w:rPr>
          <w:rFonts w:ascii="oe_alchemist_proregular" w:hAnsi="oe_alchemist_proregular" w:cs="David" w:hint="cs"/>
          <w:color w:val="333333"/>
          <w:sz w:val="22"/>
          <w:szCs w:val="22"/>
          <w:rtl/>
        </w:rPr>
        <w:t>שובר</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יועבר</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לבתי</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העסק</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או</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לחברה</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בהתאם</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להסכמות</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ש</w:t>
      </w:r>
      <w:r w:rsidR="00350784">
        <w:rPr>
          <w:rFonts w:ascii="oe_alchemist_proregular" w:hAnsi="oe_alchemist_proregular" w:cs="David" w:hint="eastAsia"/>
          <w:color w:val="333333"/>
          <w:sz w:val="22"/>
          <w:szCs w:val="22"/>
          <w:rtl/>
        </w:rPr>
        <w:t>בין</w:t>
      </w:r>
      <w:r w:rsidR="00350784">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החברה</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לבין</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בתי</w:t>
      </w:r>
      <w:r w:rsidRPr="00455205">
        <w:rPr>
          <w:rFonts w:ascii="oe_alchemist_proregular" w:hAnsi="oe_alchemist_proregular" w:cs="David"/>
          <w:color w:val="333333"/>
          <w:sz w:val="22"/>
          <w:szCs w:val="22"/>
          <w:rtl/>
        </w:rPr>
        <w:t xml:space="preserve"> </w:t>
      </w:r>
      <w:r w:rsidRPr="00455205">
        <w:rPr>
          <w:rFonts w:ascii="oe_alchemist_proregular" w:hAnsi="oe_alchemist_proregular" w:cs="David" w:hint="eastAsia"/>
          <w:color w:val="333333"/>
          <w:sz w:val="22"/>
          <w:szCs w:val="22"/>
          <w:rtl/>
        </w:rPr>
        <w:t>העסק</w:t>
      </w:r>
      <w:r w:rsidR="000061AB">
        <w:rPr>
          <w:rFonts w:ascii="oe_alchemist_proregular" w:hAnsi="oe_alchemist_proregular" w:cs="David"/>
          <w:color w:val="333333"/>
          <w:sz w:val="22"/>
          <w:szCs w:val="22"/>
          <w:rtl/>
        </w:rPr>
        <w:t>.</w:t>
      </w:r>
      <w:r w:rsidR="00C673B1">
        <w:rPr>
          <w:rFonts w:ascii="oe_alchemist_proregular" w:hAnsi="oe_alchemist_proregular" w:cs="David" w:hint="cs"/>
          <w:color w:val="333333"/>
          <w:sz w:val="22"/>
          <w:szCs w:val="22"/>
          <w:rtl/>
        </w:rPr>
        <w:t xml:space="preserve"> </w:t>
      </w:r>
      <w:r w:rsidR="00214202" w:rsidRPr="00DF08EC">
        <w:rPr>
          <w:rFonts w:ascii="oe_alchemist_proregular" w:hAnsi="oe_alchemist_proregular" w:cs="David" w:hint="eastAsia"/>
          <w:color w:val="333333"/>
          <w:sz w:val="22"/>
          <w:szCs w:val="22"/>
          <w:rtl/>
        </w:rPr>
        <w:t>החברה</w:t>
      </w:r>
      <w:r w:rsidR="00214202" w:rsidRPr="00DF08EC">
        <w:rPr>
          <w:rFonts w:ascii="oe_alchemist_proregular" w:hAnsi="oe_alchemist_proregular" w:cs="David"/>
          <w:color w:val="333333"/>
          <w:sz w:val="22"/>
          <w:szCs w:val="22"/>
          <w:rtl/>
        </w:rPr>
        <w:t xml:space="preserve"> </w:t>
      </w:r>
      <w:r w:rsidR="00214202" w:rsidRPr="00DF08EC">
        <w:rPr>
          <w:rFonts w:ascii="oe_alchemist_proregular" w:hAnsi="oe_alchemist_proregular" w:cs="David" w:hint="eastAsia"/>
          <w:color w:val="333333"/>
          <w:sz w:val="22"/>
          <w:szCs w:val="22"/>
          <w:rtl/>
        </w:rPr>
        <w:t>תהא</w:t>
      </w:r>
      <w:r w:rsidR="00214202" w:rsidRPr="00DF08EC">
        <w:rPr>
          <w:rFonts w:ascii="oe_alchemist_proregular" w:hAnsi="oe_alchemist_proregular" w:cs="David"/>
          <w:color w:val="333333"/>
          <w:sz w:val="22"/>
          <w:szCs w:val="22"/>
          <w:rtl/>
        </w:rPr>
        <w:t xml:space="preserve"> </w:t>
      </w:r>
      <w:r w:rsidR="00214202" w:rsidRPr="00DF08EC">
        <w:rPr>
          <w:rFonts w:ascii="oe_alchemist_proregular" w:hAnsi="oe_alchemist_proregular" w:cs="David" w:hint="eastAsia"/>
          <w:color w:val="333333"/>
          <w:sz w:val="22"/>
          <w:szCs w:val="22"/>
          <w:rtl/>
        </w:rPr>
        <w:t>רשאית</w:t>
      </w:r>
      <w:r w:rsidR="00214202" w:rsidRPr="00DF08EC">
        <w:rPr>
          <w:rFonts w:ascii="oe_alchemist_proregular" w:hAnsi="oe_alchemist_proregular" w:cs="David"/>
          <w:color w:val="333333"/>
          <w:sz w:val="22"/>
          <w:szCs w:val="22"/>
          <w:rtl/>
        </w:rPr>
        <w:t xml:space="preserve"> (</w:t>
      </w:r>
      <w:r w:rsidR="00214202" w:rsidRPr="00DF08EC">
        <w:rPr>
          <w:rFonts w:ascii="oe_alchemist_proregular" w:hAnsi="oe_alchemist_proregular" w:cs="David" w:hint="eastAsia"/>
          <w:color w:val="333333"/>
          <w:sz w:val="22"/>
          <w:szCs w:val="22"/>
          <w:rtl/>
        </w:rPr>
        <w:t>מבלי</w:t>
      </w:r>
      <w:r w:rsidR="00214202" w:rsidRPr="00DF08EC">
        <w:rPr>
          <w:rFonts w:ascii="oe_alchemist_proregular" w:hAnsi="oe_alchemist_proregular" w:cs="David"/>
          <w:color w:val="333333"/>
          <w:sz w:val="22"/>
          <w:szCs w:val="22"/>
          <w:rtl/>
        </w:rPr>
        <w:t xml:space="preserve"> </w:t>
      </w:r>
      <w:r w:rsidR="00214202" w:rsidRPr="00DF08EC">
        <w:rPr>
          <w:rFonts w:ascii="oe_alchemist_proregular" w:hAnsi="oe_alchemist_proregular" w:cs="David" w:hint="eastAsia"/>
          <w:color w:val="333333"/>
          <w:sz w:val="22"/>
          <w:szCs w:val="22"/>
          <w:rtl/>
        </w:rPr>
        <w:t>שתהא</w:t>
      </w:r>
      <w:r w:rsidR="00214202" w:rsidRPr="00DF08EC">
        <w:rPr>
          <w:rFonts w:ascii="oe_alchemist_proregular" w:hAnsi="oe_alchemist_proregular" w:cs="David"/>
          <w:color w:val="333333"/>
          <w:sz w:val="22"/>
          <w:szCs w:val="22"/>
          <w:rtl/>
        </w:rPr>
        <w:t xml:space="preserve"> </w:t>
      </w:r>
      <w:r w:rsidR="00214202" w:rsidRPr="00DF08EC">
        <w:rPr>
          <w:rFonts w:ascii="oe_alchemist_proregular" w:hAnsi="oe_alchemist_proregular" w:cs="David" w:hint="eastAsia"/>
          <w:color w:val="333333"/>
          <w:sz w:val="22"/>
          <w:szCs w:val="22"/>
          <w:rtl/>
        </w:rPr>
        <w:t>חייבת</w:t>
      </w:r>
      <w:r w:rsidR="00214202" w:rsidRPr="00DF08EC">
        <w:rPr>
          <w:rFonts w:ascii="oe_alchemist_proregular" w:hAnsi="oe_alchemist_proregular" w:cs="David"/>
          <w:color w:val="333333"/>
          <w:sz w:val="22"/>
          <w:szCs w:val="22"/>
          <w:rtl/>
        </w:rPr>
        <w:t xml:space="preserve"> </w:t>
      </w:r>
      <w:r w:rsidR="00214202" w:rsidRPr="00DF08EC">
        <w:rPr>
          <w:rFonts w:ascii="oe_alchemist_proregular" w:hAnsi="oe_alchemist_proregular" w:cs="David" w:hint="eastAsia"/>
          <w:color w:val="333333"/>
          <w:sz w:val="22"/>
          <w:szCs w:val="22"/>
          <w:rtl/>
        </w:rPr>
        <w:t>לעשות</w:t>
      </w:r>
      <w:r w:rsidR="00214202" w:rsidRPr="00DF08EC">
        <w:rPr>
          <w:rFonts w:ascii="oe_alchemist_proregular" w:hAnsi="oe_alchemist_proregular" w:cs="David"/>
          <w:color w:val="333333"/>
          <w:sz w:val="22"/>
          <w:szCs w:val="22"/>
          <w:rtl/>
        </w:rPr>
        <w:t xml:space="preserve"> </w:t>
      </w:r>
      <w:r w:rsidR="00214202" w:rsidRPr="00DF08EC">
        <w:rPr>
          <w:rFonts w:ascii="oe_alchemist_proregular" w:hAnsi="oe_alchemist_proregular" w:cs="David" w:hint="eastAsia"/>
          <w:color w:val="333333"/>
          <w:sz w:val="22"/>
          <w:szCs w:val="22"/>
          <w:rtl/>
        </w:rPr>
        <w:t>כן</w:t>
      </w:r>
      <w:r w:rsidR="00214202" w:rsidRPr="00DF08EC">
        <w:rPr>
          <w:rFonts w:ascii="oe_alchemist_proregular" w:hAnsi="oe_alchemist_proregular" w:cs="David"/>
          <w:color w:val="333333"/>
          <w:sz w:val="22"/>
          <w:szCs w:val="22"/>
          <w:rtl/>
        </w:rPr>
        <w:t xml:space="preserve">) </w:t>
      </w:r>
      <w:r w:rsidR="008863A1" w:rsidRPr="00DF08EC">
        <w:rPr>
          <w:rFonts w:ascii="oe_alchemist_proregular" w:hAnsi="oe_alchemist_proregular" w:cs="David" w:hint="eastAsia"/>
          <w:color w:val="333333"/>
          <w:sz w:val="22"/>
          <w:szCs w:val="22"/>
          <w:rtl/>
        </w:rPr>
        <w:t>לשלוח</w:t>
      </w:r>
      <w:r w:rsidR="008863A1" w:rsidRPr="00DF08EC">
        <w:rPr>
          <w:rFonts w:ascii="oe_alchemist_proregular" w:hAnsi="oe_alchemist_proregular" w:cs="David"/>
          <w:color w:val="333333"/>
          <w:sz w:val="22"/>
          <w:szCs w:val="22"/>
          <w:rtl/>
        </w:rPr>
        <w:t xml:space="preserve"> </w:t>
      </w:r>
      <w:r w:rsidR="008863A1" w:rsidRPr="00DF08EC">
        <w:rPr>
          <w:rFonts w:ascii="oe_alchemist_proregular" w:hAnsi="oe_alchemist_proregular" w:cs="David" w:hint="eastAsia"/>
          <w:color w:val="333333"/>
          <w:sz w:val="22"/>
          <w:szCs w:val="22"/>
          <w:rtl/>
        </w:rPr>
        <w:t>למשתמש</w:t>
      </w:r>
      <w:r w:rsidR="008863A1" w:rsidRPr="00DF08EC">
        <w:rPr>
          <w:rFonts w:ascii="oe_alchemist_proregular" w:hAnsi="oe_alchemist_proregular" w:cs="David" w:hint="cs"/>
          <w:color w:val="333333"/>
          <w:sz w:val="22"/>
          <w:szCs w:val="22"/>
          <w:rtl/>
        </w:rPr>
        <w:t xml:space="preserve"> התראה, זמן סביר לפני פקיעת תוקפו של שובר ההטבה, </w:t>
      </w:r>
      <w:r w:rsidR="008863A1" w:rsidRPr="00DF08EC">
        <w:rPr>
          <w:rFonts w:ascii="oe_alchemist_proregular" w:hAnsi="oe_alchemist_proregular" w:cs="David" w:hint="eastAsia"/>
          <w:color w:val="333333"/>
          <w:sz w:val="22"/>
          <w:szCs w:val="22"/>
          <w:rtl/>
        </w:rPr>
        <w:t>באמצעות</w:t>
      </w:r>
      <w:r w:rsidR="008863A1" w:rsidRPr="00DF08EC">
        <w:rPr>
          <w:rFonts w:ascii="oe_alchemist_proregular" w:hAnsi="oe_alchemist_proregular" w:cs="David"/>
          <w:color w:val="333333"/>
          <w:sz w:val="22"/>
          <w:szCs w:val="22"/>
          <w:rtl/>
        </w:rPr>
        <w:t xml:space="preserve"> </w:t>
      </w:r>
      <w:r w:rsidR="008863A1" w:rsidRPr="00DF08EC">
        <w:rPr>
          <w:rFonts w:ascii="oe_alchemist_proregular" w:hAnsi="oe_alchemist_proregular" w:cs="David" w:hint="eastAsia"/>
          <w:color w:val="333333"/>
          <w:sz w:val="22"/>
          <w:szCs w:val="22"/>
          <w:rtl/>
        </w:rPr>
        <w:t>הודעת</w:t>
      </w:r>
      <w:r w:rsidR="008863A1" w:rsidRPr="00DF08EC">
        <w:rPr>
          <w:rFonts w:ascii="oe_alchemist_proregular" w:hAnsi="oe_alchemist_proregular" w:cs="David"/>
          <w:color w:val="333333"/>
          <w:sz w:val="22"/>
          <w:szCs w:val="22"/>
          <w:rtl/>
        </w:rPr>
        <w:t xml:space="preserve"> </w:t>
      </w:r>
      <w:r w:rsidR="008863A1" w:rsidRPr="00DF08EC">
        <w:rPr>
          <w:rFonts w:ascii="oe_alchemist_proregular" w:hAnsi="oe_alchemist_proregular" w:cs="David" w:hint="eastAsia"/>
          <w:color w:val="333333"/>
          <w:sz w:val="22"/>
          <w:szCs w:val="22"/>
          <w:rtl/>
        </w:rPr>
        <w:t>טקסט</w:t>
      </w:r>
      <w:r w:rsidR="008863A1" w:rsidRPr="00DF08EC">
        <w:rPr>
          <w:rFonts w:ascii="oe_alchemist_proregular" w:hAnsi="oe_alchemist_proregular" w:cs="David"/>
          <w:color w:val="333333"/>
          <w:sz w:val="22"/>
          <w:szCs w:val="22"/>
          <w:rtl/>
        </w:rPr>
        <w:t xml:space="preserve"> (</w:t>
      </w:r>
      <w:r w:rsidR="008863A1" w:rsidRPr="00DF08EC">
        <w:rPr>
          <w:rFonts w:ascii="oe_alchemist_proregular" w:hAnsi="oe_alchemist_proregular" w:cs="David"/>
          <w:color w:val="333333"/>
          <w:sz w:val="22"/>
          <w:szCs w:val="22"/>
        </w:rPr>
        <w:t>SMS</w:t>
      </w:r>
      <w:r w:rsidR="008863A1" w:rsidRPr="00DF08EC">
        <w:rPr>
          <w:rFonts w:ascii="oe_alchemist_proregular" w:hAnsi="oe_alchemist_proregular" w:cs="David"/>
          <w:color w:val="333333"/>
          <w:sz w:val="22"/>
          <w:szCs w:val="22"/>
          <w:rtl/>
        </w:rPr>
        <w:t xml:space="preserve">) </w:t>
      </w:r>
      <w:r w:rsidR="008863A1" w:rsidRPr="00DF08EC">
        <w:rPr>
          <w:rFonts w:ascii="oe_alchemist_proregular" w:hAnsi="oe_alchemist_proregular" w:cs="David" w:hint="eastAsia"/>
          <w:color w:val="333333"/>
          <w:sz w:val="22"/>
          <w:szCs w:val="22"/>
          <w:rtl/>
        </w:rPr>
        <w:t>או</w:t>
      </w:r>
      <w:r w:rsidR="008863A1" w:rsidRPr="00DF08EC">
        <w:rPr>
          <w:rFonts w:ascii="oe_alchemist_proregular" w:hAnsi="oe_alchemist_proregular" w:cs="David"/>
          <w:color w:val="333333"/>
          <w:sz w:val="22"/>
          <w:szCs w:val="22"/>
          <w:rtl/>
        </w:rPr>
        <w:t xml:space="preserve"> </w:t>
      </w:r>
      <w:r w:rsidR="008863A1" w:rsidRPr="00DF08EC">
        <w:rPr>
          <w:rFonts w:ascii="oe_alchemist_proregular" w:hAnsi="oe_alchemist_proregular" w:cs="David" w:hint="eastAsia"/>
          <w:color w:val="333333"/>
          <w:sz w:val="22"/>
          <w:szCs w:val="22"/>
          <w:rtl/>
        </w:rPr>
        <w:t>דואר</w:t>
      </w:r>
      <w:r w:rsidR="008863A1" w:rsidRPr="00DF08EC">
        <w:rPr>
          <w:rFonts w:ascii="oe_alchemist_proregular" w:hAnsi="oe_alchemist_proregular" w:cs="David"/>
          <w:color w:val="333333"/>
          <w:sz w:val="22"/>
          <w:szCs w:val="22"/>
          <w:rtl/>
        </w:rPr>
        <w:t xml:space="preserve"> </w:t>
      </w:r>
      <w:r w:rsidR="008863A1" w:rsidRPr="00DF08EC">
        <w:rPr>
          <w:rFonts w:ascii="oe_alchemist_proregular" w:hAnsi="oe_alchemist_proregular" w:cs="David" w:hint="eastAsia"/>
          <w:color w:val="333333"/>
          <w:sz w:val="22"/>
          <w:szCs w:val="22"/>
          <w:rtl/>
        </w:rPr>
        <w:t>אלקטרוני</w:t>
      </w:r>
      <w:r w:rsidR="008863A1" w:rsidRPr="00DF08EC">
        <w:rPr>
          <w:rFonts w:ascii="oe_alchemist_proregular" w:hAnsi="oe_alchemist_proregular" w:cs="David"/>
          <w:color w:val="333333"/>
          <w:sz w:val="22"/>
          <w:szCs w:val="22"/>
          <w:rtl/>
        </w:rPr>
        <w:t xml:space="preserve">, </w:t>
      </w:r>
      <w:r w:rsidR="008863A1" w:rsidRPr="00DF08EC">
        <w:rPr>
          <w:rFonts w:ascii="oe_alchemist_proregular" w:hAnsi="oe_alchemist_proregular" w:cs="David" w:hint="eastAsia"/>
          <w:color w:val="333333"/>
          <w:sz w:val="22"/>
          <w:szCs w:val="22"/>
          <w:rtl/>
        </w:rPr>
        <w:t>בהתאם</w:t>
      </w:r>
      <w:r w:rsidR="008863A1" w:rsidRPr="00DF08EC">
        <w:rPr>
          <w:rFonts w:ascii="oe_alchemist_proregular" w:hAnsi="oe_alchemist_proregular" w:cs="David"/>
          <w:color w:val="333333"/>
          <w:sz w:val="22"/>
          <w:szCs w:val="22"/>
          <w:rtl/>
        </w:rPr>
        <w:t xml:space="preserve"> </w:t>
      </w:r>
      <w:r w:rsidR="008863A1" w:rsidRPr="00DF08EC">
        <w:rPr>
          <w:rFonts w:ascii="oe_alchemist_proregular" w:hAnsi="oe_alchemist_proregular" w:cs="David" w:hint="eastAsia"/>
          <w:color w:val="333333"/>
          <w:sz w:val="22"/>
          <w:szCs w:val="22"/>
          <w:rtl/>
        </w:rPr>
        <w:t>לבחירת</w:t>
      </w:r>
      <w:r w:rsidR="008863A1" w:rsidRPr="00DF08EC">
        <w:rPr>
          <w:rFonts w:ascii="oe_alchemist_proregular" w:hAnsi="oe_alchemist_proregular" w:cs="David"/>
          <w:color w:val="333333"/>
          <w:sz w:val="22"/>
          <w:szCs w:val="22"/>
          <w:rtl/>
        </w:rPr>
        <w:t xml:space="preserve"> </w:t>
      </w:r>
      <w:r w:rsidR="008863A1" w:rsidRPr="00DF08EC">
        <w:rPr>
          <w:rFonts w:ascii="oe_alchemist_proregular" w:hAnsi="oe_alchemist_proregular" w:cs="David" w:hint="eastAsia"/>
          <w:color w:val="333333"/>
          <w:sz w:val="22"/>
          <w:szCs w:val="22"/>
          <w:rtl/>
        </w:rPr>
        <w:t>החברה</w:t>
      </w:r>
      <w:r w:rsidR="008863A1" w:rsidRPr="00DF08EC">
        <w:rPr>
          <w:rFonts w:ascii="oe_alchemist_proregular" w:hAnsi="oe_alchemist_proregular" w:cs="David" w:hint="cs"/>
          <w:color w:val="333333"/>
          <w:sz w:val="22"/>
          <w:szCs w:val="22"/>
          <w:rtl/>
        </w:rPr>
        <w:t>, בטרם פקיעת תוקפו של השובר. כמו כן, החברה תהא רשאית (מבלי שתהא חייבת לעשות כן) לשלוח הודעה למשתמש</w:t>
      </w:r>
      <w:r w:rsidR="008863A1" w:rsidRPr="00DF08EC">
        <w:rPr>
          <w:rFonts w:ascii="oe_alchemist_proregular" w:hAnsi="oe_alchemist_proregular" w:cs="David"/>
          <w:color w:val="333333"/>
          <w:sz w:val="22"/>
          <w:szCs w:val="22"/>
          <w:rtl/>
        </w:rPr>
        <w:t xml:space="preserve"> </w:t>
      </w:r>
      <w:r w:rsidR="00214202" w:rsidRPr="00DF08EC">
        <w:rPr>
          <w:rFonts w:ascii="oe_alchemist_proregular" w:hAnsi="oe_alchemist_proregular" w:cs="David" w:hint="eastAsia"/>
          <w:color w:val="333333"/>
          <w:sz w:val="22"/>
          <w:szCs w:val="22"/>
          <w:rtl/>
        </w:rPr>
        <w:t>שחווה</w:t>
      </w:r>
      <w:r w:rsidR="00214202" w:rsidRPr="00DF08EC">
        <w:rPr>
          <w:rFonts w:ascii="oe_alchemist_proregular" w:hAnsi="oe_alchemist_proregular" w:cs="David"/>
          <w:color w:val="333333"/>
          <w:sz w:val="22"/>
          <w:szCs w:val="22"/>
          <w:rtl/>
        </w:rPr>
        <w:t xml:space="preserve"> </w:t>
      </w:r>
      <w:r w:rsidR="00214202" w:rsidRPr="00DF08EC">
        <w:rPr>
          <w:rFonts w:ascii="oe_alchemist_proregular" w:hAnsi="oe_alchemist_proregular" w:cs="David" w:hint="eastAsia"/>
          <w:color w:val="333333"/>
          <w:sz w:val="22"/>
          <w:szCs w:val="22"/>
          <w:rtl/>
        </w:rPr>
        <w:t>אי</w:t>
      </w:r>
      <w:r w:rsidR="00214202" w:rsidRPr="00DF08EC">
        <w:rPr>
          <w:rFonts w:ascii="oe_alchemist_proregular" w:hAnsi="oe_alchemist_proregular" w:cs="David"/>
          <w:color w:val="333333"/>
          <w:sz w:val="22"/>
          <w:szCs w:val="22"/>
          <w:rtl/>
        </w:rPr>
        <w:t xml:space="preserve"> </w:t>
      </w:r>
      <w:r w:rsidR="00214202" w:rsidRPr="00DF08EC">
        <w:rPr>
          <w:rFonts w:ascii="oe_alchemist_proregular" w:hAnsi="oe_alchemist_proregular" w:cs="David" w:hint="eastAsia"/>
          <w:color w:val="333333"/>
          <w:sz w:val="22"/>
          <w:szCs w:val="22"/>
          <w:rtl/>
        </w:rPr>
        <w:t>מימוש</w:t>
      </w:r>
      <w:r w:rsidR="00214202" w:rsidRPr="00DF08EC">
        <w:rPr>
          <w:rFonts w:ascii="oe_alchemist_proregular" w:hAnsi="oe_alchemist_proregular" w:cs="David"/>
          <w:color w:val="333333"/>
          <w:sz w:val="22"/>
          <w:szCs w:val="22"/>
          <w:rtl/>
        </w:rPr>
        <w:t xml:space="preserve"> </w:t>
      </w:r>
      <w:r w:rsidR="00214202" w:rsidRPr="00DF08EC">
        <w:rPr>
          <w:rFonts w:ascii="oe_alchemist_proregular" w:hAnsi="oe_alchemist_proregular" w:cs="David" w:hint="eastAsia"/>
          <w:color w:val="333333"/>
          <w:sz w:val="22"/>
          <w:szCs w:val="22"/>
          <w:rtl/>
        </w:rPr>
        <w:t>של</w:t>
      </w:r>
      <w:r w:rsidR="00214202" w:rsidRPr="00DF08EC">
        <w:rPr>
          <w:rFonts w:ascii="oe_alchemist_proregular" w:hAnsi="oe_alchemist_proregular" w:cs="David"/>
          <w:color w:val="333333"/>
          <w:sz w:val="22"/>
          <w:szCs w:val="22"/>
          <w:rtl/>
        </w:rPr>
        <w:t xml:space="preserve"> </w:t>
      </w:r>
      <w:r w:rsidR="00214202" w:rsidRPr="00DF08EC">
        <w:rPr>
          <w:rFonts w:ascii="oe_alchemist_proregular" w:hAnsi="oe_alchemist_proregular" w:cs="David" w:hint="eastAsia"/>
          <w:color w:val="333333"/>
          <w:sz w:val="22"/>
          <w:szCs w:val="22"/>
          <w:rtl/>
        </w:rPr>
        <w:t>השובר</w:t>
      </w:r>
      <w:r w:rsidR="00214202" w:rsidRPr="00DF08EC">
        <w:rPr>
          <w:rFonts w:ascii="oe_alchemist_proregular" w:hAnsi="oe_alchemist_proregular" w:cs="David"/>
          <w:color w:val="333333"/>
          <w:sz w:val="22"/>
          <w:szCs w:val="22"/>
          <w:rtl/>
        </w:rPr>
        <w:t xml:space="preserve"> </w:t>
      </w:r>
      <w:r w:rsidR="00DF08EC">
        <w:rPr>
          <w:rFonts w:ascii="oe_alchemist_proregular" w:hAnsi="oe_alchemist_proregular" w:cs="David" w:hint="cs"/>
          <w:color w:val="333333"/>
          <w:sz w:val="22"/>
          <w:szCs w:val="22"/>
          <w:rtl/>
        </w:rPr>
        <w:t xml:space="preserve">במועד </w:t>
      </w:r>
      <w:r w:rsidR="00214202" w:rsidRPr="00DF08EC">
        <w:rPr>
          <w:rFonts w:ascii="oe_alchemist_proregular" w:hAnsi="oe_alchemist_proregular" w:cs="David" w:hint="eastAsia"/>
          <w:color w:val="333333"/>
          <w:sz w:val="22"/>
          <w:szCs w:val="22"/>
          <w:rtl/>
        </w:rPr>
        <w:t>תום</w:t>
      </w:r>
      <w:r w:rsidR="00214202" w:rsidRPr="00DF08EC">
        <w:rPr>
          <w:rFonts w:ascii="oe_alchemist_proregular" w:hAnsi="oe_alchemist_proregular" w:cs="David"/>
          <w:color w:val="333333"/>
          <w:sz w:val="22"/>
          <w:szCs w:val="22"/>
          <w:rtl/>
        </w:rPr>
        <w:t xml:space="preserve"> </w:t>
      </w:r>
      <w:r w:rsidR="00214202" w:rsidRPr="00DF08EC">
        <w:rPr>
          <w:rFonts w:ascii="oe_alchemist_proregular" w:hAnsi="oe_alchemist_proregular" w:cs="David" w:hint="eastAsia"/>
          <w:color w:val="333333"/>
          <w:sz w:val="22"/>
          <w:szCs w:val="22"/>
          <w:rtl/>
        </w:rPr>
        <w:t>תוקפו</w:t>
      </w:r>
      <w:r w:rsidR="00214202" w:rsidRPr="00DF08EC">
        <w:rPr>
          <w:rFonts w:ascii="oe_alchemist_proregular" w:hAnsi="oe_alchemist_proregular" w:cs="David"/>
          <w:color w:val="333333"/>
          <w:sz w:val="22"/>
          <w:szCs w:val="22"/>
          <w:rtl/>
        </w:rPr>
        <w:t xml:space="preserve">, </w:t>
      </w:r>
      <w:r w:rsidR="00214202" w:rsidRPr="00DF08EC">
        <w:rPr>
          <w:rFonts w:ascii="oe_alchemist_proregular" w:hAnsi="oe_alchemist_proregular" w:cs="David" w:hint="eastAsia"/>
          <w:color w:val="333333"/>
          <w:sz w:val="22"/>
          <w:szCs w:val="22"/>
          <w:rtl/>
        </w:rPr>
        <w:t>בתוך</w:t>
      </w:r>
      <w:r w:rsidR="00214202" w:rsidRPr="00DF08EC">
        <w:rPr>
          <w:rFonts w:ascii="oe_alchemist_proregular" w:hAnsi="oe_alchemist_proregular" w:cs="David"/>
          <w:color w:val="333333"/>
          <w:sz w:val="22"/>
          <w:szCs w:val="22"/>
          <w:rtl/>
        </w:rPr>
        <w:t xml:space="preserve"> 30 </w:t>
      </w:r>
      <w:r w:rsidR="00214202" w:rsidRPr="00DF08EC">
        <w:rPr>
          <w:rFonts w:ascii="oe_alchemist_proregular" w:hAnsi="oe_alchemist_proregular" w:cs="David" w:hint="eastAsia"/>
          <w:color w:val="333333"/>
          <w:sz w:val="22"/>
          <w:szCs w:val="22"/>
          <w:rtl/>
        </w:rPr>
        <w:t>ימים</w:t>
      </w:r>
      <w:r w:rsidR="00214202" w:rsidRPr="00DF08EC">
        <w:rPr>
          <w:rFonts w:ascii="oe_alchemist_proregular" w:hAnsi="oe_alchemist_proregular" w:cs="David"/>
          <w:color w:val="333333"/>
          <w:sz w:val="22"/>
          <w:szCs w:val="22"/>
          <w:rtl/>
        </w:rPr>
        <w:t xml:space="preserve"> </w:t>
      </w:r>
      <w:r w:rsidR="00214202" w:rsidRPr="00DF08EC">
        <w:rPr>
          <w:rFonts w:ascii="oe_alchemist_proregular" w:hAnsi="oe_alchemist_proregular" w:cs="David" w:hint="eastAsia"/>
          <w:color w:val="333333"/>
          <w:sz w:val="22"/>
          <w:szCs w:val="22"/>
          <w:rtl/>
        </w:rPr>
        <w:t>ממועד</w:t>
      </w:r>
      <w:r w:rsidR="00214202" w:rsidRPr="00DF08EC">
        <w:rPr>
          <w:rFonts w:ascii="oe_alchemist_proregular" w:hAnsi="oe_alchemist_proregular" w:cs="David"/>
          <w:color w:val="333333"/>
          <w:sz w:val="22"/>
          <w:szCs w:val="22"/>
          <w:rtl/>
        </w:rPr>
        <w:t xml:space="preserve"> </w:t>
      </w:r>
      <w:r w:rsidR="00214202" w:rsidRPr="00DF08EC">
        <w:rPr>
          <w:rFonts w:ascii="oe_alchemist_proregular" w:hAnsi="oe_alchemist_proregular" w:cs="David" w:hint="eastAsia"/>
          <w:color w:val="333333"/>
          <w:sz w:val="22"/>
          <w:szCs w:val="22"/>
          <w:rtl/>
        </w:rPr>
        <w:t>פקיעת</w:t>
      </w:r>
      <w:r w:rsidR="00214202" w:rsidRPr="00DF08EC">
        <w:rPr>
          <w:rFonts w:ascii="oe_alchemist_proregular" w:hAnsi="oe_alchemist_proregular" w:cs="David"/>
          <w:color w:val="333333"/>
          <w:sz w:val="22"/>
          <w:szCs w:val="22"/>
          <w:rtl/>
        </w:rPr>
        <w:t xml:space="preserve"> </w:t>
      </w:r>
      <w:r w:rsidR="00214202" w:rsidRPr="00DF08EC">
        <w:rPr>
          <w:rFonts w:ascii="oe_alchemist_proregular" w:hAnsi="oe_alchemist_proregular" w:cs="David" w:hint="eastAsia"/>
          <w:color w:val="333333"/>
          <w:sz w:val="22"/>
          <w:szCs w:val="22"/>
          <w:rtl/>
        </w:rPr>
        <w:t>השובר</w:t>
      </w:r>
      <w:r w:rsidR="000061AB" w:rsidRPr="00DF08EC">
        <w:rPr>
          <w:rFonts w:ascii="oe_alchemist_proregular" w:hAnsi="oe_alchemist_proregular" w:cs="David"/>
          <w:color w:val="333333"/>
          <w:sz w:val="22"/>
          <w:szCs w:val="22"/>
          <w:rtl/>
        </w:rPr>
        <w:t xml:space="preserve">, </w:t>
      </w:r>
      <w:r w:rsidR="000061AB" w:rsidRPr="00DF08EC">
        <w:rPr>
          <w:rFonts w:ascii="oe_alchemist_proregular" w:hAnsi="oe_alchemist_proregular" w:cs="David" w:hint="eastAsia"/>
          <w:color w:val="333333"/>
          <w:sz w:val="22"/>
          <w:szCs w:val="22"/>
          <w:rtl/>
        </w:rPr>
        <w:t>באמצעות</w:t>
      </w:r>
      <w:r w:rsidR="000061AB" w:rsidRPr="00DF08EC">
        <w:rPr>
          <w:rFonts w:ascii="oe_alchemist_proregular" w:hAnsi="oe_alchemist_proregular" w:cs="David"/>
          <w:color w:val="333333"/>
          <w:sz w:val="22"/>
          <w:szCs w:val="22"/>
          <w:rtl/>
        </w:rPr>
        <w:t xml:space="preserve"> </w:t>
      </w:r>
      <w:r w:rsidR="000061AB" w:rsidRPr="00DF08EC">
        <w:rPr>
          <w:rFonts w:ascii="oe_alchemist_proregular" w:hAnsi="oe_alchemist_proregular" w:cs="David" w:hint="eastAsia"/>
          <w:color w:val="333333"/>
          <w:sz w:val="22"/>
          <w:szCs w:val="22"/>
          <w:rtl/>
        </w:rPr>
        <w:t>הודעת</w:t>
      </w:r>
      <w:r w:rsidR="000061AB" w:rsidRPr="00DF08EC">
        <w:rPr>
          <w:rFonts w:ascii="oe_alchemist_proregular" w:hAnsi="oe_alchemist_proregular" w:cs="David"/>
          <w:color w:val="333333"/>
          <w:sz w:val="22"/>
          <w:szCs w:val="22"/>
          <w:rtl/>
        </w:rPr>
        <w:t xml:space="preserve"> </w:t>
      </w:r>
      <w:r w:rsidR="000061AB" w:rsidRPr="00DF08EC">
        <w:rPr>
          <w:rFonts w:ascii="oe_alchemist_proregular" w:hAnsi="oe_alchemist_proregular" w:cs="David" w:hint="eastAsia"/>
          <w:color w:val="333333"/>
          <w:sz w:val="22"/>
          <w:szCs w:val="22"/>
          <w:rtl/>
        </w:rPr>
        <w:t>טקסט</w:t>
      </w:r>
      <w:r w:rsidR="000061AB" w:rsidRPr="00DF08EC">
        <w:rPr>
          <w:rFonts w:ascii="oe_alchemist_proregular" w:hAnsi="oe_alchemist_proregular" w:cs="David"/>
          <w:color w:val="333333"/>
          <w:sz w:val="22"/>
          <w:szCs w:val="22"/>
          <w:rtl/>
        </w:rPr>
        <w:t xml:space="preserve"> (</w:t>
      </w:r>
      <w:r w:rsidR="00214202" w:rsidRPr="00DF08EC">
        <w:rPr>
          <w:rFonts w:ascii="oe_alchemist_proregular" w:hAnsi="oe_alchemist_proregular" w:cs="David"/>
          <w:color w:val="333333"/>
          <w:sz w:val="22"/>
          <w:szCs w:val="22"/>
        </w:rPr>
        <w:t>SMS</w:t>
      </w:r>
      <w:r w:rsidR="00214202" w:rsidRPr="00DF08EC">
        <w:rPr>
          <w:rFonts w:ascii="oe_alchemist_proregular" w:hAnsi="oe_alchemist_proregular" w:cs="David"/>
          <w:color w:val="333333"/>
          <w:sz w:val="22"/>
          <w:szCs w:val="22"/>
          <w:rtl/>
        </w:rPr>
        <w:t xml:space="preserve">) </w:t>
      </w:r>
      <w:r w:rsidR="00214202" w:rsidRPr="00DF08EC">
        <w:rPr>
          <w:rFonts w:ascii="oe_alchemist_proregular" w:hAnsi="oe_alchemist_proregular" w:cs="David" w:hint="eastAsia"/>
          <w:color w:val="333333"/>
          <w:sz w:val="22"/>
          <w:szCs w:val="22"/>
          <w:rtl/>
        </w:rPr>
        <w:t>או</w:t>
      </w:r>
      <w:r w:rsidR="00214202" w:rsidRPr="00DF08EC">
        <w:rPr>
          <w:rFonts w:ascii="oe_alchemist_proregular" w:hAnsi="oe_alchemist_proregular" w:cs="David"/>
          <w:color w:val="333333"/>
          <w:sz w:val="22"/>
          <w:szCs w:val="22"/>
          <w:rtl/>
        </w:rPr>
        <w:t xml:space="preserve"> </w:t>
      </w:r>
      <w:r w:rsidR="00214202" w:rsidRPr="00DF08EC">
        <w:rPr>
          <w:rFonts w:ascii="oe_alchemist_proregular" w:hAnsi="oe_alchemist_proregular" w:cs="David" w:hint="eastAsia"/>
          <w:color w:val="333333"/>
          <w:sz w:val="22"/>
          <w:szCs w:val="22"/>
          <w:rtl/>
        </w:rPr>
        <w:t>דואר</w:t>
      </w:r>
      <w:r w:rsidR="00214202" w:rsidRPr="00DF08EC">
        <w:rPr>
          <w:rFonts w:ascii="oe_alchemist_proregular" w:hAnsi="oe_alchemist_proregular" w:cs="David"/>
          <w:color w:val="333333"/>
          <w:sz w:val="22"/>
          <w:szCs w:val="22"/>
          <w:rtl/>
        </w:rPr>
        <w:t xml:space="preserve"> </w:t>
      </w:r>
      <w:r w:rsidR="00214202" w:rsidRPr="00DF08EC">
        <w:rPr>
          <w:rFonts w:ascii="oe_alchemist_proregular" w:hAnsi="oe_alchemist_proregular" w:cs="David" w:hint="eastAsia"/>
          <w:color w:val="333333"/>
          <w:sz w:val="22"/>
          <w:szCs w:val="22"/>
          <w:rtl/>
        </w:rPr>
        <w:t>אלקטרוני</w:t>
      </w:r>
      <w:r w:rsidR="00214202" w:rsidRPr="00DF08EC">
        <w:rPr>
          <w:rFonts w:ascii="oe_alchemist_proregular" w:hAnsi="oe_alchemist_proregular" w:cs="David"/>
          <w:color w:val="333333"/>
          <w:sz w:val="22"/>
          <w:szCs w:val="22"/>
          <w:rtl/>
        </w:rPr>
        <w:t xml:space="preserve">, </w:t>
      </w:r>
      <w:r w:rsidR="00214202" w:rsidRPr="00DF08EC">
        <w:rPr>
          <w:rFonts w:ascii="oe_alchemist_proregular" w:hAnsi="oe_alchemist_proregular" w:cs="David" w:hint="eastAsia"/>
          <w:color w:val="333333"/>
          <w:sz w:val="22"/>
          <w:szCs w:val="22"/>
          <w:rtl/>
        </w:rPr>
        <w:t>בהתאם</w:t>
      </w:r>
      <w:r w:rsidR="00214202" w:rsidRPr="00DF08EC">
        <w:rPr>
          <w:rFonts w:ascii="oe_alchemist_proregular" w:hAnsi="oe_alchemist_proregular" w:cs="David"/>
          <w:color w:val="333333"/>
          <w:sz w:val="22"/>
          <w:szCs w:val="22"/>
          <w:rtl/>
        </w:rPr>
        <w:t xml:space="preserve"> </w:t>
      </w:r>
      <w:r w:rsidR="00214202" w:rsidRPr="00DF08EC">
        <w:rPr>
          <w:rFonts w:ascii="oe_alchemist_proregular" w:hAnsi="oe_alchemist_proregular" w:cs="David" w:hint="eastAsia"/>
          <w:color w:val="333333"/>
          <w:sz w:val="22"/>
          <w:szCs w:val="22"/>
          <w:rtl/>
        </w:rPr>
        <w:t>לבחירת</w:t>
      </w:r>
      <w:r w:rsidR="00214202" w:rsidRPr="00DF08EC">
        <w:rPr>
          <w:rFonts w:ascii="oe_alchemist_proregular" w:hAnsi="oe_alchemist_proregular" w:cs="David"/>
          <w:color w:val="333333"/>
          <w:sz w:val="22"/>
          <w:szCs w:val="22"/>
          <w:rtl/>
        </w:rPr>
        <w:t xml:space="preserve"> </w:t>
      </w:r>
      <w:r w:rsidR="00214202" w:rsidRPr="00DF08EC">
        <w:rPr>
          <w:rFonts w:ascii="oe_alchemist_proregular" w:hAnsi="oe_alchemist_proregular" w:cs="David" w:hint="eastAsia"/>
          <w:color w:val="333333"/>
          <w:sz w:val="22"/>
          <w:szCs w:val="22"/>
          <w:rtl/>
        </w:rPr>
        <w:t>החברה</w:t>
      </w:r>
      <w:r w:rsidR="008863A1" w:rsidRPr="00DF08EC">
        <w:rPr>
          <w:rFonts w:ascii="oe_alchemist_proregular" w:hAnsi="oe_alchemist_proregular" w:cs="David" w:hint="cs"/>
          <w:color w:val="333333"/>
          <w:sz w:val="22"/>
          <w:szCs w:val="22"/>
          <w:rtl/>
        </w:rPr>
        <w:t xml:space="preserve">. </w:t>
      </w:r>
      <w:r w:rsidR="000061AB" w:rsidRPr="00DF08EC">
        <w:rPr>
          <w:rFonts w:ascii="oe_alchemist_proregular" w:hAnsi="oe_alchemist_proregular" w:cs="David" w:hint="eastAsia"/>
          <w:color w:val="333333"/>
          <w:sz w:val="22"/>
          <w:szCs w:val="22"/>
          <w:rtl/>
        </w:rPr>
        <w:t>ככל</w:t>
      </w:r>
      <w:r w:rsidR="006547C3" w:rsidRPr="00DF08EC">
        <w:rPr>
          <w:rFonts w:ascii="oe_alchemist_proregular" w:hAnsi="oe_alchemist_proregular" w:cs="David" w:hint="cs"/>
          <w:color w:val="333333"/>
          <w:sz w:val="22"/>
          <w:szCs w:val="22"/>
          <w:rtl/>
        </w:rPr>
        <w:t xml:space="preserve"> שלא נעשה כלל שימוש בשובר עד לתום תוקפו, </w:t>
      </w:r>
      <w:r w:rsidR="00056ADA" w:rsidRPr="00DF08EC">
        <w:rPr>
          <w:rFonts w:ascii="oe_alchemist_proregular" w:hAnsi="oe_alchemist_proregular" w:cs="David" w:hint="cs"/>
          <w:color w:val="333333"/>
          <w:sz w:val="22"/>
          <w:szCs w:val="22"/>
          <w:rtl/>
        </w:rPr>
        <w:t>המשתמש</w:t>
      </w:r>
      <w:r w:rsidR="00056ADA" w:rsidRPr="00DF08EC">
        <w:rPr>
          <w:rFonts w:ascii="oe_alchemist_proregular" w:hAnsi="oe_alchemist_proregular" w:cs="David"/>
          <w:color w:val="333333"/>
          <w:sz w:val="22"/>
          <w:szCs w:val="22"/>
          <w:rtl/>
        </w:rPr>
        <w:t xml:space="preserve"> </w:t>
      </w:r>
      <w:r w:rsidR="00056ADA" w:rsidRPr="00DF08EC">
        <w:rPr>
          <w:rFonts w:ascii="oe_alchemist_proregular" w:hAnsi="oe_alchemist_proregular" w:cs="David" w:hint="cs"/>
          <w:color w:val="333333"/>
          <w:sz w:val="22"/>
          <w:szCs w:val="22"/>
          <w:rtl/>
        </w:rPr>
        <w:t xml:space="preserve">יהא </w:t>
      </w:r>
      <w:r w:rsidR="00056ADA" w:rsidRPr="00DF08EC">
        <w:rPr>
          <w:rFonts w:ascii="oe_alchemist_proregular" w:hAnsi="oe_alchemist_proregular" w:cs="David" w:hint="eastAsia"/>
          <w:color w:val="333333"/>
          <w:sz w:val="22"/>
          <w:szCs w:val="22"/>
          <w:rtl/>
        </w:rPr>
        <w:t>זכאי</w:t>
      </w:r>
      <w:r w:rsidR="00056ADA" w:rsidRPr="00DF08EC">
        <w:rPr>
          <w:rFonts w:ascii="oe_alchemist_proregular" w:hAnsi="oe_alchemist_proregular" w:cs="David"/>
          <w:color w:val="333333"/>
          <w:sz w:val="22"/>
          <w:szCs w:val="22"/>
          <w:rtl/>
        </w:rPr>
        <w:t xml:space="preserve"> </w:t>
      </w:r>
      <w:r w:rsidR="00056ADA" w:rsidRPr="00DF08EC">
        <w:rPr>
          <w:rFonts w:ascii="oe_alchemist_proregular" w:hAnsi="oe_alchemist_proregular" w:cs="David" w:hint="eastAsia"/>
          <w:color w:val="333333"/>
          <w:sz w:val="22"/>
          <w:szCs w:val="22"/>
          <w:rtl/>
        </w:rPr>
        <w:t>ל</w:t>
      </w:r>
      <w:r w:rsidR="00056ADA" w:rsidRPr="00DF08EC">
        <w:rPr>
          <w:rFonts w:ascii="oe_alchemist_proregular" w:hAnsi="oe_alchemist_proregular" w:cs="David" w:hint="cs"/>
          <w:color w:val="333333"/>
          <w:sz w:val="22"/>
          <w:szCs w:val="22"/>
          <w:rtl/>
        </w:rPr>
        <w:t>פנות לחברה עד לתום</w:t>
      </w:r>
      <w:r w:rsidR="00262B57">
        <w:rPr>
          <w:rFonts w:ascii="oe_alchemist_proregular" w:hAnsi="oe_alchemist_proregular" w:cs="David" w:hint="cs"/>
          <w:color w:val="333333"/>
          <w:sz w:val="22"/>
          <w:szCs w:val="22"/>
          <w:rtl/>
        </w:rPr>
        <w:t xml:space="preserve"> 60</w:t>
      </w:r>
      <w:r w:rsidR="00056ADA" w:rsidRPr="00DF08EC">
        <w:rPr>
          <w:rFonts w:ascii="oe_alchemist_proregular" w:hAnsi="oe_alchemist_proregular" w:cs="David" w:hint="cs"/>
          <w:color w:val="333333"/>
          <w:sz w:val="22"/>
          <w:szCs w:val="22"/>
          <w:rtl/>
        </w:rPr>
        <w:t xml:space="preserve"> ימים ממועד פקיעת השובר ולבקש זיכוי</w:t>
      </w:r>
      <w:r w:rsidR="00056ADA" w:rsidRPr="00DF08EC">
        <w:rPr>
          <w:rFonts w:ascii="oe_alchemist_proregular" w:hAnsi="oe_alchemist_proregular" w:cs="David"/>
          <w:color w:val="333333"/>
          <w:sz w:val="22"/>
          <w:szCs w:val="22"/>
          <w:rtl/>
        </w:rPr>
        <w:t xml:space="preserve"> </w:t>
      </w:r>
      <w:r w:rsidR="00056ADA" w:rsidRPr="00DF08EC">
        <w:rPr>
          <w:rFonts w:ascii="oe_alchemist_proregular" w:hAnsi="oe_alchemist_proregular" w:cs="David" w:hint="cs"/>
          <w:color w:val="333333"/>
          <w:sz w:val="22"/>
          <w:szCs w:val="22"/>
          <w:rtl/>
        </w:rPr>
        <w:t>כספי</w:t>
      </w:r>
      <w:r w:rsidR="00056ADA" w:rsidRPr="00DF08EC">
        <w:rPr>
          <w:rFonts w:ascii="oe_alchemist_proregular" w:hAnsi="oe_alchemist_proregular" w:cs="David"/>
          <w:color w:val="333333"/>
          <w:sz w:val="22"/>
          <w:szCs w:val="22"/>
          <w:rtl/>
        </w:rPr>
        <w:t xml:space="preserve"> </w:t>
      </w:r>
      <w:r w:rsidR="008863A1" w:rsidRPr="00DF08EC">
        <w:rPr>
          <w:rFonts w:ascii="oe_alchemist_proregular" w:hAnsi="oe_alchemist_proregular" w:cs="David" w:hint="cs"/>
          <w:color w:val="333333"/>
          <w:sz w:val="22"/>
          <w:szCs w:val="22"/>
          <w:rtl/>
        </w:rPr>
        <w:t xml:space="preserve">של </w:t>
      </w:r>
      <w:r w:rsidR="002561C7" w:rsidRPr="00DF08EC">
        <w:rPr>
          <w:rFonts w:ascii="oe_alchemist_proregular" w:hAnsi="oe_alchemist_proregular" w:cs="David" w:hint="cs"/>
          <w:color w:val="333333"/>
          <w:sz w:val="22"/>
          <w:szCs w:val="22"/>
          <w:rtl/>
        </w:rPr>
        <w:t>תמורת השובר</w:t>
      </w:r>
      <w:r w:rsidR="00056ADA" w:rsidRPr="00DF08EC">
        <w:rPr>
          <w:rFonts w:ascii="oe_alchemist_proregular" w:hAnsi="oe_alchemist_proregular" w:cs="David" w:hint="cs"/>
          <w:color w:val="333333"/>
          <w:sz w:val="22"/>
          <w:szCs w:val="22"/>
          <w:rtl/>
        </w:rPr>
        <w:t>. מובהר כי ככל ש</w:t>
      </w:r>
      <w:r w:rsidR="002561C7" w:rsidRPr="00DF08EC">
        <w:rPr>
          <w:rFonts w:ascii="oe_alchemist_proregular" w:hAnsi="oe_alchemist_proregular" w:cs="David" w:hint="cs"/>
          <w:color w:val="333333"/>
          <w:sz w:val="22"/>
          <w:szCs w:val="22"/>
          <w:rtl/>
        </w:rPr>
        <w:t>ה</w:t>
      </w:r>
      <w:r w:rsidR="00056ADA" w:rsidRPr="00DF08EC">
        <w:rPr>
          <w:rFonts w:ascii="oe_alchemist_proregular" w:hAnsi="oe_alchemist_proregular" w:cs="David" w:hint="cs"/>
          <w:color w:val="333333"/>
          <w:sz w:val="22"/>
          <w:szCs w:val="22"/>
          <w:rtl/>
        </w:rPr>
        <w:t>חברה תמצא שלא נעשה</w:t>
      </w:r>
      <w:r w:rsidR="00C673B1" w:rsidRPr="00DF08EC">
        <w:rPr>
          <w:rFonts w:ascii="oe_alchemist_proregular" w:hAnsi="oe_alchemist_proregular" w:cs="David" w:hint="cs"/>
          <w:color w:val="333333"/>
          <w:sz w:val="22"/>
          <w:szCs w:val="22"/>
          <w:rtl/>
        </w:rPr>
        <w:t xml:space="preserve"> כל</w:t>
      </w:r>
      <w:r w:rsidR="00056ADA" w:rsidRPr="00DF08EC">
        <w:rPr>
          <w:rFonts w:ascii="oe_alchemist_proregular" w:hAnsi="oe_alchemist_proregular" w:cs="David" w:hint="cs"/>
          <w:color w:val="333333"/>
          <w:sz w:val="22"/>
          <w:szCs w:val="22"/>
          <w:rtl/>
        </w:rPr>
        <w:t xml:space="preserve"> שימוש בשובר, תזכה</w:t>
      </w:r>
      <w:r w:rsidR="00C673B1" w:rsidRPr="00DF08EC">
        <w:rPr>
          <w:rFonts w:ascii="oe_alchemist_proregular" w:hAnsi="oe_alchemist_proregular" w:cs="David" w:hint="cs"/>
          <w:color w:val="333333"/>
          <w:sz w:val="22"/>
          <w:szCs w:val="22"/>
          <w:rtl/>
        </w:rPr>
        <w:t xml:space="preserve"> </w:t>
      </w:r>
      <w:r w:rsidR="00056ADA" w:rsidRPr="00DF08EC">
        <w:rPr>
          <w:rFonts w:ascii="oe_alchemist_proregular" w:hAnsi="oe_alchemist_proregular" w:cs="David" w:hint="cs"/>
          <w:color w:val="333333"/>
          <w:sz w:val="22"/>
          <w:szCs w:val="22"/>
          <w:rtl/>
        </w:rPr>
        <w:t xml:space="preserve">החברה, בתוך </w:t>
      </w:r>
      <w:r w:rsidR="00262B57" w:rsidRPr="00262B57">
        <w:rPr>
          <w:rFonts w:ascii="oe_alchemist_proregular" w:hAnsi="oe_alchemist_proregular" w:cs="David" w:hint="cs"/>
          <w:color w:val="333333"/>
          <w:sz w:val="22"/>
          <w:szCs w:val="22"/>
          <w:rtl/>
        </w:rPr>
        <w:t>30</w:t>
      </w:r>
      <w:r w:rsidR="00056ADA" w:rsidRPr="00DF08EC">
        <w:rPr>
          <w:rFonts w:ascii="oe_alchemist_proregular" w:hAnsi="oe_alchemist_proregular" w:cs="David" w:hint="cs"/>
          <w:color w:val="333333"/>
          <w:sz w:val="22"/>
          <w:szCs w:val="22"/>
          <w:rtl/>
        </w:rPr>
        <w:t xml:space="preserve"> ימים ממועד קבלת הבקשה לזיכוי, את המשתמש </w:t>
      </w:r>
      <w:r w:rsidR="00C673B1" w:rsidRPr="00DF08EC">
        <w:rPr>
          <w:rFonts w:ascii="oe_alchemist_proregular" w:hAnsi="oe_alchemist_proregular" w:cs="David" w:hint="cs"/>
          <w:color w:val="333333"/>
          <w:sz w:val="22"/>
          <w:szCs w:val="22"/>
          <w:rtl/>
        </w:rPr>
        <w:t xml:space="preserve">בסך השווה לתמורת השובר בניכוי דמי הביטול כהגדרתם </w:t>
      </w:r>
      <w:r w:rsidR="002D24B6" w:rsidRPr="00DF08EC">
        <w:rPr>
          <w:rFonts w:ascii="oe_alchemist_proregular" w:hAnsi="oe_alchemist_proregular" w:cs="David" w:hint="cs"/>
          <w:color w:val="333333"/>
          <w:sz w:val="22"/>
          <w:szCs w:val="22"/>
          <w:rtl/>
        </w:rPr>
        <w:t xml:space="preserve">בסעיף 2.4 </w:t>
      </w:r>
      <w:r w:rsidR="00C673B1" w:rsidRPr="00DF08EC">
        <w:rPr>
          <w:rFonts w:ascii="oe_alchemist_proregular" w:hAnsi="oe_alchemist_proregular" w:cs="David" w:hint="cs"/>
          <w:color w:val="333333"/>
          <w:sz w:val="22"/>
          <w:szCs w:val="22"/>
          <w:rtl/>
        </w:rPr>
        <w:t xml:space="preserve">להלן, </w:t>
      </w:r>
      <w:r w:rsidR="00056ADA" w:rsidRPr="00DF08EC">
        <w:rPr>
          <w:rFonts w:ascii="oe_alchemist_proregular" w:hAnsi="oe_alchemist_proregular" w:cs="David" w:hint="cs"/>
          <w:color w:val="333333"/>
          <w:sz w:val="22"/>
          <w:szCs w:val="22"/>
          <w:rtl/>
        </w:rPr>
        <w:t>באמצעות אותו אמצעי תשלום בו נעשה שימוש לרכישה של השובר</w:t>
      </w:r>
      <w:r w:rsidR="00056ADA" w:rsidRPr="00DF08EC">
        <w:rPr>
          <w:rFonts w:ascii="oe_alchemist_proregular" w:hAnsi="oe_alchemist_proregular" w:cs="David"/>
          <w:color w:val="333333"/>
          <w:sz w:val="22"/>
          <w:szCs w:val="22"/>
          <w:rtl/>
        </w:rPr>
        <w:t>.</w:t>
      </w:r>
      <w:r w:rsidR="00056ADA" w:rsidRPr="00DF08EC">
        <w:rPr>
          <w:rFonts w:ascii="oe_alchemist_proregular" w:hAnsi="oe_alchemist_proregular" w:cs="David" w:hint="cs"/>
          <w:color w:val="333333"/>
          <w:sz w:val="22"/>
          <w:szCs w:val="22"/>
          <w:rtl/>
        </w:rPr>
        <w:t xml:space="preserve"> לצורך בקשה לזיכוי, המשתמש </w:t>
      </w:r>
      <w:proofErr w:type="spellStart"/>
      <w:r w:rsidR="00056ADA" w:rsidRPr="00DF08EC">
        <w:rPr>
          <w:rFonts w:ascii="oe_alchemist_proregular" w:hAnsi="oe_alchemist_proregular" w:cs="David" w:hint="cs"/>
          <w:color w:val="333333"/>
          <w:sz w:val="22"/>
          <w:szCs w:val="22"/>
          <w:rtl/>
        </w:rPr>
        <w:t>ידרש</w:t>
      </w:r>
      <w:proofErr w:type="spellEnd"/>
      <w:r w:rsidR="00056ADA" w:rsidRPr="00DF08EC">
        <w:rPr>
          <w:rFonts w:ascii="oe_alchemist_proregular" w:hAnsi="oe_alchemist_proregular" w:cs="David" w:hint="cs"/>
          <w:color w:val="333333"/>
          <w:sz w:val="22"/>
          <w:szCs w:val="22"/>
          <w:rtl/>
        </w:rPr>
        <w:t xml:space="preserve"> למלא את הפרטים הנדרשים </w:t>
      </w:r>
      <w:r w:rsidR="00056ADA" w:rsidRPr="00DF08EC">
        <w:rPr>
          <w:rFonts w:ascii="oe_alchemist_proregular" w:hAnsi="oe_alchemist_proregular" w:cs="David" w:hint="eastAsia"/>
          <w:color w:val="333333"/>
          <w:sz w:val="22"/>
          <w:szCs w:val="22"/>
          <w:rtl/>
        </w:rPr>
        <w:t>ב</w:t>
      </w:r>
      <w:r w:rsidR="00056ADA" w:rsidRPr="00DF08EC">
        <w:rPr>
          <w:rFonts w:ascii="oe_alchemist_proregular" w:hAnsi="oe_alchemist_proregular" w:cs="David" w:hint="cs"/>
          <w:color w:val="333333"/>
          <w:sz w:val="22"/>
          <w:szCs w:val="22"/>
          <w:rtl/>
        </w:rPr>
        <w:t>"</w:t>
      </w:r>
      <w:r w:rsidR="00056ADA" w:rsidRPr="00DF08EC">
        <w:rPr>
          <w:rFonts w:ascii="oe_alchemist_proregular" w:hAnsi="oe_alchemist_proregular" w:cs="David" w:hint="eastAsia"/>
          <w:color w:val="333333"/>
          <w:sz w:val="22"/>
          <w:szCs w:val="22"/>
          <w:rtl/>
        </w:rPr>
        <w:t>טופס</w:t>
      </w:r>
      <w:r w:rsidR="00056ADA" w:rsidRPr="00DF08EC">
        <w:rPr>
          <w:rFonts w:ascii="oe_alchemist_proregular" w:hAnsi="oe_alchemist_proregular" w:cs="David"/>
          <w:color w:val="333333"/>
          <w:sz w:val="22"/>
          <w:szCs w:val="22"/>
          <w:rtl/>
        </w:rPr>
        <w:t xml:space="preserve"> </w:t>
      </w:r>
      <w:r w:rsidR="00056ADA" w:rsidRPr="00DF08EC">
        <w:rPr>
          <w:rFonts w:ascii="oe_alchemist_proregular" w:hAnsi="oe_alchemist_proregular" w:cs="David" w:hint="cs"/>
          <w:color w:val="333333"/>
          <w:sz w:val="22"/>
          <w:szCs w:val="22"/>
          <w:rtl/>
        </w:rPr>
        <w:t xml:space="preserve">בקשת </w:t>
      </w:r>
      <w:r w:rsidR="00056ADA" w:rsidRPr="00DF08EC">
        <w:rPr>
          <w:rFonts w:ascii="oe_alchemist_proregular" w:hAnsi="oe_alchemist_proregular" w:cs="David" w:hint="eastAsia"/>
          <w:color w:val="333333"/>
          <w:sz w:val="22"/>
          <w:szCs w:val="22"/>
          <w:rtl/>
        </w:rPr>
        <w:t>זיכוי</w:t>
      </w:r>
      <w:r w:rsidR="00056ADA" w:rsidRPr="00DF08EC">
        <w:rPr>
          <w:rFonts w:ascii="oe_alchemist_proregular" w:hAnsi="oe_alchemist_proregular" w:cs="David" w:hint="cs"/>
          <w:color w:val="333333"/>
          <w:sz w:val="22"/>
          <w:szCs w:val="22"/>
          <w:rtl/>
        </w:rPr>
        <w:t>" המצוי באתרים.</w:t>
      </w:r>
      <w:r w:rsidR="00056ADA" w:rsidRPr="00DF08EC">
        <w:rPr>
          <w:rFonts w:ascii="oe_alchemist_proregular" w:hAnsi="oe_alchemist_proregular" w:cs="David"/>
          <w:color w:val="333333"/>
          <w:sz w:val="22"/>
          <w:szCs w:val="22"/>
          <w:rtl/>
        </w:rPr>
        <w:t xml:space="preserve"> </w:t>
      </w:r>
      <w:r w:rsidR="00056ADA" w:rsidRPr="00DF08EC">
        <w:rPr>
          <w:rFonts w:ascii="oe_alchemist_proregular" w:hAnsi="oe_alchemist_proregular" w:cs="David" w:hint="eastAsia"/>
          <w:color w:val="333333"/>
          <w:sz w:val="22"/>
          <w:szCs w:val="22"/>
          <w:rtl/>
        </w:rPr>
        <w:t>יובהר</w:t>
      </w:r>
      <w:r w:rsidR="00056ADA" w:rsidRPr="00DF08EC">
        <w:rPr>
          <w:rFonts w:ascii="oe_alchemist_proregular" w:hAnsi="oe_alchemist_proregular" w:cs="David"/>
          <w:color w:val="333333"/>
          <w:sz w:val="22"/>
          <w:szCs w:val="22"/>
          <w:rtl/>
        </w:rPr>
        <w:t xml:space="preserve"> </w:t>
      </w:r>
      <w:r w:rsidR="00056ADA" w:rsidRPr="00DF08EC">
        <w:rPr>
          <w:rFonts w:ascii="oe_alchemist_proregular" w:hAnsi="oe_alchemist_proregular" w:cs="David" w:hint="eastAsia"/>
          <w:color w:val="333333"/>
          <w:sz w:val="22"/>
          <w:szCs w:val="22"/>
          <w:rtl/>
        </w:rPr>
        <w:t>כי</w:t>
      </w:r>
      <w:r w:rsidR="00056ADA" w:rsidRPr="00DF08EC">
        <w:rPr>
          <w:rFonts w:ascii="oe_alchemist_proregular" w:hAnsi="oe_alchemist_proregular" w:cs="David"/>
          <w:color w:val="333333"/>
          <w:sz w:val="22"/>
          <w:szCs w:val="22"/>
          <w:rtl/>
        </w:rPr>
        <w:t xml:space="preserve"> </w:t>
      </w:r>
      <w:r w:rsidR="00056ADA" w:rsidRPr="00DF08EC">
        <w:rPr>
          <w:rFonts w:ascii="oe_alchemist_proregular" w:hAnsi="oe_alchemist_proregular" w:cs="David" w:hint="cs"/>
          <w:color w:val="333333"/>
          <w:sz w:val="22"/>
          <w:szCs w:val="22"/>
          <w:rtl/>
        </w:rPr>
        <w:t>זיכוי</w:t>
      </w:r>
      <w:r w:rsidR="00056ADA" w:rsidRPr="00DF08EC">
        <w:rPr>
          <w:rFonts w:ascii="oe_alchemist_proregular" w:hAnsi="oe_alchemist_proregular" w:cs="David"/>
          <w:color w:val="333333"/>
          <w:sz w:val="22"/>
          <w:szCs w:val="22"/>
          <w:rtl/>
        </w:rPr>
        <w:t xml:space="preserve"> </w:t>
      </w:r>
      <w:r w:rsidR="00056ADA" w:rsidRPr="00DF08EC">
        <w:rPr>
          <w:rFonts w:ascii="oe_alchemist_proregular" w:hAnsi="oe_alchemist_proregular" w:cs="David" w:hint="eastAsia"/>
          <w:color w:val="333333"/>
          <w:sz w:val="22"/>
          <w:szCs w:val="22"/>
          <w:rtl/>
        </w:rPr>
        <w:t>כאמור</w:t>
      </w:r>
      <w:r w:rsidR="00056ADA" w:rsidRPr="00DF08EC">
        <w:rPr>
          <w:rFonts w:ascii="oe_alchemist_proregular" w:hAnsi="oe_alchemist_proregular" w:cs="David"/>
          <w:color w:val="333333"/>
          <w:sz w:val="22"/>
          <w:szCs w:val="22"/>
          <w:rtl/>
        </w:rPr>
        <w:t xml:space="preserve"> </w:t>
      </w:r>
      <w:r w:rsidR="00056ADA" w:rsidRPr="00DF08EC">
        <w:rPr>
          <w:rFonts w:ascii="oe_alchemist_proregular" w:hAnsi="oe_alchemist_proregular" w:cs="David" w:hint="eastAsia"/>
          <w:color w:val="333333"/>
          <w:sz w:val="22"/>
          <w:szCs w:val="22"/>
          <w:rtl/>
        </w:rPr>
        <w:t>לא</w:t>
      </w:r>
      <w:r w:rsidR="00056ADA" w:rsidRPr="00DF08EC">
        <w:rPr>
          <w:rFonts w:ascii="oe_alchemist_proregular" w:hAnsi="oe_alchemist_proregular" w:cs="David"/>
          <w:color w:val="333333"/>
          <w:sz w:val="22"/>
          <w:szCs w:val="22"/>
          <w:rtl/>
        </w:rPr>
        <w:t xml:space="preserve"> </w:t>
      </w:r>
      <w:r w:rsidR="00056ADA" w:rsidRPr="00DF08EC">
        <w:rPr>
          <w:rFonts w:ascii="oe_alchemist_proregular" w:hAnsi="oe_alchemist_proregular" w:cs="David" w:hint="eastAsia"/>
          <w:color w:val="333333"/>
          <w:sz w:val="22"/>
          <w:szCs w:val="22"/>
          <w:rtl/>
        </w:rPr>
        <w:t>יינתן</w:t>
      </w:r>
      <w:r w:rsidR="00056ADA" w:rsidRPr="00DF08EC">
        <w:rPr>
          <w:rFonts w:ascii="oe_alchemist_proregular" w:hAnsi="oe_alchemist_proregular" w:cs="David"/>
          <w:color w:val="333333"/>
          <w:sz w:val="22"/>
          <w:szCs w:val="22"/>
          <w:rtl/>
        </w:rPr>
        <w:t xml:space="preserve"> </w:t>
      </w:r>
      <w:r w:rsidR="00056ADA" w:rsidRPr="00DF08EC">
        <w:rPr>
          <w:rFonts w:ascii="oe_alchemist_proregular" w:hAnsi="oe_alchemist_proregular" w:cs="David" w:hint="eastAsia"/>
          <w:color w:val="333333"/>
          <w:sz w:val="22"/>
          <w:szCs w:val="22"/>
          <w:rtl/>
        </w:rPr>
        <w:t>בעסקאות</w:t>
      </w:r>
      <w:r w:rsidR="00056ADA" w:rsidRPr="00DF08EC">
        <w:rPr>
          <w:rFonts w:ascii="oe_alchemist_proregular" w:hAnsi="oe_alchemist_proregular" w:cs="David"/>
          <w:color w:val="333333"/>
          <w:sz w:val="22"/>
          <w:szCs w:val="22"/>
          <w:rtl/>
        </w:rPr>
        <w:t xml:space="preserve"> </w:t>
      </w:r>
      <w:r w:rsidR="00056ADA" w:rsidRPr="00DF08EC">
        <w:rPr>
          <w:rFonts w:ascii="oe_alchemist_proregular" w:hAnsi="oe_alchemist_proregular" w:cs="David" w:hint="eastAsia"/>
          <w:color w:val="333333"/>
          <w:sz w:val="22"/>
          <w:szCs w:val="22"/>
          <w:rtl/>
        </w:rPr>
        <w:t>בהן</w:t>
      </w:r>
      <w:r w:rsidR="00056ADA" w:rsidRPr="00DF08EC">
        <w:rPr>
          <w:rFonts w:ascii="oe_alchemist_proregular" w:hAnsi="oe_alchemist_proregular" w:cs="David"/>
          <w:color w:val="333333"/>
          <w:sz w:val="22"/>
          <w:szCs w:val="22"/>
          <w:rtl/>
        </w:rPr>
        <w:t xml:space="preserve"> </w:t>
      </w:r>
      <w:r w:rsidR="00056ADA" w:rsidRPr="00DF08EC">
        <w:rPr>
          <w:rFonts w:ascii="oe_alchemist_proregular" w:hAnsi="oe_alchemist_proregular" w:cs="David" w:hint="eastAsia"/>
          <w:color w:val="333333"/>
          <w:sz w:val="22"/>
          <w:szCs w:val="22"/>
          <w:rtl/>
        </w:rPr>
        <w:t>נרכשו</w:t>
      </w:r>
      <w:r w:rsidR="00056ADA" w:rsidRPr="00DF08EC">
        <w:rPr>
          <w:rFonts w:ascii="oe_alchemist_proregular" w:hAnsi="oe_alchemist_proregular" w:cs="David"/>
          <w:color w:val="333333"/>
          <w:sz w:val="22"/>
          <w:szCs w:val="22"/>
          <w:rtl/>
        </w:rPr>
        <w:t xml:space="preserve"> </w:t>
      </w:r>
      <w:r w:rsidR="00056ADA" w:rsidRPr="00DF08EC">
        <w:rPr>
          <w:rFonts w:ascii="oe_alchemist_proregular" w:hAnsi="oe_alchemist_proregular" w:cs="David" w:hint="eastAsia"/>
          <w:color w:val="333333"/>
          <w:sz w:val="22"/>
          <w:szCs w:val="22"/>
          <w:rtl/>
        </w:rPr>
        <w:t>שוברים</w:t>
      </w:r>
      <w:r w:rsidR="00056ADA" w:rsidRPr="00DF08EC">
        <w:rPr>
          <w:rFonts w:ascii="oe_alchemist_proregular" w:hAnsi="oe_alchemist_proregular" w:cs="David"/>
          <w:color w:val="333333"/>
          <w:sz w:val="22"/>
          <w:szCs w:val="22"/>
          <w:rtl/>
        </w:rPr>
        <w:t xml:space="preserve"> </w:t>
      </w:r>
      <w:r w:rsidR="00056ADA" w:rsidRPr="00DF08EC">
        <w:rPr>
          <w:rFonts w:ascii="oe_alchemist_proregular" w:hAnsi="oe_alchemist_proregular" w:cs="David" w:hint="eastAsia"/>
          <w:color w:val="333333"/>
          <w:sz w:val="22"/>
          <w:szCs w:val="22"/>
          <w:rtl/>
        </w:rPr>
        <w:t>של</w:t>
      </w:r>
      <w:r w:rsidR="00056ADA" w:rsidRPr="00DF08EC">
        <w:rPr>
          <w:rFonts w:ascii="oe_alchemist_proregular" w:hAnsi="oe_alchemist_proregular" w:cs="David"/>
          <w:color w:val="333333"/>
          <w:sz w:val="22"/>
          <w:szCs w:val="22"/>
          <w:rtl/>
        </w:rPr>
        <w:t xml:space="preserve"> </w:t>
      </w:r>
      <w:r w:rsidR="00056ADA" w:rsidRPr="00DF08EC">
        <w:rPr>
          <w:rFonts w:ascii="oe_alchemist_proregular" w:hAnsi="oe_alchemist_proregular" w:cs="David" w:hint="eastAsia"/>
          <w:color w:val="333333"/>
          <w:sz w:val="22"/>
          <w:szCs w:val="22"/>
          <w:rtl/>
        </w:rPr>
        <w:t>כרטיסים</w:t>
      </w:r>
      <w:r w:rsidR="00056ADA" w:rsidRPr="00DF08EC">
        <w:rPr>
          <w:rFonts w:ascii="oe_alchemist_proregular" w:hAnsi="oe_alchemist_proregular" w:cs="David"/>
          <w:color w:val="333333"/>
          <w:sz w:val="22"/>
          <w:szCs w:val="22"/>
          <w:rtl/>
        </w:rPr>
        <w:t xml:space="preserve"> </w:t>
      </w:r>
      <w:r w:rsidR="00056ADA" w:rsidRPr="00DF08EC">
        <w:rPr>
          <w:rFonts w:ascii="oe_alchemist_proregular" w:hAnsi="oe_alchemist_proregular" w:cs="David" w:hint="eastAsia"/>
          <w:color w:val="333333"/>
          <w:sz w:val="22"/>
          <w:szCs w:val="22"/>
          <w:rtl/>
        </w:rPr>
        <w:t>להופעות</w:t>
      </w:r>
      <w:r w:rsidR="00056ADA" w:rsidRPr="00DF08EC">
        <w:rPr>
          <w:rFonts w:ascii="oe_alchemist_proregular" w:hAnsi="oe_alchemist_proregular" w:cs="David"/>
          <w:color w:val="333333"/>
          <w:sz w:val="22"/>
          <w:szCs w:val="22"/>
          <w:rtl/>
        </w:rPr>
        <w:t xml:space="preserve">, </w:t>
      </w:r>
      <w:r w:rsidR="00056ADA" w:rsidRPr="00DF08EC">
        <w:rPr>
          <w:rFonts w:ascii="oe_alchemist_proregular" w:hAnsi="oe_alchemist_proregular" w:cs="David" w:hint="eastAsia"/>
          <w:color w:val="333333"/>
          <w:sz w:val="22"/>
          <w:szCs w:val="22"/>
          <w:rtl/>
        </w:rPr>
        <w:t>טיסות</w:t>
      </w:r>
      <w:r w:rsidR="00056ADA" w:rsidRPr="00DF08EC">
        <w:rPr>
          <w:rFonts w:ascii="oe_alchemist_proregular" w:hAnsi="oe_alchemist_proregular" w:cs="David"/>
          <w:color w:val="333333"/>
          <w:sz w:val="22"/>
          <w:szCs w:val="22"/>
          <w:rtl/>
        </w:rPr>
        <w:t xml:space="preserve"> </w:t>
      </w:r>
      <w:r w:rsidR="00056ADA" w:rsidRPr="00DF08EC">
        <w:rPr>
          <w:rFonts w:ascii="oe_alchemist_proregular" w:hAnsi="oe_alchemist_proregular" w:cs="David" w:hint="eastAsia"/>
          <w:color w:val="333333"/>
          <w:sz w:val="22"/>
          <w:szCs w:val="22"/>
          <w:rtl/>
        </w:rPr>
        <w:t>לחו</w:t>
      </w:r>
      <w:r w:rsidR="00056ADA" w:rsidRPr="00DF08EC">
        <w:rPr>
          <w:rFonts w:ascii="oe_alchemist_proregular" w:hAnsi="oe_alchemist_proregular" w:cs="David"/>
          <w:color w:val="333333"/>
          <w:sz w:val="22"/>
          <w:szCs w:val="22"/>
          <w:rtl/>
        </w:rPr>
        <w:t>"</w:t>
      </w:r>
      <w:r w:rsidR="00056ADA" w:rsidRPr="00DF08EC">
        <w:rPr>
          <w:rFonts w:ascii="oe_alchemist_proregular" w:hAnsi="oe_alchemist_proregular" w:cs="David" w:hint="eastAsia"/>
          <w:color w:val="333333"/>
          <w:sz w:val="22"/>
          <w:szCs w:val="22"/>
          <w:rtl/>
        </w:rPr>
        <w:t>ל</w:t>
      </w:r>
      <w:r w:rsidR="00056ADA" w:rsidRPr="00DF08EC">
        <w:rPr>
          <w:rFonts w:ascii="oe_alchemist_proregular" w:hAnsi="oe_alchemist_proregular" w:cs="David"/>
          <w:color w:val="333333"/>
          <w:sz w:val="22"/>
          <w:szCs w:val="22"/>
          <w:rtl/>
        </w:rPr>
        <w:t xml:space="preserve">, </w:t>
      </w:r>
      <w:r w:rsidR="00056ADA" w:rsidRPr="00DF08EC">
        <w:rPr>
          <w:rFonts w:ascii="oe_alchemist_proregular" w:hAnsi="oe_alchemist_proregular" w:cs="David" w:hint="eastAsia"/>
          <w:color w:val="333333"/>
          <w:sz w:val="22"/>
          <w:szCs w:val="22"/>
          <w:rtl/>
        </w:rPr>
        <w:t>ולינה</w:t>
      </w:r>
      <w:r w:rsidR="00056ADA" w:rsidRPr="00DF08EC">
        <w:rPr>
          <w:rFonts w:ascii="oe_alchemist_proregular" w:hAnsi="oe_alchemist_proregular" w:cs="David"/>
          <w:color w:val="333333"/>
          <w:sz w:val="22"/>
          <w:szCs w:val="22"/>
          <w:rtl/>
        </w:rPr>
        <w:t xml:space="preserve"> </w:t>
      </w:r>
      <w:r w:rsidR="00056ADA" w:rsidRPr="00DF08EC">
        <w:rPr>
          <w:rFonts w:ascii="oe_alchemist_proregular" w:hAnsi="oe_alchemist_proregular" w:cs="David" w:hint="eastAsia"/>
          <w:color w:val="333333"/>
          <w:sz w:val="22"/>
          <w:szCs w:val="22"/>
          <w:rtl/>
        </w:rPr>
        <w:t>בבתי</w:t>
      </w:r>
      <w:r w:rsidR="00056ADA" w:rsidRPr="00DF08EC">
        <w:rPr>
          <w:rFonts w:ascii="oe_alchemist_proregular" w:hAnsi="oe_alchemist_proregular" w:cs="David"/>
          <w:color w:val="333333"/>
          <w:sz w:val="22"/>
          <w:szCs w:val="22"/>
          <w:rtl/>
        </w:rPr>
        <w:t xml:space="preserve"> </w:t>
      </w:r>
      <w:r w:rsidR="00056ADA" w:rsidRPr="00DF08EC">
        <w:rPr>
          <w:rFonts w:ascii="oe_alchemist_proregular" w:hAnsi="oe_alchemist_proregular" w:cs="David" w:hint="eastAsia"/>
          <w:color w:val="333333"/>
          <w:sz w:val="22"/>
          <w:szCs w:val="22"/>
          <w:rtl/>
        </w:rPr>
        <w:t>מלון</w:t>
      </w:r>
      <w:r w:rsidR="00056ADA" w:rsidRPr="00DF08EC">
        <w:rPr>
          <w:rFonts w:ascii="oe_alchemist_proregular" w:hAnsi="oe_alchemist_proregular" w:cs="David"/>
          <w:color w:val="333333"/>
          <w:sz w:val="22"/>
          <w:szCs w:val="22"/>
          <w:rtl/>
        </w:rPr>
        <w:t xml:space="preserve"> </w:t>
      </w:r>
      <w:r w:rsidR="00056ADA" w:rsidRPr="00DF08EC">
        <w:rPr>
          <w:rFonts w:ascii="oe_alchemist_proregular" w:hAnsi="oe_alchemist_proregular" w:cs="David" w:hint="eastAsia"/>
          <w:color w:val="333333"/>
          <w:sz w:val="22"/>
          <w:szCs w:val="22"/>
          <w:rtl/>
        </w:rPr>
        <w:t>או</w:t>
      </w:r>
      <w:r w:rsidR="00056ADA" w:rsidRPr="00DF08EC">
        <w:rPr>
          <w:rFonts w:ascii="oe_alchemist_proregular" w:hAnsi="oe_alchemist_proregular" w:cs="David"/>
          <w:color w:val="333333"/>
          <w:sz w:val="22"/>
          <w:szCs w:val="22"/>
          <w:rtl/>
        </w:rPr>
        <w:t xml:space="preserve"> </w:t>
      </w:r>
      <w:r w:rsidR="00056ADA" w:rsidRPr="00DF08EC">
        <w:rPr>
          <w:rFonts w:ascii="oe_alchemist_proregular" w:hAnsi="oe_alchemist_proregular" w:cs="David" w:hint="eastAsia"/>
          <w:color w:val="333333"/>
          <w:sz w:val="22"/>
          <w:szCs w:val="22"/>
          <w:rtl/>
        </w:rPr>
        <w:t>בבתי</w:t>
      </w:r>
      <w:r w:rsidR="00056ADA" w:rsidRPr="00DF08EC">
        <w:rPr>
          <w:rFonts w:ascii="oe_alchemist_proregular" w:hAnsi="oe_alchemist_proregular" w:cs="David"/>
          <w:color w:val="333333"/>
          <w:sz w:val="22"/>
          <w:szCs w:val="22"/>
          <w:rtl/>
        </w:rPr>
        <w:t xml:space="preserve"> </w:t>
      </w:r>
      <w:r w:rsidR="00056ADA" w:rsidRPr="00DF08EC">
        <w:rPr>
          <w:rFonts w:ascii="oe_alchemist_proregular" w:hAnsi="oe_alchemist_proregular" w:cs="David" w:hint="eastAsia"/>
          <w:color w:val="333333"/>
          <w:sz w:val="22"/>
          <w:szCs w:val="22"/>
          <w:rtl/>
        </w:rPr>
        <w:t>הארחה</w:t>
      </w:r>
      <w:r w:rsidR="00056ADA" w:rsidRPr="00DF08EC">
        <w:rPr>
          <w:rFonts w:ascii="oe_alchemist_proregular" w:hAnsi="oe_alchemist_proregular" w:cs="David"/>
          <w:color w:val="333333"/>
          <w:sz w:val="22"/>
          <w:szCs w:val="22"/>
        </w:rPr>
        <w:t>.</w:t>
      </w:r>
      <w:r w:rsidR="00056ADA" w:rsidRPr="00455205">
        <w:rPr>
          <w:rFonts w:ascii="oe_alchemist_proregular" w:hAnsi="oe_alchemist_proregular" w:cs="David"/>
          <w:color w:val="333333"/>
          <w:sz w:val="22"/>
          <w:szCs w:val="22"/>
          <w:rtl/>
        </w:rPr>
        <w:t xml:space="preserve"> </w:t>
      </w:r>
    </w:p>
    <w:p w:rsidR="00E33884" w:rsidRDefault="00E2216F" w:rsidP="004E7943">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Pr>
          <w:rFonts w:ascii="oe_alchemist_proregular" w:hAnsi="oe_alchemist_proregular" w:cs="David" w:hint="cs"/>
          <w:color w:val="333333"/>
          <w:sz w:val="22"/>
          <w:szCs w:val="22"/>
          <w:rtl/>
        </w:rPr>
        <w:t>החברה תהא רשאית, על-פי שקול דעתה הבלעדי, לבטל ו/או להפסיק בכל עת מכירה ו/או שיווק של הטבות ו/או שוברים ו/או קופונים באתרים. ככל שבוצעה רכישה על-ידי משתמש, החברה תימנע מחיוב כרטיס האשראי של המשתמש או תחזיר לו את הסכום ששולם על-ידו במלואו, ככל שכבר שולם. מעבר להשבת הסכום, המשתמש לא יהא זכאי ומתחייב שלא יתבע ו/או ידרשו כ</w:t>
      </w:r>
      <w:r w:rsidR="006547C3">
        <w:rPr>
          <w:rFonts w:ascii="oe_alchemist_proregular" w:hAnsi="oe_alchemist_proregular" w:cs="David" w:hint="cs"/>
          <w:color w:val="333333"/>
          <w:sz w:val="22"/>
          <w:szCs w:val="22"/>
          <w:rtl/>
        </w:rPr>
        <w:t xml:space="preserve">ל תשלום נוסף בגין ביטול כאמור. </w:t>
      </w:r>
    </w:p>
    <w:p w:rsidR="00056ADA" w:rsidRDefault="00056ADA" w:rsidP="00056ADA">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Pr>
          <w:rFonts w:ascii="oe_alchemist_proregular" w:hAnsi="oe_alchemist_proregular" w:cs="David" w:hint="cs"/>
          <w:color w:val="333333"/>
          <w:sz w:val="22"/>
          <w:szCs w:val="22"/>
          <w:rtl/>
        </w:rPr>
        <w:t>2.2 כרטיסי מתנה:</w:t>
      </w:r>
    </w:p>
    <w:p w:rsidR="00056ADA" w:rsidRDefault="00056ADA" w:rsidP="00056ADA">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Pr>
          <w:rFonts w:ascii="oe_alchemist_proregular" w:hAnsi="oe_alchemist_proregular" w:cs="David" w:hint="cs"/>
          <w:color w:val="333333"/>
          <w:sz w:val="22"/>
          <w:szCs w:val="22"/>
          <w:rtl/>
        </w:rPr>
        <w:t>ה</w:t>
      </w:r>
      <w:r w:rsidRPr="00FE6516">
        <w:rPr>
          <w:rFonts w:ascii="oe_alchemist_proregular" w:hAnsi="oe_alchemist_proregular" w:cs="David" w:hint="eastAsia"/>
          <w:color w:val="333333"/>
          <w:sz w:val="22"/>
          <w:szCs w:val="22"/>
          <w:rtl/>
        </w:rPr>
        <w:t>אתר</w:t>
      </w:r>
      <w:r>
        <w:rPr>
          <w:rFonts w:ascii="oe_alchemist_proregular" w:hAnsi="oe_alchemist_proregular" w:cs="David" w:hint="cs"/>
          <w:color w:val="333333"/>
          <w:sz w:val="22"/>
          <w:szCs w:val="22"/>
          <w:rtl/>
        </w:rPr>
        <w:t>ים</w:t>
      </w:r>
      <w:r w:rsidRPr="00FE6516">
        <w:rPr>
          <w:rFonts w:ascii="oe_alchemist_proregular" w:hAnsi="oe_alchemist_proregular" w:cs="David" w:hint="cs"/>
          <w:color w:val="333333"/>
          <w:sz w:val="22"/>
          <w:szCs w:val="22"/>
          <w:rtl/>
        </w:rPr>
        <w:t xml:space="preserve"> </w:t>
      </w:r>
      <w:r w:rsidRPr="00BC6994">
        <w:rPr>
          <w:rFonts w:ascii="oe_alchemist_proregular" w:hAnsi="oe_alchemist_proregular" w:cs="David"/>
          <w:color w:val="333333"/>
          <w:sz w:val="22"/>
          <w:szCs w:val="22"/>
          <w:rtl/>
        </w:rPr>
        <w:t>מספק</w:t>
      </w:r>
      <w:r>
        <w:rPr>
          <w:rFonts w:ascii="oe_alchemist_proregular" w:hAnsi="oe_alchemist_proregular" w:cs="David" w:hint="cs"/>
          <w:color w:val="333333"/>
          <w:sz w:val="22"/>
          <w:szCs w:val="22"/>
          <w:rtl/>
        </w:rPr>
        <w:t>ים, בין היתר, גם</w:t>
      </w:r>
      <w:r w:rsidRPr="00FE6516">
        <w:rPr>
          <w:rFonts w:ascii="oe_alchemist_proregular" w:hAnsi="oe_alchemist_proregular" w:cs="David"/>
          <w:color w:val="333333"/>
          <w:sz w:val="22"/>
          <w:szCs w:val="22"/>
          <w:rtl/>
        </w:rPr>
        <w:t xml:space="preserve"> </w:t>
      </w:r>
      <w:r w:rsidRPr="00BC6994">
        <w:rPr>
          <w:rFonts w:ascii="oe_alchemist_proregular" w:hAnsi="oe_alchemist_proregular" w:cs="David"/>
          <w:color w:val="333333"/>
          <w:sz w:val="22"/>
          <w:szCs w:val="22"/>
          <w:rtl/>
        </w:rPr>
        <w:t xml:space="preserve">שירות מקוון </w:t>
      </w:r>
      <w:r w:rsidRPr="00BC6994">
        <w:rPr>
          <w:rFonts w:ascii="oe_alchemist_proregular" w:hAnsi="oe_alchemist_proregular" w:cs="David" w:hint="cs"/>
          <w:color w:val="333333"/>
          <w:sz w:val="22"/>
          <w:szCs w:val="22"/>
          <w:rtl/>
        </w:rPr>
        <w:t>לצורך הזמנה ורכישה</w:t>
      </w:r>
      <w:r w:rsidRPr="00BC6994">
        <w:rPr>
          <w:rFonts w:ascii="oe_alchemist_proregular" w:hAnsi="oe_alchemist_proregular" w:cs="David"/>
          <w:color w:val="333333"/>
          <w:sz w:val="22"/>
          <w:szCs w:val="22"/>
          <w:rtl/>
        </w:rPr>
        <w:t xml:space="preserve"> </w:t>
      </w:r>
      <w:r>
        <w:rPr>
          <w:rFonts w:ascii="oe_alchemist_proregular" w:hAnsi="oe_alchemist_proregular" w:cs="David" w:hint="cs"/>
          <w:color w:val="333333"/>
          <w:sz w:val="22"/>
          <w:szCs w:val="22"/>
          <w:rtl/>
        </w:rPr>
        <w:t>של</w:t>
      </w:r>
      <w:r w:rsidRPr="00FE6516">
        <w:rPr>
          <w:rFonts w:ascii="oe_alchemist_proregular" w:hAnsi="oe_alchemist_proregular" w:cs="David"/>
          <w:color w:val="333333"/>
          <w:sz w:val="22"/>
          <w:szCs w:val="22"/>
          <w:rtl/>
        </w:rPr>
        <w:t xml:space="preserve"> כרטיסי מתנה (</w:t>
      </w:r>
      <w:r w:rsidRPr="00FE6516">
        <w:rPr>
          <w:rFonts w:ascii="oe_alchemist_proregular" w:hAnsi="oe_alchemist_proregular" w:cs="David"/>
          <w:color w:val="333333"/>
          <w:sz w:val="22"/>
          <w:szCs w:val="22"/>
        </w:rPr>
        <w:t>OFER GIFT CARD</w:t>
      </w:r>
      <w:r w:rsidRPr="00FE6516">
        <w:rPr>
          <w:rFonts w:ascii="oe_alchemist_proregular" w:hAnsi="oe_alchemist_proregular" w:cs="David"/>
          <w:color w:val="333333"/>
          <w:sz w:val="22"/>
          <w:szCs w:val="22"/>
          <w:rtl/>
        </w:rPr>
        <w:t>) ("</w:t>
      </w:r>
      <w:r w:rsidRPr="00FE6516">
        <w:rPr>
          <w:rFonts w:ascii="oe_alchemist_proregular" w:hAnsi="oe_alchemist_proregular" w:cs="David" w:hint="eastAsia"/>
          <w:b/>
          <w:bCs/>
          <w:color w:val="333333"/>
          <w:sz w:val="22"/>
          <w:szCs w:val="22"/>
          <w:rtl/>
        </w:rPr>
        <w:t>כרטיסי</w:t>
      </w:r>
      <w:r w:rsidRPr="00FE6516">
        <w:rPr>
          <w:rFonts w:ascii="oe_alchemist_proregular" w:hAnsi="oe_alchemist_proregular" w:cs="David"/>
          <w:b/>
          <w:bCs/>
          <w:color w:val="333333"/>
          <w:sz w:val="22"/>
          <w:szCs w:val="22"/>
          <w:rtl/>
        </w:rPr>
        <w:t xml:space="preserve"> </w:t>
      </w:r>
      <w:r w:rsidRPr="00FE6516">
        <w:rPr>
          <w:rFonts w:ascii="oe_alchemist_proregular" w:hAnsi="oe_alchemist_proregular" w:cs="David" w:hint="eastAsia"/>
          <w:b/>
          <w:bCs/>
          <w:color w:val="333333"/>
          <w:sz w:val="22"/>
          <w:szCs w:val="22"/>
          <w:rtl/>
        </w:rPr>
        <w:t>המתנה</w:t>
      </w:r>
      <w:r w:rsidRPr="00FE6516">
        <w:rPr>
          <w:rFonts w:ascii="oe_alchemist_proregular" w:hAnsi="oe_alchemist_proregular" w:cs="David"/>
          <w:color w:val="333333"/>
          <w:sz w:val="22"/>
          <w:szCs w:val="22"/>
          <w:rtl/>
        </w:rPr>
        <w:t>"</w:t>
      </w:r>
      <w:r w:rsidR="00985970">
        <w:rPr>
          <w:rFonts w:ascii="oe_alchemist_proregular" w:hAnsi="oe_alchemist_proregular" w:cs="David" w:hint="cs"/>
          <w:color w:val="333333"/>
          <w:sz w:val="22"/>
          <w:szCs w:val="22"/>
          <w:rtl/>
        </w:rPr>
        <w:t xml:space="preserve"> או "</w:t>
      </w:r>
      <w:r w:rsidR="002A696A" w:rsidRPr="00262B57">
        <w:rPr>
          <w:rFonts w:ascii="oe_alchemist_proregular" w:hAnsi="oe_alchemist_proregular" w:cs="David" w:hint="eastAsia"/>
          <w:b/>
          <w:bCs/>
          <w:color w:val="333333"/>
          <w:sz w:val="22"/>
          <w:szCs w:val="22"/>
          <w:rtl/>
        </w:rPr>
        <w:t>הכרטיס</w:t>
      </w:r>
      <w:r w:rsidR="002A696A" w:rsidRPr="00262B57">
        <w:rPr>
          <w:rFonts w:ascii="oe_alchemist_proregular" w:hAnsi="oe_alchemist_proregular" w:cs="David"/>
          <w:b/>
          <w:bCs/>
          <w:color w:val="333333"/>
          <w:sz w:val="22"/>
          <w:szCs w:val="22"/>
          <w:rtl/>
        </w:rPr>
        <w:t>/</w:t>
      </w:r>
      <w:r w:rsidR="002A696A" w:rsidRPr="00262B57">
        <w:rPr>
          <w:rFonts w:ascii="oe_alchemist_proregular" w:hAnsi="oe_alchemist_proregular" w:cs="David" w:hint="eastAsia"/>
          <w:b/>
          <w:bCs/>
          <w:color w:val="333333"/>
          <w:sz w:val="22"/>
          <w:szCs w:val="22"/>
          <w:rtl/>
        </w:rPr>
        <w:t>ים</w:t>
      </w:r>
      <w:r w:rsidR="00985970">
        <w:rPr>
          <w:rFonts w:ascii="oe_alchemist_proregular" w:hAnsi="oe_alchemist_proregular" w:cs="David" w:hint="cs"/>
          <w:color w:val="333333"/>
          <w:sz w:val="22"/>
          <w:szCs w:val="22"/>
          <w:rtl/>
        </w:rPr>
        <w:t>"</w:t>
      </w:r>
      <w:r>
        <w:rPr>
          <w:rFonts w:ascii="oe_alchemist_proregular" w:hAnsi="oe_alchemist_proregular" w:cs="David" w:hint="cs"/>
          <w:color w:val="333333"/>
          <w:sz w:val="22"/>
          <w:szCs w:val="22"/>
          <w:rtl/>
        </w:rPr>
        <w:t xml:space="preserve">). </w:t>
      </w:r>
      <w:r w:rsidRPr="00F74788">
        <w:rPr>
          <w:rFonts w:ascii="oe_alchemist_proregular" w:hAnsi="oe_alchemist_proregular" w:cs="David" w:hint="cs"/>
          <w:color w:val="333333"/>
          <w:sz w:val="22"/>
          <w:szCs w:val="22"/>
          <w:rtl/>
        </w:rPr>
        <w:t>משתמש המעוניין לרכוש כרטיס מתנה יהיה רשאי בהתאם להעדפותיו לבחור כרטיס מתנה מתוך מבחר הכרטיסים שיוצעו באתר, הכולל כרטיסים בהתאם לקטגוריות (כגון כרטיסי מסעדות</w:t>
      </w:r>
      <w:r w:rsidR="00985970">
        <w:rPr>
          <w:rFonts w:ascii="oe_alchemist_proregular" w:hAnsi="oe_alchemist_proregular" w:cs="David" w:hint="cs"/>
          <w:color w:val="333333"/>
          <w:sz w:val="22"/>
          <w:szCs w:val="22"/>
          <w:rtl/>
        </w:rPr>
        <w:t>)</w:t>
      </w:r>
      <w:r w:rsidRPr="00F74788">
        <w:rPr>
          <w:rFonts w:ascii="oe_alchemist_proregular" w:hAnsi="oe_alchemist_proregular" w:cs="David" w:hint="cs"/>
          <w:color w:val="333333"/>
          <w:sz w:val="22"/>
          <w:szCs w:val="22"/>
          <w:rtl/>
        </w:rPr>
        <w:t>, כרטיסים למימוש ברשתות או חנויות מסוימות, והכל בהתאם למבחר שיוצע באתר</w:t>
      </w:r>
      <w:r w:rsidR="00985970">
        <w:rPr>
          <w:rFonts w:ascii="oe_alchemist_proregular" w:hAnsi="oe_alchemist_proregular" w:cs="David" w:hint="cs"/>
          <w:color w:val="333333"/>
          <w:sz w:val="22"/>
          <w:szCs w:val="22"/>
          <w:rtl/>
        </w:rPr>
        <w:t>ים</w:t>
      </w:r>
      <w:r>
        <w:rPr>
          <w:rFonts w:ascii="oe_alchemist_proregular" w:hAnsi="oe_alchemist_proregular" w:cs="David" w:hint="cs"/>
          <w:color w:val="333333"/>
          <w:sz w:val="22"/>
          <w:szCs w:val="22"/>
          <w:rtl/>
        </w:rPr>
        <w:t xml:space="preserve">. כמו-כן, </w:t>
      </w:r>
      <w:r w:rsidR="002531BE">
        <w:rPr>
          <w:rFonts w:ascii="oe_alchemist_proregular" w:hAnsi="oe_alchemist_proregular" w:cs="David" w:hint="cs"/>
          <w:color w:val="333333"/>
          <w:sz w:val="22"/>
          <w:szCs w:val="22"/>
          <w:rtl/>
        </w:rPr>
        <w:t>יכול ש</w:t>
      </w:r>
      <w:r>
        <w:rPr>
          <w:rFonts w:ascii="oe_alchemist_proregular" w:hAnsi="oe_alchemist_proregular" w:cs="David" w:hint="cs"/>
          <w:color w:val="333333"/>
          <w:sz w:val="22"/>
          <w:szCs w:val="22"/>
          <w:rtl/>
        </w:rPr>
        <w:t xml:space="preserve">תינתן האפשרות </w:t>
      </w:r>
      <w:r w:rsidRPr="00F74788">
        <w:rPr>
          <w:rFonts w:ascii="oe_alchemist_proregular" w:hAnsi="oe_alchemist_proregular" w:cs="David" w:hint="cs"/>
          <w:color w:val="333333"/>
          <w:sz w:val="22"/>
          <w:szCs w:val="22"/>
          <w:rtl/>
        </w:rPr>
        <w:t>לצרף לכרטיס המתנה ברכה, תמונה/וידאו מטעם המשתמש</w:t>
      </w:r>
      <w:r>
        <w:rPr>
          <w:rFonts w:ascii="oe_alchemist_proregular" w:hAnsi="oe_alchemist_proregular" w:cs="David" w:hint="cs"/>
          <w:color w:val="333333"/>
          <w:sz w:val="22"/>
          <w:szCs w:val="22"/>
          <w:rtl/>
        </w:rPr>
        <w:t>.</w:t>
      </w:r>
    </w:p>
    <w:p w:rsidR="002531BE" w:rsidRDefault="00056ADA" w:rsidP="002531BE">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BC6994">
        <w:rPr>
          <w:rFonts w:ascii="oe_alchemist_proregular" w:hAnsi="oe_alchemist_proregular" w:cs="David" w:hint="cs"/>
          <w:color w:val="333333"/>
          <w:sz w:val="22"/>
          <w:szCs w:val="22"/>
          <w:rtl/>
        </w:rPr>
        <w:t xml:space="preserve">כרטיסי המתנה יהיו ניתנים למימוש </w:t>
      </w:r>
      <w:r w:rsidR="002531BE">
        <w:rPr>
          <w:rFonts w:ascii="oe_alchemist_proregular" w:hAnsi="oe_alchemist_proregular" w:cs="David" w:hint="cs"/>
          <w:color w:val="333333"/>
          <w:sz w:val="22"/>
          <w:szCs w:val="22"/>
          <w:rtl/>
        </w:rPr>
        <w:t xml:space="preserve">אך ורק </w:t>
      </w:r>
      <w:r w:rsidRPr="00BC6994">
        <w:rPr>
          <w:rFonts w:ascii="oe_alchemist_proregular" w:hAnsi="oe_alchemist_proregular" w:cs="David" w:hint="cs"/>
          <w:color w:val="333333"/>
          <w:sz w:val="22"/>
          <w:szCs w:val="22"/>
          <w:rtl/>
        </w:rPr>
        <w:t xml:space="preserve">בחנויות וברשתות </w:t>
      </w:r>
      <w:r w:rsidR="002531BE">
        <w:rPr>
          <w:rFonts w:ascii="oe_alchemist_proregular" w:hAnsi="oe_alchemist_proregular" w:cs="David" w:hint="cs"/>
          <w:color w:val="333333"/>
          <w:sz w:val="22"/>
          <w:szCs w:val="22"/>
          <w:rtl/>
        </w:rPr>
        <w:t>הפועלות במועד המימוש בקניוני עופר</w:t>
      </w:r>
      <w:r w:rsidRPr="00BC6994">
        <w:rPr>
          <w:rFonts w:ascii="oe_alchemist_proregular" w:hAnsi="oe_alchemist_proregular" w:cs="David" w:hint="cs"/>
          <w:color w:val="333333"/>
          <w:sz w:val="22"/>
          <w:szCs w:val="22"/>
          <w:rtl/>
        </w:rPr>
        <w:t xml:space="preserve">, </w:t>
      </w:r>
      <w:r w:rsidR="002531BE">
        <w:rPr>
          <w:rFonts w:ascii="oe_alchemist_proregular" w:hAnsi="oe_alchemist_proregular" w:cs="David" w:hint="cs"/>
          <w:color w:val="333333"/>
          <w:sz w:val="22"/>
          <w:szCs w:val="22"/>
          <w:rtl/>
        </w:rPr>
        <w:t xml:space="preserve">והמשתתפות במועד המימוש בהסדר עם החברה לגבי מימוש הכרטיסים, </w:t>
      </w:r>
      <w:r w:rsidRPr="00BC6994">
        <w:rPr>
          <w:rFonts w:ascii="oe_alchemist_proregular" w:hAnsi="oe_alchemist_proregular" w:cs="David" w:hint="cs"/>
          <w:color w:val="333333"/>
          <w:sz w:val="22"/>
          <w:szCs w:val="22"/>
          <w:rtl/>
        </w:rPr>
        <w:t>בכפוף לתנאים</w:t>
      </w:r>
      <w:r w:rsidR="002531BE">
        <w:rPr>
          <w:rFonts w:ascii="oe_alchemist_proregular" w:hAnsi="oe_alchemist_proregular" w:cs="David" w:hint="cs"/>
          <w:color w:val="333333"/>
          <w:sz w:val="22"/>
          <w:szCs w:val="22"/>
          <w:rtl/>
        </w:rPr>
        <w:t xml:space="preserve"> הנוספים</w:t>
      </w:r>
      <w:r w:rsidRPr="00BC6994">
        <w:rPr>
          <w:rFonts w:ascii="oe_alchemist_proregular" w:hAnsi="oe_alchemist_proregular" w:cs="David" w:hint="cs"/>
          <w:color w:val="333333"/>
          <w:sz w:val="22"/>
          <w:szCs w:val="22"/>
          <w:rtl/>
        </w:rPr>
        <w:t xml:space="preserve"> הבאים ("</w:t>
      </w:r>
      <w:r w:rsidRPr="00BC6994">
        <w:rPr>
          <w:rFonts w:ascii="oe_alchemist_proregular" w:hAnsi="oe_alchemist_proregular" w:cs="David" w:hint="cs"/>
          <w:b/>
          <w:bCs/>
          <w:color w:val="333333"/>
          <w:sz w:val="22"/>
          <w:szCs w:val="22"/>
          <w:rtl/>
        </w:rPr>
        <w:t>תנאי הכרטיסים</w:t>
      </w:r>
      <w:r w:rsidRPr="00BC6994">
        <w:rPr>
          <w:rFonts w:ascii="oe_alchemist_proregular" w:hAnsi="oe_alchemist_proregular" w:cs="David" w:hint="cs"/>
          <w:color w:val="333333"/>
          <w:sz w:val="22"/>
          <w:szCs w:val="22"/>
          <w:rtl/>
        </w:rPr>
        <w:t>"):</w:t>
      </w:r>
    </w:p>
    <w:p w:rsidR="00056ADA" w:rsidRDefault="00056ADA" w:rsidP="002531BE">
      <w:pPr>
        <w:pStyle w:val="NormalWeb"/>
        <w:numPr>
          <w:ilvl w:val="0"/>
          <w:numId w:val="13"/>
        </w:numPr>
        <w:bidi/>
        <w:spacing w:before="0" w:beforeAutospacing="0" w:after="120" w:afterAutospacing="0"/>
        <w:jc w:val="both"/>
        <w:textAlignment w:val="baseline"/>
        <w:rPr>
          <w:rFonts w:ascii="oe_alchemist_proregular" w:hAnsi="oe_alchemist_proregular" w:cs="David"/>
          <w:color w:val="333333"/>
          <w:sz w:val="22"/>
          <w:szCs w:val="22"/>
          <w:rtl/>
        </w:rPr>
      </w:pPr>
      <w:r w:rsidRPr="00BC6994">
        <w:rPr>
          <w:rFonts w:ascii="oe_alchemist_proregular" w:hAnsi="oe_alchemist_proregular" w:cs="David" w:hint="cs"/>
          <w:color w:val="333333"/>
          <w:sz w:val="22"/>
          <w:szCs w:val="22"/>
          <w:rtl/>
        </w:rPr>
        <w:t xml:space="preserve">הכרטיס ניתן לטעינה חד פעמית </w:t>
      </w:r>
      <w:r w:rsidRPr="009F5BCC">
        <w:rPr>
          <w:rFonts w:ascii="oe_alchemist_proregular" w:hAnsi="oe_alchemist_proregular" w:cs="David" w:hint="cs"/>
          <w:color w:val="333333"/>
          <w:sz w:val="22"/>
          <w:szCs w:val="22"/>
          <w:rtl/>
        </w:rPr>
        <w:t xml:space="preserve">במינימום של 100 ש"ח ועד לסכום מקסימאלי </w:t>
      </w:r>
      <w:r w:rsidRPr="009F5BCC">
        <w:rPr>
          <w:rFonts w:ascii="oe_alchemist_proregular" w:hAnsi="oe_alchemist_proregular" w:cs="David" w:hint="eastAsia"/>
          <w:color w:val="333333"/>
          <w:sz w:val="22"/>
          <w:szCs w:val="22"/>
          <w:rtl/>
        </w:rPr>
        <w:t>של</w:t>
      </w:r>
      <w:r w:rsidRPr="009F5BCC">
        <w:rPr>
          <w:rFonts w:ascii="oe_alchemist_proregular" w:hAnsi="oe_alchemist_proregular" w:cs="David"/>
          <w:color w:val="333333"/>
          <w:sz w:val="22"/>
          <w:szCs w:val="22"/>
          <w:rtl/>
        </w:rPr>
        <w:t xml:space="preserve"> 1,000</w:t>
      </w:r>
      <w:r w:rsidRPr="009F5BCC">
        <w:rPr>
          <w:rFonts w:ascii="oe_alchemist_proregular" w:hAnsi="oe_alchemist_proregular" w:cs="David" w:hint="cs"/>
          <w:color w:val="333333"/>
          <w:sz w:val="22"/>
          <w:szCs w:val="22"/>
          <w:rtl/>
        </w:rPr>
        <w:t xml:space="preserve"> ש"ח</w:t>
      </w:r>
      <w:r w:rsidR="002531BE">
        <w:rPr>
          <w:rFonts w:ascii="oe_alchemist_proregular" w:hAnsi="oe_alchemist_proregular" w:cs="David" w:hint="cs"/>
          <w:color w:val="333333"/>
          <w:sz w:val="22"/>
          <w:szCs w:val="22"/>
          <w:rtl/>
        </w:rPr>
        <w:t xml:space="preserve"> </w:t>
      </w:r>
      <w:r w:rsidR="002531BE" w:rsidRPr="00262B57">
        <w:rPr>
          <w:rFonts w:ascii="oe_alchemist_proregular" w:hAnsi="oe_alchemist_proregular" w:cs="David" w:hint="cs"/>
          <w:color w:val="333333"/>
          <w:sz w:val="22"/>
          <w:szCs w:val="22"/>
          <w:rtl/>
        </w:rPr>
        <w:t>לאותו אמצעי תשלום</w:t>
      </w:r>
      <w:r w:rsidRPr="00262B57">
        <w:rPr>
          <w:rFonts w:ascii="oe_alchemist_proregular" w:hAnsi="oe_alchemist_proregular" w:cs="David" w:hint="cs"/>
          <w:color w:val="333333"/>
          <w:sz w:val="22"/>
          <w:szCs w:val="22"/>
          <w:rtl/>
        </w:rPr>
        <w:t>.</w:t>
      </w:r>
      <w:r w:rsidRPr="009F5BCC">
        <w:rPr>
          <w:rFonts w:ascii="oe_alchemist_proregular" w:hAnsi="oe_alchemist_proregular" w:cs="David" w:hint="cs"/>
          <w:color w:val="333333"/>
          <w:sz w:val="22"/>
          <w:szCs w:val="22"/>
          <w:rtl/>
        </w:rPr>
        <w:t xml:space="preserve"> טעינה תהיה בכפולות של 50 ש"ח או 100 ש"ח בלבד</w:t>
      </w:r>
      <w:r w:rsidRPr="00BC6994">
        <w:rPr>
          <w:rFonts w:ascii="oe_alchemist_proregular" w:hAnsi="oe_alchemist_proregular" w:cs="David" w:hint="cs"/>
          <w:color w:val="333333"/>
          <w:sz w:val="22"/>
          <w:szCs w:val="22"/>
          <w:rtl/>
        </w:rPr>
        <w:t>. הכרטיס יהיה ניתן לשימוש עד גובה הסכום ה</w:t>
      </w:r>
      <w:r>
        <w:rPr>
          <w:rFonts w:ascii="oe_alchemist_proregular" w:hAnsi="oe_alchemist_proregular" w:cs="David" w:hint="cs"/>
          <w:color w:val="333333"/>
          <w:sz w:val="22"/>
          <w:szCs w:val="22"/>
          <w:rtl/>
        </w:rPr>
        <w:t>צבור</w:t>
      </w:r>
      <w:r w:rsidRPr="00BC6994">
        <w:rPr>
          <w:rFonts w:ascii="oe_alchemist_proregular" w:hAnsi="oe_alchemist_proregular" w:cs="David" w:hint="cs"/>
          <w:color w:val="333333"/>
          <w:sz w:val="22"/>
          <w:szCs w:val="22"/>
          <w:rtl/>
        </w:rPr>
        <w:t xml:space="preserve"> בו</w:t>
      </w:r>
      <w:r w:rsidR="005C4E1E">
        <w:rPr>
          <w:rFonts w:ascii="oe_alchemist_proregular" w:hAnsi="oe_alchemist_proregular" w:cs="David" w:hint="cs"/>
          <w:color w:val="333333"/>
          <w:sz w:val="22"/>
          <w:szCs w:val="22"/>
          <w:rtl/>
        </w:rPr>
        <w:t xml:space="preserve"> בלבד</w:t>
      </w:r>
      <w:r>
        <w:rPr>
          <w:rFonts w:ascii="oe_alchemist_proregular" w:hAnsi="oe_alchemist_proregular" w:cs="David" w:hint="cs"/>
          <w:color w:val="333333"/>
          <w:sz w:val="22"/>
          <w:szCs w:val="22"/>
          <w:rtl/>
        </w:rPr>
        <w:t>.</w:t>
      </w:r>
    </w:p>
    <w:p w:rsidR="00056ADA" w:rsidRDefault="00056ADA" w:rsidP="00056ADA">
      <w:pPr>
        <w:pStyle w:val="NormalWeb"/>
        <w:numPr>
          <w:ilvl w:val="0"/>
          <w:numId w:val="13"/>
        </w:numPr>
        <w:bidi/>
        <w:spacing w:before="0" w:beforeAutospacing="0" w:after="120" w:afterAutospacing="0"/>
        <w:jc w:val="both"/>
        <w:textAlignment w:val="baseline"/>
        <w:rPr>
          <w:rFonts w:ascii="oe_alchemist_proregular" w:hAnsi="oe_alchemist_proregular" w:cs="David"/>
          <w:color w:val="333333"/>
          <w:sz w:val="22"/>
          <w:szCs w:val="22"/>
          <w:rtl/>
        </w:rPr>
      </w:pPr>
      <w:r w:rsidRPr="00BC6994">
        <w:rPr>
          <w:rFonts w:ascii="oe_alchemist_proregular" w:hAnsi="oe_alchemist_proregular" w:cs="David"/>
          <w:color w:val="333333"/>
          <w:sz w:val="22"/>
          <w:szCs w:val="22"/>
          <w:rtl/>
        </w:rPr>
        <w:t>הכרטיס אינו ניתן להמרה למזומן ולא יינתן עודף בגין שימוש חלקי בכרטיס</w:t>
      </w:r>
      <w:r>
        <w:rPr>
          <w:rFonts w:ascii="oe_alchemist_proregular" w:hAnsi="oe_alchemist_proregular" w:cs="David" w:hint="cs"/>
          <w:color w:val="333333"/>
          <w:sz w:val="22"/>
          <w:szCs w:val="22"/>
          <w:rtl/>
        </w:rPr>
        <w:t>.</w:t>
      </w:r>
    </w:p>
    <w:p w:rsidR="00056ADA" w:rsidRDefault="00056ADA" w:rsidP="00056ADA">
      <w:pPr>
        <w:pStyle w:val="NormalWeb"/>
        <w:numPr>
          <w:ilvl w:val="0"/>
          <w:numId w:val="13"/>
        </w:numPr>
        <w:bidi/>
        <w:spacing w:before="0" w:beforeAutospacing="0" w:after="120" w:afterAutospacing="0"/>
        <w:jc w:val="both"/>
        <w:textAlignment w:val="baseline"/>
        <w:rPr>
          <w:rFonts w:ascii="oe_alchemist_proregular" w:hAnsi="oe_alchemist_proregular" w:cs="David"/>
          <w:color w:val="333333"/>
          <w:sz w:val="22"/>
          <w:szCs w:val="22"/>
          <w:rtl/>
        </w:rPr>
      </w:pPr>
      <w:r w:rsidRPr="00BC6994">
        <w:rPr>
          <w:rFonts w:ascii="oe_alchemist_proregular" w:hAnsi="oe_alchemist_proregular" w:cs="David" w:hint="cs"/>
          <w:color w:val="333333"/>
          <w:sz w:val="22"/>
          <w:szCs w:val="22"/>
          <w:rtl/>
        </w:rPr>
        <w:t>כרטיס פגום / מזויף לא יכובד</w:t>
      </w:r>
      <w:r>
        <w:rPr>
          <w:rFonts w:ascii="oe_alchemist_proregular" w:hAnsi="oe_alchemist_proregular" w:cs="David" w:hint="cs"/>
          <w:color w:val="333333"/>
          <w:sz w:val="22"/>
          <w:szCs w:val="22"/>
          <w:rtl/>
        </w:rPr>
        <w:t>.</w:t>
      </w:r>
    </w:p>
    <w:p w:rsidR="00056ADA" w:rsidRDefault="00056ADA" w:rsidP="00056ADA">
      <w:pPr>
        <w:pStyle w:val="NormalWeb"/>
        <w:numPr>
          <w:ilvl w:val="0"/>
          <w:numId w:val="13"/>
        </w:numPr>
        <w:bidi/>
        <w:spacing w:before="0" w:beforeAutospacing="0" w:after="120" w:afterAutospacing="0"/>
        <w:jc w:val="both"/>
        <w:textAlignment w:val="baseline"/>
        <w:rPr>
          <w:rFonts w:ascii="oe_alchemist_proregular" w:hAnsi="oe_alchemist_proregular" w:cs="David"/>
          <w:color w:val="333333"/>
          <w:sz w:val="22"/>
          <w:szCs w:val="22"/>
          <w:rtl/>
        </w:rPr>
      </w:pPr>
      <w:r w:rsidRPr="00BC6994">
        <w:rPr>
          <w:rFonts w:ascii="oe_alchemist_proregular" w:hAnsi="oe_alchemist_proregular" w:cs="David" w:hint="cs"/>
          <w:color w:val="333333"/>
          <w:sz w:val="22"/>
          <w:szCs w:val="22"/>
          <w:rtl/>
        </w:rPr>
        <w:t>הכרטיס אינו כרטיס חיוב כמשמעותו בחוק כרטיסי חיוב, תשמ"ו-1968.</w:t>
      </w:r>
    </w:p>
    <w:p w:rsidR="00056ADA" w:rsidRDefault="00056ADA" w:rsidP="00056ADA">
      <w:pPr>
        <w:pStyle w:val="NormalWeb"/>
        <w:numPr>
          <w:ilvl w:val="0"/>
          <w:numId w:val="13"/>
        </w:numPr>
        <w:bidi/>
        <w:spacing w:before="0" w:beforeAutospacing="0" w:after="120" w:afterAutospacing="0"/>
        <w:jc w:val="both"/>
        <w:textAlignment w:val="baseline"/>
        <w:rPr>
          <w:rFonts w:ascii="oe_alchemist_proregular" w:hAnsi="oe_alchemist_proregular" w:cs="David"/>
          <w:color w:val="333333"/>
          <w:sz w:val="22"/>
          <w:szCs w:val="22"/>
          <w:rtl/>
        </w:rPr>
      </w:pPr>
      <w:r w:rsidRPr="00BC6994">
        <w:rPr>
          <w:rFonts w:ascii="oe_alchemist_proregular" w:hAnsi="oe_alchemist_proregular" w:cs="David" w:hint="cs"/>
          <w:color w:val="333333"/>
          <w:sz w:val="22"/>
          <w:szCs w:val="22"/>
          <w:rtl/>
        </w:rPr>
        <w:t>הכרטיס יהיה בתוקף עד למועד התוקף המצוין על גביו, לאחר מועד זה לא יכובד הכרטיס ולא יוחלף</w:t>
      </w:r>
      <w:r>
        <w:rPr>
          <w:rFonts w:ascii="oe_alchemist_proregular" w:hAnsi="oe_alchemist_proregular" w:cs="David" w:hint="cs"/>
          <w:color w:val="333333"/>
          <w:sz w:val="22"/>
          <w:szCs w:val="22"/>
          <w:rtl/>
        </w:rPr>
        <w:t>.</w:t>
      </w:r>
    </w:p>
    <w:p w:rsidR="00056ADA" w:rsidRDefault="00056ADA" w:rsidP="00056ADA">
      <w:pPr>
        <w:pStyle w:val="NormalWeb"/>
        <w:numPr>
          <w:ilvl w:val="0"/>
          <w:numId w:val="13"/>
        </w:numPr>
        <w:bidi/>
        <w:spacing w:before="0" w:beforeAutospacing="0" w:after="120" w:afterAutospacing="0"/>
        <w:jc w:val="both"/>
        <w:textAlignment w:val="baseline"/>
        <w:rPr>
          <w:rFonts w:ascii="oe_alchemist_proregular" w:hAnsi="oe_alchemist_proregular" w:cs="David"/>
          <w:color w:val="333333"/>
          <w:sz w:val="22"/>
          <w:szCs w:val="22"/>
          <w:rtl/>
        </w:rPr>
      </w:pPr>
      <w:r w:rsidRPr="00BC6994">
        <w:rPr>
          <w:rFonts w:ascii="oe_alchemist_proregular" w:hAnsi="oe_alchemist_proregular" w:cs="David"/>
          <w:color w:val="333333"/>
          <w:sz w:val="22"/>
          <w:szCs w:val="22"/>
          <w:rtl/>
        </w:rPr>
        <w:t xml:space="preserve">ניתן לעשות שימוש בכרטיס רק למטרות שלשמן </w:t>
      </w:r>
      <w:r w:rsidRPr="00BC6994">
        <w:rPr>
          <w:rFonts w:ascii="oe_alchemist_proregular" w:hAnsi="oe_alchemist_proregular" w:cs="David" w:hint="cs"/>
          <w:color w:val="333333"/>
          <w:sz w:val="22"/>
          <w:szCs w:val="22"/>
          <w:rtl/>
        </w:rPr>
        <w:t>הוא הונפק</w:t>
      </w:r>
      <w:r>
        <w:rPr>
          <w:rFonts w:ascii="oe_alchemist_proregular" w:hAnsi="oe_alchemist_proregular" w:cs="David" w:hint="cs"/>
          <w:color w:val="333333"/>
          <w:sz w:val="22"/>
          <w:szCs w:val="22"/>
          <w:rtl/>
        </w:rPr>
        <w:t>.</w:t>
      </w:r>
    </w:p>
    <w:p w:rsidR="00056ADA" w:rsidRDefault="00056ADA" w:rsidP="00056ADA">
      <w:pPr>
        <w:pStyle w:val="NormalWeb"/>
        <w:numPr>
          <w:ilvl w:val="0"/>
          <w:numId w:val="13"/>
        </w:numPr>
        <w:bidi/>
        <w:spacing w:before="0" w:beforeAutospacing="0" w:after="120" w:afterAutospacing="0"/>
        <w:jc w:val="both"/>
        <w:textAlignment w:val="baseline"/>
        <w:rPr>
          <w:rFonts w:ascii="oe_alchemist_proregular" w:hAnsi="oe_alchemist_proregular" w:cs="David"/>
          <w:color w:val="333333"/>
          <w:sz w:val="22"/>
          <w:szCs w:val="22"/>
          <w:rtl/>
        </w:rPr>
      </w:pPr>
      <w:r w:rsidRPr="00BC6994">
        <w:rPr>
          <w:rFonts w:ascii="oe_alchemist_proregular" w:hAnsi="oe_alchemist_proregular" w:cs="David" w:hint="cs"/>
          <w:color w:val="333333"/>
          <w:sz w:val="22"/>
          <w:szCs w:val="22"/>
          <w:rtl/>
        </w:rPr>
        <w:t>הכרטיס מיועד לביצוע רכישות בחנויות וברשתות שונות הפועלות ב</w:t>
      </w:r>
      <w:r w:rsidRPr="00BC6994">
        <w:rPr>
          <w:rFonts w:ascii="oe_alchemist_proregular" w:hAnsi="oe_alchemist_proregular" w:cs="David" w:hint="cs"/>
          <w:b/>
          <w:bCs/>
          <w:color w:val="333333"/>
          <w:sz w:val="22"/>
          <w:szCs w:val="22"/>
          <w:rtl/>
        </w:rPr>
        <w:t>קניוני עופר</w:t>
      </w:r>
      <w:r w:rsidRPr="00BC6994">
        <w:rPr>
          <w:rFonts w:ascii="oe_alchemist_proregular" w:hAnsi="oe_alchemist_proregular" w:cs="David" w:hint="cs"/>
          <w:color w:val="333333"/>
          <w:sz w:val="22"/>
          <w:szCs w:val="22"/>
          <w:rtl/>
        </w:rPr>
        <w:t xml:space="preserve">. לא ניתן לעשות שימוש בכרטיס ברכישה און ליין (מקוונת). נכון למועד זה רשימת הרשתות ו/או החנויות בהן ניתן לעשות שימוש בכרטיסי המתנה הינה כמפורט </w:t>
      </w:r>
      <w:r w:rsidR="00262B57">
        <w:rPr>
          <w:rFonts w:ascii="oe_alchemist_proregular" w:hAnsi="oe_alchemist_proregular" w:cs="David" w:hint="cs"/>
          <w:color w:val="333333"/>
          <w:sz w:val="22"/>
          <w:szCs w:val="22"/>
          <w:rtl/>
        </w:rPr>
        <w:t>באתרים</w:t>
      </w:r>
      <w:r w:rsidRPr="00BC6994">
        <w:rPr>
          <w:rFonts w:ascii="oe_alchemist_proregular" w:hAnsi="oe_alchemist_proregular" w:cs="David" w:hint="cs"/>
          <w:color w:val="333333"/>
          <w:sz w:val="22"/>
          <w:szCs w:val="22"/>
          <w:rtl/>
        </w:rPr>
        <w:t xml:space="preserve">. שמות החנויות והרשתות והתנאים לשימוש בכרטיס בחנויות וברשתות השונות, עשויים להשתנות מעת לעת בהתאם למדיניות החנות או הרשת ובאישור </w:t>
      </w:r>
      <w:r>
        <w:rPr>
          <w:rFonts w:ascii="oe_alchemist_proregular" w:hAnsi="oe_alchemist_proregular" w:cs="David" w:hint="cs"/>
          <w:color w:val="333333"/>
          <w:sz w:val="22"/>
          <w:szCs w:val="22"/>
          <w:rtl/>
        </w:rPr>
        <w:t>החברה</w:t>
      </w:r>
      <w:r w:rsidRPr="00BC6994">
        <w:rPr>
          <w:rFonts w:ascii="oe_alchemist_proregular" w:hAnsi="oe_alchemist_proregular" w:cs="David" w:hint="cs"/>
          <w:color w:val="333333"/>
          <w:sz w:val="22"/>
          <w:szCs w:val="22"/>
          <w:rtl/>
        </w:rPr>
        <w:t>. כמו כן, רשימת החנויות או הרשתות עשויה להשתנות מעת לעת. התנאים והמגבלות הינם באחריות הרשתות והחנויות בלבד</w:t>
      </w:r>
      <w:r>
        <w:rPr>
          <w:rFonts w:ascii="oe_alchemist_proregular" w:hAnsi="oe_alchemist_proregular" w:cs="David" w:hint="cs"/>
          <w:color w:val="333333"/>
          <w:sz w:val="22"/>
          <w:szCs w:val="22"/>
          <w:rtl/>
        </w:rPr>
        <w:t>.</w:t>
      </w:r>
    </w:p>
    <w:p w:rsidR="00056ADA" w:rsidRDefault="00056ADA" w:rsidP="00056ADA">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Pr>
          <w:rFonts w:ascii="oe_alchemist_proregular" w:hAnsi="oe_alchemist_proregular" w:cs="David" w:hint="cs"/>
          <w:color w:val="333333"/>
          <w:sz w:val="22"/>
          <w:szCs w:val="22"/>
          <w:rtl/>
        </w:rPr>
        <w:t xml:space="preserve">החברה </w:t>
      </w:r>
      <w:r w:rsidRPr="00F74788">
        <w:rPr>
          <w:rFonts w:ascii="oe_alchemist_proregular" w:hAnsi="oe_alchemist_proregular" w:cs="David" w:hint="cs"/>
          <w:color w:val="333333"/>
          <w:sz w:val="22"/>
          <w:szCs w:val="22"/>
          <w:rtl/>
        </w:rPr>
        <w:t>תהא רשאית להציע רכישת מוצרים או שירותים נוספים באמצעות כרטיס המתנה, בהתאם לשקול דעתה וכפי שיפורסם באתר</w:t>
      </w:r>
      <w:r>
        <w:rPr>
          <w:rFonts w:ascii="oe_alchemist_proregular" w:hAnsi="oe_alchemist_proregular" w:cs="David" w:hint="cs"/>
          <w:color w:val="333333"/>
          <w:sz w:val="22"/>
          <w:szCs w:val="22"/>
          <w:rtl/>
        </w:rPr>
        <w:t>ים</w:t>
      </w:r>
      <w:r w:rsidRPr="00F74788">
        <w:rPr>
          <w:rFonts w:ascii="oe_alchemist_proregular" w:hAnsi="oe_alchemist_proregular" w:cs="David" w:hint="cs"/>
          <w:color w:val="333333"/>
          <w:sz w:val="22"/>
          <w:szCs w:val="22"/>
          <w:rtl/>
        </w:rPr>
        <w:t xml:space="preserve"> מעת לעת</w:t>
      </w:r>
      <w:r>
        <w:rPr>
          <w:rFonts w:ascii="oe_alchemist_proregular" w:hAnsi="oe_alchemist_proregular" w:cs="David" w:hint="cs"/>
          <w:color w:val="333333"/>
          <w:sz w:val="22"/>
          <w:szCs w:val="22"/>
          <w:rtl/>
        </w:rPr>
        <w:t>.</w:t>
      </w:r>
    </w:p>
    <w:p w:rsidR="00056ADA" w:rsidRDefault="00056ADA" w:rsidP="00056ADA">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F74788">
        <w:rPr>
          <w:rFonts w:ascii="oe_alchemist_proregular" w:hAnsi="oe_alchemist_proregular" w:cs="David"/>
          <w:color w:val="333333"/>
          <w:sz w:val="22"/>
          <w:szCs w:val="22"/>
          <w:rtl/>
        </w:rPr>
        <w:lastRenderedPageBreak/>
        <w:t>במקרה של אובדן/גניבה של הכרטיס (לרבות קוד הכרטיס הכלול בו)</w:t>
      </w:r>
      <w:r w:rsidRPr="00F74788">
        <w:rPr>
          <w:rFonts w:ascii="oe_alchemist_proregular" w:hAnsi="oe_alchemist_proregular" w:cs="David" w:hint="cs"/>
          <w:color w:val="333333"/>
          <w:sz w:val="22"/>
          <w:szCs w:val="22"/>
          <w:rtl/>
        </w:rPr>
        <w:t xml:space="preserve">, </w:t>
      </w:r>
      <w:r w:rsidRPr="00F74788">
        <w:rPr>
          <w:rFonts w:ascii="oe_alchemist_proregular" w:hAnsi="oe_alchemist_proregular" w:cs="David" w:hint="eastAsia"/>
          <w:color w:val="333333"/>
          <w:sz w:val="22"/>
          <w:szCs w:val="22"/>
          <w:rtl/>
        </w:rPr>
        <w:t>לא</w:t>
      </w:r>
      <w:r w:rsidRPr="00F74788">
        <w:rPr>
          <w:rFonts w:ascii="oe_alchemist_proregular" w:hAnsi="oe_alchemist_proregular" w:cs="David"/>
          <w:color w:val="333333"/>
          <w:sz w:val="22"/>
          <w:szCs w:val="22"/>
          <w:rtl/>
        </w:rPr>
        <w:t xml:space="preserve"> י</w:t>
      </w:r>
      <w:r>
        <w:rPr>
          <w:rFonts w:ascii="oe_alchemist_proregular" w:hAnsi="oe_alchemist_proregular" w:cs="David" w:hint="cs"/>
          <w:color w:val="333333"/>
          <w:sz w:val="22"/>
          <w:szCs w:val="22"/>
          <w:rtl/>
        </w:rPr>
        <w:t>י</w:t>
      </w:r>
      <w:r w:rsidRPr="00F74788">
        <w:rPr>
          <w:rFonts w:ascii="oe_alchemist_proregular" w:hAnsi="oe_alchemist_proregular" w:cs="David"/>
          <w:color w:val="333333"/>
          <w:sz w:val="22"/>
          <w:szCs w:val="22"/>
          <w:rtl/>
        </w:rPr>
        <w:t>נתן החזר כספי</w:t>
      </w:r>
      <w:r w:rsidRPr="00F74788">
        <w:rPr>
          <w:rFonts w:ascii="oe_alchemist_proregular" w:hAnsi="oe_alchemist_proregular" w:cs="David" w:hint="cs"/>
          <w:color w:val="333333"/>
          <w:sz w:val="22"/>
          <w:szCs w:val="22"/>
          <w:rtl/>
        </w:rPr>
        <w:t xml:space="preserve"> (גם לא למחזיק הכרטיס ו/או לרוכש הכרטיס)</w:t>
      </w:r>
      <w:r w:rsidRPr="00F74788">
        <w:rPr>
          <w:rFonts w:ascii="oe_alchemist_proregular" w:hAnsi="oe_alchemist_proregular" w:cs="David"/>
          <w:color w:val="333333"/>
          <w:sz w:val="22"/>
          <w:szCs w:val="22"/>
          <w:rtl/>
        </w:rPr>
        <w:t xml:space="preserve">. </w:t>
      </w:r>
      <w:r w:rsidRPr="00F74788">
        <w:rPr>
          <w:rFonts w:ascii="oe_alchemist_proregular" w:hAnsi="oe_alchemist_proregular" w:cs="David" w:hint="cs"/>
          <w:color w:val="333333"/>
          <w:sz w:val="22"/>
          <w:szCs w:val="22"/>
          <w:rtl/>
        </w:rPr>
        <w:t>החברה לא תהא אחראית בכל מ</w:t>
      </w:r>
      <w:r>
        <w:rPr>
          <w:rFonts w:ascii="oe_alchemist_proregular" w:hAnsi="oe_alchemist_proregular" w:cs="David" w:hint="cs"/>
          <w:color w:val="333333"/>
          <w:sz w:val="22"/>
          <w:szCs w:val="22"/>
          <w:rtl/>
        </w:rPr>
        <w:t>ק</w:t>
      </w:r>
      <w:r w:rsidRPr="00F74788">
        <w:rPr>
          <w:rFonts w:ascii="oe_alchemist_proregular" w:hAnsi="oe_alchemist_proregular" w:cs="David" w:hint="cs"/>
          <w:color w:val="333333"/>
          <w:sz w:val="22"/>
          <w:szCs w:val="22"/>
          <w:rtl/>
        </w:rPr>
        <w:t>רה של אובדן או גניבה של מכשיר הטלפון הנייד של המשתמש או מחזיק הכרטיס או לשימוש באתר</w:t>
      </w:r>
      <w:r>
        <w:rPr>
          <w:rFonts w:ascii="oe_alchemist_proregular" w:hAnsi="oe_alchemist_proregular" w:cs="David" w:hint="cs"/>
          <w:color w:val="333333"/>
          <w:sz w:val="22"/>
          <w:szCs w:val="22"/>
          <w:rtl/>
        </w:rPr>
        <w:t>ים</w:t>
      </w:r>
      <w:r w:rsidRPr="00F74788">
        <w:rPr>
          <w:rFonts w:ascii="oe_alchemist_proregular" w:hAnsi="oe_alchemist_proregular" w:cs="David" w:hint="cs"/>
          <w:color w:val="333333"/>
          <w:sz w:val="22"/>
          <w:szCs w:val="22"/>
          <w:rtl/>
        </w:rPr>
        <w:t xml:space="preserve"> על-ידי מי שאינו מורשה לכך</w:t>
      </w:r>
      <w:r>
        <w:rPr>
          <w:rFonts w:ascii="oe_alchemist_proregular" w:hAnsi="oe_alchemist_proregular" w:cs="David" w:hint="cs"/>
          <w:color w:val="333333"/>
          <w:sz w:val="22"/>
          <w:szCs w:val="22"/>
          <w:rtl/>
        </w:rPr>
        <w:t>.</w:t>
      </w:r>
    </w:p>
    <w:p w:rsidR="00E33884" w:rsidRDefault="002A696A" w:rsidP="00C60E88">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2A696A">
        <w:rPr>
          <w:rFonts w:ascii="oe_alchemist_proregular" w:hAnsi="oe_alchemist_proregular" w:cs="David"/>
          <w:color w:val="333333"/>
          <w:sz w:val="22"/>
          <w:szCs w:val="22"/>
          <w:rtl/>
        </w:rPr>
        <w:t>המוצרים ו/או השירותים המוצעים ב</w:t>
      </w:r>
      <w:r w:rsidRPr="002A696A">
        <w:rPr>
          <w:rFonts w:ascii="oe_alchemist_proregular" w:hAnsi="oe_alchemist_proregular" w:cs="David" w:hint="eastAsia"/>
          <w:color w:val="333333"/>
          <w:sz w:val="22"/>
          <w:szCs w:val="22"/>
          <w:rtl/>
        </w:rPr>
        <w:t>חנויות</w:t>
      </w:r>
      <w:r w:rsidRPr="002A696A">
        <w:rPr>
          <w:rFonts w:ascii="oe_alchemist_proregular" w:hAnsi="oe_alchemist_proregular" w:cs="David"/>
          <w:color w:val="333333"/>
          <w:sz w:val="22"/>
          <w:szCs w:val="22"/>
          <w:rtl/>
        </w:rPr>
        <w:t xml:space="preserve"> </w:t>
      </w:r>
      <w:r w:rsidRPr="002A696A">
        <w:rPr>
          <w:rFonts w:ascii="oe_alchemist_proregular" w:hAnsi="oe_alchemist_proregular" w:cs="David" w:hint="eastAsia"/>
          <w:color w:val="333333"/>
          <w:sz w:val="22"/>
          <w:szCs w:val="22"/>
          <w:rtl/>
        </w:rPr>
        <w:t>ו</w:t>
      </w:r>
      <w:r w:rsidRPr="002A696A">
        <w:rPr>
          <w:rFonts w:ascii="oe_alchemist_proregular" w:hAnsi="oe_alchemist_proregular" w:cs="David"/>
          <w:color w:val="333333"/>
          <w:sz w:val="22"/>
          <w:szCs w:val="22"/>
          <w:rtl/>
        </w:rPr>
        <w:t xml:space="preserve">/או </w:t>
      </w:r>
      <w:r w:rsidRPr="002A696A">
        <w:rPr>
          <w:rFonts w:ascii="oe_alchemist_proregular" w:hAnsi="oe_alchemist_proregular" w:cs="David" w:hint="eastAsia"/>
          <w:color w:val="333333"/>
          <w:sz w:val="22"/>
          <w:szCs w:val="22"/>
          <w:rtl/>
        </w:rPr>
        <w:t>ה</w:t>
      </w:r>
      <w:r w:rsidRPr="002A696A">
        <w:rPr>
          <w:rFonts w:ascii="oe_alchemist_proregular" w:hAnsi="oe_alchemist_proregular" w:cs="David"/>
          <w:color w:val="333333"/>
          <w:sz w:val="22"/>
          <w:szCs w:val="22"/>
          <w:rtl/>
        </w:rPr>
        <w:t>רשתות הינם באחריות הבלעדית של הרשתות ו/או החנויות והחברה לא תהא אחראית לטיב השירותים ו/או המוצרים ו/או לכל נזק שיגרם לרוכש או מחזיק בכרטיס מתנה. כמו-כן, החברה לא תהא אחראית לאופן התיאור, מתן המידע ואספקת המוצרים ו/או השירותים הנרכשים באמצעות כרטיסי המתנה. אספקת המוצרים ו/או השירותים יבוצעו על-ידי החנויות ו/או הרשתות ועל אחריותם בלבד</w:t>
      </w:r>
      <w:r w:rsidR="0007544A">
        <w:rPr>
          <w:rFonts w:ascii="oe_alchemist_proregular" w:hAnsi="oe_alchemist_proregular" w:cs="David" w:hint="cs"/>
          <w:color w:val="333333"/>
          <w:sz w:val="22"/>
          <w:szCs w:val="22"/>
          <w:rtl/>
        </w:rPr>
        <w:t>.</w:t>
      </w:r>
    </w:p>
    <w:p w:rsidR="002A696A" w:rsidRPr="002A696A" w:rsidRDefault="002A696A" w:rsidP="002A696A">
      <w:pPr>
        <w:pStyle w:val="1"/>
        <w:numPr>
          <w:ilvl w:val="0"/>
          <w:numId w:val="0"/>
        </w:numPr>
        <w:spacing w:after="120" w:line="240" w:lineRule="atLeast"/>
        <w:ind w:left="-2"/>
        <w:rPr>
          <w:rFonts w:ascii="oe_alchemist_proregular" w:hAnsi="oe_alchemist_proregular"/>
          <w:color w:val="333333"/>
          <w:szCs w:val="22"/>
          <w:lang w:eastAsia="en-US"/>
        </w:rPr>
      </w:pPr>
      <w:r w:rsidRPr="002A696A">
        <w:rPr>
          <w:rFonts w:ascii="oe_alchemist_proregular" w:hAnsi="oe_alchemist_proregular" w:hint="eastAsia"/>
          <w:color w:val="333333"/>
          <w:szCs w:val="22"/>
          <w:rtl/>
          <w:lang w:eastAsia="en-US"/>
        </w:rPr>
        <w:t>משתמש</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הרוכש</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כרטיסי</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מתנה</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באתר</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יתבקש</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לשלם</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את</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שוויו</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של</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הכרטיס</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בש</w:t>
      </w:r>
      <w:r w:rsidRPr="002A696A">
        <w:rPr>
          <w:rFonts w:ascii="oe_alchemist_proregular" w:hAnsi="oe_alchemist_proregular"/>
          <w:color w:val="333333"/>
          <w:szCs w:val="22"/>
          <w:rtl/>
          <w:lang w:eastAsia="en-US"/>
        </w:rPr>
        <w:t>"ח</w:t>
      </w:r>
      <w:r w:rsidR="000B382F">
        <w:rPr>
          <w:rFonts w:ascii="oe_alchemist_proregular" w:hAnsi="oe_alchemist_proregular" w:hint="cs"/>
          <w:color w:val="333333"/>
          <w:szCs w:val="22"/>
          <w:rtl/>
          <w:lang w:eastAsia="en-US"/>
        </w:rPr>
        <w:t xml:space="preserve"> לפי ערכו הנקוב של הכרטיס</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למעט</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אם</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מחזיק</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המשתמש</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בקוד</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קופון</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או</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הנחה</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אשר</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יאפשר</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הנחה</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ברכישת</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הכרטיס</w:t>
      </w:r>
      <w:r w:rsidRPr="002A696A">
        <w:rPr>
          <w:rFonts w:ascii="oe_alchemist_proregular" w:hAnsi="oe_alchemist_proregular"/>
          <w:color w:val="333333"/>
          <w:szCs w:val="22"/>
          <w:rtl/>
          <w:lang w:eastAsia="en-US"/>
        </w:rPr>
        <w:t xml:space="preserve"> (ככל שקיים). החברה תהא רשאית להציע הטבה, הנחה או קופון ברכישה </w:t>
      </w:r>
      <w:r w:rsidRPr="002A696A">
        <w:rPr>
          <w:rFonts w:ascii="oe_alchemist_proregular" w:hAnsi="oe_alchemist_proregular" w:hint="eastAsia"/>
          <w:color w:val="333333"/>
          <w:szCs w:val="22"/>
          <w:rtl/>
          <w:lang w:eastAsia="en-US"/>
        </w:rPr>
        <w:t>מעת</w:t>
      </w:r>
      <w:r w:rsidRPr="002A696A">
        <w:rPr>
          <w:rFonts w:ascii="oe_alchemist_proregular" w:hAnsi="oe_alchemist_proregular"/>
          <w:color w:val="333333"/>
          <w:szCs w:val="22"/>
          <w:rtl/>
          <w:lang w:eastAsia="en-US"/>
        </w:rPr>
        <w:t xml:space="preserve"> לעת, בהתאם לשקול דעתה הבלעדי, לרבות למשתמשים הנמנים לקבוצות מסוימות או לסוגי לקוחות מסוימים ולמשתמש לא תהיה טענה ו/או דרישה בעניין.  </w:t>
      </w:r>
    </w:p>
    <w:p w:rsidR="002A696A" w:rsidRPr="00262B57" w:rsidRDefault="002A696A" w:rsidP="005C4E1E">
      <w:pPr>
        <w:pStyle w:val="1"/>
        <w:numPr>
          <w:ilvl w:val="0"/>
          <w:numId w:val="0"/>
        </w:numPr>
        <w:spacing w:after="120" w:line="240" w:lineRule="atLeast"/>
        <w:ind w:left="-2"/>
        <w:rPr>
          <w:szCs w:val="22"/>
        </w:rPr>
      </w:pPr>
      <w:r w:rsidRPr="002A696A">
        <w:rPr>
          <w:rFonts w:hint="eastAsia"/>
          <w:szCs w:val="22"/>
          <w:rtl/>
        </w:rPr>
        <w:t>במידה</w:t>
      </w:r>
      <w:r w:rsidRPr="002A696A">
        <w:rPr>
          <w:szCs w:val="22"/>
          <w:rtl/>
        </w:rPr>
        <w:t xml:space="preserve"> שהרכישה לא אושרה, לרבות </w:t>
      </w:r>
      <w:r w:rsidR="000B382F">
        <w:rPr>
          <w:rFonts w:hint="cs"/>
          <w:szCs w:val="22"/>
          <w:rtl/>
        </w:rPr>
        <w:t xml:space="preserve">עקב כך </w:t>
      </w:r>
      <w:r w:rsidRPr="00262B57">
        <w:rPr>
          <w:szCs w:val="22"/>
          <w:rtl/>
        </w:rPr>
        <w:t>שלא ניתן אישור על-ידי חברת כרטיסי האשראי, תינתן למשתמש הודעה מתאימה. לצורך השלמת רכישת כרטיס המתנה</w:t>
      </w:r>
      <w:r w:rsidR="000B382F">
        <w:rPr>
          <w:rFonts w:hint="cs"/>
          <w:szCs w:val="22"/>
          <w:rtl/>
        </w:rPr>
        <w:t xml:space="preserve"> או בירור המניעה להשלמת הרכישה</w:t>
      </w:r>
      <w:r w:rsidRPr="00262B57">
        <w:rPr>
          <w:szCs w:val="22"/>
          <w:rtl/>
        </w:rPr>
        <w:t xml:space="preserve">, יידרש המשתמש רוכש כרטיס המתנה ליצור קשר טלפוני עם מוקד שירות הלקוחות של החברה. </w:t>
      </w:r>
      <w:r w:rsidR="000B382F">
        <w:rPr>
          <w:rFonts w:hint="cs"/>
          <w:szCs w:val="22"/>
          <w:rtl/>
        </w:rPr>
        <w:t xml:space="preserve">בכל מקרה, רכישה שלא אושרה </w:t>
      </w:r>
      <w:r w:rsidR="000B382F">
        <w:rPr>
          <w:szCs w:val="22"/>
          <w:rtl/>
        </w:rPr>
        <w:t>–</w:t>
      </w:r>
      <w:r w:rsidR="000B382F">
        <w:rPr>
          <w:rFonts w:hint="cs"/>
          <w:szCs w:val="22"/>
          <w:rtl/>
        </w:rPr>
        <w:t xml:space="preserve"> אינה תקפה </w:t>
      </w:r>
      <w:r w:rsidR="005C4E1E">
        <w:rPr>
          <w:rFonts w:hint="cs"/>
          <w:szCs w:val="22"/>
          <w:rtl/>
        </w:rPr>
        <w:t>ו</w:t>
      </w:r>
      <w:r w:rsidRPr="00262B57">
        <w:rPr>
          <w:szCs w:val="22"/>
          <w:rtl/>
        </w:rPr>
        <w:t xml:space="preserve">תיחשב </w:t>
      </w:r>
      <w:proofErr w:type="spellStart"/>
      <w:r w:rsidRPr="00262B57">
        <w:rPr>
          <w:szCs w:val="22"/>
          <w:rtl/>
        </w:rPr>
        <w:t>ככזו</w:t>
      </w:r>
      <w:proofErr w:type="spellEnd"/>
      <w:r w:rsidRPr="00262B57">
        <w:rPr>
          <w:szCs w:val="22"/>
          <w:rtl/>
        </w:rPr>
        <w:t xml:space="preserve"> ש</w:t>
      </w:r>
      <w:r w:rsidR="005C4E1E">
        <w:rPr>
          <w:rFonts w:hint="cs"/>
          <w:szCs w:val="22"/>
          <w:rtl/>
        </w:rPr>
        <w:t xml:space="preserve">לא </w:t>
      </w:r>
      <w:r w:rsidRPr="00262B57">
        <w:rPr>
          <w:szCs w:val="22"/>
          <w:rtl/>
        </w:rPr>
        <w:t xml:space="preserve">הושלמה.  </w:t>
      </w:r>
    </w:p>
    <w:p w:rsidR="002A696A" w:rsidRPr="002A696A" w:rsidRDefault="002A696A" w:rsidP="005C4E1E">
      <w:pPr>
        <w:pStyle w:val="1"/>
        <w:numPr>
          <w:ilvl w:val="0"/>
          <w:numId w:val="0"/>
        </w:numPr>
        <w:spacing w:after="120" w:line="240" w:lineRule="atLeast"/>
        <w:ind w:left="-2"/>
        <w:rPr>
          <w:szCs w:val="22"/>
        </w:rPr>
      </w:pPr>
      <w:r w:rsidRPr="002A696A">
        <w:rPr>
          <w:szCs w:val="22"/>
          <w:rtl/>
        </w:rPr>
        <w:t xml:space="preserve">מובהר כי </w:t>
      </w:r>
      <w:r w:rsidRPr="002A696A">
        <w:rPr>
          <w:rFonts w:hint="eastAsia"/>
          <w:szCs w:val="22"/>
          <w:rtl/>
        </w:rPr>
        <w:t>השירות</w:t>
      </w:r>
      <w:r w:rsidRPr="002A696A">
        <w:rPr>
          <w:szCs w:val="22"/>
          <w:rtl/>
        </w:rPr>
        <w:t xml:space="preserve"> </w:t>
      </w:r>
      <w:r w:rsidRPr="002A696A">
        <w:rPr>
          <w:rFonts w:hint="eastAsia"/>
          <w:szCs w:val="22"/>
          <w:rtl/>
        </w:rPr>
        <w:t>שניתן</w:t>
      </w:r>
      <w:r w:rsidRPr="002A696A">
        <w:rPr>
          <w:szCs w:val="22"/>
          <w:rtl/>
        </w:rPr>
        <w:t xml:space="preserve"> </w:t>
      </w:r>
      <w:r w:rsidRPr="002A696A">
        <w:rPr>
          <w:rFonts w:hint="eastAsia"/>
          <w:szCs w:val="22"/>
          <w:rtl/>
        </w:rPr>
        <w:t>באתרים</w:t>
      </w:r>
      <w:r w:rsidRPr="002A696A">
        <w:rPr>
          <w:szCs w:val="22"/>
          <w:rtl/>
        </w:rPr>
        <w:t xml:space="preserve"> אינו מהווה הצעה בלתי הדירה למכירת מוצרים. קבלת הזמנה לרכישה מאת </w:t>
      </w:r>
      <w:r w:rsidRPr="002A696A">
        <w:rPr>
          <w:rFonts w:hint="eastAsia"/>
          <w:szCs w:val="22"/>
          <w:rtl/>
        </w:rPr>
        <w:t>רוכש</w:t>
      </w:r>
      <w:r w:rsidRPr="002A696A">
        <w:rPr>
          <w:szCs w:val="22"/>
          <w:rtl/>
        </w:rPr>
        <w:t xml:space="preserve"> </w:t>
      </w:r>
      <w:r w:rsidRPr="002A696A">
        <w:rPr>
          <w:rFonts w:hint="eastAsia"/>
          <w:szCs w:val="22"/>
          <w:rtl/>
        </w:rPr>
        <w:t>כרטיס</w:t>
      </w:r>
      <w:r w:rsidRPr="002A696A">
        <w:rPr>
          <w:szCs w:val="22"/>
          <w:rtl/>
        </w:rPr>
        <w:t xml:space="preserve"> </w:t>
      </w:r>
      <w:r w:rsidRPr="002A696A">
        <w:rPr>
          <w:rFonts w:hint="eastAsia"/>
          <w:szCs w:val="22"/>
          <w:rtl/>
        </w:rPr>
        <w:t>מתנה</w:t>
      </w:r>
      <w:r w:rsidRPr="002A696A">
        <w:rPr>
          <w:szCs w:val="22"/>
          <w:rtl/>
        </w:rPr>
        <w:t xml:space="preserve"> תהווה הצעה של </w:t>
      </w:r>
      <w:r w:rsidRPr="002A696A">
        <w:rPr>
          <w:rFonts w:hint="eastAsia"/>
          <w:szCs w:val="22"/>
          <w:rtl/>
        </w:rPr>
        <w:t>המשתמש</w:t>
      </w:r>
      <w:r w:rsidRPr="002A696A">
        <w:rPr>
          <w:szCs w:val="22"/>
          <w:rtl/>
        </w:rPr>
        <w:t xml:space="preserve"> לרכישתם וקבלת ההצעה תתבצע באמצעות אספקה בפועל של </w:t>
      </w:r>
      <w:r w:rsidRPr="002A696A">
        <w:rPr>
          <w:rFonts w:hint="eastAsia"/>
          <w:szCs w:val="22"/>
          <w:rtl/>
        </w:rPr>
        <w:t>כרטיס</w:t>
      </w:r>
      <w:r w:rsidRPr="002A696A">
        <w:rPr>
          <w:szCs w:val="22"/>
          <w:rtl/>
        </w:rPr>
        <w:t xml:space="preserve"> </w:t>
      </w:r>
      <w:r w:rsidRPr="002A696A">
        <w:rPr>
          <w:rFonts w:hint="eastAsia"/>
          <w:szCs w:val="22"/>
          <w:rtl/>
        </w:rPr>
        <w:t>המתנה</w:t>
      </w:r>
      <w:r w:rsidRPr="002A696A">
        <w:rPr>
          <w:szCs w:val="22"/>
          <w:rtl/>
        </w:rPr>
        <w:t xml:space="preserve">, </w:t>
      </w:r>
      <w:r w:rsidR="003B6876">
        <w:rPr>
          <w:rFonts w:hint="cs"/>
          <w:szCs w:val="22"/>
          <w:rtl/>
        </w:rPr>
        <w:t xml:space="preserve">כפוף לתשלום התמורה בעדו, </w:t>
      </w:r>
      <w:r w:rsidR="005C4E1E">
        <w:rPr>
          <w:rFonts w:hint="cs"/>
          <w:szCs w:val="22"/>
          <w:rtl/>
        </w:rPr>
        <w:t>והכל כמפורט</w:t>
      </w:r>
      <w:r w:rsidR="005C4E1E" w:rsidRPr="002A696A">
        <w:rPr>
          <w:szCs w:val="22"/>
          <w:rtl/>
        </w:rPr>
        <w:t xml:space="preserve"> </w:t>
      </w:r>
      <w:r w:rsidRPr="002A696A">
        <w:rPr>
          <w:rFonts w:hint="eastAsia"/>
          <w:szCs w:val="22"/>
          <w:rtl/>
        </w:rPr>
        <w:t>להוראות</w:t>
      </w:r>
      <w:r w:rsidRPr="002A696A">
        <w:rPr>
          <w:szCs w:val="22"/>
          <w:rtl/>
        </w:rPr>
        <w:t xml:space="preserve"> </w:t>
      </w:r>
      <w:r w:rsidRPr="002A696A">
        <w:rPr>
          <w:rFonts w:hint="eastAsia"/>
          <w:szCs w:val="22"/>
          <w:rtl/>
        </w:rPr>
        <w:t>תנאי</w:t>
      </w:r>
      <w:r w:rsidRPr="002A696A">
        <w:rPr>
          <w:szCs w:val="22"/>
          <w:rtl/>
        </w:rPr>
        <w:t xml:space="preserve"> </w:t>
      </w:r>
      <w:r w:rsidRPr="002A696A">
        <w:rPr>
          <w:rFonts w:hint="eastAsia"/>
          <w:szCs w:val="22"/>
          <w:rtl/>
        </w:rPr>
        <w:t>שימוש</w:t>
      </w:r>
      <w:r w:rsidRPr="002A696A">
        <w:rPr>
          <w:szCs w:val="22"/>
          <w:rtl/>
        </w:rPr>
        <w:t xml:space="preserve"> </w:t>
      </w:r>
      <w:r w:rsidRPr="002A696A">
        <w:rPr>
          <w:rFonts w:hint="eastAsia"/>
          <w:szCs w:val="22"/>
          <w:rtl/>
        </w:rPr>
        <w:t>אלה</w:t>
      </w:r>
      <w:r w:rsidRPr="002A696A">
        <w:rPr>
          <w:szCs w:val="22"/>
          <w:rtl/>
        </w:rPr>
        <w:t>.</w:t>
      </w:r>
    </w:p>
    <w:p w:rsidR="00056ADA" w:rsidRDefault="00056ADA" w:rsidP="00AF1392">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Pr>
          <w:rFonts w:ascii="oe_alchemist_proregular" w:hAnsi="oe_alchemist_proregular" w:cs="David" w:hint="eastAsia"/>
          <w:color w:val="333333"/>
          <w:sz w:val="22"/>
          <w:szCs w:val="22"/>
          <w:rtl/>
        </w:rPr>
        <w:t>אספקת</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כרטיסי</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המתנה</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תתבצע</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בכפוף</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לכך</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שכל</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פרטי</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הרכישה</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שהתקבלו</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הינם</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שלמים</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וברורים</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וכן</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ניתן</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אישור</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חברת</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כרטיסי</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האשראי</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לעסקה</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ואמצעי</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התשלום</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באחת</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מהדרכים</w:t>
      </w:r>
      <w:r w:rsidR="00AF1392">
        <w:rPr>
          <w:rFonts w:ascii="oe_alchemist_proregular" w:hAnsi="oe_alchemist_proregular" w:cs="David" w:hint="cs"/>
          <w:color w:val="333333"/>
          <w:sz w:val="22"/>
          <w:szCs w:val="22"/>
          <w:rtl/>
        </w:rPr>
        <w:t xml:space="preserve"> </w:t>
      </w:r>
      <w:r>
        <w:rPr>
          <w:rFonts w:ascii="oe_alchemist_proregular" w:hAnsi="oe_alchemist_proregular" w:cs="David" w:hint="eastAsia"/>
          <w:color w:val="333333"/>
          <w:sz w:val="22"/>
          <w:szCs w:val="22"/>
          <w:rtl/>
        </w:rPr>
        <w:t>הבאות</w:t>
      </w:r>
      <w:r>
        <w:rPr>
          <w:rFonts w:ascii="oe_alchemist_proregular" w:hAnsi="oe_alchemist_proregular" w:cs="David"/>
          <w:color w:val="333333"/>
          <w:sz w:val="22"/>
          <w:szCs w:val="22"/>
          <w:rtl/>
        </w:rPr>
        <w:t>: (</w:t>
      </w:r>
      <w:r>
        <w:rPr>
          <w:rFonts w:ascii="oe_alchemist_proregular" w:hAnsi="oe_alchemist_proregular" w:cs="David" w:hint="eastAsia"/>
          <w:color w:val="333333"/>
          <w:sz w:val="22"/>
          <w:szCs w:val="22"/>
          <w:rtl/>
        </w:rPr>
        <w:t>א</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הכרטיס</w:t>
      </w:r>
      <w:r>
        <w:rPr>
          <w:rFonts w:ascii="oe_alchemist_proregular" w:hAnsi="oe_alchemist_proregular" w:cs="David"/>
          <w:color w:val="333333"/>
          <w:sz w:val="22"/>
          <w:szCs w:val="22"/>
          <w:rtl/>
        </w:rPr>
        <w:t xml:space="preserve"> </w:t>
      </w:r>
      <w:r w:rsidR="00F27AF3">
        <w:rPr>
          <w:rFonts w:ascii="oe_alchemist_proregular" w:hAnsi="oe_alchemist_proregular" w:cs="David" w:hint="cs"/>
          <w:color w:val="333333"/>
          <w:sz w:val="22"/>
          <w:szCs w:val="22"/>
          <w:rtl/>
        </w:rPr>
        <w:t xml:space="preserve">(ככל שנרכש כרטיס דיגיטלי) </w:t>
      </w:r>
      <w:r>
        <w:rPr>
          <w:rFonts w:ascii="oe_alchemist_proregular" w:hAnsi="oe_alchemist_proregular" w:cs="David" w:hint="eastAsia"/>
          <w:color w:val="333333"/>
          <w:sz w:val="22"/>
          <w:szCs w:val="22"/>
          <w:rtl/>
        </w:rPr>
        <w:t>ישלח</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לכתובת</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מייל</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שנמסרה</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על</w:t>
      </w:r>
      <w:r>
        <w:rPr>
          <w:rFonts w:ascii="oe_alchemist_proregular" w:hAnsi="oe_alchemist_proregular" w:cs="David"/>
          <w:color w:val="333333"/>
          <w:sz w:val="22"/>
          <w:szCs w:val="22"/>
          <w:rtl/>
        </w:rPr>
        <w:t>-</w:t>
      </w:r>
      <w:r>
        <w:rPr>
          <w:rFonts w:ascii="oe_alchemist_proregular" w:hAnsi="oe_alchemist_proregular" w:cs="David" w:hint="eastAsia"/>
          <w:color w:val="333333"/>
          <w:sz w:val="22"/>
          <w:szCs w:val="22"/>
          <w:rtl/>
        </w:rPr>
        <w:t>ידי</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המשתמש</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למשתמש</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עצמו</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או</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לצד</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שלישי</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או</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באמצעות</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הודעת</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טקסט</w:t>
      </w:r>
      <w:r>
        <w:rPr>
          <w:rFonts w:ascii="oe_alchemist_proregular" w:hAnsi="oe_alchemist_proregular" w:cs="David"/>
          <w:color w:val="333333"/>
          <w:sz w:val="22"/>
          <w:szCs w:val="22"/>
          <w:rtl/>
        </w:rPr>
        <w:t xml:space="preserve"> (</w:t>
      </w:r>
      <w:r>
        <w:rPr>
          <w:rFonts w:ascii="oe_alchemist_proregular" w:hAnsi="oe_alchemist_proregular" w:cs="David"/>
          <w:color w:val="333333"/>
          <w:sz w:val="22"/>
          <w:szCs w:val="22"/>
        </w:rPr>
        <w:t>SMS</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או</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הודעת</w:t>
      </w:r>
      <w:r>
        <w:rPr>
          <w:rFonts w:ascii="oe_alchemist_proregular" w:hAnsi="oe_alchemist_proregular" w:cs="David"/>
          <w:color w:val="333333"/>
          <w:sz w:val="22"/>
          <w:szCs w:val="22"/>
          <w:rtl/>
        </w:rPr>
        <w:t xml:space="preserve"> </w:t>
      </w:r>
      <w:proofErr w:type="spellStart"/>
      <w:r>
        <w:rPr>
          <w:rFonts w:ascii="oe_alchemist_proregular" w:hAnsi="oe_alchemist_proregular" w:cs="David" w:hint="eastAsia"/>
          <w:color w:val="333333"/>
          <w:sz w:val="22"/>
          <w:szCs w:val="22"/>
          <w:rtl/>
        </w:rPr>
        <w:t>וואטסאפ</w:t>
      </w:r>
      <w:proofErr w:type="spellEnd"/>
      <w:r>
        <w:rPr>
          <w:rFonts w:ascii="oe_alchemist_proregular" w:hAnsi="oe_alchemist_proregular" w:cs="David"/>
          <w:color w:val="333333"/>
          <w:sz w:val="22"/>
          <w:szCs w:val="22"/>
          <w:rtl/>
        </w:rPr>
        <w:t xml:space="preserve"> (</w:t>
      </w:r>
      <w:proofErr w:type="spellStart"/>
      <w:r>
        <w:rPr>
          <w:rFonts w:ascii="oe_alchemist_proregular" w:hAnsi="oe_alchemist_proregular" w:cs="David"/>
          <w:color w:val="333333"/>
          <w:sz w:val="22"/>
          <w:szCs w:val="22"/>
        </w:rPr>
        <w:t>whatsApp</w:t>
      </w:r>
      <w:proofErr w:type="spellEnd"/>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למספר</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הטלפון</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של</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המשתמש</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עצמו</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או</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של</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צד</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שלישי</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כפי</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שימסור</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המשתמש</w:t>
      </w:r>
      <w:r>
        <w:rPr>
          <w:rFonts w:ascii="oe_alchemist_proregular" w:hAnsi="oe_alchemist_proregular" w:cs="David"/>
          <w:color w:val="333333"/>
          <w:sz w:val="22"/>
          <w:szCs w:val="22"/>
          <w:rtl/>
        </w:rPr>
        <w:t>; (</w:t>
      </w:r>
      <w:r>
        <w:rPr>
          <w:rFonts w:ascii="oe_alchemist_proregular" w:hAnsi="oe_alchemist_proregular" w:cs="David" w:hint="eastAsia"/>
          <w:color w:val="333333"/>
          <w:sz w:val="22"/>
          <w:szCs w:val="22"/>
          <w:rtl/>
        </w:rPr>
        <w:t>ב</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שליחת</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כרטיס</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המתנה</w:t>
      </w:r>
      <w:r w:rsidR="00F27AF3">
        <w:rPr>
          <w:rFonts w:ascii="oe_alchemist_proregular" w:hAnsi="oe_alchemist_proregular" w:cs="David" w:hint="cs"/>
          <w:color w:val="333333"/>
          <w:sz w:val="22"/>
          <w:szCs w:val="22"/>
          <w:rtl/>
        </w:rPr>
        <w:t xml:space="preserve"> (כרטיס פיזי)</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באמצעות</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שליח</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כפוף</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לתשלום</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נוסף</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עבור</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השליחות</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ובהתאם</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לתעריפים</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של</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חברת</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המשלוחים</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לפי</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אזורים</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לכתובת</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שתוזן</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על</w:t>
      </w:r>
      <w:r>
        <w:rPr>
          <w:rFonts w:ascii="oe_alchemist_proregular" w:hAnsi="oe_alchemist_proregular" w:cs="David"/>
          <w:color w:val="333333"/>
          <w:sz w:val="22"/>
          <w:szCs w:val="22"/>
          <w:rtl/>
        </w:rPr>
        <w:t>-</w:t>
      </w:r>
      <w:r>
        <w:rPr>
          <w:rFonts w:ascii="oe_alchemist_proregular" w:hAnsi="oe_alchemist_proregular" w:cs="David" w:hint="eastAsia"/>
          <w:color w:val="333333"/>
          <w:sz w:val="22"/>
          <w:szCs w:val="22"/>
          <w:rtl/>
        </w:rPr>
        <w:t>ידי</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המשתמש</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יתאפשר</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גם</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משלוח</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של</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הכרטיס</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לכתובת</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אותה</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יזין</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מחזיק</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הכרטיס</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בעצמו</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לאחר</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שקיבל</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הודעה</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במייל</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או</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בהודעת</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טקסט</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או</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הודעת</w:t>
      </w:r>
      <w:r>
        <w:rPr>
          <w:rFonts w:ascii="oe_alchemist_proregular" w:hAnsi="oe_alchemist_proregular" w:cs="David"/>
          <w:color w:val="333333"/>
          <w:sz w:val="22"/>
          <w:szCs w:val="22"/>
          <w:rtl/>
        </w:rPr>
        <w:t xml:space="preserve"> </w:t>
      </w:r>
      <w:proofErr w:type="spellStart"/>
      <w:r>
        <w:rPr>
          <w:rFonts w:ascii="oe_alchemist_proregular" w:hAnsi="oe_alchemist_proregular" w:cs="David" w:hint="eastAsia"/>
          <w:color w:val="333333"/>
          <w:sz w:val="22"/>
          <w:szCs w:val="22"/>
          <w:rtl/>
        </w:rPr>
        <w:t>וואטסאפ</w:t>
      </w:r>
      <w:proofErr w:type="spellEnd"/>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על</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קבלת</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כרטיס</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המתנה</w:t>
      </w:r>
      <w:r>
        <w:rPr>
          <w:rFonts w:ascii="oe_alchemist_proregular" w:hAnsi="oe_alchemist_proregular" w:cs="David"/>
          <w:color w:val="333333"/>
          <w:sz w:val="22"/>
          <w:szCs w:val="22"/>
          <w:rtl/>
        </w:rPr>
        <w:t>; (</w:t>
      </w:r>
      <w:r>
        <w:rPr>
          <w:rFonts w:ascii="oe_alchemist_proregular" w:hAnsi="oe_alchemist_proregular" w:cs="David" w:hint="eastAsia"/>
          <w:color w:val="333333"/>
          <w:sz w:val="22"/>
          <w:szCs w:val="22"/>
          <w:rtl/>
        </w:rPr>
        <w:t>ג</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איסוף</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עצמי</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של</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כרטיס</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המתנה</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מעמדות</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שקיימות</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בקניוני</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עופר</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נבחרים</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בהתאם</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לרשימה</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שתפורסם</w:t>
      </w:r>
      <w:r>
        <w:rPr>
          <w:rFonts w:ascii="oe_alchemist_proregular" w:hAnsi="oe_alchemist_proregular" w:cs="David" w:hint="cs"/>
          <w:color w:val="333333"/>
          <w:sz w:val="22"/>
          <w:szCs w:val="22"/>
          <w:rtl/>
        </w:rPr>
        <w:t xml:space="preserve"> באתרים</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החברה</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שומרת</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לעצמה</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את</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הזכות</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שלא</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לאשר</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תשלום</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כלשהו</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אשר</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אינו</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מקובל</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עליה</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על</w:t>
      </w:r>
      <w:r>
        <w:rPr>
          <w:rFonts w:ascii="oe_alchemist_proregular" w:hAnsi="oe_alchemist_proregular" w:cs="David"/>
          <w:color w:val="333333"/>
          <w:sz w:val="22"/>
          <w:szCs w:val="22"/>
          <w:rtl/>
        </w:rPr>
        <w:t>-</w:t>
      </w:r>
      <w:r>
        <w:rPr>
          <w:rFonts w:ascii="oe_alchemist_proregular" w:hAnsi="oe_alchemist_proregular" w:cs="David" w:hint="eastAsia"/>
          <w:color w:val="333333"/>
          <w:sz w:val="22"/>
          <w:szCs w:val="22"/>
          <w:rtl/>
        </w:rPr>
        <w:t>פי</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שיקול</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דעתה</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הבלעדי</w:t>
      </w:r>
      <w:r>
        <w:rPr>
          <w:rFonts w:ascii="oe_alchemist_proregular" w:hAnsi="oe_alchemist_proregular" w:cs="David"/>
          <w:color w:val="333333"/>
          <w:sz w:val="22"/>
          <w:szCs w:val="22"/>
          <w:rtl/>
        </w:rPr>
        <w:t>.</w:t>
      </w:r>
    </w:p>
    <w:p w:rsidR="00056ADA" w:rsidRPr="00437787" w:rsidRDefault="00056ADA" w:rsidP="00056ADA">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8C5AAB">
        <w:rPr>
          <w:rFonts w:ascii="oe_alchemist_proregular" w:hAnsi="oe_alchemist_proregular" w:cs="David" w:hint="cs"/>
          <w:color w:val="333333"/>
          <w:sz w:val="22"/>
          <w:szCs w:val="22"/>
          <w:rtl/>
        </w:rPr>
        <w:t>ידוע למשתמש כי ככל שימסרו פרטים שגויים ו/או אינם נכונים ל</w:t>
      </w:r>
      <w:r w:rsidR="00437787">
        <w:rPr>
          <w:rFonts w:ascii="oe_alchemist_proregular" w:hAnsi="oe_alchemist_proregular" w:cs="David" w:hint="cs"/>
          <w:color w:val="333333"/>
          <w:sz w:val="22"/>
          <w:szCs w:val="22"/>
          <w:rtl/>
        </w:rPr>
        <w:t xml:space="preserve">צורך </w:t>
      </w:r>
      <w:r w:rsidRPr="008C5AAB">
        <w:rPr>
          <w:rFonts w:ascii="oe_alchemist_proregular" w:hAnsi="oe_alchemist_proregular" w:cs="David" w:hint="cs"/>
          <w:color w:val="333333"/>
          <w:sz w:val="22"/>
          <w:szCs w:val="22"/>
          <w:rtl/>
        </w:rPr>
        <w:t>אספקת כרטיסי המתנה, הפרטים למימוש כרטיסי המתנה עלולים להגיע לצדדים שלישיים. לחברה לא תהיה אחריות ולמשתמש (לרבות מחזיק הכרטיס) לא תהיה כל טענה אם נעשה שימוש בכרטיס המתנה ו/</w:t>
      </w:r>
      <w:r w:rsidR="000061AB">
        <w:rPr>
          <w:rFonts w:ascii="oe_alchemist_proregular" w:hAnsi="oe_alchemist_proregular" w:cs="David" w:hint="eastAsia"/>
          <w:color w:val="333333"/>
          <w:sz w:val="22"/>
          <w:szCs w:val="22"/>
          <w:rtl/>
        </w:rPr>
        <w:t>או</w:t>
      </w:r>
      <w:r w:rsidR="000061AB">
        <w:rPr>
          <w:rFonts w:ascii="oe_alchemist_proregular" w:hAnsi="oe_alchemist_proregular" w:cs="David"/>
          <w:color w:val="333333"/>
          <w:sz w:val="22"/>
          <w:szCs w:val="22"/>
          <w:rtl/>
        </w:rPr>
        <w:t xml:space="preserve"> </w:t>
      </w:r>
      <w:r w:rsidR="000061AB">
        <w:rPr>
          <w:rFonts w:ascii="oe_alchemist_proregular" w:hAnsi="oe_alchemist_proregular" w:cs="David" w:hint="eastAsia"/>
          <w:color w:val="333333"/>
          <w:sz w:val="22"/>
          <w:szCs w:val="22"/>
          <w:rtl/>
        </w:rPr>
        <w:t>בפרטים</w:t>
      </w:r>
      <w:r w:rsidR="000061AB">
        <w:rPr>
          <w:rFonts w:ascii="oe_alchemist_proregular" w:hAnsi="oe_alchemist_proregular" w:cs="David"/>
          <w:color w:val="333333"/>
          <w:sz w:val="22"/>
          <w:szCs w:val="22"/>
          <w:rtl/>
        </w:rPr>
        <w:t xml:space="preserve"> </w:t>
      </w:r>
      <w:r w:rsidR="000061AB">
        <w:rPr>
          <w:rFonts w:ascii="oe_alchemist_proregular" w:hAnsi="oe_alchemist_proregular" w:cs="David" w:hint="eastAsia"/>
          <w:color w:val="333333"/>
          <w:sz w:val="22"/>
          <w:szCs w:val="22"/>
          <w:rtl/>
        </w:rPr>
        <w:t>אחרים</w:t>
      </w:r>
      <w:r w:rsidR="000061AB">
        <w:rPr>
          <w:rFonts w:ascii="oe_alchemist_proregular" w:hAnsi="oe_alchemist_proregular" w:cs="David"/>
          <w:color w:val="333333"/>
          <w:sz w:val="22"/>
          <w:szCs w:val="22"/>
          <w:rtl/>
        </w:rPr>
        <w:t xml:space="preserve"> </w:t>
      </w:r>
      <w:r w:rsidR="000061AB">
        <w:rPr>
          <w:rFonts w:ascii="oe_alchemist_proregular" w:hAnsi="oe_alchemist_proregular" w:cs="David" w:hint="eastAsia"/>
          <w:color w:val="333333"/>
          <w:sz w:val="22"/>
          <w:szCs w:val="22"/>
          <w:rtl/>
        </w:rPr>
        <w:t>כלשהם</w:t>
      </w:r>
      <w:r w:rsidR="000061AB">
        <w:rPr>
          <w:rFonts w:ascii="oe_alchemist_proregular" w:hAnsi="oe_alchemist_proregular" w:cs="David"/>
          <w:color w:val="333333"/>
          <w:sz w:val="22"/>
          <w:szCs w:val="22"/>
          <w:rtl/>
        </w:rPr>
        <w:t xml:space="preserve"> </w:t>
      </w:r>
      <w:r w:rsidR="000061AB">
        <w:rPr>
          <w:rFonts w:ascii="oe_alchemist_proregular" w:hAnsi="oe_alchemist_proregular" w:cs="David" w:hint="eastAsia"/>
          <w:color w:val="333333"/>
          <w:sz w:val="22"/>
          <w:szCs w:val="22"/>
          <w:rtl/>
        </w:rPr>
        <w:t>על</w:t>
      </w:r>
      <w:r w:rsidR="000061AB">
        <w:rPr>
          <w:rFonts w:ascii="oe_alchemist_proregular" w:hAnsi="oe_alchemist_proregular" w:cs="David"/>
          <w:color w:val="333333"/>
          <w:sz w:val="22"/>
          <w:szCs w:val="22"/>
          <w:rtl/>
        </w:rPr>
        <w:t>-</w:t>
      </w:r>
      <w:r w:rsidR="000061AB">
        <w:rPr>
          <w:rFonts w:ascii="oe_alchemist_proregular" w:hAnsi="oe_alchemist_proregular" w:cs="David" w:hint="eastAsia"/>
          <w:color w:val="333333"/>
          <w:sz w:val="22"/>
          <w:szCs w:val="22"/>
          <w:rtl/>
        </w:rPr>
        <w:t>ידי</w:t>
      </w:r>
      <w:r w:rsidR="000061AB">
        <w:rPr>
          <w:rFonts w:ascii="oe_alchemist_proregular" w:hAnsi="oe_alchemist_proregular" w:cs="David"/>
          <w:color w:val="333333"/>
          <w:sz w:val="22"/>
          <w:szCs w:val="22"/>
          <w:rtl/>
        </w:rPr>
        <w:t xml:space="preserve"> </w:t>
      </w:r>
      <w:r w:rsidR="000061AB">
        <w:rPr>
          <w:rFonts w:ascii="oe_alchemist_proregular" w:hAnsi="oe_alchemist_proregular" w:cs="David" w:hint="eastAsia"/>
          <w:color w:val="333333"/>
          <w:sz w:val="22"/>
          <w:szCs w:val="22"/>
          <w:rtl/>
        </w:rPr>
        <w:t>אחרים</w:t>
      </w:r>
      <w:r w:rsidR="000061AB">
        <w:rPr>
          <w:rFonts w:ascii="oe_alchemist_proregular" w:hAnsi="oe_alchemist_proregular" w:cs="David"/>
          <w:color w:val="333333"/>
          <w:sz w:val="22"/>
          <w:szCs w:val="22"/>
          <w:rtl/>
        </w:rPr>
        <w:t xml:space="preserve"> </w:t>
      </w:r>
      <w:r w:rsidR="000061AB">
        <w:rPr>
          <w:rFonts w:ascii="oe_alchemist_proregular" w:hAnsi="oe_alchemist_proregular" w:cs="David" w:hint="eastAsia"/>
          <w:color w:val="333333"/>
          <w:sz w:val="22"/>
          <w:szCs w:val="22"/>
          <w:rtl/>
        </w:rPr>
        <w:t>כתוצאה</w:t>
      </w:r>
      <w:r w:rsidR="000061AB">
        <w:rPr>
          <w:rFonts w:ascii="oe_alchemist_proregular" w:hAnsi="oe_alchemist_proregular" w:cs="David"/>
          <w:color w:val="333333"/>
          <w:sz w:val="22"/>
          <w:szCs w:val="22"/>
          <w:rtl/>
        </w:rPr>
        <w:t xml:space="preserve"> </w:t>
      </w:r>
      <w:r w:rsidR="000061AB">
        <w:rPr>
          <w:rFonts w:ascii="oe_alchemist_proregular" w:hAnsi="oe_alchemist_proregular" w:cs="David" w:hint="eastAsia"/>
          <w:color w:val="333333"/>
          <w:sz w:val="22"/>
          <w:szCs w:val="22"/>
          <w:rtl/>
        </w:rPr>
        <w:t>ממתן</w:t>
      </w:r>
      <w:r w:rsidR="000061AB">
        <w:rPr>
          <w:rFonts w:ascii="oe_alchemist_proregular" w:hAnsi="oe_alchemist_proregular" w:cs="David"/>
          <w:color w:val="333333"/>
          <w:sz w:val="22"/>
          <w:szCs w:val="22"/>
          <w:rtl/>
        </w:rPr>
        <w:t xml:space="preserve"> </w:t>
      </w:r>
      <w:r w:rsidR="000061AB">
        <w:rPr>
          <w:rFonts w:ascii="oe_alchemist_proregular" w:hAnsi="oe_alchemist_proregular" w:cs="David" w:hint="eastAsia"/>
          <w:color w:val="333333"/>
          <w:sz w:val="22"/>
          <w:szCs w:val="22"/>
          <w:rtl/>
        </w:rPr>
        <w:t>הפרטים</w:t>
      </w:r>
      <w:r w:rsidR="000061AB">
        <w:rPr>
          <w:rFonts w:ascii="oe_alchemist_proregular" w:hAnsi="oe_alchemist_proregular" w:cs="David"/>
          <w:color w:val="333333"/>
          <w:sz w:val="22"/>
          <w:szCs w:val="22"/>
          <w:rtl/>
        </w:rPr>
        <w:t xml:space="preserve"> </w:t>
      </w:r>
      <w:r w:rsidR="000061AB">
        <w:rPr>
          <w:rFonts w:ascii="oe_alchemist_proregular" w:hAnsi="oe_alchemist_proregular" w:cs="David" w:hint="eastAsia"/>
          <w:color w:val="333333"/>
          <w:sz w:val="22"/>
          <w:szCs w:val="22"/>
          <w:rtl/>
        </w:rPr>
        <w:t>השגויים</w:t>
      </w:r>
      <w:r w:rsidR="000061AB">
        <w:rPr>
          <w:rFonts w:ascii="oe_alchemist_proregular" w:hAnsi="oe_alchemist_proregular" w:cs="David"/>
          <w:color w:val="333333"/>
          <w:sz w:val="22"/>
          <w:szCs w:val="22"/>
          <w:rtl/>
        </w:rPr>
        <w:t xml:space="preserve"> </w:t>
      </w:r>
      <w:r w:rsidR="000061AB">
        <w:rPr>
          <w:rFonts w:ascii="oe_alchemist_proregular" w:hAnsi="oe_alchemist_proregular" w:cs="David" w:hint="eastAsia"/>
          <w:color w:val="333333"/>
          <w:sz w:val="22"/>
          <w:szCs w:val="22"/>
          <w:rtl/>
        </w:rPr>
        <w:t>כאמור</w:t>
      </w:r>
      <w:r w:rsidR="000061AB">
        <w:rPr>
          <w:rFonts w:ascii="oe_alchemist_proregular" w:hAnsi="oe_alchemist_proregular" w:cs="David"/>
          <w:color w:val="333333"/>
          <w:sz w:val="22"/>
          <w:szCs w:val="22"/>
          <w:rtl/>
        </w:rPr>
        <w:t>.</w:t>
      </w:r>
      <w:r w:rsidR="002A696A" w:rsidRPr="002A696A">
        <w:rPr>
          <w:sz w:val="22"/>
          <w:szCs w:val="22"/>
          <w:rtl/>
        </w:rPr>
        <w:t xml:space="preserve"> </w:t>
      </w:r>
      <w:r w:rsidR="002A696A" w:rsidRPr="002A696A">
        <w:rPr>
          <w:rFonts w:cs="David" w:hint="eastAsia"/>
          <w:sz w:val="22"/>
          <w:szCs w:val="22"/>
          <w:rtl/>
          <w:lang w:eastAsia="he-IL"/>
        </w:rPr>
        <w:t>כמו</w:t>
      </w:r>
      <w:r w:rsidR="002A696A" w:rsidRPr="002A696A">
        <w:rPr>
          <w:rFonts w:cs="David"/>
          <w:sz w:val="22"/>
          <w:szCs w:val="22"/>
          <w:rtl/>
          <w:lang w:eastAsia="he-IL"/>
        </w:rPr>
        <w:t xml:space="preserve">-כן, </w:t>
      </w:r>
      <w:r w:rsidR="002A696A" w:rsidRPr="002A696A">
        <w:rPr>
          <w:rFonts w:cs="David" w:hint="eastAsia"/>
          <w:sz w:val="22"/>
          <w:szCs w:val="22"/>
          <w:rtl/>
          <w:lang w:eastAsia="he-IL"/>
        </w:rPr>
        <w:t>החברה</w:t>
      </w:r>
      <w:r w:rsidR="002A696A" w:rsidRPr="002A696A">
        <w:rPr>
          <w:rFonts w:cs="David"/>
          <w:sz w:val="22"/>
          <w:szCs w:val="22"/>
          <w:rtl/>
          <w:lang w:eastAsia="he-IL"/>
        </w:rPr>
        <w:t xml:space="preserve"> </w:t>
      </w:r>
      <w:r w:rsidR="002A696A" w:rsidRPr="002A696A">
        <w:rPr>
          <w:rFonts w:cs="David" w:hint="eastAsia"/>
          <w:sz w:val="22"/>
          <w:szCs w:val="22"/>
          <w:rtl/>
          <w:lang w:eastAsia="he-IL"/>
        </w:rPr>
        <w:t>לא</w:t>
      </w:r>
      <w:r w:rsidR="002A696A" w:rsidRPr="002A696A">
        <w:rPr>
          <w:rFonts w:cs="David"/>
          <w:sz w:val="22"/>
          <w:szCs w:val="22"/>
          <w:rtl/>
          <w:lang w:eastAsia="he-IL"/>
        </w:rPr>
        <w:t xml:space="preserve"> </w:t>
      </w:r>
      <w:r w:rsidR="002A696A" w:rsidRPr="002A696A">
        <w:rPr>
          <w:rFonts w:cs="David" w:hint="eastAsia"/>
          <w:sz w:val="22"/>
          <w:szCs w:val="22"/>
          <w:rtl/>
          <w:lang w:eastAsia="he-IL"/>
        </w:rPr>
        <w:t>תהיה</w:t>
      </w:r>
      <w:r w:rsidR="002A696A" w:rsidRPr="002A696A">
        <w:rPr>
          <w:rFonts w:cs="David"/>
          <w:sz w:val="22"/>
          <w:szCs w:val="22"/>
          <w:rtl/>
          <w:lang w:eastAsia="he-IL"/>
        </w:rPr>
        <w:t xml:space="preserve"> </w:t>
      </w:r>
      <w:r w:rsidR="002A696A" w:rsidRPr="002A696A">
        <w:rPr>
          <w:rFonts w:cs="David" w:hint="eastAsia"/>
          <w:sz w:val="22"/>
          <w:szCs w:val="22"/>
          <w:rtl/>
          <w:lang w:eastAsia="he-IL"/>
        </w:rPr>
        <w:t>אחראית</w:t>
      </w:r>
      <w:r w:rsidR="002A696A" w:rsidRPr="002A696A">
        <w:rPr>
          <w:rFonts w:cs="David"/>
          <w:sz w:val="22"/>
          <w:szCs w:val="22"/>
          <w:rtl/>
          <w:lang w:eastAsia="he-IL"/>
        </w:rPr>
        <w:t xml:space="preserve"> בשום מקרה לכל נזק שייגרם למשתמש ו/או לצד ג' כתוצאה מעיכוב באספקת כרטיסי המתנה שנבע מאי ביצוע תשלום כלשהו במועד ו/או אי עמידה בהתחייבויות המשתמש לפי תנאי שימוש אלה.</w:t>
      </w:r>
    </w:p>
    <w:p w:rsidR="00056ADA" w:rsidRDefault="00056ADA" w:rsidP="002D24B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8C5AAB">
        <w:rPr>
          <w:rFonts w:ascii="oe_alchemist_proregular" w:hAnsi="oe_alchemist_proregular" w:cs="David" w:hint="cs"/>
          <w:color w:val="333333"/>
          <w:sz w:val="22"/>
          <w:szCs w:val="22"/>
          <w:rtl/>
        </w:rPr>
        <w:t>עם שליחת כרטיס המתנה</w:t>
      </w:r>
      <w:r w:rsidR="00F27AF3">
        <w:rPr>
          <w:rFonts w:ascii="oe_alchemist_proregular" w:hAnsi="oe_alchemist_proregular" w:cs="David" w:hint="cs"/>
          <w:color w:val="333333"/>
          <w:sz w:val="22"/>
          <w:szCs w:val="22"/>
          <w:rtl/>
        </w:rPr>
        <w:t xml:space="preserve"> למען </w:t>
      </w:r>
      <w:proofErr w:type="spellStart"/>
      <w:r w:rsidR="00F27AF3">
        <w:rPr>
          <w:rFonts w:ascii="oe_alchemist_proregular" w:hAnsi="oe_alchemist_proregular" w:cs="David" w:hint="cs"/>
          <w:color w:val="333333"/>
          <w:sz w:val="22"/>
          <w:szCs w:val="22"/>
          <w:rtl/>
        </w:rPr>
        <w:t>שצויין</w:t>
      </w:r>
      <w:proofErr w:type="spellEnd"/>
      <w:r w:rsidR="00F27AF3">
        <w:rPr>
          <w:rFonts w:ascii="oe_alchemist_proregular" w:hAnsi="oe_alchemist_proregular" w:cs="David" w:hint="cs"/>
          <w:color w:val="333333"/>
          <w:sz w:val="22"/>
          <w:szCs w:val="22"/>
          <w:rtl/>
        </w:rPr>
        <w:t xml:space="preserve"> במסגרת רכישתו</w:t>
      </w:r>
      <w:r w:rsidRPr="008C5AAB">
        <w:rPr>
          <w:rFonts w:ascii="oe_alchemist_proregular" w:hAnsi="oe_alchemist_proregular" w:cs="David" w:hint="cs"/>
          <w:color w:val="333333"/>
          <w:sz w:val="22"/>
          <w:szCs w:val="22"/>
          <w:rtl/>
        </w:rPr>
        <w:t xml:space="preserve">, תעבור האחריות המלאה והבלעדית לכרטיס המתנה ולכל אבדן של הכרטיס </w:t>
      </w:r>
      <w:r w:rsidRPr="002D24B6">
        <w:rPr>
          <w:rFonts w:ascii="oe_alchemist_proregular" w:hAnsi="oe_alchemist_proregular" w:cs="David" w:hint="cs"/>
          <w:color w:val="333333"/>
          <w:sz w:val="22"/>
          <w:szCs w:val="22"/>
          <w:rtl/>
        </w:rPr>
        <w:t>ל</w:t>
      </w:r>
      <w:r w:rsidR="002D24B6">
        <w:rPr>
          <w:rFonts w:ascii="oe_alchemist_proregular" w:hAnsi="oe_alchemist_proregular" w:cs="David" w:hint="cs"/>
          <w:color w:val="333333"/>
          <w:sz w:val="22"/>
          <w:szCs w:val="22"/>
          <w:rtl/>
        </w:rPr>
        <w:t>מש</w:t>
      </w:r>
      <w:r w:rsidR="004627E7">
        <w:rPr>
          <w:rFonts w:ascii="oe_alchemist_proregular" w:hAnsi="oe_alchemist_proregular" w:cs="David" w:hint="cs"/>
          <w:color w:val="333333"/>
          <w:sz w:val="22"/>
          <w:szCs w:val="22"/>
          <w:rtl/>
        </w:rPr>
        <w:t>ת</w:t>
      </w:r>
      <w:r w:rsidR="002D24B6">
        <w:rPr>
          <w:rFonts w:ascii="oe_alchemist_proregular" w:hAnsi="oe_alchemist_proregular" w:cs="David" w:hint="cs"/>
          <w:color w:val="333333"/>
          <w:sz w:val="22"/>
          <w:szCs w:val="22"/>
          <w:rtl/>
        </w:rPr>
        <w:t>מש בלבד</w:t>
      </w:r>
      <w:r w:rsidRPr="008C5AAB">
        <w:rPr>
          <w:rFonts w:ascii="oe_alchemist_proregular" w:hAnsi="oe_alchemist_proregular" w:cs="David" w:hint="cs"/>
          <w:color w:val="333333"/>
          <w:sz w:val="22"/>
          <w:szCs w:val="22"/>
          <w:rtl/>
        </w:rPr>
        <w:t>, והחברה תהא פטורה מכל אחריות כאמור</w:t>
      </w:r>
      <w:r>
        <w:rPr>
          <w:rFonts w:ascii="oe_alchemist_proregular" w:hAnsi="oe_alchemist_proregular" w:cs="David" w:hint="cs"/>
          <w:color w:val="333333"/>
          <w:sz w:val="22"/>
          <w:szCs w:val="22"/>
          <w:rtl/>
        </w:rPr>
        <w:t>.</w:t>
      </w:r>
    </w:p>
    <w:p w:rsidR="002A696A" w:rsidRDefault="002A696A" w:rsidP="002A696A">
      <w:pPr>
        <w:pStyle w:val="2"/>
        <w:numPr>
          <w:ilvl w:val="0"/>
          <w:numId w:val="0"/>
        </w:numPr>
        <w:spacing w:after="120" w:line="240" w:lineRule="atLeast"/>
        <w:ind w:left="-2"/>
        <w:rPr>
          <w:szCs w:val="22"/>
          <w:rtl/>
        </w:rPr>
      </w:pPr>
      <w:r w:rsidRPr="002A696A">
        <w:rPr>
          <w:rFonts w:hint="eastAsia"/>
          <w:szCs w:val="22"/>
          <w:rtl/>
        </w:rPr>
        <w:t>המשתמש</w:t>
      </w:r>
      <w:r w:rsidRPr="002A696A">
        <w:rPr>
          <w:szCs w:val="22"/>
          <w:rtl/>
        </w:rPr>
        <w:t xml:space="preserve"> </w:t>
      </w:r>
      <w:r w:rsidRPr="002A696A">
        <w:rPr>
          <w:rFonts w:hint="eastAsia"/>
          <w:szCs w:val="22"/>
          <w:rtl/>
        </w:rPr>
        <w:t>מתחייב</w:t>
      </w:r>
      <w:r w:rsidRPr="002A696A">
        <w:rPr>
          <w:szCs w:val="22"/>
          <w:rtl/>
        </w:rPr>
        <w:t xml:space="preserve"> </w:t>
      </w:r>
      <w:r w:rsidRPr="002A696A">
        <w:rPr>
          <w:rFonts w:hint="eastAsia"/>
          <w:szCs w:val="22"/>
          <w:rtl/>
        </w:rPr>
        <w:t>לבדוק</w:t>
      </w:r>
      <w:r w:rsidRPr="002A696A">
        <w:rPr>
          <w:szCs w:val="22"/>
          <w:rtl/>
        </w:rPr>
        <w:t xml:space="preserve"> </w:t>
      </w:r>
      <w:r w:rsidRPr="002A696A">
        <w:rPr>
          <w:rFonts w:hint="eastAsia"/>
          <w:szCs w:val="22"/>
          <w:rtl/>
        </w:rPr>
        <w:t>את</w:t>
      </w:r>
      <w:r w:rsidRPr="002A696A">
        <w:rPr>
          <w:szCs w:val="22"/>
          <w:rtl/>
        </w:rPr>
        <w:t xml:space="preserve"> </w:t>
      </w:r>
      <w:r w:rsidRPr="002A696A">
        <w:rPr>
          <w:rFonts w:hint="eastAsia"/>
          <w:szCs w:val="22"/>
          <w:rtl/>
        </w:rPr>
        <w:t>הסכום</w:t>
      </w:r>
      <w:r w:rsidRPr="002A696A">
        <w:rPr>
          <w:szCs w:val="22"/>
          <w:rtl/>
        </w:rPr>
        <w:t xml:space="preserve"> </w:t>
      </w:r>
      <w:r w:rsidRPr="002A696A">
        <w:rPr>
          <w:rFonts w:hint="eastAsia"/>
          <w:szCs w:val="22"/>
          <w:rtl/>
        </w:rPr>
        <w:t>לתשלום</w:t>
      </w:r>
      <w:r w:rsidRPr="002A696A">
        <w:rPr>
          <w:szCs w:val="22"/>
          <w:rtl/>
        </w:rPr>
        <w:t xml:space="preserve"> בו חויב או שבו יחויב בגין העסקה</w:t>
      </w:r>
      <w:r w:rsidR="002D24B6">
        <w:rPr>
          <w:rFonts w:hint="cs"/>
          <w:szCs w:val="22"/>
          <w:rtl/>
        </w:rPr>
        <w:t xml:space="preserve"> לרכישת כרטיס</w:t>
      </w:r>
      <w:r w:rsidR="004627E7">
        <w:rPr>
          <w:rFonts w:hint="cs"/>
          <w:szCs w:val="22"/>
          <w:rtl/>
        </w:rPr>
        <w:t xml:space="preserve"> המתנה</w:t>
      </w:r>
      <w:r w:rsidRPr="00262B57">
        <w:rPr>
          <w:szCs w:val="22"/>
          <w:rtl/>
        </w:rPr>
        <w:t>, ובכל מקרה של השגות ב</w:t>
      </w:r>
      <w:r w:rsidRPr="00262B57">
        <w:rPr>
          <w:rFonts w:hint="eastAsia"/>
          <w:szCs w:val="22"/>
          <w:rtl/>
        </w:rPr>
        <w:t>גין</w:t>
      </w:r>
      <w:r w:rsidRPr="00262B57">
        <w:rPr>
          <w:szCs w:val="22"/>
          <w:rtl/>
        </w:rPr>
        <w:t xml:space="preserve"> </w:t>
      </w:r>
      <w:r w:rsidRPr="00262B57">
        <w:rPr>
          <w:rFonts w:hint="eastAsia"/>
          <w:szCs w:val="22"/>
          <w:rtl/>
        </w:rPr>
        <w:t>התשלום</w:t>
      </w:r>
      <w:r w:rsidRPr="00262B57">
        <w:rPr>
          <w:szCs w:val="22"/>
          <w:rtl/>
        </w:rPr>
        <w:t>, לפנות ל</w:t>
      </w:r>
      <w:r w:rsidRPr="00262B57">
        <w:rPr>
          <w:rFonts w:hint="eastAsia"/>
          <w:szCs w:val="22"/>
          <w:rtl/>
        </w:rPr>
        <w:t>חברה</w:t>
      </w:r>
      <w:r w:rsidRPr="00262B57">
        <w:rPr>
          <w:szCs w:val="22"/>
          <w:rtl/>
        </w:rPr>
        <w:t xml:space="preserve"> בגין השגותיו בטרם </w:t>
      </w:r>
      <w:r w:rsidRPr="00262B57">
        <w:rPr>
          <w:rFonts w:hint="eastAsia"/>
          <w:szCs w:val="22"/>
          <w:rtl/>
        </w:rPr>
        <w:t>יעשה</w:t>
      </w:r>
      <w:r w:rsidRPr="00262B57">
        <w:rPr>
          <w:szCs w:val="22"/>
          <w:rtl/>
        </w:rPr>
        <w:t xml:space="preserve"> </w:t>
      </w:r>
      <w:r w:rsidRPr="00262B57">
        <w:rPr>
          <w:rFonts w:hint="eastAsia"/>
          <w:szCs w:val="22"/>
          <w:rtl/>
        </w:rPr>
        <w:t>שימוש</w:t>
      </w:r>
      <w:r w:rsidRPr="00262B57">
        <w:rPr>
          <w:szCs w:val="22"/>
          <w:rtl/>
        </w:rPr>
        <w:t xml:space="preserve"> </w:t>
      </w:r>
      <w:r w:rsidRPr="00262B57">
        <w:rPr>
          <w:rFonts w:hint="eastAsia"/>
          <w:szCs w:val="22"/>
          <w:rtl/>
        </w:rPr>
        <w:t>בכרטיס</w:t>
      </w:r>
      <w:r w:rsidRPr="00262B57">
        <w:rPr>
          <w:szCs w:val="22"/>
          <w:rtl/>
        </w:rPr>
        <w:t xml:space="preserve"> </w:t>
      </w:r>
      <w:r w:rsidRPr="00262B57">
        <w:rPr>
          <w:rFonts w:hint="eastAsia"/>
          <w:szCs w:val="22"/>
          <w:rtl/>
        </w:rPr>
        <w:t>המתנה</w:t>
      </w:r>
      <w:r w:rsidRPr="00262B57">
        <w:rPr>
          <w:szCs w:val="22"/>
          <w:rtl/>
        </w:rPr>
        <w:t xml:space="preserve"> </w:t>
      </w:r>
      <w:r w:rsidRPr="00262B57">
        <w:rPr>
          <w:rFonts w:hint="eastAsia"/>
          <w:szCs w:val="22"/>
          <w:rtl/>
        </w:rPr>
        <w:t>או</w:t>
      </w:r>
      <w:r w:rsidRPr="00262B57">
        <w:rPr>
          <w:szCs w:val="22"/>
          <w:rtl/>
        </w:rPr>
        <w:t xml:space="preserve"> </w:t>
      </w:r>
      <w:r w:rsidRPr="00262B57">
        <w:rPr>
          <w:rFonts w:hint="eastAsia"/>
          <w:szCs w:val="22"/>
          <w:rtl/>
        </w:rPr>
        <w:t>בטרם</w:t>
      </w:r>
      <w:r w:rsidRPr="00262B57">
        <w:rPr>
          <w:szCs w:val="22"/>
          <w:rtl/>
        </w:rPr>
        <w:t xml:space="preserve"> </w:t>
      </w:r>
      <w:r w:rsidRPr="00262B57">
        <w:rPr>
          <w:rFonts w:hint="eastAsia"/>
          <w:szCs w:val="22"/>
          <w:rtl/>
        </w:rPr>
        <w:t>יסופק</w:t>
      </w:r>
      <w:r w:rsidRPr="00262B57">
        <w:rPr>
          <w:szCs w:val="22"/>
          <w:rtl/>
        </w:rPr>
        <w:t xml:space="preserve"> </w:t>
      </w:r>
      <w:r w:rsidRPr="00262B57">
        <w:rPr>
          <w:rFonts w:hint="eastAsia"/>
          <w:szCs w:val="22"/>
          <w:rtl/>
        </w:rPr>
        <w:t>לו</w:t>
      </w:r>
      <w:r w:rsidRPr="00262B57">
        <w:rPr>
          <w:szCs w:val="22"/>
          <w:rtl/>
        </w:rPr>
        <w:t xml:space="preserve"> </w:t>
      </w:r>
      <w:r w:rsidRPr="00262B57">
        <w:rPr>
          <w:rFonts w:hint="eastAsia"/>
          <w:szCs w:val="22"/>
          <w:rtl/>
        </w:rPr>
        <w:t>כרטיס</w:t>
      </w:r>
      <w:r w:rsidRPr="00262B57">
        <w:rPr>
          <w:szCs w:val="22"/>
          <w:rtl/>
        </w:rPr>
        <w:t xml:space="preserve"> </w:t>
      </w:r>
      <w:r w:rsidRPr="00262B57">
        <w:rPr>
          <w:rFonts w:hint="eastAsia"/>
          <w:szCs w:val="22"/>
          <w:rtl/>
        </w:rPr>
        <w:t>המתנה</w:t>
      </w:r>
      <w:r w:rsidRPr="00262B57">
        <w:rPr>
          <w:szCs w:val="22"/>
          <w:rtl/>
        </w:rPr>
        <w:t xml:space="preserve">, </w:t>
      </w:r>
      <w:r w:rsidRPr="00262B57">
        <w:rPr>
          <w:rFonts w:hint="eastAsia"/>
          <w:szCs w:val="22"/>
          <w:rtl/>
        </w:rPr>
        <w:t>בהתאם</w:t>
      </w:r>
      <w:r w:rsidRPr="00262B57">
        <w:rPr>
          <w:szCs w:val="22"/>
          <w:rtl/>
        </w:rPr>
        <w:t xml:space="preserve"> </w:t>
      </w:r>
      <w:r w:rsidRPr="00262B57">
        <w:rPr>
          <w:rFonts w:hint="eastAsia"/>
          <w:szCs w:val="22"/>
          <w:rtl/>
        </w:rPr>
        <w:t>למקרה</w:t>
      </w:r>
      <w:r w:rsidRPr="00262B57">
        <w:rPr>
          <w:szCs w:val="22"/>
          <w:rtl/>
        </w:rPr>
        <w:t xml:space="preserve">. בכל מקרה שיתכחש </w:t>
      </w:r>
      <w:r w:rsidR="00437787">
        <w:rPr>
          <w:rFonts w:hint="cs"/>
          <w:szCs w:val="22"/>
          <w:rtl/>
        </w:rPr>
        <w:t>המשתמש</w:t>
      </w:r>
      <w:r w:rsidRPr="002A696A">
        <w:rPr>
          <w:szCs w:val="22"/>
          <w:rtl/>
        </w:rPr>
        <w:t xml:space="preserve"> </w:t>
      </w:r>
      <w:r w:rsidR="00437787">
        <w:rPr>
          <w:rFonts w:hint="cs"/>
          <w:szCs w:val="22"/>
          <w:rtl/>
        </w:rPr>
        <w:t>לעסקת הרכישה של כרטיס</w:t>
      </w:r>
      <w:r w:rsidR="004627E7">
        <w:rPr>
          <w:rFonts w:hint="cs"/>
          <w:szCs w:val="22"/>
          <w:rtl/>
        </w:rPr>
        <w:t xml:space="preserve"> המתנה</w:t>
      </w:r>
      <w:r w:rsidRPr="002A696A">
        <w:rPr>
          <w:szCs w:val="22"/>
          <w:rtl/>
        </w:rPr>
        <w:t xml:space="preserve"> ו/או לסכומה לאחר אספקת </w:t>
      </w:r>
      <w:r w:rsidRPr="002A696A">
        <w:rPr>
          <w:rFonts w:hint="eastAsia"/>
          <w:szCs w:val="22"/>
          <w:rtl/>
        </w:rPr>
        <w:t>כרטיס</w:t>
      </w:r>
      <w:r w:rsidRPr="002A696A">
        <w:rPr>
          <w:szCs w:val="22"/>
          <w:rtl/>
        </w:rPr>
        <w:t xml:space="preserve"> </w:t>
      </w:r>
      <w:r w:rsidRPr="002A696A">
        <w:rPr>
          <w:rFonts w:hint="eastAsia"/>
          <w:szCs w:val="22"/>
          <w:rtl/>
        </w:rPr>
        <w:t>המתנה</w:t>
      </w:r>
      <w:r w:rsidRPr="002A696A">
        <w:rPr>
          <w:szCs w:val="22"/>
          <w:rtl/>
        </w:rPr>
        <w:t>, אזי מתחייב ה</w:t>
      </w:r>
      <w:r w:rsidR="00437787">
        <w:rPr>
          <w:rFonts w:hint="cs"/>
          <w:szCs w:val="22"/>
          <w:rtl/>
        </w:rPr>
        <w:t>משתמש</w:t>
      </w:r>
      <w:r w:rsidRPr="00262B57">
        <w:rPr>
          <w:szCs w:val="22"/>
          <w:rtl/>
        </w:rPr>
        <w:t xml:space="preserve"> לשפות את </w:t>
      </w:r>
      <w:r w:rsidRPr="00262B57">
        <w:rPr>
          <w:rFonts w:hint="eastAsia"/>
          <w:szCs w:val="22"/>
          <w:rtl/>
        </w:rPr>
        <w:t>החברה</w:t>
      </w:r>
      <w:r w:rsidRPr="00262B57">
        <w:rPr>
          <w:szCs w:val="22"/>
          <w:rtl/>
        </w:rPr>
        <w:t xml:space="preserve"> בגין כל נזק ו/או הוצאה שיי</w:t>
      </w:r>
      <w:r w:rsidRPr="00262B57">
        <w:rPr>
          <w:rFonts w:hint="eastAsia"/>
          <w:szCs w:val="22"/>
          <w:rtl/>
        </w:rPr>
        <w:t>גרמו</w:t>
      </w:r>
      <w:r w:rsidRPr="00262B57">
        <w:rPr>
          <w:szCs w:val="22"/>
          <w:rtl/>
        </w:rPr>
        <w:t xml:space="preserve"> </w:t>
      </w:r>
      <w:r w:rsidRPr="00262B57">
        <w:rPr>
          <w:rFonts w:hint="eastAsia"/>
          <w:szCs w:val="22"/>
          <w:rtl/>
        </w:rPr>
        <w:t>לחברה</w:t>
      </w:r>
      <w:r w:rsidRPr="00262B57">
        <w:rPr>
          <w:szCs w:val="22"/>
          <w:rtl/>
        </w:rPr>
        <w:t xml:space="preserve"> </w:t>
      </w:r>
      <w:r w:rsidRPr="00262B57">
        <w:rPr>
          <w:rFonts w:hint="eastAsia"/>
          <w:szCs w:val="22"/>
          <w:rtl/>
        </w:rPr>
        <w:t>מהאמור</w:t>
      </w:r>
      <w:r w:rsidRPr="00262B57">
        <w:rPr>
          <w:szCs w:val="22"/>
          <w:rtl/>
        </w:rPr>
        <w:t xml:space="preserve">. </w:t>
      </w:r>
    </w:p>
    <w:p w:rsidR="002A696A" w:rsidRPr="002A696A" w:rsidRDefault="002A696A" w:rsidP="002A696A">
      <w:pPr>
        <w:pStyle w:val="2"/>
        <w:numPr>
          <w:ilvl w:val="0"/>
          <w:numId w:val="0"/>
        </w:numPr>
        <w:spacing w:after="120" w:line="240" w:lineRule="atLeast"/>
        <w:ind w:left="-2"/>
        <w:rPr>
          <w:szCs w:val="22"/>
        </w:rPr>
      </w:pPr>
      <w:r w:rsidRPr="002A696A">
        <w:rPr>
          <w:rFonts w:hint="eastAsia"/>
          <w:szCs w:val="22"/>
          <w:rtl/>
        </w:rPr>
        <w:t>החברה</w:t>
      </w:r>
      <w:r w:rsidRPr="002A696A">
        <w:rPr>
          <w:szCs w:val="22"/>
          <w:rtl/>
        </w:rPr>
        <w:t xml:space="preserve"> </w:t>
      </w:r>
      <w:r w:rsidRPr="002A696A">
        <w:rPr>
          <w:rFonts w:hint="eastAsia"/>
          <w:szCs w:val="22"/>
          <w:rtl/>
        </w:rPr>
        <w:t>תהא</w:t>
      </w:r>
      <w:r w:rsidRPr="002A696A">
        <w:rPr>
          <w:szCs w:val="22"/>
          <w:rtl/>
        </w:rPr>
        <w:t xml:space="preserve"> </w:t>
      </w:r>
      <w:r w:rsidRPr="002A696A">
        <w:rPr>
          <w:rFonts w:hint="eastAsia"/>
          <w:szCs w:val="22"/>
          <w:rtl/>
        </w:rPr>
        <w:t>רשאית</w:t>
      </w:r>
      <w:r w:rsidRPr="002A696A">
        <w:rPr>
          <w:szCs w:val="22"/>
          <w:rtl/>
        </w:rPr>
        <w:t xml:space="preserve"> </w:t>
      </w:r>
      <w:r w:rsidRPr="002A696A">
        <w:rPr>
          <w:rFonts w:hint="eastAsia"/>
          <w:szCs w:val="22"/>
          <w:rtl/>
        </w:rPr>
        <w:t>לחסום</w:t>
      </w:r>
      <w:r w:rsidRPr="002A696A">
        <w:rPr>
          <w:szCs w:val="22"/>
          <w:rtl/>
        </w:rPr>
        <w:t xml:space="preserve"> </w:t>
      </w:r>
      <w:r w:rsidRPr="002A696A">
        <w:rPr>
          <w:rFonts w:hint="eastAsia"/>
          <w:szCs w:val="22"/>
          <w:rtl/>
        </w:rPr>
        <w:t>כרטיס</w:t>
      </w:r>
      <w:r w:rsidRPr="002A696A">
        <w:rPr>
          <w:szCs w:val="22"/>
          <w:rtl/>
        </w:rPr>
        <w:t xml:space="preserve"> </w:t>
      </w:r>
      <w:r w:rsidRPr="002A696A">
        <w:rPr>
          <w:rFonts w:hint="eastAsia"/>
          <w:szCs w:val="22"/>
          <w:rtl/>
        </w:rPr>
        <w:t>מתנה</w:t>
      </w:r>
      <w:r w:rsidRPr="002A696A">
        <w:rPr>
          <w:szCs w:val="22"/>
          <w:rtl/>
        </w:rPr>
        <w:t xml:space="preserve"> </w:t>
      </w:r>
      <w:r w:rsidRPr="002A696A">
        <w:rPr>
          <w:rFonts w:hint="eastAsia"/>
          <w:szCs w:val="22"/>
          <w:rtl/>
        </w:rPr>
        <w:t>ו</w:t>
      </w:r>
      <w:r w:rsidRPr="002A696A">
        <w:rPr>
          <w:szCs w:val="22"/>
          <w:rtl/>
        </w:rPr>
        <w:t xml:space="preserve">/או </w:t>
      </w:r>
      <w:r w:rsidRPr="002A696A">
        <w:rPr>
          <w:rFonts w:hint="eastAsia"/>
          <w:szCs w:val="22"/>
          <w:rtl/>
        </w:rPr>
        <w:t>להגביל</w:t>
      </w:r>
      <w:r w:rsidRPr="002A696A">
        <w:rPr>
          <w:szCs w:val="22"/>
          <w:rtl/>
        </w:rPr>
        <w:t xml:space="preserve"> </w:t>
      </w:r>
      <w:r w:rsidRPr="002A696A">
        <w:rPr>
          <w:rFonts w:hint="eastAsia"/>
          <w:szCs w:val="22"/>
          <w:rtl/>
        </w:rPr>
        <w:t>את</w:t>
      </w:r>
      <w:r w:rsidRPr="002A696A">
        <w:rPr>
          <w:szCs w:val="22"/>
          <w:rtl/>
        </w:rPr>
        <w:t xml:space="preserve"> </w:t>
      </w:r>
      <w:r w:rsidRPr="002A696A">
        <w:rPr>
          <w:rFonts w:hint="eastAsia"/>
          <w:szCs w:val="22"/>
          <w:rtl/>
        </w:rPr>
        <w:t>הפעילות</w:t>
      </w:r>
      <w:r w:rsidRPr="002A696A">
        <w:rPr>
          <w:szCs w:val="22"/>
          <w:rtl/>
        </w:rPr>
        <w:t xml:space="preserve"> </w:t>
      </w:r>
      <w:r w:rsidRPr="002A696A">
        <w:rPr>
          <w:rFonts w:hint="eastAsia"/>
          <w:szCs w:val="22"/>
          <w:rtl/>
        </w:rPr>
        <w:t>בכרטיס</w:t>
      </w:r>
      <w:r w:rsidRPr="002A696A">
        <w:rPr>
          <w:szCs w:val="22"/>
          <w:rtl/>
        </w:rPr>
        <w:t xml:space="preserve"> </w:t>
      </w:r>
      <w:r w:rsidRPr="002A696A">
        <w:rPr>
          <w:rFonts w:hint="eastAsia"/>
          <w:szCs w:val="22"/>
          <w:rtl/>
        </w:rPr>
        <w:t>המתנה</w:t>
      </w:r>
      <w:r w:rsidRPr="002A696A">
        <w:rPr>
          <w:szCs w:val="22"/>
          <w:rtl/>
        </w:rPr>
        <w:t xml:space="preserve"> </w:t>
      </w:r>
      <w:r w:rsidRPr="002A696A">
        <w:rPr>
          <w:rFonts w:hint="eastAsia"/>
          <w:szCs w:val="22"/>
          <w:rtl/>
        </w:rPr>
        <w:t>ו</w:t>
      </w:r>
      <w:r w:rsidRPr="002A696A">
        <w:rPr>
          <w:szCs w:val="22"/>
          <w:rtl/>
        </w:rPr>
        <w:t xml:space="preserve">/או </w:t>
      </w:r>
      <w:r w:rsidRPr="002A696A">
        <w:rPr>
          <w:rFonts w:hint="eastAsia"/>
          <w:szCs w:val="22"/>
          <w:rtl/>
        </w:rPr>
        <w:t>להפסיק</w:t>
      </w:r>
      <w:r w:rsidRPr="002A696A">
        <w:rPr>
          <w:szCs w:val="22"/>
          <w:rtl/>
        </w:rPr>
        <w:t xml:space="preserve"> </w:t>
      </w:r>
      <w:r w:rsidRPr="002A696A">
        <w:rPr>
          <w:rFonts w:hint="eastAsia"/>
          <w:szCs w:val="22"/>
          <w:rtl/>
        </w:rPr>
        <w:t>מכירת</w:t>
      </w:r>
      <w:r w:rsidRPr="002A696A">
        <w:rPr>
          <w:szCs w:val="22"/>
          <w:rtl/>
        </w:rPr>
        <w:t xml:space="preserve"> </w:t>
      </w:r>
      <w:r w:rsidRPr="002A696A">
        <w:rPr>
          <w:rFonts w:hint="eastAsia"/>
          <w:szCs w:val="22"/>
          <w:rtl/>
        </w:rPr>
        <w:t>כרטיסי</w:t>
      </w:r>
      <w:r w:rsidRPr="002A696A">
        <w:rPr>
          <w:szCs w:val="22"/>
          <w:rtl/>
        </w:rPr>
        <w:t xml:space="preserve"> </w:t>
      </w:r>
      <w:r w:rsidRPr="002A696A">
        <w:rPr>
          <w:rFonts w:hint="eastAsia"/>
          <w:szCs w:val="22"/>
          <w:rtl/>
        </w:rPr>
        <w:t>מתנה</w:t>
      </w:r>
      <w:r w:rsidRPr="002A696A">
        <w:rPr>
          <w:szCs w:val="22"/>
          <w:rtl/>
        </w:rPr>
        <w:t xml:space="preserve">, </w:t>
      </w:r>
      <w:r w:rsidRPr="002A696A">
        <w:rPr>
          <w:rFonts w:hint="eastAsia"/>
          <w:szCs w:val="22"/>
          <w:rtl/>
        </w:rPr>
        <w:t>בכל</w:t>
      </w:r>
      <w:r w:rsidRPr="002A696A">
        <w:rPr>
          <w:szCs w:val="22"/>
          <w:rtl/>
        </w:rPr>
        <w:t xml:space="preserve"> </w:t>
      </w:r>
      <w:r w:rsidRPr="002A696A">
        <w:rPr>
          <w:rFonts w:hint="eastAsia"/>
          <w:szCs w:val="22"/>
          <w:rtl/>
        </w:rPr>
        <w:t>עת</w:t>
      </w:r>
      <w:r w:rsidRPr="002A696A">
        <w:rPr>
          <w:szCs w:val="22"/>
          <w:rtl/>
        </w:rPr>
        <w:t xml:space="preserve">, </w:t>
      </w:r>
      <w:r w:rsidRPr="002A696A">
        <w:rPr>
          <w:rFonts w:hint="eastAsia"/>
          <w:szCs w:val="22"/>
          <w:rtl/>
        </w:rPr>
        <w:t>ללא</w:t>
      </w:r>
      <w:r w:rsidRPr="002A696A">
        <w:rPr>
          <w:szCs w:val="22"/>
          <w:rtl/>
        </w:rPr>
        <w:t xml:space="preserve"> </w:t>
      </w:r>
      <w:r w:rsidRPr="002A696A">
        <w:rPr>
          <w:rFonts w:hint="eastAsia"/>
          <w:szCs w:val="22"/>
          <w:rtl/>
        </w:rPr>
        <w:t>מתן</w:t>
      </w:r>
      <w:r w:rsidRPr="002A696A">
        <w:rPr>
          <w:szCs w:val="22"/>
          <w:rtl/>
        </w:rPr>
        <w:t xml:space="preserve"> </w:t>
      </w:r>
      <w:r w:rsidRPr="002A696A">
        <w:rPr>
          <w:rFonts w:hint="eastAsia"/>
          <w:szCs w:val="22"/>
          <w:rtl/>
        </w:rPr>
        <w:t>התראה</w:t>
      </w:r>
      <w:r w:rsidRPr="002A696A">
        <w:rPr>
          <w:szCs w:val="22"/>
          <w:rtl/>
        </w:rPr>
        <w:t xml:space="preserve"> </w:t>
      </w:r>
      <w:r w:rsidRPr="002A696A">
        <w:rPr>
          <w:rFonts w:hint="eastAsia"/>
          <w:szCs w:val="22"/>
          <w:rtl/>
        </w:rPr>
        <w:t>מוקדמת</w:t>
      </w:r>
      <w:r w:rsidRPr="002A696A">
        <w:rPr>
          <w:szCs w:val="22"/>
          <w:rtl/>
        </w:rPr>
        <w:t xml:space="preserve">, </w:t>
      </w:r>
      <w:r w:rsidRPr="002A696A">
        <w:rPr>
          <w:rFonts w:hint="eastAsia"/>
          <w:szCs w:val="22"/>
          <w:rtl/>
        </w:rPr>
        <w:t>בהתאם</w:t>
      </w:r>
      <w:r w:rsidRPr="002A696A">
        <w:rPr>
          <w:szCs w:val="22"/>
          <w:rtl/>
        </w:rPr>
        <w:t xml:space="preserve"> </w:t>
      </w:r>
      <w:r w:rsidRPr="002A696A">
        <w:rPr>
          <w:rFonts w:hint="eastAsia"/>
          <w:szCs w:val="22"/>
          <w:rtl/>
        </w:rPr>
        <w:t>לשקול</w:t>
      </w:r>
      <w:r w:rsidRPr="002A696A">
        <w:rPr>
          <w:szCs w:val="22"/>
          <w:rtl/>
        </w:rPr>
        <w:t xml:space="preserve"> </w:t>
      </w:r>
      <w:r w:rsidRPr="002A696A">
        <w:rPr>
          <w:rFonts w:hint="eastAsia"/>
          <w:szCs w:val="22"/>
          <w:rtl/>
        </w:rPr>
        <w:t>דעתה</w:t>
      </w:r>
      <w:r w:rsidRPr="002A696A">
        <w:rPr>
          <w:szCs w:val="22"/>
          <w:rtl/>
        </w:rPr>
        <w:t xml:space="preserve"> </w:t>
      </w:r>
      <w:r w:rsidRPr="002A696A">
        <w:rPr>
          <w:rFonts w:hint="eastAsia"/>
          <w:szCs w:val="22"/>
          <w:rtl/>
        </w:rPr>
        <w:t>הבלעדי</w:t>
      </w:r>
      <w:r w:rsidRPr="002A696A">
        <w:rPr>
          <w:szCs w:val="22"/>
          <w:rtl/>
        </w:rPr>
        <w:t xml:space="preserve">, </w:t>
      </w:r>
      <w:r w:rsidRPr="002A696A">
        <w:rPr>
          <w:rFonts w:hint="eastAsia"/>
          <w:szCs w:val="22"/>
          <w:rtl/>
        </w:rPr>
        <w:t>וזאת</w:t>
      </w:r>
      <w:r w:rsidRPr="002A696A">
        <w:rPr>
          <w:szCs w:val="22"/>
          <w:rtl/>
        </w:rPr>
        <w:t xml:space="preserve"> </w:t>
      </w:r>
      <w:r w:rsidRPr="002A696A">
        <w:rPr>
          <w:rFonts w:hint="eastAsia"/>
          <w:szCs w:val="22"/>
          <w:rtl/>
        </w:rPr>
        <w:t>בין</w:t>
      </w:r>
      <w:r w:rsidRPr="002A696A">
        <w:rPr>
          <w:szCs w:val="22"/>
          <w:rtl/>
        </w:rPr>
        <w:t xml:space="preserve"> </w:t>
      </w:r>
      <w:r w:rsidRPr="002A696A">
        <w:rPr>
          <w:rFonts w:hint="eastAsia"/>
          <w:szCs w:val="22"/>
          <w:rtl/>
        </w:rPr>
        <w:t>היתר</w:t>
      </w:r>
      <w:r w:rsidRPr="002A696A">
        <w:rPr>
          <w:szCs w:val="22"/>
          <w:rtl/>
        </w:rPr>
        <w:t xml:space="preserve">, </w:t>
      </w:r>
      <w:r w:rsidRPr="002A696A">
        <w:rPr>
          <w:rFonts w:hint="eastAsia"/>
          <w:szCs w:val="22"/>
          <w:rtl/>
        </w:rPr>
        <w:t>ככל</w:t>
      </w:r>
      <w:r w:rsidRPr="002A696A">
        <w:rPr>
          <w:szCs w:val="22"/>
          <w:rtl/>
        </w:rPr>
        <w:t xml:space="preserve"> </w:t>
      </w:r>
      <w:r w:rsidRPr="002A696A">
        <w:rPr>
          <w:rFonts w:hint="eastAsia"/>
          <w:szCs w:val="22"/>
          <w:rtl/>
        </w:rPr>
        <w:t>שהיא</w:t>
      </w:r>
      <w:r w:rsidRPr="002A696A">
        <w:rPr>
          <w:szCs w:val="22"/>
          <w:rtl/>
        </w:rPr>
        <w:t xml:space="preserve"> </w:t>
      </w:r>
      <w:r w:rsidRPr="002A696A">
        <w:rPr>
          <w:rFonts w:hint="eastAsia"/>
          <w:szCs w:val="22"/>
          <w:rtl/>
        </w:rPr>
        <w:t>חוששת</w:t>
      </w:r>
      <w:r w:rsidRPr="002A696A">
        <w:rPr>
          <w:szCs w:val="22"/>
          <w:rtl/>
        </w:rPr>
        <w:t xml:space="preserve"> </w:t>
      </w:r>
      <w:r w:rsidRPr="002A696A">
        <w:rPr>
          <w:rFonts w:hint="eastAsia"/>
          <w:szCs w:val="22"/>
          <w:rtl/>
        </w:rPr>
        <w:t>שמתרחשת</w:t>
      </w:r>
      <w:r w:rsidRPr="002A696A">
        <w:rPr>
          <w:szCs w:val="22"/>
          <w:rtl/>
        </w:rPr>
        <w:t xml:space="preserve"> </w:t>
      </w:r>
      <w:r w:rsidRPr="002A696A">
        <w:rPr>
          <w:rFonts w:hint="eastAsia"/>
          <w:szCs w:val="22"/>
          <w:rtl/>
        </w:rPr>
        <w:t>הונאה</w:t>
      </w:r>
      <w:r w:rsidRPr="002A696A">
        <w:rPr>
          <w:szCs w:val="22"/>
          <w:rtl/>
        </w:rPr>
        <w:t xml:space="preserve"> </w:t>
      </w:r>
      <w:r w:rsidRPr="002A696A">
        <w:rPr>
          <w:rFonts w:hint="eastAsia"/>
          <w:szCs w:val="22"/>
          <w:rtl/>
        </w:rPr>
        <w:t>ו</w:t>
      </w:r>
      <w:r w:rsidRPr="002A696A">
        <w:rPr>
          <w:szCs w:val="22"/>
          <w:rtl/>
        </w:rPr>
        <w:t xml:space="preserve">/או </w:t>
      </w:r>
      <w:r w:rsidRPr="002A696A">
        <w:rPr>
          <w:rFonts w:hint="eastAsia"/>
          <w:szCs w:val="22"/>
          <w:rtl/>
        </w:rPr>
        <w:t>נעשה</w:t>
      </w:r>
      <w:r w:rsidRPr="002A696A">
        <w:rPr>
          <w:szCs w:val="22"/>
          <w:rtl/>
        </w:rPr>
        <w:t xml:space="preserve"> </w:t>
      </w:r>
      <w:r w:rsidRPr="002A696A">
        <w:rPr>
          <w:rFonts w:hint="eastAsia"/>
          <w:szCs w:val="22"/>
          <w:rtl/>
        </w:rPr>
        <w:t>או</w:t>
      </w:r>
      <w:r w:rsidRPr="002A696A">
        <w:rPr>
          <w:szCs w:val="22"/>
          <w:rtl/>
        </w:rPr>
        <w:t xml:space="preserve"> </w:t>
      </w:r>
      <w:r w:rsidRPr="002A696A">
        <w:rPr>
          <w:rFonts w:hint="eastAsia"/>
          <w:szCs w:val="22"/>
          <w:rtl/>
        </w:rPr>
        <w:t>עשוי</w:t>
      </w:r>
      <w:r w:rsidRPr="002A696A">
        <w:rPr>
          <w:szCs w:val="22"/>
          <w:rtl/>
        </w:rPr>
        <w:t xml:space="preserve"> </w:t>
      </w:r>
      <w:r w:rsidRPr="002A696A">
        <w:rPr>
          <w:rFonts w:hint="eastAsia"/>
          <w:szCs w:val="22"/>
          <w:rtl/>
        </w:rPr>
        <w:t>להיעשות</w:t>
      </w:r>
      <w:r w:rsidRPr="002A696A">
        <w:rPr>
          <w:szCs w:val="22"/>
          <w:rtl/>
        </w:rPr>
        <w:t xml:space="preserve"> </w:t>
      </w:r>
      <w:r w:rsidRPr="002A696A">
        <w:rPr>
          <w:rFonts w:hint="eastAsia"/>
          <w:szCs w:val="22"/>
          <w:rtl/>
        </w:rPr>
        <w:t>מעשה</w:t>
      </w:r>
      <w:r w:rsidRPr="002A696A">
        <w:rPr>
          <w:szCs w:val="22"/>
          <w:rtl/>
        </w:rPr>
        <w:t xml:space="preserve"> </w:t>
      </w:r>
      <w:r w:rsidRPr="002A696A">
        <w:rPr>
          <w:rFonts w:hint="eastAsia"/>
          <w:szCs w:val="22"/>
          <w:rtl/>
        </w:rPr>
        <w:t>בלתי</w:t>
      </w:r>
      <w:r w:rsidRPr="002A696A">
        <w:rPr>
          <w:szCs w:val="22"/>
          <w:rtl/>
        </w:rPr>
        <w:t xml:space="preserve"> </w:t>
      </w:r>
      <w:r w:rsidRPr="002A696A">
        <w:rPr>
          <w:rFonts w:hint="eastAsia"/>
          <w:szCs w:val="22"/>
          <w:rtl/>
        </w:rPr>
        <w:t>חוקי</w:t>
      </w:r>
      <w:r w:rsidRPr="002A696A">
        <w:rPr>
          <w:szCs w:val="22"/>
          <w:rtl/>
        </w:rPr>
        <w:t xml:space="preserve"> </w:t>
      </w:r>
      <w:r w:rsidRPr="002A696A">
        <w:rPr>
          <w:rFonts w:hint="eastAsia"/>
          <w:szCs w:val="22"/>
          <w:rtl/>
        </w:rPr>
        <w:t>בכרטיסי</w:t>
      </w:r>
      <w:r w:rsidRPr="002A696A">
        <w:rPr>
          <w:szCs w:val="22"/>
          <w:rtl/>
        </w:rPr>
        <w:t xml:space="preserve"> </w:t>
      </w:r>
      <w:r w:rsidRPr="002A696A">
        <w:rPr>
          <w:rFonts w:hint="eastAsia"/>
          <w:szCs w:val="22"/>
          <w:rtl/>
        </w:rPr>
        <w:t>המתנה</w:t>
      </w:r>
      <w:r w:rsidRPr="002A696A">
        <w:rPr>
          <w:szCs w:val="22"/>
          <w:rtl/>
        </w:rPr>
        <w:t xml:space="preserve"> </w:t>
      </w:r>
      <w:r w:rsidRPr="002A696A">
        <w:rPr>
          <w:rFonts w:hint="eastAsia"/>
          <w:szCs w:val="22"/>
          <w:rtl/>
        </w:rPr>
        <w:t>ו</w:t>
      </w:r>
      <w:r w:rsidRPr="002A696A">
        <w:rPr>
          <w:szCs w:val="22"/>
          <w:rtl/>
        </w:rPr>
        <w:t xml:space="preserve">/או </w:t>
      </w:r>
      <w:r w:rsidRPr="002A696A">
        <w:rPr>
          <w:rFonts w:hint="eastAsia"/>
          <w:szCs w:val="22"/>
          <w:rtl/>
        </w:rPr>
        <w:t>אם</w:t>
      </w:r>
      <w:r w:rsidRPr="002A696A">
        <w:rPr>
          <w:szCs w:val="22"/>
          <w:rtl/>
        </w:rPr>
        <w:t xml:space="preserve"> </w:t>
      </w:r>
      <w:r w:rsidRPr="002A696A">
        <w:rPr>
          <w:rFonts w:hint="eastAsia"/>
          <w:szCs w:val="22"/>
          <w:rtl/>
        </w:rPr>
        <w:t>המשתמש</w:t>
      </w:r>
      <w:r w:rsidR="000061AB">
        <w:rPr>
          <w:szCs w:val="22"/>
          <w:rtl/>
        </w:rPr>
        <w:t xml:space="preserve"> </w:t>
      </w:r>
      <w:r w:rsidRPr="002A696A">
        <w:rPr>
          <w:szCs w:val="22"/>
          <w:rtl/>
        </w:rPr>
        <w:t xml:space="preserve">רוכש </w:t>
      </w:r>
      <w:r w:rsidRPr="002A696A">
        <w:rPr>
          <w:rFonts w:hint="eastAsia"/>
          <w:szCs w:val="22"/>
          <w:rtl/>
        </w:rPr>
        <w:t>כרטיס</w:t>
      </w:r>
      <w:r w:rsidRPr="002A696A">
        <w:rPr>
          <w:szCs w:val="22"/>
          <w:rtl/>
        </w:rPr>
        <w:t xml:space="preserve"> </w:t>
      </w:r>
      <w:r w:rsidRPr="002A696A">
        <w:rPr>
          <w:rFonts w:hint="eastAsia"/>
          <w:szCs w:val="22"/>
          <w:rtl/>
        </w:rPr>
        <w:t>המתנה</w:t>
      </w:r>
      <w:r w:rsidRPr="002A696A">
        <w:rPr>
          <w:szCs w:val="22"/>
          <w:rtl/>
        </w:rPr>
        <w:t xml:space="preserve"> </w:t>
      </w:r>
      <w:r w:rsidRPr="002A696A">
        <w:rPr>
          <w:rFonts w:hint="eastAsia"/>
          <w:szCs w:val="22"/>
          <w:rtl/>
        </w:rPr>
        <w:t>או</w:t>
      </w:r>
      <w:r w:rsidRPr="002A696A">
        <w:rPr>
          <w:szCs w:val="22"/>
          <w:rtl/>
        </w:rPr>
        <w:t xml:space="preserve"> </w:t>
      </w:r>
      <w:r w:rsidRPr="002A696A">
        <w:rPr>
          <w:rFonts w:hint="eastAsia"/>
          <w:szCs w:val="22"/>
          <w:rtl/>
        </w:rPr>
        <w:t>המחזיק</w:t>
      </w:r>
      <w:r w:rsidRPr="002A696A">
        <w:rPr>
          <w:szCs w:val="22"/>
          <w:rtl/>
        </w:rPr>
        <w:t xml:space="preserve"> </w:t>
      </w:r>
      <w:r w:rsidRPr="002A696A">
        <w:rPr>
          <w:rFonts w:hint="eastAsia"/>
          <w:szCs w:val="22"/>
          <w:rtl/>
        </w:rPr>
        <w:t>בכרטיס</w:t>
      </w:r>
      <w:r w:rsidRPr="002A696A">
        <w:rPr>
          <w:szCs w:val="22"/>
          <w:rtl/>
        </w:rPr>
        <w:t xml:space="preserve"> </w:t>
      </w:r>
      <w:r w:rsidRPr="002A696A">
        <w:rPr>
          <w:rFonts w:hint="eastAsia"/>
          <w:szCs w:val="22"/>
          <w:rtl/>
        </w:rPr>
        <w:t>המתנה</w:t>
      </w:r>
      <w:r w:rsidRPr="002A696A">
        <w:rPr>
          <w:szCs w:val="22"/>
          <w:rtl/>
        </w:rPr>
        <w:t xml:space="preserve"> </w:t>
      </w:r>
      <w:r w:rsidRPr="002A696A">
        <w:rPr>
          <w:rFonts w:hint="eastAsia"/>
          <w:szCs w:val="22"/>
          <w:rtl/>
        </w:rPr>
        <w:t>הפר</w:t>
      </w:r>
      <w:r w:rsidRPr="002A696A">
        <w:rPr>
          <w:szCs w:val="22"/>
          <w:rtl/>
        </w:rPr>
        <w:t xml:space="preserve"> </w:t>
      </w:r>
      <w:r w:rsidRPr="002A696A">
        <w:rPr>
          <w:rFonts w:hint="eastAsia"/>
          <w:szCs w:val="22"/>
          <w:rtl/>
        </w:rPr>
        <w:t>את</w:t>
      </w:r>
      <w:r w:rsidRPr="002A696A">
        <w:rPr>
          <w:szCs w:val="22"/>
          <w:rtl/>
        </w:rPr>
        <w:t xml:space="preserve"> </w:t>
      </w:r>
      <w:r w:rsidRPr="002A696A">
        <w:rPr>
          <w:rFonts w:hint="eastAsia"/>
          <w:szCs w:val="22"/>
          <w:rtl/>
        </w:rPr>
        <w:t>תנאי</w:t>
      </w:r>
      <w:r w:rsidRPr="002A696A">
        <w:rPr>
          <w:szCs w:val="22"/>
          <w:rtl/>
        </w:rPr>
        <w:t xml:space="preserve"> </w:t>
      </w:r>
      <w:r w:rsidRPr="002A696A">
        <w:rPr>
          <w:rFonts w:hint="eastAsia"/>
          <w:szCs w:val="22"/>
          <w:rtl/>
        </w:rPr>
        <w:t>שימוש</w:t>
      </w:r>
      <w:r w:rsidRPr="002A696A">
        <w:rPr>
          <w:szCs w:val="22"/>
          <w:rtl/>
        </w:rPr>
        <w:t xml:space="preserve"> </w:t>
      </w:r>
      <w:r w:rsidRPr="002A696A">
        <w:rPr>
          <w:rFonts w:hint="eastAsia"/>
          <w:szCs w:val="22"/>
          <w:rtl/>
        </w:rPr>
        <w:t>אלה</w:t>
      </w:r>
      <w:r w:rsidRPr="002A696A">
        <w:rPr>
          <w:szCs w:val="22"/>
          <w:rtl/>
        </w:rPr>
        <w:t xml:space="preserve">. </w:t>
      </w:r>
      <w:r w:rsidRPr="002A696A">
        <w:rPr>
          <w:rFonts w:hint="eastAsia"/>
          <w:szCs w:val="22"/>
          <w:rtl/>
        </w:rPr>
        <w:t>מובהר</w:t>
      </w:r>
      <w:r w:rsidRPr="002A696A">
        <w:rPr>
          <w:szCs w:val="22"/>
          <w:rtl/>
        </w:rPr>
        <w:t xml:space="preserve">, </w:t>
      </w:r>
      <w:r w:rsidRPr="002A696A">
        <w:rPr>
          <w:rFonts w:hint="eastAsia"/>
          <w:szCs w:val="22"/>
          <w:rtl/>
        </w:rPr>
        <w:t>כי</w:t>
      </w:r>
      <w:r w:rsidRPr="002A696A">
        <w:rPr>
          <w:szCs w:val="22"/>
          <w:rtl/>
        </w:rPr>
        <w:t xml:space="preserve"> </w:t>
      </w:r>
      <w:r w:rsidRPr="002A696A">
        <w:rPr>
          <w:rFonts w:hint="eastAsia"/>
          <w:szCs w:val="22"/>
          <w:rtl/>
        </w:rPr>
        <w:t>אין</w:t>
      </w:r>
      <w:r w:rsidRPr="002A696A">
        <w:rPr>
          <w:szCs w:val="22"/>
          <w:rtl/>
        </w:rPr>
        <w:t xml:space="preserve"> </w:t>
      </w:r>
      <w:r w:rsidRPr="002A696A">
        <w:rPr>
          <w:rFonts w:hint="eastAsia"/>
          <w:szCs w:val="22"/>
          <w:rtl/>
        </w:rPr>
        <w:t>בחסימה</w:t>
      </w:r>
      <w:r w:rsidRPr="002A696A">
        <w:rPr>
          <w:szCs w:val="22"/>
          <w:rtl/>
        </w:rPr>
        <w:t xml:space="preserve"> </w:t>
      </w:r>
      <w:r w:rsidRPr="002A696A">
        <w:rPr>
          <w:rFonts w:hint="eastAsia"/>
          <w:szCs w:val="22"/>
          <w:rtl/>
        </w:rPr>
        <w:t>או</w:t>
      </w:r>
      <w:r w:rsidRPr="002A696A">
        <w:rPr>
          <w:szCs w:val="22"/>
          <w:rtl/>
        </w:rPr>
        <w:t xml:space="preserve"> </w:t>
      </w:r>
      <w:r w:rsidRPr="002A696A">
        <w:rPr>
          <w:rFonts w:hint="eastAsia"/>
          <w:szCs w:val="22"/>
          <w:rtl/>
        </w:rPr>
        <w:t>הפסקת</w:t>
      </w:r>
      <w:r w:rsidRPr="002A696A">
        <w:rPr>
          <w:szCs w:val="22"/>
          <w:rtl/>
        </w:rPr>
        <w:t xml:space="preserve"> </w:t>
      </w:r>
      <w:r w:rsidRPr="002A696A">
        <w:rPr>
          <w:rFonts w:hint="eastAsia"/>
          <w:szCs w:val="22"/>
          <w:rtl/>
        </w:rPr>
        <w:t>הפעילות</w:t>
      </w:r>
      <w:r w:rsidRPr="002A696A">
        <w:rPr>
          <w:szCs w:val="22"/>
          <w:rtl/>
        </w:rPr>
        <w:t xml:space="preserve"> </w:t>
      </w:r>
      <w:r w:rsidRPr="002A696A">
        <w:rPr>
          <w:rFonts w:hint="eastAsia"/>
          <w:szCs w:val="22"/>
          <w:rtl/>
        </w:rPr>
        <w:t>כדי</w:t>
      </w:r>
      <w:r w:rsidRPr="002A696A">
        <w:rPr>
          <w:szCs w:val="22"/>
          <w:rtl/>
        </w:rPr>
        <w:t xml:space="preserve"> </w:t>
      </w:r>
      <w:r w:rsidRPr="002A696A">
        <w:rPr>
          <w:rFonts w:hint="eastAsia"/>
          <w:szCs w:val="22"/>
          <w:rtl/>
        </w:rPr>
        <w:t>לגרוע</w:t>
      </w:r>
      <w:r w:rsidRPr="002A696A">
        <w:rPr>
          <w:szCs w:val="22"/>
          <w:rtl/>
        </w:rPr>
        <w:t xml:space="preserve"> </w:t>
      </w:r>
      <w:r w:rsidRPr="002A696A">
        <w:rPr>
          <w:rFonts w:hint="eastAsia"/>
          <w:szCs w:val="22"/>
          <w:rtl/>
        </w:rPr>
        <w:t>מהתחייבויות</w:t>
      </w:r>
      <w:r w:rsidRPr="002A696A">
        <w:rPr>
          <w:szCs w:val="22"/>
          <w:rtl/>
        </w:rPr>
        <w:t xml:space="preserve"> </w:t>
      </w:r>
      <w:r w:rsidRPr="002A696A">
        <w:rPr>
          <w:rFonts w:hint="eastAsia"/>
          <w:szCs w:val="22"/>
          <w:rtl/>
        </w:rPr>
        <w:t>המשתמש</w:t>
      </w:r>
      <w:r w:rsidRPr="002A696A">
        <w:rPr>
          <w:szCs w:val="22"/>
          <w:rtl/>
        </w:rPr>
        <w:t xml:space="preserve"> </w:t>
      </w:r>
      <w:r w:rsidRPr="002A696A">
        <w:rPr>
          <w:rFonts w:hint="eastAsia"/>
          <w:szCs w:val="22"/>
          <w:rtl/>
        </w:rPr>
        <w:t>על</w:t>
      </w:r>
      <w:r w:rsidRPr="002A696A">
        <w:rPr>
          <w:szCs w:val="22"/>
          <w:rtl/>
        </w:rPr>
        <w:t xml:space="preserve">-פי </w:t>
      </w:r>
      <w:r w:rsidRPr="002A696A">
        <w:rPr>
          <w:rFonts w:hint="eastAsia"/>
          <w:szCs w:val="22"/>
          <w:rtl/>
        </w:rPr>
        <w:t>תנאי</w:t>
      </w:r>
      <w:r w:rsidRPr="002A696A">
        <w:rPr>
          <w:szCs w:val="22"/>
          <w:rtl/>
        </w:rPr>
        <w:t xml:space="preserve"> </w:t>
      </w:r>
      <w:r w:rsidRPr="002A696A">
        <w:rPr>
          <w:rFonts w:hint="eastAsia"/>
          <w:szCs w:val="22"/>
          <w:rtl/>
        </w:rPr>
        <w:t>שימוש</w:t>
      </w:r>
      <w:r w:rsidRPr="002A696A">
        <w:rPr>
          <w:szCs w:val="22"/>
          <w:rtl/>
        </w:rPr>
        <w:t xml:space="preserve"> </w:t>
      </w:r>
      <w:r w:rsidRPr="002A696A">
        <w:rPr>
          <w:rFonts w:hint="eastAsia"/>
          <w:szCs w:val="22"/>
          <w:rtl/>
        </w:rPr>
        <w:t>אלה</w:t>
      </w:r>
      <w:r w:rsidRPr="002A696A">
        <w:rPr>
          <w:szCs w:val="22"/>
          <w:rtl/>
        </w:rPr>
        <w:t>.</w:t>
      </w:r>
    </w:p>
    <w:p w:rsidR="00A55378" w:rsidRDefault="00A55378" w:rsidP="00A55378">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Pr>
          <w:rFonts w:ascii="oe_alchemist_proregular" w:hAnsi="oe_alchemist_proregular" w:cs="David" w:hint="cs"/>
          <w:color w:val="333333"/>
          <w:sz w:val="22"/>
          <w:szCs w:val="22"/>
          <w:rtl/>
        </w:rPr>
        <w:t>2.3 תשלום וקבלה</w:t>
      </w:r>
    </w:p>
    <w:p w:rsidR="00E33884" w:rsidRDefault="000061AB" w:rsidP="00C60E88">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Pr>
          <w:rFonts w:ascii="oe_alchemist_proregular" w:hAnsi="oe_alchemist_proregular" w:cs="David" w:hint="eastAsia"/>
          <w:color w:val="333333"/>
          <w:sz w:val="22"/>
          <w:szCs w:val="22"/>
          <w:rtl/>
        </w:rPr>
        <w:t>מחירי</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ההטבות</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והקופונים</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המוצגים</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באתרים</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כוללים</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מע</w:t>
      </w:r>
      <w:r>
        <w:rPr>
          <w:rFonts w:ascii="oe_alchemist_proregular" w:hAnsi="oe_alchemist_proregular" w:cs="David"/>
          <w:color w:val="333333"/>
          <w:sz w:val="22"/>
          <w:szCs w:val="22"/>
          <w:rtl/>
        </w:rPr>
        <w:t>"</w:t>
      </w:r>
      <w:r>
        <w:rPr>
          <w:rFonts w:ascii="oe_alchemist_proregular" w:hAnsi="oe_alchemist_proregular" w:cs="David" w:hint="eastAsia"/>
          <w:color w:val="333333"/>
          <w:sz w:val="22"/>
          <w:szCs w:val="22"/>
          <w:rtl/>
        </w:rPr>
        <w:t>מ</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אלא</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אם</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צוין</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אחרת</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במפורש</w:t>
      </w:r>
      <w:r>
        <w:rPr>
          <w:rFonts w:ascii="oe_alchemist_proregular" w:hAnsi="oe_alchemist_proregular" w:cs="David"/>
          <w:color w:val="333333"/>
          <w:sz w:val="22"/>
          <w:szCs w:val="22"/>
          <w:rtl/>
        </w:rPr>
        <w:t>.</w:t>
      </w:r>
    </w:p>
    <w:p w:rsidR="00E33884" w:rsidRDefault="000061AB" w:rsidP="004E7943">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Pr>
          <w:rFonts w:ascii="oe_alchemist_proregular" w:hAnsi="oe_alchemist_proregular" w:cs="David" w:hint="eastAsia"/>
          <w:color w:val="333333"/>
          <w:sz w:val="22"/>
          <w:szCs w:val="22"/>
          <w:rtl/>
        </w:rPr>
        <w:t>במקרה</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שחברת</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כרטיסי</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האשראי</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תסרב</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לכבד</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את</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כל</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התחייבויותיך</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תבוטל</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ההזמנה</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או</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הרכישה</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שובר</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ההטבה</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או</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כרטיס</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המתנה</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לא</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יסופק</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לך</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ותחויב</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בדמי</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ביטול</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כמפורט</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בסעיף</w:t>
      </w:r>
      <w:r>
        <w:rPr>
          <w:rFonts w:ascii="oe_alchemist_proregular" w:hAnsi="oe_alchemist_proregular" w:cs="David"/>
          <w:color w:val="333333"/>
          <w:sz w:val="22"/>
          <w:szCs w:val="22"/>
          <w:rtl/>
        </w:rPr>
        <w:t xml:space="preserve"> 2.4 </w:t>
      </w:r>
      <w:r>
        <w:rPr>
          <w:rFonts w:ascii="oe_alchemist_proregular" w:hAnsi="oe_alchemist_proregular" w:cs="David" w:hint="eastAsia"/>
          <w:color w:val="333333"/>
          <w:sz w:val="22"/>
          <w:szCs w:val="22"/>
          <w:rtl/>
        </w:rPr>
        <w:t>להלן</w:t>
      </w:r>
      <w:r>
        <w:rPr>
          <w:rFonts w:ascii="oe_alchemist_proregular" w:hAnsi="oe_alchemist_proregular" w:cs="David"/>
          <w:color w:val="333333"/>
          <w:sz w:val="22"/>
          <w:szCs w:val="22"/>
        </w:rPr>
        <w:t>.</w:t>
      </w:r>
    </w:p>
    <w:p w:rsidR="00A55378" w:rsidRDefault="00A55378" w:rsidP="00A55378">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Pr>
          <w:rFonts w:ascii="oe_alchemist_proregular" w:hAnsi="oe_alchemist_proregular" w:cs="David" w:hint="cs"/>
          <w:color w:val="333333"/>
          <w:sz w:val="22"/>
          <w:szCs w:val="22"/>
          <w:rtl/>
        </w:rPr>
        <w:t>2.4 ביטול עסקה</w:t>
      </w:r>
    </w:p>
    <w:p w:rsidR="00E33884" w:rsidRPr="00E33884" w:rsidRDefault="002A696A" w:rsidP="00C60E88">
      <w:pPr>
        <w:pStyle w:val="NormalWeb"/>
        <w:bidi/>
        <w:spacing w:before="0" w:beforeAutospacing="0" w:after="120" w:afterAutospacing="0"/>
        <w:jc w:val="both"/>
        <w:textAlignment w:val="baseline"/>
        <w:rPr>
          <w:rFonts w:ascii="oe_alchemist_proregular" w:hAnsi="oe_alchemist_proregular" w:cs="David"/>
          <w:color w:val="333333"/>
          <w:sz w:val="22"/>
          <w:szCs w:val="22"/>
          <w:u w:val="single"/>
          <w:rtl/>
        </w:rPr>
      </w:pPr>
      <w:r w:rsidRPr="002A696A">
        <w:rPr>
          <w:rFonts w:ascii="oe_alchemist_proregular" w:hAnsi="oe_alchemist_proregular" w:cs="David" w:hint="eastAsia"/>
          <w:color w:val="333333"/>
          <w:sz w:val="22"/>
          <w:szCs w:val="22"/>
          <w:u w:val="single"/>
          <w:rtl/>
        </w:rPr>
        <w:t>שובר</w:t>
      </w:r>
      <w:r w:rsidRPr="002A696A">
        <w:rPr>
          <w:rFonts w:ascii="oe_alchemist_proregular" w:hAnsi="oe_alchemist_proregular" w:cs="David"/>
          <w:color w:val="333333"/>
          <w:sz w:val="22"/>
          <w:szCs w:val="22"/>
          <w:u w:val="single"/>
          <w:rtl/>
        </w:rPr>
        <w:t xml:space="preserve"> </w:t>
      </w:r>
      <w:r w:rsidRPr="002A696A">
        <w:rPr>
          <w:rFonts w:ascii="oe_alchemist_proregular" w:hAnsi="oe_alchemist_proregular" w:cs="David" w:hint="eastAsia"/>
          <w:color w:val="333333"/>
          <w:sz w:val="22"/>
          <w:szCs w:val="22"/>
          <w:u w:val="single"/>
          <w:rtl/>
        </w:rPr>
        <w:t>הטבה</w:t>
      </w:r>
    </w:p>
    <w:p w:rsidR="00E33884" w:rsidRDefault="00A55378" w:rsidP="004627E7">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224469">
        <w:rPr>
          <w:rFonts w:ascii="oe_alchemist_proregular" w:hAnsi="oe_alchemist_proregular" w:cs="David"/>
          <w:color w:val="333333"/>
          <w:sz w:val="22"/>
          <w:szCs w:val="22"/>
          <w:rtl/>
        </w:rPr>
        <w:t xml:space="preserve">ביטול רכישת </w:t>
      </w:r>
      <w:r>
        <w:rPr>
          <w:rFonts w:ascii="oe_alchemist_proregular" w:hAnsi="oe_alchemist_proregular" w:cs="David" w:hint="cs"/>
          <w:color w:val="333333"/>
          <w:sz w:val="22"/>
          <w:szCs w:val="22"/>
          <w:rtl/>
        </w:rPr>
        <w:t>שובר הטבה</w:t>
      </w:r>
      <w:r>
        <w:rPr>
          <w:rFonts w:ascii="oe_alchemist_proregular" w:hAnsi="oe_alchemist_proregular" w:cs="David"/>
          <w:color w:val="333333"/>
          <w:sz w:val="22"/>
          <w:szCs w:val="22"/>
          <w:rtl/>
        </w:rPr>
        <w:t xml:space="preserve"> </w:t>
      </w:r>
      <w:r w:rsidRPr="000860BD">
        <w:rPr>
          <w:rFonts w:ascii="oe_alchemist_proregular" w:hAnsi="oe_alchemist_proregular" w:cs="David" w:hint="eastAsia"/>
          <w:color w:val="333333"/>
          <w:sz w:val="22"/>
          <w:szCs w:val="22"/>
          <w:rtl/>
        </w:rPr>
        <w:t>שלא</w:t>
      </w:r>
      <w:r w:rsidRPr="000860BD">
        <w:rPr>
          <w:rFonts w:ascii="oe_alchemist_proregular" w:hAnsi="oe_alchemist_proregular" w:cs="David"/>
          <w:color w:val="333333"/>
          <w:sz w:val="22"/>
          <w:szCs w:val="22"/>
          <w:rtl/>
        </w:rPr>
        <w:t xml:space="preserve"> </w:t>
      </w:r>
      <w:r w:rsidRPr="000860BD">
        <w:rPr>
          <w:rFonts w:ascii="oe_alchemist_proregular" w:hAnsi="oe_alchemist_proregular" w:cs="David" w:hint="eastAsia"/>
          <w:color w:val="333333"/>
          <w:sz w:val="22"/>
          <w:szCs w:val="22"/>
          <w:rtl/>
        </w:rPr>
        <w:t>מומש</w:t>
      </w:r>
      <w:r w:rsidRPr="000860BD">
        <w:rPr>
          <w:rFonts w:ascii="oe_alchemist_proregular" w:hAnsi="oe_alchemist_proregular" w:cs="David"/>
          <w:color w:val="333333"/>
          <w:sz w:val="22"/>
          <w:szCs w:val="22"/>
          <w:rtl/>
        </w:rPr>
        <w:t xml:space="preserve"> </w:t>
      </w:r>
      <w:r w:rsidRPr="000860BD">
        <w:rPr>
          <w:rFonts w:ascii="oe_alchemist_proregular" w:hAnsi="oe_alchemist_proregular" w:cs="David" w:hint="eastAsia"/>
          <w:color w:val="333333"/>
          <w:sz w:val="22"/>
          <w:szCs w:val="22"/>
          <w:rtl/>
        </w:rPr>
        <w:t>ושטרם</w:t>
      </w:r>
      <w:r w:rsidRPr="000860BD">
        <w:rPr>
          <w:rFonts w:ascii="oe_alchemist_proregular" w:hAnsi="oe_alchemist_proregular" w:cs="David"/>
          <w:color w:val="333333"/>
          <w:sz w:val="22"/>
          <w:szCs w:val="22"/>
          <w:rtl/>
        </w:rPr>
        <w:t xml:space="preserve"> </w:t>
      </w:r>
      <w:r w:rsidRPr="000860BD">
        <w:rPr>
          <w:rFonts w:ascii="oe_alchemist_proregular" w:hAnsi="oe_alchemist_proregular" w:cs="David" w:hint="eastAsia"/>
          <w:color w:val="333333"/>
          <w:sz w:val="22"/>
          <w:szCs w:val="22"/>
          <w:rtl/>
        </w:rPr>
        <w:t>הסתיימה</w:t>
      </w:r>
      <w:r w:rsidRPr="000860BD">
        <w:rPr>
          <w:rFonts w:ascii="oe_alchemist_proregular" w:hAnsi="oe_alchemist_proregular" w:cs="David"/>
          <w:color w:val="333333"/>
          <w:sz w:val="22"/>
          <w:szCs w:val="22"/>
          <w:rtl/>
        </w:rPr>
        <w:t xml:space="preserve"> </w:t>
      </w:r>
      <w:r w:rsidRPr="000860BD">
        <w:rPr>
          <w:rFonts w:ascii="oe_alchemist_proregular" w:hAnsi="oe_alchemist_proregular" w:cs="David" w:hint="eastAsia"/>
          <w:color w:val="333333"/>
          <w:sz w:val="22"/>
          <w:szCs w:val="22"/>
          <w:rtl/>
        </w:rPr>
        <w:t>תקופת</w:t>
      </w:r>
      <w:r w:rsidRPr="000860BD">
        <w:rPr>
          <w:rFonts w:ascii="oe_alchemist_proregular" w:hAnsi="oe_alchemist_proregular" w:cs="David"/>
          <w:color w:val="333333"/>
          <w:sz w:val="22"/>
          <w:szCs w:val="22"/>
          <w:rtl/>
        </w:rPr>
        <w:t xml:space="preserve"> </w:t>
      </w:r>
      <w:r w:rsidRPr="000860BD">
        <w:rPr>
          <w:rFonts w:ascii="oe_alchemist_proregular" w:hAnsi="oe_alchemist_proregular" w:cs="David" w:hint="eastAsia"/>
          <w:color w:val="333333"/>
          <w:sz w:val="22"/>
          <w:szCs w:val="22"/>
          <w:rtl/>
        </w:rPr>
        <w:t>מימושו</w:t>
      </w:r>
      <w:r>
        <w:rPr>
          <w:rFonts w:ascii="oe_alchemist_proregular" w:hAnsi="oe_alchemist_proregular" w:cs="David"/>
          <w:color w:val="333333"/>
          <w:sz w:val="22"/>
          <w:szCs w:val="22"/>
          <w:rtl/>
        </w:rPr>
        <w:t xml:space="preserve">, </w:t>
      </w:r>
      <w:r>
        <w:rPr>
          <w:rFonts w:ascii="oe_alchemist_proregular" w:hAnsi="oe_alchemist_proregular" w:cs="David" w:hint="cs"/>
          <w:color w:val="333333"/>
          <w:sz w:val="22"/>
          <w:szCs w:val="22"/>
          <w:rtl/>
        </w:rPr>
        <w:t>וא</w:t>
      </w:r>
      <w:r>
        <w:rPr>
          <w:rFonts w:ascii="oe_alchemist_proregular" w:hAnsi="oe_alchemist_proregular" w:cs="David" w:hint="eastAsia"/>
          <w:color w:val="333333"/>
          <w:sz w:val="22"/>
          <w:szCs w:val="22"/>
          <w:rtl/>
        </w:rPr>
        <w:t>ש</w:t>
      </w:r>
      <w:r>
        <w:rPr>
          <w:rFonts w:ascii="oe_alchemist_proregular" w:hAnsi="oe_alchemist_proregular" w:cs="David" w:hint="cs"/>
          <w:color w:val="333333"/>
          <w:sz w:val="22"/>
          <w:szCs w:val="22"/>
          <w:rtl/>
        </w:rPr>
        <w:t xml:space="preserve">ר </w:t>
      </w:r>
      <w:r>
        <w:rPr>
          <w:rFonts w:ascii="oe_alchemist_proregular" w:hAnsi="oe_alchemist_proregular" w:cs="David" w:hint="eastAsia"/>
          <w:color w:val="333333"/>
          <w:sz w:val="22"/>
          <w:szCs w:val="22"/>
          <w:rtl/>
        </w:rPr>
        <w:t>התשלום</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בעבורו</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נעשה</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בעת</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רכישת</w:t>
      </w:r>
      <w:r>
        <w:rPr>
          <w:rFonts w:ascii="oe_alchemist_proregular" w:hAnsi="oe_alchemist_proregular" w:cs="David"/>
          <w:color w:val="333333"/>
          <w:sz w:val="22"/>
          <w:szCs w:val="22"/>
          <w:rtl/>
        </w:rPr>
        <w:t xml:space="preserve"> </w:t>
      </w:r>
      <w:r>
        <w:rPr>
          <w:rFonts w:ascii="oe_alchemist_proregular" w:hAnsi="oe_alchemist_proregular" w:cs="David" w:hint="cs"/>
          <w:color w:val="333333"/>
          <w:sz w:val="22"/>
          <w:szCs w:val="22"/>
          <w:rtl/>
        </w:rPr>
        <w:t>שובר ההטבה</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באתרים</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ייעשה</w:t>
      </w:r>
      <w:r>
        <w:rPr>
          <w:rFonts w:ascii="oe_alchemist_proregular" w:hAnsi="oe_alchemist_proregular" w:cs="David"/>
          <w:color w:val="333333"/>
          <w:sz w:val="22"/>
          <w:szCs w:val="22"/>
          <w:rtl/>
        </w:rPr>
        <w:t xml:space="preserve">, </w:t>
      </w:r>
      <w:r w:rsidRPr="000860BD">
        <w:rPr>
          <w:rFonts w:ascii="oe_alchemist_proregular" w:hAnsi="oe_alchemist_proregular" w:cs="David" w:hint="eastAsia"/>
          <w:color w:val="333333"/>
          <w:sz w:val="22"/>
          <w:szCs w:val="22"/>
          <w:rtl/>
        </w:rPr>
        <w:t>בכפוף</w:t>
      </w:r>
      <w:r w:rsidRPr="000860BD">
        <w:rPr>
          <w:rFonts w:ascii="oe_alchemist_proregular" w:hAnsi="oe_alchemist_proregular" w:cs="David"/>
          <w:color w:val="333333"/>
          <w:sz w:val="22"/>
          <w:szCs w:val="22"/>
          <w:rtl/>
        </w:rPr>
        <w:t xml:space="preserve"> </w:t>
      </w:r>
      <w:r w:rsidRPr="000860BD">
        <w:rPr>
          <w:rFonts w:ascii="oe_alchemist_proregular" w:hAnsi="oe_alchemist_proregular" w:cs="David" w:hint="eastAsia"/>
          <w:color w:val="333333"/>
          <w:sz w:val="22"/>
          <w:szCs w:val="22"/>
          <w:rtl/>
        </w:rPr>
        <w:t>לאמור</w:t>
      </w:r>
      <w:r w:rsidRPr="000860BD">
        <w:rPr>
          <w:rFonts w:ascii="oe_alchemist_proregular" w:hAnsi="oe_alchemist_proregular" w:cs="David"/>
          <w:color w:val="333333"/>
          <w:sz w:val="22"/>
          <w:szCs w:val="22"/>
          <w:rtl/>
        </w:rPr>
        <w:t xml:space="preserve"> </w:t>
      </w:r>
      <w:r w:rsidRPr="000860BD">
        <w:rPr>
          <w:rFonts w:ascii="oe_alchemist_proregular" w:hAnsi="oe_alchemist_proregular" w:cs="David" w:hint="eastAsia"/>
          <w:color w:val="333333"/>
          <w:sz w:val="22"/>
          <w:szCs w:val="22"/>
          <w:rtl/>
        </w:rPr>
        <w:t>להלן</w:t>
      </w:r>
      <w:r>
        <w:rPr>
          <w:rFonts w:ascii="oe_alchemist_proregular" w:hAnsi="oe_alchemist_proregular" w:cs="David"/>
          <w:color w:val="333333"/>
          <w:sz w:val="22"/>
          <w:szCs w:val="22"/>
          <w:rtl/>
        </w:rPr>
        <w:t>,</w:t>
      </w:r>
      <w:r w:rsidRPr="00224469">
        <w:rPr>
          <w:rFonts w:ascii="oe_alchemist_proregular" w:hAnsi="oe_alchemist_proregular" w:cs="David"/>
          <w:color w:val="333333"/>
          <w:sz w:val="22"/>
          <w:szCs w:val="22"/>
          <w:rtl/>
        </w:rPr>
        <w:t xml:space="preserve"> </w:t>
      </w:r>
      <w:r w:rsidRPr="004627E7">
        <w:rPr>
          <w:rFonts w:ascii="oe_alchemist_proregular" w:hAnsi="oe_alchemist_proregular" w:cs="David"/>
          <w:color w:val="333333"/>
          <w:sz w:val="22"/>
          <w:szCs w:val="22"/>
          <w:rtl/>
        </w:rPr>
        <w:t xml:space="preserve">באמצעות </w:t>
      </w:r>
      <w:r w:rsidRPr="004627E7">
        <w:rPr>
          <w:rFonts w:ascii="oe_alchemist_proregular" w:hAnsi="oe_alchemist_proregular" w:cs="David" w:hint="eastAsia"/>
          <w:color w:val="333333"/>
          <w:sz w:val="22"/>
          <w:szCs w:val="22"/>
          <w:rtl/>
        </w:rPr>
        <w:t>פניה</w:t>
      </w:r>
      <w:r w:rsidRPr="004627E7">
        <w:rPr>
          <w:rFonts w:ascii="oe_alchemist_proregular" w:hAnsi="oe_alchemist_proregular" w:cs="David"/>
          <w:color w:val="333333"/>
          <w:sz w:val="22"/>
          <w:szCs w:val="22"/>
          <w:rtl/>
        </w:rPr>
        <w:t xml:space="preserve"> </w:t>
      </w:r>
      <w:r w:rsidRPr="004627E7">
        <w:rPr>
          <w:rFonts w:ascii="oe_alchemist_proregular" w:hAnsi="oe_alchemist_proregular" w:cs="David" w:hint="eastAsia"/>
          <w:color w:val="333333"/>
          <w:sz w:val="22"/>
          <w:szCs w:val="22"/>
          <w:rtl/>
        </w:rPr>
        <w:t>דרך</w:t>
      </w:r>
      <w:r w:rsidRPr="004627E7">
        <w:rPr>
          <w:rFonts w:ascii="oe_alchemist_proregular" w:hAnsi="oe_alchemist_proregular" w:cs="David"/>
          <w:color w:val="333333"/>
          <w:sz w:val="22"/>
          <w:szCs w:val="22"/>
          <w:rtl/>
        </w:rPr>
        <w:t xml:space="preserve"> </w:t>
      </w:r>
      <w:r w:rsidRPr="004627E7">
        <w:rPr>
          <w:rFonts w:ascii="oe_alchemist_proregular" w:hAnsi="oe_alchemist_proregular" w:cs="David" w:hint="eastAsia"/>
          <w:color w:val="333333"/>
          <w:sz w:val="22"/>
          <w:szCs w:val="22"/>
          <w:rtl/>
        </w:rPr>
        <w:t>כפתור</w:t>
      </w:r>
      <w:r w:rsidRPr="004627E7">
        <w:rPr>
          <w:rFonts w:ascii="oe_alchemist_proregular" w:hAnsi="oe_alchemist_proregular" w:cs="David"/>
          <w:color w:val="333333"/>
          <w:sz w:val="22"/>
          <w:szCs w:val="22"/>
          <w:rtl/>
        </w:rPr>
        <w:t xml:space="preserve"> </w:t>
      </w:r>
      <w:r w:rsidRPr="004627E7">
        <w:rPr>
          <w:rFonts w:ascii="oe_alchemist_proregular" w:hAnsi="oe_alchemist_proregular" w:cs="David" w:hint="eastAsia"/>
          <w:color w:val="333333"/>
          <w:sz w:val="22"/>
          <w:szCs w:val="22"/>
          <w:rtl/>
        </w:rPr>
        <w:t>שירות</w:t>
      </w:r>
      <w:r w:rsidRPr="004627E7">
        <w:rPr>
          <w:rFonts w:ascii="oe_alchemist_proregular" w:hAnsi="oe_alchemist_proregular" w:cs="David"/>
          <w:color w:val="333333"/>
          <w:sz w:val="22"/>
          <w:szCs w:val="22"/>
          <w:rtl/>
        </w:rPr>
        <w:t xml:space="preserve"> </w:t>
      </w:r>
      <w:r w:rsidRPr="004627E7">
        <w:rPr>
          <w:rFonts w:ascii="oe_alchemist_proregular" w:hAnsi="oe_alchemist_proregular" w:cs="David" w:hint="eastAsia"/>
          <w:color w:val="333333"/>
          <w:sz w:val="22"/>
          <w:szCs w:val="22"/>
          <w:rtl/>
        </w:rPr>
        <w:t>הלקוחות</w:t>
      </w:r>
      <w:r w:rsidRPr="004627E7">
        <w:rPr>
          <w:rFonts w:ascii="oe_alchemist_proregular" w:hAnsi="oe_alchemist_proregular" w:cs="David"/>
          <w:color w:val="333333"/>
          <w:sz w:val="22"/>
          <w:szCs w:val="22"/>
          <w:rtl/>
        </w:rPr>
        <w:t xml:space="preserve"> </w:t>
      </w:r>
      <w:r w:rsidRPr="004627E7">
        <w:rPr>
          <w:rFonts w:ascii="oe_alchemist_proregular" w:hAnsi="oe_alchemist_proregular" w:cs="David" w:hint="eastAsia"/>
          <w:color w:val="333333"/>
          <w:sz w:val="22"/>
          <w:szCs w:val="22"/>
          <w:rtl/>
        </w:rPr>
        <w:t>או</w:t>
      </w:r>
      <w:r w:rsidRPr="004627E7">
        <w:rPr>
          <w:rFonts w:ascii="oe_alchemist_proregular" w:hAnsi="oe_alchemist_proregular" w:cs="David"/>
          <w:color w:val="333333"/>
          <w:sz w:val="22"/>
          <w:szCs w:val="22"/>
          <w:rtl/>
        </w:rPr>
        <w:t xml:space="preserve"> </w:t>
      </w:r>
      <w:r w:rsidRPr="004627E7">
        <w:rPr>
          <w:rFonts w:ascii="oe_alchemist_proregular" w:hAnsi="oe_alchemist_proregular" w:cs="David" w:hint="eastAsia"/>
          <w:color w:val="333333"/>
          <w:sz w:val="22"/>
          <w:szCs w:val="22"/>
          <w:rtl/>
        </w:rPr>
        <w:t>באמצעות</w:t>
      </w:r>
      <w:r w:rsidRPr="004627E7">
        <w:rPr>
          <w:rFonts w:ascii="oe_alchemist_proregular" w:hAnsi="oe_alchemist_proregular" w:cs="David"/>
          <w:color w:val="333333"/>
          <w:sz w:val="22"/>
          <w:szCs w:val="22"/>
          <w:rtl/>
        </w:rPr>
        <w:t xml:space="preserve"> </w:t>
      </w:r>
      <w:r w:rsidRPr="004627E7">
        <w:rPr>
          <w:rFonts w:ascii="oe_alchemist_proregular" w:hAnsi="oe_alchemist_proregular" w:cs="David" w:hint="eastAsia"/>
          <w:color w:val="333333"/>
          <w:sz w:val="22"/>
          <w:szCs w:val="22"/>
          <w:rtl/>
        </w:rPr>
        <w:t>הדואר</w:t>
      </w:r>
      <w:r w:rsidRPr="004627E7">
        <w:rPr>
          <w:rFonts w:ascii="oe_alchemist_proregular" w:hAnsi="oe_alchemist_proregular" w:cs="David"/>
          <w:color w:val="333333"/>
          <w:sz w:val="22"/>
          <w:szCs w:val="22"/>
          <w:rtl/>
        </w:rPr>
        <w:t xml:space="preserve"> </w:t>
      </w:r>
      <w:r w:rsidRPr="004627E7">
        <w:rPr>
          <w:rFonts w:ascii="oe_alchemist_proregular" w:hAnsi="oe_alchemist_proregular" w:cs="David" w:hint="eastAsia"/>
          <w:color w:val="333333"/>
          <w:sz w:val="22"/>
          <w:szCs w:val="22"/>
          <w:rtl/>
        </w:rPr>
        <w:t>או</w:t>
      </w:r>
      <w:r w:rsidRPr="004627E7">
        <w:rPr>
          <w:rFonts w:ascii="oe_alchemist_proregular" w:hAnsi="oe_alchemist_proregular" w:cs="David"/>
          <w:color w:val="333333"/>
          <w:sz w:val="22"/>
          <w:szCs w:val="22"/>
          <w:rtl/>
        </w:rPr>
        <w:t xml:space="preserve"> </w:t>
      </w:r>
      <w:r w:rsidRPr="004627E7">
        <w:rPr>
          <w:rFonts w:ascii="oe_alchemist_proregular" w:hAnsi="oe_alchemist_proregular" w:cs="David" w:hint="eastAsia"/>
          <w:color w:val="333333"/>
          <w:sz w:val="22"/>
          <w:szCs w:val="22"/>
          <w:rtl/>
        </w:rPr>
        <w:t>באמצעות</w:t>
      </w:r>
      <w:r w:rsidRPr="004627E7">
        <w:rPr>
          <w:rFonts w:ascii="oe_alchemist_proregular" w:hAnsi="oe_alchemist_proregular" w:cs="David"/>
          <w:color w:val="333333"/>
          <w:sz w:val="22"/>
          <w:szCs w:val="22"/>
          <w:rtl/>
        </w:rPr>
        <w:t xml:space="preserve"> </w:t>
      </w:r>
      <w:r w:rsidRPr="004627E7">
        <w:rPr>
          <w:rFonts w:ascii="oe_alchemist_proregular" w:hAnsi="oe_alchemist_proregular" w:cs="David" w:hint="eastAsia"/>
          <w:color w:val="333333"/>
          <w:sz w:val="22"/>
          <w:szCs w:val="22"/>
          <w:rtl/>
        </w:rPr>
        <w:t>דואר</w:t>
      </w:r>
      <w:r w:rsidRPr="004627E7">
        <w:rPr>
          <w:rFonts w:ascii="oe_alchemist_proregular" w:hAnsi="oe_alchemist_proregular" w:cs="David"/>
          <w:color w:val="333333"/>
          <w:sz w:val="22"/>
          <w:szCs w:val="22"/>
          <w:rtl/>
        </w:rPr>
        <w:t xml:space="preserve"> </w:t>
      </w:r>
      <w:r w:rsidRPr="004627E7">
        <w:rPr>
          <w:rFonts w:ascii="oe_alchemist_proregular" w:hAnsi="oe_alchemist_proregular" w:cs="David" w:hint="eastAsia"/>
          <w:color w:val="333333"/>
          <w:sz w:val="22"/>
          <w:szCs w:val="22"/>
          <w:rtl/>
        </w:rPr>
        <w:t>אלקטרוני</w:t>
      </w:r>
      <w:r>
        <w:rPr>
          <w:rFonts w:ascii="oe_alchemist_proregular" w:hAnsi="oe_alchemist_proregular" w:cs="David" w:hint="cs"/>
          <w:color w:val="333333"/>
          <w:sz w:val="22"/>
          <w:szCs w:val="22"/>
          <w:rtl/>
        </w:rPr>
        <w:t xml:space="preserve"> ו</w:t>
      </w:r>
      <w:r w:rsidRPr="00224469">
        <w:rPr>
          <w:rFonts w:ascii="oe_alchemist_proregular" w:hAnsi="oe_alchemist_proregular" w:cs="David"/>
          <w:color w:val="333333"/>
          <w:sz w:val="22"/>
          <w:szCs w:val="22"/>
          <w:rtl/>
        </w:rPr>
        <w:t>יכלול את פרטי הרוכש כולל מספר תעודת זהות ואת פרטי ה</w:t>
      </w:r>
      <w:r>
        <w:rPr>
          <w:rFonts w:ascii="oe_alchemist_proregular" w:hAnsi="oe_alchemist_proregular" w:cs="David" w:hint="cs"/>
          <w:color w:val="333333"/>
          <w:sz w:val="22"/>
          <w:szCs w:val="22"/>
          <w:rtl/>
        </w:rPr>
        <w:t>קופון</w:t>
      </w:r>
      <w:r w:rsidRPr="00224469">
        <w:rPr>
          <w:rFonts w:ascii="oe_alchemist_proregular" w:hAnsi="oe_alchemist_proregular" w:cs="David"/>
          <w:color w:val="333333"/>
          <w:sz w:val="22"/>
          <w:szCs w:val="22"/>
          <w:rtl/>
        </w:rPr>
        <w:t xml:space="preserve">, ויחולו עליו התנאים המפורטים בסעיף </w:t>
      </w:r>
      <w:r>
        <w:rPr>
          <w:rFonts w:ascii="oe_alchemist_proregular" w:hAnsi="oe_alchemist_proregular" w:cs="David" w:hint="cs"/>
          <w:color w:val="333333"/>
          <w:sz w:val="22"/>
          <w:szCs w:val="22"/>
          <w:rtl/>
        </w:rPr>
        <w:t>2.4</w:t>
      </w:r>
      <w:r w:rsidRPr="00224469">
        <w:rPr>
          <w:rFonts w:ascii="oe_alchemist_proregular" w:hAnsi="oe_alchemist_proregular" w:cs="David"/>
          <w:color w:val="333333"/>
          <w:sz w:val="22"/>
          <w:szCs w:val="22"/>
          <w:rtl/>
        </w:rPr>
        <w:t xml:space="preserve"> זה</w:t>
      </w:r>
      <w:r>
        <w:rPr>
          <w:rFonts w:ascii="oe_alchemist_proregular" w:hAnsi="oe_alchemist_proregular" w:cs="David" w:hint="cs"/>
          <w:color w:val="333333"/>
          <w:sz w:val="22"/>
          <w:szCs w:val="22"/>
          <w:rtl/>
        </w:rPr>
        <w:t>.</w:t>
      </w:r>
    </w:p>
    <w:p w:rsidR="00E33884" w:rsidRDefault="00A55378" w:rsidP="004E7943">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Pr>
          <w:rFonts w:ascii="oe_alchemist_proregular" w:hAnsi="oe_alchemist_proregular" w:cs="David" w:hint="cs"/>
          <w:color w:val="333333"/>
          <w:sz w:val="22"/>
          <w:szCs w:val="22"/>
          <w:rtl/>
        </w:rPr>
        <w:lastRenderedPageBreak/>
        <w:t xml:space="preserve">על ביטול עסקת רכישת שובר הטבה באתרים (ועסקה זו בלבד) יחולו הוראות </w:t>
      </w:r>
      <w:r w:rsidRPr="00224469">
        <w:rPr>
          <w:rFonts w:ascii="oe_alchemist_proregular" w:hAnsi="oe_alchemist_proregular" w:cs="David"/>
          <w:color w:val="333333"/>
          <w:sz w:val="22"/>
          <w:szCs w:val="22"/>
          <w:rtl/>
        </w:rPr>
        <w:t>חוק הגנת הצרכן התשמ''א-1981 (''</w:t>
      </w:r>
      <w:r w:rsidR="002A696A" w:rsidRPr="002A696A">
        <w:rPr>
          <w:rFonts w:ascii="oe_alchemist_proregular" w:hAnsi="oe_alchemist_proregular" w:cs="David" w:hint="eastAsia"/>
          <w:b/>
          <w:bCs/>
          <w:color w:val="333333"/>
          <w:sz w:val="22"/>
          <w:szCs w:val="22"/>
          <w:rtl/>
        </w:rPr>
        <w:t>חוק</w:t>
      </w:r>
      <w:r w:rsidR="002A696A" w:rsidRPr="002A696A">
        <w:rPr>
          <w:rFonts w:ascii="oe_alchemist_proregular" w:hAnsi="oe_alchemist_proregular" w:cs="David"/>
          <w:b/>
          <w:bCs/>
          <w:color w:val="333333"/>
          <w:sz w:val="22"/>
          <w:szCs w:val="22"/>
          <w:rtl/>
        </w:rPr>
        <w:t xml:space="preserve"> </w:t>
      </w:r>
      <w:r w:rsidR="002A696A" w:rsidRPr="002A696A">
        <w:rPr>
          <w:rFonts w:ascii="oe_alchemist_proregular" w:hAnsi="oe_alchemist_proregular" w:cs="David" w:hint="eastAsia"/>
          <w:b/>
          <w:bCs/>
          <w:color w:val="333333"/>
          <w:sz w:val="22"/>
          <w:szCs w:val="22"/>
          <w:rtl/>
        </w:rPr>
        <w:t>הגנת</w:t>
      </w:r>
      <w:r w:rsidR="002A696A" w:rsidRPr="002A696A">
        <w:rPr>
          <w:rFonts w:ascii="oe_alchemist_proregular" w:hAnsi="oe_alchemist_proregular" w:cs="David"/>
          <w:b/>
          <w:bCs/>
          <w:color w:val="333333"/>
          <w:sz w:val="22"/>
          <w:szCs w:val="22"/>
          <w:rtl/>
        </w:rPr>
        <w:t xml:space="preserve"> </w:t>
      </w:r>
      <w:r w:rsidR="002A696A" w:rsidRPr="002A696A">
        <w:rPr>
          <w:rFonts w:ascii="oe_alchemist_proregular" w:hAnsi="oe_alchemist_proregular" w:cs="David" w:hint="eastAsia"/>
          <w:b/>
          <w:bCs/>
          <w:color w:val="333333"/>
          <w:sz w:val="22"/>
          <w:szCs w:val="22"/>
          <w:rtl/>
        </w:rPr>
        <w:t>הצרכן</w:t>
      </w:r>
      <w:r>
        <w:rPr>
          <w:rFonts w:ascii="oe_alchemist_proregular" w:hAnsi="oe_alchemist_proregular" w:cs="David" w:hint="cs"/>
          <w:color w:val="333333"/>
          <w:sz w:val="22"/>
          <w:szCs w:val="22"/>
          <w:rtl/>
        </w:rPr>
        <w:t xml:space="preserve">") והתקנות שהותקנו על פיו. מובהר כי רכישת שוברי הטבות עבור מוצרים מסוימים (אשר מוחרגים מחוק הגנת הצרכן) לא יקנו זכות לביטול עסקת הרכישה של שוברי ההטבה.  </w:t>
      </w:r>
    </w:p>
    <w:p w:rsidR="00E33884" w:rsidRDefault="00A55378" w:rsidP="004E7943">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304772">
        <w:rPr>
          <w:rFonts w:ascii="oe_alchemist_proregular" w:hAnsi="oe_alchemist_proregular" w:cs="David"/>
          <w:color w:val="333333"/>
          <w:sz w:val="22"/>
          <w:szCs w:val="22"/>
          <w:rtl/>
        </w:rPr>
        <w:t xml:space="preserve">דמי ביטול – בכפוף לכך שלא נעשה </w:t>
      </w:r>
      <w:r w:rsidR="002D24B6">
        <w:rPr>
          <w:rFonts w:ascii="oe_alchemist_proregular" w:hAnsi="oe_alchemist_proregular" w:cs="David" w:hint="cs"/>
          <w:color w:val="333333"/>
          <w:sz w:val="22"/>
          <w:szCs w:val="22"/>
          <w:rtl/>
        </w:rPr>
        <w:t xml:space="preserve">כל </w:t>
      </w:r>
      <w:r w:rsidRPr="00304772">
        <w:rPr>
          <w:rFonts w:ascii="oe_alchemist_proregular" w:hAnsi="oe_alchemist_proregular" w:cs="David"/>
          <w:color w:val="333333"/>
          <w:sz w:val="22"/>
          <w:szCs w:val="22"/>
          <w:rtl/>
        </w:rPr>
        <w:t xml:space="preserve">שימוש </w:t>
      </w:r>
      <w:r>
        <w:rPr>
          <w:rFonts w:ascii="oe_alchemist_proregular" w:hAnsi="oe_alchemist_proregular" w:cs="David" w:hint="cs"/>
          <w:color w:val="333333"/>
          <w:sz w:val="22"/>
          <w:szCs w:val="22"/>
          <w:rtl/>
        </w:rPr>
        <w:t>בשובר ההטבה</w:t>
      </w:r>
      <w:r w:rsidRPr="00304772">
        <w:rPr>
          <w:rFonts w:ascii="oe_alchemist_proregular" w:hAnsi="oe_alchemist_proregular" w:cs="David"/>
          <w:color w:val="333333"/>
          <w:sz w:val="22"/>
          <w:szCs w:val="22"/>
          <w:rtl/>
        </w:rPr>
        <w:t xml:space="preserve"> ובכפוף ליתר התנאים המפורטים בתנאי שימוש אל</w:t>
      </w:r>
      <w:r>
        <w:rPr>
          <w:rFonts w:ascii="oe_alchemist_proregular" w:hAnsi="oe_alchemist_proregular" w:cs="David" w:hint="cs"/>
          <w:color w:val="333333"/>
          <w:sz w:val="22"/>
          <w:szCs w:val="22"/>
          <w:rtl/>
        </w:rPr>
        <w:t>ה</w:t>
      </w:r>
      <w:r w:rsidRPr="00304772">
        <w:rPr>
          <w:rFonts w:ascii="oe_alchemist_proregular" w:hAnsi="oe_alchemist_proregular" w:cs="David"/>
          <w:color w:val="333333"/>
          <w:sz w:val="22"/>
          <w:szCs w:val="22"/>
          <w:rtl/>
        </w:rPr>
        <w:t>, בתוך ארבעה עשר</w:t>
      </w:r>
      <w:r>
        <w:rPr>
          <w:rFonts w:ascii="oe_alchemist_proregular" w:hAnsi="oe_alchemist_proregular" w:cs="David" w:hint="cs"/>
          <w:color w:val="333333"/>
          <w:sz w:val="22"/>
          <w:szCs w:val="22"/>
          <w:rtl/>
        </w:rPr>
        <w:t xml:space="preserve"> (14)</w:t>
      </w:r>
      <w:r w:rsidRPr="00304772">
        <w:rPr>
          <w:rFonts w:ascii="oe_alchemist_proregular" w:hAnsi="oe_alchemist_proregular" w:cs="David"/>
          <w:color w:val="333333"/>
          <w:sz w:val="22"/>
          <w:szCs w:val="22"/>
          <w:rtl/>
        </w:rPr>
        <w:t xml:space="preserve"> ימי</w:t>
      </w:r>
      <w:r>
        <w:rPr>
          <w:rFonts w:ascii="oe_alchemist_proregular" w:hAnsi="oe_alchemist_proregular" w:cs="David"/>
          <w:color w:val="333333"/>
          <w:sz w:val="22"/>
          <w:szCs w:val="22"/>
          <w:rtl/>
        </w:rPr>
        <w:t>ם מיום קבלת הודעת הביטול יושב ל</w:t>
      </w:r>
      <w:r>
        <w:rPr>
          <w:rFonts w:ascii="oe_alchemist_proregular" w:hAnsi="oe_alchemist_proregular" w:cs="David" w:hint="cs"/>
          <w:color w:val="333333"/>
          <w:sz w:val="22"/>
          <w:szCs w:val="22"/>
          <w:rtl/>
        </w:rPr>
        <w:t>משתמש</w:t>
      </w:r>
      <w:r w:rsidRPr="00304772">
        <w:rPr>
          <w:rFonts w:ascii="oe_alchemist_proregular" w:hAnsi="oe_alchemist_proregular" w:cs="David"/>
          <w:color w:val="333333"/>
          <w:sz w:val="22"/>
          <w:szCs w:val="22"/>
          <w:rtl/>
        </w:rPr>
        <w:t xml:space="preserve"> הסכום ששולם על יד</w:t>
      </w:r>
      <w:r>
        <w:rPr>
          <w:rFonts w:ascii="oe_alchemist_proregular" w:hAnsi="oe_alchemist_proregular" w:cs="David" w:hint="cs"/>
          <w:color w:val="333333"/>
          <w:sz w:val="22"/>
          <w:szCs w:val="22"/>
          <w:rtl/>
        </w:rPr>
        <w:t>ו</w:t>
      </w:r>
      <w:r w:rsidRPr="00304772">
        <w:rPr>
          <w:rFonts w:ascii="oe_alchemist_proregular" w:hAnsi="oe_alchemist_proregular" w:cs="David"/>
          <w:color w:val="333333"/>
          <w:sz w:val="22"/>
          <w:szCs w:val="22"/>
          <w:rtl/>
        </w:rPr>
        <w:t xml:space="preserve"> בגין </w:t>
      </w:r>
      <w:r>
        <w:rPr>
          <w:rFonts w:ascii="oe_alchemist_proregular" w:hAnsi="oe_alchemist_proregular" w:cs="David" w:hint="cs"/>
          <w:color w:val="333333"/>
          <w:sz w:val="22"/>
          <w:szCs w:val="22"/>
          <w:rtl/>
        </w:rPr>
        <w:t>שובר ההטבה</w:t>
      </w:r>
      <w:r w:rsidRPr="00304772">
        <w:rPr>
          <w:rFonts w:ascii="oe_alchemist_proregular" w:hAnsi="oe_alchemist_proregular" w:cs="David"/>
          <w:color w:val="333333"/>
          <w:sz w:val="22"/>
          <w:szCs w:val="22"/>
          <w:rtl/>
        </w:rPr>
        <w:t xml:space="preserve"> בניכוי דמי ביטול בשיעור של 5% מסכום העסקה או 100 </w:t>
      </w:r>
      <w:proofErr w:type="spellStart"/>
      <w:r w:rsidRPr="00304772">
        <w:rPr>
          <w:rFonts w:ascii="oe_alchemist_proregular" w:hAnsi="oe_alchemist_proregular" w:cs="David"/>
          <w:color w:val="333333"/>
          <w:sz w:val="22"/>
          <w:szCs w:val="22"/>
          <w:rtl/>
        </w:rPr>
        <w:t>ש''ח</w:t>
      </w:r>
      <w:proofErr w:type="spellEnd"/>
      <w:r w:rsidRPr="00304772">
        <w:rPr>
          <w:rFonts w:ascii="oe_alchemist_proregular" w:hAnsi="oe_alchemist_proregular" w:cs="David"/>
          <w:color w:val="333333"/>
          <w:sz w:val="22"/>
          <w:szCs w:val="22"/>
          <w:rtl/>
        </w:rPr>
        <w:t xml:space="preserve">, לפי הנמוך </w:t>
      </w:r>
      <w:proofErr w:type="spellStart"/>
      <w:r w:rsidRPr="00304772">
        <w:rPr>
          <w:rFonts w:ascii="oe_alchemist_proregular" w:hAnsi="oe_alchemist_proregular" w:cs="David"/>
          <w:color w:val="333333"/>
          <w:sz w:val="22"/>
          <w:szCs w:val="22"/>
          <w:rtl/>
        </w:rPr>
        <w:t>מביניהם</w:t>
      </w:r>
      <w:proofErr w:type="spellEnd"/>
      <w:r>
        <w:rPr>
          <w:rFonts w:ascii="oe_alchemist_proregular" w:hAnsi="oe_alchemist_proregular" w:cs="David" w:hint="cs"/>
          <w:color w:val="333333"/>
          <w:sz w:val="22"/>
          <w:szCs w:val="22"/>
          <w:rtl/>
        </w:rPr>
        <w:t xml:space="preserve">. </w:t>
      </w:r>
    </w:p>
    <w:p w:rsidR="00E33884" w:rsidRDefault="00A55378" w:rsidP="004E7943">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Pr>
          <w:rFonts w:ascii="oe_alchemist_proregular" w:hAnsi="oe_alchemist_proregular" w:cs="David" w:hint="cs"/>
          <w:color w:val="333333"/>
          <w:sz w:val="22"/>
          <w:szCs w:val="22"/>
          <w:rtl/>
        </w:rPr>
        <w:t xml:space="preserve">מובהר כי </w:t>
      </w:r>
      <w:r w:rsidRPr="000860BD">
        <w:rPr>
          <w:rFonts w:ascii="oe_alchemist_proregular" w:hAnsi="oe_alchemist_proregular" w:cs="David" w:hint="eastAsia"/>
          <w:color w:val="333333"/>
          <w:sz w:val="22"/>
          <w:szCs w:val="22"/>
          <w:rtl/>
        </w:rPr>
        <w:t>מימוש</w:t>
      </w:r>
      <w:r w:rsidRPr="000860BD">
        <w:rPr>
          <w:rFonts w:ascii="oe_alchemist_proregular" w:hAnsi="oe_alchemist_proregular" w:cs="David"/>
          <w:color w:val="333333"/>
          <w:sz w:val="22"/>
          <w:szCs w:val="22"/>
          <w:rtl/>
        </w:rPr>
        <w:t xml:space="preserve"> </w:t>
      </w:r>
      <w:r>
        <w:rPr>
          <w:rFonts w:ascii="oe_alchemist_proregular" w:hAnsi="oe_alchemist_proregular" w:cs="David" w:hint="cs"/>
          <w:color w:val="333333"/>
          <w:sz w:val="22"/>
          <w:szCs w:val="22"/>
          <w:rtl/>
        </w:rPr>
        <w:t>שובר ההטבה על-ידי המשתמש או מחזיק אחר</w:t>
      </w:r>
      <w:r w:rsidRPr="000860BD">
        <w:rPr>
          <w:rFonts w:ascii="oe_alchemist_proregular" w:hAnsi="oe_alchemist_proregular" w:cs="David"/>
          <w:color w:val="333333"/>
          <w:sz w:val="22"/>
          <w:szCs w:val="22"/>
          <w:rtl/>
        </w:rPr>
        <w:t xml:space="preserve"> </w:t>
      </w:r>
      <w:r w:rsidRPr="000860BD">
        <w:rPr>
          <w:rFonts w:ascii="oe_alchemist_proregular" w:hAnsi="oe_alchemist_proregular" w:cs="David" w:hint="eastAsia"/>
          <w:color w:val="333333"/>
          <w:sz w:val="22"/>
          <w:szCs w:val="22"/>
          <w:rtl/>
        </w:rPr>
        <w:t>יביא</w:t>
      </w:r>
      <w:r w:rsidRPr="000860BD">
        <w:rPr>
          <w:rFonts w:ascii="oe_alchemist_proregular" w:hAnsi="oe_alchemist_proregular" w:cs="David"/>
          <w:color w:val="333333"/>
          <w:sz w:val="22"/>
          <w:szCs w:val="22"/>
          <w:rtl/>
        </w:rPr>
        <w:t xml:space="preserve"> </w:t>
      </w:r>
      <w:r w:rsidRPr="000860BD">
        <w:rPr>
          <w:rFonts w:ascii="oe_alchemist_proregular" w:hAnsi="oe_alchemist_proregular" w:cs="David" w:hint="eastAsia"/>
          <w:color w:val="333333"/>
          <w:sz w:val="22"/>
          <w:szCs w:val="22"/>
          <w:rtl/>
        </w:rPr>
        <w:t>לסיום</w:t>
      </w:r>
      <w:r w:rsidRPr="000860BD">
        <w:rPr>
          <w:rFonts w:ascii="oe_alchemist_proregular" w:hAnsi="oe_alchemist_proregular" w:cs="David"/>
          <w:color w:val="333333"/>
          <w:sz w:val="22"/>
          <w:szCs w:val="22"/>
          <w:rtl/>
        </w:rPr>
        <w:t xml:space="preserve"> </w:t>
      </w:r>
      <w:r w:rsidRPr="000860BD">
        <w:rPr>
          <w:rFonts w:ascii="oe_alchemist_proregular" w:hAnsi="oe_alchemist_proregular" w:cs="David" w:hint="eastAsia"/>
          <w:color w:val="333333"/>
          <w:sz w:val="22"/>
          <w:szCs w:val="22"/>
          <w:rtl/>
        </w:rPr>
        <w:t>העסקה</w:t>
      </w:r>
      <w:r w:rsidRPr="000860BD">
        <w:rPr>
          <w:rFonts w:ascii="oe_alchemist_proregular" w:hAnsi="oe_alchemist_proregular" w:cs="David"/>
          <w:color w:val="333333"/>
          <w:sz w:val="22"/>
          <w:szCs w:val="22"/>
          <w:rtl/>
        </w:rPr>
        <w:t xml:space="preserve"> </w:t>
      </w:r>
      <w:r w:rsidRPr="000860BD">
        <w:rPr>
          <w:rFonts w:ascii="oe_alchemist_proregular" w:hAnsi="oe_alchemist_proregular" w:cs="David" w:hint="eastAsia"/>
          <w:color w:val="333333"/>
          <w:sz w:val="22"/>
          <w:szCs w:val="22"/>
          <w:rtl/>
        </w:rPr>
        <w:t>מול</w:t>
      </w:r>
      <w:r w:rsidRPr="000860BD">
        <w:rPr>
          <w:rFonts w:ascii="oe_alchemist_proregular" w:hAnsi="oe_alchemist_proregular" w:cs="David"/>
          <w:color w:val="333333"/>
          <w:sz w:val="22"/>
          <w:szCs w:val="22"/>
          <w:rtl/>
        </w:rPr>
        <w:t xml:space="preserve"> </w:t>
      </w:r>
      <w:r w:rsidRPr="000860BD">
        <w:rPr>
          <w:rFonts w:ascii="oe_alchemist_proregular" w:hAnsi="oe_alchemist_proregular" w:cs="David" w:hint="eastAsia"/>
          <w:color w:val="333333"/>
          <w:sz w:val="22"/>
          <w:szCs w:val="22"/>
          <w:rtl/>
        </w:rPr>
        <w:t>החברה</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ועל</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כן</w:t>
      </w:r>
      <w:r>
        <w:rPr>
          <w:rFonts w:ascii="oe_alchemist_proregular" w:hAnsi="oe_alchemist_proregular" w:cs="David"/>
          <w:color w:val="333333"/>
          <w:sz w:val="22"/>
          <w:szCs w:val="22"/>
          <w:rtl/>
        </w:rPr>
        <w:t xml:space="preserve"> </w:t>
      </w:r>
      <w:r>
        <w:rPr>
          <w:rFonts w:ascii="oe_alchemist_proregular" w:hAnsi="oe_alchemist_proregular" w:cs="David" w:hint="eastAsia"/>
          <w:color w:val="333333"/>
          <w:sz w:val="22"/>
          <w:szCs w:val="22"/>
          <w:rtl/>
        </w:rPr>
        <w:t>ביטול</w:t>
      </w:r>
      <w:r w:rsidRPr="00BC0DBF">
        <w:rPr>
          <w:rFonts w:ascii="oe_alchemist_proregular" w:hAnsi="oe_alchemist_proregular" w:cs="David"/>
          <w:color w:val="333333"/>
          <w:sz w:val="22"/>
          <w:szCs w:val="22"/>
          <w:rtl/>
        </w:rPr>
        <w:t xml:space="preserve"> </w:t>
      </w:r>
      <w:r>
        <w:rPr>
          <w:rFonts w:ascii="oe_alchemist_proregular" w:hAnsi="oe_alchemist_proregular" w:cs="David" w:hint="cs"/>
          <w:color w:val="333333"/>
          <w:sz w:val="22"/>
          <w:szCs w:val="22"/>
          <w:rtl/>
        </w:rPr>
        <w:t>עסקה ל</w:t>
      </w:r>
      <w:r w:rsidRPr="00BC0DBF">
        <w:rPr>
          <w:rFonts w:ascii="oe_alchemist_proregular" w:hAnsi="oe_alchemist_proregular" w:cs="David"/>
          <w:color w:val="333333"/>
          <w:sz w:val="22"/>
          <w:szCs w:val="22"/>
          <w:rtl/>
        </w:rPr>
        <w:t xml:space="preserve">רכישת המוצר ו/או שירות שנרכשו מבית העסק </w:t>
      </w:r>
      <w:r>
        <w:rPr>
          <w:rFonts w:ascii="oe_alchemist_proregular" w:hAnsi="oe_alchemist_proregular" w:cs="David" w:hint="cs"/>
          <w:color w:val="333333"/>
          <w:sz w:val="22"/>
          <w:szCs w:val="22"/>
          <w:rtl/>
        </w:rPr>
        <w:t>לאחר</w:t>
      </w:r>
      <w:r w:rsidRPr="00BC0DBF">
        <w:rPr>
          <w:rFonts w:ascii="oe_alchemist_proregular" w:hAnsi="oe_alchemist_proregular" w:cs="David"/>
          <w:color w:val="333333"/>
          <w:sz w:val="22"/>
          <w:szCs w:val="22"/>
          <w:rtl/>
        </w:rPr>
        <w:t xml:space="preserve"> </w:t>
      </w:r>
      <w:r>
        <w:rPr>
          <w:rFonts w:ascii="oe_alchemist_proregular" w:hAnsi="oe_alchemist_proregular" w:cs="David" w:hint="cs"/>
          <w:color w:val="333333"/>
          <w:sz w:val="22"/>
          <w:szCs w:val="22"/>
          <w:rtl/>
        </w:rPr>
        <w:t>מימוש שובר ההטבה</w:t>
      </w:r>
      <w:r w:rsidRPr="00BC0DBF">
        <w:rPr>
          <w:rFonts w:ascii="oe_alchemist_proregular" w:hAnsi="oe_alchemist_proregular" w:cs="David"/>
          <w:color w:val="333333"/>
          <w:sz w:val="22"/>
          <w:szCs w:val="22"/>
          <w:rtl/>
        </w:rPr>
        <w:t xml:space="preserve">, </w:t>
      </w:r>
      <w:r>
        <w:rPr>
          <w:rFonts w:ascii="oe_alchemist_proregular" w:hAnsi="oe_alchemist_proregular" w:cs="David" w:hint="cs"/>
          <w:color w:val="333333"/>
          <w:sz w:val="22"/>
          <w:szCs w:val="22"/>
          <w:rtl/>
        </w:rPr>
        <w:t>יצריכו פניה לבית העסק ויחולו על כך</w:t>
      </w:r>
      <w:r w:rsidRPr="00BC0DBF">
        <w:rPr>
          <w:rFonts w:ascii="oe_alchemist_proregular" w:hAnsi="oe_alchemist_proregular" w:cs="David"/>
          <w:color w:val="333333"/>
          <w:sz w:val="22"/>
          <w:szCs w:val="22"/>
          <w:rtl/>
        </w:rPr>
        <w:t xml:space="preserve"> תנאי בית העסק. </w:t>
      </w:r>
      <w:r>
        <w:rPr>
          <w:rFonts w:ascii="oe_alchemist_proregular" w:hAnsi="oe_alchemist_proregular" w:cs="David" w:hint="cs"/>
          <w:color w:val="333333"/>
          <w:sz w:val="22"/>
          <w:szCs w:val="22"/>
          <w:rtl/>
        </w:rPr>
        <w:t xml:space="preserve">החברה לא תהא אחראית </w:t>
      </w:r>
      <w:r>
        <w:rPr>
          <w:rFonts w:ascii="oe_alchemist_proregular" w:hAnsi="oe_alchemist_proregular" w:cs="David"/>
          <w:color w:val="333333"/>
          <w:sz w:val="22"/>
          <w:szCs w:val="22"/>
          <w:rtl/>
        </w:rPr>
        <w:t xml:space="preserve">בגין ביטול רכישת </w:t>
      </w:r>
      <w:r w:rsidRPr="00BC0DBF">
        <w:rPr>
          <w:rFonts w:ascii="oe_alchemist_proregular" w:hAnsi="oe_alchemist_proregular" w:cs="David"/>
          <w:color w:val="333333"/>
          <w:sz w:val="22"/>
          <w:szCs w:val="22"/>
          <w:rtl/>
        </w:rPr>
        <w:t>מוצר ו/או שירות שנרכשו מבית העסק תוך שימוש ב</w:t>
      </w:r>
      <w:r>
        <w:rPr>
          <w:rFonts w:ascii="oe_alchemist_proregular" w:hAnsi="oe_alchemist_proregular" w:cs="David" w:hint="cs"/>
          <w:color w:val="333333"/>
          <w:sz w:val="22"/>
          <w:szCs w:val="22"/>
          <w:rtl/>
        </w:rPr>
        <w:t>שובר ההטבה.</w:t>
      </w:r>
    </w:p>
    <w:p w:rsidR="00A55378" w:rsidRPr="0072372E" w:rsidRDefault="002A696A" w:rsidP="00A55378">
      <w:pPr>
        <w:pStyle w:val="NormalWeb"/>
        <w:bidi/>
        <w:spacing w:before="0" w:beforeAutospacing="0" w:after="120" w:afterAutospacing="0"/>
        <w:jc w:val="both"/>
        <w:textAlignment w:val="baseline"/>
        <w:rPr>
          <w:rFonts w:ascii="oe_alchemist_proregular" w:hAnsi="oe_alchemist_proregular" w:cs="David"/>
          <w:color w:val="333333"/>
          <w:sz w:val="22"/>
          <w:szCs w:val="22"/>
          <w:u w:val="single"/>
          <w:rtl/>
        </w:rPr>
      </w:pPr>
      <w:r w:rsidRPr="002A696A">
        <w:rPr>
          <w:rFonts w:ascii="oe_alchemist_proregular" w:hAnsi="oe_alchemist_proregular" w:cs="David" w:hint="eastAsia"/>
          <w:color w:val="333333"/>
          <w:sz w:val="22"/>
          <w:szCs w:val="22"/>
          <w:u w:val="single"/>
          <w:rtl/>
        </w:rPr>
        <w:t>כרטיס</w:t>
      </w:r>
      <w:r w:rsidRPr="002A696A">
        <w:rPr>
          <w:rFonts w:ascii="oe_alchemist_proregular" w:hAnsi="oe_alchemist_proregular" w:cs="David"/>
          <w:color w:val="333333"/>
          <w:sz w:val="22"/>
          <w:szCs w:val="22"/>
          <w:u w:val="single"/>
          <w:rtl/>
        </w:rPr>
        <w:t xml:space="preserve"> </w:t>
      </w:r>
      <w:r w:rsidRPr="002A696A">
        <w:rPr>
          <w:rFonts w:ascii="oe_alchemist_proregular" w:hAnsi="oe_alchemist_proregular" w:cs="David" w:hint="eastAsia"/>
          <w:color w:val="333333"/>
          <w:sz w:val="22"/>
          <w:szCs w:val="22"/>
          <w:u w:val="single"/>
          <w:rtl/>
        </w:rPr>
        <w:t>מתנה</w:t>
      </w:r>
    </w:p>
    <w:p w:rsidR="002A696A" w:rsidRPr="002A696A" w:rsidRDefault="002A696A" w:rsidP="002A696A">
      <w:pPr>
        <w:pStyle w:val="2"/>
        <w:numPr>
          <w:ilvl w:val="0"/>
          <w:numId w:val="0"/>
        </w:numPr>
        <w:spacing w:after="120" w:line="240" w:lineRule="atLeast"/>
        <w:ind w:left="-2"/>
        <w:rPr>
          <w:szCs w:val="22"/>
        </w:rPr>
      </w:pPr>
      <w:r w:rsidRPr="002A696A">
        <w:rPr>
          <w:rFonts w:hint="eastAsia"/>
          <w:szCs w:val="22"/>
          <w:rtl/>
        </w:rPr>
        <w:t>משתמש</w:t>
      </w:r>
      <w:r w:rsidRPr="002A696A">
        <w:rPr>
          <w:szCs w:val="22"/>
          <w:rtl/>
        </w:rPr>
        <w:t xml:space="preserve"> </w:t>
      </w:r>
      <w:r w:rsidRPr="002A696A">
        <w:rPr>
          <w:rFonts w:hint="eastAsia"/>
          <w:szCs w:val="22"/>
          <w:rtl/>
        </w:rPr>
        <w:t>שרכש</w:t>
      </w:r>
      <w:r w:rsidRPr="002A696A">
        <w:rPr>
          <w:szCs w:val="22"/>
          <w:rtl/>
        </w:rPr>
        <w:t xml:space="preserve"> כרטיס המתנה הוא שיה</w:t>
      </w:r>
      <w:r w:rsidRPr="002A696A">
        <w:rPr>
          <w:rFonts w:hint="eastAsia"/>
          <w:szCs w:val="22"/>
          <w:rtl/>
        </w:rPr>
        <w:t>יה</w:t>
      </w:r>
      <w:r w:rsidRPr="002A696A">
        <w:rPr>
          <w:szCs w:val="22"/>
          <w:rtl/>
        </w:rPr>
        <w:t xml:space="preserve"> רשאי לבטל את הרכישה בהתאם להוראות וכפוף לדין, לרבות הוראות חוק הגנת הצרכן, התשמ"א-1981. </w:t>
      </w:r>
    </w:p>
    <w:p w:rsidR="002A696A" w:rsidRPr="002A696A" w:rsidRDefault="002A696A" w:rsidP="002A696A">
      <w:pPr>
        <w:pStyle w:val="2"/>
        <w:numPr>
          <w:ilvl w:val="0"/>
          <w:numId w:val="0"/>
        </w:numPr>
        <w:spacing w:after="120" w:line="240" w:lineRule="atLeast"/>
        <w:ind w:left="-2"/>
        <w:rPr>
          <w:szCs w:val="22"/>
        </w:rPr>
      </w:pPr>
      <w:r w:rsidRPr="002A696A">
        <w:rPr>
          <w:rFonts w:hint="eastAsia"/>
          <w:szCs w:val="22"/>
          <w:rtl/>
        </w:rPr>
        <w:t>ביטול</w:t>
      </w:r>
      <w:r w:rsidRPr="002A696A">
        <w:rPr>
          <w:szCs w:val="22"/>
          <w:rtl/>
        </w:rPr>
        <w:t xml:space="preserve"> עסקה יעשה </w:t>
      </w:r>
      <w:r w:rsidR="00471261" w:rsidRPr="004627E7">
        <w:rPr>
          <w:rFonts w:ascii="oe_alchemist_proregular" w:hAnsi="oe_alchemist_proregular" w:hint="eastAsia"/>
          <w:color w:val="333333"/>
          <w:szCs w:val="22"/>
          <w:rtl/>
        </w:rPr>
        <w:t>באמצעות</w:t>
      </w:r>
      <w:r w:rsidR="00471261" w:rsidRPr="004627E7">
        <w:rPr>
          <w:rFonts w:ascii="oe_alchemist_proregular" w:hAnsi="oe_alchemist_proregular"/>
          <w:color w:val="333333"/>
          <w:szCs w:val="22"/>
          <w:rtl/>
        </w:rPr>
        <w:t xml:space="preserve"> </w:t>
      </w:r>
      <w:r w:rsidR="00471261" w:rsidRPr="004627E7">
        <w:rPr>
          <w:rFonts w:ascii="oe_alchemist_proregular" w:hAnsi="oe_alchemist_proregular" w:hint="eastAsia"/>
          <w:color w:val="333333"/>
          <w:szCs w:val="22"/>
          <w:rtl/>
        </w:rPr>
        <w:t>פניה</w:t>
      </w:r>
      <w:r w:rsidR="00471261" w:rsidRPr="004627E7">
        <w:rPr>
          <w:rFonts w:ascii="oe_alchemist_proregular" w:hAnsi="oe_alchemist_proregular"/>
          <w:color w:val="333333"/>
          <w:szCs w:val="22"/>
          <w:rtl/>
        </w:rPr>
        <w:t xml:space="preserve"> </w:t>
      </w:r>
      <w:r w:rsidR="00471261" w:rsidRPr="004627E7">
        <w:rPr>
          <w:rFonts w:ascii="oe_alchemist_proregular" w:hAnsi="oe_alchemist_proregular" w:hint="eastAsia"/>
          <w:color w:val="333333"/>
          <w:szCs w:val="22"/>
          <w:rtl/>
        </w:rPr>
        <w:t>דרך</w:t>
      </w:r>
      <w:r w:rsidR="00471261" w:rsidRPr="004627E7">
        <w:rPr>
          <w:rFonts w:ascii="oe_alchemist_proregular" w:hAnsi="oe_alchemist_proregular"/>
          <w:color w:val="333333"/>
          <w:szCs w:val="22"/>
          <w:rtl/>
        </w:rPr>
        <w:t xml:space="preserve"> </w:t>
      </w:r>
      <w:r w:rsidR="00471261" w:rsidRPr="004627E7">
        <w:rPr>
          <w:rFonts w:ascii="oe_alchemist_proregular" w:hAnsi="oe_alchemist_proregular" w:hint="eastAsia"/>
          <w:color w:val="333333"/>
          <w:szCs w:val="22"/>
          <w:rtl/>
        </w:rPr>
        <w:t>כפתור</w:t>
      </w:r>
      <w:r w:rsidR="00471261" w:rsidRPr="004627E7">
        <w:rPr>
          <w:rFonts w:ascii="oe_alchemist_proregular" w:hAnsi="oe_alchemist_proregular"/>
          <w:color w:val="333333"/>
          <w:szCs w:val="22"/>
          <w:rtl/>
        </w:rPr>
        <w:t xml:space="preserve"> </w:t>
      </w:r>
      <w:r w:rsidR="00471261" w:rsidRPr="004627E7">
        <w:rPr>
          <w:rFonts w:ascii="oe_alchemist_proregular" w:hAnsi="oe_alchemist_proregular" w:hint="eastAsia"/>
          <w:color w:val="333333"/>
          <w:szCs w:val="22"/>
          <w:rtl/>
        </w:rPr>
        <w:t>שירות</w:t>
      </w:r>
      <w:r w:rsidR="00471261" w:rsidRPr="004627E7">
        <w:rPr>
          <w:rFonts w:ascii="oe_alchemist_proregular" w:hAnsi="oe_alchemist_proregular"/>
          <w:color w:val="333333"/>
          <w:szCs w:val="22"/>
          <w:rtl/>
        </w:rPr>
        <w:t xml:space="preserve"> </w:t>
      </w:r>
      <w:r w:rsidR="00471261" w:rsidRPr="004627E7">
        <w:rPr>
          <w:rFonts w:ascii="oe_alchemist_proregular" w:hAnsi="oe_alchemist_proregular" w:hint="eastAsia"/>
          <w:color w:val="333333"/>
          <w:szCs w:val="22"/>
          <w:rtl/>
        </w:rPr>
        <w:t>הלקוחות</w:t>
      </w:r>
      <w:r w:rsidR="00471261" w:rsidRPr="004627E7">
        <w:rPr>
          <w:rFonts w:ascii="oe_alchemist_proregular" w:hAnsi="oe_alchemist_proregular"/>
          <w:color w:val="333333"/>
          <w:szCs w:val="22"/>
          <w:rtl/>
        </w:rPr>
        <w:t xml:space="preserve"> </w:t>
      </w:r>
      <w:r w:rsidR="00471261" w:rsidRPr="004627E7">
        <w:rPr>
          <w:rFonts w:ascii="oe_alchemist_proregular" w:hAnsi="oe_alchemist_proregular" w:hint="eastAsia"/>
          <w:color w:val="333333"/>
          <w:szCs w:val="22"/>
          <w:rtl/>
        </w:rPr>
        <w:t>או</w:t>
      </w:r>
      <w:r w:rsidR="00471261" w:rsidRPr="004627E7">
        <w:rPr>
          <w:rFonts w:ascii="oe_alchemist_proregular" w:hAnsi="oe_alchemist_proregular"/>
          <w:color w:val="333333"/>
          <w:szCs w:val="22"/>
          <w:rtl/>
        </w:rPr>
        <w:t xml:space="preserve"> </w:t>
      </w:r>
      <w:r w:rsidR="00471261" w:rsidRPr="004627E7">
        <w:rPr>
          <w:rFonts w:ascii="oe_alchemist_proregular" w:hAnsi="oe_alchemist_proregular" w:hint="eastAsia"/>
          <w:color w:val="333333"/>
          <w:szCs w:val="22"/>
          <w:rtl/>
        </w:rPr>
        <w:t>באמצעות</w:t>
      </w:r>
      <w:r w:rsidR="00471261" w:rsidRPr="004627E7">
        <w:rPr>
          <w:rFonts w:ascii="oe_alchemist_proregular" w:hAnsi="oe_alchemist_proregular"/>
          <w:color w:val="333333"/>
          <w:szCs w:val="22"/>
          <w:rtl/>
        </w:rPr>
        <w:t xml:space="preserve"> </w:t>
      </w:r>
      <w:r w:rsidR="00471261" w:rsidRPr="004627E7">
        <w:rPr>
          <w:rFonts w:ascii="oe_alchemist_proregular" w:hAnsi="oe_alchemist_proregular" w:hint="eastAsia"/>
          <w:color w:val="333333"/>
          <w:szCs w:val="22"/>
          <w:rtl/>
        </w:rPr>
        <w:t>הדואר</w:t>
      </w:r>
      <w:r w:rsidR="00471261" w:rsidRPr="004627E7">
        <w:rPr>
          <w:rFonts w:ascii="oe_alchemist_proregular" w:hAnsi="oe_alchemist_proregular"/>
          <w:color w:val="333333"/>
          <w:szCs w:val="22"/>
          <w:rtl/>
        </w:rPr>
        <w:t xml:space="preserve"> </w:t>
      </w:r>
      <w:r w:rsidR="00471261" w:rsidRPr="004627E7">
        <w:rPr>
          <w:rFonts w:ascii="oe_alchemist_proregular" w:hAnsi="oe_alchemist_proregular" w:hint="eastAsia"/>
          <w:color w:val="333333"/>
          <w:szCs w:val="22"/>
          <w:rtl/>
        </w:rPr>
        <w:t>או</w:t>
      </w:r>
      <w:r w:rsidR="00471261" w:rsidRPr="004627E7">
        <w:rPr>
          <w:rFonts w:ascii="oe_alchemist_proregular" w:hAnsi="oe_alchemist_proregular"/>
          <w:color w:val="333333"/>
          <w:szCs w:val="22"/>
          <w:rtl/>
        </w:rPr>
        <w:t xml:space="preserve"> </w:t>
      </w:r>
      <w:r w:rsidR="00471261" w:rsidRPr="004627E7">
        <w:rPr>
          <w:rFonts w:ascii="oe_alchemist_proregular" w:hAnsi="oe_alchemist_proregular" w:hint="eastAsia"/>
          <w:color w:val="333333"/>
          <w:szCs w:val="22"/>
          <w:rtl/>
        </w:rPr>
        <w:t>באמצעות</w:t>
      </w:r>
      <w:r w:rsidR="00471261" w:rsidRPr="004627E7">
        <w:rPr>
          <w:rFonts w:ascii="oe_alchemist_proregular" w:hAnsi="oe_alchemist_proregular"/>
          <w:color w:val="333333"/>
          <w:szCs w:val="22"/>
          <w:rtl/>
        </w:rPr>
        <w:t xml:space="preserve"> </w:t>
      </w:r>
      <w:r w:rsidR="00471261" w:rsidRPr="004627E7">
        <w:rPr>
          <w:rFonts w:ascii="oe_alchemist_proregular" w:hAnsi="oe_alchemist_proregular" w:hint="eastAsia"/>
          <w:color w:val="333333"/>
          <w:szCs w:val="22"/>
          <w:rtl/>
        </w:rPr>
        <w:t>דואר</w:t>
      </w:r>
      <w:r w:rsidR="00471261" w:rsidRPr="004627E7">
        <w:rPr>
          <w:rFonts w:ascii="oe_alchemist_proregular" w:hAnsi="oe_alchemist_proregular"/>
          <w:color w:val="333333"/>
          <w:szCs w:val="22"/>
          <w:rtl/>
        </w:rPr>
        <w:t xml:space="preserve"> </w:t>
      </w:r>
      <w:r w:rsidR="00471261" w:rsidRPr="004627E7">
        <w:rPr>
          <w:rFonts w:ascii="oe_alchemist_proregular" w:hAnsi="oe_alchemist_proregular" w:hint="eastAsia"/>
          <w:color w:val="333333"/>
          <w:szCs w:val="22"/>
          <w:rtl/>
        </w:rPr>
        <w:t>אלקטרוני</w:t>
      </w:r>
      <w:r w:rsidR="00471261" w:rsidRPr="004627E7">
        <w:rPr>
          <w:rFonts w:ascii="oe_alchemist_proregular" w:hAnsi="oe_alchemist_proregular"/>
          <w:color w:val="333333"/>
          <w:szCs w:val="22"/>
          <w:rtl/>
        </w:rPr>
        <w:t xml:space="preserve"> </w:t>
      </w:r>
      <w:r w:rsidRPr="004627E7">
        <w:rPr>
          <w:rFonts w:hint="eastAsia"/>
          <w:szCs w:val="22"/>
          <w:rtl/>
        </w:rPr>
        <w:t>ובהתאם</w:t>
      </w:r>
      <w:r w:rsidRPr="002A696A">
        <w:rPr>
          <w:szCs w:val="22"/>
          <w:rtl/>
        </w:rPr>
        <w:t xml:space="preserve"> להנחיות החברה. ככל שנערך מימוש של כרטיסי המתנה, לא ניתן יהיה לבטל את ההזמנה. עם ביטול הרכישה תגבה החברה מהמשתמש דמי ביטול של 5% משווי כרטיס המתנה או 100 ש"ח, לפי הנמוך. </w:t>
      </w:r>
    </w:p>
    <w:p w:rsidR="002A696A" w:rsidRPr="00262B57" w:rsidRDefault="002A696A" w:rsidP="002A696A">
      <w:pPr>
        <w:pStyle w:val="2"/>
        <w:numPr>
          <w:ilvl w:val="0"/>
          <w:numId w:val="0"/>
        </w:numPr>
        <w:spacing w:after="120" w:line="240" w:lineRule="atLeast"/>
        <w:ind w:left="-2"/>
        <w:rPr>
          <w:szCs w:val="22"/>
          <w:u w:val="single"/>
          <w:rtl/>
        </w:rPr>
      </w:pPr>
      <w:r w:rsidRPr="00262B57">
        <w:rPr>
          <w:rFonts w:hint="eastAsia"/>
          <w:szCs w:val="22"/>
          <w:u w:val="single"/>
          <w:rtl/>
        </w:rPr>
        <w:t>עסקה</w:t>
      </w:r>
      <w:r w:rsidRPr="00262B57">
        <w:rPr>
          <w:szCs w:val="22"/>
          <w:u w:val="single"/>
          <w:rtl/>
        </w:rPr>
        <w:t xml:space="preserve"> </w:t>
      </w:r>
      <w:r w:rsidRPr="00262B57">
        <w:rPr>
          <w:rFonts w:hint="eastAsia"/>
          <w:szCs w:val="22"/>
          <w:u w:val="single"/>
          <w:rtl/>
        </w:rPr>
        <w:t>בבית</w:t>
      </w:r>
      <w:r w:rsidRPr="00262B57">
        <w:rPr>
          <w:szCs w:val="22"/>
          <w:u w:val="single"/>
          <w:rtl/>
        </w:rPr>
        <w:t xml:space="preserve"> </w:t>
      </w:r>
      <w:r w:rsidRPr="00262B57">
        <w:rPr>
          <w:rFonts w:hint="eastAsia"/>
          <w:szCs w:val="22"/>
          <w:u w:val="single"/>
          <w:rtl/>
        </w:rPr>
        <w:t>העסק</w:t>
      </w:r>
    </w:p>
    <w:p w:rsidR="002A696A" w:rsidRPr="00262B57" w:rsidRDefault="002A696A" w:rsidP="00F940A5">
      <w:pPr>
        <w:pStyle w:val="2"/>
        <w:numPr>
          <w:ilvl w:val="0"/>
          <w:numId w:val="0"/>
        </w:numPr>
        <w:spacing w:after="120" w:line="240" w:lineRule="atLeast"/>
        <w:ind w:left="-2"/>
        <w:rPr>
          <w:szCs w:val="22"/>
          <w:rtl/>
        </w:rPr>
      </w:pPr>
      <w:r w:rsidRPr="002A696A">
        <w:rPr>
          <w:szCs w:val="22"/>
          <w:rtl/>
        </w:rPr>
        <w:t xml:space="preserve">במקרה של החזרת מוצר/ביטול </w:t>
      </w:r>
      <w:r w:rsidRPr="002A696A">
        <w:rPr>
          <w:rFonts w:hint="eastAsia"/>
          <w:szCs w:val="22"/>
          <w:rtl/>
        </w:rPr>
        <w:t>עסקה</w:t>
      </w:r>
      <w:r w:rsidRPr="002A696A">
        <w:rPr>
          <w:szCs w:val="22"/>
          <w:rtl/>
        </w:rPr>
        <w:t xml:space="preserve"> </w:t>
      </w:r>
      <w:r w:rsidRPr="002A696A">
        <w:rPr>
          <w:rFonts w:hint="eastAsia"/>
          <w:szCs w:val="22"/>
          <w:rtl/>
        </w:rPr>
        <w:t>שנעשתה</w:t>
      </w:r>
      <w:r w:rsidRPr="002A696A">
        <w:rPr>
          <w:szCs w:val="22"/>
          <w:rtl/>
        </w:rPr>
        <w:t xml:space="preserve"> </w:t>
      </w:r>
      <w:r w:rsidRPr="002A696A">
        <w:rPr>
          <w:rFonts w:hint="eastAsia"/>
          <w:szCs w:val="22"/>
          <w:rtl/>
        </w:rPr>
        <w:t>בבית</w:t>
      </w:r>
      <w:r w:rsidRPr="002A696A">
        <w:rPr>
          <w:szCs w:val="22"/>
          <w:rtl/>
        </w:rPr>
        <w:t xml:space="preserve"> עסק </w:t>
      </w:r>
      <w:r w:rsidRPr="002A696A">
        <w:rPr>
          <w:rFonts w:hint="eastAsia"/>
          <w:szCs w:val="22"/>
          <w:rtl/>
        </w:rPr>
        <w:t>באמצעות</w:t>
      </w:r>
      <w:r w:rsidRPr="002A696A">
        <w:rPr>
          <w:szCs w:val="22"/>
          <w:rtl/>
        </w:rPr>
        <w:t xml:space="preserve"> כרטיס המתנה, </w:t>
      </w:r>
      <w:r w:rsidR="009A0CED">
        <w:rPr>
          <w:rFonts w:hint="cs"/>
          <w:szCs w:val="22"/>
          <w:rtl/>
        </w:rPr>
        <w:t>ת</w:t>
      </w:r>
      <w:r w:rsidRPr="00262B57">
        <w:rPr>
          <w:rFonts w:hint="eastAsia"/>
          <w:szCs w:val="22"/>
          <w:rtl/>
        </w:rPr>
        <w:t>חול</w:t>
      </w:r>
      <w:r w:rsidRPr="00262B57">
        <w:rPr>
          <w:szCs w:val="22"/>
          <w:rtl/>
        </w:rPr>
        <w:t xml:space="preserve"> מדיניות ביטול של בית העסק, כאשר זיכוי</w:t>
      </w:r>
      <w:r w:rsidR="009A0CED">
        <w:rPr>
          <w:rFonts w:hint="cs"/>
          <w:szCs w:val="22"/>
          <w:rtl/>
        </w:rPr>
        <w:t xml:space="preserve">, ככל שלפי מדיניות בית העסק </w:t>
      </w:r>
      <w:r w:rsidR="00F940A5">
        <w:rPr>
          <w:rFonts w:hint="cs"/>
          <w:szCs w:val="22"/>
          <w:rtl/>
        </w:rPr>
        <w:t>יהיה זכאי המשתמש</w:t>
      </w:r>
      <w:r w:rsidR="009A0CED">
        <w:rPr>
          <w:rFonts w:hint="cs"/>
          <w:szCs w:val="22"/>
          <w:rtl/>
        </w:rPr>
        <w:t xml:space="preserve"> לזיכוי,</w:t>
      </w:r>
      <w:r w:rsidRPr="00262B57">
        <w:rPr>
          <w:szCs w:val="22"/>
          <w:rtl/>
        </w:rPr>
        <w:t xml:space="preserve"> </w:t>
      </w:r>
      <w:proofErr w:type="spellStart"/>
      <w:r w:rsidRPr="00262B57">
        <w:rPr>
          <w:rFonts w:hint="eastAsia"/>
          <w:szCs w:val="22"/>
          <w:rtl/>
        </w:rPr>
        <w:t>ינתן</w:t>
      </w:r>
      <w:proofErr w:type="spellEnd"/>
      <w:r w:rsidRPr="00262B57">
        <w:rPr>
          <w:szCs w:val="22"/>
          <w:rtl/>
        </w:rPr>
        <w:t xml:space="preserve"> </w:t>
      </w:r>
      <w:r w:rsidRPr="00262B57">
        <w:rPr>
          <w:rFonts w:hint="eastAsia"/>
          <w:szCs w:val="22"/>
          <w:rtl/>
        </w:rPr>
        <w:t>לרכישות</w:t>
      </w:r>
      <w:r w:rsidRPr="00262B57">
        <w:rPr>
          <w:szCs w:val="22"/>
          <w:rtl/>
        </w:rPr>
        <w:t xml:space="preserve"> </w:t>
      </w:r>
      <w:r w:rsidRPr="00262B57">
        <w:rPr>
          <w:rFonts w:hint="eastAsia"/>
          <w:szCs w:val="22"/>
          <w:rtl/>
        </w:rPr>
        <w:t>בבית</w:t>
      </w:r>
      <w:r w:rsidRPr="00262B57">
        <w:rPr>
          <w:szCs w:val="22"/>
          <w:rtl/>
        </w:rPr>
        <w:t xml:space="preserve"> </w:t>
      </w:r>
      <w:r w:rsidRPr="00262B57">
        <w:rPr>
          <w:rFonts w:hint="eastAsia"/>
          <w:szCs w:val="22"/>
          <w:rtl/>
        </w:rPr>
        <w:t>העסק</w:t>
      </w:r>
      <w:r w:rsidRPr="00262B57">
        <w:rPr>
          <w:szCs w:val="22"/>
          <w:rtl/>
        </w:rPr>
        <w:t xml:space="preserve"> </w:t>
      </w:r>
      <w:r w:rsidRPr="00262B57">
        <w:rPr>
          <w:rFonts w:hint="eastAsia"/>
          <w:szCs w:val="22"/>
          <w:rtl/>
        </w:rPr>
        <w:t>שאצלו</w:t>
      </w:r>
      <w:r w:rsidRPr="00262B57">
        <w:rPr>
          <w:szCs w:val="22"/>
          <w:rtl/>
        </w:rPr>
        <w:t xml:space="preserve"> </w:t>
      </w:r>
      <w:r w:rsidRPr="00262B57">
        <w:rPr>
          <w:rFonts w:hint="eastAsia"/>
          <w:szCs w:val="22"/>
          <w:rtl/>
        </w:rPr>
        <w:t>נעשה</w:t>
      </w:r>
      <w:r w:rsidRPr="00262B57">
        <w:rPr>
          <w:szCs w:val="22"/>
          <w:rtl/>
        </w:rPr>
        <w:t xml:space="preserve"> </w:t>
      </w:r>
      <w:r w:rsidRPr="00262B57">
        <w:rPr>
          <w:rFonts w:hint="eastAsia"/>
          <w:szCs w:val="22"/>
          <w:rtl/>
        </w:rPr>
        <w:t>ההחזר</w:t>
      </w:r>
      <w:r w:rsidRPr="00262B57">
        <w:rPr>
          <w:szCs w:val="22"/>
          <w:rtl/>
        </w:rPr>
        <w:t xml:space="preserve"> </w:t>
      </w:r>
      <w:r w:rsidRPr="00262B57">
        <w:rPr>
          <w:rFonts w:hint="eastAsia"/>
          <w:szCs w:val="22"/>
          <w:rtl/>
        </w:rPr>
        <w:t>או</w:t>
      </w:r>
      <w:r w:rsidRPr="00262B57">
        <w:rPr>
          <w:szCs w:val="22"/>
          <w:rtl/>
        </w:rPr>
        <w:t xml:space="preserve"> </w:t>
      </w:r>
      <w:r w:rsidRPr="00262B57">
        <w:rPr>
          <w:rFonts w:hint="eastAsia"/>
          <w:szCs w:val="22"/>
          <w:rtl/>
        </w:rPr>
        <w:t>ביטול</w:t>
      </w:r>
      <w:r w:rsidRPr="00262B57">
        <w:rPr>
          <w:szCs w:val="22"/>
          <w:rtl/>
        </w:rPr>
        <w:t xml:space="preserve"> </w:t>
      </w:r>
      <w:r w:rsidRPr="00262B57">
        <w:rPr>
          <w:rFonts w:hint="eastAsia"/>
          <w:szCs w:val="22"/>
          <w:rtl/>
        </w:rPr>
        <w:t>העסקה</w:t>
      </w:r>
      <w:r w:rsidRPr="00262B57">
        <w:rPr>
          <w:szCs w:val="22"/>
          <w:rtl/>
        </w:rPr>
        <w:t>.</w:t>
      </w:r>
    </w:p>
    <w:p w:rsidR="00984AE6" w:rsidRPr="00984AE6" w:rsidRDefault="00E2216F"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Pr>
          <w:rFonts w:ascii="oe_alchemist_proregular" w:hAnsi="oe_alchemist_proregular" w:cs="David" w:hint="cs"/>
          <w:color w:val="333333"/>
          <w:sz w:val="22"/>
          <w:szCs w:val="22"/>
          <w:rtl/>
        </w:rPr>
        <w:t xml:space="preserve">3. </w:t>
      </w:r>
      <w:r w:rsidR="00984AE6" w:rsidRPr="00984AE6">
        <w:rPr>
          <w:rFonts w:ascii="oe_alchemist_proregular" w:hAnsi="oe_alchemist_proregular" w:cs="David"/>
          <w:color w:val="333333"/>
          <w:sz w:val="22"/>
          <w:szCs w:val="22"/>
          <w:rtl/>
        </w:rPr>
        <w:t>חשבון משתמש במועדון הלקוחות </w:t>
      </w:r>
    </w:p>
    <w:p w:rsidR="00E33884" w:rsidRDefault="00984AE6" w:rsidP="000D1D3A">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על מנת ליהנות מהטבות אשר עשויות להיות מוצעות במסגרת מתחם ההטבות, על המשתמש ליצור חשבון משתמש במועדון הלקוחות של החברה. תהליך הרישום יתבצע באתרי החברה וחשבון המשתמש יכלול את המידע אותו המשתמש ימסור לחברה (להלן</w:t>
      </w:r>
      <w:r w:rsidR="00E2216F">
        <w:rPr>
          <w:rFonts w:ascii="oe_alchemist_proregular" w:hAnsi="oe_alchemist_proregular" w:cs="David" w:hint="cs"/>
          <w:color w:val="333333"/>
          <w:sz w:val="22"/>
          <w:szCs w:val="22"/>
          <w:rtl/>
        </w:rPr>
        <w:t>:</w:t>
      </w:r>
      <w:r w:rsidRPr="00984AE6">
        <w:rPr>
          <w:rFonts w:ascii="oe_alchemist_proregular" w:hAnsi="oe_alchemist_proregular" w:cs="David"/>
          <w:color w:val="333333"/>
          <w:sz w:val="22"/>
          <w:szCs w:val="22"/>
          <w:rtl/>
        </w:rPr>
        <w:t xml:space="preserve"> "חשבון"). המידע הנאסף במסגרת הרישום מפורט במדיניות הפרטיות של החברה. באפשרותך אף להתחבר דרך חשבון הרשת החברתית שלך (לדוג', </w:t>
      </w:r>
      <w:r w:rsidRPr="00984AE6">
        <w:rPr>
          <w:rFonts w:ascii="oe_alchemist_proregular" w:hAnsi="oe_alchemist_proregular" w:cs="David"/>
          <w:color w:val="333333"/>
          <w:sz w:val="22"/>
          <w:szCs w:val="22"/>
        </w:rPr>
        <w:t>Facebook</w:t>
      </w:r>
      <w:r w:rsidRPr="00984AE6">
        <w:rPr>
          <w:rFonts w:ascii="oe_alchemist_proregular" w:hAnsi="oe_alchemist_proregular" w:cs="David"/>
          <w:color w:val="333333"/>
          <w:sz w:val="22"/>
          <w:szCs w:val="22"/>
          <w:rtl/>
        </w:rPr>
        <w:t>), כפי שמפורט במדיניות הפרטיות של החברה.</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על המשתמש לספק מידע מלא, מדויק ונכון על-מנת להקים חשבון. המשתמש מסכים בזאת כי לא יציג שלא כהלכה את זהותו, ולא ימסור כל פרט כוזב</w:t>
      </w:r>
      <w:r w:rsidR="000D1D3A">
        <w:rPr>
          <w:rFonts w:ascii="oe_alchemist_proregular" w:hAnsi="oe_alchemist_proregular" w:cs="David" w:hint="cs"/>
          <w:color w:val="333333"/>
          <w:sz w:val="22"/>
          <w:szCs w:val="22"/>
          <w:rtl/>
        </w:rPr>
        <w:t xml:space="preserve"> או מטעה</w:t>
      </w:r>
      <w:r w:rsidRPr="00984AE6">
        <w:rPr>
          <w:rFonts w:ascii="oe_alchemist_proregular" w:hAnsi="oe_alchemist_proregular" w:cs="David"/>
          <w:color w:val="333333"/>
          <w:sz w:val="22"/>
          <w:szCs w:val="22"/>
          <w:rtl/>
        </w:rPr>
        <w:t>. החשבון הנו אישי לכל משתמש. לכל משתמש האפשרות להקים חשבון אחד בלבד. במקרה של רישום בני משפחה, יש לפתוח חשבון נפרד לכל בן משפחה.</w:t>
      </w:r>
    </w:p>
    <w:p w:rsidR="00984AE6" w:rsidRPr="00984AE6" w:rsidRDefault="00984AE6" w:rsidP="000D1D3A">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בעת ההרשמה, המשתמש יקבל סיסמ</w:t>
      </w:r>
      <w:r w:rsidR="000D1D3A">
        <w:rPr>
          <w:rFonts w:ascii="oe_alchemist_proregular" w:hAnsi="oe_alchemist_proregular" w:cs="David" w:hint="cs"/>
          <w:color w:val="333333"/>
          <w:sz w:val="22"/>
          <w:szCs w:val="22"/>
          <w:rtl/>
        </w:rPr>
        <w:t>ה</w:t>
      </w:r>
      <w:r w:rsidRPr="00984AE6">
        <w:rPr>
          <w:rFonts w:ascii="oe_alchemist_proregular" w:hAnsi="oe_alchemist_proregular" w:cs="David"/>
          <w:color w:val="333333"/>
          <w:sz w:val="22"/>
          <w:szCs w:val="22"/>
          <w:rtl/>
        </w:rPr>
        <w:t xml:space="preserve"> חד פעמית למספר </w:t>
      </w:r>
      <w:r w:rsidR="000D1D3A">
        <w:rPr>
          <w:rFonts w:ascii="oe_alchemist_proregular" w:hAnsi="oe_alchemist_proregular" w:cs="David" w:hint="cs"/>
          <w:color w:val="333333"/>
          <w:sz w:val="22"/>
          <w:szCs w:val="22"/>
          <w:rtl/>
        </w:rPr>
        <w:t>ה</w:t>
      </w:r>
      <w:r w:rsidRPr="00984AE6">
        <w:rPr>
          <w:rFonts w:ascii="oe_alchemist_proregular" w:hAnsi="oe_alchemist_proregular" w:cs="David"/>
          <w:color w:val="333333"/>
          <w:sz w:val="22"/>
          <w:szCs w:val="22"/>
          <w:rtl/>
        </w:rPr>
        <w:t>טלפון הנייד אותו הזין בעת פתיחת החשבון. במידה והמשתמש התנתק מהחשבון וירצה להתחבר בשנית, סיסמ</w:t>
      </w:r>
      <w:r w:rsidR="000D1D3A">
        <w:rPr>
          <w:rFonts w:ascii="oe_alchemist_proregular" w:hAnsi="oe_alchemist_proregular" w:cs="David" w:hint="cs"/>
          <w:color w:val="333333"/>
          <w:sz w:val="22"/>
          <w:szCs w:val="22"/>
          <w:rtl/>
        </w:rPr>
        <w:t>ה</w:t>
      </w:r>
      <w:r w:rsidRPr="00984AE6">
        <w:rPr>
          <w:rFonts w:ascii="oe_alchemist_proregular" w:hAnsi="oe_alchemist_proregular" w:cs="David"/>
          <w:color w:val="333333"/>
          <w:sz w:val="22"/>
          <w:szCs w:val="22"/>
          <w:rtl/>
        </w:rPr>
        <w:t xml:space="preserve"> חד פעמית אחרת תשלח אליו למספר </w:t>
      </w:r>
      <w:r w:rsidR="00E2216F">
        <w:rPr>
          <w:rFonts w:ascii="oe_alchemist_proregular" w:hAnsi="oe_alchemist_proregular" w:cs="David" w:hint="cs"/>
          <w:color w:val="333333"/>
          <w:sz w:val="22"/>
          <w:szCs w:val="22"/>
          <w:rtl/>
        </w:rPr>
        <w:t>ה</w:t>
      </w:r>
      <w:r w:rsidRPr="00984AE6">
        <w:rPr>
          <w:rFonts w:ascii="oe_alchemist_proregular" w:hAnsi="oe_alchemist_proregular" w:cs="David"/>
          <w:color w:val="333333"/>
          <w:sz w:val="22"/>
          <w:szCs w:val="22"/>
          <w:rtl/>
        </w:rPr>
        <w:t>טלפון הנייד. המשתמש אחראי באופן בלעדי ומלא לשמור על שם המשתמש והחשבון של המשתמש במועדון הלקוחות ועל כל פעילות אשר תתבצע במסגרת החשבון של המשתמש. הקמת חשבון באמצעות פרטי זיהוי של אדם אחר עשויה לחשוף את המשתמש לאחריות פלילית ו/או אזרחית.</w:t>
      </w:r>
    </w:p>
    <w:p w:rsidR="00984AE6" w:rsidRPr="00984AE6" w:rsidRDefault="00984AE6" w:rsidP="00D90117">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אינך רשאי להעביר או להמחות את זכויותיך או להאציל את חובותיך על-פי החשבון, ללא הסכמה מוקדמת בכתב מהחברה. עליך לדווח לחברה באופן מיידי על כל שימוש בלתי מורשה בחשבונך ובכלל זה בקשר לכל פריצת אבטחה. החברה לא תהיה אחראית לכל אבדן או נזק שנגרמו כתוצאה מ</w:t>
      </w:r>
      <w:r w:rsidR="00D90117">
        <w:rPr>
          <w:rFonts w:ascii="oe_alchemist_proregular" w:hAnsi="oe_alchemist_proregular" w:cs="David" w:hint="cs"/>
          <w:color w:val="333333"/>
          <w:sz w:val="22"/>
          <w:szCs w:val="22"/>
          <w:rtl/>
        </w:rPr>
        <w:t>אי-עמידתך</w:t>
      </w:r>
      <w:r w:rsidRPr="00984AE6">
        <w:rPr>
          <w:rFonts w:ascii="oe_alchemist_proregular" w:hAnsi="oe_alchemist_proregular" w:cs="David"/>
          <w:color w:val="333333"/>
          <w:sz w:val="22"/>
          <w:szCs w:val="22"/>
          <w:rtl/>
        </w:rPr>
        <w:t xml:space="preserve"> בתנאים אלה או משימוש בלתי מורשה בחשבונך, או עקב פריצת אבטחה</w:t>
      </w:r>
      <w:r w:rsidR="00D90117">
        <w:rPr>
          <w:rFonts w:ascii="oe_alchemist_proregular" w:hAnsi="oe_alchemist_proregular" w:cs="David" w:hint="cs"/>
          <w:color w:val="333333"/>
          <w:sz w:val="22"/>
          <w:szCs w:val="22"/>
          <w:rtl/>
        </w:rPr>
        <w:t xml:space="preserve"> </w:t>
      </w:r>
      <w:r w:rsidR="00D90117">
        <w:rPr>
          <w:rFonts w:ascii="oe_alchemist_proregular" w:hAnsi="oe_alchemist_proregular" w:cs="David"/>
          <w:color w:val="333333"/>
          <w:sz w:val="22"/>
          <w:szCs w:val="22"/>
          <w:rtl/>
        </w:rPr>
        <w:t>–</w:t>
      </w:r>
      <w:r w:rsidR="00D90117">
        <w:rPr>
          <w:rFonts w:ascii="oe_alchemist_proregular" w:hAnsi="oe_alchemist_proregular" w:cs="David" w:hint="cs"/>
          <w:color w:val="333333"/>
          <w:sz w:val="22"/>
          <w:szCs w:val="22"/>
          <w:rtl/>
        </w:rPr>
        <w:t xml:space="preserve"> כל אלה, תהיינה הנסיבות שהביאו לכך אשר תהיינה</w:t>
      </w:r>
      <w:r w:rsidRPr="00984AE6">
        <w:rPr>
          <w:rFonts w:ascii="oe_alchemist_proregular" w:hAnsi="oe_alchemist_proregular" w:cs="David"/>
          <w:color w:val="333333"/>
          <w:sz w:val="22"/>
          <w:szCs w:val="22"/>
          <w:rtl/>
        </w:rPr>
        <w:t>. במקרים האמורים, יתכן כי תחוב בנזקים שנגרמו לחברה או לאחרים.</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אם הינך מעוניין למחוק את החשבון, תוכל לעשות כן באמצעות חשבונך האישי בדרך המפורטת שם. ביטול החשבון יבוצע תוך זמן סביר לאחר מתן ההוראה למחיקת החשבון</w:t>
      </w:r>
      <w:r w:rsidR="00D90117">
        <w:rPr>
          <w:rFonts w:ascii="oe_alchemist_proregular" w:hAnsi="oe_alchemist_proregular" w:cs="David" w:hint="cs"/>
          <w:color w:val="333333"/>
          <w:sz w:val="22"/>
          <w:szCs w:val="22"/>
          <w:rtl/>
        </w:rPr>
        <w:t>, באופן המפורט בחשבונך האישי</w:t>
      </w:r>
      <w:r w:rsidRPr="00984AE6">
        <w:rPr>
          <w:rFonts w:ascii="oe_alchemist_proregular" w:hAnsi="oe_alchemist_proregular" w:cs="David"/>
          <w:color w:val="333333"/>
          <w:sz w:val="22"/>
          <w:szCs w:val="22"/>
          <w:rtl/>
        </w:rPr>
        <w:t>, ומרגע הביטול לא תוכל עוד להיכנס לחשבון.</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שים לב: מחיקת החשבון עשויה לגרום לאבדן תכנים ונתונים, והחברה לא תישא בכל אחריות בנוגע לאבדן זה.</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 </w:t>
      </w:r>
    </w:p>
    <w:p w:rsidR="00984AE6" w:rsidRPr="00984AE6" w:rsidRDefault="00411847"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0C13DD">
        <w:rPr>
          <w:rFonts w:ascii="oe_alchemist_proregular" w:hAnsi="oe_alchemist_proregular" w:cs="David"/>
          <w:color w:val="333333"/>
          <w:sz w:val="22"/>
          <w:szCs w:val="22"/>
          <w:rtl/>
        </w:rPr>
        <w:t>4.</w:t>
      </w:r>
      <w:r w:rsidRPr="000C13DD">
        <w:rPr>
          <w:rFonts w:ascii="oe_alchemist_proregular" w:hAnsi="oe_alchemist_proregular" w:cs="David" w:hint="eastAsia"/>
          <w:color w:val="333333"/>
          <w:sz w:val="22"/>
          <w:szCs w:val="22"/>
          <w:rtl/>
        </w:rPr>
        <w:t>שימושים</w:t>
      </w:r>
      <w:r w:rsidRPr="000C13DD">
        <w:rPr>
          <w:rFonts w:ascii="oe_alchemist_proregular" w:hAnsi="oe_alchemist_proregular" w:cs="David"/>
          <w:color w:val="333333"/>
          <w:sz w:val="22"/>
          <w:szCs w:val="22"/>
          <w:rtl/>
        </w:rPr>
        <w:t xml:space="preserve"> </w:t>
      </w:r>
      <w:r w:rsidRPr="000C13DD">
        <w:rPr>
          <w:rFonts w:ascii="oe_alchemist_proregular" w:hAnsi="oe_alchemist_proregular" w:cs="David" w:hint="eastAsia"/>
          <w:color w:val="333333"/>
          <w:sz w:val="22"/>
          <w:szCs w:val="22"/>
          <w:rtl/>
        </w:rPr>
        <w:t>אסורים</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פעולות מסוימות אסורות בעת השימוש באתרים. אי עמידה בהוראות המצוינות להלן אף עשויה לחשוף את המשתמש לחבות אזרחית ו/או פלילית.</w:t>
      </w:r>
    </w:p>
    <w:p w:rsidR="00984AE6" w:rsidRPr="00984AE6" w:rsidRDefault="00984AE6" w:rsidP="00F3451E">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 xml:space="preserve">אינך רשאי (ואינך רשאי להתיר לכל צד שלישי), אלא אם הדבר הותר במפורש על פי תנאי שימוש אלה: (א) להשתמש באתרים ו/או בתכנים לכל מטרה בלתי חוקית, בלתי מוסרית, בלתי-מורשית ו/או אסורה; (ב) להשתמש באתרים ו/או בתכנים למטרות מסחריות או שאינן פרטיות, ללא הסכמה מפורשת של החברה ו/או נציגיה המורשים בכתב ומראש; (ג) להסיר או להפריד מהתכנים ו/או מהאתרים כל הגבלות וסימנים המציינים זכויות קנייניות של החברה או נותני הרישיון שלה, לרבות כל ההודעות הקנייניות המופיעות בהם (כגון ©, </w:t>
      </w:r>
      <w:r w:rsidRPr="00984AE6">
        <w:rPr>
          <w:rFonts w:ascii="oe_alchemist_proregular" w:hAnsi="oe_alchemist_proregular" w:cs="David"/>
          <w:color w:val="333333"/>
          <w:sz w:val="22"/>
          <w:szCs w:val="22"/>
        </w:rPr>
        <w:t>TM</w:t>
      </w:r>
      <w:r w:rsidRPr="00984AE6">
        <w:rPr>
          <w:rFonts w:ascii="oe_alchemist_proregular" w:hAnsi="oe_alchemist_proregular" w:cs="David"/>
          <w:color w:val="333333"/>
          <w:sz w:val="22"/>
          <w:szCs w:val="22"/>
          <w:rtl/>
        </w:rPr>
        <w:t xml:space="preserve"> או ®), והנך מצהיר ומתחייב בזאת כי תציית לכל החוקים החלים בעניין זה; (ד) להפר ו/או לפגוע בזכויות המשתמשים לפרטיות וזכויות אחרות, או לאסוף מידע אישי מזהה אודות משתמשים ללא הסכמתם המפורשת, בין אם באופן ידני או באמצעות שימוש בכל רובוט, עכביש, כל יישום חיפוש או אחזור, או שימוש באמצעי, בתהליך או בשיטה ידניים או אוטומטיים אחרים על מנת להיכנס לאתרים ולאחזר, לאסוף ו/או לשאוב מידע; (ה) לפגוע או לשבש בפעולת האתרים או השרתים או הרשתות המאחסנות את האתרים, או להפר כל חוק, תקנה, דרישה, נוהל </w:t>
      </w:r>
      <w:r w:rsidRPr="00984AE6">
        <w:rPr>
          <w:rFonts w:ascii="oe_alchemist_proregular" w:hAnsi="oe_alchemist_proregular" w:cs="David"/>
          <w:color w:val="333333"/>
          <w:sz w:val="22"/>
          <w:szCs w:val="22"/>
          <w:rtl/>
        </w:rPr>
        <w:lastRenderedPageBreak/>
        <w:t>או מדיניות של שרתים או רשתות כאמור; (ו) להצהיר הצהרות שקריות או להציג מצג שווא בנוגע לקשר שלך עם כל אדם או גוף, או לציין במפורש או במרומז כי החברה משויכת אליך בכל דרך שהיא, מעניקה חסות, תומכת בך, באתרים שלך, בעסקך או בהצהרותיך, או להציג מידע שקרי או לא מדויק אודות האתרים או החברה; (ז) לבצע כל פעולה היוצרת או העלולה ליצור עומס גדול ובלתי סביר על תשתית האתרים; (ח) לעקוף אמצעים בהם החברה משתמשת על מנת למנוע או להגביל את הגישה לאתרים; (ט) להעתיק, לתקן, לשנות, להתאים, למסור, להנגיש, לתרגם, להפנות, לבצע הנדסה חוזרת, להמיר קוד בינארי לקוד פתוח, לעשות דה-קומפילציה, או להפריד כל חלק בתכנים או באתרים או להציג לציבור, ליצור יצירות נגזרות, לבצע, להפיץ, לתת רישיון משנה, לעשות כל שימוש מסחרי, למכור, להשכיר, להעביר, להלוות, לעבד, לאסוף, לשלב עם תוכנה אחרת - של כל חומר הכפוף לזכויות קנייניות של החברה, לרבות קניין רוחני של החברה (כהגדרתו של מונח זה להלן), בכל אופן או בכל אמצעי, אלא אם הדבר הותר במפורש בתנאים ו/או על פי כל דין החל, המתיר פעולות אלו במפורש; (י) לעשות כל שימוש בתכנים בכל אתר אחר או רשת מחשבים, לכל מטרה, ללא הסכמה של החברה בכתב ומראש; (יא) ליצור סביבת דפדפן, לתחם (</w:t>
      </w:r>
      <w:r w:rsidRPr="00984AE6">
        <w:rPr>
          <w:rFonts w:ascii="oe_alchemist_proregular" w:hAnsi="oe_alchemist_proregular" w:cs="David"/>
          <w:color w:val="333333"/>
          <w:sz w:val="22"/>
          <w:szCs w:val="22"/>
        </w:rPr>
        <w:t>frame</w:t>
      </w:r>
      <w:r w:rsidRPr="00984AE6">
        <w:rPr>
          <w:rFonts w:ascii="oe_alchemist_proregular" w:hAnsi="oe_alchemist_proregular" w:cs="David"/>
          <w:color w:val="333333"/>
          <w:sz w:val="22"/>
          <w:szCs w:val="22"/>
          <w:rtl/>
        </w:rPr>
        <w:t>), ליצור העתק (</w:t>
      </w:r>
      <w:r w:rsidRPr="00984AE6">
        <w:rPr>
          <w:rFonts w:ascii="oe_alchemist_proregular" w:hAnsi="oe_alchemist_proregular" w:cs="David"/>
          <w:color w:val="333333"/>
          <w:sz w:val="22"/>
          <w:szCs w:val="22"/>
        </w:rPr>
        <w:t>mirror</w:t>
      </w:r>
      <w:r w:rsidRPr="00984AE6">
        <w:rPr>
          <w:rFonts w:ascii="oe_alchemist_proregular" w:hAnsi="oe_alchemist_proregular" w:cs="David"/>
          <w:color w:val="333333"/>
          <w:sz w:val="22"/>
          <w:szCs w:val="22"/>
          <w:rtl/>
        </w:rPr>
        <w:t xml:space="preserve">) או לבצע </w:t>
      </w:r>
      <w:r w:rsidRPr="00984AE6">
        <w:rPr>
          <w:rFonts w:ascii="oe_alchemist_proregular" w:hAnsi="oe_alchemist_proregular" w:cs="David"/>
          <w:color w:val="333333"/>
          <w:sz w:val="22"/>
          <w:szCs w:val="22"/>
        </w:rPr>
        <w:t>in-line linking</w:t>
      </w:r>
      <w:r w:rsidRPr="00984AE6">
        <w:rPr>
          <w:rFonts w:ascii="oe_alchemist_proregular" w:hAnsi="oe_alchemist_proregular" w:cs="David"/>
          <w:color w:val="333333"/>
          <w:sz w:val="22"/>
          <w:szCs w:val="22"/>
          <w:rtl/>
        </w:rPr>
        <w:t xml:space="preserve"> לכל חלק מהאתרים ללא הרשאה מפורשת של החברה בכתב ומראש; (</w:t>
      </w:r>
      <w:proofErr w:type="spellStart"/>
      <w:r w:rsidRPr="00984AE6">
        <w:rPr>
          <w:rFonts w:ascii="oe_alchemist_proregular" w:hAnsi="oe_alchemist_proregular" w:cs="David"/>
          <w:color w:val="333333"/>
          <w:sz w:val="22"/>
          <w:szCs w:val="22"/>
          <w:rtl/>
        </w:rPr>
        <w:t>יב</w:t>
      </w:r>
      <w:proofErr w:type="spellEnd"/>
      <w:r w:rsidRPr="00984AE6">
        <w:rPr>
          <w:rFonts w:ascii="oe_alchemist_proregular" w:hAnsi="oe_alchemist_proregular" w:cs="David"/>
          <w:color w:val="333333"/>
          <w:sz w:val="22"/>
          <w:szCs w:val="22"/>
          <w:rtl/>
        </w:rPr>
        <w:t>) למכור, לתת רישיון, או לנצל למטרה מסחרית כלשהי כל שימוש או גישה לאתרים; (</w:t>
      </w:r>
      <w:proofErr w:type="spellStart"/>
      <w:r w:rsidRPr="00984AE6">
        <w:rPr>
          <w:rFonts w:ascii="oe_alchemist_proregular" w:hAnsi="oe_alchemist_proregular" w:cs="David"/>
          <w:color w:val="333333"/>
          <w:sz w:val="22"/>
          <w:szCs w:val="22"/>
          <w:rtl/>
        </w:rPr>
        <w:t>יג</w:t>
      </w:r>
      <w:proofErr w:type="spellEnd"/>
      <w:r w:rsidRPr="00984AE6">
        <w:rPr>
          <w:rFonts w:ascii="oe_alchemist_proregular" w:hAnsi="oe_alchemist_proregular" w:cs="David"/>
          <w:color w:val="333333"/>
          <w:sz w:val="22"/>
          <w:szCs w:val="22"/>
          <w:rtl/>
        </w:rPr>
        <w:t xml:space="preserve">) ליצור מאגר מידע על-ידי הורדה ואחסון שיטתיים של כל או חלק מהתכנים; (יד) להעביר או להנגיש בכל דרך אחרת, בקשר לאתרים או לתכנים, כל וירוס, "תולעת", סוס טרויאני, באג, רוגלה, </w:t>
      </w:r>
      <w:proofErr w:type="spellStart"/>
      <w:r w:rsidRPr="00984AE6">
        <w:rPr>
          <w:rFonts w:ascii="oe_alchemist_proregular" w:hAnsi="oe_alchemist_proregular" w:cs="David"/>
          <w:color w:val="333333"/>
          <w:sz w:val="22"/>
          <w:szCs w:val="22"/>
          <w:rtl/>
        </w:rPr>
        <w:t>נוזקה</w:t>
      </w:r>
      <w:proofErr w:type="spellEnd"/>
      <w:r w:rsidRPr="00984AE6">
        <w:rPr>
          <w:rFonts w:ascii="oe_alchemist_proregular" w:hAnsi="oe_alchemist_proregular" w:cs="David"/>
          <w:color w:val="333333"/>
          <w:sz w:val="22"/>
          <w:szCs w:val="22"/>
          <w:rtl/>
        </w:rPr>
        <w:t>, או כל קוד מחשב, קובץ או תוכנה אחרים אשר עשויים להזיק, או נועדו להזיק לפעילות של כל חומרה, תוכנה, ציוד תקשורת, קוד או רכיב; (טו) להשתמש באתרים ו/או בתכנים לכל מטרה לא חוקית, בלתי מוסרית, בלתי מורשית או שאינה הולמת את מטרת השימוש באתרים; (</w:t>
      </w:r>
      <w:proofErr w:type="spellStart"/>
      <w:r w:rsidRPr="00984AE6">
        <w:rPr>
          <w:rFonts w:ascii="oe_alchemist_proregular" w:hAnsi="oe_alchemist_proregular" w:cs="David"/>
          <w:color w:val="333333"/>
          <w:sz w:val="22"/>
          <w:szCs w:val="22"/>
          <w:rtl/>
        </w:rPr>
        <w:t>טז</w:t>
      </w:r>
      <w:proofErr w:type="spellEnd"/>
      <w:r w:rsidRPr="00984AE6">
        <w:rPr>
          <w:rFonts w:ascii="oe_alchemist_proregular" w:hAnsi="oe_alchemist_proregular" w:cs="David"/>
          <w:color w:val="333333"/>
          <w:sz w:val="22"/>
          <w:szCs w:val="22"/>
          <w:rtl/>
        </w:rPr>
        <w:t>) להעתיק בדרך כלשהי רשימות של חברי המועדון ו/או מידע אחר לגבי חברי המועדון ו/או מידע המפורסם ע"י באתרים, למעט לצורך מימוש ההטבה המפורסמת לשימושו האישי. כמו כן מובהר כי, המשתמש לא ישתמש במידע זה כאמור ולא יעבירו בין בתמורה ובין שלא בתמורה לאדם אחר; (</w:t>
      </w:r>
      <w:proofErr w:type="spellStart"/>
      <w:r w:rsidRPr="00984AE6">
        <w:rPr>
          <w:rFonts w:ascii="oe_alchemist_proregular" w:hAnsi="oe_alchemist_proregular" w:cs="David"/>
          <w:color w:val="333333"/>
          <w:sz w:val="22"/>
          <w:szCs w:val="22"/>
          <w:rtl/>
        </w:rPr>
        <w:t>יז</w:t>
      </w:r>
      <w:proofErr w:type="spellEnd"/>
      <w:r w:rsidRPr="00984AE6">
        <w:rPr>
          <w:rFonts w:ascii="oe_alchemist_proregular" w:hAnsi="oe_alchemist_proregular" w:cs="David"/>
          <w:color w:val="333333"/>
          <w:sz w:val="22"/>
          <w:szCs w:val="22"/>
          <w:rtl/>
        </w:rPr>
        <w:t>) להפר אי אלו מהתנאים</w:t>
      </w:r>
      <w:r w:rsidR="00F3451E">
        <w:rPr>
          <w:rFonts w:ascii="oe_alchemist_proregular" w:hAnsi="oe_alchemist_proregular" w:cs="David" w:hint="cs"/>
          <w:color w:val="333333"/>
          <w:sz w:val="22"/>
          <w:szCs w:val="22"/>
          <w:rtl/>
        </w:rPr>
        <w:t>; ו/או</w:t>
      </w:r>
      <w:r w:rsidRPr="00984AE6">
        <w:rPr>
          <w:rFonts w:ascii="oe_alchemist_proregular" w:hAnsi="oe_alchemist_proregular" w:cs="David"/>
          <w:color w:val="333333"/>
          <w:sz w:val="22"/>
          <w:szCs w:val="22"/>
          <w:rtl/>
        </w:rPr>
        <w:t xml:space="preserve"> </w:t>
      </w:r>
      <w:r w:rsidR="00123319">
        <w:rPr>
          <w:rFonts w:ascii="oe_alchemist_proregular" w:hAnsi="oe_alchemist_proregular" w:cs="David" w:hint="cs"/>
          <w:color w:val="333333"/>
          <w:sz w:val="22"/>
          <w:szCs w:val="22"/>
          <w:rtl/>
        </w:rPr>
        <w:t>(יח) אין בפרסום צדדים שלישיים באתר משום הרשאה לעשות שימוש במדיה כלשהי הכלולה בפרסום</w:t>
      </w:r>
      <w:r w:rsidR="004E6DC5">
        <w:rPr>
          <w:rFonts w:ascii="oe_alchemist_proregular" w:hAnsi="oe_alchemist_proregular" w:cs="David" w:hint="cs"/>
          <w:color w:val="333333"/>
          <w:sz w:val="22"/>
          <w:szCs w:val="22"/>
          <w:rtl/>
        </w:rPr>
        <w:t xml:space="preserve">, ושימוש בלתי מורשה כאמור הינו אסור. </w:t>
      </w:r>
      <w:r w:rsidRPr="00984AE6">
        <w:rPr>
          <w:rFonts w:ascii="oe_alchemist_proregular" w:hAnsi="oe_alchemist_proregular" w:cs="David"/>
          <w:color w:val="333333"/>
          <w:sz w:val="22"/>
          <w:szCs w:val="22"/>
          <w:rtl/>
        </w:rPr>
        <w:t>כמו כן, חל איסור מוחלט על יצירת קישוריות (לינקים) לאתרים ולמתחמי ההטבות, אלא אם נתקבלה הסכמה מפורשת של החברה מראש ובכתב.</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 </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5.</w:t>
      </w:r>
      <w:r w:rsidR="00076F6D">
        <w:rPr>
          <w:rFonts w:ascii="oe_alchemist_proregular" w:hAnsi="oe_alchemist_proregular" w:cs="David" w:hint="cs"/>
          <w:color w:val="333333"/>
          <w:sz w:val="22"/>
          <w:szCs w:val="22"/>
          <w:rtl/>
        </w:rPr>
        <w:t xml:space="preserve"> </w:t>
      </w:r>
      <w:r w:rsidRPr="00984AE6">
        <w:rPr>
          <w:rFonts w:ascii="oe_alchemist_proregular" w:hAnsi="oe_alchemist_proregular" w:cs="David"/>
          <w:color w:val="333333"/>
          <w:sz w:val="22"/>
          <w:szCs w:val="22"/>
          <w:rtl/>
        </w:rPr>
        <w:t>פנייה אלינו באמצעות האתרים</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 xml:space="preserve">על מנת לפנות לחברה באמצעות האתרים, יהיה על המשתמש למלא </w:t>
      </w:r>
      <w:r w:rsidR="004E6DC5">
        <w:rPr>
          <w:rFonts w:ascii="oe_alchemist_proregular" w:hAnsi="oe_alchemist_proregular" w:cs="David" w:hint="cs"/>
          <w:color w:val="333333"/>
          <w:sz w:val="22"/>
          <w:szCs w:val="22"/>
          <w:rtl/>
        </w:rPr>
        <w:t xml:space="preserve">את </w:t>
      </w:r>
      <w:r w:rsidRPr="00984AE6">
        <w:rPr>
          <w:rFonts w:ascii="oe_alchemist_proregular" w:hAnsi="oe_alchemist_proregular" w:cs="David"/>
          <w:color w:val="333333"/>
          <w:sz w:val="22"/>
          <w:szCs w:val="22"/>
          <w:rtl/>
        </w:rPr>
        <w:t xml:space="preserve">טופס יצירת הקשר הנמצא בלינק הבא </w:t>
      </w:r>
      <w:r w:rsidRPr="00984AE6">
        <w:rPr>
          <w:rFonts w:ascii="oe_alchemist_proregular" w:hAnsi="oe_alchemist_proregular" w:cs="David"/>
          <w:color w:val="333333"/>
          <w:sz w:val="22"/>
          <w:szCs w:val="22"/>
        </w:rPr>
        <w:t>MYOFER.CO.IL</w:t>
      </w:r>
      <w:r w:rsidR="004E6DC5">
        <w:rPr>
          <w:rFonts w:ascii="oe_alchemist_proregular" w:hAnsi="oe_alchemist_proregular" w:cs="David" w:hint="cs"/>
          <w:color w:val="333333"/>
          <w:sz w:val="22"/>
          <w:szCs w:val="22"/>
          <w:rtl/>
        </w:rPr>
        <w:t>.</w:t>
      </w:r>
      <w:r w:rsidRPr="00984AE6">
        <w:rPr>
          <w:rFonts w:ascii="oe_alchemist_proregular" w:hAnsi="oe_alchemist_proregular" w:cs="David"/>
          <w:color w:val="333333"/>
          <w:sz w:val="22"/>
          <w:szCs w:val="22"/>
          <w:rtl/>
        </w:rPr>
        <w:t xml:space="preserve"> על המשתמש למסור מידע מדויק ומלא בטופס זה.</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 </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6.מדיניות פרטיות</w:t>
      </w:r>
    </w:p>
    <w:p w:rsidR="00E33884" w:rsidRDefault="00984AE6" w:rsidP="00C60E88">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החברה מכבדת את הפרטיות של המשתמשים ו</w:t>
      </w:r>
      <w:r w:rsidR="004E6DC5">
        <w:rPr>
          <w:rFonts w:ascii="oe_alchemist_proregular" w:hAnsi="oe_alchemist_proregular" w:cs="David" w:hint="cs"/>
          <w:color w:val="333333"/>
          <w:sz w:val="22"/>
          <w:szCs w:val="22"/>
          <w:rtl/>
        </w:rPr>
        <w:t xml:space="preserve">רואה עצמה </w:t>
      </w:r>
      <w:r w:rsidRPr="00984AE6">
        <w:rPr>
          <w:rFonts w:ascii="oe_alchemist_proregular" w:hAnsi="oe_alchemist_proregular" w:cs="David"/>
          <w:color w:val="333333"/>
          <w:sz w:val="22"/>
          <w:szCs w:val="22"/>
          <w:rtl/>
        </w:rPr>
        <w:t>מחויבת להגן על המידע האישי שהמשתמשים משתפים עמו</w:t>
      </w:r>
      <w:r w:rsidR="004E6DC5">
        <w:rPr>
          <w:rFonts w:ascii="oe_alchemist_proregular" w:hAnsi="oe_alchemist_proregular" w:cs="David" w:hint="cs"/>
          <w:color w:val="333333"/>
          <w:sz w:val="22"/>
          <w:szCs w:val="22"/>
          <w:rtl/>
        </w:rPr>
        <w:t>, בהתאם למדיניות הפרטיות</w:t>
      </w:r>
      <w:r w:rsidRPr="00984AE6">
        <w:rPr>
          <w:rFonts w:ascii="oe_alchemist_proregular" w:hAnsi="oe_alchemist_proregular" w:cs="David"/>
          <w:color w:val="333333"/>
          <w:sz w:val="22"/>
          <w:szCs w:val="22"/>
          <w:rtl/>
        </w:rPr>
        <w:t>. אנו מאמינים כי למשתמשים הזכות להכיר את המדיניות שלנו בנוגע לאיסוף ושימוש במידע המתקבל על ידינו בזמן השימוש באתרים. מדיניות איסוף המידע לסוגיו מתוארת במדיניות הפרטיות שלנו, המשולבת בתנאי שימוש אלה על דרך ההפניה. החברה תעשה שימוש במידע אישי אשר הועבר לחברה ו/או הונגש לה בהתאם למדיניות הפרטיות. כזכור, בכדי להיכנס, להתחבר או להשתמש באתרים יש לקרוא תחילה ולהסכים למדיניות הפרטיות.</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 </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7.זכויות קניין רוחני</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האתרים, לרבות מתחמי ההטבות והתכנים בהם, והנכסים הקנייניים של החברה וכל זכויות קניין רוחני הנוגעות בהם, לרבות אך לא רק, פטנטים ובקשות לפטנטים, סימני מסחר ובקשות לסימני מסחר, שמות מסחר, מוניטין, זכויות יוצרים, סודות מסחר, שמות מתחם, בין אם רשומים או ניתנים לרישום ובין אם לאו (להלן, ביחד: "הקניין הרוחני") הם בבעלות החברה ו/או נמסרו לו ברישיון ומוגנים על ידי חוקי זכויות יוצרים וחוקי קניין רוחני אחרים ועל ידי אמנות והסכמים בינלאומיים. כל זכות שלא הוקנתה למשתמש במפורש על פי הסכם זה תישמר בידי החברה ונותני הרישיון שלה.</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בכפוף לתנאים, החברה מעניקה למשתמש זכות אישית הדירה, בלתי-ייחודית, בלתי-עבירה ואשר לא ניתן להעניק בה רישיונות-משנה להשתמש באתרים, בתכנים ובשירותים הקשורים באתרים באופן שאינו מסחרי. למען הסר ספק, התנאים אינם מקנים למשתמש זכות בקניין הרוחני של החברה, אלא אך ורק זכות שימוש מוגבלת וניתנת לביטול כאמור. אף הוראה בתנאים לא מהווה ויתור על קניינה הרוחני של החברה על פי כל דין.</w:t>
      </w:r>
    </w:p>
    <w:p w:rsidR="00E33884" w:rsidRDefault="00984AE6" w:rsidP="00C60E88">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היה והמשתמש יספק לחברה משוב, פידבק, הערה או הצעה כלשהי לגבי האתרים ("פידבק"), החברה תקבל רישיון בלעדי, ללא תמלוגים, תמידי, כלל עולמי ובלתי הדיר לשלב את הפידבק בכל המוצרים השירותים הנוכחיים או העתידיים של החברה, וכן תהיה זכאית להשתמש, ללא קבלת אישור המשתמש, בפידבק לכל מטרה שהיא וכל זאת מבלי להעניק למשתמש כל תמורה. הפידבק יחשב כמידע שאינו סודי. כמו כן, המשתמש מצהיר כי הפידבק אינו כפוף לתנאי רישיון אשר יש בהם כדי לחייב את החברה לעמוד בחובות נוספים בקשר למוצריה ו/או לשירותיה המשלבים את הפידבק.</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המשתמש מסכים בזאת כי יתכן שהחברה תשמור עותקים של מידע מסוים הנמסר על ידי המשתמש לצרכי גיבוי או לצורך אכיפת התנאים, לרבות ביצוע בדיקות של הפרת התנאים לפי שיקול דעתה של החברה.</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 </w:t>
      </w:r>
    </w:p>
    <w:p w:rsidR="00984AE6" w:rsidRPr="007D4E1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8.</w:t>
      </w:r>
      <w:r w:rsidRPr="007D4E16">
        <w:rPr>
          <w:rFonts w:ascii="oe_alchemist_proregular" w:hAnsi="oe_alchemist_proregular" w:cs="David"/>
          <w:color w:val="333333"/>
          <w:sz w:val="22"/>
          <w:szCs w:val="22"/>
          <w:rtl/>
        </w:rPr>
        <w:t>סימני מסחר ושמות מסחריים</w:t>
      </w:r>
    </w:p>
    <w:p w:rsidR="00984AE6" w:rsidRPr="00984AE6" w:rsidRDefault="00984AE6" w:rsidP="00F3451E">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7D4E16">
        <w:rPr>
          <w:rFonts w:ascii="oe_alchemist_proregular" w:hAnsi="oe_alchemist_proregular" w:cs="David"/>
          <w:color w:val="333333"/>
          <w:sz w:val="22"/>
          <w:szCs w:val="22"/>
          <w:rtl/>
        </w:rPr>
        <w:t>"</w:t>
      </w:r>
      <w:proofErr w:type="spellStart"/>
      <w:r w:rsidRPr="007D4E16">
        <w:rPr>
          <w:rFonts w:ascii="oe_alchemist_proregular" w:hAnsi="oe_alchemist_proregular" w:cs="David"/>
          <w:color w:val="333333"/>
          <w:sz w:val="22"/>
          <w:szCs w:val="22"/>
          <w:rtl/>
        </w:rPr>
        <w:t>מליסרון</w:t>
      </w:r>
      <w:proofErr w:type="spellEnd"/>
      <w:r w:rsidRPr="007D4E16">
        <w:rPr>
          <w:rFonts w:ascii="oe_alchemist_proregular" w:hAnsi="oe_alchemist_proregular" w:cs="David"/>
          <w:color w:val="333333"/>
          <w:sz w:val="22"/>
          <w:szCs w:val="22"/>
          <w:rtl/>
        </w:rPr>
        <w:t>"</w:t>
      </w:r>
      <w:r w:rsidR="009F1FD1" w:rsidRPr="007D4E16">
        <w:rPr>
          <w:rFonts w:ascii="oe_alchemist_proregular" w:hAnsi="oe_alchemist_proregular" w:cs="David" w:hint="cs"/>
          <w:color w:val="333333"/>
          <w:sz w:val="22"/>
          <w:szCs w:val="22"/>
          <w:rtl/>
        </w:rPr>
        <w:t xml:space="preserve"> </w:t>
      </w:r>
      <w:r w:rsidRPr="007D4E16">
        <w:rPr>
          <w:rFonts w:ascii="oe_alchemist_proregular" w:hAnsi="oe_alchemist_proregular" w:cs="David"/>
          <w:color w:val="333333"/>
          <w:sz w:val="22"/>
          <w:szCs w:val="22"/>
          <w:rtl/>
        </w:rPr>
        <w:t>,</w:t>
      </w:r>
      <w:r w:rsidRPr="00984AE6">
        <w:rPr>
          <w:rFonts w:ascii="oe_alchemist_proregular" w:hAnsi="oe_alchemist_proregular" w:cs="David"/>
          <w:color w:val="333333"/>
          <w:sz w:val="22"/>
          <w:szCs w:val="22"/>
          <w:rtl/>
        </w:rPr>
        <w:t xml:space="preserve"> "קניוני עופר™", "עופר קניונים™", "</w:t>
      </w:r>
      <w:proofErr w:type="spellStart"/>
      <w:r w:rsidRPr="00984AE6">
        <w:rPr>
          <w:rFonts w:ascii="oe_alchemist_proregular" w:hAnsi="oe_alchemist_proregular" w:cs="David"/>
          <w:color w:val="333333"/>
          <w:sz w:val="22"/>
          <w:szCs w:val="22"/>
          <w:rtl/>
        </w:rPr>
        <w:t>הקריון</w:t>
      </w:r>
      <w:proofErr w:type="spellEnd"/>
      <w:r w:rsidRPr="00984AE6">
        <w:rPr>
          <w:rFonts w:ascii="oe_alchemist_proregular" w:hAnsi="oe_alchemist_proregular" w:cs="David"/>
          <w:color w:val="333333"/>
          <w:sz w:val="22"/>
          <w:szCs w:val="22"/>
          <w:rtl/>
        </w:rPr>
        <w:t>®", הלוגואים של החברה ושאר המזהים הקניינים המשמשים את החברה בקשר עם האתרים או השירותים הניתנים במסגרתם (להלן:</w:t>
      </w:r>
      <w:r w:rsidR="009F1FD1">
        <w:rPr>
          <w:rFonts w:ascii="oe_alchemist_proregular" w:hAnsi="oe_alchemist_proregular" w:cs="David" w:hint="cs"/>
          <w:color w:val="333333"/>
          <w:sz w:val="22"/>
          <w:szCs w:val="22"/>
          <w:rtl/>
        </w:rPr>
        <w:t xml:space="preserve"> </w:t>
      </w:r>
      <w:r w:rsidRPr="00984AE6">
        <w:rPr>
          <w:rFonts w:ascii="oe_alchemist_proregular" w:hAnsi="oe_alchemist_proregular" w:cs="David"/>
          <w:color w:val="333333"/>
          <w:sz w:val="22"/>
          <w:szCs w:val="22"/>
          <w:rtl/>
        </w:rPr>
        <w:t xml:space="preserve">"סימני המסחר של החברה") הם כולם סימני מסחר ו/או שמות מסחר של החברה, בין אם רשומים ובין אם לאו, ובין אם ניתנים לרישום ובין אם לאו. כל שאר סימני המסחר, שמות המסחר, סימנים מזהים אחרים וסמלים מסחריים אחרים (לרבות לוגו כזה או אחר) העשויים להופיע באתרים שייכים </w:t>
      </w:r>
      <w:r w:rsidRPr="00984AE6">
        <w:rPr>
          <w:rFonts w:ascii="oe_alchemist_proregular" w:hAnsi="oe_alchemist_proregular" w:cs="David"/>
          <w:color w:val="333333"/>
          <w:sz w:val="22"/>
          <w:szCs w:val="22"/>
          <w:rtl/>
        </w:rPr>
        <w:lastRenderedPageBreak/>
        <w:t>לבעליהם ("סימני מסחר של צדדים שלישיים"). סימני מסחר של צדדים שלישיים מובאים באתרים (אם בכלל) למטרות הצגה, תיאור וזיהוי בלבד. לא ניתנת בזאת כל זכות, רישיון או קניין בסימני המסחר של החברה או בסימני המסחר של צדדים שלישיים ולכן על המשתמש להימנע משימוש כלשהו בסימנים אלו, אלא אם כן הותר אחרת בתנאי שימוש אלה.  </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 </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9.זמינות האתרים</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 xml:space="preserve">זמינות ופונקציונאליות האתרים והשירותים הניתנים במסגרתם תלויה בגורמים רבים, לרבות תוכנה, חומרה, רשתות תקשורת, ספקי שירותים או קבלנים של החברה או צדדים שלישיים אחרים (לרבות אלה המספקים שירותי אחסון ענן, שירותי רישום לאתרים ועוד). אנו נעשה מאמצים סבירים על מנת להבטיח שהאתרים ושירותים אלה יהיו זמינים באופן רציף. יחד עם זאת, החברה לא תהיה אחראית, ואיננה מבטיחה או מתחייבת כי האתרים והשירותים יפעלו ו/או יהיו זמינים בכל עת ללא הפרעות או תקלות, וכי יהיו ללא פגם. המשתמש מסכים בזאת כי החברה לא תהיה אחראית לאי היכולת של האתרים לפעול או להיות נגישים, מכל סיבה שהיא; לרבות הפסקות בפעילות האינטרנט או רשתות, הפסקות בפעילות החומרה או התכנה בשל בעיות טכניות או אחרות שאינן בשליטת החברה (למשל, סיכול, </w:t>
      </w:r>
      <w:proofErr w:type="spellStart"/>
      <w:r w:rsidRPr="00984AE6">
        <w:rPr>
          <w:rFonts w:ascii="oe_alchemist_proregular" w:hAnsi="oe_alchemist_proregular" w:cs="David"/>
          <w:color w:val="333333"/>
          <w:sz w:val="22"/>
          <w:szCs w:val="22"/>
          <w:rtl/>
        </w:rPr>
        <w:t>כח</w:t>
      </w:r>
      <w:proofErr w:type="spellEnd"/>
      <w:r w:rsidRPr="00984AE6">
        <w:rPr>
          <w:rFonts w:ascii="oe_alchemist_proregular" w:hAnsi="oe_alchemist_proregular" w:cs="David"/>
          <w:color w:val="333333"/>
          <w:sz w:val="22"/>
          <w:szCs w:val="22"/>
          <w:rtl/>
        </w:rPr>
        <w:t xml:space="preserve"> עליון, רשלנות של צדדים שלישיים וכד')</w:t>
      </w:r>
      <w:r w:rsidR="00BE217A">
        <w:rPr>
          <w:rFonts w:ascii="oe_alchemist_proregular" w:hAnsi="oe_alchemist_proregular" w:cs="David" w:hint="cs"/>
          <w:color w:val="333333"/>
          <w:sz w:val="22"/>
          <w:szCs w:val="22"/>
          <w:rtl/>
        </w:rPr>
        <w:t xml:space="preserve"> או עקב תקלה או טעות של החברה או מי מטעמה</w:t>
      </w:r>
      <w:r w:rsidRPr="00984AE6">
        <w:rPr>
          <w:rFonts w:ascii="oe_alchemist_proregular" w:hAnsi="oe_alchemist_proregular" w:cs="David"/>
          <w:color w:val="333333"/>
          <w:sz w:val="22"/>
          <w:szCs w:val="22"/>
          <w:rtl/>
        </w:rPr>
        <w:t>. היה ותידרש תחזוקה לאתרים באופן אשר ישפיע על זמינותם, עשויה החברה (אך לא חייבת) ליידע את המשתמשים על כך מבעוד מועד.</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 </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10.שינויים באתרים</w:t>
      </w:r>
      <w:r w:rsidR="00F95B4E">
        <w:rPr>
          <w:rFonts w:ascii="oe_alchemist_proregular" w:hAnsi="oe_alchemist_proregular" w:cs="David" w:hint="cs"/>
          <w:color w:val="333333"/>
          <w:sz w:val="22"/>
          <w:szCs w:val="22"/>
          <w:rtl/>
        </w:rPr>
        <w:t>; פעילות האתרים</w:t>
      </w:r>
    </w:p>
    <w:p w:rsidR="00984AE6" w:rsidRPr="00984AE6" w:rsidRDefault="00984AE6" w:rsidP="00BE217A">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החברה שומרת לעצמה את הזכות לבצע באתרים ובמתחמי ההטבות המצויים באתרים תיקונים, הרחבות, שיפורים, התאמות וכל שינוי אחר ללא הודעה מוקדמת ובכל עת. החברה ו/או נציגי החברה יהיו רשאים להסיר את המבצעים ו/או השירותים המוצגים במתחמי ההטבות המצויים באתרים בכל עת, ללא הודעה מוקדמת וזאת בהתאם לשיקול דעתם הבלעדי. שימוש באתרים מהווה ויתור על כל טענה כנגד החברה ו/או נציגי</w:t>
      </w:r>
      <w:r w:rsidR="00BE217A">
        <w:rPr>
          <w:rFonts w:ascii="oe_alchemist_proregular" w:hAnsi="oe_alchemist_proregular" w:cs="David" w:hint="cs"/>
          <w:color w:val="333333"/>
          <w:sz w:val="22"/>
          <w:szCs w:val="22"/>
          <w:rtl/>
        </w:rPr>
        <w:t>ה</w:t>
      </w:r>
      <w:r w:rsidRPr="00984AE6">
        <w:rPr>
          <w:rFonts w:ascii="oe_alchemist_proregular" w:hAnsi="oe_alchemist_proregular" w:cs="David"/>
          <w:color w:val="333333"/>
          <w:sz w:val="22"/>
          <w:szCs w:val="22"/>
          <w:rtl/>
        </w:rPr>
        <w:t xml:space="preserve"> בגין הטבה שבוטלה ו/או אשר אינה ניתנת למימוש מכל סיבה שהיא.</w:t>
      </w:r>
    </w:p>
    <w:p w:rsidR="00984AE6" w:rsidRPr="00984AE6" w:rsidRDefault="00984AE6" w:rsidP="00BE217A">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המשתמש מסכים כי החברה ו/או נציגי</w:t>
      </w:r>
      <w:r w:rsidR="00BE217A">
        <w:rPr>
          <w:rFonts w:ascii="oe_alchemist_proregular" w:hAnsi="oe_alchemist_proregular" w:cs="David" w:hint="cs"/>
          <w:color w:val="333333"/>
          <w:sz w:val="22"/>
          <w:szCs w:val="22"/>
          <w:rtl/>
        </w:rPr>
        <w:t>ה</w:t>
      </w:r>
      <w:r w:rsidRPr="00984AE6">
        <w:rPr>
          <w:rFonts w:ascii="oe_alchemist_proregular" w:hAnsi="oe_alchemist_proregular" w:cs="David"/>
          <w:color w:val="333333"/>
          <w:sz w:val="22"/>
          <w:szCs w:val="22"/>
          <w:rtl/>
        </w:rPr>
        <w:t xml:space="preserve"> לא יהיו אחראים כלפיו או כלפי כל צד שלישי בגין כל שינוי, השעיה או הפסקת פעולת האתרים, התכנים ו/או מתחם ההטבות.</w:t>
      </w:r>
    </w:p>
    <w:p w:rsidR="002A696A" w:rsidRPr="002A696A" w:rsidRDefault="002A696A" w:rsidP="002A696A">
      <w:pPr>
        <w:pStyle w:val="1"/>
        <w:numPr>
          <w:ilvl w:val="0"/>
          <w:numId w:val="0"/>
        </w:numPr>
        <w:spacing w:after="120" w:line="240" w:lineRule="atLeast"/>
        <w:ind w:left="-2"/>
        <w:rPr>
          <w:rFonts w:ascii="oe_alchemist_proregular" w:hAnsi="oe_alchemist_proregular"/>
          <w:color w:val="333333"/>
          <w:szCs w:val="22"/>
          <w:lang w:eastAsia="en-US"/>
        </w:rPr>
      </w:pPr>
      <w:r w:rsidRPr="002A696A">
        <w:rPr>
          <w:rFonts w:ascii="oe_alchemist_proregular" w:hAnsi="oe_alchemist_proregular" w:hint="eastAsia"/>
          <w:color w:val="333333"/>
          <w:szCs w:val="22"/>
          <w:rtl/>
          <w:lang w:eastAsia="en-US"/>
        </w:rPr>
        <w:t>החברה</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לא</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תהא</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אחראית</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בכל</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הקשור</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לאתרים</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לנזק</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מכל</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סוג</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שהוא</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שייגרם</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למשתמש</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ו</w:t>
      </w:r>
      <w:r w:rsidRPr="002A696A">
        <w:rPr>
          <w:rFonts w:ascii="oe_alchemist_proregular" w:hAnsi="oe_alchemist_proregular"/>
          <w:color w:val="333333"/>
          <w:szCs w:val="22"/>
          <w:rtl/>
          <w:lang w:eastAsia="en-US"/>
        </w:rPr>
        <w:t xml:space="preserve">/או </w:t>
      </w:r>
      <w:r w:rsidRPr="002A696A">
        <w:rPr>
          <w:rFonts w:ascii="oe_alchemist_proregular" w:hAnsi="oe_alchemist_proregular" w:hint="eastAsia"/>
          <w:color w:val="333333"/>
          <w:szCs w:val="22"/>
          <w:rtl/>
          <w:lang w:eastAsia="en-US"/>
        </w:rPr>
        <w:t>לצד</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ג</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כלשהו</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כתוצאה</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מתקלה</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בתקשורת</w:t>
      </w:r>
      <w:r w:rsidRPr="002A696A">
        <w:rPr>
          <w:rFonts w:ascii="oe_alchemist_proregular" w:hAnsi="oe_alchemist_proregular"/>
          <w:color w:val="333333"/>
          <w:szCs w:val="22"/>
          <w:rtl/>
          <w:lang w:eastAsia="en-US"/>
        </w:rPr>
        <w:t xml:space="preserve"> (אינטרנט, </w:t>
      </w:r>
      <w:r w:rsidRPr="002A696A">
        <w:rPr>
          <w:rFonts w:ascii="oe_alchemist_proregular" w:hAnsi="oe_alchemist_proregular" w:hint="eastAsia"/>
          <w:color w:val="333333"/>
          <w:szCs w:val="22"/>
          <w:rtl/>
          <w:lang w:eastAsia="en-US"/>
        </w:rPr>
        <w:t>טלפון</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ו</w:t>
      </w:r>
      <w:r w:rsidRPr="002A696A">
        <w:rPr>
          <w:rFonts w:ascii="oe_alchemist_proregular" w:hAnsi="oe_alchemist_proregular"/>
          <w:color w:val="333333"/>
          <w:szCs w:val="22"/>
          <w:rtl/>
          <w:lang w:eastAsia="en-US"/>
        </w:rPr>
        <w:t xml:space="preserve">/או </w:t>
      </w:r>
      <w:r w:rsidRPr="002A696A">
        <w:rPr>
          <w:rFonts w:ascii="oe_alchemist_proregular" w:hAnsi="oe_alchemist_proregular" w:hint="eastAsia"/>
          <w:color w:val="333333"/>
          <w:szCs w:val="22"/>
          <w:rtl/>
          <w:lang w:eastAsia="en-US"/>
        </w:rPr>
        <w:t>פקסימיליה</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שתנבע</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ממעשה</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ו</w:t>
      </w:r>
      <w:r w:rsidRPr="002A696A">
        <w:rPr>
          <w:rFonts w:ascii="oe_alchemist_proregular" w:hAnsi="oe_alchemist_proregular"/>
          <w:color w:val="333333"/>
          <w:szCs w:val="22"/>
          <w:rtl/>
          <w:lang w:eastAsia="en-US"/>
        </w:rPr>
        <w:t xml:space="preserve">/או </w:t>
      </w:r>
      <w:r w:rsidRPr="002A696A">
        <w:rPr>
          <w:rFonts w:ascii="oe_alchemist_proregular" w:hAnsi="oe_alchemist_proregular" w:hint="eastAsia"/>
          <w:color w:val="333333"/>
          <w:szCs w:val="22"/>
          <w:rtl/>
          <w:lang w:eastAsia="en-US"/>
        </w:rPr>
        <w:t>ממחדל</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ו</w:t>
      </w:r>
      <w:r w:rsidRPr="002A696A">
        <w:rPr>
          <w:rFonts w:ascii="oe_alchemist_proregular" w:hAnsi="oe_alchemist_proregular"/>
          <w:color w:val="333333"/>
          <w:szCs w:val="22"/>
          <w:rtl/>
          <w:lang w:eastAsia="en-US"/>
        </w:rPr>
        <w:t xml:space="preserve">/או </w:t>
      </w:r>
      <w:r w:rsidRPr="002A696A">
        <w:rPr>
          <w:rFonts w:ascii="oe_alchemist_proregular" w:hAnsi="oe_alchemist_proregular" w:hint="eastAsia"/>
          <w:color w:val="333333"/>
          <w:szCs w:val="22"/>
          <w:rtl/>
          <w:lang w:eastAsia="en-US"/>
        </w:rPr>
        <w:t>מרשלנות</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של</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ספקי</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אינטרנט</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ו</w:t>
      </w:r>
      <w:r w:rsidRPr="002A696A">
        <w:rPr>
          <w:rFonts w:ascii="oe_alchemist_proregular" w:hAnsi="oe_alchemist_proregular"/>
          <w:color w:val="333333"/>
          <w:szCs w:val="22"/>
          <w:rtl/>
          <w:lang w:eastAsia="en-US"/>
        </w:rPr>
        <w:t xml:space="preserve">/או </w:t>
      </w:r>
      <w:r w:rsidRPr="002A696A">
        <w:rPr>
          <w:rFonts w:ascii="oe_alchemist_proregular" w:hAnsi="oe_alchemist_proregular" w:hint="eastAsia"/>
          <w:color w:val="333333"/>
          <w:szCs w:val="22"/>
          <w:rtl/>
          <w:lang w:eastAsia="en-US"/>
        </w:rPr>
        <w:t>ספקי</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תקשורת</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טלפונית</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ו</w:t>
      </w:r>
      <w:r w:rsidRPr="002A696A">
        <w:rPr>
          <w:rFonts w:ascii="oe_alchemist_proregular" w:hAnsi="oe_alchemist_proregular"/>
          <w:color w:val="333333"/>
          <w:szCs w:val="22"/>
          <w:rtl/>
          <w:lang w:eastAsia="en-US"/>
        </w:rPr>
        <w:t xml:space="preserve">/או </w:t>
      </w:r>
      <w:r w:rsidRPr="002A696A">
        <w:rPr>
          <w:rFonts w:ascii="oe_alchemist_proregular" w:hAnsi="oe_alchemist_proregular" w:hint="eastAsia"/>
          <w:color w:val="333333"/>
          <w:szCs w:val="22"/>
          <w:rtl/>
          <w:lang w:eastAsia="en-US"/>
        </w:rPr>
        <w:t>פקסימיליה</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באשר</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הם</w:t>
      </w:r>
      <w:r w:rsidRPr="002A696A">
        <w:rPr>
          <w:rFonts w:ascii="oe_alchemist_proregular" w:hAnsi="oe_alchemist_proregular"/>
          <w:color w:val="333333"/>
          <w:szCs w:val="22"/>
          <w:rtl/>
          <w:lang w:eastAsia="en-US"/>
        </w:rPr>
        <w:t>.</w:t>
      </w:r>
    </w:p>
    <w:p w:rsidR="002A696A" w:rsidRPr="002A696A" w:rsidRDefault="002A696A" w:rsidP="002A696A">
      <w:pPr>
        <w:pStyle w:val="1"/>
        <w:numPr>
          <w:ilvl w:val="0"/>
          <w:numId w:val="0"/>
        </w:numPr>
        <w:spacing w:after="120" w:line="240" w:lineRule="atLeast"/>
        <w:ind w:left="-2"/>
        <w:rPr>
          <w:rFonts w:ascii="oe_alchemist_proregular" w:hAnsi="oe_alchemist_proregular"/>
          <w:color w:val="333333"/>
          <w:szCs w:val="22"/>
          <w:lang w:eastAsia="en-US"/>
        </w:rPr>
      </w:pPr>
      <w:r w:rsidRPr="002A696A">
        <w:rPr>
          <w:rFonts w:ascii="oe_alchemist_proregular" w:hAnsi="oe_alchemist_proregular" w:hint="eastAsia"/>
          <w:color w:val="333333"/>
          <w:szCs w:val="22"/>
          <w:rtl/>
          <w:lang w:eastAsia="en-US"/>
        </w:rPr>
        <w:t>החברה</w:t>
      </w:r>
      <w:r w:rsidRPr="002A696A">
        <w:rPr>
          <w:rFonts w:ascii="oe_alchemist_proregular" w:hAnsi="oe_alchemist_proregular"/>
          <w:color w:val="333333"/>
          <w:szCs w:val="22"/>
          <w:rtl/>
          <w:lang w:eastAsia="en-US"/>
        </w:rPr>
        <w:t xml:space="preserve"> אינה אחראית לכל נזק, לרבות בשל "וירוסים" או יישומי תוכנה למיניהם, לציוד המחשב של </w:t>
      </w:r>
      <w:r w:rsidRPr="002A696A">
        <w:rPr>
          <w:rFonts w:ascii="oe_alchemist_proregular" w:hAnsi="oe_alchemist_proregular" w:hint="eastAsia"/>
          <w:color w:val="333333"/>
          <w:szCs w:val="22"/>
          <w:rtl/>
          <w:lang w:eastAsia="en-US"/>
        </w:rPr>
        <w:t>המשתמש</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למכשיר</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הטלפון</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הנייד</w:t>
      </w:r>
      <w:r w:rsidRPr="002A696A">
        <w:rPr>
          <w:rFonts w:ascii="oe_alchemist_proregular" w:hAnsi="oe_alchemist_proregular"/>
          <w:color w:val="333333"/>
          <w:szCs w:val="22"/>
          <w:rtl/>
          <w:lang w:eastAsia="en-US"/>
        </w:rPr>
        <w:t xml:space="preserve"> או לכל רכוש אחר של ה</w:t>
      </w:r>
      <w:r w:rsidRPr="002A696A">
        <w:rPr>
          <w:rFonts w:ascii="oe_alchemist_proregular" w:hAnsi="oe_alchemist_proregular" w:hint="eastAsia"/>
          <w:color w:val="333333"/>
          <w:szCs w:val="22"/>
          <w:rtl/>
          <w:lang w:eastAsia="en-US"/>
        </w:rPr>
        <w:t>משתמש</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ו</w:t>
      </w:r>
      <w:r w:rsidRPr="002A696A">
        <w:rPr>
          <w:rFonts w:ascii="oe_alchemist_proregular" w:hAnsi="oe_alchemist_proregular"/>
          <w:color w:val="333333"/>
          <w:szCs w:val="22"/>
          <w:rtl/>
          <w:lang w:eastAsia="en-US"/>
        </w:rPr>
        <w:t xml:space="preserve">/או </w:t>
      </w:r>
      <w:r w:rsidRPr="002A696A">
        <w:rPr>
          <w:rFonts w:ascii="oe_alchemist_proregular" w:hAnsi="oe_alchemist_proregular" w:hint="eastAsia"/>
          <w:color w:val="333333"/>
          <w:szCs w:val="22"/>
          <w:rtl/>
          <w:lang w:eastAsia="en-US"/>
        </w:rPr>
        <w:t>של</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צד</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ג</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כלשהו</w:t>
      </w:r>
      <w:r w:rsidRPr="002A696A">
        <w:rPr>
          <w:rFonts w:ascii="oe_alchemist_proregular" w:hAnsi="oe_alchemist_proregular"/>
          <w:color w:val="333333"/>
          <w:szCs w:val="22"/>
          <w:rtl/>
          <w:lang w:eastAsia="en-US"/>
        </w:rPr>
        <w:t>, שיגרמו בשל גישה, גלישה או שימוש באתר</w:t>
      </w:r>
      <w:r w:rsidR="00A82582">
        <w:rPr>
          <w:rFonts w:ascii="oe_alchemist_proregular" w:hAnsi="oe_alchemist_proregular" w:hint="cs"/>
          <w:color w:val="333333"/>
          <w:szCs w:val="22"/>
          <w:rtl/>
          <w:lang w:eastAsia="en-US"/>
        </w:rPr>
        <w:t>ים</w:t>
      </w:r>
      <w:r w:rsidRPr="002A696A">
        <w:rPr>
          <w:rFonts w:ascii="oe_alchemist_proregular" w:hAnsi="oe_alchemist_proregular"/>
          <w:color w:val="333333"/>
          <w:szCs w:val="22"/>
          <w:rtl/>
          <w:lang w:eastAsia="en-US"/>
        </w:rPr>
        <w:t>, ובכלל זאת, בשל הורדת מידע מהאתר</w:t>
      </w:r>
      <w:r w:rsidR="00A82582">
        <w:rPr>
          <w:rFonts w:ascii="oe_alchemist_proregular" w:hAnsi="oe_alchemist_proregular" w:hint="cs"/>
          <w:color w:val="333333"/>
          <w:szCs w:val="22"/>
          <w:rtl/>
          <w:lang w:eastAsia="en-US"/>
        </w:rPr>
        <w:t>ים</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כמו</w:t>
      </w:r>
      <w:r w:rsidRPr="002A696A">
        <w:rPr>
          <w:rFonts w:ascii="oe_alchemist_proregular" w:hAnsi="oe_alchemist_proregular"/>
          <w:color w:val="333333"/>
          <w:szCs w:val="22"/>
          <w:rtl/>
          <w:lang w:eastAsia="en-US"/>
        </w:rPr>
        <w:t xml:space="preserve">-כן, </w:t>
      </w:r>
      <w:r w:rsidRPr="002A696A">
        <w:rPr>
          <w:rFonts w:ascii="oe_alchemist_proregular" w:hAnsi="oe_alchemist_proregular" w:hint="eastAsia"/>
          <w:color w:val="333333"/>
          <w:szCs w:val="22"/>
          <w:rtl/>
          <w:lang w:eastAsia="en-US"/>
        </w:rPr>
        <w:t>החברה</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אינה</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מתחייבת</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ששירותי</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האתר</w:t>
      </w:r>
      <w:r w:rsidR="00A82582">
        <w:rPr>
          <w:rFonts w:ascii="oe_alchemist_proregular" w:hAnsi="oe_alchemist_proregular" w:hint="cs"/>
          <w:color w:val="333333"/>
          <w:szCs w:val="22"/>
          <w:rtl/>
          <w:lang w:eastAsia="en-US"/>
        </w:rPr>
        <w:t>ים</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יינתנו</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כסדרם</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או</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ללא</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הפסקות</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ללא</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תקלות</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ו</w:t>
      </w:r>
      <w:r w:rsidRPr="002A696A">
        <w:rPr>
          <w:rFonts w:ascii="oe_alchemist_proregular" w:hAnsi="oe_alchemist_proregular"/>
          <w:color w:val="333333"/>
          <w:szCs w:val="22"/>
          <w:rtl/>
          <w:lang w:eastAsia="en-US"/>
        </w:rPr>
        <w:t xml:space="preserve">/או </w:t>
      </w:r>
      <w:r w:rsidRPr="002A696A">
        <w:rPr>
          <w:rFonts w:ascii="oe_alchemist_proregular" w:hAnsi="oe_alchemist_proregular" w:hint="eastAsia"/>
          <w:color w:val="333333"/>
          <w:szCs w:val="22"/>
          <w:rtl/>
          <w:lang w:eastAsia="en-US"/>
        </w:rPr>
        <w:t>ללא</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טעויות</w:t>
      </w:r>
      <w:r w:rsidRPr="002A696A">
        <w:rPr>
          <w:rFonts w:ascii="oe_alchemist_proregular" w:hAnsi="oe_alchemist_proregular"/>
          <w:color w:val="333333"/>
          <w:szCs w:val="22"/>
          <w:rtl/>
          <w:lang w:eastAsia="en-US"/>
        </w:rPr>
        <w:t>.</w:t>
      </w:r>
    </w:p>
    <w:p w:rsidR="002A696A" w:rsidRPr="002A696A" w:rsidRDefault="002A696A" w:rsidP="002A696A">
      <w:pPr>
        <w:pStyle w:val="1"/>
        <w:numPr>
          <w:ilvl w:val="0"/>
          <w:numId w:val="0"/>
        </w:numPr>
        <w:spacing w:after="120" w:line="240" w:lineRule="atLeast"/>
        <w:ind w:left="-2"/>
        <w:rPr>
          <w:rFonts w:ascii="oe_alchemist_proregular" w:hAnsi="oe_alchemist_proregular"/>
          <w:color w:val="333333"/>
          <w:szCs w:val="22"/>
          <w:lang w:eastAsia="en-US"/>
        </w:rPr>
      </w:pPr>
      <w:r w:rsidRPr="002A696A">
        <w:rPr>
          <w:rFonts w:ascii="oe_alchemist_proregular" w:hAnsi="oe_alchemist_proregular" w:hint="eastAsia"/>
          <w:color w:val="333333"/>
          <w:szCs w:val="22"/>
          <w:rtl/>
          <w:lang w:eastAsia="en-US"/>
        </w:rPr>
        <w:t>החברה</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אינה</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אחראית</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לכל</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נזק</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מכל</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סוג</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שהוא</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שעלול</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להיגרם</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למשתמש</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ו</w:t>
      </w:r>
      <w:r w:rsidRPr="002A696A">
        <w:rPr>
          <w:rFonts w:ascii="oe_alchemist_proregular" w:hAnsi="oe_alchemist_proregular"/>
          <w:color w:val="333333"/>
          <w:szCs w:val="22"/>
          <w:rtl/>
          <w:lang w:eastAsia="en-US"/>
        </w:rPr>
        <w:t xml:space="preserve">/או </w:t>
      </w:r>
      <w:r w:rsidRPr="002A696A">
        <w:rPr>
          <w:rFonts w:ascii="oe_alchemist_proregular" w:hAnsi="oe_alchemist_proregular" w:hint="eastAsia"/>
          <w:color w:val="333333"/>
          <w:szCs w:val="22"/>
          <w:rtl/>
          <w:lang w:eastAsia="en-US"/>
        </w:rPr>
        <w:t>לצד</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ג</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כלשהו</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כתוצאה</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מתקלה</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טכנית</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בחומרה</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ו</w:t>
      </w:r>
      <w:r w:rsidRPr="002A696A">
        <w:rPr>
          <w:rFonts w:ascii="oe_alchemist_proregular" w:hAnsi="oe_alchemist_proregular"/>
          <w:color w:val="333333"/>
          <w:szCs w:val="22"/>
          <w:rtl/>
          <w:lang w:eastAsia="en-US"/>
        </w:rPr>
        <w:t xml:space="preserve">/או </w:t>
      </w:r>
      <w:r w:rsidRPr="002A696A">
        <w:rPr>
          <w:rFonts w:ascii="oe_alchemist_proregular" w:hAnsi="oe_alchemist_proregular" w:hint="eastAsia"/>
          <w:color w:val="333333"/>
          <w:szCs w:val="22"/>
          <w:rtl/>
          <w:lang w:eastAsia="en-US"/>
        </w:rPr>
        <w:t>בתוכנה</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הקשורים</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לאתר</w:t>
      </w:r>
      <w:r w:rsidR="00A82582">
        <w:rPr>
          <w:rFonts w:ascii="oe_alchemist_proregular" w:hAnsi="oe_alchemist_proregular" w:hint="cs"/>
          <w:color w:val="333333"/>
          <w:szCs w:val="22"/>
          <w:rtl/>
          <w:lang w:eastAsia="en-US"/>
        </w:rPr>
        <w:t>ים</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ו</w:t>
      </w:r>
      <w:r w:rsidRPr="002A696A">
        <w:rPr>
          <w:rFonts w:ascii="oe_alchemist_proregular" w:hAnsi="oe_alchemist_proregular"/>
          <w:color w:val="333333"/>
          <w:szCs w:val="22"/>
          <w:rtl/>
          <w:lang w:eastAsia="en-US"/>
        </w:rPr>
        <w:t xml:space="preserve">/או </w:t>
      </w:r>
      <w:r w:rsidRPr="002A696A">
        <w:rPr>
          <w:rFonts w:ascii="oe_alchemist_proregular" w:hAnsi="oe_alchemist_proregular" w:hint="eastAsia"/>
          <w:color w:val="333333"/>
          <w:szCs w:val="22"/>
          <w:rtl/>
          <w:lang w:eastAsia="en-US"/>
        </w:rPr>
        <w:t>במקרה</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של</w:t>
      </w:r>
      <w:r w:rsidRPr="002A696A">
        <w:rPr>
          <w:rFonts w:ascii="oe_alchemist_proregular" w:hAnsi="oe_alchemist_proregular"/>
          <w:color w:val="333333"/>
          <w:szCs w:val="22"/>
          <w:rtl/>
          <w:lang w:eastAsia="en-US"/>
        </w:rPr>
        <w:t xml:space="preserve"> "באגים". </w:t>
      </w:r>
      <w:r w:rsidRPr="002A696A">
        <w:rPr>
          <w:rFonts w:ascii="oe_alchemist_proregular" w:hAnsi="oe_alchemist_proregular" w:hint="eastAsia"/>
          <w:color w:val="333333"/>
          <w:szCs w:val="22"/>
          <w:rtl/>
          <w:lang w:eastAsia="en-US"/>
        </w:rPr>
        <w:t>כמו</w:t>
      </w:r>
      <w:r w:rsidRPr="002A696A">
        <w:rPr>
          <w:rFonts w:ascii="oe_alchemist_proregular" w:hAnsi="oe_alchemist_proregular"/>
          <w:color w:val="333333"/>
          <w:szCs w:val="22"/>
          <w:rtl/>
          <w:lang w:eastAsia="en-US"/>
        </w:rPr>
        <w:t xml:space="preserve">-כן, </w:t>
      </w:r>
      <w:r w:rsidRPr="002A696A">
        <w:rPr>
          <w:rFonts w:ascii="oe_alchemist_proregular" w:hAnsi="oe_alchemist_proregular" w:hint="eastAsia"/>
          <w:color w:val="333333"/>
          <w:szCs w:val="22"/>
          <w:rtl/>
          <w:lang w:eastAsia="en-US"/>
        </w:rPr>
        <w:t>החברה</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אינה</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אחראית</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לנזק</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כלשהו</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שעלול</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להיגרם</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למשתמש</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או</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לצד</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ג</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כתוצאה</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מפריצה</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ו</w:t>
      </w:r>
      <w:r w:rsidRPr="002A696A">
        <w:rPr>
          <w:rFonts w:ascii="oe_alchemist_proregular" w:hAnsi="oe_alchemist_proregular"/>
          <w:color w:val="333333"/>
          <w:szCs w:val="22"/>
          <w:rtl/>
          <w:lang w:eastAsia="en-US"/>
        </w:rPr>
        <w:t xml:space="preserve">/או </w:t>
      </w:r>
      <w:r w:rsidRPr="002A696A">
        <w:rPr>
          <w:rFonts w:ascii="oe_alchemist_proregular" w:hAnsi="oe_alchemist_proregular" w:hint="eastAsia"/>
          <w:color w:val="333333"/>
          <w:szCs w:val="22"/>
          <w:rtl/>
          <w:lang w:eastAsia="en-US"/>
        </w:rPr>
        <w:t>חדירה</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בלתי</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מורשים</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למער</w:t>
      </w:r>
      <w:r w:rsidR="00A82582">
        <w:rPr>
          <w:rFonts w:ascii="oe_alchemist_proregular" w:hAnsi="oe_alchemist_proregular" w:hint="cs"/>
          <w:color w:val="333333"/>
          <w:szCs w:val="22"/>
          <w:rtl/>
          <w:lang w:eastAsia="en-US"/>
        </w:rPr>
        <w:t>כ</w:t>
      </w:r>
      <w:r w:rsidRPr="002A696A">
        <w:rPr>
          <w:rFonts w:ascii="oe_alchemist_proregular" w:hAnsi="oe_alchemist_proregular" w:hint="eastAsia"/>
          <w:color w:val="333333"/>
          <w:szCs w:val="22"/>
          <w:rtl/>
          <w:lang w:eastAsia="en-US"/>
        </w:rPr>
        <w:t>ות</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ו</w:t>
      </w:r>
      <w:r w:rsidRPr="002A696A">
        <w:rPr>
          <w:rFonts w:ascii="oe_alchemist_proregular" w:hAnsi="oe_alchemist_proregular"/>
          <w:color w:val="333333"/>
          <w:szCs w:val="22"/>
          <w:rtl/>
          <w:lang w:eastAsia="en-US"/>
        </w:rPr>
        <w:t xml:space="preserve">/או </w:t>
      </w:r>
      <w:r w:rsidRPr="002A696A">
        <w:rPr>
          <w:rFonts w:ascii="oe_alchemist_proregular" w:hAnsi="oe_alchemist_proregular" w:hint="eastAsia"/>
          <w:color w:val="333333"/>
          <w:szCs w:val="22"/>
          <w:rtl/>
          <w:lang w:eastAsia="en-US"/>
        </w:rPr>
        <w:t>מאגרי</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המידע</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של</w:t>
      </w:r>
      <w:r w:rsidRPr="002A696A">
        <w:rPr>
          <w:rFonts w:ascii="oe_alchemist_proregular" w:hAnsi="oe_alchemist_proregular"/>
          <w:color w:val="333333"/>
          <w:szCs w:val="22"/>
          <w:rtl/>
          <w:lang w:eastAsia="en-US"/>
        </w:rPr>
        <w:t xml:space="preserve"> </w:t>
      </w:r>
      <w:r w:rsidRPr="002A696A">
        <w:rPr>
          <w:rFonts w:ascii="oe_alchemist_proregular" w:hAnsi="oe_alchemist_proregular" w:hint="eastAsia"/>
          <w:color w:val="333333"/>
          <w:szCs w:val="22"/>
          <w:rtl/>
          <w:lang w:eastAsia="en-US"/>
        </w:rPr>
        <w:t>החברה</w:t>
      </w:r>
      <w:r w:rsidR="00BE217A">
        <w:rPr>
          <w:rFonts w:ascii="oe_alchemist_proregular" w:hAnsi="oe_alchemist_proregular" w:hint="cs"/>
          <w:color w:val="333333"/>
          <w:szCs w:val="22"/>
          <w:rtl/>
          <w:lang w:eastAsia="en-US"/>
        </w:rPr>
        <w:t>.</w:t>
      </w:r>
    </w:p>
    <w:p w:rsidR="002A696A" w:rsidRPr="002A696A" w:rsidRDefault="002A696A" w:rsidP="002A696A">
      <w:pPr>
        <w:pStyle w:val="1"/>
        <w:numPr>
          <w:ilvl w:val="0"/>
          <w:numId w:val="0"/>
        </w:numPr>
        <w:spacing w:after="120" w:line="240" w:lineRule="atLeast"/>
        <w:ind w:left="-2"/>
        <w:rPr>
          <w:rFonts w:ascii="oe_alchemist_proregular" w:hAnsi="oe_alchemist_proregular"/>
          <w:color w:val="333333"/>
          <w:szCs w:val="22"/>
          <w:lang w:eastAsia="en-US"/>
        </w:rPr>
      </w:pPr>
      <w:r w:rsidRPr="002A696A">
        <w:rPr>
          <w:rFonts w:ascii="oe_alchemist_proregular" w:hAnsi="oe_alchemist_proregular" w:hint="eastAsia"/>
          <w:color w:val="333333"/>
          <w:szCs w:val="22"/>
          <w:rtl/>
          <w:lang w:eastAsia="en-US"/>
        </w:rPr>
        <w:t>החברה</w:t>
      </w:r>
      <w:r w:rsidRPr="002A696A">
        <w:rPr>
          <w:rFonts w:ascii="oe_alchemist_proregular" w:hAnsi="oe_alchemist_proregular"/>
          <w:color w:val="333333"/>
          <w:szCs w:val="22"/>
          <w:rtl/>
          <w:lang w:eastAsia="en-US"/>
        </w:rPr>
        <w:t xml:space="preserve"> לא תהא אחראית, בכל הקשור לאתר, לנזק מכל סוג שהוא שעלול להיגרם למשתמש ו/או לצד ג' כלשהו כתוצאה ממעשה ו/או מחדל שאיננו בשליטתה, לרבות אך לא רק – </w:t>
      </w:r>
      <w:proofErr w:type="spellStart"/>
      <w:r w:rsidRPr="002A696A">
        <w:rPr>
          <w:rFonts w:ascii="oe_alchemist_proregular" w:hAnsi="oe_alchemist_proregular"/>
          <w:color w:val="333333"/>
          <w:szCs w:val="22"/>
          <w:rtl/>
          <w:lang w:eastAsia="en-US"/>
        </w:rPr>
        <w:t>מכח</w:t>
      </w:r>
      <w:proofErr w:type="spellEnd"/>
      <w:r w:rsidRPr="002A696A">
        <w:rPr>
          <w:rFonts w:ascii="oe_alchemist_proregular" w:hAnsi="oe_alchemist_proregular"/>
          <w:color w:val="333333"/>
          <w:szCs w:val="22"/>
          <w:rtl/>
          <w:lang w:eastAsia="en-US"/>
        </w:rPr>
        <w:t xml:space="preserve"> עליון, מלחמה, רעידת אדמה, מזג אויר קיצוני וכדומה. </w:t>
      </w:r>
    </w:p>
    <w:p w:rsidR="00984AE6" w:rsidRPr="00F95B4E"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שתפו ותרוויחו</w:t>
      </w:r>
    </w:p>
    <w:p w:rsidR="00984AE6" w:rsidRPr="00984AE6" w:rsidRDefault="00882F9B"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Pr>
          <w:rFonts w:ascii="oe_alchemist_proregular" w:hAnsi="oe_alchemist_proregular" w:cs="David" w:hint="cs"/>
          <w:color w:val="333333"/>
          <w:sz w:val="22"/>
          <w:szCs w:val="22"/>
          <w:rtl/>
        </w:rPr>
        <w:t xml:space="preserve">ככלל, </w:t>
      </w:r>
      <w:r w:rsidR="00984AE6" w:rsidRPr="00984AE6">
        <w:rPr>
          <w:rFonts w:ascii="oe_alchemist_proregular" w:hAnsi="oe_alchemist_proregular" w:cs="David"/>
          <w:color w:val="333333"/>
          <w:sz w:val="22"/>
          <w:szCs w:val="22"/>
          <w:rtl/>
        </w:rPr>
        <w:t>האתרים מאפשרים למשתמשים לשתף את חבריהם בהטבות שעשויות לעניין אותם, באמצעות שיתוף לינק להטבה זו. באם לא מדובר במשתמשים קיימים, הלינק יעביר אותם לדף פתיחת חשבון. במידה וההרשמה הנ"ל בוצעה באמצעות הלינק, המשתמש המפנה יוכל לצבור נקודות וליהנות מהטבות כתוצאה מהצטרפות חבריו</w:t>
      </w:r>
      <w:r>
        <w:rPr>
          <w:rFonts w:ascii="oe_alchemist_proregular" w:hAnsi="oe_alchemist_proregular" w:cs="David" w:hint="cs"/>
          <w:color w:val="333333"/>
          <w:sz w:val="22"/>
          <w:szCs w:val="22"/>
          <w:rtl/>
        </w:rPr>
        <w:t>, בהתאם לתכנית ההטבות שתהא בתוקף באותה עת</w:t>
      </w:r>
      <w:r w:rsidR="00984AE6" w:rsidRPr="00984AE6">
        <w:rPr>
          <w:rFonts w:ascii="oe_alchemist_proregular" w:hAnsi="oe_alchemist_proregular" w:cs="David"/>
          <w:color w:val="333333"/>
          <w:sz w:val="22"/>
          <w:szCs w:val="22"/>
          <w:rtl/>
        </w:rPr>
        <w:t>.</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הינך מצהיר כי שיתוף מהסוג הנ"ל ייעשה אך ורק לאנשים שנתנו לך את הסכמתם המפורשת  לקבל ממך הודעות המעודדות להירשם כחברי מועדון ו/או שעשויות לכלול תכנים מסחריים ופרסומיים.</w:t>
      </w:r>
    </w:p>
    <w:p w:rsidR="00214202" w:rsidRDefault="00984AE6" w:rsidP="00C60E88">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 xml:space="preserve">אנו אוסרים על השימוש ברשימות דיוור של צדדים שלישיים או רשימות דיוור שנוצרו או נרכשו על-ידך, גם אם האנשים הכלולים באותן רשימות הסכימו במפורש לקבל הודעות דומות להודעות מהסוג אותם אתה מתכוון לשלוח להם כחלק פונקצית "שתפו ותרוויחו" הזמינה באתרים. כמו-כן, מחובתך לעמוד </w:t>
      </w:r>
      <w:r w:rsidR="00E2216F">
        <w:rPr>
          <w:rFonts w:ascii="oe_alchemist_proregular" w:hAnsi="oe_alchemist_proregular" w:cs="David" w:hint="eastAsia"/>
          <w:color w:val="333333"/>
          <w:sz w:val="22"/>
          <w:szCs w:val="22"/>
          <w:rtl/>
        </w:rPr>
        <w:t>בחוק</w:t>
      </w:r>
      <w:r w:rsidR="00E2216F">
        <w:rPr>
          <w:rFonts w:ascii="oe_alchemist_proregular" w:hAnsi="oe_alchemist_proregular" w:cs="David"/>
          <w:color w:val="333333"/>
          <w:sz w:val="22"/>
          <w:szCs w:val="22"/>
          <w:rtl/>
        </w:rPr>
        <w:t xml:space="preserve"> </w:t>
      </w:r>
      <w:r w:rsidR="00E2216F">
        <w:rPr>
          <w:rFonts w:ascii="oe_alchemist_proregular" w:hAnsi="oe_alchemist_proregular" w:cs="David" w:hint="eastAsia"/>
          <w:color w:val="333333"/>
          <w:sz w:val="22"/>
          <w:szCs w:val="22"/>
          <w:rtl/>
        </w:rPr>
        <w:t>ה</w:t>
      </w:r>
      <w:r w:rsidR="00E2216F" w:rsidRPr="00455205">
        <w:rPr>
          <w:rFonts w:ascii="oe_alchemist_proregular" w:hAnsi="oe_alchemist_proregular" w:cs="David" w:hint="eastAsia"/>
          <w:color w:val="333333"/>
          <w:sz w:val="22"/>
          <w:szCs w:val="22"/>
          <w:rtl/>
        </w:rPr>
        <w:t>תקשורת</w:t>
      </w:r>
      <w:r w:rsidR="00E2216F">
        <w:rPr>
          <w:rFonts w:ascii="oe_alchemist_proregular" w:hAnsi="oe_alchemist_proregular" w:cs="David" w:hint="cs"/>
          <w:color w:val="333333"/>
          <w:sz w:val="22"/>
          <w:szCs w:val="22"/>
          <w:rtl/>
        </w:rPr>
        <w:t xml:space="preserve"> (בזק ושירותים)</w:t>
      </w:r>
      <w:r w:rsidR="00E2216F">
        <w:rPr>
          <w:rFonts w:ascii="oe_alchemist_proregular" w:hAnsi="oe_alchemist_proregular" w:cs="David"/>
          <w:color w:val="333333"/>
          <w:sz w:val="22"/>
          <w:szCs w:val="22"/>
          <w:rtl/>
        </w:rPr>
        <w:t xml:space="preserve">, </w:t>
      </w:r>
      <w:r w:rsidR="00E2216F">
        <w:rPr>
          <w:rFonts w:ascii="oe_alchemist_proregular" w:hAnsi="oe_alchemist_proregular" w:cs="David" w:hint="eastAsia"/>
          <w:color w:val="333333"/>
          <w:sz w:val="22"/>
          <w:szCs w:val="22"/>
          <w:rtl/>
        </w:rPr>
        <w:t>התש</w:t>
      </w:r>
      <w:r w:rsidR="00E2216F">
        <w:rPr>
          <w:rFonts w:ascii="oe_alchemist_proregular" w:hAnsi="oe_alchemist_proregular" w:cs="David" w:hint="cs"/>
          <w:color w:val="333333"/>
          <w:sz w:val="22"/>
          <w:szCs w:val="22"/>
          <w:rtl/>
        </w:rPr>
        <w:t>מ"ב</w:t>
      </w:r>
      <w:r w:rsidR="00E2216F" w:rsidRPr="00455205">
        <w:rPr>
          <w:rFonts w:ascii="oe_alchemist_proregular" w:hAnsi="oe_alchemist_proregular" w:cs="David"/>
          <w:color w:val="333333"/>
          <w:sz w:val="22"/>
          <w:szCs w:val="22"/>
          <w:rtl/>
        </w:rPr>
        <w:t>-</w:t>
      </w:r>
      <w:r w:rsidR="00E2216F">
        <w:rPr>
          <w:rFonts w:ascii="oe_alchemist_proregular" w:hAnsi="oe_alchemist_proregular" w:cs="David" w:hint="cs"/>
          <w:color w:val="333333"/>
          <w:sz w:val="22"/>
          <w:szCs w:val="22"/>
          <w:rtl/>
        </w:rPr>
        <w:t>1982</w:t>
      </w:r>
      <w:r w:rsidR="00E2216F">
        <w:rPr>
          <w:rFonts w:ascii="oe_alchemist_proregular" w:hAnsi="oe_alchemist_proregular" w:cs="David"/>
          <w:color w:val="333333"/>
          <w:sz w:val="22"/>
          <w:szCs w:val="22"/>
          <w:rtl/>
        </w:rPr>
        <w:t xml:space="preserve"> </w:t>
      </w:r>
      <w:r w:rsidR="002237CC">
        <w:rPr>
          <w:rFonts w:ascii="oe_alchemist_proregular" w:hAnsi="oe_alchemist_proregular" w:cs="David" w:hint="cs"/>
          <w:color w:val="333333"/>
          <w:sz w:val="22"/>
          <w:szCs w:val="22"/>
          <w:rtl/>
        </w:rPr>
        <w:t>(</w:t>
      </w:r>
      <w:r w:rsidR="00616D9F">
        <w:rPr>
          <w:rFonts w:ascii="oe_alchemist_proregular" w:hAnsi="oe_alchemist_proregular" w:cs="David" w:hint="eastAsia"/>
          <w:color w:val="333333"/>
          <w:sz w:val="22"/>
          <w:szCs w:val="22"/>
          <w:rtl/>
        </w:rPr>
        <w:t>חוק</w:t>
      </w:r>
      <w:r w:rsidR="00616D9F">
        <w:rPr>
          <w:rFonts w:ascii="oe_alchemist_proregular" w:hAnsi="oe_alchemist_proregular" w:cs="David"/>
          <w:color w:val="333333"/>
          <w:sz w:val="22"/>
          <w:szCs w:val="22"/>
          <w:rtl/>
        </w:rPr>
        <w:t xml:space="preserve"> "</w:t>
      </w:r>
      <w:r w:rsidR="00616D9F">
        <w:rPr>
          <w:rFonts w:ascii="oe_alchemist_proregular" w:hAnsi="oe_alchemist_proregular" w:cs="David" w:hint="eastAsia"/>
          <w:color w:val="333333"/>
          <w:sz w:val="22"/>
          <w:szCs w:val="22"/>
          <w:rtl/>
        </w:rPr>
        <w:t>ספאם</w:t>
      </w:r>
      <w:r w:rsidR="002237CC">
        <w:rPr>
          <w:rFonts w:ascii="oe_alchemist_proregular" w:hAnsi="oe_alchemist_proregular" w:cs="David" w:hint="cs"/>
          <w:color w:val="333333"/>
          <w:sz w:val="22"/>
          <w:szCs w:val="22"/>
          <w:rtl/>
        </w:rPr>
        <w:t xml:space="preserve">) </w:t>
      </w:r>
      <w:r w:rsidR="00455205" w:rsidRPr="00455205">
        <w:rPr>
          <w:rFonts w:ascii="oe_alchemist_proregular" w:hAnsi="oe_alchemist_proregular" w:cs="David"/>
          <w:color w:val="333333"/>
          <w:sz w:val="22"/>
          <w:szCs w:val="22"/>
          <w:rtl/>
        </w:rPr>
        <w:t xml:space="preserve"> </w:t>
      </w:r>
      <w:r w:rsidR="002237CC">
        <w:rPr>
          <w:rFonts w:ascii="oe_alchemist_proregular" w:hAnsi="oe_alchemist_proregular" w:cs="David" w:hint="cs"/>
          <w:color w:val="333333"/>
          <w:sz w:val="22"/>
          <w:szCs w:val="22"/>
          <w:rtl/>
        </w:rPr>
        <w:t>וח</w:t>
      </w:r>
      <w:r w:rsidR="00F3451E">
        <w:rPr>
          <w:rFonts w:ascii="oe_alchemist_proregular" w:hAnsi="oe_alchemist_proregular" w:cs="David" w:hint="cs"/>
          <w:color w:val="333333"/>
          <w:sz w:val="22"/>
          <w:szCs w:val="22"/>
          <w:rtl/>
        </w:rPr>
        <w:t>ו</w:t>
      </w:r>
      <w:r w:rsidR="002237CC">
        <w:rPr>
          <w:rFonts w:ascii="oe_alchemist_proregular" w:hAnsi="oe_alchemist_proregular" w:cs="David" w:hint="cs"/>
          <w:color w:val="333333"/>
          <w:sz w:val="22"/>
          <w:szCs w:val="22"/>
          <w:rtl/>
        </w:rPr>
        <w:t xml:space="preserve">ק הגנת </w:t>
      </w:r>
      <w:r w:rsidR="001627B6">
        <w:rPr>
          <w:rFonts w:ascii="oe_alchemist_proregular" w:hAnsi="oe_alchemist_proregular" w:cs="David" w:hint="eastAsia"/>
          <w:color w:val="333333"/>
          <w:sz w:val="22"/>
          <w:szCs w:val="22"/>
          <w:rtl/>
        </w:rPr>
        <w:t>הפרטיות</w:t>
      </w:r>
      <w:r w:rsidR="00E2216F" w:rsidRPr="00455205">
        <w:rPr>
          <w:rFonts w:ascii="oe_alchemist_proregular" w:hAnsi="oe_alchemist_proregular" w:cs="David"/>
          <w:color w:val="333333"/>
          <w:sz w:val="22"/>
          <w:szCs w:val="22"/>
          <w:rtl/>
        </w:rPr>
        <w:t xml:space="preserve">, </w:t>
      </w:r>
      <w:r w:rsidR="00E2216F" w:rsidRPr="00455205">
        <w:rPr>
          <w:rFonts w:ascii="oe_alchemist_proregular" w:hAnsi="oe_alchemist_proregular" w:cs="David" w:hint="eastAsia"/>
          <w:color w:val="333333"/>
          <w:sz w:val="22"/>
          <w:szCs w:val="22"/>
          <w:rtl/>
        </w:rPr>
        <w:t>התשמ</w:t>
      </w:r>
      <w:r w:rsidR="00E2216F" w:rsidRPr="00455205">
        <w:rPr>
          <w:rFonts w:ascii="oe_alchemist_proregular" w:hAnsi="oe_alchemist_proregular" w:cs="David"/>
          <w:color w:val="333333"/>
          <w:sz w:val="22"/>
          <w:szCs w:val="22"/>
          <w:rtl/>
        </w:rPr>
        <w:t>"</w:t>
      </w:r>
      <w:r w:rsidR="00E2216F" w:rsidRPr="00455205">
        <w:rPr>
          <w:rFonts w:ascii="oe_alchemist_proregular" w:hAnsi="oe_alchemist_proregular" w:cs="David" w:hint="eastAsia"/>
          <w:color w:val="333333"/>
          <w:sz w:val="22"/>
          <w:szCs w:val="22"/>
          <w:rtl/>
        </w:rPr>
        <w:t>א</w:t>
      </w:r>
      <w:r w:rsidR="00E2216F" w:rsidRPr="00455205">
        <w:rPr>
          <w:rFonts w:ascii="oe_alchemist_proregular" w:hAnsi="oe_alchemist_proregular" w:cs="David"/>
          <w:color w:val="333333"/>
          <w:sz w:val="22"/>
          <w:szCs w:val="22"/>
          <w:rtl/>
        </w:rPr>
        <w:t>-1981</w:t>
      </w:r>
      <w:r w:rsidR="00E2216F">
        <w:rPr>
          <w:rFonts w:ascii="oe_alchemist_proregular" w:hAnsi="oe_alchemist_proregular" w:cs="David" w:hint="cs"/>
          <w:color w:val="333333"/>
          <w:sz w:val="22"/>
          <w:szCs w:val="22"/>
          <w:rtl/>
        </w:rPr>
        <w:t xml:space="preserve"> והתקנות מכוחם</w:t>
      </w:r>
      <w:r w:rsidR="00E2216F">
        <w:rPr>
          <w:rFonts w:ascii="oe_alchemist_proregular" w:hAnsi="oe_alchemist_proregular" w:cs="David"/>
          <w:color w:val="333333"/>
          <w:sz w:val="22"/>
          <w:szCs w:val="22"/>
          <w:rtl/>
        </w:rPr>
        <w:t>.</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אינך מורשה להשתמש באתרים ובשירותים הניתנים במסגרתם לשליחת הודעות לא רצויות, בכמות גדולה או ללא הבחנה או להשתמש בפונקציה "שתפו ותרוויחו" לצורך זה.</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 </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 xml:space="preserve">11.קישורים לאתרים </w:t>
      </w:r>
      <w:r w:rsidR="00980F34">
        <w:rPr>
          <w:rFonts w:ascii="oe_alchemist_proregular" w:hAnsi="oe_alchemist_proregular" w:cs="David" w:hint="cs"/>
          <w:color w:val="333333"/>
          <w:sz w:val="22"/>
          <w:szCs w:val="22"/>
          <w:rtl/>
        </w:rPr>
        <w:t xml:space="preserve">של </w:t>
      </w:r>
      <w:r w:rsidRPr="00984AE6">
        <w:rPr>
          <w:rFonts w:ascii="oe_alchemist_proregular" w:hAnsi="oe_alchemist_proregular" w:cs="David"/>
          <w:color w:val="333333"/>
          <w:sz w:val="22"/>
          <w:szCs w:val="22"/>
          <w:rtl/>
        </w:rPr>
        <w:t>צדדים שלישיים</w:t>
      </w:r>
    </w:p>
    <w:p w:rsidR="00E33884" w:rsidRDefault="00984AE6" w:rsidP="0087486B">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 xml:space="preserve">קישורים מסוימים המופיעים באתרים, לרבות במתחמי ההטבות המצויים בהם, מאפשרים למשתמשים לעזוב את האתרים ולהיכנס לאתרים או לשירותים שאינם של החברה. אתרים ושירותים מקושרים אלה אינם בשליטת החברה וקישור להם </w:t>
      </w:r>
      <w:r w:rsidRPr="00984AE6">
        <w:rPr>
          <w:rFonts w:ascii="oe_alchemist_proregular" w:hAnsi="oe_alchemist_proregular" w:cs="David"/>
          <w:color w:val="333333"/>
          <w:sz w:val="22"/>
          <w:szCs w:val="22"/>
          <w:rtl/>
        </w:rPr>
        <w:lastRenderedPageBreak/>
        <w:t xml:space="preserve">מובא לנוחותך בלבד; </w:t>
      </w:r>
      <w:r w:rsidR="00E2216F">
        <w:rPr>
          <w:rFonts w:ascii="oe_alchemist_proregular" w:hAnsi="oe_alchemist_proregular" w:cs="David"/>
          <w:color w:val="333333"/>
          <w:sz w:val="22"/>
          <w:szCs w:val="22"/>
          <w:rtl/>
        </w:rPr>
        <w:t>אין בהכללת קישורים</w:t>
      </w:r>
      <w:r w:rsidR="00E2216F">
        <w:rPr>
          <w:rFonts w:ascii="oe_alchemist_proregular" w:hAnsi="oe_alchemist_proregular" w:cs="David" w:hint="cs"/>
          <w:color w:val="333333"/>
          <w:sz w:val="22"/>
          <w:szCs w:val="22"/>
          <w:rtl/>
        </w:rPr>
        <w:t xml:space="preserve"> אלה</w:t>
      </w:r>
      <w:r w:rsidR="00E2216F" w:rsidRPr="00AC74C4">
        <w:rPr>
          <w:rFonts w:ascii="oe_alchemist_proregular" w:hAnsi="oe_alchemist_proregular" w:cs="David"/>
          <w:color w:val="333333"/>
          <w:sz w:val="22"/>
          <w:szCs w:val="22"/>
          <w:rtl/>
        </w:rPr>
        <w:t xml:space="preserve"> משום אישור לחומר המופיע בהם</w:t>
      </w:r>
      <w:r w:rsidR="00E2216F">
        <w:rPr>
          <w:rFonts w:ascii="oe_alchemist_proregular" w:hAnsi="oe_alchemist_proregular" w:cs="David" w:hint="cs"/>
          <w:color w:val="333333"/>
          <w:sz w:val="22"/>
          <w:szCs w:val="22"/>
          <w:rtl/>
        </w:rPr>
        <w:t xml:space="preserve"> או</w:t>
      </w:r>
      <w:r w:rsidR="00E2216F" w:rsidRPr="00AC74C4">
        <w:rPr>
          <w:rFonts w:ascii="oe_alchemist_proregular" w:hAnsi="oe_alchemist_proregular" w:cs="David"/>
          <w:color w:val="333333"/>
          <w:sz w:val="22"/>
          <w:szCs w:val="22"/>
          <w:rtl/>
        </w:rPr>
        <w:t xml:space="preserve"> </w:t>
      </w:r>
      <w:r w:rsidR="00E2216F" w:rsidRPr="00984AE6">
        <w:rPr>
          <w:rFonts w:ascii="oe_alchemist_proregular" w:hAnsi="oe_alchemist_proregular" w:cs="David"/>
          <w:color w:val="333333"/>
          <w:sz w:val="22"/>
          <w:szCs w:val="22"/>
          <w:rtl/>
        </w:rPr>
        <w:t>המלצה לרכישת המוצרים ו/או קבלת השירותים המוצעים בהם</w:t>
      </w:r>
      <w:r w:rsidR="00E2216F" w:rsidRPr="00AC74C4">
        <w:rPr>
          <w:rFonts w:ascii="oe_alchemist_proregular" w:hAnsi="oe_alchemist_proregular" w:cs="David"/>
          <w:color w:val="333333"/>
          <w:sz w:val="22"/>
          <w:szCs w:val="22"/>
          <w:rtl/>
        </w:rPr>
        <w:t>, והם אינם מעידים על קשר כלשהו עם מפעילי האתרים האמורים</w:t>
      </w:r>
      <w:r w:rsidR="00E2216F" w:rsidRPr="00AC74C4">
        <w:rPr>
          <w:rFonts w:ascii="oe_alchemist_proregular" w:hAnsi="oe_alchemist_proregular" w:cs="David"/>
          <w:color w:val="333333"/>
          <w:sz w:val="22"/>
          <w:szCs w:val="22"/>
        </w:rPr>
        <w:t>.</w:t>
      </w:r>
      <w:r w:rsidR="00E2216F">
        <w:rPr>
          <w:rFonts w:ascii="oe_alchemist_proregular" w:hAnsi="oe_alchemist_proregular" w:cs="David" w:hint="cs"/>
          <w:color w:val="333333"/>
          <w:sz w:val="22"/>
          <w:szCs w:val="22"/>
          <w:rtl/>
        </w:rPr>
        <w:t xml:space="preserve"> </w:t>
      </w:r>
      <w:r w:rsidRPr="00984AE6">
        <w:rPr>
          <w:rFonts w:ascii="oe_alchemist_proregular" w:hAnsi="oe_alchemist_proregular" w:cs="David"/>
          <w:color w:val="333333"/>
          <w:sz w:val="22"/>
          <w:szCs w:val="22"/>
          <w:rtl/>
        </w:rPr>
        <w:t>החברה ו/או נציגי</w:t>
      </w:r>
      <w:r w:rsidR="0087486B">
        <w:rPr>
          <w:rFonts w:ascii="oe_alchemist_proregular" w:hAnsi="oe_alchemist_proregular" w:cs="David" w:hint="cs"/>
          <w:color w:val="333333"/>
          <w:sz w:val="22"/>
          <w:szCs w:val="22"/>
          <w:rtl/>
        </w:rPr>
        <w:t>ה</w:t>
      </w:r>
      <w:r w:rsidRPr="00984AE6">
        <w:rPr>
          <w:rFonts w:ascii="oe_alchemist_proregular" w:hAnsi="oe_alchemist_proregular" w:cs="David"/>
          <w:color w:val="333333"/>
          <w:sz w:val="22"/>
          <w:szCs w:val="22"/>
          <w:rtl/>
        </w:rPr>
        <w:t xml:space="preserve"> אינם אחראים לזמינותם, אינם מאשרים ואינם אחראים לגביהם, לרבות אך לא רק, לכל פרסומות, הטבות, מוצרים או מידע אחר המופיע בהם או הזמין באמצעותם או לכל קישור המצוי בהם. כמו כן, החברה ו/או נציג</w:t>
      </w:r>
      <w:r w:rsidR="0087486B">
        <w:rPr>
          <w:rFonts w:ascii="oe_alchemist_proregular" w:hAnsi="oe_alchemist_proregular" w:cs="David" w:hint="cs"/>
          <w:color w:val="333333"/>
          <w:sz w:val="22"/>
          <w:szCs w:val="22"/>
          <w:rtl/>
        </w:rPr>
        <w:t>ה</w:t>
      </w:r>
      <w:r w:rsidRPr="00984AE6">
        <w:rPr>
          <w:rFonts w:ascii="oe_alchemist_proregular" w:hAnsi="oe_alchemist_proregular" w:cs="David"/>
          <w:color w:val="333333"/>
          <w:sz w:val="22"/>
          <w:szCs w:val="22"/>
          <w:rtl/>
        </w:rPr>
        <w:t xml:space="preserve"> אינם אחראים למדיניות הפרטיות של האתרים או השירותים של צדדים שלישיים אלה, או </w:t>
      </w:r>
      <w:proofErr w:type="spellStart"/>
      <w:r w:rsidRPr="00984AE6">
        <w:rPr>
          <w:rFonts w:ascii="oe_alchemist_proregular" w:hAnsi="oe_alchemist_proregular" w:cs="David"/>
          <w:color w:val="333333"/>
          <w:sz w:val="22"/>
          <w:szCs w:val="22"/>
          <w:rtl/>
        </w:rPr>
        <w:t>לפרקטיקות</w:t>
      </w:r>
      <w:proofErr w:type="spellEnd"/>
      <w:r w:rsidRPr="00984AE6">
        <w:rPr>
          <w:rFonts w:ascii="oe_alchemist_proregular" w:hAnsi="oe_alchemist_proregular" w:cs="David"/>
          <w:color w:val="333333"/>
          <w:sz w:val="22"/>
          <w:szCs w:val="22"/>
          <w:rtl/>
        </w:rPr>
        <w:t xml:space="preserve"> אחרות הנהוגות על ידיהם</w:t>
      </w:r>
      <w:r w:rsidR="0087486B">
        <w:rPr>
          <w:rFonts w:ascii="oe_alchemist_proregular" w:hAnsi="oe_alchemist_proregular" w:cs="David" w:hint="cs"/>
          <w:color w:val="333333"/>
          <w:sz w:val="22"/>
          <w:szCs w:val="22"/>
          <w:rtl/>
        </w:rPr>
        <w:t xml:space="preserve"> או על אופן אבטחתם</w:t>
      </w:r>
      <w:r w:rsidRPr="00984AE6">
        <w:rPr>
          <w:rFonts w:ascii="oe_alchemist_proregular" w:hAnsi="oe_alchemist_proregular" w:cs="David"/>
          <w:color w:val="333333"/>
          <w:sz w:val="22"/>
          <w:szCs w:val="22"/>
          <w:rtl/>
        </w:rPr>
        <w:t>. כניסת המשתמש, שימושו והסתמכותו על אלה והאינטראקציות שלו עם הצדדים השלישיים האמורים הינם באחריותו של המשתמש ועל חשבונו בלבד.</w:t>
      </w:r>
    </w:p>
    <w:p w:rsidR="00984AE6" w:rsidRDefault="000F156F" w:rsidP="000F156F">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Pr>
          <w:rFonts w:ascii="oe_alchemist_proregular" w:hAnsi="oe_alchemist_proregular" w:cs="David" w:hint="cs"/>
          <w:color w:val="333333"/>
          <w:sz w:val="22"/>
          <w:szCs w:val="22"/>
          <w:rtl/>
        </w:rPr>
        <w:t>ל</w:t>
      </w:r>
      <w:r w:rsidR="00984AE6" w:rsidRPr="00984AE6">
        <w:rPr>
          <w:rFonts w:ascii="oe_alchemist_proregular" w:hAnsi="oe_alchemist_proregular" w:cs="David"/>
          <w:color w:val="333333"/>
          <w:sz w:val="22"/>
          <w:szCs w:val="22"/>
          <w:rtl/>
        </w:rPr>
        <w:t>חברה הזכות למחוק כל קישור ובכל עת. כמו כן, המשתמש מסכים ומאשר כי החברה לא תהיה אחראית לכל נזק אשר נגרם, או לכאורה נגרם, בקשר עם או כתוצאה משימושו או הסתמכותו על תכנים, שירותים, מוצרים או פרסומות הזמינים באתרים, לרבות במתחמי ההטבות הכלולים בהם, או שירותים של צדדים שלישיים אלה. רוב האתרים והשירותים המקושרים מספקים מסמכים משפטיים, לרבות תנאי שימוש ומדיניות פרטיות, החלים על השימוש בהם. אנו ממליצים לכל משתמש לקרוא מסמכים אלו בעיון לפני השימוש באתרים ושירותים אלו, בין היתר, על מנת להיות מודע לסוג המידע הנאסף לגביו.</w:t>
      </w:r>
    </w:p>
    <w:p w:rsidR="00455205" w:rsidRDefault="00455205">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12.פרסומים מסחריים</w:t>
      </w:r>
    </w:p>
    <w:p w:rsidR="002A696A" w:rsidRDefault="00984AE6" w:rsidP="002A696A">
      <w:pPr>
        <w:pStyle w:val="NormalWeb"/>
        <w:bidi/>
        <w:spacing w:before="0" w:beforeAutospacing="0" w:after="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המשתמש עשוי להיחשף למודעות מסחריות או פרסומות המפורסמות על-ידינו עבור צדדים שלישיים איתם אנו עובדים.</w:t>
      </w:r>
    </w:p>
    <w:p w:rsidR="002A696A" w:rsidRDefault="00984AE6" w:rsidP="002A696A">
      <w:pPr>
        <w:pStyle w:val="NormalWeb"/>
        <w:bidi/>
        <w:spacing w:before="0" w:beforeAutospacing="0" w:after="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כל המידע המופיע במודעות המסחריות או הפרסומות שייך לאותם צדדים שלישיים</w:t>
      </w:r>
      <w:r w:rsidR="00B14B5D">
        <w:rPr>
          <w:rFonts w:ascii="oe_alchemist_proregular" w:hAnsi="oe_alchemist_proregular" w:cs="David" w:hint="cs"/>
          <w:color w:val="333333"/>
          <w:sz w:val="22"/>
          <w:szCs w:val="22"/>
          <w:rtl/>
        </w:rPr>
        <w:t>,</w:t>
      </w:r>
      <w:r w:rsidRPr="00984AE6">
        <w:rPr>
          <w:rFonts w:ascii="oe_alchemist_proregular" w:hAnsi="oe_alchemist_proregular" w:cs="David"/>
          <w:color w:val="333333"/>
          <w:sz w:val="22"/>
          <w:szCs w:val="22"/>
          <w:rtl/>
        </w:rPr>
        <w:t xml:space="preserve"> הינו באחריותם הבלעדית, והוא ניתן למשתמשים "כמות שהוא" (</w:t>
      </w:r>
      <w:r w:rsidRPr="00984AE6">
        <w:rPr>
          <w:rFonts w:ascii="oe_alchemist_proregular" w:hAnsi="oe_alchemist_proregular" w:cs="David"/>
          <w:color w:val="333333"/>
          <w:sz w:val="22"/>
          <w:szCs w:val="22"/>
        </w:rPr>
        <w:t>AS IS</w:t>
      </w:r>
      <w:r w:rsidRPr="00984AE6">
        <w:rPr>
          <w:rFonts w:ascii="oe_alchemist_proregular" w:hAnsi="oe_alchemist_proregular" w:cs="David"/>
          <w:color w:val="333333"/>
          <w:sz w:val="22"/>
          <w:szCs w:val="22"/>
          <w:rtl/>
        </w:rPr>
        <w:t xml:space="preserve">). החברה </w:t>
      </w:r>
      <w:r w:rsidR="00B14B5D">
        <w:rPr>
          <w:rFonts w:ascii="oe_alchemist_proregular" w:hAnsi="oe_alchemist_proregular" w:cs="David" w:hint="cs"/>
          <w:color w:val="333333"/>
          <w:sz w:val="22"/>
          <w:szCs w:val="22"/>
          <w:rtl/>
        </w:rPr>
        <w:t xml:space="preserve">אינה מוסרת כל התחייבות </w:t>
      </w:r>
      <w:r w:rsidRPr="00984AE6">
        <w:rPr>
          <w:rFonts w:ascii="oe_alchemist_proregular" w:hAnsi="oe_alchemist_proregular" w:cs="David"/>
          <w:color w:val="333333"/>
          <w:sz w:val="22"/>
          <w:szCs w:val="22"/>
          <w:rtl/>
        </w:rPr>
        <w:t>בהתייחס למידע זה</w:t>
      </w:r>
      <w:r w:rsidR="00B14B5D">
        <w:rPr>
          <w:rFonts w:ascii="oe_alchemist_proregular" w:hAnsi="oe_alchemist_proregular" w:cs="David" w:hint="cs"/>
          <w:color w:val="333333"/>
          <w:sz w:val="22"/>
          <w:szCs w:val="22"/>
          <w:rtl/>
        </w:rPr>
        <w:t xml:space="preserve"> ואינה אחראית לו</w:t>
      </w:r>
      <w:r w:rsidRPr="00984AE6">
        <w:rPr>
          <w:rFonts w:ascii="oe_alchemist_proregular" w:hAnsi="oe_alchemist_proregular" w:cs="David"/>
          <w:color w:val="333333"/>
          <w:sz w:val="22"/>
          <w:szCs w:val="22"/>
          <w:rtl/>
        </w:rPr>
        <w:t>, בין אם לחברה יש שליטה על פרסומות אלו, ובין אם לאו. בכל מקרה, החברה לא תהיה אחראית לכל נזק או אובדן שייגרם למשתמש כתוצאה או בקשר למודעות או פרסומות אלו.</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 </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13.הסרת אחריות </w:t>
      </w:r>
    </w:p>
    <w:p w:rsidR="00984AE6" w:rsidRPr="00984AE6" w:rsidRDefault="00984AE6" w:rsidP="007D4E1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במידה המקסימאלית האפשרית על פי דין, האתרים, מתחמי ההטבות, ההטבות המוענקות</w:t>
      </w:r>
      <w:r w:rsidR="00076F6D">
        <w:rPr>
          <w:rFonts w:ascii="oe_alchemist_proregular" w:hAnsi="oe_alchemist_proregular" w:cs="David" w:hint="cs"/>
          <w:color w:val="333333"/>
          <w:sz w:val="22"/>
          <w:szCs w:val="22"/>
          <w:rtl/>
        </w:rPr>
        <w:t>, רכישת כרטיסי המתנה</w:t>
      </w:r>
      <w:r w:rsidRPr="00984AE6">
        <w:rPr>
          <w:rFonts w:ascii="oe_alchemist_proregular" w:hAnsi="oe_alchemist_proregular" w:cs="David"/>
          <w:color w:val="333333"/>
          <w:sz w:val="22"/>
          <w:szCs w:val="22"/>
          <w:rtl/>
        </w:rPr>
        <w:t xml:space="preserve"> במסגרתם והתכנים </w:t>
      </w:r>
      <w:r w:rsidR="0013576C">
        <w:rPr>
          <w:rFonts w:ascii="oe_alchemist_proregular" w:hAnsi="oe_alchemist_proregular" w:cs="David" w:hint="cs"/>
          <w:color w:val="333333"/>
          <w:sz w:val="22"/>
          <w:szCs w:val="22"/>
          <w:rtl/>
        </w:rPr>
        <w:t xml:space="preserve">- </w:t>
      </w:r>
      <w:r w:rsidRPr="00984AE6">
        <w:rPr>
          <w:rFonts w:ascii="oe_alchemist_proregular" w:hAnsi="oe_alchemist_proregular" w:cs="David"/>
          <w:color w:val="333333"/>
          <w:sz w:val="22"/>
          <w:szCs w:val="22"/>
          <w:rtl/>
        </w:rPr>
        <w:t>ניתנים למשתמשים "כמות שהם" (</w:t>
      </w:r>
      <w:r w:rsidRPr="00984AE6">
        <w:rPr>
          <w:rFonts w:ascii="oe_alchemist_proregular" w:hAnsi="oe_alchemist_proregular" w:cs="David"/>
          <w:color w:val="333333"/>
          <w:sz w:val="22"/>
          <w:szCs w:val="22"/>
        </w:rPr>
        <w:t>AS IS</w:t>
      </w:r>
      <w:r w:rsidRPr="00984AE6">
        <w:rPr>
          <w:rFonts w:ascii="oe_alchemist_proregular" w:hAnsi="oe_alchemist_proregular" w:cs="David"/>
          <w:color w:val="333333"/>
          <w:sz w:val="22"/>
          <w:szCs w:val="22"/>
          <w:rtl/>
        </w:rPr>
        <w:t xml:space="preserve">). בנוסף להחרגות האחריות הקבועות בתנאי שימוש אלה, על החברה ו/או נציגי החברה, אין כל אחריות או </w:t>
      </w:r>
      <w:r w:rsidR="0013576C">
        <w:rPr>
          <w:rFonts w:ascii="oe_alchemist_proregular" w:hAnsi="oe_alchemist_proregular" w:cs="David" w:hint="cs"/>
          <w:color w:val="333333"/>
          <w:sz w:val="22"/>
          <w:szCs w:val="22"/>
          <w:rtl/>
        </w:rPr>
        <w:t>חבות</w:t>
      </w:r>
      <w:r w:rsidRPr="00984AE6">
        <w:rPr>
          <w:rFonts w:ascii="oe_alchemist_proregular" w:hAnsi="oe_alchemist_proregular" w:cs="David"/>
          <w:color w:val="333333"/>
          <w:sz w:val="22"/>
          <w:szCs w:val="22"/>
          <w:rtl/>
        </w:rPr>
        <w:t xml:space="preserve"> מכל סוג שהוא (באופן מפורש או מכללא), לרבות </w:t>
      </w:r>
      <w:r w:rsidRPr="007D4E16">
        <w:rPr>
          <w:rFonts w:ascii="oe_alchemist_proregular" w:hAnsi="oe_alchemist_proregular" w:cs="David"/>
          <w:color w:val="333333"/>
          <w:sz w:val="22"/>
          <w:szCs w:val="22"/>
          <w:rtl/>
        </w:rPr>
        <w:t xml:space="preserve">אחריות לזכות בעלות </w:t>
      </w:r>
      <w:r w:rsidRPr="00984AE6">
        <w:rPr>
          <w:rFonts w:ascii="oe_alchemist_proregular" w:hAnsi="oe_alchemist_proregular" w:cs="David"/>
          <w:color w:val="333333"/>
          <w:sz w:val="22"/>
          <w:szCs w:val="22"/>
          <w:rtl/>
        </w:rPr>
        <w:t>או אחריות מכללא לאיכות מסחרית או להתאמה למטרה מסוימת, וכן אחריות הנובעת ממהלך העסקים הרגיל או פעולה מסחרית. ייתכן כי מוקנות למשתמש זכויות צרכניות נוספות אשר אינן ניתנות לשינוי באמצעות תנאי שימוש אלה.</w:t>
      </w:r>
    </w:p>
    <w:p w:rsidR="00E33884" w:rsidRDefault="00984AE6" w:rsidP="0013576C">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החברה ו/או נציגי</w:t>
      </w:r>
      <w:r w:rsidR="0013576C">
        <w:rPr>
          <w:rFonts w:ascii="oe_alchemist_proregular" w:hAnsi="oe_alchemist_proregular" w:cs="David" w:hint="cs"/>
          <w:color w:val="333333"/>
          <w:sz w:val="22"/>
          <w:szCs w:val="22"/>
          <w:rtl/>
        </w:rPr>
        <w:t>ה</w:t>
      </w:r>
      <w:r w:rsidRPr="00984AE6">
        <w:rPr>
          <w:rFonts w:ascii="oe_alchemist_proregular" w:hAnsi="oe_alchemist_proregular" w:cs="David"/>
          <w:color w:val="333333"/>
          <w:sz w:val="22"/>
          <w:szCs w:val="22"/>
          <w:rtl/>
        </w:rPr>
        <w:t>, אינם מתחייבים (</w:t>
      </w:r>
      <w:r w:rsidR="00E2216F">
        <w:rPr>
          <w:rFonts w:ascii="oe_alchemist_proregular" w:hAnsi="oe_alchemist_proregular" w:cs="David" w:hint="cs"/>
          <w:color w:val="333333"/>
          <w:sz w:val="22"/>
          <w:szCs w:val="22"/>
          <w:rtl/>
        </w:rPr>
        <w:t>1</w:t>
      </w:r>
      <w:r w:rsidRPr="00984AE6">
        <w:rPr>
          <w:rFonts w:ascii="oe_alchemist_proregular" w:hAnsi="oe_alchemist_proregular" w:cs="David"/>
          <w:color w:val="333333"/>
          <w:sz w:val="22"/>
          <w:szCs w:val="22"/>
          <w:rtl/>
        </w:rPr>
        <w:t>) כי האתרים, ההטבות והתכנים הנם או יהיו בטוחים לשימוש, מדויקים, מלאים, ללא תקלות או הפרעות, או נקיים מווירוסים, פגמים, תולעים, רכיבים מזיקים אחרים או הגבלות תוכנה אחרות, (2) כי הם יתקנו כל שגיאות, תקלות או פגמים באתרים, ו/או (3) כי תוצאות השימוש באתרים ובתכנים יעמדו בדרישות המשתמש או ציפיותיו.</w:t>
      </w:r>
    </w:p>
    <w:p w:rsidR="00984AE6" w:rsidRPr="00984AE6" w:rsidRDefault="00984AE6" w:rsidP="00A2537C">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החברה ו/או נציגיה לא יהיו אחראים לכל תוצאה הנובעת מתקלות טכניות (לרבות אך לא רק בקשר לקישוריות האינטרנט, עומס קו או שרתים, עיכובים והפרעות קשורים) והנובעות מספקי אינטרנט וטלקומוניקציה. המשתמש מסכים כי השימוש באתרים ו/או בתכנים הנם באחריותו הבלעדית.</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היה וסמכויות שיפוט מסוימות אינן מאפשרות החרגות או הגבלות כאמור לעיל, ההחרגות וההגבלות הנזכרות לעיל לא תחולנה במלואן, אלא רק במידה המקסימאלית המותרת על פי הדין החל.</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 </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14.הגבלת אחריות</w:t>
      </w:r>
    </w:p>
    <w:p w:rsidR="00214202" w:rsidRDefault="00984AE6" w:rsidP="00A2537C">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במידה המקסימאלית האפשרית על פי דין, החברה, לרבות נציגי החברה</w:t>
      </w:r>
      <w:r w:rsidR="00A2537C">
        <w:rPr>
          <w:rFonts w:ascii="oe_alchemist_proregular" w:hAnsi="oe_alchemist_proregular" w:cs="David" w:hint="cs"/>
          <w:color w:val="333333"/>
          <w:sz w:val="22"/>
          <w:szCs w:val="22"/>
          <w:rtl/>
        </w:rPr>
        <w:t xml:space="preserve"> ו/או כל מי מטעמה</w:t>
      </w:r>
      <w:r w:rsidRPr="00984AE6">
        <w:rPr>
          <w:rFonts w:ascii="oe_alchemist_proregular" w:hAnsi="oe_alchemist_proregular" w:cs="David"/>
          <w:color w:val="333333"/>
          <w:sz w:val="22"/>
          <w:szCs w:val="22"/>
          <w:rtl/>
        </w:rPr>
        <w:t xml:space="preserve">, לא יהיו אחראים לכל נזקים שייגרמו למשתמשים או לצד ג', מכל סוג שהוא, לרבות, נזקים ישירים, עקיפים, מיוחדים, </w:t>
      </w:r>
      <w:proofErr w:type="spellStart"/>
      <w:r w:rsidRPr="00984AE6">
        <w:rPr>
          <w:rFonts w:ascii="oe_alchemist_proregular" w:hAnsi="oe_alchemist_proregular" w:cs="David"/>
          <w:color w:val="333333"/>
          <w:sz w:val="22"/>
          <w:szCs w:val="22"/>
          <w:rtl/>
        </w:rPr>
        <w:t>עונשיים</w:t>
      </w:r>
      <w:proofErr w:type="spellEnd"/>
      <w:r w:rsidRPr="00984AE6">
        <w:rPr>
          <w:rFonts w:ascii="oe_alchemist_proregular" w:hAnsi="oe_alchemist_proregular" w:cs="David"/>
          <w:color w:val="333333"/>
          <w:sz w:val="22"/>
          <w:szCs w:val="22"/>
          <w:rtl/>
        </w:rPr>
        <w:t xml:space="preserve">, אגביים או </w:t>
      </w:r>
      <w:proofErr w:type="spellStart"/>
      <w:r w:rsidRPr="00984AE6">
        <w:rPr>
          <w:rFonts w:ascii="oe_alchemist_proregular" w:hAnsi="oe_alchemist_proregular" w:cs="David"/>
          <w:color w:val="333333"/>
          <w:sz w:val="22"/>
          <w:szCs w:val="22"/>
          <w:rtl/>
        </w:rPr>
        <w:t>תוצאתיים</w:t>
      </w:r>
      <w:proofErr w:type="spellEnd"/>
      <w:r w:rsidRPr="00984AE6">
        <w:rPr>
          <w:rFonts w:ascii="oe_alchemist_proregular" w:hAnsi="oe_alchemist_proregular" w:cs="David"/>
          <w:color w:val="333333"/>
          <w:sz w:val="22"/>
          <w:szCs w:val="22"/>
          <w:rtl/>
        </w:rPr>
        <w:t xml:space="preserve"> (לרבות, מבלי לגרוע מכלליות האמור, נזק למוניטין, לרווחים, למידע, או לעסקים ונזק בגין עגמת נפש), על פי כל עילה משפטית (לרבות אך לא רק, חוזית, נזיקית, אחריות קפידה או אחרת) הנובעים מתנאי שימוש אלה, מהאתרים, לרבות ממתחם ההטבות, משימוש בהטבות ו/או בתכנים, משימושו של המשתמש או מאי-יכולתו להשתמש באתרים, בהטבות ו/או בתכנים, או מכל מעשה או מחדל של החברה ו/או נציגי</w:t>
      </w:r>
      <w:r w:rsidR="00A2537C">
        <w:rPr>
          <w:rFonts w:ascii="oe_alchemist_proregular" w:hAnsi="oe_alchemist_proregular" w:cs="David" w:hint="cs"/>
          <w:color w:val="333333"/>
          <w:sz w:val="22"/>
          <w:szCs w:val="22"/>
          <w:rtl/>
        </w:rPr>
        <w:t>ה</w:t>
      </w:r>
      <w:r w:rsidRPr="00984AE6">
        <w:rPr>
          <w:rFonts w:ascii="oe_alchemist_proregular" w:hAnsi="oe_alchemist_proregular" w:cs="David"/>
          <w:color w:val="333333"/>
          <w:sz w:val="22"/>
          <w:szCs w:val="22"/>
          <w:rtl/>
        </w:rPr>
        <w:t xml:space="preserve">, המבוסס על הפרת המצגים או ההתחייבויות של החברה ו/או של נציגיה, הנובעים או הקשורים בתנאים; והכל בין אם נודע לחברה על האפשרות שנזק כאמור עלול להיגרם ובין אם לאו. מבלי לגרוע מכלליות האמור לעיל, ובמידה המקסימאלית האפשרית על פי דין, החבות המצטברת של החברה ו/או נציגיה עבור כל הנזקים הנובעים מתנאי שימוש אלה או בנוגע לשימושו של המשתמש באתרים או בתכנים, תוגבל לסכום אותו שילמת (ככל שרלוונטי) לחברה בשנה בה אירע האירוע המקים למשתמש טענה כלפי החברה, או </w:t>
      </w:r>
      <w:r w:rsidR="002A696A" w:rsidRPr="00262B57">
        <w:rPr>
          <w:rFonts w:ascii="oe_alchemist_proregular" w:hAnsi="oe_alchemist_proregular" w:cs="David" w:hint="eastAsia"/>
          <w:color w:val="333333"/>
          <w:sz w:val="22"/>
          <w:szCs w:val="22"/>
          <w:rtl/>
        </w:rPr>
        <w:t>לחלופין</w:t>
      </w:r>
      <w:r w:rsidR="002A696A" w:rsidRPr="00262B57">
        <w:rPr>
          <w:rFonts w:ascii="oe_alchemist_proregular" w:hAnsi="oe_alchemist_proregular" w:cs="David"/>
          <w:color w:val="333333"/>
          <w:sz w:val="22"/>
          <w:szCs w:val="22"/>
          <w:rtl/>
        </w:rPr>
        <w:t xml:space="preserve"> </w:t>
      </w:r>
      <w:r w:rsidR="002A696A" w:rsidRPr="00262B57">
        <w:rPr>
          <w:rFonts w:ascii="oe_alchemist_proregular" w:hAnsi="oe_alchemist_proregular" w:cs="David" w:hint="eastAsia"/>
          <w:color w:val="333333"/>
          <w:sz w:val="22"/>
          <w:szCs w:val="22"/>
          <w:rtl/>
        </w:rPr>
        <w:t>סכום</w:t>
      </w:r>
      <w:r w:rsidR="002A696A" w:rsidRPr="00262B57">
        <w:rPr>
          <w:rFonts w:ascii="oe_alchemist_proregular" w:hAnsi="oe_alchemist_proregular" w:cs="David"/>
          <w:color w:val="333333"/>
          <w:sz w:val="22"/>
          <w:szCs w:val="22"/>
          <w:rtl/>
        </w:rPr>
        <w:t xml:space="preserve"> </w:t>
      </w:r>
      <w:r w:rsidR="002A696A" w:rsidRPr="00262B57">
        <w:rPr>
          <w:rFonts w:ascii="oe_alchemist_proregular" w:hAnsi="oe_alchemist_proregular" w:cs="David" w:hint="eastAsia"/>
          <w:color w:val="333333"/>
          <w:sz w:val="22"/>
          <w:szCs w:val="22"/>
          <w:rtl/>
        </w:rPr>
        <w:t>של</w:t>
      </w:r>
      <w:r w:rsidR="002A696A" w:rsidRPr="00262B57">
        <w:rPr>
          <w:rFonts w:ascii="oe_alchemist_proregular" w:hAnsi="oe_alchemist_proregular" w:cs="David"/>
          <w:color w:val="333333"/>
          <w:sz w:val="22"/>
          <w:szCs w:val="22"/>
          <w:rtl/>
        </w:rPr>
        <w:t xml:space="preserve"> </w:t>
      </w:r>
      <w:r w:rsidR="002A696A" w:rsidRPr="00262B57">
        <w:rPr>
          <w:rFonts w:ascii="oe_alchemist_proregular" w:hAnsi="oe_alchemist_proregular" w:cs="David" w:hint="eastAsia"/>
          <w:color w:val="333333"/>
          <w:sz w:val="22"/>
          <w:szCs w:val="22"/>
          <w:rtl/>
        </w:rPr>
        <w:t>מאה</w:t>
      </w:r>
      <w:r w:rsidR="002A696A" w:rsidRPr="00262B57">
        <w:rPr>
          <w:rFonts w:ascii="oe_alchemist_proregular" w:hAnsi="oe_alchemist_proregular" w:cs="David"/>
          <w:color w:val="333333"/>
          <w:sz w:val="22"/>
          <w:szCs w:val="22"/>
          <w:rtl/>
        </w:rPr>
        <w:t xml:space="preserve"> (100) </w:t>
      </w:r>
      <w:r w:rsidR="002A696A" w:rsidRPr="00262B57">
        <w:rPr>
          <w:rFonts w:ascii="oe_alchemist_proregular" w:hAnsi="oe_alchemist_proregular" w:cs="David" w:hint="eastAsia"/>
          <w:color w:val="333333"/>
          <w:sz w:val="22"/>
          <w:szCs w:val="22"/>
          <w:rtl/>
        </w:rPr>
        <w:t>שקלים</w:t>
      </w:r>
      <w:r w:rsidR="002A696A" w:rsidRPr="00262B57">
        <w:rPr>
          <w:rFonts w:ascii="oe_alchemist_proregular" w:hAnsi="oe_alchemist_proregular" w:cs="David"/>
          <w:color w:val="333333"/>
          <w:sz w:val="22"/>
          <w:szCs w:val="22"/>
          <w:rtl/>
        </w:rPr>
        <w:t xml:space="preserve"> </w:t>
      </w:r>
      <w:r w:rsidR="002A696A" w:rsidRPr="00262B57">
        <w:rPr>
          <w:rFonts w:ascii="oe_alchemist_proregular" w:hAnsi="oe_alchemist_proregular" w:cs="David" w:hint="eastAsia"/>
          <w:color w:val="333333"/>
          <w:sz w:val="22"/>
          <w:szCs w:val="22"/>
          <w:rtl/>
        </w:rPr>
        <w:t>חדשים</w:t>
      </w:r>
      <w:r w:rsidRPr="00984AE6">
        <w:rPr>
          <w:rFonts w:ascii="oe_alchemist_proregular" w:hAnsi="oe_alchemist_proregular" w:cs="David"/>
          <w:color w:val="333333"/>
          <w:sz w:val="22"/>
          <w:szCs w:val="22"/>
          <w:rtl/>
        </w:rPr>
        <w:t>, לפי הגבוה מביניהם.</w:t>
      </w:r>
      <w:r w:rsidR="00A55378">
        <w:rPr>
          <w:rFonts w:ascii="oe_alchemist_proregular" w:hAnsi="oe_alchemist_proregular" w:cs="David" w:hint="cs"/>
          <w:color w:val="333333"/>
          <w:sz w:val="22"/>
          <w:szCs w:val="22"/>
          <w:rtl/>
        </w:rPr>
        <w:t xml:space="preserve"> </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היה וסמכויות שיפוט מסוימות אינן מאפשרות החרגות או הגבלות כאמור לעיל, ההחרגות וההגבלות הנזכרות לעיל לא תחולנה במלואן, אלא רק במידה המקסימאלית המותרת על פי הדין החל.</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 </w:t>
      </w:r>
    </w:p>
    <w:p w:rsidR="00984AE6" w:rsidRPr="00984AE6" w:rsidRDefault="00076F6D"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Pr>
          <w:rFonts w:ascii="oe_alchemist_proregular" w:hAnsi="oe_alchemist_proregular" w:cs="David" w:hint="cs"/>
          <w:color w:val="333333"/>
          <w:sz w:val="22"/>
          <w:szCs w:val="22"/>
          <w:rtl/>
        </w:rPr>
        <w:t xml:space="preserve">15. </w:t>
      </w:r>
      <w:r w:rsidR="00984AE6" w:rsidRPr="00984AE6">
        <w:rPr>
          <w:rFonts w:ascii="oe_alchemist_proregular" w:hAnsi="oe_alchemist_proregular" w:cs="David"/>
          <w:color w:val="333333"/>
          <w:sz w:val="22"/>
          <w:szCs w:val="22"/>
          <w:rtl/>
        </w:rPr>
        <w:t>תיקון שגיאות</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 xml:space="preserve">אף כי בתהליך פרסום הידיעות והתכנים באתר החברה נעשה מאמץ להקפיד על מהימנות העובדות והנתונים, מטבע הדברים, יתכנו גם טעויות בפרסום, בין היתר בשל העובדה שחלק מהתכנים מקורם בצדדים שלישים. אם אתה סבור שפרסום כלשהו באתר שגוי, נא הודיענו לכתובת </w:t>
      </w:r>
      <w:r w:rsidRPr="00984AE6">
        <w:rPr>
          <w:rFonts w:ascii="oe_alchemist_proregular" w:hAnsi="oe_alchemist_proregular" w:cs="David"/>
          <w:color w:val="333333"/>
          <w:sz w:val="22"/>
          <w:szCs w:val="22"/>
        </w:rPr>
        <w:t>support@myofer.co.il</w:t>
      </w:r>
      <w:r w:rsidRPr="00984AE6">
        <w:rPr>
          <w:rFonts w:ascii="oe_alchemist_proregular" w:hAnsi="oe_alchemist_proregular" w:cs="David"/>
          <w:color w:val="333333"/>
          <w:sz w:val="22"/>
          <w:szCs w:val="22"/>
          <w:rtl/>
        </w:rPr>
        <w:t>.</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lastRenderedPageBreak/>
        <w:t> </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16.שיפוי</w:t>
      </w:r>
    </w:p>
    <w:p w:rsidR="00984AE6" w:rsidRPr="00984AE6" w:rsidRDefault="00984AE6" w:rsidP="00D03AF3">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המשתמש מסכים להגן ולשפות את החברה ואת נציגיה מפני ונגד כל תביעה, נזק, הפסד, התחייבות, אחריות, הוצאה וחוב (לרבות אך לא רק, שכר טרחת עורך דין) אשר נובעים מ: (א) שימושו באתרים ו/או בתכנים שלא בהתאם לתנאי שימוש אלה; (ב) כל הפרה מצדו של תנאי שימוש אלה; (ג) הפרה מצדו של כל זכות של צד שלישי, לרבות אך לא רק, זכויות קניין רוחני או הזכות לפרטיות; ו-(ד) כל נזק מכל סוג שהוא, בין אם נזק ישיר, עקיף, מיוחד או תוצאתי, שגרם לצד שלישי אשר קשור לשימושו באתרים או בתכנים. מובהר בזאת כי חובת השיפוי האמורה תחול אף לאחר סיום התקשרותך עם החברה.</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מבלי לגרוע מכלליות האמור לעיל, אנו שומרים את הזכות הבלעדית לנהל את ההגנה והשליטה הבלעדית בכל עניין והליך הקשור בשיפוי מצדך, באופן שאינו גורע מחובת המשתמש כאמור, והמחייב אותו לשתף פעולה מלאה איתנו בניהול הליך כאמור. המשתמש מאשר כי לא יסכים לפשרה בכל עניין הכפוף לשיפוי על ידו מבלי לקבל לכתחילה את הסכמתנו בכתב לכך.</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 </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17.שינויים בתנאי השימוש</w:t>
      </w:r>
    </w:p>
    <w:p w:rsidR="00984AE6" w:rsidRPr="00984AE6" w:rsidRDefault="00984AE6" w:rsidP="00E2216F">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החברה רשאית, על פי שיקול דעתה הבלעדי, לשנות את התנאים מעת לעת ומבקשת מכלל המשתמשים לשוב ולבקר בדף זה לעיתים קרובות ככל האפשר. נודיע לך על כל שינוי מהותי בתנאי השימוש, על-ידי החלפת הקישור ל"תנאי השימוש" בעמוד הבית של האתרים בקישור ששמו "תנאי השימוש מעודכנים ליום ____" ו/או על-ידי משלוח דואר אלקטרוני לכתובת הדואר האלקטרוני אותה יתכן והעברת לחברה במסגרת השימוש באתרים</w:t>
      </w:r>
      <w:r w:rsidR="00E2216F">
        <w:rPr>
          <w:rFonts w:ascii="oe_alchemist_proregular" w:hAnsi="oe_alchemist_proregular" w:cs="David" w:hint="cs"/>
          <w:color w:val="333333"/>
          <w:sz w:val="22"/>
          <w:szCs w:val="22"/>
          <w:rtl/>
        </w:rPr>
        <w:t>, במידה שהחברה תערוך שינויים מהותיים בתנאי בשימוש ו/או במדיניות הפרטיות</w:t>
      </w:r>
      <w:r w:rsidR="00E2216F" w:rsidRPr="00984AE6">
        <w:rPr>
          <w:rFonts w:ascii="oe_alchemist_proregular" w:hAnsi="oe_alchemist_proregular" w:cs="David"/>
          <w:color w:val="333333"/>
          <w:sz w:val="22"/>
          <w:szCs w:val="22"/>
          <w:rtl/>
        </w:rPr>
        <w:t xml:space="preserve">. </w:t>
      </w:r>
      <w:r w:rsidRPr="00984AE6">
        <w:rPr>
          <w:rFonts w:ascii="oe_alchemist_proregular" w:hAnsi="oe_alchemist_proregular" w:cs="David"/>
          <w:color w:val="333333"/>
          <w:sz w:val="22"/>
          <w:szCs w:val="22"/>
          <w:rtl/>
        </w:rPr>
        <w:t>שינויים מהותיים אלה יכנסו לתוקף תוך שבעה (7) ימים ממועד ההודעה כאמור. כל שאר השינויים בתנאי השימוש ייכנסו לתוקף בתאריך העדכון האחרון, והמשך השימוש שלך באתרים לאחר תאריך העדכון האחרון הנקוב יהווה הסכמה שלך לכך שהשינויים יחייבו אותך. במידה ונצטרך לשנות את התנאים על מנת לעמוד בדרישות הדין, שינויים אלה יכנסו לתוקף באופן מידי או כנדרש על פי דין, וזאת ללא מתן הודעה מוקדמת.</w:t>
      </w:r>
    </w:p>
    <w:p w:rsidR="00E33884" w:rsidRDefault="00984AE6" w:rsidP="004E7943">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 </w:t>
      </w:r>
      <w:r w:rsidR="005C39C9">
        <w:rPr>
          <w:rFonts w:ascii="oe_alchemist_proregular" w:hAnsi="oe_alchemist_proregular" w:cs="David" w:hint="cs"/>
          <w:color w:val="333333"/>
          <w:sz w:val="22"/>
          <w:szCs w:val="22"/>
          <w:rtl/>
        </w:rPr>
        <w:t>18.</w:t>
      </w:r>
      <w:r w:rsidR="00E2216F">
        <w:rPr>
          <w:rFonts w:ascii="oe_alchemist_proregular" w:hAnsi="oe_alchemist_proregular" w:cs="David" w:hint="cs"/>
          <w:color w:val="333333"/>
          <w:sz w:val="22"/>
          <w:szCs w:val="22"/>
          <w:rtl/>
        </w:rPr>
        <w:t xml:space="preserve"> </w:t>
      </w:r>
      <w:r w:rsidRPr="00984AE6">
        <w:rPr>
          <w:rFonts w:ascii="oe_alchemist_proregular" w:hAnsi="oe_alchemist_proregular" w:cs="David"/>
          <w:color w:val="333333"/>
          <w:sz w:val="22"/>
          <w:szCs w:val="22"/>
          <w:rtl/>
        </w:rPr>
        <w:t>הפסקת פעילות האתרים וסיום התנאים</w:t>
      </w:r>
    </w:p>
    <w:p w:rsidR="00984AE6" w:rsidRPr="00984AE6" w:rsidRDefault="00984AE6" w:rsidP="007D4E1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החברה רשאית, בכל עת, לחסום ו/או להגביל באופן קבוע את גישת המשתמש לאתרים ו/או לחסום, לבטל ו/או להגביל חברות משתמש במועדון הלקוחות ו/או לחסום, לבטל ו/או להגביל גישה לחשבון, על פי שיקול דעתה הבלעדי (</w:t>
      </w:r>
      <w:r w:rsidR="00A508B1" w:rsidRPr="00A508B1">
        <w:rPr>
          <w:rFonts w:ascii="oe_alchemist_proregular" w:hAnsi="oe_alchemist_proregular" w:cs="David"/>
          <w:color w:val="333333"/>
          <w:sz w:val="22"/>
          <w:szCs w:val="22"/>
          <w:rtl/>
        </w:rPr>
        <w:t>כולל בין היתר, מבלי לגרוע, בשל פעולות שנעשות על-ידי המשתמש בזדון בקשר עם האת</w:t>
      </w:r>
      <w:bookmarkStart w:id="0" w:name="_GoBack"/>
      <w:bookmarkEnd w:id="0"/>
      <w:r w:rsidR="00A508B1" w:rsidRPr="00A508B1">
        <w:rPr>
          <w:rFonts w:ascii="oe_alchemist_proregular" w:hAnsi="oe_alchemist_proregular" w:cs="David"/>
          <w:color w:val="333333"/>
          <w:sz w:val="22"/>
          <w:szCs w:val="22"/>
          <w:rtl/>
        </w:rPr>
        <w:t>רים ו/או במסגרת ביצוע רכישות בהם וכדומה</w:t>
      </w:r>
      <w:r w:rsidRPr="00984AE6">
        <w:rPr>
          <w:rFonts w:ascii="oe_alchemist_proregular" w:hAnsi="oe_alchemist_proregular" w:cs="David"/>
          <w:color w:val="333333"/>
          <w:sz w:val="22"/>
          <w:szCs w:val="22"/>
          <w:rtl/>
        </w:rPr>
        <w:t>), בנוסף לכל סעד אחר העשוי לעמוד לרשות החברה על פי כל דין.</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בנוסף, החברה רשאית בכל עת, על פי שיקול דעתה הבלעדי, להפסיק את פעילות האתרים, באופן זמני או לצמיתות, מבלי לתת כל הודעה מוקדמת</w:t>
      </w:r>
      <w:r w:rsidR="00076F6D">
        <w:rPr>
          <w:rFonts w:ascii="oe_alchemist_proregular" w:hAnsi="oe_alchemist_proregular" w:cs="David" w:hint="cs"/>
          <w:color w:val="333333"/>
          <w:sz w:val="22"/>
          <w:szCs w:val="22"/>
          <w:rtl/>
        </w:rPr>
        <w:t xml:space="preserve"> </w:t>
      </w:r>
      <w:r w:rsidR="002A696A" w:rsidRPr="002A696A">
        <w:rPr>
          <w:rFonts w:ascii="oe_alchemist_proregular" w:hAnsi="oe_alchemist_proregular" w:cs="David" w:hint="eastAsia"/>
          <w:color w:val="333333"/>
          <w:sz w:val="22"/>
          <w:szCs w:val="22"/>
          <w:rtl/>
        </w:rPr>
        <w:t>וכן</w:t>
      </w:r>
      <w:r w:rsidR="002A696A" w:rsidRPr="002A696A">
        <w:rPr>
          <w:rFonts w:ascii="oe_alchemist_proregular" w:hAnsi="oe_alchemist_proregular" w:cs="David"/>
          <w:color w:val="333333"/>
          <w:sz w:val="22"/>
          <w:szCs w:val="22"/>
          <w:rtl/>
        </w:rPr>
        <w:t xml:space="preserve"> להגביל את </w:t>
      </w:r>
      <w:r w:rsidR="002A696A" w:rsidRPr="002A696A">
        <w:rPr>
          <w:rFonts w:ascii="oe_alchemist_proregular" w:hAnsi="oe_alchemist_proregular" w:cs="David" w:hint="eastAsia"/>
          <w:color w:val="333333"/>
          <w:sz w:val="22"/>
          <w:szCs w:val="22"/>
          <w:rtl/>
        </w:rPr>
        <w:t>הגישה</w:t>
      </w:r>
      <w:r w:rsidR="002A696A" w:rsidRPr="002A696A">
        <w:rPr>
          <w:rFonts w:ascii="oe_alchemist_proregular" w:hAnsi="oe_alchemist_proregular" w:cs="David"/>
          <w:color w:val="333333"/>
          <w:sz w:val="22"/>
          <w:szCs w:val="22"/>
          <w:rtl/>
        </w:rPr>
        <w:t xml:space="preserve"> לאתר</w:t>
      </w:r>
      <w:r w:rsidR="00076F6D">
        <w:rPr>
          <w:rFonts w:ascii="oe_alchemist_proregular" w:hAnsi="oe_alchemist_proregular" w:cs="David" w:hint="cs"/>
          <w:color w:val="333333"/>
          <w:sz w:val="22"/>
          <w:szCs w:val="22"/>
          <w:rtl/>
        </w:rPr>
        <w:t>ים</w:t>
      </w:r>
      <w:r w:rsidR="002A696A" w:rsidRPr="002A696A">
        <w:rPr>
          <w:rFonts w:ascii="oe_alchemist_proregular" w:hAnsi="oe_alchemist_proregular" w:cs="David"/>
          <w:color w:val="333333"/>
          <w:sz w:val="22"/>
          <w:szCs w:val="22"/>
          <w:rtl/>
        </w:rPr>
        <w:t xml:space="preserve">, </w:t>
      </w:r>
      <w:r w:rsidR="000061AB">
        <w:rPr>
          <w:rFonts w:ascii="oe_alchemist_proregular" w:hAnsi="oe_alchemist_proregular" w:cs="David" w:hint="eastAsia"/>
          <w:color w:val="333333"/>
          <w:sz w:val="22"/>
          <w:szCs w:val="22"/>
          <w:rtl/>
        </w:rPr>
        <w:t>כול</w:t>
      </w:r>
      <w:r w:rsidR="00076F6D">
        <w:rPr>
          <w:rFonts w:ascii="oe_alchemist_proregular" w:hAnsi="oe_alchemist_proregular" w:cs="David" w:hint="cs"/>
          <w:color w:val="333333"/>
          <w:sz w:val="22"/>
          <w:szCs w:val="22"/>
          <w:rtl/>
        </w:rPr>
        <w:t>ם</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או</w:t>
      </w:r>
      <w:r w:rsidR="002A696A" w:rsidRPr="002A696A">
        <w:rPr>
          <w:rFonts w:ascii="oe_alchemist_proregular" w:hAnsi="oe_alchemist_proregular" w:cs="David"/>
          <w:color w:val="333333"/>
          <w:sz w:val="22"/>
          <w:szCs w:val="22"/>
          <w:rtl/>
        </w:rPr>
        <w:t xml:space="preserve"> </w:t>
      </w:r>
      <w:r w:rsidR="000061AB">
        <w:rPr>
          <w:rFonts w:ascii="oe_alchemist_proregular" w:hAnsi="oe_alchemist_proregular" w:cs="David" w:hint="eastAsia"/>
          <w:color w:val="333333"/>
          <w:sz w:val="22"/>
          <w:szCs w:val="22"/>
          <w:rtl/>
        </w:rPr>
        <w:t>חלק</w:t>
      </w:r>
      <w:r w:rsidR="00076F6D">
        <w:rPr>
          <w:rFonts w:ascii="oe_alchemist_proregular" w:hAnsi="oe_alchemist_proregular" w:cs="David" w:hint="cs"/>
          <w:color w:val="333333"/>
          <w:sz w:val="22"/>
          <w:szCs w:val="22"/>
          <w:rtl/>
        </w:rPr>
        <w:t>ם</w:t>
      </w:r>
      <w:r w:rsidR="002A696A" w:rsidRPr="002A696A">
        <w:rPr>
          <w:rFonts w:ascii="oe_alchemist_proregular" w:hAnsi="oe_alchemist_proregular" w:cs="David"/>
          <w:color w:val="333333"/>
          <w:sz w:val="22"/>
          <w:szCs w:val="22"/>
          <w:rtl/>
        </w:rPr>
        <w:t xml:space="preserve">, </w:t>
      </w:r>
      <w:r w:rsidR="00076F6D">
        <w:rPr>
          <w:rFonts w:ascii="oe_alchemist_proregular" w:hAnsi="oe_alchemist_proregular" w:cs="David" w:hint="cs"/>
          <w:color w:val="333333"/>
          <w:sz w:val="22"/>
          <w:szCs w:val="22"/>
          <w:rtl/>
        </w:rPr>
        <w:t xml:space="preserve">בין היתר, </w:t>
      </w:r>
      <w:r w:rsidR="002A696A" w:rsidRPr="002A696A">
        <w:rPr>
          <w:rFonts w:ascii="oe_alchemist_proregular" w:hAnsi="oe_alchemist_proregular" w:cs="David" w:hint="eastAsia"/>
          <w:color w:val="333333"/>
          <w:sz w:val="22"/>
          <w:szCs w:val="22"/>
          <w:rtl/>
        </w:rPr>
        <w:t>לצורך</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עבודות</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תחזוקה</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וייעול</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השירותים</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הניתנים</w:t>
      </w:r>
      <w:r w:rsidR="002A696A" w:rsidRPr="002A696A">
        <w:rPr>
          <w:rFonts w:ascii="oe_alchemist_proregular" w:hAnsi="oe_alchemist_proregular" w:cs="David"/>
          <w:color w:val="333333"/>
          <w:sz w:val="22"/>
          <w:szCs w:val="22"/>
          <w:rtl/>
        </w:rPr>
        <w:t xml:space="preserve"> </w:t>
      </w:r>
      <w:r w:rsidR="002A696A" w:rsidRPr="002A696A">
        <w:rPr>
          <w:rFonts w:ascii="oe_alchemist_proregular" w:hAnsi="oe_alchemist_proregular" w:cs="David" w:hint="eastAsia"/>
          <w:color w:val="333333"/>
          <w:sz w:val="22"/>
          <w:szCs w:val="22"/>
          <w:rtl/>
        </w:rPr>
        <w:t>באתר</w:t>
      </w:r>
      <w:r w:rsidR="00076F6D">
        <w:rPr>
          <w:rFonts w:ascii="oe_alchemist_proregular" w:hAnsi="oe_alchemist_proregular" w:cs="David" w:hint="cs"/>
          <w:color w:val="333333"/>
          <w:sz w:val="22"/>
          <w:szCs w:val="22"/>
          <w:rtl/>
        </w:rPr>
        <w:t>ים</w:t>
      </w:r>
      <w:r w:rsidRPr="00984AE6">
        <w:rPr>
          <w:rFonts w:ascii="oe_alchemist_proregular" w:hAnsi="oe_alchemist_proregular" w:cs="David"/>
          <w:color w:val="333333"/>
          <w:sz w:val="22"/>
          <w:szCs w:val="22"/>
          <w:rtl/>
        </w:rPr>
        <w:t>. המשתמש מסכים ומאשר כי החברה לא תהיה אחראית לאובדן מידע ו/או נזקים כלשהם הנובעים או הקשורים בהחלטתה להפסיק או להשהות את פעילות האתרים.</w:t>
      </w:r>
    </w:p>
    <w:p w:rsid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הוראות תנאי שימוש אלה, אשר על פי טבען שורדות את סיום ההתקשרות בכדי לקיים את מטרות התנאים יישארו בתוקף. מבלי לגרוע מכלליות האמור לעיל, הסעיפים בדבר קניין רוחני, הסרת אחריות, הגבלת אחריות, שיפוי וסעיף "כללי" ימשיכו לחול אף לאחר סיום ההתקשרות.</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19.קטינים</w:t>
      </w:r>
    </w:p>
    <w:p w:rsidR="00984AE6" w:rsidRPr="00984AE6" w:rsidRDefault="00984AE6" w:rsidP="00D03AF3">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 xml:space="preserve">על מנת להשתמש באתרים על המשתמש להיות מעל גיל שמונה עשרה (18). </w:t>
      </w:r>
      <w:r w:rsidR="00D03AF3">
        <w:rPr>
          <w:rFonts w:ascii="oe_alchemist_proregular" w:hAnsi="oe_alchemist_proregular" w:cs="David" w:hint="cs"/>
          <w:color w:val="333333"/>
          <w:sz w:val="22"/>
          <w:szCs w:val="22"/>
          <w:rtl/>
        </w:rPr>
        <w:t xml:space="preserve">מטבע הדברים, יכולתנו לוודא כי המשתמש הינו מעל גיל שמונה עשרה (18) היא מוגבלת ביותר, ובד"כ תסתמך על הצהרת המשתמש עצמו, אותה אנו רשאים לדרוש </w:t>
      </w:r>
      <w:r w:rsidRPr="00984AE6">
        <w:rPr>
          <w:rFonts w:ascii="oe_alchemist_proregular" w:hAnsi="oe_alchemist_proregular" w:cs="David"/>
          <w:color w:val="333333"/>
          <w:sz w:val="22"/>
          <w:szCs w:val="22"/>
          <w:rtl/>
        </w:rPr>
        <w:t xml:space="preserve">בכל שלב. במקרה שיובא לידיעתנו כי אדם מתחת לגיל שמונה עשרה (18) משתמש באתרים, אנו נחסום משתמש זה מלהיכנס לאתרים ו/או למתחמי ההטבות הכלולים בהם, ונעשה כל מאמץ על מנת למחוק מיידית כל מידע אישי (כהגדרתו של מונח זה במדיניות הפרטיות שלנו) בנוגע למשתמש כאמור. כל משתמש יכול לפנות אלינו לכתובת </w:t>
      </w:r>
      <w:r w:rsidRPr="00984AE6">
        <w:rPr>
          <w:rFonts w:ascii="oe_alchemist_proregular" w:hAnsi="oe_alchemist_proregular" w:cs="David"/>
          <w:color w:val="333333"/>
          <w:sz w:val="22"/>
          <w:szCs w:val="22"/>
        </w:rPr>
        <w:t>support@myofer.co.il</w:t>
      </w:r>
      <w:r w:rsidRPr="00984AE6">
        <w:rPr>
          <w:rFonts w:ascii="oe_alchemist_proregular" w:hAnsi="oe_alchemist_proregular" w:cs="David"/>
          <w:color w:val="333333"/>
          <w:sz w:val="22"/>
          <w:szCs w:val="22"/>
          <w:rtl/>
        </w:rPr>
        <w:t xml:space="preserve"> אם הינו סבור כי אספנו מידע אישי ממשתמשים מתחת לגיל שמונה  עשרה (18).</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 </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20.כללי</w:t>
      </w:r>
    </w:p>
    <w:p w:rsidR="00984AE6" w:rsidRPr="00984AE6" w:rsidRDefault="00984AE6" w:rsidP="00984AE6">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 </w:t>
      </w:r>
    </w:p>
    <w:p w:rsidR="00984AE6" w:rsidRPr="00984AE6" w:rsidRDefault="00984AE6" w:rsidP="00DF3118">
      <w:pPr>
        <w:pStyle w:val="NormalWeb"/>
        <w:bidi/>
        <w:spacing w:before="0" w:beforeAutospacing="0" w:after="120" w:afterAutospacing="0"/>
        <w:jc w:val="both"/>
        <w:textAlignment w:val="baseline"/>
        <w:rPr>
          <w:rFonts w:ascii="oe_alchemist_proregular" w:hAnsi="oe_alchemist_proregular" w:cs="David"/>
          <w:color w:val="333333"/>
          <w:sz w:val="22"/>
          <w:szCs w:val="22"/>
          <w:rtl/>
        </w:rPr>
      </w:pPr>
      <w:r w:rsidRPr="00984AE6">
        <w:rPr>
          <w:rFonts w:ascii="oe_alchemist_proregular" w:hAnsi="oe_alchemist_proregular" w:cs="David"/>
          <w:color w:val="333333"/>
          <w:sz w:val="22"/>
          <w:szCs w:val="22"/>
          <w:rtl/>
        </w:rPr>
        <w:t xml:space="preserve">(א) תנאי שימוש אלה ממצים את מלוא ההבנות והתנאים שהוסכמו בינך לבין החברה בקשר לנושאים המופיעים בתנאים אלה, והם גוברים על כל הסכמות אחרות, קודמות או תקפות, בכתב או בעל פה, בינך לבין החברה, (ב) כל תביעה בקשר לאתרים או לשימוש בהם, לרבות במתחם ההטבות יהיו כפופים לחוקי מדינת ישראל, ויתפרשו על-פי חוקים אלה (מבלי ליתן תוקף לכללי ברירת הדין הבינלאומי הקבועים בהם), ואף לא יחולו עליהם אמנת האומות המאוחדות בנוגע לדין האחיד בדבר מכר טובין בינלאומי, (ג) כל מחלוקת אשר תנבע או תהיה קשורה לשימוש שלך באתרים ובמתחם ההטבות תובא לדיון </w:t>
      </w:r>
      <w:r w:rsidR="00DF3118">
        <w:rPr>
          <w:rFonts w:ascii="oe_alchemist_proregular" w:hAnsi="oe_alchemist_proregular" w:cs="David" w:hint="cs"/>
          <w:color w:val="333333"/>
          <w:sz w:val="22"/>
          <w:szCs w:val="22"/>
          <w:rtl/>
        </w:rPr>
        <w:t xml:space="preserve">אך ורק </w:t>
      </w:r>
      <w:r w:rsidRPr="00984AE6">
        <w:rPr>
          <w:rFonts w:ascii="oe_alchemist_proregular" w:hAnsi="oe_alchemist_proregular" w:cs="David"/>
          <w:color w:val="333333"/>
          <w:sz w:val="22"/>
          <w:szCs w:val="22"/>
          <w:rtl/>
        </w:rPr>
        <w:t xml:space="preserve">בבתי המשפט המוסמכים במחוז תל אביב, ישראל, ואתה מסכים בזאת לסמכות השיפוט הייחודית והמקומית של בתי משפט אלה. הנך מסכים לוותר על כל ההגנות בדבר היעדר סמכות שיפוט פרסונלית ופורום לא נאות, ומסכים כי כתבי בית דין יומצאו באופן המותר על פי הדין החל ו/או על פי החלטת בית משפט. על אף האמור לעיל, החברה רשאית לבקש מתן צווי מניעה בכל בית משפט מוסמך, (ד) תנאי שימוש אלה אינם יוצרים ולא יתפרשו כאילו הם יוצרים יחסי שותפות, מיזם משותף, יחסי עובד-מעסיק, יחסי שליחות או יחסי נותן-מקבל זיכיון בין הצדדים, (ה) שום ויתור של מי מהצדדים על כל הפרה או מחדל על פי הסכם תנאים אלה זה לא ייחשב כויתור על כל הפרה או מחדל, בין אם קודמים או מאוחרים יותר, (ו) כל כותרת של סעיף או כל כותרת אחרת בתנאים אלה מובאת לצורכי נוחות בלבד, ואיננה מגדירה או מבארת כל סעיף או הוראה הכלולים בתנאים אלה, (ז) הנך מאשר ומסכים כי כל עילת תביעה שעשויה להיות לך, הנובעת מהאתרים, משימוש במתחם ההטבות או הנוגעת להם, תעמוד לך במשך שנה אחת (1) מיום קרות האירוע. לאחר תקופה זו, מוסכם בזאת בין הצדדים כי </w:t>
      </w:r>
      <w:r w:rsidRPr="00984AE6">
        <w:rPr>
          <w:rFonts w:ascii="oe_alchemist_proregular" w:hAnsi="oe_alchemist_proregular" w:cs="David"/>
          <w:color w:val="333333"/>
          <w:sz w:val="22"/>
          <w:szCs w:val="22"/>
          <w:rtl/>
        </w:rPr>
        <w:lastRenderedPageBreak/>
        <w:t>עילת תביעה זו תתיישן, (ח) היה וייקבע על ידי גוף מוסמך כי הוראה כלשהי מתנאי שימוש אלה אינה חוקית, בטלה או שמכל סיבה שהיא אין אפשרות לאוכפה, אזי יראו הוראה זו כהוראה שניתן להגבילה או להפרידה מתנאים אלה, וההוראה האמורה (במידה המקסימאלית האפשרית על פי דין) לא תשפיע על התוקף והאפשרות לאכוף הוראה כלשהי מבין ההוראות הנותרות של תנאים אלה, (ט) אינך רשאי להמחות, להעניק רישיון-משנה או להעביר באופן אחר את זכויותיך או את התחייבויותיך, כולן או מקצתן, על פי תנאים אלה ללא הסכמתנו מראש ובכתב</w:t>
      </w:r>
      <w:r w:rsidR="003059E4">
        <w:rPr>
          <w:rFonts w:ascii="oe_alchemist_proregular" w:hAnsi="oe_alchemist_proregular" w:cs="David" w:hint="cs"/>
          <w:color w:val="333333"/>
          <w:sz w:val="22"/>
          <w:szCs w:val="22"/>
          <w:rtl/>
        </w:rPr>
        <w:t>, ואם המחתה בניגוד לאמור, המחאה כאמור תהיה בטלה ומובטלת</w:t>
      </w:r>
      <w:r w:rsidRPr="00984AE6">
        <w:rPr>
          <w:rFonts w:ascii="oe_alchemist_proregular" w:hAnsi="oe_alchemist_proregular" w:cs="David"/>
          <w:color w:val="333333"/>
          <w:sz w:val="22"/>
          <w:szCs w:val="22"/>
          <w:rtl/>
        </w:rPr>
        <w:t>. הננו רשאים להמחות או להעביר את התחייבויותינו על פי תנאים אלה ללא הגבלה וללא הודעה על כך, (י) כל תיקון לתנאי שימוש אלה לא יהיה בעל תוקף משפטי מחייב אלא אם כן נעשה בכתב ונחתם על ידי החברה, (יא) הצדדים מסכימים כי כל התכתבות הקשורה בתנאים אלה תהיה בכתב (בדואר אלקטרוני או בדואר רגיל), בשפה העברית או האנגלית, (</w:t>
      </w:r>
      <w:proofErr w:type="spellStart"/>
      <w:r w:rsidRPr="00984AE6">
        <w:rPr>
          <w:rFonts w:ascii="oe_alchemist_proregular" w:hAnsi="oe_alchemist_proregular" w:cs="David"/>
          <w:color w:val="333333"/>
          <w:sz w:val="22"/>
          <w:szCs w:val="22"/>
          <w:rtl/>
        </w:rPr>
        <w:t>יב</w:t>
      </w:r>
      <w:proofErr w:type="spellEnd"/>
      <w:r w:rsidRPr="00984AE6">
        <w:rPr>
          <w:rFonts w:ascii="oe_alchemist_proregular" w:hAnsi="oe_alchemist_proregular" w:cs="David"/>
          <w:color w:val="333333"/>
          <w:sz w:val="22"/>
          <w:szCs w:val="22"/>
          <w:rtl/>
        </w:rPr>
        <w:t>) אתה מסכים, מבלי להגביל, כי גרסה מודפסת של תנאים אלה ושל כל הודעה אשר ניתנה באופן אלקטרוני תהיה ראיה קבילה בהליכים שיפוטיים או מנהליים אשר יתבססו על תנאים אלה, או בקשר אליהם, באותה מידה ובכפוף לאותם תנאים כמו מסמכים ורשומות עסקיים אחרים אשר הופקו במקור ונשמרו בגרסה מודפסת</w:t>
      </w:r>
      <w:r w:rsidR="00DF3118">
        <w:rPr>
          <w:rFonts w:ascii="oe_alchemist_proregular" w:hAnsi="oe_alchemist_proregular" w:cs="David" w:hint="cs"/>
          <w:color w:val="333333"/>
          <w:sz w:val="22"/>
          <w:szCs w:val="22"/>
          <w:rtl/>
        </w:rPr>
        <w:t>, (</w:t>
      </w:r>
      <w:proofErr w:type="spellStart"/>
      <w:r w:rsidR="00DF3118">
        <w:rPr>
          <w:rFonts w:ascii="oe_alchemist_proregular" w:hAnsi="oe_alchemist_proregular" w:cs="David" w:hint="cs"/>
          <w:color w:val="333333"/>
          <w:sz w:val="22"/>
          <w:szCs w:val="22"/>
          <w:rtl/>
        </w:rPr>
        <w:t>יג</w:t>
      </w:r>
      <w:proofErr w:type="spellEnd"/>
      <w:r w:rsidR="00DF3118">
        <w:rPr>
          <w:rFonts w:ascii="oe_alchemist_proregular" w:hAnsi="oe_alchemist_proregular" w:cs="David" w:hint="cs"/>
          <w:color w:val="333333"/>
          <w:sz w:val="22"/>
          <w:szCs w:val="22"/>
          <w:rtl/>
        </w:rPr>
        <w:t>) לנו בלבד תהא הזכות לקזז מכל סכום ו/או זכות ו/או טובת הנאה ככל שיגיעו לך מאיתנו (לרבות מאת מי מטעמנו), כל סכום ו/או זכות ו/או טובת הנאה שיגיעו לנו ו/או למי מטעמנו ממך</w:t>
      </w:r>
      <w:r w:rsidRPr="00984AE6">
        <w:rPr>
          <w:rFonts w:ascii="oe_alchemist_proregular" w:hAnsi="oe_alchemist_proregular" w:cs="David"/>
          <w:color w:val="333333"/>
          <w:sz w:val="22"/>
          <w:szCs w:val="22"/>
          <w:rtl/>
        </w:rPr>
        <w:t>. </w:t>
      </w:r>
    </w:p>
    <w:p w:rsidR="00B14328" w:rsidRPr="003059E4" w:rsidRDefault="00B14328" w:rsidP="00984AE6">
      <w:pPr>
        <w:spacing w:after="120"/>
        <w:rPr>
          <w:szCs w:val="22"/>
          <w:rtl/>
        </w:rPr>
      </w:pPr>
    </w:p>
    <w:sectPr w:rsidR="00B14328" w:rsidRPr="003059E4" w:rsidSect="00984AE6">
      <w:headerReference w:type="default" r:id="rId9"/>
      <w:pgSz w:w="11906" w:h="16838" w:code="9"/>
      <w:pgMar w:top="1134" w:right="1134" w:bottom="1134" w:left="1134" w:header="567" w:footer="454"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0F6D" w:rsidRDefault="00E30F6D" w:rsidP="006D5B4F">
      <w:pPr>
        <w:spacing w:line="240" w:lineRule="auto"/>
      </w:pPr>
      <w:r>
        <w:separator/>
      </w:r>
    </w:p>
  </w:endnote>
  <w:endnote w:type="continuationSeparator" w:id="0">
    <w:p w:rsidR="00E30F6D" w:rsidRDefault="00E30F6D" w:rsidP="006D5B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oe_alchemist_pro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0F6D" w:rsidRDefault="00E30F6D" w:rsidP="006D5B4F">
      <w:pPr>
        <w:spacing w:line="240" w:lineRule="auto"/>
      </w:pPr>
      <w:r>
        <w:separator/>
      </w:r>
    </w:p>
  </w:footnote>
  <w:footnote w:type="continuationSeparator" w:id="0">
    <w:p w:rsidR="00E30F6D" w:rsidRDefault="00E30F6D" w:rsidP="006D5B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3319" w:rsidRDefault="00123319" w:rsidP="006D5B4F">
    <w:pPr>
      <w:pStyle w:val="a8"/>
      <w:jc w:val="center"/>
    </w:pPr>
    <w:r>
      <w:rPr>
        <w:rFonts w:hint="cs"/>
        <w:rtl/>
      </w:rPr>
      <w:t>-</w:t>
    </w:r>
    <w:r w:rsidR="002A696A">
      <w:fldChar w:fldCharType="begin"/>
    </w:r>
    <w:r>
      <w:instrText xml:space="preserve"> PAGE   \* MERGEFORMAT </w:instrText>
    </w:r>
    <w:r w:rsidR="002A696A">
      <w:fldChar w:fldCharType="separate"/>
    </w:r>
    <w:r w:rsidR="003C1A13" w:rsidRPr="003C1A13">
      <w:rPr>
        <w:noProof/>
        <w:rtl/>
        <w:lang w:val="he-IL"/>
      </w:rPr>
      <w:t>10</w:t>
    </w:r>
    <w:r w:rsidR="002A696A">
      <w:rPr>
        <w:noProof/>
        <w:lang w:val="he-IL"/>
      </w:rPr>
      <w:fldChar w:fldCharType="end"/>
    </w:r>
    <w:r>
      <w:rPr>
        <w:rFonts w:hint="cs"/>
        <w:rtl/>
      </w:rPr>
      <w:t>-</w:t>
    </w:r>
  </w:p>
  <w:p w:rsidR="00123319" w:rsidRDefault="001233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A3A22"/>
    <w:multiLevelType w:val="hybridMultilevel"/>
    <w:tmpl w:val="F1E4578A"/>
    <w:lvl w:ilvl="0" w:tplc="FB76901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E229D"/>
    <w:multiLevelType w:val="multilevel"/>
    <w:tmpl w:val="233C07C8"/>
    <w:lvl w:ilvl="0">
      <w:start w:val="1"/>
      <w:numFmt w:val="decimal"/>
      <w:pStyle w:val="1"/>
      <w:isLgl/>
      <w:lvlText w:val="%1."/>
      <w:lvlJc w:val="left"/>
      <w:pPr>
        <w:tabs>
          <w:tab w:val="num" w:pos="720"/>
        </w:tabs>
        <w:ind w:left="720" w:hanging="720"/>
      </w:pPr>
      <w:rPr>
        <w:rFonts w:cs="David" w:hint="cs"/>
        <w:bCs w:val="0"/>
        <w:iCs w:val="0"/>
        <w:u w:val="none"/>
      </w:rPr>
    </w:lvl>
    <w:lvl w:ilvl="1">
      <w:start w:val="1"/>
      <w:numFmt w:val="decimal"/>
      <w:pStyle w:val="2"/>
      <w:isLgl/>
      <w:lvlText w:val="%1.%2"/>
      <w:lvlJc w:val="left"/>
      <w:pPr>
        <w:tabs>
          <w:tab w:val="num" w:pos="1440"/>
        </w:tabs>
        <w:ind w:left="1440" w:hanging="720"/>
      </w:pPr>
      <w:rPr>
        <w:rFonts w:cs="David" w:hint="default"/>
      </w:rPr>
    </w:lvl>
    <w:lvl w:ilvl="2">
      <w:start w:val="1"/>
      <w:numFmt w:val="decimal"/>
      <w:pStyle w:val="3"/>
      <w:isLgl/>
      <w:lvlText w:val="%1.%2.%3"/>
      <w:lvlJc w:val="left"/>
      <w:pPr>
        <w:tabs>
          <w:tab w:val="num" w:pos="2347"/>
        </w:tabs>
        <w:ind w:left="2347" w:hanging="907"/>
      </w:pPr>
      <w:rPr>
        <w:rFonts w:cs="David" w:hint="default"/>
      </w:rPr>
    </w:lvl>
    <w:lvl w:ilvl="3">
      <w:start w:val="1"/>
      <w:numFmt w:val="decimal"/>
      <w:pStyle w:val="4"/>
      <w:isLgl/>
      <w:lvlText w:val="%1.%2.%3.%4"/>
      <w:lvlJc w:val="left"/>
      <w:pPr>
        <w:tabs>
          <w:tab w:val="num" w:pos="3498"/>
        </w:tabs>
        <w:ind w:left="3498" w:hanging="1151"/>
      </w:pPr>
      <w:rPr>
        <w:rFonts w:cs="David" w:hint="default"/>
      </w:rPr>
    </w:lvl>
    <w:lvl w:ilvl="4">
      <w:start w:val="1"/>
      <w:numFmt w:val="hebrew1"/>
      <w:pStyle w:val="5"/>
      <w:lvlText w:val="[%5]"/>
      <w:lvlJc w:val="left"/>
      <w:pPr>
        <w:tabs>
          <w:tab w:val="num" w:pos="1440"/>
        </w:tabs>
        <w:ind w:left="1440" w:hanging="720"/>
      </w:pPr>
      <w:rPr>
        <w:rFonts w:hint="default"/>
      </w:rPr>
    </w:lvl>
    <w:lvl w:ilvl="5">
      <w:start w:val="1"/>
      <w:numFmt w:val="decimal"/>
      <w:pStyle w:val="6"/>
      <w:lvlText w:val="[%6]"/>
      <w:lvlJc w:val="left"/>
      <w:pPr>
        <w:tabs>
          <w:tab w:val="num" w:pos="1440"/>
        </w:tabs>
        <w:ind w:left="1440" w:hanging="720"/>
      </w:pPr>
      <w:rPr>
        <w:rFonts w:hint="default"/>
      </w:rPr>
    </w:lvl>
    <w:lvl w:ilvl="6">
      <w:start w:val="1"/>
      <w:numFmt w:val="hebrew1"/>
      <w:pStyle w:val="7"/>
      <w:lvlText w:val="(%7)"/>
      <w:lvlJc w:val="left"/>
      <w:pPr>
        <w:tabs>
          <w:tab w:val="num" w:pos="1440"/>
        </w:tabs>
        <w:ind w:left="1440" w:hanging="720"/>
      </w:pPr>
      <w:rPr>
        <w:rFonts w:hint="default"/>
      </w:rPr>
    </w:lvl>
    <w:lvl w:ilvl="7">
      <w:start w:val="1"/>
      <w:numFmt w:val="decimal"/>
      <w:pStyle w:val="8"/>
      <w:lvlText w:val="(%8)"/>
      <w:lvlJc w:val="left"/>
      <w:pPr>
        <w:tabs>
          <w:tab w:val="num" w:pos="1440"/>
        </w:tabs>
        <w:ind w:left="1440" w:hanging="720"/>
      </w:pPr>
      <w:rPr>
        <w:rFonts w:hint="default"/>
      </w:rPr>
    </w:lvl>
    <w:lvl w:ilvl="8">
      <w:start w:val="1"/>
      <w:numFmt w:val="hebrew1"/>
      <w:pStyle w:val="9"/>
      <w:lvlText w:val="%9))"/>
      <w:lvlJc w:val="left"/>
      <w:pPr>
        <w:tabs>
          <w:tab w:val="num" w:pos="4842"/>
        </w:tabs>
        <w:ind w:left="4842" w:hanging="1242"/>
      </w:pPr>
      <w:rPr>
        <w:rFonts w:hint="default"/>
      </w:rPr>
    </w:lvl>
  </w:abstractNum>
  <w:abstractNum w:abstractNumId="2" w15:restartNumberingAfterBreak="0">
    <w:nsid w:val="3C10675E"/>
    <w:multiLevelType w:val="hybridMultilevel"/>
    <w:tmpl w:val="97703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2957AC"/>
    <w:multiLevelType w:val="singleLevel"/>
    <w:tmpl w:val="FD7E7D8C"/>
    <w:lvl w:ilvl="0">
      <w:start w:val="1"/>
      <w:numFmt w:val="hebrew1"/>
      <w:lvlRestart w:val="0"/>
      <w:pStyle w:val="a"/>
      <w:lvlText w:val="[%1]"/>
      <w:lvlJc w:val="left"/>
      <w:pPr>
        <w:ind w:left="720" w:firstLine="2778"/>
      </w:pPr>
      <w:rPr>
        <w:rFonts w:hint="default"/>
      </w:rPr>
    </w:lvl>
  </w:abstractNum>
  <w:abstractNum w:abstractNumId="4" w15:restartNumberingAfterBreak="0">
    <w:nsid w:val="7FF3511A"/>
    <w:multiLevelType w:val="hybridMultilevel"/>
    <w:tmpl w:val="D2464C90"/>
    <w:lvl w:ilvl="0" w:tplc="C5E8D20A">
      <w:start w:val="1"/>
      <w:numFmt w:val="decimal"/>
      <w:lvlRestart w:val="0"/>
      <w:pStyle w:val="123"/>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4"/>
  </w:num>
  <w:num w:numId="11">
    <w:abstractNumId w:val="3"/>
  </w:num>
  <w:num w:numId="12">
    <w:abstractNumId w:val="2"/>
  </w:num>
  <w:num w:numId="13">
    <w:abstractNumId w:val="0"/>
  </w:num>
  <w:num w:numId="14">
    <w:abstractNumId w:val="1"/>
  </w:num>
  <w:num w:numId="15">
    <w:abstractNumId w:val="1"/>
  </w:num>
  <w:num w:numId="16">
    <w:abstractNumId w:val="1"/>
  </w:num>
  <w:num w:numId="17">
    <w:abstractNumId w:val="1"/>
  </w:num>
  <w:num w:numId="18">
    <w:abstractNumId w:val="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proofState w:spelling="clean" w:grammar="clean"/>
  <w:doNotTrackFormatting/>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A3E"/>
    <w:rsid w:val="000061AB"/>
    <w:rsid w:val="00007BEE"/>
    <w:rsid w:val="00036BAF"/>
    <w:rsid w:val="00044940"/>
    <w:rsid w:val="0004624C"/>
    <w:rsid w:val="000540D4"/>
    <w:rsid w:val="00056ADA"/>
    <w:rsid w:val="000660E1"/>
    <w:rsid w:val="0007544A"/>
    <w:rsid w:val="00076F6D"/>
    <w:rsid w:val="000802C3"/>
    <w:rsid w:val="00080FDD"/>
    <w:rsid w:val="000860BD"/>
    <w:rsid w:val="00096389"/>
    <w:rsid w:val="000A3A0A"/>
    <w:rsid w:val="000B382F"/>
    <w:rsid w:val="000B54AF"/>
    <w:rsid w:val="000C13DD"/>
    <w:rsid w:val="000D0E2D"/>
    <w:rsid w:val="000D1D3A"/>
    <w:rsid w:val="000D3716"/>
    <w:rsid w:val="000D6A42"/>
    <w:rsid w:val="000E18FC"/>
    <w:rsid w:val="000F156F"/>
    <w:rsid w:val="00105331"/>
    <w:rsid w:val="001078B3"/>
    <w:rsid w:val="00110931"/>
    <w:rsid w:val="00120F32"/>
    <w:rsid w:val="001212A1"/>
    <w:rsid w:val="00123319"/>
    <w:rsid w:val="00131A64"/>
    <w:rsid w:val="0013576C"/>
    <w:rsid w:val="001404D3"/>
    <w:rsid w:val="00150AF9"/>
    <w:rsid w:val="001627B6"/>
    <w:rsid w:val="001821BF"/>
    <w:rsid w:val="001B47AC"/>
    <w:rsid w:val="001C55E6"/>
    <w:rsid w:val="001D155D"/>
    <w:rsid w:val="001D74C3"/>
    <w:rsid w:val="0020636F"/>
    <w:rsid w:val="00214202"/>
    <w:rsid w:val="002237CC"/>
    <w:rsid w:val="00224469"/>
    <w:rsid w:val="00243051"/>
    <w:rsid w:val="00243439"/>
    <w:rsid w:val="002531BE"/>
    <w:rsid w:val="002561C7"/>
    <w:rsid w:val="00257CD0"/>
    <w:rsid w:val="00261554"/>
    <w:rsid w:val="00262B57"/>
    <w:rsid w:val="00274A2C"/>
    <w:rsid w:val="00284064"/>
    <w:rsid w:val="002970B9"/>
    <w:rsid w:val="002A032F"/>
    <w:rsid w:val="002A696A"/>
    <w:rsid w:val="002C1BE1"/>
    <w:rsid w:val="002D24B6"/>
    <w:rsid w:val="00304772"/>
    <w:rsid w:val="003059E4"/>
    <w:rsid w:val="003420CA"/>
    <w:rsid w:val="00350784"/>
    <w:rsid w:val="00382FAA"/>
    <w:rsid w:val="00383C60"/>
    <w:rsid w:val="00397098"/>
    <w:rsid w:val="003A0C8B"/>
    <w:rsid w:val="003B6876"/>
    <w:rsid w:val="003C1347"/>
    <w:rsid w:val="003C1A13"/>
    <w:rsid w:val="003C7F9B"/>
    <w:rsid w:val="003D534E"/>
    <w:rsid w:val="003D6EF0"/>
    <w:rsid w:val="003D70A4"/>
    <w:rsid w:val="003F79D4"/>
    <w:rsid w:val="00411847"/>
    <w:rsid w:val="00437787"/>
    <w:rsid w:val="00455205"/>
    <w:rsid w:val="004627E7"/>
    <w:rsid w:val="00471261"/>
    <w:rsid w:val="00482405"/>
    <w:rsid w:val="00497985"/>
    <w:rsid w:val="004D2DF2"/>
    <w:rsid w:val="004E6DC5"/>
    <w:rsid w:val="004E748B"/>
    <w:rsid w:val="004E7943"/>
    <w:rsid w:val="004F1EB3"/>
    <w:rsid w:val="004F2F42"/>
    <w:rsid w:val="00500573"/>
    <w:rsid w:val="0051556E"/>
    <w:rsid w:val="00527C4D"/>
    <w:rsid w:val="0053719F"/>
    <w:rsid w:val="00537FEB"/>
    <w:rsid w:val="00540F69"/>
    <w:rsid w:val="005575B2"/>
    <w:rsid w:val="005703C8"/>
    <w:rsid w:val="005746D6"/>
    <w:rsid w:val="005A0A9E"/>
    <w:rsid w:val="005A25CA"/>
    <w:rsid w:val="005A2A1D"/>
    <w:rsid w:val="005A4903"/>
    <w:rsid w:val="005C39C9"/>
    <w:rsid w:val="005C4E1E"/>
    <w:rsid w:val="005C53ED"/>
    <w:rsid w:val="005D3934"/>
    <w:rsid w:val="005F4E95"/>
    <w:rsid w:val="00616D9F"/>
    <w:rsid w:val="006547C3"/>
    <w:rsid w:val="00666DCE"/>
    <w:rsid w:val="00673AD8"/>
    <w:rsid w:val="006857C1"/>
    <w:rsid w:val="00693175"/>
    <w:rsid w:val="006B330E"/>
    <w:rsid w:val="006B7EC5"/>
    <w:rsid w:val="006C575D"/>
    <w:rsid w:val="006D5B4F"/>
    <w:rsid w:val="006F72B1"/>
    <w:rsid w:val="007142C1"/>
    <w:rsid w:val="0072372E"/>
    <w:rsid w:val="007A52E6"/>
    <w:rsid w:val="007A62BD"/>
    <w:rsid w:val="007D1A72"/>
    <w:rsid w:val="007D40AF"/>
    <w:rsid w:val="007D4B99"/>
    <w:rsid w:val="007D4E16"/>
    <w:rsid w:val="007F75B2"/>
    <w:rsid w:val="00804E9D"/>
    <w:rsid w:val="00820ACC"/>
    <w:rsid w:val="008378DE"/>
    <w:rsid w:val="00845B63"/>
    <w:rsid w:val="00846DC4"/>
    <w:rsid w:val="0085594C"/>
    <w:rsid w:val="00864A25"/>
    <w:rsid w:val="0087486B"/>
    <w:rsid w:val="008751C4"/>
    <w:rsid w:val="00881B1E"/>
    <w:rsid w:val="00882F9B"/>
    <w:rsid w:val="008863A1"/>
    <w:rsid w:val="008948F8"/>
    <w:rsid w:val="008A28B0"/>
    <w:rsid w:val="008C1736"/>
    <w:rsid w:val="008C5AAB"/>
    <w:rsid w:val="008C6FF9"/>
    <w:rsid w:val="008D203E"/>
    <w:rsid w:val="008E1921"/>
    <w:rsid w:val="009031EC"/>
    <w:rsid w:val="00905887"/>
    <w:rsid w:val="00932B06"/>
    <w:rsid w:val="009436AE"/>
    <w:rsid w:val="00950A89"/>
    <w:rsid w:val="00976737"/>
    <w:rsid w:val="00980F34"/>
    <w:rsid w:val="00984AE6"/>
    <w:rsid w:val="00985970"/>
    <w:rsid w:val="009879BE"/>
    <w:rsid w:val="009A0CED"/>
    <w:rsid w:val="009C3265"/>
    <w:rsid w:val="009D152B"/>
    <w:rsid w:val="009D2F05"/>
    <w:rsid w:val="009E6723"/>
    <w:rsid w:val="009F0AC6"/>
    <w:rsid w:val="009F1FD1"/>
    <w:rsid w:val="009F5BCC"/>
    <w:rsid w:val="00A03DA4"/>
    <w:rsid w:val="00A04971"/>
    <w:rsid w:val="00A12DB5"/>
    <w:rsid w:val="00A2537C"/>
    <w:rsid w:val="00A42FD9"/>
    <w:rsid w:val="00A508B1"/>
    <w:rsid w:val="00A53A47"/>
    <w:rsid w:val="00A55378"/>
    <w:rsid w:val="00A67D77"/>
    <w:rsid w:val="00A714A3"/>
    <w:rsid w:val="00A82582"/>
    <w:rsid w:val="00A8706F"/>
    <w:rsid w:val="00AA4BAD"/>
    <w:rsid w:val="00AA649B"/>
    <w:rsid w:val="00AB3870"/>
    <w:rsid w:val="00AC7062"/>
    <w:rsid w:val="00AC74C4"/>
    <w:rsid w:val="00AD19B7"/>
    <w:rsid w:val="00AE294C"/>
    <w:rsid w:val="00AF07D2"/>
    <w:rsid w:val="00AF1392"/>
    <w:rsid w:val="00B01C2F"/>
    <w:rsid w:val="00B14328"/>
    <w:rsid w:val="00B14B5D"/>
    <w:rsid w:val="00B45675"/>
    <w:rsid w:val="00B65008"/>
    <w:rsid w:val="00B67445"/>
    <w:rsid w:val="00B6749E"/>
    <w:rsid w:val="00B81B4D"/>
    <w:rsid w:val="00B9216E"/>
    <w:rsid w:val="00B94292"/>
    <w:rsid w:val="00B95BAA"/>
    <w:rsid w:val="00B9634A"/>
    <w:rsid w:val="00BA55FB"/>
    <w:rsid w:val="00BA58E2"/>
    <w:rsid w:val="00BC0DBF"/>
    <w:rsid w:val="00BC6994"/>
    <w:rsid w:val="00BE217A"/>
    <w:rsid w:val="00C00FE4"/>
    <w:rsid w:val="00C1357F"/>
    <w:rsid w:val="00C60E88"/>
    <w:rsid w:val="00C673B1"/>
    <w:rsid w:val="00C908C9"/>
    <w:rsid w:val="00C93BA4"/>
    <w:rsid w:val="00C96106"/>
    <w:rsid w:val="00CB4D4F"/>
    <w:rsid w:val="00CD6764"/>
    <w:rsid w:val="00CD78B5"/>
    <w:rsid w:val="00D03AF3"/>
    <w:rsid w:val="00D051DF"/>
    <w:rsid w:val="00D11545"/>
    <w:rsid w:val="00D14842"/>
    <w:rsid w:val="00D21F81"/>
    <w:rsid w:val="00D30DDF"/>
    <w:rsid w:val="00D6075D"/>
    <w:rsid w:val="00D759FB"/>
    <w:rsid w:val="00D8088A"/>
    <w:rsid w:val="00D84AD6"/>
    <w:rsid w:val="00D90117"/>
    <w:rsid w:val="00DB5F88"/>
    <w:rsid w:val="00DC4E2B"/>
    <w:rsid w:val="00DE4BD4"/>
    <w:rsid w:val="00DF08EC"/>
    <w:rsid w:val="00DF0A3E"/>
    <w:rsid w:val="00DF3118"/>
    <w:rsid w:val="00DF5852"/>
    <w:rsid w:val="00E14386"/>
    <w:rsid w:val="00E2216F"/>
    <w:rsid w:val="00E30F6D"/>
    <w:rsid w:val="00E33884"/>
    <w:rsid w:val="00E56A85"/>
    <w:rsid w:val="00E62721"/>
    <w:rsid w:val="00E76EE5"/>
    <w:rsid w:val="00E855B4"/>
    <w:rsid w:val="00EA1533"/>
    <w:rsid w:val="00EA1FDF"/>
    <w:rsid w:val="00EA2B67"/>
    <w:rsid w:val="00EA526B"/>
    <w:rsid w:val="00EA7A19"/>
    <w:rsid w:val="00ED1F0A"/>
    <w:rsid w:val="00EE1305"/>
    <w:rsid w:val="00F15333"/>
    <w:rsid w:val="00F27AF3"/>
    <w:rsid w:val="00F3451E"/>
    <w:rsid w:val="00F74788"/>
    <w:rsid w:val="00F85A9D"/>
    <w:rsid w:val="00F867F7"/>
    <w:rsid w:val="00F940A5"/>
    <w:rsid w:val="00F95B4E"/>
    <w:rsid w:val="00FB2A1F"/>
    <w:rsid w:val="00FD334E"/>
    <w:rsid w:val="00FE25D2"/>
    <w:rsid w:val="00FE6516"/>
    <w:rsid w:val="00FF4F2D"/>
    <w:rsid w:val="00FF6C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B54084"/>
  <w15:docId w15:val="{CCD3DF15-6162-484E-8941-DD08B53F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David"/>
        <w:sz w:val="24"/>
        <w:szCs w:val="26"/>
        <w:lang w:val="en-US" w:eastAsia="en-US" w:bidi="he-IL"/>
      </w:rPr>
    </w:rPrDefault>
    <w:pPrDefault>
      <w:pPr>
        <w:spacing w:after="160" w:line="320" w:lineRule="atLeast"/>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8E1921"/>
    <w:pPr>
      <w:bidi/>
      <w:jc w:val="both"/>
    </w:pPr>
    <w:rPr>
      <w:sz w:val="22"/>
      <w:szCs w:val="24"/>
    </w:rPr>
  </w:style>
  <w:style w:type="paragraph" w:styleId="1">
    <w:name w:val="heading 1"/>
    <w:basedOn w:val="a0"/>
    <w:link w:val="10"/>
    <w:qFormat/>
    <w:rsid w:val="009C3265"/>
    <w:pPr>
      <w:numPr>
        <w:numId w:val="9"/>
      </w:numPr>
      <w:outlineLvl w:val="0"/>
    </w:pPr>
    <w:rPr>
      <w:rFonts w:eastAsia="Times New Roman"/>
      <w:lang w:eastAsia="he-IL"/>
    </w:rPr>
  </w:style>
  <w:style w:type="paragraph" w:styleId="2">
    <w:name w:val="heading 2"/>
    <w:basedOn w:val="a0"/>
    <w:link w:val="20"/>
    <w:uiPriority w:val="9"/>
    <w:qFormat/>
    <w:rsid w:val="009C3265"/>
    <w:pPr>
      <w:numPr>
        <w:ilvl w:val="1"/>
        <w:numId w:val="9"/>
      </w:numPr>
      <w:outlineLvl w:val="1"/>
    </w:pPr>
    <w:rPr>
      <w:rFonts w:eastAsia="Times New Roman"/>
      <w:lang w:eastAsia="he-IL"/>
    </w:rPr>
  </w:style>
  <w:style w:type="paragraph" w:styleId="3">
    <w:name w:val="heading 3"/>
    <w:basedOn w:val="a0"/>
    <w:link w:val="30"/>
    <w:qFormat/>
    <w:rsid w:val="009C3265"/>
    <w:pPr>
      <w:numPr>
        <w:ilvl w:val="2"/>
        <w:numId w:val="9"/>
      </w:numPr>
      <w:outlineLvl w:val="2"/>
    </w:pPr>
    <w:rPr>
      <w:rFonts w:eastAsia="Times New Roman"/>
      <w:lang w:eastAsia="he-IL"/>
    </w:rPr>
  </w:style>
  <w:style w:type="paragraph" w:styleId="4">
    <w:name w:val="heading 4"/>
    <w:basedOn w:val="a0"/>
    <w:link w:val="40"/>
    <w:qFormat/>
    <w:rsid w:val="009C3265"/>
    <w:pPr>
      <w:numPr>
        <w:ilvl w:val="3"/>
        <w:numId w:val="9"/>
      </w:numPr>
      <w:outlineLvl w:val="3"/>
    </w:pPr>
    <w:rPr>
      <w:rFonts w:eastAsia="Times New Roman"/>
      <w:lang w:eastAsia="he-IL"/>
    </w:rPr>
  </w:style>
  <w:style w:type="paragraph" w:styleId="5">
    <w:name w:val="heading 5"/>
    <w:basedOn w:val="a0"/>
    <w:link w:val="50"/>
    <w:qFormat/>
    <w:rsid w:val="009C3265"/>
    <w:pPr>
      <w:numPr>
        <w:ilvl w:val="4"/>
        <w:numId w:val="9"/>
      </w:numPr>
      <w:outlineLvl w:val="4"/>
    </w:pPr>
    <w:rPr>
      <w:rFonts w:eastAsia="Times New Roman"/>
      <w:lang w:eastAsia="he-IL"/>
    </w:rPr>
  </w:style>
  <w:style w:type="paragraph" w:styleId="6">
    <w:name w:val="heading 6"/>
    <w:basedOn w:val="a0"/>
    <w:link w:val="60"/>
    <w:qFormat/>
    <w:rsid w:val="009C3265"/>
    <w:pPr>
      <w:numPr>
        <w:ilvl w:val="5"/>
        <w:numId w:val="9"/>
      </w:numPr>
      <w:outlineLvl w:val="5"/>
    </w:pPr>
    <w:rPr>
      <w:rFonts w:eastAsia="Times New Roman"/>
      <w:lang w:eastAsia="he-IL"/>
    </w:rPr>
  </w:style>
  <w:style w:type="paragraph" w:styleId="7">
    <w:name w:val="heading 7"/>
    <w:basedOn w:val="a0"/>
    <w:link w:val="70"/>
    <w:qFormat/>
    <w:rsid w:val="009C3265"/>
    <w:pPr>
      <w:numPr>
        <w:ilvl w:val="6"/>
        <w:numId w:val="9"/>
      </w:numPr>
      <w:outlineLvl w:val="6"/>
    </w:pPr>
    <w:rPr>
      <w:rFonts w:eastAsia="Times New Roman"/>
      <w:lang w:eastAsia="he-IL"/>
    </w:rPr>
  </w:style>
  <w:style w:type="paragraph" w:styleId="8">
    <w:name w:val="heading 8"/>
    <w:basedOn w:val="a0"/>
    <w:link w:val="80"/>
    <w:qFormat/>
    <w:rsid w:val="009C3265"/>
    <w:pPr>
      <w:numPr>
        <w:ilvl w:val="7"/>
        <w:numId w:val="9"/>
      </w:numPr>
      <w:outlineLvl w:val="7"/>
    </w:pPr>
    <w:rPr>
      <w:rFonts w:eastAsia="Times New Roman"/>
      <w:lang w:eastAsia="he-IL"/>
    </w:rPr>
  </w:style>
  <w:style w:type="paragraph" w:styleId="9">
    <w:name w:val="heading 9"/>
    <w:basedOn w:val="a0"/>
    <w:link w:val="90"/>
    <w:qFormat/>
    <w:rsid w:val="009C3265"/>
    <w:pPr>
      <w:numPr>
        <w:ilvl w:val="8"/>
        <w:numId w:val="9"/>
      </w:numPr>
      <w:ind w:right="720"/>
      <w:outlineLvl w:val="8"/>
    </w:pPr>
    <w:rPr>
      <w:rFonts w:eastAsia="Times New Roman"/>
      <w:lang w:eastAsia="he-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rsid w:val="009C3265"/>
    <w:rPr>
      <w:rFonts w:eastAsia="Times New Roman"/>
      <w:sz w:val="22"/>
      <w:szCs w:val="24"/>
      <w:lang w:eastAsia="he-IL"/>
    </w:rPr>
  </w:style>
  <w:style w:type="character" w:customStyle="1" w:styleId="20">
    <w:name w:val="כותרת 2 תו"/>
    <w:basedOn w:val="a1"/>
    <w:link w:val="2"/>
    <w:uiPriority w:val="9"/>
    <w:rsid w:val="009C3265"/>
    <w:rPr>
      <w:rFonts w:eastAsia="Times New Roman"/>
      <w:sz w:val="22"/>
      <w:szCs w:val="24"/>
      <w:lang w:eastAsia="he-IL"/>
    </w:rPr>
  </w:style>
  <w:style w:type="character" w:customStyle="1" w:styleId="30">
    <w:name w:val="כותרת 3 תו"/>
    <w:basedOn w:val="a1"/>
    <w:link w:val="3"/>
    <w:rsid w:val="009C3265"/>
    <w:rPr>
      <w:rFonts w:eastAsia="Times New Roman"/>
      <w:lang w:eastAsia="he-IL"/>
    </w:rPr>
  </w:style>
  <w:style w:type="character" w:customStyle="1" w:styleId="40">
    <w:name w:val="כותרת 4 תו"/>
    <w:basedOn w:val="a1"/>
    <w:link w:val="4"/>
    <w:rsid w:val="009C3265"/>
    <w:rPr>
      <w:rFonts w:eastAsia="Times New Roman"/>
      <w:lang w:eastAsia="he-IL"/>
    </w:rPr>
  </w:style>
  <w:style w:type="character" w:customStyle="1" w:styleId="50">
    <w:name w:val="כותרת 5 תו"/>
    <w:basedOn w:val="a1"/>
    <w:link w:val="5"/>
    <w:rsid w:val="009C3265"/>
    <w:rPr>
      <w:rFonts w:eastAsia="Times New Roman"/>
      <w:lang w:eastAsia="he-IL"/>
    </w:rPr>
  </w:style>
  <w:style w:type="character" w:customStyle="1" w:styleId="60">
    <w:name w:val="כותרת 6 תו"/>
    <w:basedOn w:val="a1"/>
    <w:link w:val="6"/>
    <w:rsid w:val="009C3265"/>
    <w:rPr>
      <w:rFonts w:eastAsia="Times New Roman"/>
      <w:lang w:eastAsia="he-IL"/>
    </w:rPr>
  </w:style>
  <w:style w:type="character" w:customStyle="1" w:styleId="70">
    <w:name w:val="כותרת 7 תו"/>
    <w:basedOn w:val="a1"/>
    <w:link w:val="7"/>
    <w:rsid w:val="009C3265"/>
    <w:rPr>
      <w:rFonts w:eastAsia="Times New Roman"/>
      <w:lang w:eastAsia="he-IL"/>
    </w:rPr>
  </w:style>
  <w:style w:type="character" w:customStyle="1" w:styleId="80">
    <w:name w:val="כותרת 8 תו"/>
    <w:basedOn w:val="a1"/>
    <w:link w:val="8"/>
    <w:rsid w:val="009C3265"/>
    <w:rPr>
      <w:rFonts w:eastAsia="Times New Roman"/>
      <w:lang w:eastAsia="he-IL"/>
    </w:rPr>
  </w:style>
  <w:style w:type="character" w:customStyle="1" w:styleId="90">
    <w:name w:val="כותרת 9 תו"/>
    <w:basedOn w:val="a1"/>
    <w:link w:val="9"/>
    <w:rsid w:val="009C3265"/>
    <w:rPr>
      <w:rFonts w:eastAsia="Times New Roman"/>
      <w:lang w:eastAsia="he-IL"/>
    </w:rPr>
  </w:style>
  <w:style w:type="paragraph" w:customStyle="1" w:styleId="corpaddress">
    <w:name w:val="corp_address"/>
    <w:rsid w:val="00A53A47"/>
    <w:pPr>
      <w:spacing w:after="0" w:line="224" w:lineRule="exact"/>
    </w:pPr>
    <w:rPr>
      <w:rFonts w:ascii="Tahoma" w:eastAsia="Times New Roman" w:hAnsi="Tahoma" w:cs="Narkisim"/>
      <w:noProof/>
      <w:sz w:val="16"/>
      <w:szCs w:val="20"/>
      <w:lang w:eastAsia="he-IL"/>
    </w:rPr>
  </w:style>
  <w:style w:type="paragraph" w:customStyle="1" w:styleId="corpauthor">
    <w:name w:val="corp_author"/>
    <w:basedOn w:val="a0"/>
    <w:rsid w:val="00A53A47"/>
    <w:pPr>
      <w:widowControl w:val="0"/>
      <w:spacing w:line="240" w:lineRule="auto"/>
    </w:pPr>
    <w:rPr>
      <w:rFonts w:ascii="Tahoma" w:eastAsia="Times New Roman" w:hAnsi="Tahoma" w:cs="Tahoma"/>
      <w:noProof/>
      <w:sz w:val="20"/>
      <w:szCs w:val="20"/>
      <w:lang w:eastAsia="he-IL"/>
    </w:rPr>
  </w:style>
  <w:style w:type="paragraph" w:customStyle="1" w:styleId="corpheader">
    <w:name w:val="corp_header"/>
    <w:rsid w:val="00A53A47"/>
    <w:pPr>
      <w:spacing w:after="0" w:line="240" w:lineRule="auto"/>
      <w:jc w:val="center"/>
    </w:pPr>
    <w:rPr>
      <w:rFonts w:ascii="Tahoma" w:eastAsia="Times New Roman" w:hAnsi="Tahoma" w:cs="Tahoma"/>
      <w:noProof/>
      <w:color w:val="865E32"/>
      <w:sz w:val="36"/>
      <w:szCs w:val="40"/>
      <w:lang w:eastAsia="he-IL"/>
    </w:rPr>
  </w:style>
  <w:style w:type="paragraph" w:customStyle="1" w:styleId="corpnames">
    <w:name w:val="corp_names"/>
    <w:rsid w:val="00A53A47"/>
    <w:pPr>
      <w:framePr w:w="1297" w:h="6193" w:hRule="exact" w:hSpace="181" w:wrap="auto" w:vAnchor="text" w:hAnchor="page" w:x="1008" w:y="11" w:anchorLock="1"/>
      <w:widowControl w:val="0"/>
      <w:spacing w:after="0" w:line="208" w:lineRule="exact"/>
      <w:jc w:val="right"/>
    </w:pPr>
    <w:rPr>
      <w:rFonts w:ascii="Tahoma" w:eastAsia="Times New Roman" w:hAnsi="Tahoma" w:cs="Tahoma"/>
      <w:noProof/>
      <w:sz w:val="13"/>
      <w:szCs w:val="13"/>
      <w:lang w:eastAsia="he-IL"/>
    </w:rPr>
  </w:style>
  <w:style w:type="paragraph" w:styleId="a4">
    <w:name w:val="footer"/>
    <w:basedOn w:val="a0"/>
    <w:link w:val="a5"/>
    <w:semiHidden/>
    <w:rsid w:val="00A53A47"/>
    <w:pPr>
      <w:tabs>
        <w:tab w:val="center" w:pos="4153"/>
        <w:tab w:val="right" w:pos="8306"/>
      </w:tabs>
    </w:pPr>
    <w:rPr>
      <w:rFonts w:eastAsia="Times New Roman"/>
      <w:lang w:eastAsia="he-IL"/>
    </w:rPr>
  </w:style>
  <w:style w:type="character" w:customStyle="1" w:styleId="a5">
    <w:name w:val="כותרת תחתונה תו"/>
    <w:basedOn w:val="a1"/>
    <w:link w:val="a4"/>
    <w:semiHidden/>
    <w:rsid w:val="00A53A47"/>
    <w:rPr>
      <w:rFonts w:eastAsia="Times New Roman"/>
      <w:szCs w:val="24"/>
      <w:lang w:eastAsia="he-IL"/>
    </w:rPr>
  </w:style>
  <w:style w:type="paragraph" w:styleId="a6">
    <w:name w:val="footnote text"/>
    <w:basedOn w:val="a0"/>
    <w:link w:val="a7"/>
    <w:semiHidden/>
    <w:rsid w:val="00C00FE4"/>
    <w:pPr>
      <w:spacing w:after="60" w:line="240" w:lineRule="auto"/>
      <w:ind w:left="454" w:hanging="454"/>
    </w:pPr>
    <w:rPr>
      <w:rFonts w:eastAsia="Times New Roman"/>
      <w:sz w:val="20"/>
      <w:szCs w:val="22"/>
      <w:lang w:eastAsia="he-IL"/>
    </w:rPr>
  </w:style>
  <w:style w:type="character" w:customStyle="1" w:styleId="a7">
    <w:name w:val="טקסט הערת שוליים תו"/>
    <w:basedOn w:val="a1"/>
    <w:link w:val="a6"/>
    <w:semiHidden/>
    <w:rsid w:val="00C00FE4"/>
    <w:rPr>
      <w:rFonts w:eastAsia="Times New Roman"/>
      <w:sz w:val="20"/>
      <w:szCs w:val="22"/>
      <w:lang w:eastAsia="he-IL"/>
    </w:rPr>
  </w:style>
  <w:style w:type="paragraph" w:styleId="a8">
    <w:name w:val="header"/>
    <w:basedOn w:val="a0"/>
    <w:link w:val="a9"/>
    <w:semiHidden/>
    <w:rsid w:val="00A53A47"/>
    <w:rPr>
      <w:rFonts w:eastAsia="Times New Roman"/>
      <w:lang w:eastAsia="he-IL"/>
    </w:rPr>
  </w:style>
  <w:style w:type="character" w:customStyle="1" w:styleId="a9">
    <w:name w:val="כותרת עליונה תו"/>
    <w:basedOn w:val="a1"/>
    <w:link w:val="a8"/>
    <w:semiHidden/>
    <w:rsid w:val="00A53A47"/>
    <w:rPr>
      <w:rFonts w:eastAsia="Times New Roman"/>
      <w:lang w:eastAsia="he-IL"/>
    </w:rPr>
  </w:style>
  <w:style w:type="character" w:styleId="aa">
    <w:name w:val="page number"/>
    <w:basedOn w:val="a1"/>
    <w:semiHidden/>
    <w:rsid w:val="00A53A47"/>
  </w:style>
  <w:style w:type="paragraph" w:customStyle="1" w:styleId="pathname">
    <w:name w:val="pathname"/>
    <w:basedOn w:val="a4"/>
    <w:rsid w:val="00A53A47"/>
    <w:pPr>
      <w:widowControl w:val="0"/>
      <w:tabs>
        <w:tab w:val="clear" w:pos="4153"/>
        <w:tab w:val="clear" w:pos="8306"/>
      </w:tabs>
      <w:spacing w:before="120" w:line="240" w:lineRule="auto"/>
      <w:jc w:val="left"/>
    </w:pPr>
    <w:rPr>
      <w:sz w:val="16"/>
      <w:szCs w:val="18"/>
    </w:rPr>
  </w:style>
  <w:style w:type="table" w:styleId="ab">
    <w:name w:val="Table Grid"/>
    <w:basedOn w:val="a2"/>
    <w:uiPriority w:val="59"/>
    <w:rsid w:val="003D70A4"/>
    <w:pPr>
      <w:spacing w:after="0" w:line="240" w:lineRule="auto"/>
    </w:pPr>
    <w:rPr>
      <w:rFonts w:eastAsia="Times New Roman"/>
      <w:sz w:val="22"/>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GLEM">
    <w:name w:val="TableGLEM"/>
    <w:basedOn w:val="a0"/>
    <w:rsid w:val="00110931"/>
    <w:pPr>
      <w:spacing w:after="0" w:line="240" w:lineRule="auto"/>
    </w:pPr>
    <w:rPr>
      <w:rFonts w:eastAsia="Times New Roman"/>
    </w:rPr>
  </w:style>
  <w:style w:type="paragraph" w:customStyle="1" w:styleId="11">
    <w:name w:val="היסט 1"/>
    <w:basedOn w:val="a0"/>
    <w:rsid w:val="008378DE"/>
    <w:pPr>
      <w:ind w:left="720"/>
    </w:pPr>
    <w:rPr>
      <w:rFonts w:eastAsia="Times New Roman"/>
      <w:lang w:eastAsia="he-IL"/>
    </w:rPr>
  </w:style>
  <w:style w:type="paragraph" w:customStyle="1" w:styleId="21">
    <w:name w:val="היסט 2"/>
    <w:basedOn w:val="a0"/>
    <w:rsid w:val="008378DE"/>
    <w:pPr>
      <w:ind w:left="1440"/>
    </w:pPr>
    <w:rPr>
      <w:rFonts w:eastAsia="Times New Roman"/>
      <w:lang w:eastAsia="he-IL"/>
    </w:rPr>
  </w:style>
  <w:style w:type="paragraph" w:customStyle="1" w:styleId="31">
    <w:name w:val="היסט 3"/>
    <w:basedOn w:val="a0"/>
    <w:rsid w:val="008378DE"/>
    <w:pPr>
      <w:ind w:left="2347"/>
    </w:pPr>
    <w:rPr>
      <w:rFonts w:eastAsia="Times New Roman"/>
      <w:lang w:eastAsia="he-IL"/>
    </w:rPr>
  </w:style>
  <w:style w:type="paragraph" w:customStyle="1" w:styleId="41">
    <w:name w:val="היסט 4"/>
    <w:basedOn w:val="a0"/>
    <w:rsid w:val="008378DE"/>
    <w:pPr>
      <w:ind w:left="3498"/>
    </w:pPr>
    <w:rPr>
      <w:rFonts w:eastAsia="Times New Roman"/>
      <w:lang w:eastAsia="he-IL"/>
    </w:rPr>
  </w:style>
  <w:style w:type="paragraph" w:customStyle="1" w:styleId="51">
    <w:name w:val="היסט 5"/>
    <w:basedOn w:val="a0"/>
    <w:rsid w:val="008378DE"/>
    <w:pPr>
      <w:ind w:left="1440"/>
    </w:pPr>
    <w:rPr>
      <w:rFonts w:eastAsia="Times New Roman"/>
      <w:lang w:eastAsia="he-IL"/>
    </w:rPr>
  </w:style>
  <w:style w:type="paragraph" w:customStyle="1" w:styleId="61">
    <w:name w:val="היסט 6"/>
    <w:basedOn w:val="a0"/>
    <w:rsid w:val="008378DE"/>
    <w:pPr>
      <w:ind w:left="1440"/>
    </w:pPr>
    <w:rPr>
      <w:rFonts w:eastAsia="Times New Roman"/>
      <w:lang w:eastAsia="he-IL"/>
    </w:rPr>
  </w:style>
  <w:style w:type="paragraph" w:customStyle="1" w:styleId="71">
    <w:name w:val="היסט 7"/>
    <w:basedOn w:val="a0"/>
    <w:rsid w:val="008378DE"/>
    <w:pPr>
      <w:ind w:left="1440"/>
    </w:pPr>
    <w:rPr>
      <w:rFonts w:eastAsia="Times New Roman"/>
      <w:lang w:eastAsia="he-IL"/>
    </w:rPr>
  </w:style>
  <w:style w:type="paragraph" w:customStyle="1" w:styleId="81">
    <w:name w:val="היסט 8"/>
    <w:basedOn w:val="a0"/>
    <w:rsid w:val="008378DE"/>
    <w:pPr>
      <w:ind w:left="1440"/>
    </w:pPr>
    <w:rPr>
      <w:rFonts w:eastAsia="Times New Roman"/>
      <w:lang w:eastAsia="he-IL"/>
    </w:rPr>
  </w:style>
  <w:style w:type="paragraph" w:customStyle="1" w:styleId="12">
    <w:name w:val="ציטוט1"/>
    <w:basedOn w:val="a0"/>
    <w:rsid w:val="008378DE"/>
    <w:pPr>
      <w:ind w:left="1440" w:right="567"/>
    </w:pPr>
    <w:rPr>
      <w:rFonts w:eastAsia="Times New Roman"/>
      <w:lang w:eastAsia="he-IL"/>
    </w:rPr>
  </w:style>
  <w:style w:type="paragraph" w:customStyle="1" w:styleId="ac">
    <w:name w:val="קופסה"/>
    <w:basedOn w:val="a0"/>
    <w:rsid w:val="00A53A47"/>
    <w:pPr>
      <w:framePr w:w="295" w:hSpace="181" w:wrap="notBeside" w:vAnchor="text" w:hAnchor="page" w:x="11148" w:y="290"/>
      <w:spacing w:line="240" w:lineRule="auto"/>
    </w:pPr>
    <w:rPr>
      <w:rFonts w:eastAsia="Times New Roman"/>
      <w:bCs/>
      <w:szCs w:val="25"/>
      <w:u w:val="single"/>
      <w:lang w:eastAsia="he-IL"/>
    </w:rPr>
  </w:style>
  <w:style w:type="paragraph" w:customStyle="1" w:styleId="123">
    <w:name w:val="רשימה 123"/>
    <w:basedOn w:val="ad"/>
    <w:qFormat/>
    <w:rsid w:val="00A53A47"/>
    <w:pPr>
      <w:numPr>
        <w:numId w:val="10"/>
      </w:numPr>
    </w:pPr>
    <w:rPr>
      <w:rFonts w:eastAsia="Times New Roman"/>
      <w:lang w:eastAsia="he-IL"/>
    </w:rPr>
  </w:style>
  <w:style w:type="paragraph" w:styleId="ad">
    <w:name w:val="List Paragraph"/>
    <w:basedOn w:val="a0"/>
    <w:uiPriority w:val="34"/>
    <w:qFormat/>
    <w:rsid w:val="003F79D4"/>
    <w:pPr>
      <w:ind w:left="720"/>
    </w:pPr>
  </w:style>
  <w:style w:type="paragraph" w:customStyle="1" w:styleId="a">
    <w:name w:val="רשימה אבג"/>
    <w:basedOn w:val="a0"/>
    <w:qFormat/>
    <w:rsid w:val="00A53A47"/>
    <w:pPr>
      <w:numPr>
        <w:numId w:val="11"/>
      </w:numPr>
    </w:pPr>
    <w:rPr>
      <w:rFonts w:eastAsia="Times New Roman"/>
      <w:lang w:eastAsia="he-IL"/>
    </w:rPr>
  </w:style>
  <w:style w:type="paragraph" w:styleId="NormalWeb">
    <w:name w:val="Normal (Web)"/>
    <w:basedOn w:val="a0"/>
    <w:uiPriority w:val="99"/>
    <w:unhideWhenUsed/>
    <w:rsid w:val="00984AE6"/>
    <w:pPr>
      <w:bidi w:val="0"/>
      <w:spacing w:before="100" w:beforeAutospacing="1" w:after="100" w:afterAutospacing="1" w:line="240" w:lineRule="auto"/>
      <w:jc w:val="left"/>
    </w:pPr>
    <w:rPr>
      <w:rFonts w:eastAsia="Times New Roman" w:cs="Times New Roman"/>
      <w:sz w:val="24"/>
    </w:rPr>
  </w:style>
  <w:style w:type="paragraph" w:customStyle="1" w:styleId="s4-wptoptable1">
    <w:name w:val="s4-wptoptable1"/>
    <w:basedOn w:val="a0"/>
    <w:rsid w:val="002C1BE1"/>
    <w:pPr>
      <w:bidi w:val="0"/>
      <w:spacing w:before="100" w:beforeAutospacing="1" w:after="100" w:afterAutospacing="1" w:line="240" w:lineRule="auto"/>
      <w:jc w:val="left"/>
    </w:pPr>
    <w:rPr>
      <w:rFonts w:eastAsia="Times New Roman" w:cs="Times New Roman"/>
      <w:sz w:val="24"/>
    </w:rPr>
  </w:style>
  <w:style w:type="paragraph" w:styleId="ae">
    <w:name w:val="Balloon Text"/>
    <w:basedOn w:val="a0"/>
    <w:link w:val="af"/>
    <w:uiPriority w:val="99"/>
    <w:semiHidden/>
    <w:unhideWhenUsed/>
    <w:rsid w:val="00C60E88"/>
    <w:pPr>
      <w:spacing w:after="0" w:line="240" w:lineRule="auto"/>
    </w:pPr>
    <w:rPr>
      <w:rFonts w:ascii="Tahoma" w:hAnsi="Tahoma" w:cs="Tahoma"/>
      <w:sz w:val="16"/>
      <w:szCs w:val="16"/>
    </w:rPr>
  </w:style>
  <w:style w:type="character" w:customStyle="1" w:styleId="af">
    <w:name w:val="טקסט בלונים תו"/>
    <w:basedOn w:val="a1"/>
    <w:link w:val="ae"/>
    <w:uiPriority w:val="99"/>
    <w:semiHidden/>
    <w:rsid w:val="00C60E88"/>
    <w:rPr>
      <w:rFonts w:ascii="Tahoma" w:hAnsi="Tahoma" w:cs="Tahoma"/>
      <w:sz w:val="16"/>
      <w:szCs w:val="16"/>
    </w:rPr>
  </w:style>
  <w:style w:type="character" w:styleId="af0">
    <w:name w:val="annotation reference"/>
    <w:basedOn w:val="a1"/>
    <w:uiPriority w:val="99"/>
    <w:semiHidden/>
    <w:unhideWhenUsed/>
    <w:rsid w:val="004E7943"/>
    <w:rPr>
      <w:sz w:val="16"/>
      <w:szCs w:val="16"/>
    </w:rPr>
  </w:style>
  <w:style w:type="paragraph" w:styleId="af1">
    <w:name w:val="annotation text"/>
    <w:basedOn w:val="a0"/>
    <w:link w:val="af2"/>
    <w:uiPriority w:val="99"/>
    <w:semiHidden/>
    <w:unhideWhenUsed/>
    <w:rsid w:val="004E7943"/>
    <w:pPr>
      <w:spacing w:line="240" w:lineRule="auto"/>
    </w:pPr>
    <w:rPr>
      <w:sz w:val="20"/>
      <w:szCs w:val="20"/>
    </w:rPr>
  </w:style>
  <w:style w:type="character" w:customStyle="1" w:styleId="af2">
    <w:name w:val="טקסט הערה תו"/>
    <w:basedOn w:val="a1"/>
    <w:link w:val="af1"/>
    <w:uiPriority w:val="99"/>
    <w:semiHidden/>
    <w:rsid w:val="004E7943"/>
    <w:rPr>
      <w:sz w:val="20"/>
      <w:szCs w:val="20"/>
    </w:rPr>
  </w:style>
  <w:style w:type="paragraph" w:styleId="af3">
    <w:name w:val="annotation subject"/>
    <w:basedOn w:val="af1"/>
    <w:next w:val="af1"/>
    <w:link w:val="af4"/>
    <w:uiPriority w:val="99"/>
    <w:semiHidden/>
    <w:unhideWhenUsed/>
    <w:rsid w:val="004E7943"/>
    <w:rPr>
      <w:b/>
      <w:bCs/>
    </w:rPr>
  </w:style>
  <w:style w:type="character" w:customStyle="1" w:styleId="af4">
    <w:name w:val="נושא הערה תו"/>
    <w:basedOn w:val="af2"/>
    <w:link w:val="af3"/>
    <w:uiPriority w:val="99"/>
    <w:semiHidden/>
    <w:rsid w:val="004E7943"/>
    <w:rPr>
      <w:b/>
      <w:bCs/>
      <w:sz w:val="20"/>
      <w:szCs w:val="20"/>
    </w:rPr>
  </w:style>
  <w:style w:type="paragraph" w:styleId="af5">
    <w:name w:val="Revision"/>
    <w:hidden/>
    <w:uiPriority w:val="99"/>
    <w:semiHidden/>
    <w:rsid w:val="00DF08EC"/>
    <w:pPr>
      <w:spacing w:after="0" w:line="240" w:lineRule="auto"/>
    </w:pPr>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58271">
      <w:bodyDiv w:val="1"/>
      <w:marLeft w:val="0"/>
      <w:marRight w:val="0"/>
      <w:marTop w:val="0"/>
      <w:marBottom w:val="0"/>
      <w:divBdr>
        <w:top w:val="none" w:sz="0" w:space="0" w:color="auto"/>
        <w:left w:val="none" w:sz="0" w:space="0" w:color="auto"/>
        <w:bottom w:val="none" w:sz="0" w:space="0" w:color="auto"/>
        <w:right w:val="none" w:sz="0" w:space="0" w:color="auto"/>
      </w:divBdr>
    </w:div>
    <w:div w:id="238944385">
      <w:bodyDiv w:val="1"/>
      <w:marLeft w:val="0"/>
      <w:marRight w:val="0"/>
      <w:marTop w:val="0"/>
      <w:marBottom w:val="0"/>
      <w:divBdr>
        <w:top w:val="none" w:sz="0" w:space="0" w:color="auto"/>
        <w:left w:val="none" w:sz="0" w:space="0" w:color="auto"/>
        <w:bottom w:val="none" w:sz="0" w:space="0" w:color="auto"/>
        <w:right w:val="none" w:sz="0" w:space="0" w:color="auto"/>
      </w:divBdr>
    </w:div>
    <w:div w:id="381170391">
      <w:bodyDiv w:val="1"/>
      <w:marLeft w:val="0"/>
      <w:marRight w:val="0"/>
      <w:marTop w:val="0"/>
      <w:marBottom w:val="0"/>
      <w:divBdr>
        <w:top w:val="none" w:sz="0" w:space="0" w:color="auto"/>
        <w:left w:val="none" w:sz="0" w:space="0" w:color="auto"/>
        <w:bottom w:val="none" w:sz="0" w:space="0" w:color="auto"/>
        <w:right w:val="none" w:sz="0" w:space="0" w:color="auto"/>
      </w:divBdr>
    </w:div>
    <w:div w:id="568157088">
      <w:bodyDiv w:val="1"/>
      <w:marLeft w:val="0"/>
      <w:marRight w:val="0"/>
      <w:marTop w:val="0"/>
      <w:marBottom w:val="0"/>
      <w:divBdr>
        <w:top w:val="none" w:sz="0" w:space="0" w:color="auto"/>
        <w:left w:val="none" w:sz="0" w:space="0" w:color="auto"/>
        <w:bottom w:val="none" w:sz="0" w:space="0" w:color="auto"/>
        <w:right w:val="none" w:sz="0" w:space="0" w:color="auto"/>
      </w:divBdr>
    </w:div>
    <w:div w:id="827064498">
      <w:bodyDiv w:val="1"/>
      <w:marLeft w:val="0"/>
      <w:marRight w:val="0"/>
      <w:marTop w:val="0"/>
      <w:marBottom w:val="0"/>
      <w:divBdr>
        <w:top w:val="none" w:sz="0" w:space="0" w:color="auto"/>
        <w:left w:val="none" w:sz="0" w:space="0" w:color="auto"/>
        <w:bottom w:val="none" w:sz="0" w:space="0" w:color="auto"/>
        <w:right w:val="none" w:sz="0" w:space="0" w:color="auto"/>
      </w:divBdr>
    </w:div>
    <w:div w:id="1325668720">
      <w:bodyDiv w:val="1"/>
      <w:marLeft w:val="0"/>
      <w:marRight w:val="0"/>
      <w:marTop w:val="0"/>
      <w:marBottom w:val="0"/>
      <w:divBdr>
        <w:top w:val="none" w:sz="0" w:space="0" w:color="auto"/>
        <w:left w:val="none" w:sz="0" w:space="0" w:color="auto"/>
        <w:bottom w:val="none" w:sz="0" w:space="0" w:color="auto"/>
        <w:right w:val="none" w:sz="0" w:space="0" w:color="auto"/>
      </w:divBdr>
    </w:div>
    <w:div w:id="150944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586AF-EEE9-465C-90F4-D16B83C5DF66}">
  <ds:schemaRefs>
    <ds:schemaRef ds:uri="http://schemas.openxmlformats.org/officeDocument/2006/bibliography"/>
  </ds:schemaRefs>
</ds:datastoreItem>
</file>

<file path=customXml/itemProps2.xml><?xml version="1.0" encoding="utf-8"?>
<ds:datastoreItem xmlns:ds="http://schemas.openxmlformats.org/officeDocument/2006/customXml" ds:itemID="{B125CEE8-E8CE-4333-BA91-21BBA5021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6987</Words>
  <Characters>34939</Characters>
  <Application>Microsoft Office Word</Application>
  <DocSecurity>0</DocSecurity>
  <Lines>291</Lines>
  <Paragraphs>83</Paragraphs>
  <ScaleCrop>false</ScaleCrop>
  <HeadingPairs>
    <vt:vector size="2" baseType="variant">
      <vt:variant>
        <vt:lpstr>שם</vt:lpstr>
      </vt:variant>
      <vt:variant>
        <vt:i4>1</vt:i4>
      </vt:variant>
    </vt:vector>
  </HeadingPairs>
  <TitlesOfParts>
    <vt:vector size="1" baseType="lpstr">
      <vt:lpstr/>
    </vt:vector>
  </TitlesOfParts>
  <Company>Melisron LTD.</Company>
  <LinksUpToDate>false</LinksUpToDate>
  <CharactersWithSpaces>41843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noypi</dc:creator>
  <cp:lastModifiedBy>work</cp:lastModifiedBy>
  <cp:revision>2</cp:revision>
  <cp:lastPrinted>2018-06-03T07:19:00Z</cp:lastPrinted>
  <dcterms:created xsi:type="dcterms:W3CDTF">2018-08-06T16:00:00Z</dcterms:created>
  <dcterms:modified xsi:type="dcterms:W3CDTF">2018-08-06T16:00:00Z</dcterms:modified>
</cp:coreProperties>
</file>