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НВЕ</w:t>
      </w:r>
      <w:r>
        <w:t xml:space="preserve"> </w:t>
      </w:r>
      <w:r>
        <w:t xml:space="preserve">МАНГЕ</w:t>
      </w:r>
      <w:r>
        <w:t xml:space="preserve"> </w:t>
      </w:r>
      <w:r>
        <w:t xml:space="preserve">ХОСЕ</w:t>
      </w:r>
      <w:r>
        <w:t xml:space="preserve"> </w:t>
      </w:r>
      <w:r>
        <w:t xml:space="preserve">ХЕРСОН</w:t>
      </w:r>
      <w:r>
        <w:t xml:space="preserve"> </w:t>
      </w:r>
      <w:r>
        <w:t xml:space="preserve">МИКО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Изучите приведённые в тексте программы server.c и client.c. Взяв данные примеры за образец, напишите аналогичные программы, внеся следующие изменения:</w:t>
      </w:r>
    </w:p>
    <w:p>
      <w:pPr>
        <w:numPr>
          <w:ilvl w:val="0"/>
          <w:numId w:val="1001"/>
        </w:numPr>
        <w:pStyle w:val="Compact"/>
      </w:pPr>
      <w:r>
        <w:t xml:space="preserve">Работает не 1 клиент, а несколько (например, два).</w:t>
      </w:r>
    </w:p>
    <w:p>
      <w:pPr>
        <w:numPr>
          <w:ilvl w:val="0"/>
          <w:numId w:val="1001"/>
        </w:numPr>
        <w:pStyle w:val="Compact"/>
      </w:pPr>
      <w:r>
        <w:t xml:space="preserve">Клиенты передают текущее время с некоторой периодичностью (например, раз в пять</w:t>
      </w:r>
      <w:r>
        <w:t xml:space="preserve"> </w:t>
      </w:r>
      <w:r>
        <w:t xml:space="preserve">секунд). Используйте функцию</w:t>
      </w:r>
      <w:r>
        <w:t xml:space="preserve"> </w:t>
      </w:r>
      <w:r>
        <w:rPr>
          <w:rStyle w:val="VerbatimChar"/>
        </w:rPr>
        <w:t xml:space="preserve">sleep()</w:t>
      </w:r>
      <w:r>
        <w:t xml:space="preserve"> </w:t>
      </w:r>
      <w:r>
        <w:t xml:space="preserve">для приостановки работы клиента.</w:t>
      </w:r>
    </w:p>
    <w:p>
      <w:pPr>
        <w:numPr>
          <w:ilvl w:val="0"/>
          <w:numId w:val="1001"/>
        </w:numPr>
        <w:pStyle w:val="Compact"/>
      </w:pPr>
      <w:r>
        <w:t xml:space="preserve">Сервер работает не бесконечно, а прекращает работу через некоторое время (например, 30 сек). Используйте функцию</w:t>
      </w:r>
      <w:r>
        <w:t xml:space="preserve"> </w:t>
      </w:r>
      <w:r>
        <w:rPr>
          <w:rStyle w:val="VerbatimChar"/>
        </w:rPr>
        <w:t xml:space="preserve">clock()</w:t>
      </w:r>
      <w:r>
        <w:t xml:space="preserve"> </w:t>
      </w:r>
      <w:r>
        <w:t xml:space="preserve">для определения времени работы сервера.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программировании именованный канал или именованный конвейер (англ. named pipe) — один из методов межпроцессного взаимодействия, расширение понятия конвейера в Unix и подобных ОС. Именованный канал позволяет различным процессам обмениваться данными, даже если программы, выполняющиеся в этих процессах, изначально не были написаны для взаимодействия с другими программами. Это понятие также существует и в Microsoft Windows, хотя там его семантика существенно отличается. Традиционный канал — «безымянен», потому что существует анонимно и только во время выполнения процесса. Именованный канал — существует в системе и после завершения процесса. Он должен быть «отсоединён» или удалён, когда уже не используется. Процессы обычно подсоединяются к каналу для осуществления взаимодействия между ними.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Изучим приведённые в тексте программы server.c и client.c. Взяв данные примеры за образец, напишем аналогичные программы, внеся следующие изменения:</w:t>
      </w:r>
    </w:p>
    <w:p>
      <w:pPr>
        <w:numPr>
          <w:ilvl w:val="0"/>
          <w:numId w:val="1002"/>
        </w:numPr>
        <w:pStyle w:val="Compact"/>
      </w:pPr>
      <w:r>
        <w:t xml:space="preserve">Работает не 1 клиент, а несколько (например, два) (рис. ??).</w:t>
      </w:r>
    </w:p>
    <w:p>
      <w:pPr>
        <w:pStyle w:val="CaptionedFigure"/>
      </w:pPr>
      <w:r>
        <w:drawing>
          <wp:inline>
            <wp:extent cx="3733800" cy="2225861"/>
            <wp:effectExtent b="0" l="0" r="0" t="0"/>
            <wp:docPr descr="Файл client.c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5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client.c</w:t>
      </w:r>
    </w:p>
    <w:p>
      <w:pPr>
        <w:numPr>
          <w:ilvl w:val="0"/>
          <w:numId w:val="1003"/>
        </w:numPr>
        <w:pStyle w:val="Compact"/>
      </w:pPr>
      <w:r>
        <w:t xml:space="preserve">Клиенты передают текущее время с некоторой периодичностью (например, раз в пять</w:t>
      </w:r>
      <w:r>
        <w:t xml:space="preserve"> </w:t>
      </w:r>
      <w:r>
        <w:t xml:space="preserve">секунд). Используем функцию</w:t>
      </w:r>
      <w:r>
        <w:t xml:space="preserve"> </w:t>
      </w:r>
      <w:r>
        <w:rPr>
          <w:rStyle w:val="VerbatimChar"/>
        </w:rPr>
        <w:t xml:space="preserve">sleep()</w:t>
      </w:r>
      <w:r>
        <w:t xml:space="preserve"> </w:t>
      </w:r>
      <w:r>
        <w:t xml:space="preserve">для приостановки работы клиента (рис. ??).</w:t>
      </w:r>
    </w:p>
    <w:p>
      <w:pPr>
        <w:pStyle w:val="CaptionedFigure"/>
      </w:pPr>
      <w:r>
        <w:drawing>
          <wp:inline>
            <wp:extent cx="3733800" cy="2241478"/>
            <wp:effectExtent b="0" l="0" r="0" t="0"/>
            <wp:docPr descr="Файл client2.c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1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client2.c</w:t>
      </w:r>
    </w:p>
    <w:p>
      <w:pPr>
        <w:numPr>
          <w:ilvl w:val="0"/>
          <w:numId w:val="1004"/>
        </w:numPr>
        <w:pStyle w:val="Compact"/>
      </w:pPr>
      <w:r>
        <w:t xml:space="preserve">Сервер работает не бесконечно, а прекращает работу через некоторое время (например, 30 сек). Используем функцию</w:t>
      </w:r>
      <w:r>
        <w:t xml:space="preserve"> </w:t>
      </w:r>
      <w:r>
        <w:rPr>
          <w:rStyle w:val="VerbatimChar"/>
        </w:rPr>
        <w:t xml:space="preserve">clock()</w:t>
      </w:r>
      <w:r>
        <w:t xml:space="preserve"> </w:t>
      </w:r>
      <w:r>
        <w:t xml:space="preserve">для определения времени работы сервера (рис. ??).</w:t>
      </w:r>
    </w:p>
    <w:p>
      <w:pPr>
        <w:pStyle w:val="CaptionedFigure"/>
      </w:pPr>
      <w:r>
        <w:drawing>
          <wp:inline>
            <wp:extent cx="3733800" cy="2223137"/>
            <wp:effectExtent b="0" l="0" r="0" t="0"/>
            <wp:docPr descr="Файл server.c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3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server.c</w:t>
      </w:r>
    </w:p>
    <w:p>
      <w:pPr>
        <w:numPr>
          <w:ilvl w:val="0"/>
          <w:numId w:val="1005"/>
        </w:numPr>
        <w:pStyle w:val="Compact"/>
      </w:pPr>
      <w:r>
        <w:t xml:space="preserve">Пропишем Makefile (рис. ??).</w:t>
      </w:r>
    </w:p>
    <w:p>
      <w:pPr>
        <w:pStyle w:val="CaptionedFigure"/>
      </w:pPr>
      <w:r>
        <w:drawing>
          <wp:inline>
            <wp:extent cx="3733800" cy="1147421"/>
            <wp:effectExtent b="0" l="0" r="0" t="0"/>
            <wp:docPr descr="Файл Makefile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7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Makefile</w:t>
      </w:r>
    </w:p>
    <w:p>
      <w:pPr>
        <w:numPr>
          <w:ilvl w:val="0"/>
          <w:numId w:val="1006"/>
        </w:numPr>
        <w:pStyle w:val="Compact"/>
      </w:pPr>
      <w:r>
        <w:t xml:space="preserve">Вызовем файды на исполнение (рис. ??).</w:t>
      </w:r>
    </w:p>
    <w:p>
      <w:pPr>
        <w:pStyle w:val="CaptionedFigure"/>
      </w:pPr>
      <w:r>
        <w:drawing>
          <wp:inline>
            <wp:extent cx="3733800" cy="2039385"/>
            <wp:effectExtent b="0" l="0" r="0" t="0"/>
            <wp:docPr descr="Вызов файлов на исполнение, их компиляция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9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Вызов файлов на исполнение, их компиляция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приобрела практические навыки работы с именованными каналами.</w:t>
      </w:r>
    </w:p>
    <w:bookmarkEnd w:id="39"/>
    <w:bookmarkStart w:id="40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7"/>
        </w:numPr>
      </w:pPr>
      <w:r>
        <w:t xml:space="preserve">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</w:t>
      </w:r>
    </w:p>
    <w:p>
      <w:pPr>
        <w:numPr>
          <w:ilvl w:val="0"/>
          <w:numId w:val="1007"/>
        </w:numPr>
      </w:pPr>
      <w:r>
        <w:t xml:space="preserve">Для создания неименованного канала используется системный вызов pipe. Массив из двух целых чисел является выходным параметром этого системного вызова.</w:t>
      </w:r>
    </w:p>
    <w:p>
      <w:pPr>
        <w:numPr>
          <w:ilvl w:val="0"/>
          <w:numId w:val="1007"/>
        </w:numPr>
      </w:pPr>
      <w:r>
        <w:t xml:space="preserve">Вы можете создавать именованные каналы из командной строки и внутри программы. С давних времен программой создания их в командной строке была команда: mknod - $ mknod имя_файла , однако команды mknod нет в списке команд X/Open, поэтому она включена не во все UNIX-подобные системы. Предпочтительнее применять в командной строке - $ mkfifo имя_файла.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int read(int pipe_fd, void *area, int cnt);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int write(int pipe_fd, void *area, int cnt);</w:t>
      </w:r>
      <w:r>
        <w:t xml:space="preserve">.</w:t>
      </w:r>
    </w:p>
    <w:p>
      <w:pPr>
        <w:pStyle w:val="FirstParagraph"/>
      </w:pPr>
      <w:r>
        <w:t xml:space="preserve">Первый аргумент этих вызовов - дескриптор канала, второй - указатель на область памяти, с которой происходит обмен, третий - количество байт. Оба вызова возвращают число переданных байт (или -1 - при ошибке).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int mkfifo (const char *pathname, mode_t mode);</w:t>
      </w:r>
      <w:r>
        <w:t xml:space="preserve"> </w:t>
      </w:r>
      <w:r>
        <w:t xml:space="preserve">Первый параметр — имя файла, идентифицирующего канал, второй параметр маска прав доступа к файлу. Вызов функции mkfifo() создаёт файл канала (с именем, заданным макросом FIFO_NAME):</w:t>
      </w:r>
    </w:p>
    <w:p>
      <w:pPr>
        <w:pStyle w:val="FirstParagraph"/>
      </w:pPr>
      <w:r>
        <w:rPr>
          <w:rStyle w:val="VerbatimChar"/>
        </w:rPr>
        <w:t xml:space="preserve">mkfifo(FIFO_NAME, 0600);</w:t>
      </w:r>
    </w:p>
    <w:p>
      <w:pPr>
        <w:numPr>
          <w:ilvl w:val="0"/>
          <w:numId w:val="1009"/>
        </w:numPr>
      </w:pPr>
      <w:r>
        <w:t xml:space="preserve">При чтении меньшего числа байтов, чем находится в канале, возвращается требуемое число байтов, остаток сохраняется для последующих чтений. При чтении большего числа байтов, чем находится в канале или FIFO возвращается доступное число байтов.</w:t>
      </w:r>
    </w:p>
    <w:p>
      <w:pPr>
        <w:numPr>
          <w:ilvl w:val="0"/>
          <w:numId w:val="1009"/>
        </w:numPr>
      </w:pPr>
      <w:r>
        <w:t xml:space="preserve">При записи большего числа байтов, чем это позволяет канал или FIFO, вызов write(2) блокируется до освобождения требуемого места. При этом атомарность операции не гарантируется. Если процесс пытается записать данные в канал, не открытый ни одним процессом на чтение, процессу генерируется сигнал. Запись числа байтов, меньшего емкости канала или FIFO, гарантированно атомарно. Это означает, что в случае, когда несколько процессов одновременно записывают в канал, порции данных от этих процессов не перемешиваются.</w:t>
      </w:r>
    </w:p>
    <w:p>
      <w:pPr>
        <w:numPr>
          <w:ilvl w:val="0"/>
          <w:numId w:val="1009"/>
        </w:numPr>
      </w:pPr>
      <w:r>
        <w:t xml:space="preserve">В общем случае возможна многонаправленная работа процессов с каналом, т.е. возможна ситуация, когда с одним и тем же каналом взаимодействуют два и более процесса, и каждый из взаимодействующих каналов пишет и читает информацию в канал. Но традиционной схемой организации работы с каналом является однонаправленная организация, когда канал связывает два, в большинстве случаев, или несколько взаимодействующих процесса, каждый из которых может либо читать, либо писать в канал.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Write</w:t>
      </w:r>
      <w:r>
        <w:t xml:space="preserve"> </w:t>
      </w:r>
      <w:r>
        <w:t xml:space="preserve">- Функция записывает length байтов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Реализуется как непосредственный вызов DOS. С помощью функции write мы посылаем сообщение клиенту или серверу.</w:t>
      </w:r>
    </w:p>
    <w:p>
      <w:pPr>
        <w:numPr>
          <w:ilvl w:val="0"/>
          <w:numId w:val="1009"/>
        </w:numPr>
      </w:pPr>
      <w:r>
        <w:t xml:space="preserve">Строковая функция strerror - функция языков C/C++, транслирующая код ошибки, который обычно хранится в глобальной переменной errno, в сообщение об ошибке, понятном человеку. Ошибки эти возникают при вызове функций стандартных Си-библиотек.</w:t>
      </w:r>
    </w:p>
    <w:p>
      <w:pPr>
        <w:pStyle w:val="FirstParagraph"/>
      </w:pP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40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НВЕ МАНГЕ ХОСЕ ХЕРСОН МИКО</dc:creator>
  <dc:language>ru-RU</dc:language>
  <cp:keywords/>
  <dcterms:created xsi:type="dcterms:W3CDTF">2023-05-12T09:21:00Z</dcterms:created>
  <dcterms:modified xsi:type="dcterms:W3CDTF">2023-05-12T09:21:00Z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Именованные каналы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