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466"/>
        <w:gridCol w:w="7369"/>
        <w:tblGridChange w:id="0">
          <w:tblGrid>
            <w:gridCol w:w="1466"/>
            <w:gridCol w:w="73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PRF-AUT-01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Pantalla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Josué Hernández Flores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El usuario debe estar registrado en el sistema.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El usuario debe contar con credenciales válidas (identificador y contraseña).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Permitir el acceso seguro al sistema de gestión de vacaciones.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Validar la identidad del usuario antes de permitir el uso de funcionalidades internas.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Garantizar trazabilidad de los intentos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Módulo que permite al usuario ingresar sus credenciales mediante una interfaz web segura. Este componente valida la información ingresada contra la base de datos institucional y controla el acceso al sistema conforme a reglas de seguridad establecidas.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 del usuario (ID institucional).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Contraseña.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(Registrada en la Base de Datos)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usuario desde base de datos (activo/inactivo/bloqueado).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del usuario registrado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Muestra pantalla de inicio de sesión con campos de identificador y contraseña.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Ingresa su identificador.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Ingresa su contraseña.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Presiona el botón “Ingresar”.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Valida que los campos no estén vacíos (V1, V2).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Verifica formato del identificador (V3).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Consulta base de datos y valida credenciales (V4, V5).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Verifica estado del usuario (V6).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Crea sesión activa.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Redirige a la interfaz principal del sistema.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Envía registro al módulo de Registro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identificador no esté vacío.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la contraseña no esté vacía.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formato del identificador (numérico, longitud permitida).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existencia del usuario en base de datos.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coincidencia de contraseña.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estado activo del usuario.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conexión con base de datos.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Limitar a 3 intentos fallidos consecutivos.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MSJ1: "Debe ingresar sus credenciales."</w:t>
              <w:br w:type="textWrapping"/>
              <w:t xml:space="preserve">MSJ2: "Formato de identificador inválido."</w:t>
              <w:br w:type="textWrapping"/>
              <w:t xml:space="preserve">MSJ3: "Credenciales incorrectas."</w:t>
              <w:br w:type="textWrapping"/>
              <w:t xml:space="preserve">MSJ4: "Acceso concedido. Bienvenido."</w:t>
              <w:br w:type="textWrapping"/>
              <w:t xml:space="preserve">MSJ5: "Cuenta bloqueada por múltiples intentos fallidos."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Creación de sesión activa.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Redirección al panel principal.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intento de acceso.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itleChar" w:customStyle="1">
    <w:name w:val="Title Char"/>
    <w:basedOn w:val="DefaultParagraphFont"/>
    <w:link w:val="Title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itleChar" w:customStyle="1">
    <w:name w:val="Subtitle Char"/>
    <w:basedOn w:val="DefaultParagraphFont"/>
    <w:link w:val="Subtitle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QuoteChar" w:customStyle="1">
    <w:name w:val="Quote Char"/>
    <w:basedOn w:val="DefaultParagraphFont"/>
    <w:link w:val="Quote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ListParagraph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IntenseEmphasis">
    <w:name w:val="Intense Emphasis"/>
    <w:basedOn w:val="DefaultParagraphFont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IntenseReference">
    <w:name w:val="Intense Reference"/>
    <w:basedOn w:val="DefaultParagraphFont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F2EA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rO8SiN9dBw4YJuOUux3j01SsA==">CgMxLjA4AHIhMVFkUXJUektHUWRwa1NzTEJ6NDhtZkU2d0kweXRkbHVm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2026-03-02T17:05:00Z</dcterms:created>
  <dc:creator>LUIS ENRIQUE RODRIGUEZ ALEGRIA</dc:creator>
</cp:coreProperties>
</file>