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9E1" w:rsidRDefault="006C19E1">
      <w:pPr>
        <w:spacing w:before="8" w:after="0" w:line="110" w:lineRule="exact"/>
        <w:rPr>
          <w:sz w:val="11"/>
          <w:szCs w:val="11"/>
        </w:rPr>
      </w:pPr>
    </w:p>
    <w:p w:rsidR="006C19E1" w:rsidRDefault="006C19E1">
      <w:pPr>
        <w:spacing w:after="0" w:line="200" w:lineRule="exact"/>
        <w:rPr>
          <w:sz w:val="20"/>
          <w:szCs w:val="20"/>
        </w:rPr>
      </w:pPr>
    </w:p>
    <w:p w:rsidR="006C19E1" w:rsidRDefault="00D00E1E">
      <w:pPr>
        <w:spacing w:after="0" w:line="200" w:lineRule="exact"/>
        <w:rPr>
          <w:sz w:val="20"/>
          <w:szCs w:val="20"/>
        </w:rPr>
      </w:pPr>
      <w:r>
        <w:pict>
          <v:group id="_x0000_s1027" style="position:absolute;margin-left:57.4pt;margin-top:.3pt;width:453.75pt;height:89.55pt;z-index:-251655168;mso-position-horizontal-relative:page" coordorigin="1658,-2233" coordsize="8565,1725">
            <v:group id="_x0000_s1032" style="position:absolute;left:1665;top:-2225;width:8550;height:1710" coordorigin="1665,-2225" coordsize="8550,1710">
              <v:shape id="_x0000_s1034" style="position:absolute;left:1665;top:-2225;width:8550;height:1710" coordorigin="1665,-2225" coordsize="8550,1710" path="m1665,-515r8550,l10215,-2225r-8550,l1665,-515xe" filled="f" strokecolor="#4f81bc">
                <v:path arrowok="t"/>
              </v:shape>
              <v:shape id="_x0000_s1033" type="#_x0000_t75" style="position:absolute;left:1673;top:-2146;width:8534;height:1553">
                <v:imagedata r:id="rId7" o:title=""/>
              </v:shape>
            </v:group>
            <v:group id="_x0000_s1030" style="position:absolute;left:1665;top:-2225;width:300;height:1710" coordorigin="1665,-2225" coordsize="300,1710">
              <v:shape id="_x0000_s1031" style="position:absolute;left:1665;top:-2225;width:300;height:1710" coordorigin="1665,-2225" coordsize="300,1710" path="m1665,-515r300,l1965,-2225r-300,l1665,-515e" fillcolor="#4f81bc" stroked="f">
                <v:path arrowok="t"/>
              </v:shape>
            </v:group>
            <v:group id="_x0000_s1028" style="position:absolute;left:1665;top:-2225;width:300;height:1710" coordorigin="1665,-2225" coordsize="300,1710">
              <v:shape id="_x0000_s1029" style="position:absolute;left:1665;top:-2225;width:300;height:1710" coordorigin="1665,-2225" coordsize="300,1710" path="m1665,-515r300,l1965,-2225r-300,l1665,-515xe" filled="f" strokecolor="#4f81bc">
                <v:path arrowok="t"/>
              </v:shape>
            </v:group>
            <w10:wrap anchorx="page"/>
          </v:group>
        </w:pict>
      </w:r>
    </w:p>
    <w:p w:rsidR="007602C8" w:rsidRDefault="007602C8">
      <w:pPr>
        <w:spacing w:before="21" w:after="0" w:line="240" w:lineRule="auto"/>
        <w:ind w:left="527" w:right="-20"/>
        <w:rPr>
          <w:rFonts w:ascii="Cambria" w:eastAsia="Cambria" w:hAnsi="Cambria" w:cs="Cambria"/>
          <w:b/>
          <w:bCs/>
          <w:color w:val="365F91"/>
          <w:sz w:val="28"/>
          <w:szCs w:val="28"/>
          <w:lang w:val="es-ES"/>
        </w:rPr>
      </w:pPr>
      <w:r>
        <w:rPr>
          <w:rFonts w:ascii="Cambria" w:eastAsia="Cambria" w:hAnsi="Cambria" w:cs="Cambria"/>
          <w:b/>
          <w:bCs/>
          <w:color w:val="365F91"/>
          <w:sz w:val="28"/>
          <w:szCs w:val="28"/>
          <w:lang w:val="es-ES"/>
        </w:rPr>
        <w:t>Grado en Ingeniería de Computadores – Curso 20</w:t>
      </w:r>
      <w:r w:rsidR="00D00E1E">
        <w:rPr>
          <w:rFonts w:ascii="Cambria" w:eastAsia="Cambria" w:hAnsi="Cambria" w:cs="Cambria"/>
          <w:b/>
          <w:bCs/>
          <w:color w:val="365F91"/>
          <w:sz w:val="28"/>
          <w:szCs w:val="28"/>
          <w:lang w:val="es-ES"/>
        </w:rPr>
        <w:t>20</w:t>
      </w:r>
      <w:r>
        <w:rPr>
          <w:rFonts w:ascii="Cambria" w:eastAsia="Cambria" w:hAnsi="Cambria" w:cs="Cambria"/>
          <w:b/>
          <w:bCs/>
          <w:color w:val="365F91"/>
          <w:sz w:val="28"/>
          <w:szCs w:val="28"/>
          <w:lang w:val="es-ES"/>
        </w:rPr>
        <w:t>-2</w:t>
      </w:r>
      <w:r w:rsidR="00D00E1E">
        <w:rPr>
          <w:rFonts w:ascii="Cambria" w:eastAsia="Cambria" w:hAnsi="Cambria" w:cs="Cambria"/>
          <w:b/>
          <w:bCs/>
          <w:color w:val="365F91"/>
          <w:sz w:val="28"/>
          <w:szCs w:val="28"/>
          <w:lang w:val="es-ES"/>
        </w:rPr>
        <w:t>1</w:t>
      </w:r>
    </w:p>
    <w:p w:rsidR="006C19E1" w:rsidRDefault="00BE5D3D" w:rsidP="00D00E1E">
      <w:pPr>
        <w:spacing w:before="21" w:after="0" w:line="240" w:lineRule="auto"/>
        <w:ind w:left="527" w:right="-20"/>
        <w:rPr>
          <w:sz w:val="24"/>
          <w:szCs w:val="24"/>
          <w:lang w:val="es-ES"/>
        </w:rPr>
      </w:pPr>
      <w:r w:rsidRPr="007602C8">
        <w:rPr>
          <w:rFonts w:ascii="Cambria" w:eastAsia="Cambria" w:hAnsi="Cambria" w:cs="Cambria"/>
          <w:b/>
          <w:bCs/>
          <w:color w:val="365F91"/>
          <w:sz w:val="28"/>
          <w:szCs w:val="28"/>
          <w:lang w:val="es-ES"/>
        </w:rPr>
        <w:t>I</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ge</w:t>
      </w:r>
      <w:r w:rsidRPr="007602C8">
        <w:rPr>
          <w:rFonts w:ascii="Cambria" w:eastAsia="Cambria" w:hAnsi="Cambria" w:cs="Cambria"/>
          <w:b/>
          <w:bCs/>
          <w:color w:val="365F91"/>
          <w:spacing w:val="-1"/>
          <w:sz w:val="28"/>
          <w:szCs w:val="28"/>
          <w:lang w:val="es-ES"/>
        </w:rPr>
        <w:t>n</w:t>
      </w:r>
      <w:r w:rsidRPr="007602C8">
        <w:rPr>
          <w:rFonts w:ascii="Cambria" w:eastAsia="Cambria" w:hAnsi="Cambria" w:cs="Cambria"/>
          <w:b/>
          <w:bCs/>
          <w:color w:val="365F91"/>
          <w:sz w:val="28"/>
          <w:szCs w:val="28"/>
          <w:lang w:val="es-ES"/>
        </w:rPr>
        <w:t>ier</w:t>
      </w:r>
      <w:r w:rsidRPr="007602C8">
        <w:rPr>
          <w:rFonts w:ascii="Cambria" w:eastAsia="Cambria" w:hAnsi="Cambria" w:cs="Cambria"/>
          <w:b/>
          <w:bCs/>
          <w:color w:val="365F91"/>
          <w:spacing w:val="-2"/>
          <w:sz w:val="28"/>
          <w:szCs w:val="28"/>
          <w:lang w:val="es-ES"/>
        </w:rPr>
        <w:t>í</w:t>
      </w:r>
      <w:r w:rsidRPr="007602C8">
        <w:rPr>
          <w:rFonts w:ascii="Cambria" w:eastAsia="Cambria" w:hAnsi="Cambria" w:cs="Cambria"/>
          <w:b/>
          <w:bCs/>
          <w:color w:val="365F91"/>
          <w:sz w:val="28"/>
          <w:szCs w:val="28"/>
          <w:lang w:val="es-ES"/>
        </w:rPr>
        <w:t>a</w:t>
      </w:r>
      <w:r w:rsidRPr="007602C8">
        <w:rPr>
          <w:rFonts w:ascii="Cambria" w:eastAsia="Cambria" w:hAnsi="Cambria" w:cs="Cambria"/>
          <w:b/>
          <w:bCs/>
          <w:color w:val="365F91"/>
          <w:spacing w:val="1"/>
          <w:sz w:val="28"/>
          <w:szCs w:val="28"/>
          <w:lang w:val="es-ES"/>
        </w:rPr>
        <w:t xml:space="preserve"> d</w:t>
      </w:r>
      <w:r w:rsidRPr="007602C8">
        <w:rPr>
          <w:rFonts w:ascii="Cambria" w:eastAsia="Cambria" w:hAnsi="Cambria" w:cs="Cambria"/>
          <w:b/>
          <w:bCs/>
          <w:color w:val="365F91"/>
          <w:sz w:val="28"/>
          <w:szCs w:val="28"/>
          <w:lang w:val="es-ES"/>
        </w:rPr>
        <w:t>el</w:t>
      </w:r>
      <w:r w:rsidRPr="007602C8">
        <w:rPr>
          <w:rFonts w:ascii="Cambria" w:eastAsia="Cambria" w:hAnsi="Cambria" w:cs="Cambria"/>
          <w:b/>
          <w:bCs/>
          <w:color w:val="365F91"/>
          <w:spacing w:val="-3"/>
          <w:sz w:val="28"/>
          <w:szCs w:val="28"/>
          <w:lang w:val="es-ES"/>
        </w:rPr>
        <w:t xml:space="preserve"> </w:t>
      </w:r>
      <w:r w:rsidRPr="007602C8">
        <w:rPr>
          <w:rFonts w:ascii="Cambria" w:eastAsia="Cambria" w:hAnsi="Cambria" w:cs="Cambria"/>
          <w:b/>
          <w:bCs/>
          <w:color w:val="365F91"/>
          <w:spacing w:val="-2"/>
          <w:sz w:val="28"/>
          <w:szCs w:val="28"/>
          <w:lang w:val="es-ES"/>
        </w:rPr>
        <w:t>S</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z w:val="28"/>
          <w:szCs w:val="28"/>
          <w:lang w:val="es-ES"/>
        </w:rPr>
        <w:t>ftwa</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e:</w:t>
      </w:r>
      <w:r w:rsidRPr="007602C8">
        <w:rPr>
          <w:rFonts w:ascii="Cambria" w:eastAsia="Cambria" w:hAnsi="Cambria" w:cs="Cambria"/>
          <w:b/>
          <w:bCs/>
          <w:color w:val="365F91"/>
          <w:spacing w:val="1"/>
          <w:sz w:val="28"/>
          <w:szCs w:val="28"/>
          <w:lang w:val="es-ES"/>
        </w:rPr>
        <w:t xml:space="preserve"> </w:t>
      </w:r>
      <w:r w:rsidRPr="007602C8">
        <w:rPr>
          <w:rFonts w:ascii="Cambria" w:eastAsia="Cambria" w:hAnsi="Cambria" w:cs="Cambria"/>
          <w:b/>
          <w:bCs/>
          <w:color w:val="365F91"/>
          <w:spacing w:val="-4"/>
          <w:sz w:val="28"/>
          <w:szCs w:val="28"/>
          <w:lang w:val="es-ES"/>
        </w:rPr>
        <w:t>L</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z w:val="28"/>
          <w:szCs w:val="28"/>
          <w:lang w:val="es-ES"/>
        </w:rPr>
        <w:t>bo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pacing w:val="1"/>
          <w:sz w:val="28"/>
          <w:szCs w:val="28"/>
          <w:lang w:val="es-ES"/>
        </w:rPr>
        <w:t>a</w:t>
      </w:r>
      <w:r w:rsidRPr="007602C8">
        <w:rPr>
          <w:rFonts w:ascii="Cambria" w:eastAsia="Cambria" w:hAnsi="Cambria" w:cs="Cambria"/>
          <w:b/>
          <w:bCs/>
          <w:color w:val="365F91"/>
          <w:spacing w:val="-2"/>
          <w:sz w:val="28"/>
          <w:szCs w:val="28"/>
          <w:lang w:val="es-ES"/>
        </w:rPr>
        <w:t>t</w:t>
      </w:r>
      <w:r w:rsidRPr="007602C8">
        <w:rPr>
          <w:rFonts w:ascii="Cambria" w:eastAsia="Cambria" w:hAnsi="Cambria" w:cs="Cambria"/>
          <w:b/>
          <w:bCs/>
          <w:color w:val="365F91"/>
          <w:spacing w:val="1"/>
          <w:sz w:val="28"/>
          <w:szCs w:val="28"/>
          <w:lang w:val="es-ES"/>
        </w:rPr>
        <w:t>o</w:t>
      </w:r>
      <w:r w:rsidRPr="007602C8">
        <w:rPr>
          <w:rFonts w:ascii="Cambria" w:eastAsia="Cambria" w:hAnsi="Cambria" w:cs="Cambria"/>
          <w:b/>
          <w:bCs/>
          <w:color w:val="365F91"/>
          <w:spacing w:val="-2"/>
          <w:sz w:val="28"/>
          <w:szCs w:val="28"/>
          <w:lang w:val="es-ES"/>
        </w:rPr>
        <w:t>r</w:t>
      </w:r>
      <w:r w:rsidRPr="007602C8">
        <w:rPr>
          <w:rFonts w:ascii="Cambria" w:eastAsia="Cambria" w:hAnsi="Cambria" w:cs="Cambria"/>
          <w:b/>
          <w:bCs/>
          <w:color w:val="365F91"/>
          <w:sz w:val="28"/>
          <w:szCs w:val="28"/>
          <w:lang w:val="es-ES"/>
        </w:rPr>
        <w:t>io</w:t>
      </w:r>
      <w:bookmarkStart w:id="0" w:name="_GoBack"/>
      <w:bookmarkEnd w:id="0"/>
    </w:p>
    <w:p w:rsidR="00D00E1E" w:rsidRPr="007602C8" w:rsidRDefault="00D00E1E">
      <w:pPr>
        <w:spacing w:before="10" w:after="0" w:line="240" w:lineRule="exact"/>
        <w:rPr>
          <w:sz w:val="24"/>
          <w:szCs w:val="24"/>
          <w:lang w:val="es-ES"/>
        </w:rPr>
      </w:pPr>
    </w:p>
    <w:p w:rsidR="006C19E1" w:rsidRPr="007602C8" w:rsidRDefault="00BE5D3D">
      <w:pPr>
        <w:spacing w:after="0" w:line="251" w:lineRule="exact"/>
        <w:ind w:left="505" w:right="-20"/>
        <w:rPr>
          <w:rFonts w:ascii="Cambria" w:eastAsia="Cambria" w:hAnsi="Cambria" w:cs="Cambria"/>
          <w:lang w:val="es-ES"/>
        </w:rPr>
      </w:pPr>
      <w:r w:rsidRPr="007602C8">
        <w:rPr>
          <w:rFonts w:ascii="Cambria" w:eastAsia="Cambria" w:hAnsi="Cambria" w:cs="Cambria"/>
          <w:b/>
          <w:bCs/>
          <w:color w:val="4F81BC"/>
          <w:position w:val="-1"/>
          <w:lang w:val="es-ES"/>
        </w:rPr>
        <w:t>Cuade</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spacing w:val="1"/>
          <w:position w:val="-1"/>
          <w:lang w:val="es-ES"/>
        </w:rPr>
        <w:t>n</w:t>
      </w:r>
      <w:r w:rsidRPr="007602C8">
        <w:rPr>
          <w:rFonts w:ascii="Cambria" w:eastAsia="Cambria" w:hAnsi="Cambria" w:cs="Cambria"/>
          <w:b/>
          <w:bCs/>
          <w:color w:val="4F81BC"/>
          <w:position w:val="-1"/>
          <w:lang w:val="es-ES"/>
        </w:rPr>
        <w:t>o</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position w:val="-1"/>
          <w:lang w:val="es-ES"/>
        </w:rPr>
        <w:t>de p</w:t>
      </w:r>
      <w:r w:rsidRPr="007602C8">
        <w:rPr>
          <w:rFonts w:ascii="Cambria" w:eastAsia="Cambria" w:hAnsi="Cambria" w:cs="Cambria"/>
          <w:b/>
          <w:bCs/>
          <w:color w:val="4F81BC"/>
          <w:spacing w:val="-1"/>
          <w:position w:val="-1"/>
          <w:lang w:val="es-ES"/>
        </w:rPr>
        <w:t>r</w:t>
      </w:r>
      <w:r w:rsidRPr="007602C8">
        <w:rPr>
          <w:rFonts w:ascii="Cambria" w:eastAsia="Cambria" w:hAnsi="Cambria" w:cs="Cambria"/>
          <w:b/>
          <w:bCs/>
          <w:color w:val="4F81BC"/>
          <w:position w:val="-1"/>
          <w:lang w:val="es-ES"/>
        </w:rPr>
        <w:t>á</w:t>
      </w:r>
      <w:r w:rsidRPr="007602C8">
        <w:rPr>
          <w:rFonts w:ascii="Cambria" w:eastAsia="Cambria" w:hAnsi="Cambria" w:cs="Cambria"/>
          <w:b/>
          <w:bCs/>
          <w:color w:val="4F81BC"/>
          <w:spacing w:val="-1"/>
          <w:position w:val="-1"/>
          <w:lang w:val="es-ES"/>
        </w:rPr>
        <w:t>c</w:t>
      </w:r>
      <w:r w:rsidRPr="007602C8">
        <w:rPr>
          <w:rFonts w:ascii="Cambria" w:eastAsia="Cambria" w:hAnsi="Cambria" w:cs="Cambria"/>
          <w:b/>
          <w:bCs/>
          <w:color w:val="4F81BC"/>
          <w:spacing w:val="1"/>
          <w:position w:val="-1"/>
          <w:lang w:val="es-ES"/>
        </w:rPr>
        <w:t>t</w:t>
      </w:r>
      <w:r w:rsidRPr="007602C8">
        <w:rPr>
          <w:rFonts w:ascii="Cambria" w:eastAsia="Cambria" w:hAnsi="Cambria" w:cs="Cambria"/>
          <w:b/>
          <w:bCs/>
          <w:color w:val="4F81BC"/>
          <w:position w:val="-1"/>
          <w:lang w:val="es-ES"/>
        </w:rPr>
        <w:t>ic</w:t>
      </w:r>
      <w:r w:rsidRPr="007602C8">
        <w:rPr>
          <w:rFonts w:ascii="Cambria" w:eastAsia="Cambria" w:hAnsi="Cambria" w:cs="Cambria"/>
          <w:b/>
          <w:bCs/>
          <w:color w:val="4F81BC"/>
          <w:spacing w:val="-3"/>
          <w:position w:val="-1"/>
          <w:lang w:val="es-ES"/>
        </w:rPr>
        <w:t>a</w:t>
      </w:r>
      <w:r w:rsidRPr="007602C8">
        <w:rPr>
          <w:rFonts w:ascii="Cambria" w:eastAsia="Cambria" w:hAnsi="Cambria" w:cs="Cambria"/>
          <w:b/>
          <w:bCs/>
          <w:color w:val="4F81BC"/>
          <w:position w:val="-1"/>
          <w:lang w:val="es-ES"/>
        </w:rPr>
        <w:t>s.</w:t>
      </w:r>
      <w:r w:rsidRPr="007602C8">
        <w:rPr>
          <w:rFonts w:ascii="Cambria" w:eastAsia="Cambria" w:hAnsi="Cambria" w:cs="Cambria"/>
          <w:b/>
          <w:bCs/>
          <w:color w:val="4F81BC"/>
          <w:spacing w:val="-1"/>
          <w:position w:val="-1"/>
          <w:lang w:val="es-ES"/>
        </w:rPr>
        <w:t xml:space="preserve"> </w:t>
      </w:r>
      <w:r w:rsidRPr="007602C8">
        <w:rPr>
          <w:rFonts w:ascii="Cambria" w:eastAsia="Cambria" w:hAnsi="Cambria" w:cs="Cambria"/>
          <w:b/>
          <w:bCs/>
          <w:color w:val="4F81BC"/>
          <w:spacing w:val="-2"/>
          <w:position w:val="-1"/>
          <w:lang w:val="es-ES"/>
        </w:rPr>
        <w:t>P</w:t>
      </w:r>
      <w:r w:rsidR="00024D93">
        <w:rPr>
          <w:rFonts w:ascii="Cambria" w:eastAsia="Cambria" w:hAnsi="Cambria" w:cs="Cambria"/>
          <w:b/>
          <w:bCs/>
          <w:color w:val="4F81BC"/>
          <w:spacing w:val="-2"/>
          <w:position w:val="-1"/>
          <w:lang w:val="es-ES"/>
        </w:rPr>
        <w:t>2</w:t>
      </w:r>
      <w:r w:rsidRPr="007602C8">
        <w:rPr>
          <w:rFonts w:ascii="Cambria" w:eastAsia="Cambria" w:hAnsi="Cambria" w:cs="Cambria"/>
          <w:b/>
          <w:bCs/>
          <w:color w:val="4F81BC"/>
          <w:position w:val="-1"/>
          <w:lang w:val="es-ES"/>
        </w:rPr>
        <w:t xml:space="preserve"> - Análisis.</w:t>
      </w:r>
      <w:r w:rsidR="007602C8">
        <w:rPr>
          <w:rFonts w:ascii="Cambria" w:eastAsia="Cambria" w:hAnsi="Cambria" w:cs="Cambria"/>
          <w:b/>
          <w:bCs/>
          <w:color w:val="4F81BC"/>
          <w:position w:val="-1"/>
          <w:lang w:val="es-ES"/>
        </w:rPr>
        <w:t xml:space="preserve"> </w:t>
      </w:r>
      <w:r w:rsidRPr="007602C8">
        <w:rPr>
          <w:rFonts w:ascii="Cambria" w:eastAsia="Cambria" w:hAnsi="Cambria" w:cs="Cambria"/>
          <w:b/>
          <w:bCs/>
          <w:color w:val="4F81BC"/>
          <w:position w:val="-1"/>
          <w:lang w:val="es-ES"/>
        </w:rPr>
        <w:t>(</w:t>
      </w:r>
      <w:r w:rsidR="00024D93">
        <w:rPr>
          <w:rFonts w:ascii="Cambria" w:eastAsia="Cambria" w:hAnsi="Cambria" w:cs="Cambria"/>
          <w:b/>
          <w:bCs/>
          <w:color w:val="4F81BC"/>
          <w:position w:val="-1"/>
          <w:lang w:val="es-ES"/>
        </w:rPr>
        <w:t>Modelo conceptual de clases</w:t>
      </w:r>
      <w:r w:rsidRPr="007602C8">
        <w:rPr>
          <w:rFonts w:ascii="Cambria" w:eastAsia="Cambria" w:hAnsi="Cambria" w:cs="Cambria"/>
          <w:b/>
          <w:bCs/>
          <w:color w:val="4F81BC"/>
          <w:position w:val="-1"/>
          <w:lang w:val="es-ES"/>
        </w:rPr>
        <w:t>)</w:t>
      </w: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after="0" w:line="200" w:lineRule="exact"/>
        <w:rPr>
          <w:sz w:val="20"/>
          <w:szCs w:val="20"/>
          <w:lang w:val="es-ES"/>
        </w:rPr>
      </w:pPr>
    </w:p>
    <w:p w:rsidR="006C19E1" w:rsidRPr="007602C8" w:rsidRDefault="006C19E1">
      <w:pPr>
        <w:spacing w:before="19" w:after="0" w:line="220" w:lineRule="exact"/>
        <w:rPr>
          <w:lang w:val="es-ES"/>
        </w:rPr>
      </w:pPr>
    </w:p>
    <w:p w:rsidR="006C19E1" w:rsidRPr="00E33193" w:rsidRDefault="00BE5D3D">
      <w:pPr>
        <w:spacing w:before="16" w:after="0" w:line="265" w:lineRule="exact"/>
        <w:ind w:left="102" w:right="-20"/>
        <w:rPr>
          <w:rFonts w:ascii="Calibri" w:eastAsia="Calibri" w:hAnsi="Calibri" w:cs="Calibri"/>
          <w:b/>
          <w:sz w:val="28"/>
          <w:szCs w:val="28"/>
          <w:lang w:val="es-ES"/>
        </w:rPr>
      </w:pPr>
      <w:r w:rsidRPr="00E33193">
        <w:rPr>
          <w:rFonts w:ascii="Calibri" w:eastAsia="Calibri" w:hAnsi="Calibri" w:cs="Calibri"/>
          <w:b/>
          <w:color w:val="538DD3"/>
          <w:sz w:val="28"/>
          <w:szCs w:val="28"/>
          <w:lang w:val="es-ES"/>
        </w:rPr>
        <w:t>En</w:t>
      </w:r>
      <w:r w:rsidRPr="00E33193">
        <w:rPr>
          <w:rFonts w:ascii="Calibri" w:eastAsia="Calibri" w:hAnsi="Calibri" w:cs="Calibri"/>
          <w:b/>
          <w:color w:val="538DD3"/>
          <w:spacing w:val="-1"/>
          <w:sz w:val="28"/>
          <w:szCs w:val="28"/>
          <w:lang w:val="es-ES"/>
        </w:rPr>
        <w:t>un</w:t>
      </w:r>
      <w:r w:rsidRPr="00E33193">
        <w:rPr>
          <w:rFonts w:ascii="Calibri" w:eastAsia="Calibri" w:hAnsi="Calibri" w:cs="Calibri"/>
          <w:b/>
          <w:color w:val="538DD3"/>
          <w:sz w:val="28"/>
          <w:szCs w:val="28"/>
          <w:lang w:val="es-ES"/>
        </w:rPr>
        <w:t>cia</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 xml:space="preserve">o </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pacing w:val="-1"/>
          <w:sz w:val="28"/>
          <w:szCs w:val="28"/>
          <w:lang w:val="es-ES"/>
        </w:rPr>
        <w:t>d</w:t>
      </w:r>
      <w:r w:rsidRPr="00E33193">
        <w:rPr>
          <w:rFonts w:ascii="Calibri" w:eastAsia="Calibri" w:hAnsi="Calibri" w:cs="Calibri"/>
          <w:b/>
          <w:color w:val="538DD3"/>
          <w:sz w:val="28"/>
          <w:szCs w:val="28"/>
          <w:lang w:val="es-ES"/>
        </w:rPr>
        <w:t>el</w:t>
      </w:r>
      <w:r w:rsidRPr="00E33193">
        <w:rPr>
          <w:rFonts w:ascii="Calibri" w:eastAsia="Calibri" w:hAnsi="Calibri" w:cs="Calibri"/>
          <w:b/>
          <w:color w:val="538DD3"/>
          <w:spacing w:val="-2"/>
          <w:sz w:val="28"/>
          <w:szCs w:val="28"/>
          <w:lang w:val="es-ES"/>
        </w:rPr>
        <w:t xml:space="preserve"> </w:t>
      </w:r>
      <w:r w:rsidRPr="00E33193">
        <w:rPr>
          <w:rFonts w:ascii="Calibri" w:eastAsia="Calibri" w:hAnsi="Calibri" w:cs="Calibri"/>
          <w:b/>
          <w:color w:val="538DD3"/>
          <w:sz w:val="28"/>
          <w:szCs w:val="28"/>
          <w:lang w:val="es-ES"/>
        </w:rPr>
        <w:t>ej</w:t>
      </w:r>
      <w:r w:rsidRPr="00E33193">
        <w:rPr>
          <w:rFonts w:ascii="Calibri" w:eastAsia="Calibri" w:hAnsi="Calibri" w:cs="Calibri"/>
          <w:b/>
          <w:color w:val="538DD3"/>
          <w:spacing w:val="1"/>
          <w:sz w:val="28"/>
          <w:szCs w:val="28"/>
          <w:lang w:val="es-ES"/>
        </w:rPr>
        <w:t>e</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cicio</w:t>
      </w:r>
      <w:r w:rsidRPr="00E33193">
        <w:rPr>
          <w:rFonts w:ascii="Calibri" w:eastAsia="Calibri" w:hAnsi="Calibri" w:cs="Calibri"/>
          <w:b/>
          <w:color w:val="538DD3"/>
          <w:spacing w:val="-1"/>
          <w:sz w:val="28"/>
          <w:szCs w:val="28"/>
          <w:lang w:val="es-ES"/>
        </w:rPr>
        <w:t xml:space="preserve"> </w:t>
      </w:r>
      <w:r w:rsidRPr="00E33193">
        <w:rPr>
          <w:rFonts w:ascii="Calibri" w:eastAsia="Calibri" w:hAnsi="Calibri" w:cs="Calibri"/>
          <w:b/>
          <w:color w:val="538DD3"/>
          <w:sz w:val="28"/>
          <w:szCs w:val="28"/>
          <w:lang w:val="es-ES"/>
        </w:rPr>
        <w:t>p</w:t>
      </w:r>
      <w:r w:rsidRPr="00E33193">
        <w:rPr>
          <w:rFonts w:ascii="Calibri" w:eastAsia="Calibri" w:hAnsi="Calibri" w:cs="Calibri"/>
          <w:b/>
          <w:color w:val="538DD3"/>
          <w:spacing w:val="-3"/>
          <w:sz w:val="28"/>
          <w:szCs w:val="28"/>
          <w:lang w:val="es-ES"/>
        </w:rPr>
        <w:t>r</w:t>
      </w:r>
      <w:r w:rsidRPr="00E33193">
        <w:rPr>
          <w:rFonts w:ascii="Calibri" w:eastAsia="Calibri" w:hAnsi="Calibri" w:cs="Calibri"/>
          <w:b/>
          <w:color w:val="538DD3"/>
          <w:sz w:val="28"/>
          <w:szCs w:val="28"/>
          <w:lang w:val="es-ES"/>
        </w:rPr>
        <w:t>áctico:</w:t>
      </w:r>
    </w:p>
    <w:p w:rsidR="00E33193" w:rsidRDefault="00E33193">
      <w:pPr>
        <w:spacing w:before="16" w:after="0" w:line="240" w:lineRule="auto"/>
        <w:ind w:left="102" w:right="100"/>
        <w:jc w:val="both"/>
        <w:rPr>
          <w:rFonts w:ascii="Calibri" w:eastAsia="Calibri" w:hAnsi="Calibri" w:cs="Calibri"/>
          <w:lang w:val="es-ES"/>
        </w:rPr>
      </w:pPr>
    </w:p>
    <w:p w:rsidR="00643681"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En este ejercicio se pretende realizar actividades relacionadas con el análisis de requisitos que debe realizarse antes escribir el código fuente de un producto </w:t>
      </w:r>
      <w:r w:rsidR="00BB7496">
        <w:rPr>
          <w:rFonts w:ascii="Calibri" w:eastAsia="Calibri" w:hAnsi="Calibri" w:cs="Calibri"/>
          <w:lang w:val="es-ES"/>
        </w:rPr>
        <w:t>software</w:t>
      </w:r>
      <w:r>
        <w:rPr>
          <w:rFonts w:ascii="Calibri" w:eastAsia="Calibri" w:hAnsi="Calibri" w:cs="Calibri"/>
          <w:lang w:val="es-ES"/>
        </w:rPr>
        <w:t>.</w:t>
      </w:r>
    </w:p>
    <w:p w:rsidR="00643681" w:rsidRDefault="00643681">
      <w:pPr>
        <w:spacing w:before="16" w:after="0" w:line="240" w:lineRule="auto"/>
        <w:ind w:left="102" w:right="100"/>
        <w:jc w:val="both"/>
        <w:rPr>
          <w:rFonts w:ascii="Calibri" w:eastAsia="Calibri" w:hAnsi="Calibri" w:cs="Calibri"/>
          <w:lang w:val="es-ES"/>
        </w:rPr>
      </w:pPr>
    </w:p>
    <w:p w:rsidR="00024D93" w:rsidRDefault="00643681">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 xml:space="preserve">Se </w:t>
      </w:r>
      <w:r w:rsidR="00024D93">
        <w:rPr>
          <w:rFonts w:ascii="Calibri" w:eastAsia="Calibri" w:hAnsi="Calibri" w:cs="Calibri"/>
          <w:lang w:val="es-ES"/>
        </w:rPr>
        <w:t xml:space="preserve">trata de añadir al catálogo de </w:t>
      </w:r>
      <w:r>
        <w:rPr>
          <w:rFonts w:ascii="Calibri" w:eastAsia="Calibri" w:hAnsi="Calibri" w:cs="Calibri"/>
          <w:lang w:val="es-ES"/>
        </w:rPr>
        <w:t xml:space="preserve">requisitos </w:t>
      </w:r>
      <w:r w:rsidR="00024D93">
        <w:rPr>
          <w:rFonts w:ascii="Calibri" w:eastAsia="Calibri" w:hAnsi="Calibri" w:cs="Calibri"/>
          <w:lang w:val="es-ES"/>
        </w:rPr>
        <w:t>aquellos relacionados con la estructura de la información que manejará el producto software, así como elaborar con una herramienta CASE un modelo conceptual de clases con notación UML, que muestre gráficamente dicha estructura de información. El modelo de clases y los requisitos de datos en el catálogo de requisitos deben ser consistentes.</w:t>
      </w:r>
    </w:p>
    <w:p w:rsidR="00024D93" w:rsidRDefault="00024D93">
      <w:pPr>
        <w:spacing w:before="16" w:after="0" w:line="240" w:lineRule="auto"/>
        <w:ind w:left="102" w:right="100"/>
        <w:jc w:val="both"/>
        <w:rPr>
          <w:rFonts w:ascii="Calibri" w:eastAsia="Calibri" w:hAnsi="Calibri" w:cs="Calibri"/>
          <w:lang w:val="es-ES"/>
        </w:rPr>
      </w:pPr>
    </w:p>
    <w:p w:rsidR="00024D93" w:rsidRDefault="00024D93">
      <w:pPr>
        <w:spacing w:before="16" w:after="0" w:line="240" w:lineRule="auto"/>
        <w:ind w:left="102" w:right="100"/>
        <w:jc w:val="both"/>
        <w:rPr>
          <w:rFonts w:ascii="Calibri" w:eastAsia="Calibri" w:hAnsi="Calibri" w:cs="Calibri"/>
          <w:lang w:val="es-ES"/>
        </w:rPr>
      </w:pPr>
      <w:r>
        <w:rPr>
          <w:rFonts w:ascii="Calibri" w:eastAsia="Calibri" w:hAnsi="Calibri" w:cs="Calibri"/>
          <w:lang w:val="es-ES"/>
        </w:rPr>
        <w:t>Se continuará con el mismo producto que empezó a analizarse en la práctica anterior, cuyo enunciado era el siguiente:</w:t>
      </w:r>
    </w:p>
    <w:p w:rsidR="000B41A4" w:rsidRDefault="000B41A4">
      <w:pPr>
        <w:spacing w:before="16" w:after="0" w:line="240" w:lineRule="auto"/>
        <w:ind w:left="102" w:right="100"/>
        <w:jc w:val="both"/>
        <w:rPr>
          <w:rFonts w:ascii="Calibri" w:eastAsia="Calibri" w:hAnsi="Calibri" w:cs="Calibri"/>
          <w:lang w:val="es-ES"/>
        </w:rPr>
      </w:pPr>
    </w:p>
    <w:p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Primero se ha hablado con el responsable de la tienda, quien nos manifiesta que cuando se atienda a un cliente en la tienda porque quiere pedir libros, debe poder generar un pedido. Se comprobarán las existencias de dicho libro, en caso de que todos los libros del pedido se hallen disponibles, se realizará el pedido, en el que se introducirá un código de pedido, la fecha se tomará del sistema, el DNI del cliente y por cada libro pedido, su código y cantidad de ejemplares. Una vez que el cliente paga, el sistema debe generar la factura de venta correspondiente</w:t>
      </w:r>
      <w:r w:rsidR="002E6AE3">
        <w:rPr>
          <w:rFonts w:ascii="Calibri" w:eastAsia="Calibri" w:hAnsi="Calibri" w:cs="Calibri"/>
          <w:i/>
          <w:lang w:val="es-ES"/>
        </w:rPr>
        <w:t xml:space="preserve"> al pedido</w:t>
      </w:r>
      <w:r w:rsidRPr="001375BC">
        <w:rPr>
          <w:rFonts w:ascii="Calibri" w:eastAsia="Calibri" w:hAnsi="Calibri" w:cs="Calibri"/>
          <w:i/>
          <w:lang w:val="es-ES"/>
        </w:rPr>
        <w:t xml:space="preserve">, que incluye un número de factura, el código del pedido al que corresponde, el DNI, la fecha de </w:t>
      </w:r>
      <w:r w:rsidR="00060729">
        <w:rPr>
          <w:rFonts w:ascii="Calibri" w:eastAsia="Calibri" w:hAnsi="Calibri" w:cs="Calibri"/>
          <w:i/>
          <w:lang w:val="es-ES"/>
        </w:rPr>
        <w:t>emisión</w:t>
      </w:r>
      <w:r w:rsidRPr="001375BC">
        <w:rPr>
          <w:rFonts w:ascii="Calibri" w:eastAsia="Calibri" w:hAnsi="Calibri" w:cs="Calibri"/>
          <w:i/>
          <w:lang w:val="es-ES"/>
        </w:rPr>
        <w:t>, el nombre y domicilio del cliente, y la lista de todos los libros facturados (por cada libro, su código, título, cantidad de ejemplares, y precio de cada ejemplar), y el precio final de la venta. Si no existe algún libro, se generará una orden de impresión a la imprenta, posponiéndose la entrega del pedido hasta que todos los títulos solicitados se hallen en stock. En cualquier momento se podrán recuperar los datos de un pedido pendiente y se procederá desde ese momento de la misma forma como en el caso de hacer un nuevo pedido, utilizando las mismas pantallas (comprobar existencias, orden de impresión, facturación). Los pedidos pendientes serán susceptibles de ser cancelados en cualquier momento.</w:t>
      </w:r>
    </w:p>
    <w:p w:rsidR="001375BC" w:rsidRPr="001375BC" w:rsidRDefault="001375BC" w:rsidP="001375BC">
      <w:pPr>
        <w:spacing w:before="16" w:after="0" w:line="240" w:lineRule="auto"/>
        <w:ind w:left="102" w:right="100"/>
        <w:jc w:val="both"/>
        <w:rPr>
          <w:rFonts w:ascii="Calibri" w:eastAsia="Calibri" w:hAnsi="Calibri" w:cs="Calibri"/>
          <w:i/>
          <w:lang w:val="es-ES"/>
        </w:rPr>
      </w:pPr>
    </w:p>
    <w:p w:rsidR="001375BC" w:rsidRP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En la tienda hay un empleado que usará también la aplicación, a quien nos remite el responsable para más detalles. El empleado nos aclara que una orden de impresión a la imprenta debe incluir un código de la orden, el código del libro, su título y la cantidad de ejemplares a imprimir. </w:t>
      </w:r>
      <w:r w:rsidR="00854043" w:rsidRPr="001375BC">
        <w:rPr>
          <w:rFonts w:ascii="Calibri" w:eastAsia="Calibri" w:hAnsi="Calibri" w:cs="Calibri"/>
          <w:i/>
          <w:lang w:val="es-ES"/>
        </w:rPr>
        <w:t>Además,</w:t>
      </w:r>
      <w:r w:rsidRPr="001375BC">
        <w:rPr>
          <w:rFonts w:ascii="Calibri" w:eastAsia="Calibri" w:hAnsi="Calibri" w:cs="Calibri"/>
          <w:i/>
          <w:lang w:val="es-ES"/>
        </w:rPr>
        <w:t xml:space="preserve"> nos pide que en todas las pantallas de la aplicación aparezca el logo de la tienda. También nos dice que tienen una base de datos de clientes, en la que de cada cliente se guarda su DNI, nombre, domicilio y tipo de cliente (básico, habitual o VIP). Comenta que el tipo de cliente se tiene en cuenta la generar una factura, que si el habitual se hace un descuento de un 5% y si es VIP un descuento del 10%. Nos pide </w:t>
      </w:r>
      <w:r w:rsidR="00854043" w:rsidRPr="001375BC">
        <w:rPr>
          <w:rFonts w:ascii="Calibri" w:eastAsia="Calibri" w:hAnsi="Calibri" w:cs="Calibri"/>
          <w:i/>
          <w:lang w:val="es-ES"/>
        </w:rPr>
        <w:t>que,</w:t>
      </w:r>
      <w:r w:rsidRPr="001375BC">
        <w:rPr>
          <w:rFonts w:ascii="Calibri" w:eastAsia="Calibri" w:hAnsi="Calibri" w:cs="Calibri"/>
          <w:i/>
          <w:lang w:val="es-ES"/>
        </w:rPr>
        <w:t xml:space="preserve"> si quiere hacer un pedido un cliente que no existe en su base de datos, que el responsable de la tienda, y sólo él, pueda dar de alta al cliente desde la aplicación de pedidos. También nos aclara que en esa base de datos están ya los datos de todos los libros de la tienda, que cuando llegan libros la actualizan directamente con otra aplicación</w:t>
      </w:r>
      <w:r w:rsidR="00540A10">
        <w:rPr>
          <w:rFonts w:ascii="Calibri" w:eastAsia="Calibri" w:hAnsi="Calibri" w:cs="Calibri"/>
          <w:i/>
          <w:lang w:val="es-ES"/>
        </w:rPr>
        <w:t xml:space="preserve">; y que de momento no hace falta en la aplicación de pedidos tener la opción de consultar los datos de los libros cuando los tienen que incluirlos en un pedido, </w:t>
      </w:r>
      <w:r w:rsidR="00854043">
        <w:rPr>
          <w:rFonts w:ascii="Calibri" w:eastAsia="Calibri" w:hAnsi="Calibri" w:cs="Calibri"/>
          <w:i/>
          <w:lang w:val="es-ES"/>
        </w:rPr>
        <w:t>que,</w:t>
      </w:r>
      <w:r w:rsidR="00540A10">
        <w:rPr>
          <w:rFonts w:ascii="Calibri" w:eastAsia="Calibri" w:hAnsi="Calibri" w:cs="Calibri"/>
          <w:i/>
          <w:lang w:val="es-ES"/>
        </w:rPr>
        <w:t xml:space="preserve"> si tienen dudas sobre el código o título de un libro, lo miran desde la otra aplicación</w:t>
      </w:r>
      <w:r w:rsidRPr="001375BC">
        <w:rPr>
          <w:rFonts w:ascii="Calibri" w:eastAsia="Calibri" w:hAnsi="Calibri" w:cs="Calibri"/>
          <w:i/>
          <w:lang w:val="es-ES"/>
        </w:rPr>
        <w:t xml:space="preserve">. </w:t>
      </w:r>
    </w:p>
    <w:p w:rsidR="001375BC" w:rsidRPr="001375BC" w:rsidRDefault="001375BC" w:rsidP="001375BC">
      <w:pPr>
        <w:spacing w:before="16" w:after="0" w:line="240" w:lineRule="auto"/>
        <w:ind w:left="102" w:right="100"/>
        <w:jc w:val="both"/>
        <w:rPr>
          <w:rFonts w:ascii="Calibri" w:eastAsia="Calibri" w:hAnsi="Calibri" w:cs="Calibri"/>
          <w:i/>
          <w:lang w:val="es-ES"/>
        </w:rPr>
      </w:pPr>
    </w:p>
    <w:p w:rsidR="001375BC" w:rsidRDefault="001375BC" w:rsidP="001375BC">
      <w:pPr>
        <w:spacing w:before="16" w:after="0" w:line="240" w:lineRule="auto"/>
        <w:ind w:left="102" w:right="100"/>
        <w:jc w:val="both"/>
        <w:rPr>
          <w:rFonts w:ascii="Calibri" w:eastAsia="Calibri" w:hAnsi="Calibri" w:cs="Calibri"/>
          <w:i/>
          <w:lang w:val="es-ES"/>
        </w:rPr>
      </w:pPr>
      <w:r w:rsidRPr="001375BC">
        <w:rPr>
          <w:rFonts w:ascii="Calibri" w:eastAsia="Calibri" w:hAnsi="Calibri" w:cs="Calibri"/>
          <w:i/>
          <w:lang w:val="es-ES"/>
        </w:rPr>
        <w:t xml:space="preserve">Por otra </w:t>
      </w:r>
      <w:r w:rsidR="00854043" w:rsidRPr="001375BC">
        <w:rPr>
          <w:rFonts w:ascii="Calibri" w:eastAsia="Calibri" w:hAnsi="Calibri" w:cs="Calibri"/>
          <w:i/>
          <w:lang w:val="es-ES"/>
        </w:rPr>
        <w:t>parte,</w:t>
      </w:r>
      <w:r w:rsidRPr="001375BC">
        <w:rPr>
          <w:rFonts w:ascii="Calibri" w:eastAsia="Calibri" w:hAnsi="Calibri" w:cs="Calibri"/>
          <w:i/>
          <w:lang w:val="es-ES"/>
        </w:rPr>
        <w:t xml:space="preserve"> se discuten condiciones tecnológicas, sobre las cuales el responsable no tiene especiales preferencias, sólo que el tiempo de búsqueda de un libro sea breve, por </w:t>
      </w:r>
      <w:r w:rsidR="00854043" w:rsidRPr="001375BC">
        <w:rPr>
          <w:rFonts w:ascii="Calibri" w:eastAsia="Calibri" w:hAnsi="Calibri" w:cs="Calibri"/>
          <w:i/>
          <w:lang w:val="es-ES"/>
        </w:rPr>
        <w:t>ejemplo,</w:t>
      </w:r>
      <w:r w:rsidRPr="001375BC">
        <w:rPr>
          <w:rFonts w:ascii="Calibri" w:eastAsia="Calibri" w:hAnsi="Calibri" w:cs="Calibri"/>
          <w:i/>
          <w:lang w:val="es-ES"/>
        </w:rPr>
        <w:t xml:space="preserve"> de menos de un segundo. Que la aplicación (de escritorio) funcione en Windows 10, que es el sistema que tienen los dos PCs nuevos de la tienda, y que hay otro PC en el que hay otras aplicaciones y la base de datos de clientes y libros. Además de una impresora por la que deben salir las facturas automáticamente cuando se generan. Todos estos dispositivos se conectan entre sí por una red local existente. Sobre seguridad, el responsable quiere que se acceda con el mismo usuario y contraseña que utilizan en el PC de la base de datos.</w:t>
      </w:r>
      <w:r w:rsidRPr="00554016">
        <w:rPr>
          <w:rFonts w:ascii="Calibri" w:eastAsia="Calibri" w:hAnsi="Calibri" w:cs="Calibri"/>
          <w:i/>
          <w:lang w:val="es-ES"/>
        </w:rPr>
        <w:t xml:space="preserve"> </w:t>
      </w:r>
    </w:p>
    <w:p w:rsidR="001C2B2F" w:rsidRDefault="001C2B2F" w:rsidP="001375BC">
      <w:pPr>
        <w:spacing w:before="16" w:after="0" w:line="240" w:lineRule="auto"/>
        <w:ind w:left="102" w:right="100"/>
        <w:jc w:val="both"/>
        <w:rPr>
          <w:rFonts w:ascii="Calibri" w:eastAsia="Calibri" w:hAnsi="Calibri" w:cs="Calibri"/>
          <w:i/>
          <w:lang w:val="es-ES"/>
        </w:rPr>
      </w:pPr>
    </w:p>
    <w:p w:rsidR="001C2B2F" w:rsidRPr="001C2B2F" w:rsidRDefault="001C2B2F" w:rsidP="001375BC">
      <w:pPr>
        <w:spacing w:before="16" w:after="0" w:line="240" w:lineRule="auto"/>
        <w:ind w:left="102" w:right="100"/>
        <w:jc w:val="both"/>
        <w:rPr>
          <w:rFonts w:ascii="Calibri" w:eastAsia="Calibri" w:hAnsi="Calibri" w:cs="Calibri"/>
          <w:lang w:val="es-ES"/>
        </w:rPr>
      </w:pPr>
      <w:r w:rsidRPr="001C2B2F">
        <w:rPr>
          <w:rFonts w:ascii="Calibri" w:eastAsia="Calibri" w:hAnsi="Calibri" w:cs="Calibri"/>
          <w:lang w:val="es-ES"/>
        </w:rPr>
        <w:t>Además del enunciado anterior, ya existente en la práctica 1, se ha realizado otra entrevista con el responsable de la tienda para aclarar algunas dudas del analista respecto al formato de algunos datos, obteniéndose la siguiente información:</w:t>
      </w:r>
    </w:p>
    <w:p w:rsidR="001C2B2F" w:rsidRDefault="001C2B2F" w:rsidP="001375BC">
      <w:pPr>
        <w:spacing w:before="16" w:after="0" w:line="240" w:lineRule="auto"/>
        <w:ind w:left="102" w:right="100"/>
        <w:jc w:val="both"/>
        <w:rPr>
          <w:rFonts w:ascii="Calibri" w:eastAsia="Calibri" w:hAnsi="Calibri" w:cs="Calibri"/>
          <w:i/>
          <w:lang w:val="es-ES"/>
        </w:rPr>
      </w:pPr>
    </w:p>
    <w:p w:rsidR="001C2B2F" w:rsidRDefault="001C2B2F" w:rsidP="001375BC">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responsable nos dice que el DNI de los clientes tiene 8 dígitos y una letra, que se obtiene a partir de los dígitos. Que el nombre de un cliente tiene nombre de pila, primer apellido y segundo apellido (opcional). Que el domicilio de los clientes, consta de calle, número, municipio, provincia y código postal. Que el código de un pedido debería empezar por la letra “P”. Que el código de un libro es su ISBN, con el formato </w:t>
      </w:r>
      <w:r w:rsidR="007C5C03">
        <w:rPr>
          <w:rFonts w:ascii="Calibri" w:eastAsia="Calibri" w:hAnsi="Calibri" w:cs="Calibri"/>
          <w:i/>
          <w:lang w:val="es-ES"/>
        </w:rPr>
        <w:t>estándar</w:t>
      </w:r>
      <w:r>
        <w:rPr>
          <w:rFonts w:ascii="Calibri" w:eastAsia="Calibri" w:hAnsi="Calibri" w:cs="Calibri"/>
          <w:i/>
          <w:lang w:val="es-ES"/>
        </w:rPr>
        <w:t xml:space="preserve"> de 13 dígitos. Que el código de una factura debe empezar por la letra “F”.</w:t>
      </w:r>
      <w:r w:rsidR="00060729">
        <w:rPr>
          <w:rFonts w:ascii="Calibri" w:eastAsia="Calibri" w:hAnsi="Calibri" w:cs="Calibri"/>
          <w:i/>
          <w:lang w:val="es-ES"/>
        </w:rPr>
        <w:t xml:space="preserve"> Que la fecha de emisión de una factura no puede ser anterior a la fecha del pedido asociado.</w:t>
      </w:r>
      <w:r w:rsidR="00EB498C">
        <w:rPr>
          <w:rFonts w:ascii="Calibri" w:eastAsia="Calibri" w:hAnsi="Calibri" w:cs="Calibri"/>
          <w:i/>
          <w:lang w:val="es-ES"/>
        </w:rPr>
        <w:t xml:space="preserve"> </w:t>
      </w:r>
    </w:p>
    <w:p w:rsidR="00EB498C" w:rsidRDefault="00EB498C" w:rsidP="001375BC">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El responsable también nos explica que quiere que el empleado tenga los mismos privilegios de acceso que él a la aplicación si es un empleado de confianza, que en la base de datos de usuarios existe un campo que indica si un empleado es de confianza o no. </w:t>
      </w:r>
    </w:p>
    <w:p w:rsidR="00854043" w:rsidRPr="00554016" w:rsidRDefault="00854043" w:rsidP="001375BC">
      <w:pPr>
        <w:spacing w:before="16" w:after="0" w:line="240" w:lineRule="auto"/>
        <w:ind w:left="102" w:right="100"/>
        <w:jc w:val="both"/>
        <w:rPr>
          <w:rFonts w:ascii="Calibri" w:eastAsia="Calibri" w:hAnsi="Calibri" w:cs="Calibri"/>
          <w:i/>
          <w:lang w:val="es-ES"/>
        </w:rPr>
      </w:pPr>
      <w:r>
        <w:rPr>
          <w:rFonts w:ascii="Calibri" w:eastAsia="Calibri" w:hAnsi="Calibri" w:cs="Calibri"/>
          <w:i/>
          <w:lang w:val="es-ES"/>
        </w:rPr>
        <w:t xml:space="preserve">Finalmente, el empleado nos aclara que una orden de impresión sólo se refiere a pedir uno o varios ejemplares de un único libro. </w:t>
      </w:r>
    </w:p>
    <w:p w:rsidR="000B41A4" w:rsidRDefault="000B41A4">
      <w:pPr>
        <w:spacing w:before="16" w:after="0" w:line="240" w:lineRule="auto"/>
        <w:ind w:left="102" w:right="100"/>
        <w:jc w:val="both"/>
        <w:rPr>
          <w:rFonts w:ascii="Calibri" w:eastAsia="Calibri" w:hAnsi="Calibri" w:cs="Calibri"/>
          <w:lang w:val="es-ES"/>
        </w:rPr>
      </w:pPr>
    </w:p>
    <w:p w:rsidR="006C19E1" w:rsidRPr="00E33193" w:rsidRDefault="00BE5D3D">
      <w:pPr>
        <w:spacing w:after="0" w:line="480" w:lineRule="auto"/>
        <w:ind w:left="102" w:right="2328"/>
        <w:rPr>
          <w:rFonts w:ascii="Calibri" w:eastAsia="Calibri" w:hAnsi="Calibri" w:cs="Calibri"/>
          <w:b/>
          <w:lang w:val="es-ES"/>
        </w:rPr>
      </w:pPr>
      <w:r w:rsidRPr="00E33193">
        <w:rPr>
          <w:rFonts w:ascii="Calibri" w:eastAsia="Calibri" w:hAnsi="Calibri" w:cs="Calibri"/>
          <w:b/>
          <w:lang w:val="es-ES"/>
        </w:rPr>
        <w:t>Se p</w:t>
      </w:r>
      <w:r w:rsidRPr="00E33193">
        <w:rPr>
          <w:rFonts w:ascii="Calibri" w:eastAsia="Calibri" w:hAnsi="Calibri" w:cs="Calibri"/>
          <w:b/>
          <w:spacing w:val="-1"/>
          <w:lang w:val="es-ES"/>
        </w:rPr>
        <w:t>id</w:t>
      </w:r>
      <w:r w:rsidRPr="00E33193">
        <w:rPr>
          <w:rFonts w:ascii="Calibri" w:eastAsia="Calibri" w:hAnsi="Calibri" w:cs="Calibri"/>
          <w:b/>
          <w:lang w:val="es-ES"/>
        </w:rPr>
        <w:t>e:</w:t>
      </w:r>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Revisar el catálogo de requisitos y completarlo si falta algún requisito de datos.</w:t>
      </w:r>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Identificar las clases conceptuales que representan las entidades de información que manejará el software.</w:t>
      </w:r>
    </w:p>
    <w:p w:rsidR="003027B9" w:rsidRDefault="003027B9" w:rsidP="003027B9">
      <w:pPr>
        <w:pStyle w:val="Prrafodelista"/>
        <w:numPr>
          <w:ilvl w:val="0"/>
          <w:numId w:val="4"/>
        </w:numPr>
        <w:jc w:val="both"/>
        <w:rPr>
          <w:rFonts w:ascii="Calibri" w:eastAsia="Calibri" w:hAnsi="Calibri" w:cs="Calibri"/>
          <w:spacing w:val="1"/>
          <w:lang w:val="es-ES"/>
        </w:rPr>
      </w:pPr>
      <w:r>
        <w:rPr>
          <w:rFonts w:ascii="Calibri" w:eastAsia="Calibri" w:hAnsi="Calibri" w:cs="Calibri"/>
          <w:spacing w:val="1"/>
          <w:lang w:val="es-ES"/>
        </w:rPr>
        <w:t>Identificar las relaciones entre las clases y dibujar el modelo conceptual de clases de la aplicación</w:t>
      </w:r>
    </w:p>
    <w:p w:rsidR="003027B9" w:rsidRPr="00230BE3" w:rsidRDefault="003027B9" w:rsidP="003027B9">
      <w:pPr>
        <w:pStyle w:val="Prrafodelista"/>
        <w:numPr>
          <w:ilvl w:val="0"/>
          <w:numId w:val="4"/>
        </w:numPr>
        <w:jc w:val="both"/>
        <w:rPr>
          <w:rFonts w:ascii="Calibri" w:eastAsia="Calibri" w:hAnsi="Calibri" w:cs="Calibri"/>
          <w:spacing w:val="1"/>
          <w:lang w:val="es-ES"/>
        </w:rPr>
      </w:pPr>
      <w:r w:rsidRPr="00230BE3">
        <w:rPr>
          <w:rFonts w:ascii="Calibri" w:eastAsia="Calibri" w:hAnsi="Calibri" w:cs="Calibri"/>
          <w:spacing w:val="1"/>
          <w:lang w:val="es-ES"/>
        </w:rPr>
        <w:t>Identifica</w:t>
      </w:r>
      <w:r>
        <w:rPr>
          <w:rFonts w:ascii="Calibri" w:eastAsia="Calibri" w:hAnsi="Calibri" w:cs="Calibri"/>
          <w:spacing w:val="1"/>
          <w:lang w:val="es-ES"/>
        </w:rPr>
        <w:t>r</w:t>
      </w:r>
      <w:r w:rsidRPr="00230BE3">
        <w:rPr>
          <w:rFonts w:ascii="Calibri" w:eastAsia="Calibri" w:hAnsi="Calibri" w:cs="Calibri"/>
          <w:spacing w:val="1"/>
          <w:lang w:val="es-ES"/>
        </w:rPr>
        <w:t xml:space="preserve"> los atributos de las clases y añadirlos al </w:t>
      </w:r>
      <w:r>
        <w:rPr>
          <w:rFonts w:ascii="Calibri" w:eastAsia="Calibri" w:hAnsi="Calibri" w:cs="Calibri"/>
          <w:spacing w:val="1"/>
          <w:lang w:val="es-ES"/>
        </w:rPr>
        <w:t>m</w:t>
      </w:r>
      <w:r w:rsidRPr="00230BE3">
        <w:rPr>
          <w:rFonts w:ascii="Calibri" w:eastAsia="Calibri" w:hAnsi="Calibri" w:cs="Calibri"/>
          <w:spacing w:val="1"/>
          <w:lang w:val="es-ES"/>
        </w:rPr>
        <w:t>odelo conceptual de clases de la aplicación.</w:t>
      </w:r>
    </w:p>
    <w:p w:rsidR="006C19E1" w:rsidRPr="002706E4" w:rsidRDefault="006C19E1" w:rsidP="002706E4">
      <w:pPr>
        <w:pStyle w:val="Prrafodelista"/>
        <w:numPr>
          <w:ilvl w:val="0"/>
          <w:numId w:val="1"/>
        </w:numPr>
        <w:spacing w:before="6" w:after="0" w:line="140" w:lineRule="exact"/>
        <w:rPr>
          <w:sz w:val="14"/>
          <w:szCs w:val="14"/>
          <w:lang w:val="es-ES"/>
        </w:rPr>
      </w:pPr>
    </w:p>
    <w:p w:rsidR="002706E4" w:rsidRDefault="002706E4">
      <w:pPr>
        <w:spacing w:after="0"/>
        <w:rPr>
          <w:lang w:val="es-ES"/>
        </w:rPr>
      </w:pPr>
    </w:p>
    <w:sectPr w:rsidR="002706E4" w:rsidSect="00994AD5">
      <w:pgSz w:w="11920" w:h="16840"/>
      <w:pgMar w:top="1440" w:right="1080" w:bottom="1440" w:left="1080" w:header="0" w:footer="100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B16" w:rsidRDefault="00EF3B16">
      <w:pPr>
        <w:spacing w:after="0" w:line="240" w:lineRule="auto"/>
      </w:pPr>
      <w:r>
        <w:separator/>
      </w:r>
    </w:p>
  </w:endnote>
  <w:endnote w:type="continuationSeparator" w:id="0">
    <w:p w:rsidR="00EF3B16" w:rsidRDefault="00EF3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B16" w:rsidRDefault="00EF3B16">
      <w:pPr>
        <w:spacing w:after="0" w:line="240" w:lineRule="auto"/>
      </w:pPr>
      <w:r>
        <w:separator/>
      </w:r>
    </w:p>
  </w:footnote>
  <w:footnote w:type="continuationSeparator" w:id="0">
    <w:p w:rsidR="00EF3B16" w:rsidRDefault="00EF3B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5pt;height:3pt;mso-position-horizontal-relative:char;mso-position-vertical-relative:line" o:bullet="t">
        <v:imagedata r:id="rId1" o:title=""/>
      </v:shape>
    </w:pict>
  </w:numPicBullet>
  <w:abstractNum w:abstractNumId="0" w15:restartNumberingAfterBreak="0">
    <w:nsid w:val="0DA76F62"/>
    <w:multiLevelType w:val="hybridMultilevel"/>
    <w:tmpl w:val="ABEAB7C2"/>
    <w:lvl w:ilvl="0" w:tplc="443AD390">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EBB351D"/>
    <w:multiLevelType w:val="hybridMultilevel"/>
    <w:tmpl w:val="CE4A8770"/>
    <w:lvl w:ilvl="0" w:tplc="0C0A000F">
      <w:start w:val="1"/>
      <w:numFmt w:val="decimal"/>
      <w:lvlText w:val="%1."/>
      <w:lvlJc w:val="left"/>
      <w:pPr>
        <w:tabs>
          <w:tab w:val="num" w:pos="720"/>
        </w:tabs>
        <w:ind w:left="720" w:hanging="360"/>
      </w:pPr>
      <w:rPr>
        <w:rFonts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49FB59DF"/>
    <w:multiLevelType w:val="hybridMultilevel"/>
    <w:tmpl w:val="0C64AD28"/>
    <w:lvl w:ilvl="0" w:tplc="0C0A000F">
      <w:start w:val="1"/>
      <w:numFmt w:val="decimal"/>
      <w:lvlText w:val="%1."/>
      <w:lvlJc w:val="left"/>
      <w:pPr>
        <w:ind w:left="1080" w:hanging="360"/>
      </w:pPr>
      <w:rPr>
        <w:rFont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6A1D2CD6"/>
    <w:multiLevelType w:val="hybridMultilevel"/>
    <w:tmpl w:val="5A2A6C8E"/>
    <w:lvl w:ilvl="0" w:tplc="67801F86">
      <w:start w:val="1"/>
      <w:numFmt w:val="bullet"/>
      <w:lvlText w:val=""/>
      <w:lvlPicBulletId w:val="0"/>
      <w:lvlJc w:val="left"/>
      <w:pPr>
        <w:tabs>
          <w:tab w:val="num" w:pos="720"/>
        </w:tabs>
        <w:ind w:left="720" w:hanging="360"/>
      </w:pPr>
      <w:rPr>
        <w:rFonts w:ascii="Symbol" w:hAnsi="Symbol" w:hint="default"/>
      </w:rPr>
    </w:lvl>
    <w:lvl w:ilvl="1" w:tplc="C43CB138" w:tentative="1">
      <w:start w:val="1"/>
      <w:numFmt w:val="bullet"/>
      <w:lvlText w:val=""/>
      <w:lvlJc w:val="left"/>
      <w:pPr>
        <w:tabs>
          <w:tab w:val="num" w:pos="1440"/>
        </w:tabs>
        <w:ind w:left="1440" w:hanging="360"/>
      </w:pPr>
      <w:rPr>
        <w:rFonts w:ascii="Symbol" w:hAnsi="Symbol" w:hint="default"/>
      </w:rPr>
    </w:lvl>
    <w:lvl w:ilvl="2" w:tplc="2C9253B8" w:tentative="1">
      <w:start w:val="1"/>
      <w:numFmt w:val="bullet"/>
      <w:lvlText w:val=""/>
      <w:lvlJc w:val="left"/>
      <w:pPr>
        <w:tabs>
          <w:tab w:val="num" w:pos="2160"/>
        </w:tabs>
        <w:ind w:left="2160" w:hanging="360"/>
      </w:pPr>
      <w:rPr>
        <w:rFonts w:ascii="Symbol" w:hAnsi="Symbol" w:hint="default"/>
      </w:rPr>
    </w:lvl>
    <w:lvl w:ilvl="3" w:tplc="10D2BB74" w:tentative="1">
      <w:start w:val="1"/>
      <w:numFmt w:val="bullet"/>
      <w:lvlText w:val=""/>
      <w:lvlJc w:val="left"/>
      <w:pPr>
        <w:tabs>
          <w:tab w:val="num" w:pos="2880"/>
        </w:tabs>
        <w:ind w:left="2880" w:hanging="360"/>
      </w:pPr>
      <w:rPr>
        <w:rFonts w:ascii="Symbol" w:hAnsi="Symbol" w:hint="default"/>
      </w:rPr>
    </w:lvl>
    <w:lvl w:ilvl="4" w:tplc="CA6E84FC" w:tentative="1">
      <w:start w:val="1"/>
      <w:numFmt w:val="bullet"/>
      <w:lvlText w:val=""/>
      <w:lvlJc w:val="left"/>
      <w:pPr>
        <w:tabs>
          <w:tab w:val="num" w:pos="3600"/>
        </w:tabs>
        <w:ind w:left="3600" w:hanging="360"/>
      </w:pPr>
      <w:rPr>
        <w:rFonts w:ascii="Symbol" w:hAnsi="Symbol" w:hint="default"/>
      </w:rPr>
    </w:lvl>
    <w:lvl w:ilvl="5" w:tplc="31C265B2" w:tentative="1">
      <w:start w:val="1"/>
      <w:numFmt w:val="bullet"/>
      <w:lvlText w:val=""/>
      <w:lvlJc w:val="left"/>
      <w:pPr>
        <w:tabs>
          <w:tab w:val="num" w:pos="4320"/>
        </w:tabs>
        <w:ind w:left="4320" w:hanging="360"/>
      </w:pPr>
      <w:rPr>
        <w:rFonts w:ascii="Symbol" w:hAnsi="Symbol" w:hint="default"/>
      </w:rPr>
    </w:lvl>
    <w:lvl w:ilvl="6" w:tplc="CA1AF51A" w:tentative="1">
      <w:start w:val="1"/>
      <w:numFmt w:val="bullet"/>
      <w:lvlText w:val=""/>
      <w:lvlJc w:val="left"/>
      <w:pPr>
        <w:tabs>
          <w:tab w:val="num" w:pos="5040"/>
        </w:tabs>
        <w:ind w:left="5040" w:hanging="360"/>
      </w:pPr>
      <w:rPr>
        <w:rFonts w:ascii="Symbol" w:hAnsi="Symbol" w:hint="default"/>
      </w:rPr>
    </w:lvl>
    <w:lvl w:ilvl="7" w:tplc="8FB0DEAC" w:tentative="1">
      <w:start w:val="1"/>
      <w:numFmt w:val="bullet"/>
      <w:lvlText w:val=""/>
      <w:lvlJc w:val="left"/>
      <w:pPr>
        <w:tabs>
          <w:tab w:val="num" w:pos="5760"/>
        </w:tabs>
        <w:ind w:left="5760" w:hanging="360"/>
      </w:pPr>
      <w:rPr>
        <w:rFonts w:ascii="Symbol" w:hAnsi="Symbol" w:hint="default"/>
      </w:rPr>
    </w:lvl>
    <w:lvl w:ilvl="8" w:tplc="1CCC2C22"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6C19E1"/>
    <w:rsid w:val="00022C85"/>
    <w:rsid w:val="00024D93"/>
    <w:rsid w:val="00060729"/>
    <w:rsid w:val="000B41A4"/>
    <w:rsid w:val="001375BC"/>
    <w:rsid w:val="001C2B2F"/>
    <w:rsid w:val="00260805"/>
    <w:rsid w:val="002706E4"/>
    <w:rsid w:val="002905AC"/>
    <w:rsid w:val="002E6AE3"/>
    <w:rsid w:val="003027B9"/>
    <w:rsid w:val="003708AC"/>
    <w:rsid w:val="00371B54"/>
    <w:rsid w:val="00447350"/>
    <w:rsid w:val="0048087A"/>
    <w:rsid w:val="00540A10"/>
    <w:rsid w:val="005F6C5E"/>
    <w:rsid w:val="00604D0A"/>
    <w:rsid w:val="00643681"/>
    <w:rsid w:val="006C19E1"/>
    <w:rsid w:val="00711C9A"/>
    <w:rsid w:val="0073334F"/>
    <w:rsid w:val="007602C8"/>
    <w:rsid w:val="007A7FC1"/>
    <w:rsid w:val="007C5C03"/>
    <w:rsid w:val="007D1153"/>
    <w:rsid w:val="00853EF5"/>
    <w:rsid w:val="00854043"/>
    <w:rsid w:val="00890137"/>
    <w:rsid w:val="008A587F"/>
    <w:rsid w:val="00994AD5"/>
    <w:rsid w:val="00AF73A8"/>
    <w:rsid w:val="00B5283E"/>
    <w:rsid w:val="00BB7496"/>
    <w:rsid w:val="00BE5D3D"/>
    <w:rsid w:val="00C510E4"/>
    <w:rsid w:val="00D00E1E"/>
    <w:rsid w:val="00DC7572"/>
    <w:rsid w:val="00E22AC0"/>
    <w:rsid w:val="00E33193"/>
    <w:rsid w:val="00E40A41"/>
    <w:rsid w:val="00EB498C"/>
    <w:rsid w:val="00EF3B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C56CE2-1052-4723-8D8D-7FB34651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06E4"/>
    <w:pPr>
      <w:ind w:left="720"/>
      <w:contextualSpacing/>
    </w:pPr>
  </w:style>
  <w:style w:type="table" w:styleId="Tablaconcuadrcula">
    <w:name w:val="Table Grid"/>
    <w:basedOn w:val="Tablanormal"/>
    <w:uiPriority w:val="59"/>
    <w:rsid w:val="00270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2706E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
    <w:name w:val="Grid Table 1 Light"/>
    <w:basedOn w:val="Tablanormal"/>
    <w:uiPriority w:val="46"/>
    <w:rsid w:val="00E3319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E33193"/>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915</Words>
  <Characters>5038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qwerty</dc:creator>
  <cp:lastModifiedBy>jose hilera</cp:lastModifiedBy>
  <cp:revision>18</cp:revision>
  <dcterms:created xsi:type="dcterms:W3CDTF">2020-01-13T19:25:00Z</dcterms:created>
  <dcterms:modified xsi:type="dcterms:W3CDTF">2021-02-18T14:45:00Z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2014-02-07T00:00:00Z</vt:filetime>
  </property>
  <property fmtid="{D5CDD505-2E9C-101B-9397-08002B2CF9AE}" pid="3" name="LastSaved">
    <vt:filetime>2020-01-13T00:00:00Z</vt:filetime>
  </property>
</Properties>
</file>