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B01358" wp14:paraId="1E207724" wp14:textId="164505DF">
      <w:pPr>
        <w:spacing w:line="240" w:lineRule="auto"/>
        <w:jc w:val="both"/>
      </w:pPr>
      <w:r w:rsidR="53799C08">
        <w:rPr/>
        <w:t xml:space="preserve">Projeto de banco de dados: </w:t>
      </w:r>
      <w:r w:rsidR="53799C08">
        <w:rPr/>
        <w:t>modelagem</w:t>
      </w:r>
      <w:r w:rsidR="53799C08">
        <w:rPr/>
        <w:t xml:space="preserve"> conceitual</w:t>
      </w:r>
    </w:p>
    <w:p w:rsidR="53799C08" w:rsidP="49B01358" w:rsidRDefault="53799C08" w14:paraId="2FD75847" w14:textId="4A02ECE2">
      <w:pPr>
        <w:spacing w:line="240" w:lineRule="auto"/>
        <w:jc w:val="both"/>
      </w:pPr>
      <w:r w:rsidR="53799C08">
        <w:rPr/>
        <w:t>Você conhecerá as etapas e aprenderá a focar particularmente na modelagem conceitual. Explorará os fundamentos esse</w:t>
      </w:r>
      <w:r w:rsidR="5A1A360F">
        <w:rPr/>
        <w:t xml:space="preserve">nciais para criar representações visuais </w:t>
      </w:r>
      <w:r w:rsidR="5A1A360F">
        <w:rPr/>
        <w:t>claras</w:t>
      </w:r>
      <w:r w:rsidR="5A1A360F">
        <w:rPr/>
        <w:t xml:space="preserve"> e abstratas de sistemas de informação, aprendendo a desenvolver modelos conceituais robustos que servem como base para a criação de bancos de dados eficiente.</w:t>
      </w:r>
    </w:p>
    <w:p w:rsidR="49B01358" w:rsidP="49B01358" w:rsidRDefault="49B01358" w14:paraId="4E7A8946" w14:textId="196F674B">
      <w:pPr>
        <w:spacing w:line="240" w:lineRule="auto"/>
        <w:jc w:val="both"/>
      </w:pPr>
    </w:p>
    <w:p w:rsidR="299684E7" w:rsidP="49B01358" w:rsidRDefault="299684E7" w14:paraId="5B2D90B0" w14:textId="5C545EDB">
      <w:pPr>
        <w:spacing w:line="240" w:lineRule="auto"/>
        <w:jc w:val="both"/>
      </w:pPr>
      <w:r w:rsidR="299684E7">
        <w:rPr/>
        <w:t>Objetivos</w:t>
      </w:r>
    </w:p>
    <w:p w:rsidR="299684E7" w:rsidP="49B01358" w:rsidRDefault="299684E7" w14:paraId="42C4F62A" w14:textId="72D3E283">
      <w:pPr>
        <w:pStyle w:val="ListParagraph"/>
        <w:numPr>
          <w:ilvl w:val="0"/>
          <w:numId w:val="1"/>
        </w:numPr>
        <w:spacing w:line="240" w:lineRule="auto"/>
        <w:jc w:val="both"/>
        <w:rPr/>
      </w:pPr>
      <w:r w:rsidR="299684E7">
        <w:rPr/>
        <w:t>Identificar as etapas de um projeto de banco de dados.</w:t>
      </w:r>
    </w:p>
    <w:p w:rsidR="49B01358" w:rsidP="10FD5919" w:rsidRDefault="49B01358" w14:paraId="49AFF45E" w14:textId="16C94CC6">
      <w:pPr>
        <w:pStyle w:val="ListParagraph"/>
        <w:numPr>
          <w:ilvl w:val="0"/>
          <w:numId w:val="1"/>
        </w:numPr>
        <w:spacing w:line="240" w:lineRule="auto"/>
        <w:jc w:val="both"/>
        <w:rPr/>
      </w:pPr>
      <w:r w:rsidR="39817090">
        <w:rPr/>
        <w:t>Reconhecer os elementos do diagrama de entidade e relacionamento.</w:t>
      </w:r>
    </w:p>
    <w:p w:rsidR="10FD5919" w:rsidP="10FD5919" w:rsidRDefault="10FD5919" w14:paraId="3F3B4550" w14:textId="0D3F29D7">
      <w:pPr>
        <w:pStyle w:val="Normal"/>
        <w:spacing w:line="240" w:lineRule="auto"/>
        <w:jc w:val="both"/>
      </w:pPr>
    </w:p>
    <w:p w:rsidR="299684E7" w:rsidP="49B01358" w:rsidRDefault="299684E7" w14:paraId="5D2A7833" w14:textId="5D6F2B66">
      <w:pPr>
        <w:pStyle w:val="Normal"/>
        <w:spacing w:line="240" w:lineRule="auto"/>
        <w:jc w:val="both"/>
      </w:pPr>
      <w:r w:rsidRPr="49B01358" w:rsidR="299684E7">
        <w:rPr>
          <w:sz w:val="24"/>
          <w:szCs w:val="24"/>
        </w:rPr>
        <w:t>Introdução</w:t>
      </w:r>
    </w:p>
    <w:p w:rsidR="299684E7" w:rsidP="49B01358" w:rsidRDefault="299684E7" w14:paraId="56E300DC" w14:textId="2EA2E68D">
      <w:pPr>
        <w:pStyle w:val="Normal"/>
        <w:spacing w:line="240" w:lineRule="auto"/>
        <w:jc w:val="both"/>
      </w:pPr>
      <w:r w:rsidRPr="49B01358" w:rsidR="299684E7">
        <w:rPr>
          <w:sz w:val="24"/>
          <w:szCs w:val="24"/>
        </w:rPr>
        <w:t xml:space="preserve">Segundo </w:t>
      </w:r>
      <w:r w:rsidRPr="49B01358" w:rsidR="299684E7">
        <w:rPr>
          <w:sz w:val="24"/>
          <w:szCs w:val="24"/>
        </w:rPr>
        <w:t>Elmasri</w:t>
      </w:r>
      <w:r w:rsidRPr="49B01358" w:rsidR="299684E7">
        <w:rPr>
          <w:sz w:val="24"/>
          <w:szCs w:val="24"/>
        </w:rPr>
        <w:t xml:space="preserve"> e </w:t>
      </w:r>
      <w:r w:rsidRPr="49B01358" w:rsidR="299684E7">
        <w:rPr>
          <w:sz w:val="24"/>
          <w:szCs w:val="24"/>
        </w:rPr>
        <w:t>Navathe</w:t>
      </w:r>
      <w:r w:rsidRPr="49B01358" w:rsidR="299684E7">
        <w:rPr>
          <w:sz w:val="24"/>
          <w:szCs w:val="24"/>
        </w:rPr>
        <w:t xml:space="preserve"> (2019), um banco de dados representa algum aspecto do mundo real, às vezes chamado de minimundo ou de universo de discurso. É fundamental conhecermos como o negócio funciona. Veremos que a construção de um banco de dados é uma atividade dividida em fases bem definidas. Ao longo delas, costumamos usar modelos de dados, que servem para que o usuário tenha facilidade para entender a organização da estrutura do banco de dados sendo construído. Perceberemos que isso ocorre porque o modelo não possui informações muito detalhadas a respeito da representação física dos dados. </w:t>
      </w:r>
      <w:r w:rsidRPr="49B01358" w:rsidR="299684E7">
        <w:rPr>
          <w:sz w:val="24"/>
          <w:szCs w:val="24"/>
        </w:rPr>
        <w:t>A etapa de projeto conceitual servirá para a construção de diagrama de entidade e relacionamento (DER), em que há dois conceitos essenciais: entidades e relacionamentos. Trabalharemos alterações em um DER com objetivo de comportar novos requisitos de dados e perceberemos que a construção desse diagrama é um processo incremental e sempre sujeito a revisões. Por último, voltaremos nossa atenção para a modelagem de atributos para fecharmos o ciclo de aprendizagem.</w:t>
      </w:r>
    </w:p>
    <w:p w:rsidR="270AEE94" w:rsidP="49B01358" w:rsidRDefault="270AEE94" w14:paraId="1A29D6F5" w14:textId="2B55737F">
      <w:pPr>
        <w:pStyle w:val="Normal"/>
        <w:spacing w:line="240" w:lineRule="auto"/>
        <w:jc w:val="both"/>
      </w:pPr>
      <w:r w:rsidRPr="49B01358" w:rsidR="270AEE94">
        <w:rPr>
          <w:sz w:val="24"/>
          <w:szCs w:val="24"/>
        </w:rPr>
        <w:t>O começo será com levantamento de requisitos, o que é o projeto conceitual de banco de dados, o projeto lógico e projeto físico</w:t>
      </w:r>
      <w:r w:rsidRPr="49B01358" w:rsidR="2EB3A802">
        <w:rPr>
          <w:sz w:val="24"/>
          <w:szCs w:val="24"/>
        </w:rPr>
        <w:t>. Depois veremos o diagrama de entidade e relacionamento, que é a fermenta utilizada para o projeto conceitual. Veremos o conceito de entidade</w:t>
      </w:r>
      <w:r w:rsidRPr="49B01358" w:rsidR="6BA2781E">
        <w:rPr>
          <w:sz w:val="24"/>
          <w:szCs w:val="24"/>
        </w:rPr>
        <w:t xml:space="preserve"> (concreto e abstrato), entidade tipo (conjunto de entidades que tem algo em comum), relacionamento (forma como as entidades se relacionam), </w:t>
      </w:r>
      <w:r w:rsidRPr="49B01358" w:rsidR="6A7DBDC6">
        <w:rPr>
          <w:sz w:val="24"/>
          <w:szCs w:val="24"/>
        </w:rPr>
        <w:t>atributos (o que são e quais tipos), especialização generalização,</w:t>
      </w:r>
      <w:r w:rsidRPr="49B01358" w:rsidR="5BAA50B9">
        <w:rPr>
          <w:sz w:val="24"/>
          <w:szCs w:val="24"/>
        </w:rPr>
        <w:t xml:space="preserve"> agregação, estudo de caso. </w:t>
      </w:r>
      <w:r w:rsidRPr="49B01358" w:rsidR="5BAA50B9">
        <w:rPr>
          <w:sz w:val="24"/>
          <w:szCs w:val="24"/>
        </w:rPr>
        <w:t>Veremosaspectos</w:t>
      </w:r>
      <w:r w:rsidRPr="49B01358" w:rsidR="5BAA50B9">
        <w:rPr>
          <w:sz w:val="24"/>
          <w:szCs w:val="24"/>
        </w:rPr>
        <w:t xml:space="preserve"> históricos de dados. </w:t>
      </w:r>
    </w:p>
    <w:p w:rsidR="49B01358" w:rsidP="49B01358" w:rsidRDefault="49B01358" w14:paraId="73848028" w14:textId="164228EB">
      <w:pPr>
        <w:spacing w:line="240" w:lineRule="auto"/>
        <w:jc w:val="both"/>
      </w:pPr>
      <w:r>
        <w:br w:type="page"/>
      </w:r>
    </w:p>
    <w:p w:rsidR="0288A636" w:rsidP="49B01358" w:rsidRDefault="0288A636" w14:paraId="36F080D4" w14:textId="639039A1">
      <w:pPr>
        <w:pStyle w:val="Normal"/>
        <w:spacing w:line="240" w:lineRule="auto"/>
        <w:jc w:val="both"/>
      </w:pPr>
      <w:r w:rsidRPr="49B01358" w:rsidR="0288A636">
        <w:rPr>
          <w:sz w:val="24"/>
          <w:szCs w:val="24"/>
        </w:rPr>
        <w:t>Levantamento de requisitos e projeto conceitual</w:t>
      </w:r>
    </w:p>
    <w:p w:rsidR="0288A636" w:rsidP="49B01358" w:rsidRDefault="0288A636" w14:paraId="158496B7" w14:textId="3263347E">
      <w:pPr>
        <w:pStyle w:val="Normal"/>
        <w:spacing w:line="240" w:lineRule="auto"/>
        <w:jc w:val="both"/>
      </w:pPr>
      <w:r w:rsidRPr="49B01358" w:rsidR="0288A636">
        <w:rPr>
          <w:sz w:val="24"/>
          <w:szCs w:val="24"/>
        </w:rPr>
        <w:t xml:space="preserve">Levantamento de </w:t>
      </w:r>
      <w:r w:rsidRPr="49B01358" w:rsidR="02FB6206">
        <w:rPr>
          <w:sz w:val="24"/>
          <w:szCs w:val="24"/>
        </w:rPr>
        <w:t>requisitos</w:t>
      </w:r>
      <w:r w:rsidRPr="49B01358" w:rsidR="0288A636">
        <w:rPr>
          <w:sz w:val="24"/>
          <w:szCs w:val="24"/>
        </w:rPr>
        <w:t xml:space="preserve"> é estabelecer as necessidades dos usuários.</w:t>
      </w:r>
      <w:r w:rsidRPr="49B01358" w:rsidR="4E2B012F">
        <w:rPr>
          <w:sz w:val="24"/>
          <w:szCs w:val="24"/>
        </w:rPr>
        <w:t xml:space="preserve"> O levantamento ocorre por meio de entrevistas. </w:t>
      </w:r>
      <w:r w:rsidRPr="49B01358" w:rsidR="4485B408">
        <w:rPr>
          <w:sz w:val="24"/>
          <w:szCs w:val="24"/>
        </w:rPr>
        <w:t>Os requisitos são as bases de construção do sistema. O projeto concei</w:t>
      </w:r>
      <w:r w:rsidRPr="49B01358" w:rsidR="77EAE107">
        <w:rPr>
          <w:sz w:val="24"/>
          <w:szCs w:val="24"/>
        </w:rPr>
        <w:t>tual é representar a realidade daquele sistema</w:t>
      </w:r>
      <w:r w:rsidRPr="49B01358" w:rsidR="742C6947">
        <w:rPr>
          <w:sz w:val="24"/>
          <w:szCs w:val="24"/>
        </w:rPr>
        <w:t>. A parcela do mundo que irá modelar, ou seja, abstração.</w:t>
      </w:r>
      <w:r w:rsidRPr="49B01358" w:rsidR="5A0CFF65">
        <w:rPr>
          <w:sz w:val="24"/>
          <w:szCs w:val="24"/>
        </w:rPr>
        <w:t xml:space="preserve"> Depois deve </w:t>
      </w:r>
      <w:r w:rsidRPr="49B01358" w:rsidR="5A0CFF65">
        <w:rPr>
          <w:sz w:val="24"/>
          <w:szCs w:val="24"/>
        </w:rPr>
        <w:t>criar</w:t>
      </w:r>
      <w:r w:rsidRPr="49B01358" w:rsidR="5A0CFF65">
        <w:rPr>
          <w:sz w:val="24"/>
          <w:szCs w:val="24"/>
        </w:rPr>
        <w:t xml:space="preserve"> o modelo que representa o aluno e o curso. Usa-se diagrama de entidade e relacionamento.</w:t>
      </w:r>
      <w:r w:rsidRPr="49B01358" w:rsidR="0CBEFA3E">
        <w:rPr>
          <w:sz w:val="24"/>
          <w:szCs w:val="24"/>
        </w:rPr>
        <w:t xml:space="preserve"> Depois portar isso para uma tecnologia.</w:t>
      </w:r>
    </w:p>
    <w:p w:rsidR="34E845C2" w:rsidP="49B01358" w:rsidRDefault="34E845C2" w14:paraId="15A2365C" w14:textId="08AEE15D">
      <w:pPr>
        <w:pStyle w:val="Normal"/>
        <w:spacing w:line="240" w:lineRule="auto"/>
        <w:jc w:val="both"/>
      </w:pPr>
      <w:r w:rsidRPr="49B01358" w:rsidR="34E845C2">
        <w:rPr>
          <w:sz w:val="24"/>
          <w:szCs w:val="24"/>
        </w:rPr>
        <w:t>De maneira simplificada, projetar um banco de dados envolve as seguintes fases: levantamento de requisitos, projeto conceitual, projeto lógico e projeto físico.</w:t>
      </w:r>
    </w:p>
    <w:p w:rsidR="34E845C2" w:rsidP="49B01358" w:rsidRDefault="34E845C2" w14:paraId="59781E56" w14:textId="3F0AC5FA">
      <w:pPr>
        <w:pStyle w:val="Normal"/>
        <w:spacing w:line="240" w:lineRule="auto"/>
        <w:jc w:val="both"/>
      </w:pPr>
      <w:r w:rsidRPr="49B01358" w:rsidR="34E845C2">
        <w:rPr>
          <w:sz w:val="24"/>
          <w:szCs w:val="24"/>
        </w:rPr>
        <w:t>Ao construir um banco de dados para uma corporação, devemos ter em mente que há colaboradores desempenhando diversas tarefas associadas ao negócio em questão. Assim, temos que adquirir conhecimento sobre o funcionamento das rotinas e tarefas para capturarmos as necessidades associadas à gestão de dados. Veremos que esse conhecimento ocorre na fase de levantamento de requisitos.</w:t>
      </w:r>
    </w:p>
    <w:p w:rsidR="49B01358" w:rsidP="49B01358" w:rsidRDefault="49B01358" w14:paraId="46D5459C" w14:textId="7BA60B69">
      <w:pPr>
        <w:pStyle w:val="Normal"/>
        <w:spacing w:line="240" w:lineRule="auto"/>
        <w:jc w:val="both"/>
        <w:rPr>
          <w:sz w:val="24"/>
          <w:szCs w:val="24"/>
        </w:rPr>
      </w:pPr>
    </w:p>
    <w:p w:rsidR="34E845C2" w:rsidP="49B01358" w:rsidRDefault="34E845C2" w14:paraId="26F0D307" w14:textId="28CCFAC3">
      <w:pPr>
        <w:pStyle w:val="Normal"/>
        <w:spacing w:line="240" w:lineRule="auto"/>
        <w:jc w:val="both"/>
      </w:pPr>
      <w:r w:rsidRPr="49B01358" w:rsidR="34E845C2">
        <w:rPr>
          <w:sz w:val="24"/>
          <w:szCs w:val="24"/>
        </w:rPr>
        <w:t>Levantamento de requisitos</w:t>
      </w:r>
    </w:p>
    <w:p w:rsidR="34E845C2" w:rsidP="49B01358" w:rsidRDefault="34E845C2" w14:paraId="6417A903" w14:textId="2DC69FAB">
      <w:pPr>
        <w:pStyle w:val="Normal"/>
        <w:spacing w:line="240" w:lineRule="auto"/>
        <w:jc w:val="both"/>
      </w:pPr>
      <w:r w:rsidRPr="49B01358" w:rsidR="34E845C2">
        <w:rPr>
          <w:sz w:val="24"/>
          <w:szCs w:val="24"/>
        </w:rPr>
        <w:t>Ao longo da etapa de levantamento de requisitos, o profissional de dados entrevista usuários para entender sobre o funcionamento do negócio e documentar os requisitos de dados de maneira completa e detalhada.</w:t>
      </w:r>
    </w:p>
    <w:p w:rsidR="34E845C2" w:rsidP="49B01358" w:rsidRDefault="34E845C2" w14:paraId="3F804744" w14:textId="196F32CF">
      <w:pPr>
        <w:pStyle w:val="Normal"/>
        <w:spacing w:line="240" w:lineRule="auto"/>
        <w:jc w:val="both"/>
      </w:pPr>
      <w:r w:rsidRPr="49B01358" w:rsidR="34E845C2">
        <w:rPr>
          <w:sz w:val="24"/>
          <w:szCs w:val="24"/>
        </w:rPr>
        <w:t>Imagine que você foi convidado a participar de um projeto que objetiva construir um banco de dados para controlar inscrições de alunos em uma escola de treinamentos na área de Tecnologia de Informação.</w:t>
      </w:r>
    </w:p>
    <w:p w:rsidR="34E845C2" w:rsidP="49B01358" w:rsidRDefault="34E845C2" w14:paraId="771C9D14" w14:textId="623C7AB0">
      <w:pPr>
        <w:pStyle w:val="Normal"/>
        <w:spacing w:line="240" w:lineRule="auto"/>
        <w:jc w:val="both"/>
      </w:pPr>
      <w:r w:rsidRPr="49B01358" w:rsidR="34E845C2">
        <w:rPr>
          <w:sz w:val="24"/>
          <w:szCs w:val="24"/>
        </w:rPr>
        <w:t>Após realizar entrevistas junto aos colaboradores, você identifica os seguintes requisitos de dados da escola:</w:t>
      </w:r>
    </w:p>
    <w:p w:rsidR="34E845C2" w:rsidP="49B01358" w:rsidRDefault="34E845C2" w14:paraId="50D61C1A" w14:textId="2ACD94C5">
      <w:pPr>
        <w:pStyle w:val="ListParagraph"/>
        <w:numPr>
          <w:ilvl w:val="0"/>
          <w:numId w:val="2"/>
        </w:numPr>
        <w:spacing w:line="240" w:lineRule="auto"/>
        <w:jc w:val="both"/>
        <w:rPr/>
      </w:pPr>
      <w:r w:rsidRPr="49B01358" w:rsidR="34E845C2">
        <w:rPr>
          <w:sz w:val="24"/>
          <w:szCs w:val="24"/>
        </w:rPr>
        <w:t>A escola planeja diversos cursos. Cada um deles possui nome, descrição, carga horária e é identificado por um código único.</w:t>
      </w:r>
    </w:p>
    <w:p w:rsidR="34E845C2" w:rsidP="49B01358" w:rsidRDefault="34E845C2" w14:paraId="76C28103" w14:textId="44E0857C">
      <w:pPr>
        <w:pStyle w:val="ListParagraph"/>
        <w:numPr>
          <w:ilvl w:val="0"/>
          <w:numId w:val="2"/>
        </w:numPr>
        <w:spacing w:line="240" w:lineRule="auto"/>
        <w:jc w:val="both"/>
        <w:rPr/>
      </w:pPr>
      <w:r w:rsidRPr="49B01358" w:rsidR="34E845C2">
        <w:rPr>
          <w:sz w:val="24"/>
          <w:szCs w:val="24"/>
        </w:rPr>
        <w:t>A escola armazena o nome, a data de nascimento, o CPF, o e-mail e um telefone de cada cliente, que é identificado por um código único.</w:t>
      </w:r>
    </w:p>
    <w:p w:rsidR="34E845C2" w:rsidP="49B01358" w:rsidRDefault="34E845C2" w14:paraId="5902763A" w14:textId="27A25451">
      <w:pPr>
        <w:pStyle w:val="ListParagraph"/>
        <w:numPr>
          <w:ilvl w:val="0"/>
          <w:numId w:val="2"/>
        </w:numPr>
        <w:spacing w:line="240" w:lineRule="auto"/>
        <w:jc w:val="both"/>
        <w:rPr>
          <w:sz w:val="24"/>
          <w:szCs w:val="24"/>
        </w:rPr>
      </w:pPr>
      <w:r w:rsidRPr="49B01358" w:rsidR="34E845C2">
        <w:rPr>
          <w:sz w:val="24"/>
          <w:szCs w:val="24"/>
        </w:rPr>
        <w:t>Quando um cliente faz inscrição em determinado curso, é necessário armazenar a data. Caso seja cancelada a inscrição, é preciso saber quando ocorreu esse evento. Um cliente pode fazer diversos cursos.</w:t>
      </w:r>
    </w:p>
    <w:p w:rsidR="49B01358" w:rsidP="49B01358" w:rsidRDefault="49B01358" w14:paraId="2C2BFAE9" w14:textId="4514C528">
      <w:pPr>
        <w:pStyle w:val="Normal"/>
        <w:spacing w:line="240" w:lineRule="auto"/>
        <w:jc w:val="both"/>
        <w:rPr>
          <w:sz w:val="24"/>
          <w:szCs w:val="24"/>
        </w:rPr>
      </w:pPr>
    </w:p>
    <w:p w:rsidR="34E845C2" w:rsidP="49B01358" w:rsidRDefault="34E845C2" w14:paraId="5216D86F" w14:textId="1DEB0284">
      <w:pPr>
        <w:pStyle w:val="Normal"/>
        <w:spacing w:line="240" w:lineRule="auto"/>
        <w:jc w:val="both"/>
      </w:pPr>
      <w:r w:rsidRPr="49B01358" w:rsidR="34E845C2">
        <w:rPr>
          <w:sz w:val="24"/>
          <w:szCs w:val="24"/>
        </w:rPr>
        <w:t>Projeto conceitual</w:t>
      </w:r>
    </w:p>
    <w:p w:rsidR="34E845C2" w:rsidP="49B01358" w:rsidRDefault="34E845C2" w14:paraId="1A1BB8A3" w14:textId="3B5BC2A2">
      <w:pPr>
        <w:pStyle w:val="Normal"/>
        <w:spacing w:line="240" w:lineRule="auto"/>
        <w:jc w:val="both"/>
      </w:pPr>
      <w:r w:rsidRPr="49B01358" w:rsidR="34E845C2">
        <w:rPr>
          <w:sz w:val="24"/>
          <w:szCs w:val="24"/>
        </w:rPr>
        <w:t>Com os requisitos de dados em mãos, usaremos um modelo de dados gráfico para formalizar entendimento mais preciso a respeito dos requisitos de dados. Essa atividade ocorrerá na próxima fase do projeto de banco de dados: projeto conceitual.</w:t>
      </w:r>
    </w:p>
    <w:p w:rsidR="34E845C2" w:rsidP="49B01358" w:rsidRDefault="34E845C2" w14:paraId="3C65004D" w14:textId="4EA7F04F">
      <w:pPr>
        <w:pStyle w:val="Normal"/>
        <w:spacing w:line="240" w:lineRule="auto"/>
        <w:jc w:val="both"/>
      </w:pPr>
      <w:r w:rsidRPr="49B01358" w:rsidR="34E845C2">
        <w:rPr>
          <w:sz w:val="24"/>
          <w:szCs w:val="24"/>
        </w:rPr>
        <w:t>O projeto ou esquema conceitual envolve construir um modelo de dados de alto nível a partir dos requisitos de dados que contêm os principais objetos e seus relacionamentos, mapeados na etapa de levantamento de requisitos. Nesta etapa, não há preocupação em saber detalhes sobre como os dados devem ser armazenados.</w:t>
      </w:r>
    </w:p>
    <w:p w:rsidR="34E845C2" w:rsidP="49B01358" w:rsidRDefault="34E845C2" w14:paraId="096A7C1A" w14:textId="2F16CD6E">
      <w:pPr>
        <w:pStyle w:val="Normal"/>
        <w:spacing w:line="240" w:lineRule="auto"/>
        <w:jc w:val="both"/>
      </w:pPr>
      <w:r w:rsidRPr="49B01358" w:rsidR="34E845C2">
        <w:rPr>
          <w:sz w:val="24"/>
          <w:szCs w:val="24"/>
        </w:rPr>
        <w:t>O projeto conceitual usa um diagrama gráfico, conhecido por Diagrama de Entidade e Relacionamento (DER), que possui três elementos essenciais:</w:t>
      </w:r>
    </w:p>
    <w:p w:rsidR="5E384DB0" w:rsidP="49B01358" w:rsidRDefault="5E384DB0" w14:paraId="7C6006B0" w14:textId="59439D0F">
      <w:pPr>
        <w:pStyle w:val="ListParagraph"/>
        <w:numPr>
          <w:ilvl w:val="0"/>
          <w:numId w:val="3"/>
        </w:numPr>
        <w:spacing w:line="240" w:lineRule="auto"/>
        <w:jc w:val="both"/>
        <w:rPr>
          <w:sz w:val="24"/>
          <w:szCs w:val="24"/>
        </w:rPr>
      </w:pPr>
      <w:r w:rsidRPr="49B01358" w:rsidR="5E384DB0">
        <w:rPr>
          <w:sz w:val="24"/>
          <w:szCs w:val="24"/>
        </w:rPr>
        <w:t>Entidades</w:t>
      </w:r>
    </w:p>
    <w:p w:rsidR="5E384DB0" w:rsidP="49B01358" w:rsidRDefault="5E384DB0" w14:paraId="39C09B33" w14:textId="4DF7A676">
      <w:pPr>
        <w:pStyle w:val="ListParagraph"/>
        <w:numPr>
          <w:ilvl w:val="1"/>
          <w:numId w:val="3"/>
        </w:numPr>
        <w:spacing w:line="240" w:lineRule="auto"/>
        <w:jc w:val="both"/>
        <w:rPr>
          <w:sz w:val="24"/>
          <w:szCs w:val="24"/>
        </w:rPr>
      </w:pPr>
      <w:r w:rsidRPr="49B01358" w:rsidR="5E384DB0">
        <w:rPr>
          <w:sz w:val="24"/>
          <w:szCs w:val="24"/>
        </w:rPr>
        <w:t>É representada por um retângulo com o seu nome.</w:t>
      </w:r>
    </w:p>
    <w:p w:rsidR="5E384DB0" w:rsidP="49B01358" w:rsidRDefault="5E384DB0" w14:paraId="0B9A2F33" w14:textId="404A07E1">
      <w:pPr>
        <w:pStyle w:val="ListParagraph"/>
        <w:numPr>
          <w:ilvl w:val="0"/>
          <w:numId w:val="3"/>
        </w:numPr>
        <w:spacing w:line="240" w:lineRule="auto"/>
        <w:jc w:val="both"/>
        <w:rPr>
          <w:sz w:val="24"/>
          <w:szCs w:val="24"/>
        </w:rPr>
      </w:pPr>
      <w:r w:rsidRPr="49B01358" w:rsidR="5E384DB0">
        <w:rPr>
          <w:sz w:val="24"/>
          <w:szCs w:val="24"/>
        </w:rPr>
        <w:t>Relacionamentos</w:t>
      </w:r>
    </w:p>
    <w:p w:rsidR="5E384DB0" w:rsidP="49B01358" w:rsidRDefault="5E384DB0" w14:paraId="3B7F8C94" w14:textId="65CEC53D">
      <w:pPr>
        <w:pStyle w:val="ListParagraph"/>
        <w:numPr>
          <w:ilvl w:val="1"/>
          <w:numId w:val="3"/>
        </w:numPr>
        <w:spacing w:line="240" w:lineRule="auto"/>
        <w:jc w:val="both"/>
        <w:rPr>
          <w:sz w:val="24"/>
          <w:szCs w:val="24"/>
        </w:rPr>
      </w:pPr>
      <w:r w:rsidRPr="49B01358" w:rsidR="5E384DB0">
        <w:rPr>
          <w:sz w:val="24"/>
          <w:szCs w:val="24"/>
        </w:rPr>
        <w:t>É representada por um losango ligado por linhas aos retângulos das entidades participantes do relacionamento.</w:t>
      </w:r>
    </w:p>
    <w:p w:rsidR="5E384DB0" w:rsidP="49B01358" w:rsidRDefault="5E384DB0" w14:paraId="50C1B081" w14:textId="392BEAB9">
      <w:pPr>
        <w:pStyle w:val="ListParagraph"/>
        <w:numPr>
          <w:ilvl w:val="0"/>
          <w:numId w:val="3"/>
        </w:numPr>
        <w:spacing w:line="240" w:lineRule="auto"/>
        <w:jc w:val="both"/>
        <w:rPr>
          <w:sz w:val="24"/>
          <w:szCs w:val="24"/>
        </w:rPr>
      </w:pPr>
      <w:r w:rsidRPr="49B01358" w:rsidR="5E384DB0">
        <w:rPr>
          <w:sz w:val="24"/>
          <w:szCs w:val="24"/>
        </w:rPr>
        <w:t>Atributos</w:t>
      </w:r>
    </w:p>
    <w:p w:rsidR="5E384DB0" w:rsidP="49B01358" w:rsidRDefault="5E384DB0" w14:paraId="529C7821" w14:textId="71B04D35">
      <w:pPr>
        <w:pStyle w:val="ListParagraph"/>
        <w:numPr>
          <w:ilvl w:val="1"/>
          <w:numId w:val="3"/>
        </w:numPr>
        <w:spacing w:line="240" w:lineRule="auto"/>
        <w:jc w:val="both"/>
        <w:rPr>
          <w:sz w:val="24"/>
          <w:szCs w:val="24"/>
        </w:rPr>
      </w:pPr>
      <w:r w:rsidRPr="49B01358" w:rsidR="5E384DB0">
        <w:rPr>
          <w:sz w:val="24"/>
          <w:szCs w:val="24"/>
        </w:rPr>
        <w:t>São expressos graficamente ligados à entidade ou ao relacionamento ao qual fazem parte.</w:t>
      </w:r>
    </w:p>
    <w:p w:rsidR="0FBE7C79" w:rsidP="49B01358" w:rsidRDefault="0FBE7C79" w14:paraId="54426B9C" w14:textId="5420D45F">
      <w:pPr>
        <w:pStyle w:val="Normal"/>
        <w:spacing w:line="240" w:lineRule="auto"/>
        <w:jc w:val="both"/>
      </w:pPr>
      <w:r w:rsidR="0FBE7C79">
        <w:drawing>
          <wp:inline wp14:editId="560013D9" wp14:anchorId="6F1E138D">
            <wp:extent cx="4223657" cy="2084560"/>
            <wp:effectExtent l="0" t="0" r="0" b="0"/>
            <wp:docPr id="1830943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943706" name="Picture 1830943706"/>
                    <pic:cNvPicPr/>
                  </pic:nvPicPr>
                  <pic:blipFill>
                    <a:blip xmlns:r="http://schemas.openxmlformats.org/officeDocument/2006/relationships" r:embed="rId371390531">
                      <a:extLst>
                        <a:ext uri="{28A0092B-C50C-407E-A947-70E740481C1C}">
                          <a14:useLocalDpi xmlns:a14="http://schemas.microsoft.com/office/drawing/2010/main"/>
                        </a:ext>
                      </a:extLst>
                    </a:blip>
                    <a:stretch>
                      <a:fillRect/>
                    </a:stretch>
                  </pic:blipFill>
                  <pic:spPr>
                    <a:xfrm rot="0">
                      <a:off x="0" y="0"/>
                      <a:ext cx="4223657" cy="2084560"/>
                    </a:xfrm>
                    <a:prstGeom prst="rect">
                      <a:avLst/>
                    </a:prstGeom>
                  </pic:spPr>
                </pic:pic>
              </a:graphicData>
            </a:graphic>
          </wp:inline>
        </w:drawing>
      </w:r>
    </w:p>
    <w:p w:rsidR="0FBE7C79" w:rsidP="49B01358" w:rsidRDefault="0FBE7C79" w14:paraId="195F15EC" w14:textId="25C91D11">
      <w:pPr>
        <w:pStyle w:val="Normal"/>
        <w:spacing w:line="240" w:lineRule="auto"/>
        <w:jc w:val="both"/>
      </w:pPr>
      <w:r w:rsidRPr="49B01358" w:rsidR="0FBE7C79">
        <w:rPr>
          <w:sz w:val="24"/>
          <w:szCs w:val="24"/>
        </w:rPr>
        <w:t xml:space="preserve">A partir do diagrama, é possível concluir que o modelo possui duas entidades (CLIENTE e CURSO) cuja função é armazenar os dados dos clientes e dos cursos da escola. Além disso, essas entidades possuem uma relação entre si, de maneira que um cliente pode fazer inscrição em um ou mais cursos. De acordo com </w:t>
      </w:r>
      <w:r w:rsidRPr="49B01358" w:rsidR="0FBE7C79">
        <w:rPr>
          <w:sz w:val="24"/>
          <w:szCs w:val="24"/>
        </w:rPr>
        <w:t>Elmasri</w:t>
      </w:r>
      <w:r w:rsidRPr="49B01358" w:rsidR="0FBE7C79">
        <w:rPr>
          <w:sz w:val="24"/>
          <w:szCs w:val="24"/>
        </w:rPr>
        <w:t xml:space="preserve"> e </w:t>
      </w:r>
      <w:r w:rsidRPr="49B01358" w:rsidR="0FBE7C79">
        <w:rPr>
          <w:sz w:val="24"/>
          <w:szCs w:val="24"/>
        </w:rPr>
        <w:t>Navathe</w:t>
      </w:r>
      <w:r w:rsidRPr="49B01358" w:rsidR="0FBE7C79">
        <w:rPr>
          <w:sz w:val="24"/>
          <w:szCs w:val="24"/>
        </w:rPr>
        <w:t>: O esquema conceitual de alto nível (DER) pode ser utilizado como uma referência para garantir que todos os requisitos de dados dos usuários sejam atendidos e que não estejam em conflito.</w:t>
      </w:r>
    </w:p>
    <w:p w:rsidR="49B01358" w:rsidP="49B01358" w:rsidRDefault="49B01358" w14:paraId="3CB40948" w14:textId="23E0C7DA">
      <w:pPr>
        <w:pStyle w:val="Normal"/>
        <w:spacing w:line="240" w:lineRule="auto"/>
        <w:jc w:val="both"/>
        <w:rPr>
          <w:sz w:val="24"/>
          <w:szCs w:val="24"/>
        </w:rPr>
      </w:pPr>
    </w:p>
    <w:p w:rsidR="0FBE7C79" w:rsidP="49B01358" w:rsidRDefault="0FBE7C79" w14:paraId="43EEF760" w14:textId="72E20A1B">
      <w:pPr>
        <w:pStyle w:val="Normal"/>
        <w:spacing w:line="240" w:lineRule="auto"/>
        <w:jc w:val="both"/>
      </w:pPr>
      <w:r w:rsidRPr="49B01358" w:rsidR="0FBE7C79">
        <w:rPr>
          <w:sz w:val="24"/>
          <w:szCs w:val="24"/>
        </w:rPr>
        <w:t>Outra notação para DER: diagrama de classes UML</w:t>
      </w:r>
    </w:p>
    <w:p w:rsidR="0FBE7C79" w:rsidP="49B01358" w:rsidRDefault="0FBE7C79" w14:paraId="042A01BE" w14:textId="3B73A891">
      <w:pPr>
        <w:pStyle w:val="Normal"/>
        <w:spacing w:line="240" w:lineRule="auto"/>
        <w:jc w:val="both"/>
      </w:pPr>
      <w:r w:rsidRPr="49B01358" w:rsidR="0FBE7C79">
        <w:rPr>
          <w:sz w:val="24"/>
          <w:szCs w:val="24"/>
        </w:rPr>
        <w:t>Ao longo da sua atuação profissional, você perceberá que não há uma notação-padrão para representação dos conceitos do modelo de entidade e relacionamento. Normalmente, a notação depende de preferência dos profissionais ou mesmo de regras estabelecidas pela empresa de desenvolvimento. As ferramentas CASE fazem uso de várias notações. Por exemplo, a utilizada na ferramenta brModelo é muito próxima da notação original para modelos de entidade e relacionamento.</w:t>
      </w:r>
    </w:p>
    <w:p w:rsidR="0FBE7C79" w:rsidP="49B01358" w:rsidRDefault="0FBE7C79" w14:paraId="39CDD06F" w14:textId="40795694">
      <w:pPr>
        <w:pStyle w:val="Normal"/>
        <w:spacing w:line="240" w:lineRule="auto"/>
        <w:jc w:val="both"/>
      </w:pPr>
      <w:r w:rsidRPr="49B01358" w:rsidR="0FBE7C79">
        <w:rPr>
          <w:sz w:val="24"/>
          <w:szCs w:val="24"/>
        </w:rPr>
        <w:t>Em projetos de software, é comum o uso da UML para visualização e documentação dos seus componentes. De certa forma, um diagrama de classes da UML pode ser considerado uma notação alternativa para representar os conceitos de um DER. No diagrama de classes UML, cada classe é representada por uma caixa que possui três seções:</w:t>
      </w:r>
    </w:p>
    <w:p w:rsidR="49B01358" w:rsidP="49B01358" w:rsidRDefault="49B01358" w14:paraId="6FADEAA9" w14:textId="195E8D96">
      <w:pPr>
        <w:pStyle w:val="Normal"/>
        <w:spacing w:line="240" w:lineRule="auto"/>
        <w:jc w:val="both"/>
        <w:rPr>
          <w:sz w:val="24"/>
          <w:szCs w:val="24"/>
        </w:rPr>
      </w:pPr>
    </w:p>
    <w:p w:rsidR="0FBE7C79" w:rsidP="49B01358" w:rsidRDefault="0FBE7C79" w14:paraId="04CF4619" w14:textId="7CD8A8C7">
      <w:pPr>
        <w:pStyle w:val="ListParagraph"/>
        <w:numPr>
          <w:ilvl w:val="0"/>
          <w:numId w:val="4"/>
        </w:numPr>
        <w:spacing w:line="240" w:lineRule="auto"/>
        <w:jc w:val="both"/>
        <w:rPr>
          <w:sz w:val="24"/>
          <w:szCs w:val="24"/>
        </w:rPr>
      </w:pPr>
      <w:r w:rsidRPr="49B01358" w:rsidR="0FBE7C79">
        <w:rPr>
          <w:sz w:val="24"/>
          <w:szCs w:val="24"/>
        </w:rPr>
        <w:t>Superior</w:t>
      </w:r>
    </w:p>
    <w:p w:rsidR="0FBE7C79" w:rsidP="49B01358" w:rsidRDefault="0FBE7C79" w14:paraId="01844AED" w14:textId="20EB63C9">
      <w:pPr>
        <w:pStyle w:val="ListParagraph"/>
        <w:numPr>
          <w:ilvl w:val="1"/>
          <w:numId w:val="4"/>
        </w:numPr>
        <w:spacing w:line="240" w:lineRule="auto"/>
        <w:jc w:val="both"/>
        <w:rPr>
          <w:sz w:val="24"/>
          <w:szCs w:val="24"/>
        </w:rPr>
      </w:pPr>
      <w:r w:rsidRPr="49B01358" w:rsidR="0FBE7C79">
        <w:rPr>
          <w:sz w:val="24"/>
          <w:szCs w:val="24"/>
        </w:rPr>
        <w:t>Exibe o nome da classe.</w:t>
      </w:r>
    </w:p>
    <w:p w:rsidR="0FBE7C79" w:rsidP="49B01358" w:rsidRDefault="0FBE7C79" w14:paraId="709C646C" w14:textId="6AAD4C93">
      <w:pPr>
        <w:pStyle w:val="ListParagraph"/>
        <w:numPr>
          <w:ilvl w:val="0"/>
          <w:numId w:val="4"/>
        </w:numPr>
        <w:spacing w:line="240" w:lineRule="auto"/>
        <w:jc w:val="both"/>
        <w:rPr>
          <w:sz w:val="24"/>
          <w:szCs w:val="24"/>
        </w:rPr>
      </w:pPr>
      <w:r w:rsidRPr="49B01358" w:rsidR="0FBE7C79">
        <w:rPr>
          <w:sz w:val="24"/>
          <w:szCs w:val="24"/>
        </w:rPr>
        <w:t>Central</w:t>
      </w:r>
    </w:p>
    <w:p w:rsidR="0FBE7C79" w:rsidP="49B01358" w:rsidRDefault="0FBE7C79" w14:paraId="6E8427B2" w14:textId="7B4D9DBF">
      <w:pPr>
        <w:pStyle w:val="ListParagraph"/>
        <w:numPr>
          <w:ilvl w:val="1"/>
          <w:numId w:val="4"/>
        </w:numPr>
        <w:spacing w:line="240" w:lineRule="auto"/>
        <w:jc w:val="both"/>
        <w:rPr>
          <w:sz w:val="24"/>
          <w:szCs w:val="24"/>
        </w:rPr>
      </w:pPr>
      <w:r w:rsidRPr="49B01358" w:rsidR="0FBE7C79">
        <w:rPr>
          <w:sz w:val="24"/>
          <w:szCs w:val="24"/>
        </w:rPr>
        <w:t>Exibe os atributos. Além disso, o desenvolvedor pode, se desejar, adicionar informações sobre o tipo de dados de algum atributo, colocando um sinal de dois pontos “:” e em seguida o nome do tipo de dados.</w:t>
      </w:r>
    </w:p>
    <w:p w:rsidR="0FBE7C79" w:rsidP="49B01358" w:rsidRDefault="0FBE7C79" w14:paraId="1989699E" w14:textId="7DC7A202">
      <w:pPr>
        <w:pStyle w:val="ListParagraph"/>
        <w:numPr>
          <w:ilvl w:val="0"/>
          <w:numId w:val="4"/>
        </w:numPr>
        <w:spacing w:line="240" w:lineRule="auto"/>
        <w:jc w:val="both"/>
        <w:rPr>
          <w:sz w:val="24"/>
          <w:szCs w:val="24"/>
        </w:rPr>
      </w:pPr>
      <w:r w:rsidRPr="49B01358" w:rsidR="0FBE7C79">
        <w:rPr>
          <w:sz w:val="24"/>
          <w:szCs w:val="24"/>
        </w:rPr>
        <w:t>Inferior</w:t>
      </w:r>
    </w:p>
    <w:p w:rsidR="0FBE7C79" w:rsidP="49B01358" w:rsidRDefault="0FBE7C79" w14:paraId="73CFADDC" w14:textId="4D050A1A">
      <w:pPr>
        <w:pStyle w:val="ListParagraph"/>
        <w:numPr>
          <w:ilvl w:val="1"/>
          <w:numId w:val="4"/>
        </w:numPr>
        <w:spacing w:line="240" w:lineRule="auto"/>
        <w:jc w:val="both"/>
        <w:rPr>
          <w:sz w:val="24"/>
          <w:szCs w:val="24"/>
        </w:rPr>
      </w:pPr>
      <w:r w:rsidRPr="49B01358" w:rsidR="0FBE7C79">
        <w:rPr>
          <w:sz w:val="24"/>
          <w:szCs w:val="24"/>
        </w:rPr>
        <w:t>Inclui as operações associadas aos objetos da classe, a serem designadas numa etapa posterior, quando do projeto das aplicações do banco de dados.</w:t>
      </w:r>
    </w:p>
    <w:p w:rsidR="0FBE7C79" w:rsidP="49B01358" w:rsidRDefault="0FBE7C79" w14:paraId="2EA3ED28" w14:textId="44D08469">
      <w:pPr>
        <w:pStyle w:val="Normal"/>
        <w:spacing w:line="240" w:lineRule="auto"/>
        <w:jc w:val="both"/>
      </w:pPr>
      <w:r w:rsidRPr="49B01358" w:rsidR="0FBE7C79">
        <w:rPr>
          <w:sz w:val="24"/>
          <w:szCs w:val="24"/>
        </w:rPr>
        <w:t>Na terminologia da UML, o relacionamento entre classes é chamado de associação. Assim, uma associação é representada por uma linha que conecta as classes participantes. Além disso, atributos dos relacionamentos são colocados em uma caixa conectada à associação por uma linha tracejada. A próxima imagem mostra como o DER construído a partir dos requisitos de dados da escola pode ser exibido sob a forma de diagrama de classes UML.</w:t>
      </w:r>
    </w:p>
    <w:p w:rsidR="0FBE7C79" w:rsidP="49B01358" w:rsidRDefault="0FBE7C79" w14:paraId="680EC2E9" w14:textId="68B64EDC">
      <w:pPr>
        <w:pStyle w:val="Normal"/>
        <w:spacing w:line="240" w:lineRule="auto"/>
        <w:jc w:val="center"/>
      </w:pPr>
      <w:r w:rsidR="0FBE7C79">
        <w:drawing>
          <wp:inline wp14:editId="3342D303" wp14:anchorId="7C9CAF7D">
            <wp:extent cx="3822593" cy="2292459"/>
            <wp:effectExtent l="0" t="0" r="0" b="0"/>
            <wp:docPr id="855201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201575" name="Picture 855201575"/>
                    <pic:cNvPicPr/>
                  </pic:nvPicPr>
                  <pic:blipFill>
                    <a:blip xmlns:r="http://schemas.openxmlformats.org/officeDocument/2006/relationships" r:embed="rId1647488227">
                      <a:extLst>
                        <a:ext uri="{28A0092B-C50C-407E-A947-70E740481C1C}">
                          <a14:useLocalDpi xmlns:a14="http://schemas.microsoft.com/office/drawing/2010/main"/>
                        </a:ext>
                      </a:extLst>
                    </a:blip>
                    <a:stretch>
                      <a:fillRect/>
                    </a:stretch>
                  </pic:blipFill>
                  <pic:spPr>
                    <a:xfrm rot="0">
                      <a:off x="0" y="0"/>
                      <a:ext cx="3822593" cy="2292459"/>
                    </a:xfrm>
                    <a:prstGeom prst="rect">
                      <a:avLst/>
                    </a:prstGeom>
                  </pic:spPr>
                </pic:pic>
              </a:graphicData>
            </a:graphic>
          </wp:inline>
        </w:drawing>
      </w:r>
    </w:p>
    <w:p w:rsidR="49B01358" w:rsidP="49B01358" w:rsidRDefault="49B01358" w14:paraId="3FF04719" w14:textId="69872128">
      <w:pPr>
        <w:spacing w:line="240" w:lineRule="auto"/>
        <w:jc w:val="both"/>
      </w:pPr>
    </w:p>
    <w:p w:rsidR="0FBE7C79" w:rsidP="49B01358" w:rsidRDefault="0FBE7C79" w14:paraId="4277F34A" w14:textId="2CF32912">
      <w:pPr>
        <w:spacing w:line="240" w:lineRule="auto"/>
        <w:jc w:val="both"/>
      </w:pPr>
      <w:r w:rsidR="0FBE7C79">
        <w:rPr/>
        <w:t>Após as etapas de levantamento de requisitos e criação do DER, estamos quase prontos para conhecermos a construção do banco de dados propriamente dito. Construiremos um modelo de dados de mais baixo nível, que vai depender da escolha do SGBD. Faremos isso na próxima fase: o projeto lógico.</w:t>
      </w:r>
    </w:p>
    <w:p w:rsidR="49B01358" w:rsidP="49B01358" w:rsidRDefault="49B01358" w14:paraId="1C7487C8" w14:textId="7E31B54D">
      <w:pPr>
        <w:spacing w:line="240" w:lineRule="auto"/>
        <w:jc w:val="both"/>
      </w:pPr>
      <w:r>
        <w:br w:type="page"/>
      </w:r>
    </w:p>
    <w:p w:rsidR="198544DD" w:rsidP="49B01358" w:rsidRDefault="198544DD" w14:paraId="6E8A7E56" w14:textId="6E39EC5C">
      <w:pPr>
        <w:pStyle w:val="Normal"/>
        <w:spacing w:line="240" w:lineRule="auto"/>
        <w:jc w:val="both"/>
      </w:pPr>
      <w:r w:rsidR="198544DD">
        <w:rPr/>
        <w:t>Projeto Lógico</w:t>
      </w:r>
    </w:p>
    <w:p w:rsidR="3CBB57C3" w:rsidP="49B01358" w:rsidRDefault="3CBB57C3" w14:paraId="76D34113" w14:textId="7EA38DEF">
      <w:pPr>
        <w:pStyle w:val="Normal"/>
        <w:spacing w:line="240" w:lineRule="auto"/>
        <w:jc w:val="both"/>
      </w:pPr>
      <w:r w:rsidR="3CBB57C3">
        <w:rPr/>
        <w:t xml:space="preserve">As etapas do projeto de banco de dados são após o </w:t>
      </w:r>
      <w:r w:rsidR="211074E2">
        <w:rPr/>
        <w:t>levantamento</w:t>
      </w:r>
      <w:r w:rsidR="3CBB57C3">
        <w:rPr/>
        <w:t xml:space="preserve"> de requisitos, tem o projeto conceitual de dados (modelo entidade relacionamento), depois tem o projeto lógico de dados (modelo de dados relacional)</w:t>
      </w:r>
      <w:r w:rsidR="2A402E11">
        <w:rPr/>
        <w:t xml:space="preserve">, depois o projeto físico de dados (linguagem </w:t>
      </w:r>
      <w:r w:rsidR="6C5BC2A4">
        <w:rPr/>
        <w:t>SQL</w:t>
      </w:r>
      <w:r w:rsidR="2A402E11">
        <w:rPr/>
        <w:t>).</w:t>
      </w:r>
      <w:r w:rsidR="1E67529C">
        <w:rPr/>
        <w:t xml:space="preserve"> O projeto conceitual é aquele que transforma a realidade com mecanismo de abstração em um modelo de entidade relacionamento.</w:t>
      </w:r>
      <w:r w:rsidR="0AFF502F">
        <w:rPr/>
        <w:t xml:space="preserve"> Projeto lógico transforma o modelo para o modelo de dados relacional e passa pelo processo de normalização.</w:t>
      </w:r>
      <w:r w:rsidR="2F72C532">
        <w:rPr/>
        <w:t xml:space="preserve"> O projeto lógico transforma o modelo de entidade e relacionamento em tabelas a partir do emprego de regras de transformação. Por exemplo, uma entidade</w:t>
      </w:r>
      <w:r w:rsidR="55FE0640">
        <w:rPr/>
        <w:t xml:space="preserve"> gera uma tabela e os atributos geram as colunas. </w:t>
      </w:r>
      <w:r w:rsidR="328B152A">
        <w:rPr/>
        <w:t xml:space="preserve">Um tributo multivalorado que gera uma nova coluna em uma nova tabela. Atributos compostos são </w:t>
      </w:r>
      <w:r w:rsidR="328B152A">
        <w:rPr/>
        <w:t>mapeadose</w:t>
      </w:r>
      <w:r w:rsidR="328B152A">
        <w:rPr/>
        <w:t xml:space="preserve"> tabela. Relacionamentos apeados em tabela.</w:t>
      </w:r>
    </w:p>
    <w:p w:rsidR="6BE11CA3" w:rsidP="49B01358" w:rsidRDefault="6BE11CA3" w14:paraId="7515EDE0" w14:textId="6A192A42">
      <w:pPr>
        <w:pStyle w:val="Normal"/>
        <w:spacing w:line="240" w:lineRule="auto"/>
        <w:jc w:val="center"/>
      </w:pPr>
      <w:r w:rsidR="6BE11CA3">
        <w:drawing>
          <wp:inline wp14:editId="25F2C9C9" wp14:anchorId="39DB13C7">
            <wp:extent cx="3413843" cy="2658367"/>
            <wp:effectExtent l="0" t="0" r="0" b="0"/>
            <wp:docPr id="28533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33359" name="Picture 28533359"/>
                    <pic:cNvPicPr/>
                  </pic:nvPicPr>
                  <pic:blipFill>
                    <a:blip xmlns:r="http://schemas.openxmlformats.org/officeDocument/2006/relationships" r:embed="rId1548674104">
                      <a:extLst>
                        <a:ext uri="{28A0092B-C50C-407E-A947-70E740481C1C}">
                          <a14:useLocalDpi xmlns:a14="http://schemas.microsoft.com/office/drawing/2010/main"/>
                        </a:ext>
                      </a:extLst>
                    </a:blip>
                    <a:stretch>
                      <a:fillRect/>
                    </a:stretch>
                  </pic:blipFill>
                  <pic:spPr>
                    <a:xfrm rot="0">
                      <a:off x="0" y="0"/>
                      <a:ext cx="3413843" cy="2658367"/>
                    </a:xfrm>
                    <a:prstGeom prst="rect">
                      <a:avLst/>
                    </a:prstGeom>
                  </pic:spPr>
                </pic:pic>
              </a:graphicData>
            </a:graphic>
          </wp:inline>
        </w:drawing>
      </w:r>
      <w:r w:rsidR="328B152A">
        <w:rPr/>
        <w:t xml:space="preserve"> </w:t>
      </w:r>
    </w:p>
    <w:p w:rsidR="638F92ED" w:rsidP="49B01358" w:rsidRDefault="638F92ED" w14:paraId="6BF6C9A3" w14:textId="4BD7B8B3">
      <w:pPr>
        <w:pStyle w:val="Normal"/>
        <w:spacing w:line="240" w:lineRule="auto"/>
        <w:jc w:val="center"/>
      </w:pPr>
      <w:r w:rsidR="638F92ED">
        <w:drawing>
          <wp:inline wp14:editId="208C3EA3" wp14:anchorId="1DC747C5">
            <wp:extent cx="2935649" cy="918639"/>
            <wp:effectExtent l="0" t="0" r="0" b="0"/>
            <wp:docPr id="1035805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805935" name="Picture 1035805935"/>
                    <pic:cNvPicPr/>
                  </pic:nvPicPr>
                  <pic:blipFill>
                    <a:blip xmlns:r="http://schemas.openxmlformats.org/officeDocument/2006/relationships" r:embed="rId290235214">
                      <a:extLst>
                        <a:ext uri="{28A0092B-C50C-407E-A947-70E740481C1C}">
                          <a14:useLocalDpi xmlns:a14="http://schemas.microsoft.com/office/drawing/2010/main"/>
                        </a:ext>
                      </a:extLst>
                    </a:blip>
                    <a:stretch>
                      <a:fillRect/>
                    </a:stretch>
                  </pic:blipFill>
                  <pic:spPr>
                    <a:xfrm rot="0">
                      <a:off x="0" y="0"/>
                      <a:ext cx="2935649" cy="918639"/>
                    </a:xfrm>
                    <a:prstGeom prst="rect">
                      <a:avLst/>
                    </a:prstGeom>
                  </pic:spPr>
                </pic:pic>
              </a:graphicData>
            </a:graphic>
          </wp:inline>
        </w:drawing>
      </w:r>
    </w:p>
    <w:p w:rsidR="638F92ED" w:rsidP="49B01358" w:rsidRDefault="638F92ED" w14:paraId="63622210" w14:textId="03C89E61">
      <w:pPr>
        <w:pStyle w:val="Normal"/>
        <w:spacing w:line="240" w:lineRule="auto"/>
        <w:jc w:val="center"/>
      </w:pPr>
      <w:r w:rsidR="638F92ED">
        <w:drawing>
          <wp:inline wp14:editId="7CE2B8B8" wp14:anchorId="6CBAFD1E">
            <wp:extent cx="2862307" cy="520862"/>
            <wp:effectExtent l="0" t="0" r="0" b="0"/>
            <wp:docPr id="1940596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596422" name="Picture 1940596422"/>
                    <pic:cNvPicPr/>
                  </pic:nvPicPr>
                  <pic:blipFill>
                    <a:blip xmlns:r="http://schemas.openxmlformats.org/officeDocument/2006/relationships" r:embed="rId666613742">
                      <a:extLst>
                        <a:ext uri="{28A0092B-C50C-407E-A947-70E740481C1C}">
                          <a14:useLocalDpi xmlns:a14="http://schemas.microsoft.com/office/drawing/2010/main"/>
                        </a:ext>
                      </a:extLst>
                    </a:blip>
                    <a:stretch>
                      <a:fillRect/>
                    </a:stretch>
                  </pic:blipFill>
                  <pic:spPr>
                    <a:xfrm rot="0">
                      <a:off x="0" y="0"/>
                      <a:ext cx="2862307" cy="520862"/>
                    </a:xfrm>
                    <a:prstGeom prst="rect">
                      <a:avLst/>
                    </a:prstGeom>
                  </pic:spPr>
                </pic:pic>
              </a:graphicData>
            </a:graphic>
          </wp:inline>
        </w:drawing>
      </w:r>
    </w:p>
    <w:p w:rsidR="7BA454BD" w:rsidP="49B01358" w:rsidRDefault="7BA454BD" w14:paraId="16B0BC29" w14:textId="4E0A5BB2">
      <w:pPr>
        <w:pStyle w:val="Normal"/>
        <w:spacing w:line="240" w:lineRule="auto"/>
        <w:jc w:val="center"/>
      </w:pPr>
      <w:r w:rsidR="7BA454BD">
        <w:drawing>
          <wp:inline wp14:editId="72A99B60" wp14:anchorId="0BFBE101">
            <wp:extent cx="2387673" cy="1191837"/>
            <wp:effectExtent l="0" t="0" r="0" b="0"/>
            <wp:docPr id="294002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002284" name="Picture 294002284"/>
                    <pic:cNvPicPr/>
                  </pic:nvPicPr>
                  <pic:blipFill>
                    <a:blip xmlns:r="http://schemas.openxmlformats.org/officeDocument/2006/relationships" r:embed="rId248882376">
                      <a:extLst>
                        <a:ext uri="{28A0092B-C50C-407E-A947-70E740481C1C}">
                          <a14:useLocalDpi xmlns:a14="http://schemas.microsoft.com/office/drawing/2010/main"/>
                        </a:ext>
                      </a:extLst>
                    </a:blip>
                    <a:stretch>
                      <a:fillRect/>
                    </a:stretch>
                  </pic:blipFill>
                  <pic:spPr>
                    <a:xfrm rot="0">
                      <a:off x="0" y="0"/>
                      <a:ext cx="2387673" cy="1191837"/>
                    </a:xfrm>
                    <a:prstGeom prst="rect">
                      <a:avLst/>
                    </a:prstGeom>
                  </pic:spPr>
                </pic:pic>
              </a:graphicData>
            </a:graphic>
          </wp:inline>
        </w:drawing>
      </w:r>
    </w:p>
    <w:p w:rsidR="7BA454BD" w:rsidP="49B01358" w:rsidRDefault="7BA454BD" w14:paraId="212CE06F" w14:textId="47E06373">
      <w:pPr>
        <w:pStyle w:val="Normal"/>
        <w:spacing w:line="240" w:lineRule="auto"/>
        <w:jc w:val="center"/>
      </w:pPr>
      <w:r w:rsidR="7BA454BD">
        <w:drawing>
          <wp:inline wp14:editId="61D8D9EA" wp14:anchorId="159CD383">
            <wp:extent cx="2460525" cy="1599848"/>
            <wp:effectExtent l="0" t="0" r="0" b="0"/>
            <wp:docPr id="1881588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588978" name="Picture 1881588978"/>
                    <pic:cNvPicPr/>
                  </pic:nvPicPr>
                  <pic:blipFill>
                    <a:blip xmlns:r="http://schemas.openxmlformats.org/officeDocument/2006/relationships" r:embed="rId260820322">
                      <a:extLst>
                        <a:ext uri="{28A0092B-C50C-407E-A947-70E740481C1C}">
                          <a14:useLocalDpi xmlns:a14="http://schemas.microsoft.com/office/drawing/2010/main"/>
                        </a:ext>
                      </a:extLst>
                    </a:blip>
                    <a:stretch>
                      <a:fillRect/>
                    </a:stretch>
                  </pic:blipFill>
                  <pic:spPr>
                    <a:xfrm rot="0">
                      <a:off x="0" y="0"/>
                      <a:ext cx="2460525" cy="1599848"/>
                    </a:xfrm>
                    <a:prstGeom prst="rect">
                      <a:avLst/>
                    </a:prstGeom>
                  </pic:spPr>
                </pic:pic>
              </a:graphicData>
            </a:graphic>
          </wp:inline>
        </w:drawing>
      </w:r>
    </w:p>
    <w:p w:rsidR="7BA454BD" w:rsidP="49B01358" w:rsidRDefault="7BA454BD" w14:paraId="41EA9BD9" w14:textId="73410B8A">
      <w:pPr>
        <w:pStyle w:val="Normal"/>
        <w:spacing w:line="240" w:lineRule="auto"/>
        <w:jc w:val="center"/>
      </w:pPr>
      <w:r w:rsidR="7BA454BD">
        <w:drawing>
          <wp:inline wp14:editId="21A6E750" wp14:anchorId="7C784346">
            <wp:extent cx="2695845" cy="1622195"/>
            <wp:effectExtent l="0" t="0" r="0" b="0"/>
            <wp:docPr id="1732878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878215" name="Picture 1732878215"/>
                    <pic:cNvPicPr/>
                  </pic:nvPicPr>
                  <pic:blipFill>
                    <a:blip xmlns:r="http://schemas.openxmlformats.org/officeDocument/2006/relationships" r:embed="rId1988926633">
                      <a:extLst>
                        <a:ext uri="{28A0092B-C50C-407E-A947-70E740481C1C}">
                          <a14:useLocalDpi xmlns:a14="http://schemas.microsoft.com/office/drawing/2010/main"/>
                        </a:ext>
                      </a:extLst>
                    </a:blip>
                    <a:stretch>
                      <a:fillRect/>
                    </a:stretch>
                  </pic:blipFill>
                  <pic:spPr>
                    <a:xfrm rot="0">
                      <a:off x="0" y="0"/>
                      <a:ext cx="2695845" cy="1622195"/>
                    </a:xfrm>
                    <a:prstGeom prst="rect">
                      <a:avLst/>
                    </a:prstGeom>
                  </pic:spPr>
                </pic:pic>
              </a:graphicData>
            </a:graphic>
          </wp:inline>
        </w:drawing>
      </w:r>
    </w:p>
    <w:p w:rsidR="7BA454BD" w:rsidP="49B01358" w:rsidRDefault="7BA454BD" w14:paraId="78E97CE8" w14:textId="72D92BA2">
      <w:pPr>
        <w:pStyle w:val="Normal"/>
        <w:spacing w:line="240" w:lineRule="auto"/>
        <w:jc w:val="center"/>
      </w:pPr>
      <w:r w:rsidR="7BA454BD">
        <w:drawing>
          <wp:inline wp14:editId="735C44F4" wp14:anchorId="39738355">
            <wp:extent cx="2128736" cy="1187385"/>
            <wp:effectExtent l="0" t="0" r="0" b="0"/>
            <wp:docPr id="91180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800612" name="Picture 911800612"/>
                    <pic:cNvPicPr/>
                  </pic:nvPicPr>
                  <pic:blipFill>
                    <a:blip xmlns:r="http://schemas.openxmlformats.org/officeDocument/2006/relationships" r:embed="rId1960843415">
                      <a:extLst>
                        <a:ext uri="{28A0092B-C50C-407E-A947-70E740481C1C}">
                          <a14:useLocalDpi xmlns:a14="http://schemas.microsoft.com/office/drawing/2010/main"/>
                        </a:ext>
                      </a:extLst>
                    </a:blip>
                    <a:stretch>
                      <a:fillRect/>
                    </a:stretch>
                  </pic:blipFill>
                  <pic:spPr>
                    <a:xfrm rot="0">
                      <a:off x="0" y="0"/>
                      <a:ext cx="2128736" cy="1187385"/>
                    </a:xfrm>
                    <a:prstGeom prst="rect">
                      <a:avLst/>
                    </a:prstGeom>
                  </pic:spPr>
                </pic:pic>
              </a:graphicData>
            </a:graphic>
          </wp:inline>
        </w:drawing>
      </w:r>
    </w:p>
    <w:p w:rsidR="7BA454BD" w:rsidP="49B01358" w:rsidRDefault="7BA454BD" w14:paraId="30105D88" w14:textId="52BA17D2">
      <w:pPr>
        <w:pStyle w:val="Normal"/>
        <w:spacing w:line="240" w:lineRule="auto"/>
        <w:jc w:val="center"/>
      </w:pPr>
      <w:r w:rsidR="7BA454BD">
        <w:drawing>
          <wp:inline wp14:editId="2E58D37B" wp14:anchorId="0C3CD94E">
            <wp:extent cx="3735385" cy="2447321"/>
            <wp:effectExtent l="0" t="0" r="0" b="0"/>
            <wp:docPr id="1508813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813359" name="Picture 1508813359"/>
                    <pic:cNvPicPr/>
                  </pic:nvPicPr>
                  <pic:blipFill>
                    <a:blip xmlns:r="http://schemas.openxmlformats.org/officeDocument/2006/relationships" r:embed="rId112612334">
                      <a:extLst>
                        <a:ext uri="{28A0092B-C50C-407E-A947-70E740481C1C}">
                          <a14:useLocalDpi xmlns:a14="http://schemas.microsoft.com/office/drawing/2010/main"/>
                        </a:ext>
                      </a:extLst>
                    </a:blip>
                    <a:stretch>
                      <a:fillRect/>
                    </a:stretch>
                  </pic:blipFill>
                  <pic:spPr>
                    <a:xfrm rot="0">
                      <a:off x="0" y="0"/>
                      <a:ext cx="3735385" cy="2447321"/>
                    </a:xfrm>
                    <a:prstGeom prst="rect">
                      <a:avLst/>
                    </a:prstGeom>
                  </pic:spPr>
                </pic:pic>
              </a:graphicData>
            </a:graphic>
          </wp:inline>
        </w:drawing>
      </w:r>
    </w:p>
    <w:p w:rsidR="49B01358" w:rsidP="49B01358" w:rsidRDefault="49B01358" w14:paraId="75A18F8F" w14:textId="39B45205">
      <w:pPr>
        <w:spacing w:line="240" w:lineRule="auto"/>
        <w:jc w:val="both"/>
      </w:pPr>
      <w:r>
        <w:br w:type="page"/>
      </w:r>
    </w:p>
    <w:p w:rsidR="3DD4B36A" w:rsidP="49B01358" w:rsidRDefault="3DD4B36A" w14:paraId="73D8B79D" w14:textId="517001A5">
      <w:pPr>
        <w:pStyle w:val="Normal"/>
        <w:shd w:val="clear" w:color="auto" w:fill="FFFFFF" w:themeFill="background1"/>
        <w:spacing w:before="0" w:beforeAutospacing="off" w:after="0" w:afterAutospacing="off" w:line="240" w:lineRule="auto"/>
        <w:jc w:val="both"/>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O projeto lógico, também conhecido por modelo de dados de baixo nível, objetiva transformar o modelo conceitual em um modelo lógico, que depende do tipo de SGBD escolhido. Existem diversos modelos lógicos, por exemplo:</w:t>
      </w:r>
    </w:p>
    <w:p w:rsidR="3DD4B36A" w:rsidP="49B01358" w:rsidRDefault="3DD4B36A" w14:paraId="1E24820E" w14:textId="4832E2D1">
      <w:pPr>
        <w:pStyle w:val="Normal"/>
        <w:shd w:val="clear" w:color="auto" w:fill="FFFFFF" w:themeFill="background1"/>
        <w:spacing w:before="0" w:beforeAutospacing="off" w:after="0" w:afterAutospacing="off" w:line="240" w:lineRule="auto"/>
        <w:jc w:val="both"/>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 xml:space="preserve"> </w:t>
      </w:r>
    </w:p>
    <w:p w:rsidR="3DD4B36A" w:rsidP="49B01358" w:rsidRDefault="3DD4B36A" w14:paraId="700D2F8A" w14:textId="4426970A">
      <w:pPr>
        <w:pStyle w:val="ListParagraph"/>
        <w:numPr>
          <w:ilvl w:val="0"/>
          <w:numId w:val="6"/>
        </w:numPr>
        <w:shd w:val="clear" w:color="auto" w:fill="FFFFFF" w:themeFill="background1"/>
        <w:spacing w:before="0" w:beforeAutospacing="off" w:after="0" w:afterAutospacing="off" w:line="240" w:lineRule="auto"/>
        <w:jc w:val="both"/>
        <w:rPr/>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Rede</w:t>
      </w:r>
    </w:p>
    <w:p w:rsidR="3DD4B36A" w:rsidP="49B01358" w:rsidRDefault="3DD4B36A" w14:paraId="35BA6B5A" w14:textId="47B6132E">
      <w:pPr>
        <w:pStyle w:val="ListParagraph"/>
        <w:numPr>
          <w:ilvl w:val="0"/>
          <w:numId w:val="6"/>
        </w:numPr>
        <w:shd w:val="clear" w:color="auto" w:fill="FFFFFF" w:themeFill="background1"/>
        <w:spacing w:before="0" w:beforeAutospacing="off" w:after="0" w:afterAutospacing="off" w:line="240" w:lineRule="auto"/>
        <w:jc w:val="both"/>
        <w:rPr/>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Hierárquico</w:t>
      </w:r>
    </w:p>
    <w:p w:rsidR="3DD4B36A" w:rsidP="49B01358" w:rsidRDefault="3DD4B36A" w14:paraId="08EE4BFB" w14:textId="3F18B717">
      <w:pPr>
        <w:pStyle w:val="ListParagraph"/>
        <w:numPr>
          <w:ilvl w:val="0"/>
          <w:numId w:val="6"/>
        </w:numPr>
        <w:shd w:val="clear" w:color="auto" w:fill="FFFFFF" w:themeFill="background1"/>
        <w:spacing w:before="0" w:beforeAutospacing="off" w:after="0" w:afterAutospacing="off" w:line="240" w:lineRule="auto"/>
        <w:jc w:val="both"/>
        <w:rPr/>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Relacional</w:t>
      </w:r>
    </w:p>
    <w:p w:rsidR="3DD4B36A" w:rsidP="49B01358" w:rsidRDefault="3DD4B36A" w14:paraId="042E2DB2" w14:textId="55FF142F">
      <w:pPr>
        <w:pStyle w:val="ListParagraph"/>
        <w:numPr>
          <w:ilvl w:val="0"/>
          <w:numId w:val="6"/>
        </w:numPr>
        <w:shd w:val="clear" w:color="auto" w:fill="FFFFFF" w:themeFill="background1"/>
        <w:spacing w:before="0" w:beforeAutospacing="off" w:after="0" w:afterAutospacing="off" w:line="240" w:lineRule="auto"/>
        <w:jc w:val="both"/>
        <w:rPr/>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Orientado a objeto</w:t>
      </w:r>
    </w:p>
    <w:p w:rsidR="3DD4B36A" w:rsidP="49B01358" w:rsidRDefault="3DD4B36A" w14:paraId="000FBB8E" w14:textId="5BAF1609">
      <w:pPr>
        <w:pStyle w:val="ListParagraph"/>
        <w:numPr>
          <w:ilvl w:val="0"/>
          <w:numId w:val="6"/>
        </w:numPr>
        <w:shd w:val="clear" w:color="auto" w:fill="FFFFFF" w:themeFill="background1"/>
        <w:spacing w:before="0" w:beforeAutospacing="off" w:after="0" w:afterAutospacing="off" w:line="240" w:lineRule="auto"/>
        <w:jc w:val="both"/>
        <w:rPr/>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Grafos</w:t>
      </w:r>
    </w:p>
    <w:p w:rsidR="3DD4B36A" w:rsidP="49B01358" w:rsidRDefault="3DD4B36A" w14:paraId="29B1535C" w14:textId="56718B60">
      <w:pPr>
        <w:pStyle w:val="ListParagraph"/>
        <w:numPr>
          <w:ilvl w:val="0"/>
          <w:numId w:val="6"/>
        </w:numPr>
        <w:shd w:val="clear" w:color="auto" w:fill="FFFFFF" w:themeFill="background1"/>
        <w:spacing w:before="0" w:beforeAutospacing="off" w:after="0" w:afterAutospacing="off" w:line="240" w:lineRule="auto"/>
        <w:jc w:val="both"/>
        <w:rPr/>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Chave-valor</w:t>
      </w:r>
    </w:p>
    <w:p w:rsidR="3DD4B36A" w:rsidP="49B01358" w:rsidRDefault="3DD4B36A" w14:paraId="22EEFDD7" w14:textId="60594ED1">
      <w:pPr>
        <w:pStyle w:val="ListParagraph"/>
        <w:numPr>
          <w:ilvl w:val="0"/>
          <w:numId w:val="6"/>
        </w:numPr>
        <w:shd w:val="clear" w:color="auto" w:fill="FFFFFF" w:themeFill="background1"/>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121212"/>
          <w:sz w:val="24"/>
          <w:szCs w:val="24"/>
          <w:lang w:val="pt-BR"/>
        </w:rPr>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XML</w:t>
      </w:r>
    </w:p>
    <w:p w:rsidR="49B01358" w:rsidP="49B01358" w:rsidRDefault="49B01358" w14:paraId="0E05A99A" w14:textId="104E6077">
      <w:pPr>
        <w:pStyle w:val="Normal"/>
        <w:shd w:val="clear" w:color="auto" w:fill="FFFFFF" w:themeFill="background1"/>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121212"/>
          <w:sz w:val="24"/>
          <w:szCs w:val="24"/>
          <w:lang w:val="pt-BR"/>
        </w:rPr>
      </w:pPr>
    </w:p>
    <w:p w:rsidR="3DD4B36A" w:rsidP="49B01358" w:rsidRDefault="3DD4B36A" w14:paraId="48FE56C5" w14:textId="51B88C72">
      <w:pPr>
        <w:pStyle w:val="Normal"/>
        <w:shd w:val="clear" w:color="auto" w:fill="FFFFFF" w:themeFill="background1"/>
        <w:spacing w:before="0" w:beforeAutospacing="off" w:after="0" w:afterAutospacing="off" w:line="240" w:lineRule="auto"/>
        <w:jc w:val="both"/>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 xml:space="preserve">No entanto, atualmente, o mais popular é o relacional. Como exemplos de SGBD que fazem uso do modelo relacional, podemos citar: Oracle, MySQL, PostgreSQL, </w:t>
      </w: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SQlite</w:t>
      </w: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 xml:space="preserve"> e </w:t>
      </w: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Sql</w:t>
      </w: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 xml:space="preserve"> Server.</w:t>
      </w:r>
    </w:p>
    <w:p w:rsidR="49B01358" w:rsidP="49B01358" w:rsidRDefault="49B01358" w14:paraId="0E315524" w14:textId="15EB891D">
      <w:pPr>
        <w:pStyle w:val="Normal"/>
        <w:shd w:val="clear" w:color="auto" w:fill="FFFFFF" w:themeFill="background1"/>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121212"/>
          <w:sz w:val="24"/>
          <w:szCs w:val="24"/>
          <w:lang w:val="pt-BR"/>
        </w:rPr>
      </w:pPr>
    </w:p>
    <w:p w:rsidR="3DD4B36A" w:rsidP="49B01358" w:rsidRDefault="3DD4B36A" w14:paraId="0CA38126" w14:textId="0F36F7B1">
      <w:pPr>
        <w:pStyle w:val="Normal"/>
        <w:shd w:val="clear" w:color="auto" w:fill="FFFFFF" w:themeFill="background1"/>
        <w:spacing w:before="0" w:beforeAutospacing="off" w:after="0" w:afterAutospacing="off" w:line="240" w:lineRule="auto"/>
        <w:jc w:val="both"/>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O modelo relacional de banco de dados surgiu na década de 1970 e representa os dados em estruturas chamadas tabelas. Cada tabela possui nome e coluna(s) que compõe(m) a sua estrutura. Nossa tarefa é converter o modelo conceitual para o lógico relacional. Para isso, utilizaremos regras bem definidas, que dependem dos elementos do DER.</w:t>
      </w:r>
    </w:p>
    <w:p w:rsidR="49B01358" w:rsidP="49B01358" w:rsidRDefault="49B01358" w14:paraId="0AC8D92F" w14:textId="4E2636D5">
      <w:pPr>
        <w:pStyle w:val="Normal"/>
        <w:shd w:val="clear" w:color="auto" w:fill="FFFFFF" w:themeFill="background1"/>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121212"/>
          <w:sz w:val="24"/>
          <w:szCs w:val="24"/>
          <w:lang w:val="pt-BR"/>
        </w:rPr>
      </w:pPr>
    </w:p>
    <w:p w:rsidR="3DD4B36A" w:rsidP="49B01358" w:rsidRDefault="3DD4B36A" w14:paraId="7E46D7BE" w14:textId="3B124996">
      <w:pPr>
        <w:pStyle w:val="Normal"/>
        <w:shd w:val="clear" w:color="auto" w:fill="FFFFFF" w:themeFill="background1"/>
        <w:spacing w:before="0" w:beforeAutospacing="off" w:after="0" w:afterAutospacing="off" w:line="240" w:lineRule="auto"/>
        <w:jc w:val="both"/>
      </w:pPr>
      <w:r w:rsidRPr="49B01358" w:rsidR="3DD4B36A">
        <w:rPr>
          <w:rFonts w:ascii="Times New Roman" w:hAnsi="Times New Roman" w:eastAsia="Times New Roman" w:cs="Times New Roman"/>
          <w:b w:val="0"/>
          <w:bCs w:val="0"/>
          <w:i w:val="0"/>
          <w:iCs w:val="0"/>
          <w:caps w:val="0"/>
          <w:smallCaps w:val="0"/>
          <w:noProof w:val="0"/>
          <w:color w:val="121212"/>
          <w:sz w:val="24"/>
          <w:szCs w:val="24"/>
          <w:lang w:val="pt-BR"/>
        </w:rPr>
        <w:t>No dia a dia, a conversão DER para o modelo lógico relacional é realizada com o auxílio de alguma ferramenta de modelagem. No entanto, todo profissional de tecnologia da informação precisa conhecer os princípios utilizados nessa conversão.</w:t>
      </w:r>
    </w:p>
    <w:p w:rsidR="49B01358" w:rsidP="49B01358" w:rsidRDefault="49B01358" w14:paraId="6A28D1AC" w14:textId="7EE7D6E9">
      <w:pPr>
        <w:pStyle w:val="Normal"/>
        <w:shd w:val="clear" w:color="auto" w:fill="FFFFFF" w:themeFill="background1"/>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121212"/>
          <w:sz w:val="24"/>
          <w:szCs w:val="24"/>
          <w:lang w:val="pt-BR"/>
        </w:rPr>
      </w:pPr>
    </w:p>
    <w:p w:rsidR="49B01358" w:rsidRDefault="49B01358" w14:paraId="2AEAB166" w14:textId="2B396DDD">
      <w:r>
        <w:br w:type="page"/>
      </w:r>
    </w:p>
    <w:p w:rsidR="6DC99D59" w:rsidP="49B01358" w:rsidRDefault="6DC99D59" w14:paraId="30DDAF91" w14:textId="5B92523A">
      <w:pPr>
        <w:pStyle w:val="Normal"/>
        <w:shd w:val="clear" w:color="auto" w:fill="FFFFFF" w:themeFill="background1"/>
        <w:spacing w:before="0" w:beforeAutospacing="off" w:after="0" w:afterAutospacing="off" w:line="240" w:lineRule="auto"/>
        <w:jc w:val="both"/>
      </w:pPr>
      <w:r w:rsidRPr="49B01358" w:rsidR="6DC99D59">
        <w:rPr>
          <w:rFonts w:ascii="Times New Roman" w:hAnsi="Times New Roman" w:eastAsia="Times New Roman" w:cs="Times New Roman"/>
          <w:b w:val="0"/>
          <w:bCs w:val="0"/>
          <w:i w:val="0"/>
          <w:iCs w:val="0"/>
          <w:caps w:val="0"/>
          <w:smallCaps w:val="0"/>
          <w:noProof w:val="0"/>
          <w:color w:val="121212"/>
          <w:sz w:val="24"/>
          <w:szCs w:val="24"/>
          <w:lang w:val="pt-BR"/>
        </w:rPr>
        <w:t>Projeto físico</w:t>
      </w:r>
    </w:p>
    <w:p w:rsidR="49B01358" w:rsidP="49B01358" w:rsidRDefault="49B01358" w14:paraId="0375ACC1" w14:textId="3A40932F">
      <w:pPr>
        <w:pStyle w:val="Normal"/>
        <w:shd w:val="clear" w:color="auto" w:fill="FFFFFF" w:themeFill="background1"/>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121212"/>
          <w:sz w:val="24"/>
          <w:szCs w:val="24"/>
          <w:lang w:val="pt-BR"/>
        </w:rPr>
      </w:pPr>
    </w:p>
    <w:p w:rsidR="6DC99D59" w:rsidP="49B01358" w:rsidRDefault="6DC99D59" w14:paraId="3BB4BCB8" w14:textId="63C1F92C">
      <w:pPr>
        <w:pStyle w:val="Normal"/>
        <w:shd w:val="clear" w:color="auto" w:fill="FFFFFF" w:themeFill="background1"/>
        <w:spacing w:before="0" w:beforeAutospacing="off" w:after="0" w:afterAutospacing="off" w:line="240" w:lineRule="auto"/>
        <w:jc w:val="both"/>
      </w:pPr>
      <w:r w:rsidRPr="49B01358" w:rsidR="6DC99D59">
        <w:rPr>
          <w:rFonts w:ascii="Times New Roman" w:hAnsi="Times New Roman" w:eastAsia="Times New Roman" w:cs="Times New Roman"/>
          <w:b w:val="0"/>
          <w:bCs w:val="0"/>
          <w:i w:val="0"/>
          <w:iCs w:val="0"/>
          <w:caps w:val="0"/>
          <w:smallCaps w:val="0"/>
          <w:noProof w:val="0"/>
          <w:color w:val="121212"/>
          <w:sz w:val="24"/>
          <w:szCs w:val="24"/>
          <w:lang w:val="pt-BR"/>
        </w:rPr>
        <w:t>O processo de modelagem é cíclico, ou seja, se repete até chegar perto da perfeição.</w:t>
      </w:r>
      <w:r w:rsidRPr="49B01358" w:rsidR="126264A0">
        <w:rPr>
          <w:rFonts w:ascii="Times New Roman" w:hAnsi="Times New Roman" w:eastAsia="Times New Roman" w:cs="Times New Roman"/>
          <w:b w:val="0"/>
          <w:bCs w:val="0"/>
          <w:i w:val="0"/>
          <w:iCs w:val="0"/>
          <w:caps w:val="0"/>
          <w:smallCaps w:val="0"/>
          <w:noProof w:val="0"/>
          <w:color w:val="121212"/>
          <w:sz w:val="24"/>
          <w:szCs w:val="24"/>
          <w:lang w:val="pt-BR"/>
        </w:rPr>
        <w:t xml:space="preserve"> Já o projeto físico é pegar o modelo implementável do projeto lógico e junto com uma tecnologia específica de SGBD gerar um modelo processável. </w:t>
      </w:r>
    </w:p>
    <w:p w:rsidR="49B01358" w:rsidP="49B01358" w:rsidRDefault="49B01358" w14:paraId="62246BED" w14:textId="35701F0C">
      <w:pPr>
        <w:pStyle w:val="Normal"/>
        <w:shd w:val="clear" w:color="auto" w:fill="FFFFFF" w:themeFill="background1"/>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121212"/>
          <w:sz w:val="24"/>
          <w:szCs w:val="24"/>
          <w:lang w:val="pt-BR"/>
        </w:rPr>
      </w:pPr>
    </w:p>
    <w:p w:rsidR="024D65F4" w:rsidP="49B01358" w:rsidRDefault="024D65F4" w14:paraId="267D7FAC" w14:textId="16152DF8">
      <w:pPr>
        <w:pStyle w:val="Normal"/>
        <w:shd w:val="clear" w:color="auto" w:fill="FFFFFF" w:themeFill="background1"/>
        <w:spacing w:before="0" w:beforeAutospacing="off" w:after="0" w:afterAutospacing="off" w:line="240" w:lineRule="auto"/>
        <w:jc w:val="center"/>
      </w:pPr>
      <w:r w:rsidR="024D65F4">
        <w:drawing>
          <wp:inline wp14:editId="38E39DCA" wp14:anchorId="2D167BBC">
            <wp:extent cx="3984082" cy="3163636"/>
            <wp:effectExtent l="0" t="0" r="0" b="0"/>
            <wp:docPr id="1955104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104717" name="Picture 1955104717"/>
                    <pic:cNvPicPr/>
                  </pic:nvPicPr>
                  <pic:blipFill>
                    <a:blip xmlns:r="http://schemas.openxmlformats.org/officeDocument/2006/relationships" r:embed="rId189316766">
                      <a:extLst>
                        <a:ext uri="{28A0092B-C50C-407E-A947-70E740481C1C}">
                          <a14:useLocalDpi xmlns:a14="http://schemas.microsoft.com/office/drawing/2010/main"/>
                        </a:ext>
                      </a:extLst>
                    </a:blip>
                    <a:stretch>
                      <a:fillRect/>
                    </a:stretch>
                  </pic:blipFill>
                  <pic:spPr>
                    <a:xfrm rot="0">
                      <a:off x="0" y="0"/>
                      <a:ext cx="3984082" cy="3163636"/>
                    </a:xfrm>
                    <a:prstGeom prst="rect">
                      <a:avLst/>
                    </a:prstGeom>
                  </pic:spPr>
                </pic:pic>
              </a:graphicData>
            </a:graphic>
          </wp:inline>
        </w:drawing>
      </w:r>
    </w:p>
    <w:p w:rsidR="49B01358" w:rsidP="49B01358" w:rsidRDefault="49B01358" w14:paraId="5BE0FC1E" w14:textId="234564C4">
      <w:pPr>
        <w:pStyle w:val="Normal"/>
        <w:spacing w:line="240" w:lineRule="auto"/>
        <w:jc w:val="both"/>
      </w:pPr>
    </w:p>
    <w:p w:rsidR="49B01358" w:rsidP="49B01358" w:rsidRDefault="49B01358" w14:paraId="4CD932CE" w14:textId="75B64D69">
      <w:pPr>
        <w:pStyle w:val="Normal"/>
        <w:spacing w:line="240" w:lineRule="auto"/>
        <w:jc w:val="center"/>
      </w:pPr>
    </w:p>
    <w:p w:rsidR="6F2919FA" w:rsidP="49B01358" w:rsidRDefault="6F2919FA" w14:paraId="4326A3B4" w14:textId="3C02D3FB">
      <w:pPr>
        <w:pStyle w:val="Normal"/>
        <w:spacing w:line="240" w:lineRule="auto"/>
        <w:jc w:val="center"/>
      </w:pPr>
      <w:r w:rsidR="6F2919FA">
        <w:drawing>
          <wp:inline wp14:editId="370D51F8" wp14:anchorId="61FDC913">
            <wp:extent cx="4494759" cy="3810940"/>
            <wp:effectExtent l="0" t="0" r="0" b="0"/>
            <wp:docPr id="1565175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175713" name="Picture 1565175713"/>
                    <pic:cNvPicPr/>
                  </pic:nvPicPr>
                  <pic:blipFill>
                    <a:blip xmlns:r="http://schemas.openxmlformats.org/officeDocument/2006/relationships" r:embed="rId699044404">
                      <a:extLst>
                        <a:ext uri="{28A0092B-C50C-407E-A947-70E740481C1C}">
                          <a14:useLocalDpi xmlns:a14="http://schemas.microsoft.com/office/drawing/2010/main"/>
                        </a:ext>
                      </a:extLst>
                    </a:blip>
                    <a:stretch>
                      <a:fillRect/>
                    </a:stretch>
                  </pic:blipFill>
                  <pic:spPr>
                    <a:xfrm rot="0">
                      <a:off x="0" y="0"/>
                      <a:ext cx="4494759" cy="3810940"/>
                    </a:xfrm>
                    <a:prstGeom prst="rect">
                      <a:avLst/>
                    </a:prstGeom>
                  </pic:spPr>
                </pic:pic>
              </a:graphicData>
            </a:graphic>
          </wp:inline>
        </w:drawing>
      </w:r>
    </w:p>
    <w:p w:rsidR="6F2919FA" w:rsidP="49B01358" w:rsidRDefault="6F2919FA" w14:paraId="7D0803E7" w14:textId="3A6565A2">
      <w:pPr>
        <w:pStyle w:val="Normal"/>
        <w:spacing w:line="240" w:lineRule="auto"/>
        <w:jc w:val="center"/>
      </w:pPr>
      <w:r w:rsidR="6F2919FA">
        <w:drawing>
          <wp:inline wp14:editId="5396CBA3" wp14:anchorId="08FE30EC">
            <wp:extent cx="5714286" cy="2923809"/>
            <wp:effectExtent l="0" t="0" r="0" b="0"/>
            <wp:docPr id="1030258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258001" name="Picture 1030258001"/>
                    <pic:cNvPicPr/>
                  </pic:nvPicPr>
                  <pic:blipFill>
                    <a:blip xmlns:r="http://schemas.openxmlformats.org/officeDocument/2006/relationships" r:embed="rId334861260">
                      <a:extLst>
                        <a:ext uri="{28A0092B-C50C-407E-A947-70E740481C1C}">
                          <a14:useLocalDpi xmlns:a14="http://schemas.microsoft.com/office/drawing/2010/main"/>
                        </a:ext>
                      </a:extLst>
                    </a:blip>
                    <a:stretch>
                      <a:fillRect/>
                    </a:stretch>
                  </pic:blipFill>
                  <pic:spPr>
                    <a:xfrm>
                      <a:off x="0" y="0"/>
                      <a:ext cx="5714286" cy="2923809"/>
                    </a:xfrm>
                    <a:prstGeom prst="rect">
                      <a:avLst/>
                    </a:prstGeom>
                  </pic:spPr>
                </pic:pic>
              </a:graphicData>
            </a:graphic>
          </wp:inline>
        </w:drawing>
      </w:r>
    </w:p>
    <w:p w:rsidR="49B01358" w:rsidP="49B01358" w:rsidRDefault="49B01358" w14:paraId="61ED2C5A" w14:textId="5C2F29D6">
      <w:pPr>
        <w:pStyle w:val="Normal"/>
        <w:spacing w:line="240" w:lineRule="auto"/>
        <w:jc w:val="both"/>
      </w:pPr>
    </w:p>
    <w:p w:rsidR="49B01358" w:rsidRDefault="49B01358" w14:paraId="09743E74" w14:textId="754ED8C4">
      <w:r>
        <w:br w:type="page"/>
      </w:r>
    </w:p>
    <w:p w:rsidR="6878F39F" w:rsidP="49B01358" w:rsidRDefault="6878F39F" w14:paraId="7FD80C03" w14:textId="668BC16A">
      <w:pPr>
        <w:pStyle w:val="Normal"/>
        <w:spacing w:line="240" w:lineRule="auto"/>
        <w:jc w:val="both"/>
      </w:pPr>
      <w:r w:rsidR="6878F39F">
        <w:rPr/>
        <w:t>Diagrama de entidade-relacionamento</w:t>
      </w:r>
    </w:p>
    <w:p w:rsidR="41062A0B" w:rsidP="49B01358" w:rsidRDefault="41062A0B" w14:paraId="1F9C7D5B" w14:textId="381AB16F">
      <w:pPr>
        <w:pStyle w:val="Normal"/>
        <w:spacing w:line="240" w:lineRule="auto"/>
        <w:jc w:val="both"/>
      </w:pPr>
      <w:r w:rsidR="41062A0B">
        <w:rPr/>
        <w:t>O diagrama é a ferramenta para realizar a modelagem conceitual.</w:t>
      </w:r>
      <w:r w:rsidR="0D8D9560">
        <w:rPr/>
        <w:t xml:space="preserve"> Entidade é qualquer coisa que exista no mundo real. Pode ser concreta e abstrata.</w:t>
      </w:r>
      <w:r w:rsidR="57666E58">
        <w:rPr/>
        <w:t xml:space="preserve"> As entidades são agrupadas para fins de modelagem </w:t>
      </w:r>
      <w:r w:rsidR="0E894A40">
        <w:rPr/>
        <w:t>em algo chamado entidade tipo.</w:t>
      </w:r>
      <w:r w:rsidR="34E3F44C">
        <w:rPr/>
        <w:t xml:space="preserve"> A cardinalidade expressa a quantidade de instâncias de uma entidade às quais uma outra instância e doutra entidade se relaciona. Sejam duas entidades:</w:t>
      </w:r>
    </w:p>
    <w:p w:rsidR="34E3F44C" w:rsidP="49B01358" w:rsidRDefault="34E3F44C" w14:paraId="1509B9AE" w14:textId="263BB88A">
      <w:pPr>
        <w:pStyle w:val="ListParagraph"/>
        <w:numPr>
          <w:ilvl w:val="0"/>
          <w:numId w:val="7"/>
        </w:numPr>
        <w:spacing w:line="240" w:lineRule="auto"/>
        <w:jc w:val="both"/>
        <w:rPr>
          <w:sz w:val="24"/>
          <w:szCs w:val="24"/>
        </w:rPr>
      </w:pPr>
      <w:r w:rsidR="34E3F44C">
        <w:rPr/>
        <w:t>1:1 (um para um)</w:t>
      </w:r>
    </w:p>
    <w:p w:rsidR="34E3F44C" w:rsidP="49B01358" w:rsidRDefault="34E3F44C" w14:paraId="5F5979F5" w14:textId="6E93D10F">
      <w:pPr>
        <w:pStyle w:val="ListParagraph"/>
        <w:numPr>
          <w:ilvl w:val="0"/>
          <w:numId w:val="7"/>
        </w:numPr>
        <w:spacing w:line="240" w:lineRule="auto"/>
        <w:jc w:val="both"/>
        <w:rPr>
          <w:sz w:val="24"/>
          <w:szCs w:val="24"/>
        </w:rPr>
      </w:pPr>
      <w:r w:rsidR="34E3F44C">
        <w:rPr/>
        <w:t>1:n (um para muitos)</w:t>
      </w:r>
    </w:p>
    <w:p w:rsidR="34E3F44C" w:rsidP="49B01358" w:rsidRDefault="34E3F44C" w14:paraId="11190A86" w14:textId="54BE5035">
      <w:pPr>
        <w:pStyle w:val="ListParagraph"/>
        <w:numPr>
          <w:ilvl w:val="0"/>
          <w:numId w:val="7"/>
        </w:numPr>
        <w:spacing w:line="240" w:lineRule="auto"/>
        <w:jc w:val="both"/>
        <w:rPr>
          <w:sz w:val="24"/>
          <w:szCs w:val="24"/>
        </w:rPr>
      </w:pPr>
      <w:r w:rsidR="34E3F44C">
        <w:rPr/>
        <w:t>m:n (muitos para muitos)</w:t>
      </w:r>
    </w:p>
    <w:p w:rsidR="5876D13C" w:rsidP="49B01358" w:rsidRDefault="5876D13C" w14:paraId="68086DA4" w14:textId="401697F8">
      <w:pPr>
        <w:pStyle w:val="Normal"/>
        <w:spacing w:line="240" w:lineRule="auto"/>
        <w:jc w:val="center"/>
      </w:pPr>
      <w:r w:rsidR="5876D13C">
        <w:drawing>
          <wp:inline wp14:editId="4EBF7357" wp14:anchorId="7105CBF7">
            <wp:extent cx="2856391" cy="1613462"/>
            <wp:effectExtent l="0" t="0" r="0" b="0"/>
            <wp:docPr id="559907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907203" name="Picture 559907203"/>
                    <pic:cNvPicPr/>
                  </pic:nvPicPr>
                  <pic:blipFill>
                    <a:blip xmlns:r="http://schemas.openxmlformats.org/officeDocument/2006/relationships" r:embed="rId230243243">
                      <a:extLst>
                        <a:ext uri="{28A0092B-C50C-407E-A947-70E740481C1C}">
                          <a14:useLocalDpi xmlns:a14="http://schemas.microsoft.com/office/drawing/2010/main"/>
                        </a:ext>
                      </a:extLst>
                    </a:blip>
                    <a:stretch>
                      <a:fillRect/>
                    </a:stretch>
                  </pic:blipFill>
                  <pic:spPr>
                    <a:xfrm rot="0">
                      <a:off x="0" y="0"/>
                      <a:ext cx="2856391" cy="1613462"/>
                    </a:xfrm>
                    <a:prstGeom prst="rect">
                      <a:avLst/>
                    </a:prstGeom>
                  </pic:spPr>
                </pic:pic>
              </a:graphicData>
            </a:graphic>
          </wp:inline>
        </w:drawing>
      </w:r>
    </w:p>
    <w:p w:rsidR="325361FA" w:rsidP="49B01358" w:rsidRDefault="325361FA" w14:paraId="7AC2C22A" w14:textId="05F12920">
      <w:pPr>
        <w:pStyle w:val="Normal"/>
        <w:spacing w:line="240" w:lineRule="auto"/>
        <w:jc w:val="center"/>
      </w:pPr>
      <w:r w:rsidR="325361FA">
        <w:drawing>
          <wp:inline wp14:editId="23CA2CEE" wp14:anchorId="32BEBD68">
            <wp:extent cx="2650450" cy="2099192"/>
            <wp:effectExtent l="0" t="0" r="0" b="0"/>
            <wp:docPr id="1205280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280833" name="Picture 1205280833"/>
                    <pic:cNvPicPr/>
                  </pic:nvPicPr>
                  <pic:blipFill>
                    <a:blip xmlns:r="http://schemas.openxmlformats.org/officeDocument/2006/relationships" r:embed="rId1684106606">
                      <a:extLst>
                        <a:ext uri="{28A0092B-C50C-407E-A947-70E740481C1C}">
                          <a14:useLocalDpi xmlns:a14="http://schemas.microsoft.com/office/drawing/2010/main"/>
                        </a:ext>
                      </a:extLst>
                    </a:blip>
                    <a:stretch>
                      <a:fillRect/>
                    </a:stretch>
                  </pic:blipFill>
                  <pic:spPr>
                    <a:xfrm rot="0">
                      <a:off x="0" y="0"/>
                      <a:ext cx="2650450" cy="2099192"/>
                    </a:xfrm>
                    <a:prstGeom prst="rect">
                      <a:avLst/>
                    </a:prstGeom>
                  </pic:spPr>
                </pic:pic>
              </a:graphicData>
            </a:graphic>
          </wp:inline>
        </w:drawing>
      </w:r>
    </w:p>
    <w:p w:rsidR="49B01358" w:rsidP="49B01358" w:rsidRDefault="49B01358" w14:paraId="54310119" w14:textId="3386D7CD">
      <w:pPr>
        <w:pStyle w:val="Normal"/>
        <w:spacing w:line="240" w:lineRule="auto"/>
        <w:jc w:val="both"/>
      </w:pPr>
    </w:p>
    <w:p w:rsidR="49B01358" w:rsidRDefault="49B01358" w14:paraId="78020EF7" w14:textId="4C21A2B2">
      <w:r>
        <w:br w:type="page"/>
      </w:r>
    </w:p>
    <w:p w:rsidR="39CB45A9" w:rsidP="49B01358" w:rsidRDefault="39CB45A9" w14:paraId="2ACB0B0B" w14:textId="25CFBAA3">
      <w:pPr>
        <w:pStyle w:val="Normal"/>
        <w:spacing w:line="240" w:lineRule="auto"/>
        <w:jc w:val="both"/>
      </w:pPr>
      <w:r w:rsidR="39CB45A9">
        <w:rPr/>
        <w:t>Atributos</w:t>
      </w:r>
    </w:p>
    <w:p w:rsidR="39CB45A9" w:rsidP="49B01358" w:rsidRDefault="39CB45A9" w14:paraId="6D5BD6D7" w14:textId="03405528">
      <w:pPr>
        <w:pStyle w:val="Normal"/>
        <w:spacing w:line="240" w:lineRule="auto"/>
        <w:jc w:val="both"/>
      </w:pPr>
      <w:r w:rsidR="39CB45A9">
        <w:rPr/>
        <w:t>Atributos são características para descrever uma entidade do mundo real. O valor é o conteúdo de um atributo. Atributo são conjunto</w:t>
      </w:r>
      <w:r w:rsidR="1ACC098C">
        <w:rPr/>
        <w:t>s</w:t>
      </w:r>
      <w:r w:rsidR="39CB45A9">
        <w:rPr/>
        <w:t xml:space="preserve"> de valores.</w:t>
      </w:r>
      <w:r w:rsidR="315F8B74">
        <w:rPr/>
        <w:t xml:space="preserve"> O atributo pode ser simples ou composto, simples não tem outros atributos aninhados e composto tem outros </w:t>
      </w:r>
      <w:r w:rsidR="3434D940">
        <w:rPr/>
        <w:t>atributos</w:t>
      </w:r>
      <w:r w:rsidR="315F8B74">
        <w:rPr/>
        <w:t xml:space="preserve"> aninhados.</w:t>
      </w:r>
      <w:r w:rsidR="78269040">
        <w:rPr/>
        <w:t xml:space="preserve"> Tributo único o valor não se repete em entidades diferentes.</w:t>
      </w:r>
      <w:r w:rsidR="14DE347E">
        <w:rPr/>
        <w:t xml:space="preserve"> </w:t>
      </w:r>
      <w:r w:rsidR="78269040">
        <w:rPr/>
        <w:t>Atributo não único repete-se em d</w:t>
      </w:r>
      <w:r w:rsidR="474BA49D">
        <w:rPr/>
        <w:t>ua</w:t>
      </w:r>
      <w:r w:rsidR="78269040">
        <w:rPr/>
        <w:t>s ou mais entidades.</w:t>
      </w:r>
      <w:r w:rsidR="60BC281A">
        <w:rPr/>
        <w:t xml:space="preserve"> </w:t>
      </w:r>
      <w:r w:rsidR="38C74F11">
        <w:rPr/>
        <w:t>A</w:t>
      </w:r>
      <w:r w:rsidR="60BC281A">
        <w:rPr/>
        <w:t xml:space="preserve">tributo opcional </w:t>
      </w:r>
      <w:r w:rsidR="19587342">
        <w:rPr/>
        <w:t xml:space="preserve">é quando a entidade </w:t>
      </w:r>
      <w:r w:rsidR="60BC281A">
        <w:rPr/>
        <w:t>pode ou não ter valor. Atributo obrigatório é a entidade que deve ter atributo.</w:t>
      </w:r>
      <w:r w:rsidR="03129D1D">
        <w:rPr/>
        <w:t xml:space="preserve"> </w:t>
      </w:r>
      <w:r w:rsidR="501EDED9">
        <w:rPr/>
        <w:t xml:space="preserve">Atributo </w:t>
      </w:r>
      <w:r w:rsidR="501EDED9">
        <w:rPr/>
        <w:t>monovalorado</w:t>
      </w:r>
      <w:r w:rsidR="501EDED9">
        <w:rPr/>
        <w:t xml:space="preserve"> é um único valor </w:t>
      </w:r>
      <w:r w:rsidR="501EDED9">
        <w:rPr/>
        <w:t>para</w:t>
      </w:r>
      <w:r w:rsidR="501EDED9">
        <w:rPr/>
        <w:t xml:space="preserve"> cada instância e atributo multivalorado é mais de u valor para cada entidade.</w:t>
      </w:r>
    </w:p>
    <w:p w:rsidR="49B01358" w:rsidRDefault="49B01358" w14:paraId="62EE61FF" w14:textId="0544EEB2">
      <w:r>
        <w:br w:type="page"/>
      </w:r>
    </w:p>
    <w:p w:rsidR="1B9F88A5" w:rsidP="49B01358" w:rsidRDefault="1B9F88A5" w14:paraId="5DF9F67E" w14:textId="1F873D42">
      <w:pPr>
        <w:pStyle w:val="Normal"/>
        <w:spacing w:line="240" w:lineRule="auto"/>
        <w:jc w:val="both"/>
      </w:pPr>
      <w:r w:rsidR="1B9F88A5">
        <w:rPr/>
        <w:t>Processo de especialização e generalização</w:t>
      </w:r>
    </w:p>
    <w:p w:rsidR="248C4729" w:rsidP="49B01358" w:rsidRDefault="248C4729" w14:paraId="740BBE97" w14:textId="73CBC8CC">
      <w:pPr>
        <w:pStyle w:val="Normal"/>
        <w:spacing w:line="240" w:lineRule="auto"/>
        <w:jc w:val="both"/>
      </w:pPr>
      <w:r w:rsidR="248C4729">
        <w:rPr/>
        <w:t>É uma estrutura de extensão do diagrama de entidade-relacionamento para atender demandas muit</w:t>
      </w:r>
      <w:r w:rsidR="15C53F4D">
        <w:rPr/>
        <w:t xml:space="preserve">os específicas. </w:t>
      </w:r>
      <w:r w:rsidR="3F3B8676">
        <w:rPr/>
        <w:t>Generalização</w:t>
      </w:r>
      <w:r w:rsidR="15C53F4D">
        <w:rPr/>
        <w:t xml:space="preserve"> é uma entidade que se subdivide em especializações. Os atributos e relacio</w:t>
      </w:r>
      <w:r w:rsidR="6A5BC1C3">
        <w:rPr/>
        <w:t>namentos de uma generalização são herdados por suas especializações. Uma especialização tem que ter seus próprios atributos e/ou seus próprios relacionamentos.</w:t>
      </w:r>
      <w:r w:rsidR="2D8B0A53">
        <w:rPr/>
        <w:t xml:space="preserve"> Tipos de generalização especialização:</w:t>
      </w:r>
    </w:p>
    <w:p w:rsidR="2D8B0A53" w:rsidP="49B01358" w:rsidRDefault="2D8B0A53" w14:paraId="202C1267" w14:textId="5820458F">
      <w:pPr>
        <w:pStyle w:val="ListParagraph"/>
        <w:numPr>
          <w:ilvl w:val="0"/>
          <w:numId w:val="8"/>
        </w:numPr>
        <w:spacing w:line="240" w:lineRule="auto"/>
        <w:jc w:val="both"/>
        <w:rPr>
          <w:sz w:val="24"/>
          <w:szCs w:val="24"/>
        </w:rPr>
      </w:pPr>
      <w:r w:rsidR="2D8B0A53">
        <w:rPr/>
        <w:t xml:space="preserve">Total: todos os elementos da entidade pai, deve </w:t>
      </w:r>
      <w:r w:rsidR="2D8B0A53">
        <w:rPr/>
        <w:t>obrigatoriamente</w:t>
      </w:r>
      <w:r w:rsidR="2D8B0A53">
        <w:rPr/>
        <w:t xml:space="preserve"> existir em pelo menos uma entidade filha.</w:t>
      </w:r>
    </w:p>
    <w:p w:rsidR="2D8B0A53" w:rsidP="49B01358" w:rsidRDefault="2D8B0A53" w14:paraId="36143721" w14:textId="636D2FF7">
      <w:pPr>
        <w:pStyle w:val="ListParagraph"/>
        <w:numPr>
          <w:ilvl w:val="0"/>
          <w:numId w:val="8"/>
        </w:numPr>
        <w:spacing w:line="240" w:lineRule="auto"/>
        <w:jc w:val="both"/>
        <w:rPr>
          <w:sz w:val="24"/>
          <w:szCs w:val="24"/>
        </w:rPr>
      </w:pPr>
      <w:r w:rsidR="2D8B0A53">
        <w:rPr/>
        <w:t>Parcial: quando existir na entidade pai elementos que não existem nas filhas.</w:t>
      </w:r>
    </w:p>
    <w:p w:rsidR="2D8B0A53" w:rsidP="49B01358" w:rsidRDefault="2D8B0A53" w14:paraId="3BC1AE67" w14:textId="06ED243F">
      <w:pPr>
        <w:pStyle w:val="ListParagraph"/>
        <w:numPr>
          <w:ilvl w:val="0"/>
          <w:numId w:val="8"/>
        </w:numPr>
        <w:spacing w:line="240" w:lineRule="auto"/>
        <w:jc w:val="both"/>
        <w:rPr>
          <w:sz w:val="24"/>
          <w:szCs w:val="24"/>
        </w:rPr>
      </w:pPr>
      <w:r w:rsidR="2D8B0A53">
        <w:rPr/>
        <w:t>Exclusiva: quando um ele</w:t>
      </w:r>
      <w:r w:rsidR="59B6827B">
        <w:rPr/>
        <w:t xml:space="preserve">mento da especialização não pode existir em </w:t>
      </w:r>
      <w:r w:rsidR="59B6827B">
        <w:rPr/>
        <w:t>outra</w:t>
      </w:r>
      <w:r w:rsidR="59B6827B">
        <w:rPr/>
        <w:t xml:space="preserve"> entidade do mesmo nível.</w:t>
      </w:r>
    </w:p>
    <w:p w:rsidR="11FCC86A" w:rsidP="49B01358" w:rsidRDefault="11FCC86A" w14:paraId="579DE8CA" w14:textId="4DAD0BE4">
      <w:pPr>
        <w:pStyle w:val="ListParagraph"/>
        <w:numPr>
          <w:ilvl w:val="0"/>
          <w:numId w:val="8"/>
        </w:numPr>
        <w:spacing w:line="240" w:lineRule="auto"/>
        <w:jc w:val="both"/>
        <w:rPr>
          <w:sz w:val="24"/>
          <w:szCs w:val="24"/>
        </w:rPr>
      </w:pPr>
      <w:r w:rsidR="11FCC86A">
        <w:rPr/>
        <w:t>S</w:t>
      </w:r>
      <w:r w:rsidR="2D8B0A53">
        <w:rPr/>
        <w:t>uperposição</w:t>
      </w:r>
      <w:r w:rsidR="11FCC86A">
        <w:rPr/>
        <w:t xml:space="preserve">: quando um elemento da especialização pode existir em </w:t>
      </w:r>
      <w:r w:rsidR="11FCC86A">
        <w:rPr/>
        <w:t>outra</w:t>
      </w:r>
      <w:r w:rsidR="11FCC86A">
        <w:rPr/>
        <w:t xml:space="preserve"> entidade do mesmo nível.</w:t>
      </w:r>
    </w:p>
    <w:p w:rsidR="655ED71E" w:rsidP="49B01358" w:rsidRDefault="655ED71E" w14:paraId="07C29CA2" w14:textId="11121143">
      <w:pPr>
        <w:pStyle w:val="Normal"/>
        <w:spacing w:line="240" w:lineRule="auto"/>
        <w:jc w:val="center"/>
      </w:pPr>
      <w:r w:rsidR="655ED71E">
        <w:drawing>
          <wp:inline wp14:editId="22545722" wp14:anchorId="2E007BDE">
            <wp:extent cx="3418088" cy="2097596"/>
            <wp:effectExtent l="0" t="0" r="0" b="0"/>
            <wp:docPr id="1399172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172418" name="Picture 1399172418"/>
                    <pic:cNvPicPr/>
                  </pic:nvPicPr>
                  <pic:blipFill>
                    <a:blip xmlns:r="http://schemas.openxmlformats.org/officeDocument/2006/relationships" r:embed="rId1178917142">
                      <a:extLst>
                        <a:ext uri="{28A0092B-C50C-407E-A947-70E740481C1C}">
                          <a14:useLocalDpi xmlns:a14="http://schemas.microsoft.com/office/drawing/2010/main"/>
                        </a:ext>
                      </a:extLst>
                    </a:blip>
                    <a:stretch>
                      <a:fillRect/>
                    </a:stretch>
                  </pic:blipFill>
                  <pic:spPr>
                    <a:xfrm rot="0">
                      <a:off x="0" y="0"/>
                      <a:ext cx="3418088" cy="2097596"/>
                    </a:xfrm>
                    <a:prstGeom prst="rect">
                      <a:avLst/>
                    </a:prstGeom>
                  </pic:spPr>
                </pic:pic>
              </a:graphicData>
            </a:graphic>
          </wp:inline>
        </w:drawing>
      </w:r>
    </w:p>
    <w:p w:rsidR="49B01358" w:rsidP="49B01358" w:rsidRDefault="49B01358" w14:paraId="5901EB09" w14:textId="35749B43">
      <w:pPr>
        <w:pStyle w:val="Normal"/>
        <w:spacing w:line="240" w:lineRule="auto"/>
        <w:jc w:val="both"/>
      </w:pPr>
    </w:p>
    <w:p w:rsidR="49B01358" w:rsidRDefault="49B01358" w14:paraId="06B3AB44" w14:textId="010C50ED">
      <w:r>
        <w:br w:type="page"/>
      </w:r>
    </w:p>
    <w:p w:rsidR="62E712BF" w:rsidP="49B01358" w:rsidRDefault="62E712BF" w14:paraId="026A0FD9" w14:textId="30281E77">
      <w:pPr>
        <w:pStyle w:val="Normal"/>
        <w:spacing w:line="240" w:lineRule="auto"/>
        <w:jc w:val="both"/>
      </w:pPr>
      <w:r w:rsidR="62E712BF">
        <w:rPr/>
        <w:t>Entidade associativa</w:t>
      </w:r>
    </w:p>
    <w:p w:rsidR="62E712BF" w:rsidP="49B01358" w:rsidRDefault="62E712BF" w14:paraId="53157149" w14:textId="36DBF5B5">
      <w:pPr>
        <w:pStyle w:val="Normal"/>
        <w:spacing w:line="240" w:lineRule="auto"/>
        <w:jc w:val="both"/>
      </w:pPr>
      <w:r w:rsidR="62E712BF">
        <w:rPr/>
        <w:t>Entidade associativa ou agregação usam notação diferentes.</w:t>
      </w:r>
    </w:p>
    <w:p w:rsidR="07D51011" w:rsidP="49B01358" w:rsidRDefault="07D51011" w14:paraId="7B19636B" w14:textId="2221B437">
      <w:pPr>
        <w:pStyle w:val="Normal"/>
        <w:spacing w:line="240" w:lineRule="auto"/>
        <w:jc w:val="center"/>
      </w:pPr>
      <w:r w:rsidR="07D51011">
        <w:drawing>
          <wp:inline wp14:editId="508A5558" wp14:anchorId="789D8ED0">
            <wp:extent cx="2512535" cy="1666731"/>
            <wp:effectExtent l="0" t="0" r="0" b="0"/>
            <wp:docPr id="2050322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322995" name="Picture 2050322995"/>
                    <pic:cNvPicPr/>
                  </pic:nvPicPr>
                  <pic:blipFill>
                    <a:blip xmlns:r="http://schemas.openxmlformats.org/officeDocument/2006/relationships" r:embed="rId915256284">
                      <a:extLst>
                        <a:ext uri="{28A0092B-C50C-407E-A947-70E740481C1C}">
                          <a14:useLocalDpi xmlns:a14="http://schemas.microsoft.com/office/drawing/2010/main"/>
                        </a:ext>
                      </a:extLst>
                    </a:blip>
                    <a:stretch>
                      <a:fillRect/>
                    </a:stretch>
                  </pic:blipFill>
                  <pic:spPr>
                    <a:xfrm rot="0">
                      <a:off x="0" y="0"/>
                      <a:ext cx="2512535" cy="1666731"/>
                    </a:xfrm>
                    <a:prstGeom prst="rect">
                      <a:avLst/>
                    </a:prstGeom>
                  </pic:spPr>
                </pic:pic>
              </a:graphicData>
            </a:graphic>
          </wp:inline>
        </w:drawing>
      </w:r>
    </w:p>
    <w:p w:rsidR="0078E022" w:rsidP="49B01358" w:rsidRDefault="0078E022" w14:paraId="030CC9D2" w14:textId="19AF577F">
      <w:pPr>
        <w:pStyle w:val="Normal"/>
        <w:spacing w:line="240" w:lineRule="auto"/>
        <w:jc w:val="center"/>
      </w:pPr>
      <w:r w:rsidR="0078E022">
        <w:drawing>
          <wp:inline wp14:editId="1533B895" wp14:anchorId="3EB63DA5">
            <wp:extent cx="3094920" cy="1772918"/>
            <wp:effectExtent l="0" t="0" r="0" b="0"/>
            <wp:docPr id="493536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536369" name="Picture 493536369"/>
                    <pic:cNvPicPr/>
                  </pic:nvPicPr>
                  <pic:blipFill>
                    <a:blip xmlns:r="http://schemas.openxmlformats.org/officeDocument/2006/relationships" r:embed="rId1581617802">
                      <a:extLst>
                        <a:ext uri="{28A0092B-C50C-407E-A947-70E740481C1C}">
                          <a14:useLocalDpi xmlns:a14="http://schemas.microsoft.com/office/drawing/2010/main"/>
                        </a:ext>
                      </a:extLst>
                    </a:blip>
                    <a:stretch>
                      <a:fillRect/>
                    </a:stretch>
                  </pic:blipFill>
                  <pic:spPr>
                    <a:xfrm rot="0">
                      <a:off x="0" y="0"/>
                      <a:ext cx="3094920" cy="1772918"/>
                    </a:xfrm>
                    <a:prstGeom prst="rect">
                      <a:avLst/>
                    </a:prstGeom>
                  </pic:spPr>
                </pic:pic>
              </a:graphicData>
            </a:graphic>
          </wp:inline>
        </w:drawing>
      </w:r>
    </w:p>
    <w:p w:rsidR="49B01358" w:rsidP="49B01358" w:rsidRDefault="49B01358" w14:paraId="3D526F02" w14:textId="5AC17BA7">
      <w:pPr>
        <w:pStyle w:val="Normal"/>
        <w:spacing w:line="240" w:lineRule="auto"/>
        <w:jc w:val="both"/>
      </w:pPr>
    </w:p>
    <w:p w:rsidR="49B01358" w:rsidRDefault="49B01358" w14:paraId="23A2E5D5" w14:textId="271474D5">
      <w:r>
        <w:br w:type="page"/>
      </w:r>
    </w:p>
    <w:p w:rsidR="0F5FFC84" w:rsidP="49B01358" w:rsidRDefault="0F5FFC84" w14:paraId="5262FA39" w14:textId="767070E0">
      <w:pPr>
        <w:pStyle w:val="Normal"/>
        <w:spacing w:line="240" w:lineRule="auto"/>
        <w:jc w:val="both"/>
      </w:pPr>
      <w:r w:rsidR="0F5FFC84">
        <w:rPr/>
        <w:t>Considerações finais</w:t>
      </w:r>
    </w:p>
    <w:p w:rsidR="49B01358" w:rsidP="49B01358" w:rsidRDefault="49B01358" w14:paraId="21C87469" w14:textId="5B644C5D">
      <w:pPr>
        <w:pStyle w:val="Normal"/>
        <w:spacing w:line="240" w:lineRule="auto"/>
        <w:jc w:val="both"/>
      </w:pPr>
    </w:p>
    <w:p w:rsidR="0F5FFC84" w:rsidP="49B01358" w:rsidRDefault="0F5FFC84" w14:paraId="737E0F27" w14:textId="4059AF4A">
      <w:pPr>
        <w:pStyle w:val="Normal"/>
        <w:spacing w:line="240" w:lineRule="auto"/>
        <w:jc w:val="both"/>
      </w:pPr>
      <w:r w:rsidR="0F5FFC84">
        <w:rPr/>
        <w:t>O que você aprendeu neste conteúdo?</w:t>
      </w:r>
    </w:p>
    <w:p w:rsidR="0F5FFC84" w:rsidP="49B01358" w:rsidRDefault="0F5FFC84" w14:paraId="7457C101" w14:textId="0A165FFD">
      <w:pPr>
        <w:pStyle w:val="ListParagraph"/>
        <w:numPr>
          <w:ilvl w:val="0"/>
          <w:numId w:val="9"/>
        </w:numPr>
        <w:spacing w:line="240" w:lineRule="auto"/>
        <w:jc w:val="both"/>
        <w:rPr/>
      </w:pPr>
      <w:r w:rsidR="0F5FFC84">
        <w:rPr/>
        <w:t>Etapas de um projeto de banco de dados.</w:t>
      </w:r>
    </w:p>
    <w:p w:rsidR="0F5FFC84" w:rsidP="49B01358" w:rsidRDefault="0F5FFC84" w14:paraId="343FAE34" w14:textId="5D4D0EED">
      <w:pPr>
        <w:pStyle w:val="ListParagraph"/>
        <w:numPr>
          <w:ilvl w:val="0"/>
          <w:numId w:val="9"/>
        </w:numPr>
        <w:spacing w:line="240" w:lineRule="auto"/>
        <w:jc w:val="both"/>
        <w:rPr/>
      </w:pPr>
      <w:r w:rsidR="0F5FFC84">
        <w:rPr/>
        <w:t>Elementos do diagrama entidade relacionamento.</w:t>
      </w:r>
    </w:p>
    <w:p w:rsidR="49B01358" w:rsidP="49B01358" w:rsidRDefault="49B01358" w14:paraId="7E8DC71F" w14:textId="6411B939">
      <w:pPr>
        <w:pStyle w:val="Normal"/>
        <w:spacing w:line="240" w:lineRule="auto"/>
        <w:jc w:val="both"/>
        <w:rPr>
          <w:sz w:val="24"/>
          <w:szCs w:val="24"/>
        </w:rPr>
      </w:pPr>
    </w:p>
    <w:p w:rsidR="0F5FFC84" w:rsidP="49B01358" w:rsidRDefault="0F5FFC84" w14:paraId="56243DC9" w14:textId="0C5CD272">
      <w:pPr>
        <w:pStyle w:val="Normal"/>
        <w:spacing w:line="240" w:lineRule="auto"/>
        <w:ind w:left="0"/>
        <w:jc w:val="both"/>
      </w:pPr>
      <w:r w:rsidR="0F5FFC84">
        <w:rPr/>
        <w:t>Explore +</w:t>
      </w:r>
    </w:p>
    <w:p w:rsidR="0F5FFC84" w:rsidP="49B01358" w:rsidRDefault="0F5FFC84" w14:paraId="37A0AF17" w14:textId="4403E5D4">
      <w:pPr>
        <w:pStyle w:val="Normal"/>
        <w:spacing w:line="240" w:lineRule="auto"/>
        <w:jc w:val="both"/>
      </w:pPr>
      <w:r w:rsidR="0F5FFC84">
        <w:rPr/>
        <w:t>Como vimos, um projeto de banco de dados envolve diversas etapas bem definidas. Além disso, a construção de um DER é um processo incremental, sendo possível que o diagrama seja revisado e alterado para atender a novos requisitos de dados. Por isso, é importante você pesquisar o Guia da Modelagem de Dados: introdução &amp; modelo conceitual, de Felipe Almeida.</w:t>
      </w:r>
      <w:r>
        <w:br/>
      </w:r>
      <w:r w:rsidR="0F5FFC84">
        <w:rPr/>
        <w:t xml:space="preserve"> </w:t>
      </w:r>
    </w:p>
    <w:p w:rsidR="0F5FFC84" w:rsidP="49B01358" w:rsidRDefault="0F5FFC84" w14:paraId="0A290B63" w14:textId="7CFFD97D">
      <w:pPr>
        <w:pStyle w:val="Normal"/>
        <w:spacing w:line="240" w:lineRule="auto"/>
        <w:jc w:val="both"/>
      </w:pPr>
      <w:r w:rsidR="0F5FFC84">
        <w:rPr/>
        <w:t>Referências</w:t>
      </w:r>
    </w:p>
    <w:p w:rsidR="0F5FFC84" w:rsidP="49B01358" w:rsidRDefault="0F5FFC84" w14:paraId="6B4D7E67" w14:textId="2291075D">
      <w:pPr>
        <w:pStyle w:val="Normal"/>
        <w:spacing w:line="240" w:lineRule="auto"/>
        <w:jc w:val="both"/>
      </w:pPr>
      <w:r w:rsidR="0F5FFC84">
        <w:rPr/>
        <w:t>CANDIDO, C. H. brModelo 3.20. GitHub, 2019.</w:t>
      </w:r>
      <w:r>
        <w:br/>
      </w:r>
      <w:r w:rsidR="0F5FFC84">
        <w:rPr/>
        <w:t xml:space="preserve"> </w:t>
      </w:r>
    </w:p>
    <w:p w:rsidR="0F5FFC84" w:rsidP="49B01358" w:rsidRDefault="0F5FFC84" w14:paraId="1E79C756" w14:textId="6FEBA5FE">
      <w:pPr>
        <w:pStyle w:val="Normal"/>
        <w:spacing w:line="240" w:lineRule="auto"/>
        <w:jc w:val="both"/>
      </w:pPr>
      <w:r w:rsidR="0F5FFC84">
        <w:rPr/>
        <w:t>ELMASRI, R.; NAVATHE, S. Sistemas de Banco de Dados. 7. ed. São Paulo: Pearson, 2019.</w:t>
      </w:r>
      <w:r>
        <w:br/>
      </w:r>
      <w:r w:rsidR="0F5FFC84">
        <w:rPr/>
        <w:t xml:space="preserve"> </w:t>
      </w:r>
    </w:p>
    <w:p w:rsidR="0F5FFC84" w:rsidP="49B01358" w:rsidRDefault="0F5FFC84" w14:paraId="01E5F0E2" w14:textId="75ACA8F6">
      <w:pPr>
        <w:pStyle w:val="Normal"/>
        <w:spacing w:line="240" w:lineRule="auto"/>
        <w:jc w:val="both"/>
      </w:pPr>
      <w:r w:rsidR="0F5FFC84">
        <w:rPr/>
        <w:t>HEUSER, C. A. Projeto de Banco de Dados. 6. ed. Porto Alegre: Bookman, 2009.</w:t>
      </w:r>
    </w:p>
    <w:p w:rsidR="49B01358" w:rsidP="49B01358" w:rsidRDefault="49B01358" w14:paraId="110227F1" w14:textId="08F6309B">
      <w:pPr>
        <w:pStyle w:val="Normal"/>
        <w:spacing w:line="240" w:lineRule="auto"/>
        <w:jc w:val="both"/>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b455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472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26b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511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cf9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b82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055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c2c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ae9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0A73FE"/>
    <w:rsid w:val="0078E022"/>
    <w:rsid w:val="00BAB9AA"/>
    <w:rsid w:val="00BBBA81"/>
    <w:rsid w:val="01DECD24"/>
    <w:rsid w:val="01DECD24"/>
    <w:rsid w:val="024D65F4"/>
    <w:rsid w:val="0288A636"/>
    <w:rsid w:val="02FB6206"/>
    <w:rsid w:val="03129D1D"/>
    <w:rsid w:val="0384F82E"/>
    <w:rsid w:val="05C7D1B7"/>
    <w:rsid w:val="05DD107A"/>
    <w:rsid w:val="07434544"/>
    <w:rsid w:val="076E8490"/>
    <w:rsid w:val="07901659"/>
    <w:rsid w:val="07D51011"/>
    <w:rsid w:val="08C62D40"/>
    <w:rsid w:val="094AE6DA"/>
    <w:rsid w:val="0AFF502F"/>
    <w:rsid w:val="0BD487D6"/>
    <w:rsid w:val="0CBEFA3E"/>
    <w:rsid w:val="0CF5B857"/>
    <w:rsid w:val="0D009535"/>
    <w:rsid w:val="0D0B47F2"/>
    <w:rsid w:val="0D8D9560"/>
    <w:rsid w:val="0E662B67"/>
    <w:rsid w:val="0E894A40"/>
    <w:rsid w:val="0F3AA209"/>
    <w:rsid w:val="0F5FFC84"/>
    <w:rsid w:val="0FBE7C79"/>
    <w:rsid w:val="10DCF428"/>
    <w:rsid w:val="10DCF428"/>
    <w:rsid w:val="10FD5919"/>
    <w:rsid w:val="11FCC86A"/>
    <w:rsid w:val="122901FB"/>
    <w:rsid w:val="126264A0"/>
    <w:rsid w:val="138CF80C"/>
    <w:rsid w:val="138CF80C"/>
    <w:rsid w:val="146A5393"/>
    <w:rsid w:val="14A4CA84"/>
    <w:rsid w:val="14DE347E"/>
    <w:rsid w:val="158121D8"/>
    <w:rsid w:val="15C53F4D"/>
    <w:rsid w:val="15D31AD1"/>
    <w:rsid w:val="164C00F3"/>
    <w:rsid w:val="164C00F3"/>
    <w:rsid w:val="188CBFC4"/>
    <w:rsid w:val="18EBBFBC"/>
    <w:rsid w:val="193E4169"/>
    <w:rsid w:val="19587342"/>
    <w:rsid w:val="198544DD"/>
    <w:rsid w:val="19C35EEA"/>
    <w:rsid w:val="1A096D7E"/>
    <w:rsid w:val="1A096D7E"/>
    <w:rsid w:val="1ACC098C"/>
    <w:rsid w:val="1B1A2EDD"/>
    <w:rsid w:val="1B1A2EDD"/>
    <w:rsid w:val="1B9F88A5"/>
    <w:rsid w:val="1C60CD8A"/>
    <w:rsid w:val="1E67529C"/>
    <w:rsid w:val="1EC82522"/>
    <w:rsid w:val="207DC47C"/>
    <w:rsid w:val="20EB3FA8"/>
    <w:rsid w:val="211074E2"/>
    <w:rsid w:val="219D282C"/>
    <w:rsid w:val="21F47C91"/>
    <w:rsid w:val="22E65DA3"/>
    <w:rsid w:val="23623F31"/>
    <w:rsid w:val="23623F31"/>
    <w:rsid w:val="245EF723"/>
    <w:rsid w:val="245EF723"/>
    <w:rsid w:val="248C4729"/>
    <w:rsid w:val="250A73FE"/>
    <w:rsid w:val="256EE09B"/>
    <w:rsid w:val="257F243E"/>
    <w:rsid w:val="257F243E"/>
    <w:rsid w:val="264EB766"/>
    <w:rsid w:val="264EB766"/>
    <w:rsid w:val="270AEE94"/>
    <w:rsid w:val="2725A169"/>
    <w:rsid w:val="27482EE9"/>
    <w:rsid w:val="288E8EC9"/>
    <w:rsid w:val="29182D9B"/>
    <w:rsid w:val="29400DFE"/>
    <w:rsid w:val="299684E7"/>
    <w:rsid w:val="29EA0080"/>
    <w:rsid w:val="2A0B032B"/>
    <w:rsid w:val="2A168E4C"/>
    <w:rsid w:val="2A402E11"/>
    <w:rsid w:val="2D8B0A53"/>
    <w:rsid w:val="2E1CAD6C"/>
    <w:rsid w:val="2EB3A802"/>
    <w:rsid w:val="2ED7CD8B"/>
    <w:rsid w:val="2ED7CD8B"/>
    <w:rsid w:val="2F72C532"/>
    <w:rsid w:val="310B3447"/>
    <w:rsid w:val="315F8B74"/>
    <w:rsid w:val="3166F2FA"/>
    <w:rsid w:val="325361FA"/>
    <w:rsid w:val="328B152A"/>
    <w:rsid w:val="3434D940"/>
    <w:rsid w:val="34473D31"/>
    <w:rsid w:val="34ABFC99"/>
    <w:rsid w:val="34E3F44C"/>
    <w:rsid w:val="34E845C2"/>
    <w:rsid w:val="3524E8DB"/>
    <w:rsid w:val="35CC5684"/>
    <w:rsid w:val="35E9AEE8"/>
    <w:rsid w:val="38C74F11"/>
    <w:rsid w:val="38FCBDBD"/>
    <w:rsid w:val="39817090"/>
    <w:rsid w:val="39CB45A9"/>
    <w:rsid w:val="3A2F9B69"/>
    <w:rsid w:val="3A2F9B69"/>
    <w:rsid w:val="3C0999FA"/>
    <w:rsid w:val="3CBB57C3"/>
    <w:rsid w:val="3DD4B36A"/>
    <w:rsid w:val="3DFE2CE5"/>
    <w:rsid w:val="3E0FF17E"/>
    <w:rsid w:val="3F3B8676"/>
    <w:rsid w:val="3F52061B"/>
    <w:rsid w:val="3FEEA39D"/>
    <w:rsid w:val="404A0625"/>
    <w:rsid w:val="40B623C7"/>
    <w:rsid w:val="41062A0B"/>
    <w:rsid w:val="4129A679"/>
    <w:rsid w:val="417B0811"/>
    <w:rsid w:val="42230058"/>
    <w:rsid w:val="42F4536F"/>
    <w:rsid w:val="432420EA"/>
    <w:rsid w:val="43B09DD9"/>
    <w:rsid w:val="4485B408"/>
    <w:rsid w:val="451C2340"/>
    <w:rsid w:val="451C2340"/>
    <w:rsid w:val="456401F2"/>
    <w:rsid w:val="456401F2"/>
    <w:rsid w:val="465E3743"/>
    <w:rsid w:val="465E3743"/>
    <w:rsid w:val="474BA49D"/>
    <w:rsid w:val="47C1145C"/>
    <w:rsid w:val="47D15B22"/>
    <w:rsid w:val="49B01358"/>
    <w:rsid w:val="4AA0A250"/>
    <w:rsid w:val="4B5CF0FF"/>
    <w:rsid w:val="4B86854E"/>
    <w:rsid w:val="4B86854E"/>
    <w:rsid w:val="4CEC38E7"/>
    <w:rsid w:val="4DF6A047"/>
    <w:rsid w:val="4E2B012F"/>
    <w:rsid w:val="4F26246B"/>
    <w:rsid w:val="4FF0EB57"/>
    <w:rsid w:val="4FF0EB57"/>
    <w:rsid w:val="501EDED9"/>
    <w:rsid w:val="51412D4F"/>
    <w:rsid w:val="51860F87"/>
    <w:rsid w:val="51860F87"/>
    <w:rsid w:val="5226345B"/>
    <w:rsid w:val="52FAADD3"/>
    <w:rsid w:val="52FE04B1"/>
    <w:rsid w:val="53799C08"/>
    <w:rsid w:val="541AFC6D"/>
    <w:rsid w:val="55747888"/>
    <w:rsid w:val="55FE0640"/>
    <w:rsid w:val="560F3B40"/>
    <w:rsid w:val="560F3B40"/>
    <w:rsid w:val="5634EF39"/>
    <w:rsid w:val="571E6B81"/>
    <w:rsid w:val="57666E58"/>
    <w:rsid w:val="58041924"/>
    <w:rsid w:val="581BB2D0"/>
    <w:rsid w:val="5876D13C"/>
    <w:rsid w:val="59B6827B"/>
    <w:rsid w:val="5A0CFF65"/>
    <w:rsid w:val="5A1A360F"/>
    <w:rsid w:val="5A1AD73F"/>
    <w:rsid w:val="5AFA1934"/>
    <w:rsid w:val="5B80C242"/>
    <w:rsid w:val="5B8A5891"/>
    <w:rsid w:val="5BAA50B9"/>
    <w:rsid w:val="5BC9E284"/>
    <w:rsid w:val="5BE618AB"/>
    <w:rsid w:val="5BE618AB"/>
    <w:rsid w:val="5C63F888"/>
    <w:rsid w:val="5C63F888"/>
    <w:rsid w:val="5C91C8C7"/>
    <w:rsid w:val="5CDB7125"/>
    <w:rsid w:val="5D519E60"/>
    <w:rsid w:val="5D519E60"/>
    <w:rsid w:val="5E384DB0"/>
    <w:rsid w:val="5E7841F2"/>
    <w:rsid w:val="5FDE4FD3"/>
    <w:rsid w:val="5FDE4FD3"/>
    <w:rsid w:val="60BC281A"/>
    <w:rsid w:val="6113E002"/>
    <w:rsid w:val="613CF9C1"/>
    <w:rsid w:val="62729F12"/>
    <w:rsid w:val="62E712BF"/>
    <w:rsid w:val="635CB045"/>
    <w:rsid w:val="638F92ED"/>
    <w:rsid w:val="6394AFBE"/>
    <w:rsid w:val="63D6E77E"/>
    <w:rsid w:val="655ED71E"/>
    <w:rsid w:val="66227C5C"/>
    <w:rsid w:val="66AA3D04"/>
    <w:rsid w:val="66AA3D04"/>
    <w:rsid w:val="6712A1F5"/>
    <w:rsid w:val="673D838E"/>
    <w:rsid w:val="674745E5"/>
    <w:rsid w:val="6789DA17"/>
    <w:rsid w:val="6789DA17"/>
    <w:rsid w:val="683E3B7F"/>
    <w:rsid w:val="6878F39F"/>
    <w:rsid w:val="69279150"/>
    <w:rsid w:val="6A5BC1C3"/>
    <w:rsid w:val="6A60B3CB"/>
    <w:rsid w:val="6A7DBDC6"/>
    <w:rsid w:val="6BA2781E"/>
    <w:rsid w:val="6BE11CA3"/>
    <w:rsid w:val="6C5BC2A4"/>
    <w:rsid w:val="6DC99D59"/>
    <w:rsid w:val="6E15DD0E"/>
    <w:rsid w:val="6E15DD0E"/>
    <w:rsid w:val="6F2919FA"/>
    <w:rsid w:val="6FACD102"/>
    <w:rsid w:val="703183A7"/>
    <w:rsid w:val="724386CA"/>
    <w:rsid w:val="742C6947"/>
    <w:rsid w:val="77A6ABC7"/>
    <w:rsid w:val="77A6ABC7"/>
    <w:rsid w:val="77EAE107"/>
    <w:rsid w:val="78269040"/>
    <w:rsid w:val="78CEED86"/>
    <w:rsid w:val="78CEED86"/>
    <w:rsid w:val="7A7A2A94"/>
    <w:rsid w:val="7A921EDD"/>
    <w:rsid w:val="7BA454BD"/>
    <w:rsid w:val="7BEE9E6D"/>
    <w:rsid w:val="7DDA0D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C84C"/>
  <w15:chartTrackingRefBased/>
  <w15:docId w15:val="{1FB6B3FD-BA7C-49D0-9284-8BA0D9676C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9B0135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1390531" /><Relationship Type="http://schemas.openxmlformats.org/officeDocument/2006/relationships/image" Target="/media/image2.png" Id="rId1647488227" /><Relationship Type="http://schemas.openxmlformats.org/officeDocument/2006/relationships/image" Target="/media/image3.png" Id="rId1548674104" /><Relationship Type="http://schemas.openxmlformats.org/officeDocument/2006/relationships/image" Target="/media/image4.png" Id="rId290235214" /><Relationship Type="http://schemas.openxmlformats.org/officeDocument/2006/relationships/image" Target="/media/image5.png" Id="rId666613742" /><Relationship Type="http://schemas.openxmlformats.org/officeDocument/2006/relationships/image" Target="/media/image6.png" Id="rId248882376" /><Relationship Type="http://schemas.openxmlformats.org/officeDocument/2006/relationships/image" Target="/media/image7.png" Id="rId260820322" /><Relationship Type="http://schemas.openxmlformats.org/officeDocument/2006/relationships/image" Target="/media/image8.png" Id="rId1988926633" /><Relationship Type="http://schemas.openxmlformats.org/officeDocument/2006/relationships/image" Target="/media/image9.png" Id="rId1960843415" /><Relationship Type="http://schemas.openxmlformats.org/officeDocument/2006/relationships/image" Target="/media/imagea.png" Id="rId112612334" /><Relationship Type="http://schemas.openxmlformats.org/officeDocument/2006/relationships/image" Target="/media/imageb.png" Id="rId189316766" /><Relationship Type="http://schemas.openxmlformats.org/officeDocument/2006/relationships/image" Target="/media/imagec.png" Id="rId699044404" /><Relationship Type="http://schemas.openxmlformats.org/officeDocument/2006/relationships/image" Target="/media/imaged.png" Id="rId334861260" /><Relationship Type="http://schemas.openxmlformats.org/officeDocument/2006/relationships/image" Target="/media/imagee.png" Id="rId230243243" /><Relationship Type="http://schemas.openxmlformats.org/officeDocument/2006/relationships/image" Target="/media/imagef.png" Id="rId1684106606" /><Relationship Type="http://schemas.openxmlformats.org/officeDocument/2006/relationships/image" Target="/media/image10.png" Id="rId1178917142" /><Relationship Type="http://schemas.openxmlformats.org/officeDocument/2006/relationships/image" Target="/media/image11.png" Id="rId915256284" /><Relationship Type="http://schemas.openxmlformats.org/officeDocument/2006/relationships/image" Target="/media/image12.png" Id="rId1581617802" /><Relationship Type="http://schemas.openxmlformats.org/officeDocument/2006/relationships/numbering" Target="numbering.xml" Id="Rf56d484854bb48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2026-07-13T19:41:06.9340792Z</dcterms:created>
  <dcterms:modified xsi:type="dcterms:W3CDTF">2026-07-14T21:28:35.9003377Z</dcterms:modified>
  <dc:creator>José Henrique Krugner Gumiero</dc:creator>
  <lastModifiedBy>José Henrique Krugner Gumiero</lastModifiedBy>
</coreProperties>
</file>