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432603" w:rsidP="057AEB35" w:rsidRDefault="13432603" w14:paraId="5365962C" w14:textId="0092E3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3432603">
        <w:rPr/>
        <w:t>Consulta com várias tabelas no PostgreSQL</w:t>
      </w:r>
    </w:p>
    <w:p w:rsidR="057AEB35" w:rsidP="057AEB35" w:rsidRDefault="057AEB35" w14:paraId="26FEF8B0" w14:textId="5ABF5D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631DE5BF" w14:textId="42EE696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62DC39">
        <w:rPr/>
        <w:t>Preparação</w:t>
      </w:r>
    </w:p>
    <w:p w:rsidR="5BE16445" w:rsidP="5BE16445" w:rsidRDefault="5BE16445" w14:paraId="512FE7B0" w14:textId="1EC115D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62DC39">
        <w:rPr/>
        <w:t>Antes de iniciar este conteúdo, certifique-se de ter baixado e instalado o SGBD PostgreSQL em seu computador.</w:t>
      </w:r>
    </w:p>
    <w:p w:rsidR="5BE16445" w:rsidP="5BE16445" w:rsidRDefault="5BE16445" w14:paraId="7124FF41" w14:textId="0DD8B6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062DC39" w:rsidP="057AEB35" w:rsidRDefault="5062DC39" w14:paraId="660431ED" w14:textId="3987C5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062DC39">
        <w:rPr/>
        <w:t>Objetivos</w:t>
      </w:r>
    </w:p>
    <w:p w:rsidR="5062DC39" w:rsidP="057AEB35" w:rsidRDefault="5062DC39" w14:paraId="1FB93289" w14:textId="76594660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062DC39">
        <w:rPr/>
        <w:t>Aplicar consultas envolvendo junções interior e exterior.</w:t>
      </w:r>
    </w:p>
    <w:p w:rsidR="5062DC39" w:rsidP="057AEB35" w:rsidRDefault="5062DC39" w14:paraId="793886AC" w14:textId="0C567524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062DC39">
        <w:rPr/>
        <w:t>Aplicar subconsultas aninhadas e correlatas.</w:t>
      </w:r>
    </w:p>
    <w:p w:rsidR="5062DC39" w:rsidP="057AEB35" w:rsidRDefault="5062DC39" w14:paraId="514EEF63" w14:textId="1F6AB95F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5062DC39">
        <w:rPr/>
        <w:t>Aplicar consultas com o uso de operadores de conjunto.</w:t>
      </w:r>
    </w:p>
    <w:p w:rsidR="057AEB35" w:rsidP="057AEB35" w:rsidRDefault="057AEB35" w14:paraId="2C4C2635" w14:textId="7E47E74E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057AEB35" w:rsidP="057AEB35" w:rsidRDefault="057AEB35" w14:paraId="309FB86E" w14:textId="10924826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057AEB35" w:rsidP="057AEB35" w:rsidRDefault="057AEB35" w14:paraId="751AB6D6" w14:textId="4CB4A6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46cf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7AEB35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2603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4A045C"/>
    <w:rsid w:val="4CDCCC26"/>
    <w:rsid w:val="4D5F3793"/>
    <w:rsid w:val="4E25A96D"/>
    <w:rsid w:val="4EE27DDE"/>
    <w:rsid w:val="4F3550F4"/>
    <w:rsid w:val="4FF7C505"/>
    <w:rsid w:val="500EBDC9"/>
    <w:rsid w:val="5062DC3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2026-07-20T14:20:54.3558496Z</dcterms:modified>
  <dc:creator>José Henrique Krugner Gumiero</dc:creator>
  <lastModifiedBy>José Henrique Krugner Gumiero</lastModifiedBy>
</coreProperties>
</file>