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6B4" w:rsidRDefault="00E438D4">
      <w:r>
        <w:t>AQUÍ VAN LOS HORARIOS</w:t>
      </w:r>
      <w:bookmarkStart w:id="0" w:name="_GoBack"/>
      <w:bookmarkEnd w:id="0"/>
    </w:p>
    <w:sectPr w:rsidR="00956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D4"/>
    <w:rsid w:val="009566B4"/>
    <w:rsid w:val="00E4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6552"/>
  <w15:chartTrackingRefBased/>
  <w15:docId w15:val="{4A29409B-BED9-4237-AC39-B55B6CF0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Costales de Ledesma</dc:creator>
  <cp:keywords/>
  <dc:description/>
  <cp:lastModifiedBy>Ramón Costales de Ledesma</cp:lastModifiedBy>
  <cp:revision>1</cp:revision>
  <dcterms:created xsi:type="dcterms:W3CDTF">2020-05-30T22:49:00Z</dcterms:created>
  <dcterms:modified xsi:type="dcterms:W3CDTF">2020-05-30T22:50:00Z</dcterms:modified>
</cp:coreProperties>
</file>