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Tabla de diseño"/>
      </w:tblPr>
      <w:tblGrid>
        <w:gridCol w:w="4857"/>
        <w:gridCol w:w="4889"/>
      </w:tblGrid>
      <w:tr w:rsidR="00433FFC" w:rsidRPr="001A62DF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48A7D9E6" w:rsidR="00433FFC" w:rsidRPr="00592360" w:rsidRDefault="00592360">
            <w:pPr>
              <w:pStyle w:val="Ttulo1"/>
              <w:rPr>
                <w:u w:val="single"/>
              </w:rPr>
            </w:pPr>
            <w:r>
              <w:rPr>
                <w:lang w:bidi="es-ES"/>
              </w:rPr>
              <w:t xml:space="preserve">Reparaciones </w:t>
            </w:r>
            <w:proofErr w:type="spellStart"/>
            <w:r>
              <w:rPr>
                <w:lang w:bidi="es-ES"/>
              </w:rPr>
              <w:t>Joseito</w:t>
            </w:r>
            <w:proofErr w:type="spellEnd"/>
            <w:r w:rsidR="005F3059">
              <w:rPr>
                <w:lang w:bidi="es-ES"/>
              </w:rPr>
              <w:t>.</w:t>
            </w:r>
          </w:p>
          <w:p w14:paraId="4B74C81D" w14:textId="21D377CE" w:rsidR="00433FFC" w:rsidRPr="001A62DF" w:rsidRDefault="00433FFC" w:rsidP="00433FFC">
            <w:pPr>
              <w:pStyle w:val="Eslogan"/>
            </w:pPr>
          </w:p>
        </w:tc>
        <w:tc>
          <w:tcPr>
            <w:tcW w:w="5048" w:type="dxa"/>
          </w:tcPr>
          <w:p w14:paraId="5A2DE730" w14:textId="77777777" w:rsidR="00433FFC" w:rsidRPr="001A62DF" w:rsidRDefault="26FC85AF">
            <w:pPr>
              <w:pStyle w:val="Ttulo"/>
            </w:pPr>
            <w:r w:rsidRPr="001A62DF">
              <w:rPr>
                <w:lang w:bidi="es-ES"/>
              </w:rPr>
              <w:t>FACTURA</w:t>
            </w:r>
          </w:p>
          <w:p w14:paraId="74B69D8D" w14:textId="0E3F5F09" w:rsidR="00433FFC" w:rsidRPr="001A62DF" w:rsidRDefault="00433FFC">
            <w:pPr>
              <w:pStyle w:val="Ttulo2"/>
            </w:pPr>
          </w:p>
        </w:tc>
      </w:tr>
      <w:tr w:rsidR="00433FFC" w:rsidRPr="001A62DF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28EC42BA" w14:textId="72E04C13" w:rsidR="00433FFC" w:rsidRPr="005F3059" w:rsidRDefault="00433FFC" w:rsidP="00785235">
            <w:pPr>
              <w:rPr>
                <w:u w:val="single"/>
              </w:rPr>
            </w:pPr>
          </w:p>
        </w:tc>
        <w:tc>
          <w:tcPr>
            <w:tcW w:w="5048" w:type="dxa"/>
            <w:vAlign w:val="center"/>
          </w:tcPr>
          <w:p w14:paraId="302D942B" w14:textId="48DB5130" w:rsidR="00433FFC" w:rsidRPr="001A62DF" w:rsidRDefault="26FC85AF" w:rsidP="00785235">
            <w:pPr>
              <w:pStyle w:val="Ttulo2"/>
            </w:pPr>
            <w:r w:rsidRPr="001A62DF">
              <w:rPr>
                <w:lang w:bidi="es-ES"/>
              </w:rPr>
              <w:t xml:space="preserve">Factura </w:t>
            </w:r>
            <w:proofErr w:type="gramStart"/>
            <w:r w:rsidRPr="001A62DF">
              <w:rPr>
                <w:lang w:bidi="es-ES"/>
              </w:rPr>
              <w:t>n.º[</w:t>
            </w:r>
            <w:proofErr w:type="gramEnd"/>
            <w:r w:rsidR="00592360">
              <w:rPr>
                <w:lang w:bidi="es-ES"/>
              </w:rPr>
              <w:t>NUm_fact</w:t>
            </w:r>
            <w:r w:rsidRPr="001A62DF">
              <w:rPr>
                <w:lang w:bidi="es-ES"/>
              </w:rPr>
              <w:t>]</w:t>
            </w:r>
          </w:p>
          <w:p w14:paraId="0AC8ADF1" w14:textId="5F99FC6D" w:rsidR="00433FFC" w:rsidRPr="001A62DF" w:rsidRDefault="26FC85AF" w:rsidP="00785235">
            <w:pPr>
              <w:pStyle w:val="Ttulo2"/>
            </w:pPr>
            <w:r w:rsidRPr="001A62DF">
              <w:rPr>
                <w:lang w:bidi="es-ES"/>
              </w:rPr>
              <w:t>Fecha: [Fecha]</w:t>
            </w:r>
          </w:p>
        </w:tc>
      </w:tr>
      <w:tr w:rsidR="008049DB" w:rsidRPr="001A62DF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Pr="001A62DF" w:rsidRDefault="26FC85AF" w:rsidP="00E31ED4">
            <w:pPr>
              <w:pStyle w:val="Ttulo3"/>
            </w:pPr>
            <w:r w:rsidRPr="001A62DF">
              <w:rPr>
                <w:lang w:bidi="es-ES"/>
              </w:rPr>
              <w:t>Para:</w:t>
            </w:r>
          </w:p>
          <w:p w14:paraId="2FBF30C1" w14:textId="43126C03" w:rsidR="008049DB" w:rsidRPr="001A62DF" w:rsidRDefault="26FC85AF" w:rsidP="00E31ED4">
            <w:r w:rsidRPr="001A62DF">
              <w:rPr>
                <w:lang w:bidi="es-ES"/>
              </w:rPr>
              <w:t>[Nombre del destinatario]</w:t>
            </w:r>
          </w:p>
          <w:p w14:paraId="54BE1FEC" w14:textId="4DA271D7" w:rsidR="008049DB" w:rsidRPr="001A62DF" w:rsidRDefault="26FC85AF" w:rsidP="00E31ED4">
            <w:r w:rsidRPr="001A62DF">
              <w:rPr>
                <w:lang w:bidi="es-ES"/>
              </w:rPr>
              <w:t>[Nombre de la empresa]</w:t>
            </w:r>
          </w:p>
          <w:p w14:paraId="3682CDC1" w14:textId="5F576BC0" w:rsidR="008049DB" w:rsidRPr="001A62DF" w:rsidRDefault="00592360" w:rsidP="00E31ED4">
            <w:r>
              <w:rPr>
                <w:lang w:bidi="es-ES"/>
              </w:rPr>
              <w:t>Correo electrónico</w:t>
            </w:r>
            <w:r w:rsidR="26FC85AF" w:rsidRPr="001A62DF">
              <w:rPr>
                <w:lang w:bidi="es-ES"/>
              </w:rPr>
              <w:t>: [</w:t>
            </w:r>
            <w:r>
              <w:rPr>
                <w:lang w:bidi="es-ES"/>
              </w:rPr>
              <w:t>Correo</w:t>
            </w:r>
            <w:r w:rsidR="26FC85AF" w:rsidRPr="001A62DF">
              <w:rPr>
                <w:lang w:bidi="es-ES"/>
              </w:rPr>
              <w:t>]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B5D22EF" w14:textId="20C6841E" w:rsidR="008049DB" w:rsidRPr="001A62DF" w:rsidRDefault="008049DB" w:rsidP="00E31ED4"/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9746"/>
      </w:tblGrid>
      <w:tr w:rsidR="008049DB" w:rsidRPr="001A62DF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tbl>
            <w:tblPr>
              <w:tblpPr w:leftFromText="141" w:rightFromText="141" w:vertAnchor="text" w:horzAnchor="margin" w:tblpY="672"/>
              <w:tblW w:w="5000" w:type="pct"/>
              <w:tblBorders>
                <w:top w:val="single" w:sz="4" w:space="0" w:color="262626" w:themeColor="text1" w:themeTint="D9"/>
                <w:left w:val="single" w:sz="4" w:space="0" w:color="262626" w:themeColor="text1" w:themeTint="D9"/>
                <w:bottom w:val="single" w:sz="4" w:space="0" w:color="262626" w:themeColor="text1" w:themeTint="D9"/>
                <w:right w:val="single" w:sz="4" w:space="0" w:color="262626" w:themeColor="text1" w:themeTint="D9"/>
                <w:insideH w:val="single" w:sz="4" w:space="0" w:color="262626" w:themeColor="text1" w:themeTint="D9"/>
                <w:insideV w:val="single" w:sz="4" w:space="0" w:color="262626" w:themeColor="text1" w:themeTint="D9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Tabla de diseño"/>
            </w:tblPr>
            <w:tblGrid>
              <w:gridCol w:w="279"/>
              <w:gridCol w:w="3685"/>
              <w:gridCol w:w="3119"/>
              <w:gridCol w:w="2423"/>
            </w:tblGrid>
            <w:tr w:rsidR="00592360" w:rsidRPr="001A62DF" w14:paraId="58B1F898" w14:textId="77777777" w:rsidTr="00592360">
              <w:trPr>
                <w:cantSplit/>
                <w:trHeight w:hRule="exact" w:val="288"/>
                <w:tblHeader/>
              </w:trPr>
              <w:tc>
                <w:tcPr>
                  <w:tcW w:w="27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14:paraId="4DCD0A20" w14:textId="77777777" w:rsidR="00592360" w:rsidRPr="001A62DF" w:rsidRDefault="00592360" w:rsidP="00592360">
                  <w:pPr>
                    <w:pStyle w:val="Ttulo4"/>
                  </w:pPr>
                </w:p>
              </w:tc>
              <w:tc>
                <w:tcPr>
                  <w:tcW w:w="36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14:paraId="4E0A4750" w14:textId="77777777" w:rsidR="00592360" w:rsidRPr="001A62DF" w:rsidRDefault="00592360" w:rsidP="00592360">
                  <w:pPr>
                    <w:pStyle w:val="Ttulo4"/>
                  </w:pPr>
                  <w:r w:rsidRPr="001A62DF">
                    <w:rPr>
                      <w:lang w:bidi="es-ES"/>
                    </w:rPr>
                    <w:t>DESCRIPCIÓN</w:t>
                  </w:r>
                </w:p>
              </w:tc>
              <w:tc>
                <w:tcPr>
                  <w:tcW w:w="311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14:paraId="1800DEB0" w14:textId="778EC73D" w:rsidR="00592360" w:rsidRDefault="00592360" w:rsidP="00592360">
                  <w:pPr>
                    <w:pStyle w:val="Ttulo4"/>
                    <w:rPr>
                      <w:lang w:bidi="es-ES"/>
                    </w:rPr>
                  </w:pPr>
                  <w:r w:rsidRPr="001A62DF">
                    <w:rPr>
                      <w:lang w:bidi="es-ES"/>
                    </w:rPr>
                    <w:t>PRECIO</w:t>
                  </w:r>
                  <w:r>
                    <w:rPr>
                      <w:lang w:bidi="es-ES"/>
                    </w:rPr>
                    <w:t xml:space="preserve"> sin Iva</w:t>
                  </w:r>
                </w:p>
                <w:p w14:paraId="7B5EB228" w14:textId="3579AD7A" w:rsidR="00592360" w:rsidRPr="001A62DF" w:rsidRDefault="00592360" w:rsidP="00592360">
                  <w:pPr>
                    <w:pStyle w:val="Ttulo4"/>
                  </w:pPr>
                  <w:r>
                    <w:rPr>
                      <w:lang w:bidi="es-ES"/>
                    </w:rPr>
                    <w:t xml:space="preserve"> ib</w:t>
                  </w:r>
                  <w:r w:rsidRPr="001A62DF">
                    <w:rPr>
                      <w:lang w:bidi="es-ES"/>
                    </w:rPr>
                    <w:t xml:space="preserve"> </w:t>
                  </w:r>
                  <w:r>
                    <w:rPr>
                      <w:lang w:bidi="es-ES"/>
                    </w:rPr>
                    <w:t>Sin</w:t>
                  </w:r>
                  <w:r w:rsidRPr="001A62DF">
                    <w:rPr>
                      <w:lang w:bidi="es-ES"/>
                    </w:rPr>
                    <w:t>POR UNIDAD</w:t>
                  </w:r>
                </w:p>
              </w:tc>
              <w:tc>
                <w:tcPr>
                  <w:tcW w:w="242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14:paraId="7AE5B086" w14:textId="77777777" w:rsidR="00592360" w:rsidRPr="001A62DF" w:rsidRDefault="00592360" w:rsidP="00592360">
                  <w:pPr>
                    <w:pStyle w:val="Ttulo4"/>
                  </w:pPr>
                  <w:r w:rsidRPr="001A62DF">
                    <w:rPr>
                      <w:lang w:bidi="es-ES"/>
                    </w:rPr>
                    <w:t>TOTAL</w:t>
                  </w:r>
                </w:p>
              </w:tc>
            </w:tr>
            <w:tr w:rsidR="00592360" w:rsidRPr="001A62DF" w14:paraId="0E7A6CF2" w14:textId="77777777" w:rsidTr="00592360">
              <w:trPr>
                <w:cantSplit/>
                <w:trHeight w:hRule="exact" w:val="288"/>
              </w:trPr>
              <w:tc>
                <w:tcPr>
                  <w:tcW w:w="27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14:paraId="3E9AB90F" w14:textId="77777777" w:rsidR="00592360" w:rsidRPr="001A62DF" w:rsidRDefault="00592360" w:rsidP="00592360">
                  <w:pPr>
                    <w:pStyle w:val="Cantidad"/>
                  </w:pPr>
                </w:p>
              </w:tc>
              <w:tc>
                <w:tcPr>
                  <w:tcW w:w="36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50BA461F" w14:textId="2AE23DBD" w:rsidR="00592360" w:rsidRPr="001A62DF" w:rsidRDefault="00BB34FA" w:rsidP="00592360">
                  <w:r>
                    <w:t>Descripción de lo hecho</w:t>
                  </w:r>
                </w:p>
              </w:tc>
              <w:tc>
                <w:tcPr>
                  <w:tcW w:w="311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1520ECA7" w14:textId="5F81E362" w:rsidR="00592360" w:rsidRPr="001A62DF" w:rsidRDefault="00BB34FA" w:rsidP="00592360">
                  <w:pPr>
                    <w:pStyle w:val="Importe"/>
                  </w:pPr>
                  <w:r>
                    <w:t xml:space="preserve">Precio sin el </w:t>
                  </w:r>
                  <w:proofErr w:type="spellStart"/>
                  <w:r>
                    <w:t>iva</w:t>
                  </w:r>
                  <w:proofErr w:type="spellEnd"/>
                </w:p>
              </w:tc>
              <w:tc>
                <w:tcPr>
                  <w:tcW w:w="242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2B2390E5" w14:textId="167BD726" w:rsidR="00592360" w:rsidRPr="001A62DF" w:rsidRDefault="00BB34FA" w:rsidP="00592360">
                  <w:pPr>
                    <w:pStyle w:val="Importe"/>
                  </w:pPr>
                  <w:r>
                    <w:t>Precio con el iva</w:t>
                  </w:r>
                </w:p>
              </w:tc>
            </w:tr>
            <w:tr w:rsidR="00592360" w:rsidRPr="001A62DF" w14:paraId="33709900" w14:textId="77777777" w:rsidTr="00BB34FA">
              <w:trPr>
                <w:cantSplit/>
                <w:trHeight w:hRule="exact" w:val="177"/>
              </w:trPr>
              <w:tc>
                <w:tcPr>
                  <w:tcW w:w="27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14:paraId="09B24BE5" w14:textId="77777777" w:rsidR="00592360" w:rsidRPr="001A62DF" w:rsidRDefault="00592360" w:rsidP="00592360">
                  <w:pPr>
                    <w:pStyle w:val="Cantidad"/>
                  </w:pPr>
                </w:p>
              </w:tc>
              <w:tc>
                <w:tcPr>
                  <w:tcW w:w="36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18164AB7" w14:textId="77777777" w:rsidR="00592360" w:rsidRPr="001A62DF" w:rsidRDefault="00592360" w:rsidP="00592360"/>
              </w:tc>
              <w:tc>
                <w:tcPr>
                  <w:tcW w:w="311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2A3CFCA3" w14:textId="77777777" w:rsidR="00592360" w:rsidRPr="001A62DF" w:rsidRDefault="00592360" w:rsidP="00592360">
                  <w:pPr>
                    <w:pStyle w:val="Importe"/>
                  </w:pPr>
                </w:p>
              </w:tc>
              <w:tc>
                <w:tcPr>
                  <w:tcW w:w="242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00B4CEDD" w14:textId="77777777" w:rsidR="00592360" w:rsidRPr="001A62DF" w:rsidRDefault="00592360" w:rsidP="00592360">
                  <w:pPr>
                    <w:pStyle w:val="Importe"/>
                  </w:pPr>
                </w:p>
              </w:tc>
            </w:tr>
            <w:tr w:rsidR="00BB34FA" w:rsidRPr="001A62DF" w14:paraId="6CE8EF11" w14:textId="77777777" w:rsidTr="00592360">
              <w:trPr>
                <w:cantSplit/>
                <w:trHeight w:hRule="exact" w:val="288"/>
              </w:trPr>
              <w:tc>
                <w:tcPr>
                  <w:tcW w:w="27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14:paraId="13C6284F" w14:textId="77777777" w:rsidR="00BB34FA" w:rsidRPr="001A62DF" w:rsidRDefault="00BB34FA" w:rsidP="00592360">
                  <w:pPr>
                    <w:pStyle w:val="Cantidad"/>
                  </w:pPr>
                </w:p>
              </w:tc>
              <w:tc>
                <w:tcPr>
                  <w:tcW w:w="36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34050C7B" w14:textId="77777777" w:rsidR="00BB34FA" w:rsidRPr="001A62DF" w:rsidRDefault="00BB34FA" w:rsidP="00592360"/>
              </w:tc>
              <w:tc>
                <w:tcPr>
                  <w:tcW w:w="311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40BCA3D9" w14:textId="77777777" w:rsidR="00BB34FA" w:rsidRPr="001A62DF" w:rsidRDefault="00BB34FA" w:rsidP="00592360">
                  <w:pPr>
                    <w:pStyle w:val="Importe"/>
                  </w:pPr>
                </w:p>
              </w:tc>
              <w:tc>
                <w:tcPr>
                  <w:tcW w:w="242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1FE69B85" w14:textId="77777777" w:rsidR="00BB34FA" w:rsidRPr="001A62DF" w:rsidRDefault="00BB34FA" w:rsidP="00592360">
                  <w:pPr>
                    <w:pStyle w:val="Importe"/>
                  </w:pPr>
                </w:p>
              </w:tc>
            </w:tr>
            <w:tr w:rsidR="00592360" w:rsidRPr="001A62DF" w14:paraId="48675D6B" w14:textId="77777777" w:rsidTr="00592360">
              <w:trPr>
                <w:cantSplit/>
                <w:trHeight w:hRule="exact" w:val="288"/>
              </w:trPr>
              <w:tc>
                <w:tcPr>
                  <w:tcW w:w="27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14:paraId="01AA6EFF" w14:textId="77777777" w:rsidR="00592360" w:rsidRPr="001A62DF" w:rsidRDefault="00592360" w:rsidP="00592360">
                  <w:pPr>
                    <w:pStyle w:val="Cantidad"/>
                  </w:pPr>
                </w:p>
              </w:tc>
              <w:tc>
                <w:tcPr>
                  <w:tcW w:w="36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0270CB06" w14:textId="77777777" w:rsidR="00592360" w:rsidRPr="001A62DF" w:rsidRDefault="00592360" w:rsidP="00592360"/>
              </w:tc>
              <w:tc>
                <w:tcPr>
                  <w:tcW w:w="311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3C295E9D" w14:textId="77777777" w:rsidR="00592360" w:rsidRPr="001A62DF" w:rsidRDefault="00592360" w:rsidP="00592360">
                  <w:pPr>
                    <w:pStyle w:val="Importe"/>
                  </w:pPr>
                </w:p>
              </w:tc>
              <w:tc>
                <w:tcPr>
                  <w:tcW w:w="242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1A1F936C" w14:textId="77777777" w:rsidR="00592360" w:rsidRPr="001A62DF" w:rsidRDefault="00592360" w:rsidP="00592360">
                  <w:pPr>
                    <w:pStyle w:val="Importe"/>
                  </w:pPr>
                </w:p>
              </w:tc>
            </w:tr>
            <w:tr w:rsidR="00592360" w:rsidRPr="001A62DF" w14:paraId="6FDF96E3" w14:textId="77777777" w:rsidTr="00592360">
              <w:trPr>
                <w:cantSplit/>
                <w:trHeight w:hRule="exact" w:val="288"/>
              </w:trPr>
              <w:tc>
                <w:tcPr>
                  <w:tcW w:w="27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14:paraId="40779AC7" w14:textId="77777777" w:rsidR="00592360" w:rsidRPr="001A62DF" w:rsidRDefault="00592360" w:rsidP="00592360">
                  <w:pPr>
                    <w:pStyle w:val="Cantidad"/>
                  </w:pPr>
                </w:p>
              </w:tc>
              <w:tc>
                <w:tcPr>
                  <w:tcW w:w="36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47799404" w14:textId="77777777" w:rsidR="00592360" w:rsidRPr="001A62DF" w:rsidRDefault="00592360" w:rsidP="00592360"/>
              </w:tc>
              <w:tc>
                <w:tcPr>
                  <w:tcW w:w="311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1E30417C" w14:textId="77777777" w:rsidR="00592360" w:rsidRPr="001A62DF" w:rsidRDefault="00592360" w:rsidP="00592360">
                  <w:pPr>
                    <w:pStyle w:val="Importe"/>
                  </w:pPr>
                </w:p>
              </w:tc>
              <w:tc>
                <w:tcPr>
                  <w:tcW w:w="242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3C4CF855" w14:textId="77777777" w:rsidR="00592360" w:rsidRPr="001A62DF" w:rsidRDefault="00592360" w:rsidP="00592360">
                  <w:pPr>
                    <w:pStyle w:val="Importe"/>
                  </w:pPr>
                </w:p>
              </w:tc>
            </w:tr>
            <w:tr w:rsidR="00592360" w:rsidRPr="001A62DF" w14:paraId="2C0F22FE" w14:textId="77777777" w:rsidTr="00592360">
              <w:trPr>
                <w:cantSplit/>
                <w:trHeight w:hRule="exact" w:val="288"/>
              </w:trPr>
              <w:tc>
                <w:tcPr>
                  <w:tcW w:w="27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14:paraId="6FAC83A3" w14:textId="77777777" w:rsidR="00592360" w:rsidRPr="001A62DF" w:rsidRDefault="00592360" w:rsidP="00592360">
                  <w:pPr>
                    <w:pStyle w:val="Cantidad"/>
                  </w:pPr>
                </w:p>
              </w:tc>
              <w:tc>
                <w:tcPr>
                  <w:tcW w:w="36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48430A1D" w14:textId="77777777" w:rsidR="00592360" w:rsidRPr="001A62DF" w:rsidRDefault="00592360" w:rsidP="00592360"/>
              </w:tc>
              <w:tc>
                <w:tcPr>
                  <w:tcW w:w="311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4EE7C4CA" w14:textId="77777777" w:rsidR="00592360" w:rsidRPr="001A62DF" w:rsidRDefault="00592360" w:rsidP="00592360">
                  <w:pPr>
                    <w:pStyle w:val="Importe"/>
                  </w:pPr>
                </w:p>
              </w:tc>
              <w:tc>
                <w:tcPr>
                  <w:tcW w:w="242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2C755373" w14:textId="77777777" w:rsidR="00592360" w:rsidRPr="001A62DF" w:rsidRDefault="00592360" w:rsidP="00592360">
                  <w:pPr>
                    <w:pStyle w:val="Importe"/>
                  </w:pPr>
                </w:p>
              </w:tc>
            </w:tr>
            <w:tr w:rsidR="00592360" w:rsidRPr="001A62DF" w14:paraId="70C1B946" w14:textId="77777777" w:rsidTr="00592360">
              <w:trPr>
                <w:cantSplit/>
                <w:trHeight w:hRule="exact" w:val="288"/>
              </w:trPr>
              <w:tc>
                <w:tcPr>
                  <w:tcW w:w="27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14:paraId="5BBE374C" w14:textId="77777777" w:rsidR="00592360" w:rsidRPr="001A62DF" w:rsidRDefault="00592360" w:rsidP="00592360">
                  <w:pPr>
                    <w:pStyle w:val="Cantidad"/>
                  </w:pPr>
                </w:p>
              </w:tc>
              <w:tc>
                <w:tcPr>
                  <w:tcW w:w="36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2B5C5453" w14:textId="77777777" w:rsidR="00592360" w:rsidRPr="001A62DF" w:rsidRDefault="00592360" w:rsidP="00592360"/>
              </w:tc>
              <w:tc>
                <w:tcPr>
                  <w:tcW w:w="311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101BB558" w14:textId="77777777" w:rsidR="00592360" w:rsidRPr="001A62DF" w:rsidRDefault="00592360" w:rsidP="00592360">
                  <w:pPr>
                    <w:pStyle w:val="Importe"/>
                  </w:pPr>
                </w:p>
              </w:tc>
              <w:tc>
                <w:tcPr>
                  <w:tcW w:w="242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1208A57F" w14:textId="77777777" w:rsidR="00592360" w:rsidRPr="001A62DF" w:rsidRDefault="00592360" w:rsidP="00592360">
                  <w:pPr>
                    <w:pStyle w:val="Importe"/>
                  </w:pPr>
                </w:p>
              </w:tc>
            </w:tr>
            <w:tr w:rsidR="00592360" w:rsidRPr="001A62DF" w14:paraId="79F0953E" w14:textId="77777777" w:rsidTr="00592360">
              <w:trPr>
                <w:cantSplit/>
                <w:trHeight w:hRule="exact" w:val="288"/>
              </w:trPr>
              <w:tc>
                <w:tcPr>
                  <w:tcW w:w="27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14:paraId="52ED9EDA" w14:textId="77777777" w:rsidR="00592360" w:rsidRPr="001A62DF" w:rsidRDefault="00592360" w:rsidP="00592360">
                  <w:pPr>
                    <w:pStyle w:val="Cantidad"/>
                  </w:pPr>
                </w:p>
              </w:tc>
              <w:tc>
                <w:tcPr>
                  <w:tcW w:w="36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00F3E4BF" w14:textId="77777777" w:rsidR="00592360" w:rsidRPr="001A62DF" w:rsidRDefault="00592360" w:rsidP="00592360"/>
              </w:tc>
              <w:tc>
                <w:tcPr>
                  <w:tcW w:w="311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279B14CE" w14:textId="77777777" w:rsidR="00592360" w:rsidRPr="001A62DF" w:rsidRDefault="00592360" w:rsidP="00592360">
                  <w:pPr>
                    <w:pStyle w:val="Importe"/>
                  </w:pPr>
                </w:p>
              </w:tc>
              <w:tc>
                <w:tcPr>
                  <w:tcW w:w="242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0379FD21" w14:textId="77777777" w:rsidR="00592360" w:rsidRPr="001A62DF" w:rsidRDefault="00592360" w:rsidP="00592360">
                  <w:pPr>
                    <w:pStyle w:val="Importe"/>
                  </w:pPr>
                </w:p>
              </w:tc>
            </w:tr>
            <w:tr w:rsidR="00592360" w:rsidRPr="001A62DF" w14:paraId="52AA5C82" w14:textId="77777777" w:rsidTr="00592360">
              <w:trPr>
                <w:cantSplit/>
                <w:trHeight w:hRule="exact" w:val="288"/>
              </w:trPr>
              <w:tc>
                <w:tcPr>
                  <w:tcW w:w="27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14:paraId="1D9A6133" w14:textId="77777777" w:rsidR="00592360" w:rsidRPr="001A62DF" w:rsidRDefault="00592360" w:rsidP="00592360">
                  <w:pPr>
                    <w:pStyle w:val="Cantidad"/>
                  </w:pPr>
                </w:p>
              </w:tc>
              <w:tc>
                <w:tcPr>
                  <w:tcW w:w="36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468FB286" w14:textId="77777777" w:rsidR="00592360" w:rsidRPr="001A62DF" w:rsidRDefault="00592360" w:rsidP="00592360"/>
              </w:tc>
              <w:tc>
                <w:tcPr>
                  <w:tcW w:w="311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11C0A615" w14:textId="77777777" w:rsidR="00592360" w:rsidRPr="001A62DF" w:rsidRDefault="00592360" w:rsidP="00592360">
                  <w:pPr>
                    <w:pStyle w:val="Importe"/>
                  </w:pPr>
                </w:p>
              </w:tc>
              <w:tc>
                <w:tcPr>
                  <w:tcW w:w="242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tcMar>
                    <w:left w:w="216" w:type="dxa"/>
                    <w:right w:w="216" w:type="dxa"/>
                  </w:tcMar>
                </w:tcPr>
                <w:p w14:paraId="26B04095" w14:textId="77777777" w:rsidR="00592360" w:rsidRPr="001A62DF" w:rsidRDefault="00592360" w:rsidP="00592360">
                  <w:pPr>
                    <w:pStyle w:val="Importe"/>
                  </w:pPr>
                </w:p>
              </w:tc>
            </w:tr>
          </w:tbl>
          <w:p w14:paraId="48C05A01" w14:textId="37CD948B" w:rsidR="008049DB" w:rsidRPr="001A62DF" w:rsidRDefault="008049DB">
            <w:pPr>
              <w:spacing w:line="264" w:lineRule="auto"/>
            </w:pPr>
          </w:p>
        </w:tc>
      </w:tr>
      <w:tr w:rsidR="008049DB" w:rsidRPr="001A62DF" w14:paraId="3B98AB23" w14:textId="77777777" w:rsidTr="00592360">
        <w:trPr>
          <w:trHeight w:hRule="exact" w:val="80"/>
        </w:trPr>
        <w:tc>
          <w:tcPr>
            <w:tcW w:w="10080" w:type="dxa"/>
            <w:tcMar>
              <w:bottom w:w="158" w:type="dxa"/>
            </w:tcMar>
          </w:tcPr>
          <w:p w14:paraId="3231CD2B" w14:textId="77777777" w:rsidR="008049DB" w:rsidRPr="001A62DF" w:rsidRDefault="008049DB">
            <w:pPr>
              <w:spacing w:line="264" w:lineRule="auto"/>
            </w:pPr>
          </w:p>
        </w:tc>
      </w:tr>
    </w:tbl>
    <w:tbl>
      <w:tblPr>
        <w:tblStyle w:val="Tablanormal1"/>
        <w:tblW w:w="5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240"/>
        <w:gridCol w:w="415"/>
        <w:gridCol w:w="444"/>
      </w:tblGrid>
      <w:tr w:rsidR="008049DB" w:rsidRPr="001A62DF" w14:paraId="53D0B827" w14:textId="77777777" w:rsidTr="00BB34FA">
        <w:trPr>
          <w:trHeight w:hRule="exact" w:val="167"/>
        </w:trPr>
        <w:tc>
          <w:tcPr>
            <w:tcW w:w="239" w:type="dxa"/>
          </w:tcPr>
          <w:p w14:paraId="4855EFAF" w14:textId="77777777" w:rsidR="008049DB" w:rsidRPr="001A62DF" w:rsidRDefault="008049DB">
            <w:pPr>
              <w:spacing w:line="264" w:lineRule="auto"/>
            </w:pPr>
          </w:p>
        </w:tc>
        <w:tc>
          <w:tcPr>
            <w:tcW w:w="415" w:type="dxa"/>
            <w:tcBorders>
              <w:right w:val="single" w:sz="4" w:space="0" w:color="A6A6A6" w:themeColor="background1" w:themeShade="A6"/>
            </w:tcBorders>
          </w:tcPr>
          <w:p w14:paraId="23D8D5EE" w14:textId="26481879" w:rsidR="008049DB" w:rsidRPr="001A62DF" w:rsidRDefault="008049DB">
            <w:pPr>
              <w:pStyle w:val="Ttulo2"/>
              <w:spacing w:line="264" w:lineRule="auto"/>
            </w:pPr>
          </w:p>
        </w:tc>
        <w:tc>
          <w:tcPr>
            <w:tcW w:w="444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77777777" w:rsidR="008049DB" w:rsidRPr="001A62DF" w:rsidRDefault="008049DB">
            <w:pPr>
              <w:pStyle w:val="Importe"/>
              <w:spacing w:line="264" w:lineRule="auto"/>
            </w:pPr>
          </w:p>
        </w:tc>
      </w:tr>
      <w:tr w:rsidR="008049DB" w:rsidRPr="001A62DF" w14:paraId="4E74869E" w14:textId="77777777" w:rsidTr="00BB34FA">
        <w:trPr>
          <w:trHeight w:hRule="exact" w:val="224"/>
        </w:trPr>
        <w:tc>
          <w:tcPr>
            <w:tcW w:w="239" w:type="dxa"/>
          </w:tcPr>
          <w:p w14:paraId="09359F11" w14:textId="77777777" w:rsidR="008049DB" w:rsidRPr="001A62DF" w:rsidRDefault="008049DB">
            <w:pPr>
              <w:spacing w:line="264" w:lineRule="auto"/>
            </w:pPr>
          </w:p>
        </w:tc>
        <w:tc>
          <w:tcPr>
            <w:tcW w:w="415" w:type="dxa"/>
            <w:tcBorders>
              <w:right w:val="single" w:sz="4" w:space="0" w:color="A6A6A6" w:themeColor="background1" w:themeShade="A6"/>
            </w:tcBorders>
          </w:tcPr>
          <w:p w14:paraId="6923FC0E" w14:textId="36DFB020" w:rsidR="008049DB" w:rsidRPr="001A62DF" w:rsidRDefault="008049DB">
            <w:pPr>
              <w:pStyle w:val="Ttulo2"/>
              <w:spacing w:line="264" w:lineRule="auto"/>
            </w:pPr>
          </w:p>
        </w:tc>
        <w:tc>
          <w:tcPr>
            <w:tcW w:w="4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77777777" w:rsidR="008049DB" w:rsidRPr="001A62DF" w:rsidRDefault="008049DB">
            <w:pPr>
              <w:pStyle w:val="Importe"/>
              <w:spacing w:line="264" w:lineRule="auto"/>
            </w:pPr>
          </w:p>
        </w:tc>
      </w:tr>
      <w:tr w:rsidR="008049DB" w:rsidRPr="001A62DF" w14:paraId="581FED1C" w14:textId="77777777" w:rsidTr="00BB34FA">
        <w:trPr>
          <w:trHeight w:hRule="exact" w:val="224"/>
        </w:trPr>
        <w:tc>
          <w:tcPr>
            <w:tcW w:w="239" w:type="dxa"/>
          </w:tcPr>
          <w:p w14:paraId="675D2F04" w14:textId="77777777" w:rsidR="008049DB" w:rsidRPr="001A62DF" w:rsidRDefault="008049DB">
            <w:pPr>
              <w:spacing w:line="264" w:lineRule="auto"/>
            </w:pPr>
          </w:p>
        </w:tc>
        <w:tc>
          <w:tcPr>
            <w:tcW w:w="415" w:type="dxa"/>
            <w:tcBorders>
              <w:right w:val="single" w:sz="4" w:space="0" w:color="A6A6A6" w:themeColor="background1" w:themeShade="A6"/>
            </w:tcBorders>
          </w:tcPr>
          <w:p w14:paraId="7CE1A190" w14:textId="3E74911E" w:rsidR="008049DB" w:rsidRPr="001A62DF" w:rsidRDefault="008049DB">
            <w:pPr>
              <w:pStyle w:val="Ttulo2"/>
              <w:spacing w:line="264" w:lineRule="auto"/>
            </w:pPr>
          </w:p>
        </w:tc>
        <w:tc>
          <w:tcPr>
            <w:tcW w:w="4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77777777" w:rsidR="008049DB" w:rsidRPr="001A62DF" w:rsidRDefault="008049DB">
            <w:pPr>
              <w:pStyle w:val="Importe"/>
              <w:spacing w:line="264" w:lineRule="auto"/>
            </w:pPr>
          </w:p>
        </w:tc>
      </w:tr>
      <w:tr w:rsidR="008049DB" w:rsidRPr="001A62DF" w14:paraId="35FC4CBC" w14:textId="77777777" w:rsidTr="00BB34FA">
        <w:trPr>
          <w:trHeight w:hRule="exact" w:val="224"/>
        </w:trPr>
        <w:tc>
          <w:tcPr>
            <w:tcW w:w="239" w:type="dxa"/>
          </w:tcPr>
          <w:p w14:paraId="5BD83CB0" w14:textId="77777777" w:rsidR="008049DB" w:rsidRPr="001A62DF" w:rsidRDefault="008049DB">
            <w:pPr>
              <w:spacing w:line="264" w:lineRule="auto"/>
            </w:pPr>
          </w:p>
        </w:tc>
        <w:tc>
          <w:tcPr>
            <w:tcW w:w="415" w:type="dxa"/>
            <w:tcBorders>
              <w:right w:val="single" w:sz="4" w:space="0" w:color="A6A6A6" w:themeColor="background1" w:themeShade="A6"/>
            </w:tcBorders>
          </w:tcPr>
          <w:p w14:paraId="119D0CE6" w14:textId="18F00F68" w:rsidR="008049DB" w:rsidRPr="001A62DF" w:rsidRDefault="008049DB">
            <w:pPr>
              <w:pStyle w:val="Ttulo2"/>
              <w:spacing w:line="264" w:lineRule="auto"/>
            </w:pPr>
          </w:p>
        </w:tc>
        <w:tc>
          <w:tcPr>
            <w:tcW w:w="44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77777777" w:rsidR="008049DB" w:rsidRPr="001A62DF" w:rsidRDefault="008049DB">
            <w:pPr>
              <w:pStyle w:val="Importe"/>
              <w:spacing w:line="264" w:lineRule="auto"/>
            </w:pPr>
          </w:p>
        </w:tc>
      </w:tr>
    </w:tbl>
    <w:p w14:paraId="2B1893C0" w14:textId="42202F84" w:rsidR="008049DB" w:rsidRPr="001A62DF" w:rsidRDefault="26FC85AF">
      <w:pPr>
        <w:pStyle w:val="Instrucciones"/>
      </w:pPr>
      <w:r w:rsidRPr="001A62DF">
        <w:rPr>
          <w:lang w:bidi="es-ES"/>
        </w:rPr>
        <w:t>Todos los cheques se extenderán a nombre de [nombre de la compañía]</w:t>
      </w:r>
    </w:p>
    <w:p w14:paraId="68E90337" w14:textId="560DC559" w:rsidR="008049DB" w:rsidRPr="001A62DF" w:rsidRDefault="26FC85AF">
      <w:pPr>
        <w:pStyle w:val="Instrucciones"/>
      </w:pPr>
      <w:r w:rsidRPr="001A62DF">
        <w:rPr>
          <w:lang w:bidi="es-ES"/>
        </w:rPr>
        <w:t>Si tiene alguna pregunta relacionada con esta factura, póngase en contacto con [nombre, teléfono, correo electrónico]</w:t>
      </w:r>
    </w:p>
    <w:p w14:paraId="0E7E7512" w14:textId="4855FF64" w:rsidR="00837ECD" w:rsidRPr="001A62DF" w:rsidRDefault="26FC85AF" w:rsidP="00837ECD">
      <w:pPr>
        <w:pStyle w:val="Gracias"/>
      </w:pPr>
      <w:r w:rsidRPr="001A62DF">
        <w:rPr>
          <w:lang w:bidi="es-ES"/>
        </w:rPr>
        <w:t>¡Gracias por su confianza!</w:t>
      </w:r>
    </w:p>
    <w:sectPr w:rsidR="00837ECD" w:rsidRPr="001A62DF" w:rsidSect="00C530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F8D86" w14:textId="77777777" w:rsidR="00F74B37" w:rsidRDefault="00F74B37">
      <w:pPr>
        <w:spacing w:line="240" w:lineRule="auto"/>
      </w:pPr>
      <w:r>
        <w:separator/>
      </w:r>
    </w:p>
  </w:endnote>
  <w:endnote w:type="continuationSeparator" w:id="0">
    <w:p w14:paraId="0F42DD5F" w14:textId="77777777" w:rsidR="00F74B37" w:rsidRDefault="00F74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9AE7F" w14:textId="6A7E44C0" w:rsidR="008049DB" w:rsidRDefault="00FA4C80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lang w:bidi="es-ES"/>
      </w:rPr>
      <w:t>2</w:t>
    </w:r>
    <w:r>
      <w:rPr>
        <w:noProof/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F99F1" w14:textId="77777777" w:rsidR="00F74B37" w:rsidRDefault="00F74B37">
      <w:pPr>
        <w:spacing w:line="240" w:lineRule="auto"/>
      </w:pPr>
      <w:r>
        <w:separator/>
      </w:r>
    </w:p>
  </w:footnote>
  <w:footnote w:type="continuationSeparator" w:id="0">
    <w:p w14:paraId="77441BF9" w14:textId="77777777" w:rsidR="00F74B37" w:rsidRDefault="00F74B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0C3CED"/>
    <w:rsid w:val="001A62DF"/>
    <w:rsid w:val="0038580B"/>
    <w:rsid w:val="00433FFC"/>
    <w:rsid w:val="00592360"/>
    <w:rsid w:val="005F3059"/>
    <w:rsid w:val="006A3739"/>
    <w:rsid w:val="007176CB"/>
    <w:rsid w:val="0072155E"/>
    <w:rsid w:val="007848BD"/>
    <w:rsid w:val="00785235"/>
    <w:rsid w:val="00787520"/>
    <w:rsid w:val="00793AFB"/>
    <w:rsid w:val="008049DB"/>
    <w:rsid w:val="00837ECD"/>
    <w:rsid w:val="0088587C"/>
    <w:rsid w:val="00934F6F"/>
    <w:rsid w:val="00944A77"/>
    <w:rsid w:val="00BB34FA"/>
    <w:rsid w:val="00C53058"/>
    <w:rsid w:val="00D41E29"/>
    <w:rsid w:val="00DB53A4"/>
    <w:rsid w:val="00DD56C1"/>
    <w:rsid w:val="00E31ED4"/>
    <w:rsid w:val="00F70983"/>
    <w:rsid w:val="00F74B37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s-E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Importe">
    <w:name w:val="Importe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ciones">
    <w:name w:val="Instrucciones"/>
    <w:basedOn w:val="Normal"/>
    <w:uiPriority w:val="8"/>
    <w:unhideWhenUsed/>
    <w:qFormat/>
    <w:pPr>
      <w:spacing w:before="240"/>
      <w:contextualSpacing/>
    </w:pPr>
  </w:style>
  <w:style w:type="paragraph" w:customStyle="1" w:styleId="Eslogan">
    <w:name w:val="E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Gracias">
    <w:name w:val="Gracias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antidad">
    <w:name w:val="Cantidad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jose antonio casanueva parraga</cp:lastModifiedBy>
  <cp:revision>3</cp:revision>
  <dcterms:created xsi:type="dcterms:W3CDTF">2018-05-31T10:25:00Z</dcterms:created>
  <dcterms:modified xsi:type="dcterms:W3CDTF">2025-01-11T11:58:00Z</dcterms:modified>
</cp:coreProperties>
</file>