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DDC7E" w14:textId="2DB5697A" w:rsidR="00C77D29" w:rsidRPr="00C77D29" w:rsidRDefault="00AD4083" w:rsidP="002577EF">
      <w:pPr>
        <w:rPr>
          <w:b/>
        </w:rPr>
      </w:pPr>
      <w:r>
        <w:rPr>
          <w:b/>
        </w:rPr>
        <w:t>BRIP1</w:t>
      </w:r>
    </w:p>
    <w:p w14:paraId="20AA23F1" w14:textId="20C170FC" w:rsidR="002577EF" w:rsidRDefault="002577EF" w:rsidP="002577EF">
      <w:r>
        <w:t xml:space="preserve">Associated cancers with </w:t>
      </w:r>
      <w:r w:rsidR="00C77D29">
        <w:t>enough data for site:</w:t>
      </w:r>
    </w:p>
    <w:p w14:paraId="2BACA1DA" w14:textId="2641F535" w:rsidR="002577EF" w:rsidRDefault="003408DC" w:rsidP="002577EF">
      <w:r>
        <w:t xml:space="preserve">        </w:t>
      </w:r>
      <w:proofErr w:type="gramStart"/>
      <w:r w:rsidR="00AD4083">
        <w:t>1. Ovarian</w:t>
      </w:r>
      <w:proofErr w:type="gramEnd"/>
    </w:p>
    <w:p w14:paraId="18C9FEAA" w14:textId="4B68A74E" w:rsidR="002577EF" w:rsidRDefault="002577EF" w:rsidP="002577EF">
      <w:r>
        <w:t>Reviewed but not enough data for site</w:t>
      </w:r>
      <w:r w:rsidR="003408DC">
        <w:t>/ controversy over risk</w:t>
      </w:r>
    </w:p>
    <w:p w14:paraId="183B8AC4" w14:textId="28D1A202" w:rsidR="002577EF" w:rsidRDefault="00AD4083" w:rsidP="002577EF">
      <w:pPr>
        <w:pStyle w:val="EndNoteBibliography"/>
        <w:numPr>
          <w:ilvl w:val="0"/>
          <w:numId w:val="2"/>
        </w:numPr>
      </w:pPr>
      <w:r>
        <w:t xml:space="preserve">Breast </w:t>
      </w:r>
    </w:p>
    <w:p w14:paraId="3F472DDC" w14:textId="77777777" w:rsidR="002577EF" w:rsidRDefault="002577EF" w:rsidP="002577EF">
      <w:pPr>
        <w:pStyle w:val="EndNoteBibliography"/>
      </w:pPr>
    </w:p>
    <w:p w14:paraId="28B734A7" w14:textId="77777777" w:rsidR="002577EF" w:rsidRDefault="002577EF" w:rsidP="002577EF">
      <w:pPr>
        <w:pStyle w:val="EndNoteBibliography"/>
      </w:pPr>
      <w:r>
        <w:t>Secondary cancers to review later:</w:t>
      </w:r>
    </w:p>
    <w:p w14:paraId="513BC42C" w14:textId="77777777" w:rsidR="002577EF" w:rsidRDefault="002577EF" w:rsidP="002577EF">
      <w:pPr>
        <w:pStyle w:val="EndNoteBibliography"/>
      </w:pPr>
    </w:p>
    <w:p w14:paraId="7CE1B99A" w14:textId="77777777" w:rsidR="00CC6F59" w:rsidRDefault="00CC6F59">
      <w:bookmarkStart w:id="0" w:name="_GoBack"/>
      <w:bookmarkEnd w:id="0"/>
    </w:p>
    <w:sectPr w:rsidR="00CC6F59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527"/>
    <w:multiLevelType w:val="hybridMultilevel"/>
    <w:tmpl w:val="9C6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60EE8"/>
    <w:multiLevelType w:val="hybridMultilevel"/>
    <w:tmpl w:val="1382C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0B"/>
    <w:rsid w:val="002577EF"/>
    <w:rsid w:val="003408DC"/>
    <w:rsid w:val="00373F0B"/>
    <w:rsid w:val="00AD4083"/>
    <w:rsid w:val="00B30275"/>
    <w:rsid w:val="00C77D29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6B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0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F0B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373F0B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73F0B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0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F0B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373F0B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73F0B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Macintosh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3</cp:revision>
  <dcterms:created xsi:type="dcterms:W3CDTF">2016-08-17T19:40:00Z</dcterms:created>
  <dcterms:modified xsi:type="dcterms:W3CDTF">2016-08-17T19:42:00Z</dcterms:modified>
</cp:coreProperties>
</file>