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404040"/>
          <w:sz w:val="26"/>
          <w:szCs w:val="26"/>
        </w:rPr>
        <w:t xml:space="preserve">Tecnológico Nacional de México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Instituto Tecnológico de Villahermosa (ITVH)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Tema 2. Lenguaje de Manipulación de Datos</w:t>
      </w:r>
    </w:p>
    <w:p>
      <w:pPr>
        <w:spacing w:after="80"/>
        <w:jc w:val="center"/>
      </w:pPr>
      <w:r>
        <w:rPr>
          <w:color w:val="A23B72"/>
          <w:sz w:val="28"/>
          <w:szCs w:val="28"/>
        </w:rPr>
        <w:t xml:space="preserve">Actividad 2.3 – Reporte Técnico</w:t>
      </w:r>
    </w:p>
    <w:p>
      <w:pPr>
        <w:spacing w:after="120"/>
        <w:jc w:val="center"/>
      </w:pPr>
      <w:r>
        <w:rPr>
          <w:b/>
          <w:bCs/>
          <w:color w:val="A23B72"/>
          <w:sz w:val="44"/>
          <w:szCs w:val="44"/>
        </w:rPr>
        <w:t xml:space="preserve">Implementación de Vistas con PostgreSQL 18</w:t>
      </w:r>
    </w:p>
    <w:p>
      <w:pPr>
        <w:spacing w:after="700"/>
        <w:jc w:val="center"/>
      </w:pPr>
      <w:r>
        <w:rPr>
          <w:i/>
          <w:iCs/>
          <w:sz w:val="26"/>
          <w:szCs w:val="26"/>
        </w:rPr>
        <w:t xml:space="preserve">Sistema de Control de Acceso con Códigos QR – Grupo Solutions</w:t>
      </w:r>
    </w:p>
    <w:p>
      <w:pPr>
        <w:spacing w:after="100"/>
        <w:ind w:left="720"/>
        <w:jc w:val="left"/>
      </w:pPr>
      <w:r>
        <w:rPr>
          <w:b/>
          <w:bCs/>
          <w:sz w:val="24"/>
          <w:szCs w:val="24"/>
        </w:rPr>
        <w:t xml:space="preserve">Asignatura: </w:t>
      </w:r>
      <w:r>
        <w:rPr>
          <w:sz w:val="24"/>
          <w:szCs w:val="24"/>
        </w:rPr>
        <w:t xml:space="preserve">Taller de Bases de Datos</w:t>
      </w:r>
    </w:p>
    <w:p>
      <w:pPr>
        <w:spacing w:after="100"/>
        <w:ind w:left="720"/>
        <w:jc w:val="left"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 xml:space="preserve">José Juan Ulin Ricárdez</w:t>
      </w:r>
    </w:p>
    <w:p>
      <w:pPr>
        <w:spacing w:after="100"/>
        <w:ind w:left="720"/>
        <w:jc w:val="left"/>
      </w:pPr>
      <w:r>
        <w:rPr>
          <w:b/>
          <w:bCs/>
          <w:sz w:val="24"/>
          <w:szCs w:val="24"/>
        </w:rPr>
        <w:t xml:space="preserve">Horario: </w:t>
      </w:r>
      <w:r>
        <w:rPr>
          <w:sz w:val="24"/>
          <w:szCs w:val="24"/>
        </w:rPr>
        <w:t xml:space="preserve">12:00 p.m. – 13:00 p.m.</w:t>
      </w:r>
    </w:p>
    <w:p>
      <w:pPr>
        <w:spacing w:after="100"/>
        <w:ind w:left="720"/>
        <w:jc w:val="left"/>
      </w:pPr>
      <w:r>
        <w:rPr>
          <w:b/>
          <w:bCs/>
          <w:sz w:val="24"/>
          <w:szCs w:val="24"/>
        </w:rPr>
        <w:t xml:space="preserve">Equipo: </w:t>
      </w:r>
      <w:r>
        <w:rPr>
          <w:sz w:val="24"/>
          <w:szCs w:val="24"/>
        </w:rPr>
        <w:t xml:space="preserve">Equipo 6 – Color Magenta</w:t>
      </w:r>
    </w:p>
    <w:p>
      <w:pPr>
        <w:spacing w:after="100"/>
        <w:ind w:left="720"/>
        <w:jc w:val="left"/>
      </w:pPr>
      <w:r>
        <w:rPr>
          <w:b/>
          <w:bCs/>
          <w:sz w:val="24"/>
          <w:szCs w:val="24"/>
        </w:rPr>
        <w:t xml:space="preserve">Fecha de la asignación: </w:t>
      </w:r>
      <w:r>
        <w:rPr>
          <w:sz w:val="24"/>
          <w:szCs w:val="24"/>
        </w:rPr>
        <w:t xml:space="preserve">[Escribir fecha]</w:t>
      </w:r>
    </w:p>
    <w:p>
      <w:pPr>
        <w:spacing w:after="120" w:before="300"/>
        <w:ind w:left="720"/>
      </w:pPr>
      <w:r>
        <w:rPr>
          <w:b/>
          <w:bCs/>
          <w:sz w:val="24"/>
          <w:szCs w:val="24"/>
        </w:rPr>
        <w:t xml:space="preserve">Integrantes del equipo:</w:t>
      </w:r>
    </w:p>
    <w:p>
      <w:pPr>
        <w:spacing w:after="60"/>
        <w:ind w:left="1080"/>
      </w:pPr>
      <w:r>
        <w:rPr>
          <w:sz w:val="24"/>
          <w:szCs w:val="24"/>
        </w:rPr>
        <w:t xml:space="preserve">Alfonso De La Cruz Emily</w:t>
      </w:r>
    </w:p>
    <w:p>
      <w:pPr>
        <w:spacing w:after="60"/>
        <w:ind w:left="1080"/>
      </w:pPr>
      <w:r>
        <w:rPr>
          <w:sz w:val="24"/>
          <w:szCs w:val="24"/>
        </w:rPr>
        <w:t xml:space="preserve">Almeida Sánchez Jesús Alejandro</w:t>
      </w:r>
    </w:p>
    <w:p>
      <w:pPr>
        <w:spacing w:after="60"/>
        <w:ind w:left="1080"/>
      </w:pPr>
      <w:r>
        <w:rPr>
          <w:sz w:val="24"/>
          <w:szCs w:val="24"/>
        </w:rPr>
        <w:t xml:space="preserve">Bocanegra García Héctor Manuel</w:t>
      </w:r>
    </w:p>
    <w:p>
      <w:pPr>
        <w:spacing w:after="60"/>
        <w:ind w:left="1080"/>
      </w:pPr>
      <w:r>
        <w:rPr>
          <w:sz w:val="24"/>
          <w:szCs w:val="24"/>
        </w:rPr>
        <w:t xml:space="preserve">García Rubalcabar José de Jesús</w:t>
      </w:r>
    </w:p>
    <w:p>
      <w:pPr>
        <w:spacing w:after="60"/>
        <w:ind w:left="1080"/>
      </w:pPr>
      <w:r>
        <w:rPr>
          <w:sz w:val="24"/>
          <w:szCs w:val="24"/>
        </w:rPr>
        <w:t xml:space="preserve">Pérez Metelín Estrella</w:t>
      </w:r>
    </w:p>
    <w:p>
      <w:r>
        <w:br w:type="page"/>
      </w:r>
    </w:p>
    <w:p>
      <w:pPr>
        <w:pStyle w:val="Heading1"/>
        <w:keepNext/>
      </w:pPr>
      <w:r>
        <w:t xml:space="preserve">Introducción</w:t>
      </w:r>
    </w:p>
    <w:p>
      <w:pPr>
        <w:keepNext w:val="false"/>
        <w:spacing w:after="140" w:line="288"/>
        <w:jc w:val="both"/>
      </w:pPr>
      <w:r>
        <w:t xml:space="preserve">En las actividades anteriores, el equipo diseñó, pobló y consultó la base de datos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grupo_solutions</w:t>
      </w:r>
      <w:r>
        <w:t xml:space="preserve">, que sustenta el sistema de control de acceso con códigos QR de Grupo Solutions, empresa de servicios administrativos y tecnológicos con oficinas en Villahermosa, Tabasco. Varias de las consultas desarrolladas resuelven necesidades recurrentes de la organización, como consultar la bitácora de accesos de forma legible o identificar al personal sin movimientos; reescribirlas cada vez resulta poco práctico y propenso a errores.</w:t>
      </w:r>
    </w:p>
    <w:p>
      <w:pPr>
        <w:keepNext w:val="false"/>
        <w:spacing w:after="140" w:line="288"/>
        <w:jc w:val="both"/>
      </w:pPr>
      <w:r>
        <w:t xml:space="preserve">Las vistas resuelven este problema, ya que permiten guardar una consulta en la base de datos con un nombre y utilizarla como si fuera una tabla. El presente reporte técnico documenta la implementación de trece vistas en PostgreSQL sobre el mismo caso de estudio: vistas simples, multitabla, con subconsultas, con funciones y conversión de datos, de agrupamiento y con operadores de conjuntos.</w:t>
      </w:r>
    </w:p>
    <w:p>
      <w:pPr>
        <w:pStyle w:val="Heading1"/>
        <w:keepNext/>
      </w:pPr>
      <w:r>
        <w:t xml:space="preserve">Presentación</w:t>
      </w:r>
    </w:p>
    <w:p>
      <w:pPr>
        <w:pStyle w:val="Heading2"/>
        <w:keepNext/>
      </w:pPr>
      <w:r>
        <w:t xml:space="preserve">Objetivos de la actividad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Conocer la sintaxis SQL para la creación de vistas en PostgreSQL.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vistas simples y multitabla para integrar datos relacionados según los requerimientos de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en las vistas columnas calculadas, funciones definidas, conversión de datos y agrupamiento.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operadores SET en vistas para consolidar datos de diversas fuentes.</w:t>
      </w:r>
    </w:p>
    <w:p>
      <w:pPr>
        <w:pStyle w:val="Heading2"/>
        <w:keepNext/>
      </w:pPr>
      <w:r>
        <w:t xml:space="preserve">Concepto y sintaxis de una vista</w:t>
      </w:r>
    </w:p>
    <w:p>
      <w:pPr>
        <w:keepNext w:val="false"/>
        <w:spacing w:after="140" w:line="288"/>
        <w:jc w:val="both"/>
      </w:pPr>
      <w:r>
        <w:t xml:space="preserve">Una vista es una tabla virtual definida por una consulta SELECT. No almacena datos: cada vez que se consulta, PostgreSQL ejecuta su definición sobre las tablas base y devuelve el resultado actualizado. Sus ventajas principales son la </w:t>
      </w:r>
      <w:r>
        <w:rPr>
          <w:b/>
          <w:bCs/>
        </w:rPr>
        <w:t xml:space="preserve">simplificación</w:t>
      </w:r>
      <w:r>
        <w:t xml:space="preserve"> de consultas complejas, la </w:t>
      </w:r>
      <w:r>
        <w:rPr>
          <w:b/>
          <w:bCs/>
        </w:rPr>
        <w:t xml:space="preserve">reutilización</w:t>
      </w:r>
      <w:r>
        <w:t xml:space="preserve"> de una misma definición, la </w:t>
      </w:r>
      <w:r>
        <w:rPr>
          <w:b/>
          <w:bCs/>
        </w:rPr>
        <w:t xml:space="preserve">seguridad</w:t>
      </w:r>
      <w:r>
        <w:t xml:space="preserve">, al exponer solo ciertas columnas o filas, y la </w:t>
      </w:r>
      <w:r>
        <w:rPr>
          <w:b/>
          <w:bCs/>
        </w:rPr>
        <w:t xml:space="preserve">independencia lógica</w:t>
      </w:r>
      <w:r>
        <w:t xml:space="preserve"> respecto de la estructura de las tablas.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[OR REPLACE] VIEW nombre_vista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SELECT ...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[WITH CHECK OPTION];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 FROM nombre_vista WHERE ... ORDER BY ...;   -- se consulta como una tabla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DROP VIEW [IF EXISTS] nombre_vista;</w:t>
      </w:r>
    </w:p>
    <w:p>
      <w:pPr>
        <w:spacing w:after="120"/>
      </w:pPr>
    </w:p>
    <w:p>
      <w:pPr>
        <w:keepNext w:val="false"/>
        <w:spacing w:after="140" w:line="288"/>
        <w:jc w:val="both"/>
      </w:pPr>
      <w:r>
        <w:t xml:space="preserve">En este reporte todas las vistas llevan el prefijo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vw_</w:t>
      </w:r>
      <w:r>
        <w:t xml:space="preserve">, se crean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CREATE OR REPLACE VIEW</w:t>
      </w:r>
      <w:r>
        <w:t xml:space="preserve"> para poder ejecutar los scripts varias veces, y no incluyen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ORDER BY</w:t>
      </w:r>
      <w:r>
        <w:t xml:space="preserve"> en su definición: el orden se aplica al consultarlas.</w:t>
      </w:r>
    </w:p>
    <w:p>
      <w:pPr>
        <w:pStyle w:val="Heading2"/>
        <w:keepNext/>
      </w:pPr>
      <w:r>
        <w:t xml:space="preserve">Entorno de trabajo y modelo relacional</w:t>
      </w:r>
    </w:p>
    <w:p>
      <w:pPr>
        <w:keepNext w:val="false"/>
        <w:spacing w:after="140" w:line="288"/>
        <w:jc w:val="both"/>
      </w:pPr>
      <w:r>
        <w:t xml:space="preserve">Las prácticas se realizaron con PostgreSQL 18 sobre Ubuntu en Windows Subsystem for Linux (WSL), mediante el cliente psql. El modelo consta de nueve tablas en Tercera Forma Normal: los catálogos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departamentos</w:t>
      </w:r>
      <w:r>
        <w:t xml:space="preserve">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roles_acceso</w:t>
      </w:r>
      <w:r>
        <w:t xml:space="preserve">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horarios_laborales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puntos_acceso</w:t>
      </w:r>
      <w:r>
        <w:t xml:space="preserve">; las entidades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puestos</w:t>
      </w:r>
      <w:r>
        <w:t xml:space="preserve">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colaboradores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visitantes</w:t>
      </w:r>
      <w:r>
        <w:t xml:space="preserve">; y las entidades transaccionales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credenciales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registro_accesos</w:t>
      </w:r>
      <w:r>
        <w:t xml:space="preserve">.</w:t>
      </w: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EL DIAGRAMA ENTIDAD-RELACIÓN (mermaid.ai) ]</w:t>
      </w:r>
    </w:p>
    <w:p>
      <w:pPr>
        <w:pStyle w:val="Heading1"/>
        <w:keepNext/>
      </w:pPr>
      <w:r>
        <w:t xml:space="preserve">1. Creación del esquema y población de datos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Se crea la base de datos y las nueve tablas del modelo con sus claves primarias, claves foráneas y restricciones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UNIQUE</w:t>
      </w:r>
      <w:r>
        <w:t xml:space="preserve">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NOT NULL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CHECK</w:t>
      </w:r>
      <w:r>
        <w:t xml:space="preserve">; después se cargan los datos de prueba: 6 departamentos, 4 roles, 3 turnos, 4 puntos de acceso, 9 puestos, 10 colaboradores, 5 visitantes, 15 credenciales y 23 eventos en la bitácora.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DATABASE grupo_solutions;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\c grupo_solutions</w:t>
      </w:r>
    </w:p>
    <w:p>
      <w:pPr>
        <w:spacing w:after="120"/>
      </w:pP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Reconstrucción completa del esquema (elimina tablas previas si existen)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DROP TABLE IF EXISTS registro_accesos, credenciales, visitantes, colaboradores,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   puestos, puntos_acceso, horarios_laborales, roles_acceso,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   departamentos CASCADE;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Catálogo de áreas de la empresa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departamentos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id_departamento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nombre_departamento VARCHAR(60)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ubicacion           VARCHAR(80)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Catálogo de niveles de permiso de las credenciales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roles_acceso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id_rol_acceso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nombre_rol    VARCHAR(60) 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descripcion   VARCHAR(200)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Catálogo de turnos del personal interno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horarios_laborales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id_horario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nombre_turno    VARCHAR(40)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hora_entrada    TIME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hora_salida     TIME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dias_aplicables VARCHAR(40)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(hora_salida &gt; hora_entrada)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Lectores QR / puertas físicas del edificio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puntos_acceso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id_punto_acceso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nombre_punto    VARCHAR(60)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ubicacion       VARCHAR(80)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tipo_punto      VARCHAR(20)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(tipo_punto IN ('entrada', 'salida', 'mixto'))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Puestos: cada uno pertenece a un departamento (evita dependencia transitiva)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puestos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id_puesto 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nombre_puesto   VARCHAR(80)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id_departamento INT NOT NULL REFERENCES departamentos(id_departamento),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UNIQUE (nombre_puesto, id_departamento)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Personal interno: empleados y contratistas (baja lógica mediante "activo")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colaboradores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id_colaborador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nombre_completo  VARCHAR(120)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numero_empleado  VARCHAR(15) 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tipo_colaborador VARCHAR(15)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id_puesto        INT NOT NULL REFERENCES puestos(id_puesto),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id_horario       INT NOT NULL REFERENCES horarios_laborales(id_horario),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telefono         VARCHAR(15)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correo           VARCHAR(100)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fecha_ingreso  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activo           BOOLEAN NOT NULL DEFAULT TRUE,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(tipo_colaborador IN ('empleado', 'contratista'))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Visitantes externos, cada uno con un colaborador anfitrión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visitantes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id_visitante       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nombre_completo          VARCHAR(120)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identificacion           VARCHAR(20)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empresa_procedencia      VARCHAR(100),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motivo_visita            VARCHAR(150)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id_colaborador_anfitrion INT NOT NULL REFERENCES colaboradores(id_colaborador),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fecha_visita           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activo                   BOOLEAN NOT NULL DEFAULT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Credenciales QR: pertenecen a un colaborador O a un visitante, nunca a ambos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credenciales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id_credencial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codigo_qr      VARCHAR(50)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id_rol_acceso  INT NOT NULL REFERENCES roles_acceso(id_rol_acceso),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id_colaborador INT REFERENCES colaboradores(id_colaborador),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id_visitante   INT REFERENCES visitantes(id_visitante),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fecha_emision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fecha_vigencia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estado         VARCHAR(15) NOT NULL DEFAULT 'activa',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(estado IN ('activa', 'vencida', 'revocada')),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(fecha_vigencia &gt;= fecha_emision),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((id_colaborador IS NOT NULL AND id_visitante IS NULL)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OR (id_colaborador IS NULL AND id_visitante IS NOT NULL))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Bitácora de eventos de acceso (CASCADE hacia credenciales)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TABLE registro_accesos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id_registro     BIGSERIAL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id_credencial   INT NOT NULL REFERENCES credenciales(id_credencial) ON DELETE CASCADE,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id_punto_acceso INT NOT NULL REFERENCES puntos_acceso(id_punto_acceso),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fecha_hora      TIMESTAMP NOT NULL DEFAULT CURRENT_TIMESTAMP,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tipo_evento     VARCHAR(10)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CHECK (tipo_evento IN ('entrada', 'salida'))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Índices de apoyo para las consultas más frecuentes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INDEX idx_registro_credencial_fecha ON registro_accesos (id_credencial, fecha_hora);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INDEX idx_registro_punto            ON registro_accesos (id_punto_acceso);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INDEX idx_credencial_colaborador    ON credenciales (id_colaborador);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INDEX idx_credencial_visitante      ON credenciales (id_visitante);</w:t>
      </w:r>
    </w:p>
    <w:p>
      <w:pPr>
        <w:spacing w:after="120"/>
      </w:pP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Catálogo de departamentos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departamentos (nombre_departamento, ubicacion)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('Dirección General',             'Piso 3, Edificio Principal'),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('Recursos Humanos',              'Piso 3, Ala Norte'),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('Tecnologías de la Información', 'Piso 1, Ala Sur'),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('Contabilidad y Finanzas',       'Piso 2, Ala Sur'),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('Seguridad Patrimonial',         'Planta Baja, Caseta de Control'),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('Atención a Clientes',           'Planta Baja, Recepción');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Catálogo de roles de 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roles_acceso (nombre_rol, descripcion)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Total', 'Permite el ingreso a todas las áreas del edificio sin restricción de horario'),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Horario de Oficina', 'Permite el ingreso únicamente durante el horario laboral asignado al colaborador'),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Temporal de Visitante', 'Permite el ingreso limitado a la fecha y al área autorizadas para la visita'),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Restringido a Áreas Comunes', 'Permite el ingreso solo a recepción, sala de espera y áreas comunes, sin acceso a oficinas internas ni a la sala de servidores');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Turnos laborales (hora de salida ya ampliada 15 minutos)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horarios_laborales (nombre_turno, hora_entrada, hora_salida, dias_aplicables)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('Turno Matutino',       '07:00', '15:15', 'Lunes a Viernes'),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('Turno Vespertino',     '14:00', '22:15', 'Lunes a Viernes'),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('Turno Administrativo', '09:00', '18:15', 'Lunes a Viernes');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Puntos de acceso vigentes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puntos_acceso (nombre_punto, ubicacion, tipo_punto)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('Entrada Principal',                                'Planta Baja, Vestíbulo',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a Estacionamiento',                         'Sótano 1',              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('Puerta de Oficinas Administrativas',               'Piso 2',                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('Acceso a Sala de Servidores y Telecomunicaciones', 'Piso 1, Área de TI',     'mixto');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Puestos por 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puestos (nombre_puesto, id_departamento)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('Director General', 1),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('Coordinador de Recursos Humanos', 2),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('Analista de Nómina y Prestaciones', 2),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('Administrador de Redes', 3),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('Soporte Técnico', 3),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('Contador General', 4),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('Jefe de Seguridad Patrimonial', 5),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('Guardia de Acceso', 5),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('Ejecutivo de Atención a Clientes', 6);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Colaboradores (Karla Hernández con baja lógica)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colaboradores (nombre_completo, numero_empleado, tipo_colaborador, id_puesto,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         id_horario, telefono, correo, fecha_ingreso, activo)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('Mariana Torres Gutiérrez',       'EMP-0001', 'empleado',    1, 3, '9931054872', 'mariana.torres@solutions.com.mx',    '2019-03-11',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('Roberto Jiménez Pech',           'EMP-0002', 'empleado',    2, 3, '9932187045', 'roberto.jimenez@solutions.com.mx',   '2020-06-01',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('Diana Cristina López May',       'EMP-0003', 'empleado',    3, 3, '9934471023', 'diana.lopez@solutions.com.mx',       '2021-02-15',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('Fernando Alberto Castillo Ruiz', 'EMP-0004', 'empleado',    4, 3, '9931123456', 'fernando.castillo@solutions.com.mx', '2018-09-20',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('Karla Patricia Hernández Cruz',  'CON-0005', 'contratista', 5, 1, '9935678234', 'karla.hernandez@solutions.com.mx',   '2023-01-10', FALSE),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('Juan Manuel Pérez Aguilar',      'EMP-0006', 'empleado',    6, 3, '9936789345', 'juan.perez@solutions.com.mx',        '2017-11-05',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('Sergio Iván Domínguez Vera',     'EMP-0007', 'empleado',    7, 2, '9937890456', 'sergio.dominguez@solutions.com.mx',  '2019-07-22',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('Lucía Beatriz Mendoza Ríos',     'CON-0008', 'contratista', 8, 1, '9938901567', 'lucia.mendoza@solutions.com.mx',     '2022-04-18',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('Andrés Felipe Gómez Solís',      'EMP-0009', 'empleado',    8, 2, '9939012678', 'andres.gomez@solutions.com.mx',      '2020-10-30',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('Paola Guadalupe Sánchez Nieves', 'EMP-0010', 'empleado',    9, 3, '9930123789', 'paola.sanchez@solutions.com.mx',     '2021-08-09', TRUE);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Visitantes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visitantes (nombre_completo, identificacion, empresa_procedencia, motivo_visita,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      id_colaborador_anfitrion, fecha_visita)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('Óscar Iván Ramírez Cordero',     'INE-RC820714HTC', 'Consultoría Digital del Sureste',    'Reunión de seguimiento de proyecto de infraestructura', 4, '2026-09-15'),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('Gabriela Montserrat Nava Cetina','INE-NC910302MTC', 'Despacho Contable Nava y Asociados', 'Auditoría externa del tercer trimestre',                6, '2026-09-16'),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('Ricardo Uribe Palma',            'PAS-UP7734521',   'Proveeduría Industrial Uribe',       'Entrega de equipo de cómputo y firma de contrato de mantenimiento', 4, '2026-09-17'),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('Alma Rosa Jiménez Balam',        'INE-JB880519MTC', NULL,                                 'Entrevista de trabajo para vacante en Recursos Humanos', 2, '2026-09-18'),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('Tomás Enrique Ceballos Ortiz',   'INE-CO750108HTC', 'Instalaciones Eléctricas Ceballos',  'Mantenimiento preventivo del sistema eléctrico',        7, '2026-09-19');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Credenciales (las de visitante ya marcadas como vencidas)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credenciales (codigo_qr, id_rol_acceso, id_colaborador,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        fecha_emision, fecha_vigencia, estado)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('QR-COL-0001', 1, 1,    NULL, '2019-03-11',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('QR-COL-0002', 2, 2,    NULL, '2020-06-01',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('QR-COL-0003', 2, 3,    NULL, '2021-02-15',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('QR-COL-0004', 2, 4,    NULL, '2018-09-20',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('QR-COL-0005', 2, 5,    NULL, '2023-01-10', '2027-01-10',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('QR-COL-0006', 2, 6,    NULL, '2017-11-05',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('QR-COL-0007', 1, 7,    NULL, '2019-07-22',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('QR-COL-0008', 2, 8,    NULL, '2022-04-18', '2027-04-18',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('QR-COL-0009', 2, 9,    NULL, '2020-10-30',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('QR-COL-0010', 4, 10,   NULL, '2021-08-09',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('QR-VIS-0001', 3, NULL, 1,    '2026-09-15', '2026-09-15',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('QR-VIS-0002', 3, NULL, 2,    '2026-09-16', '2026-09-16',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('QR-VIS-0003', 3, NULL, 3,    '2026-09-17', '2026-09-17',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('QR-VIS-0004', 3, NULL, 4,    '2026-09-18', '2026-09-18',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('QR-VIS-0005', 3, NULL, 5,    '2026-09-19', '2026-09-19', 'vencida');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Bitácora de accesos (23 eventos; el del 19/09 a las 14:00 ya corregido a 'salida')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INSERT INTO registro_accesos (id_credencial, id_punto_acceso, fecha_hora, tipo_evento)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(1,  1, '2026-09-15 07:58:00', 'entrada'), (1,  1, '2026-09-15 16:05:00',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(4,  3, '2026-09-15 09:02:00', 'entrada'), (4,  3, '2026-09-15 18:10:00',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(7,  1, '2026-09-15 13:55:00', 'entrada'), (7,  1, '2026-09-15 22:03:00',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(11, 1, '2026-09-15 10:15:00', 'entrada'), (11, 1, '2026-09-15 12:30:00',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(2,  1, '2026-09-16 08:59:00', 'entrada'), (2,  1, '2026-09-16 18:02:00',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(12, 1, '2026-09-16 11:00:00', 'entrada'), (12, 1, '2026-09-16 13:20:00',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(6,  1, '2026-09-17 09:01:00', 'entrada'), (6,  1, '2026-09-17 18:05:00',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(13, 1, '2026-09-17 10:40:00', 'entrada'), (13, 1, '2026-09-17 12:15:00',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(9,  2, '2026-09-18 13:50:00', 'entrada'), (9,  2, '2026-09-18 21:58:00',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(14, 1, '2026-09-18 09:30:00', 'entrada'), (14, 1, '2026-09-18 11:45:00',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(7,  1, '2026-09-19 14:00:00', 'salida'),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(15, 1, '2026-09-19 10:10:00', 'entrada'), (15, 1, '2026-09-19 12:00:00', 'salida');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2. Vistas simples</w:t>
      </w:r>
    </w:p>
    <w:p>
      <w:pPr>
        <w:pStyle w:val="Heading2"/>
        <w:keepNext/>
      </w:pPr>
      <w:r>
        <w:t xml:space="preserve">2.1 Vista vw_directorio_colaboradores (proyección y filtro)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Vista sobre una sola tabla que expone únicamente los datos de contacto del personal activo. Oculta columnas internas como el puesto, el horario o la fecha de ingreso, por lo que puede compartirse con áreas como Recepción sin dar acceso a la tabla completa. Al consultarla se obtienen nueve colaboradores, ya que Karla Hernández tiene baja lógica.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vw_directorio_colaboradores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numero_empleado,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tipo_colaborador,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correo,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telefono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activo = TRUE;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vw_directorio_colaboradores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nombre_completo;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2.2 Vista vw_credenciales_activas (vista actualizable con WITH CHECK OPTION)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Vista simple que muestra solo las credenciales en estado activo. Al estar definida sobre una sola tabla, sin agregaciones ni combinaciones, PostgreSQL la considera </w:t>
      </w:r>
      <w:r>
        <w:rPr>
          <w:b/>
          <w:bCs/>
        </w:rPr>
        <w:t xml:space="preserve">actualizable</w:t>
      </w:r>
      <w:r>
        <w:t xml:space="preserve">: se pueden ejecutar UPDATE a través de ella. La cláusula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WITH CHECK OPTION</w:t>
      </w:r>
      <w:r>
        <w:t xml:space="preserve"> impide modificar una fila de forma que deje de cumplir la condición de la vista. La demostración realiza tres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actualización válida: se extiende la vigencia de QR-COL-0005 a través de la vista.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actualización rechazada: se intenta revocar QR-COL-0010, lo que la sacaría de la vista, y el motor devuelve un error de violación de la opción de verificación.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restaura la vigencia original para no alterar los resultados de las siguientes secciones.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vw_credenciales_activas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id_credencial,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codigo_qr,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id_rol_acceso,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id_colaborador,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fecha_emision,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fecha_vigencia,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estado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credenciales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estado = 'activa'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WITH CHECK OPTION;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codigo_qr, fecha_vigencia, estado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vw_credenciales_activas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codigo_qr;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Actualización válida a través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UPDATE vw_credenciales_activas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SET fecha_vigencia = '2029-01-10'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codigo_qr = 'QR-COL-0005';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Actualización rechazada por WITH CHECK OPTION (la fila saldría de la vista)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UPDATE vw_credenciales_activas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SET estado = 'revocada'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codigo_qr = 'QR-COL-0010';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Restaurar el valor original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UPDATE credenciales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SET fecha_vigencia = '2027-01-10'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codigo_qr = 'QR-COL-0005';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3. Vistas multitabla (JOIN)</w:t>
      </w:r>
    </w:p>
    <w:p>
      <w:pPr>
        <w:pStyle w:val="Heading2"/>
        <w:keepNext/>
      </w:pPr>
      <w:r>
        <w:t xml:space="preserve">3.1 Vista vw_expediente_colaborador (INNER JOIN de cuatro tablas)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Integra en una sola vista los datos del colaborador, su puesto, su departamento y su turno, combinando cuatro tablas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INNER JOIN</w:t>
      </w:r>
      <w:r>
        <w:t xml:space="preserve">. Se incluye la columna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activo</w:t>
      </w:r>
      <w:r>
        <w:t xml:space="preserve"> para que quien consulte la vista decida si filtra o no al personal dado de baja. La vista demuestra cómo un modelo normalizado puede presentarse de forma integrada sin duplicar datos.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vw_expediente_colaborador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c.id_colaborador,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c.numero_empleado,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c.tipo_colaborador,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c.activo,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p.nombre_puesto,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d.nombre_departamento,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d.ubicacion AS ubicacion_area,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h.nombre_turno,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h.hora_entrada,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h.hora_salida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puestos p            ON c.id_puesto       = p.id_puesto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departamentos d      ON p.id_departamento = d.id_departamento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horarios_laborales h ON c.id_horario      = h.id_horario;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vista: personal activo por 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numero_empleado, nombre_completo, nombre_puesto,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nombre_departamento, nombre_turno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vw_expediente_colaborador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activo = TRUE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nombre_departamento, nombre_completo;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3.2 Vista vw_bitacora_detallada (INNER JOIN y LEFT JOIN)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Traduce cada evento de la bitácora, que solo contiene identificadores, a un registro legible con nombre de la persona, tipo de persona, código QR, rol y punto de acceso. Los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INNER JOIN</w:t>
      </w:r>
      <w:r>
        <w:t xml:space="preserve"> enlazan con credencial, rol y punto, que siempre existen; los dos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LEFT JOIN</w:t>
      </w:r>
      <w:r>
        <w:t xml:space="preserve"> hacia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colaboradores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visitantes</w:t>
      </w:r>
      <w:r>
        <w:t xml:space="preserve"> permiten obtener al titular, sea cual sea su tipo,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COALESCE</w:t>
      </w:r>
      <w:r>
        <w:t xml:space="preserve"> toma el nombre que no es nulo. Se conserva la marca de tiempo original para poder ordenar, y se agrega una versión formateada como texto. Al consultarla filtrando visitantes se obtienen diez eventos.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vw_bitacora_detallada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r.id_registro,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r.fecha_hora,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TO_CHAR(r.fecha_hora, 'DD/MM/YYYY HH24:MI')     AS fecha_hora_texto,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COALESCE(co.nombre_completo, v.nombre_completo) AS persona,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CASE WHEN co.id_colaborador IS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THEN 'Colaborador' ELSE 'Visitante' END    AS tipo_persona,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cr.codigo_qr,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ra.nombre_rol,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pa.nombre_punto,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r.tipo_evento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credenciales  cr ON r.id_credencial  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roles_acceso  ra ON cr.id_rol_acceso  = ra.id_rol_acceso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INNER JOIN puntos_acceso pa ON r.id_punto_acceso = pa.id_punto_acceso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LEFT  JOIN colaboradores co ON cr.id_colaborador = co.id_colaborador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LEFT  JOIN visitantes    v  ON cr.id_visitante   = v.id_visitante;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vista: movimientos de visitantes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fecha_hora_texto, persona, codigo_qr, nombre_punto, tipo_evento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vw_bitacora_detallada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tipo_persona = 'Visitante'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fecha_hora;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4. Vistas con subconsultas</w:t>
      </w:r>
    </w:p>
    <w:p>
      <w:pPr>
        <w:pStyle w:val="Heading2"/>
        <w:keepNext/>
      </w:pPr>
      <w:r>
        <w:t xml:space="preserve">4.1 Vista vw_colaboradores_sin_acceso (subconsulta correlacionada con NOT EXISTS)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La subconsulta correlacionada se evalúa por cada colaborador, porque hace referencia 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c.id_colaborador</w:t>
      </w:r>
      <w:r>
        <w:t xml:space="preserve"> de la consulta externa.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NOT EXISTS</w:t>
      </w:r>
      <w:r>
        <w:t xml:space="preserve"> conserva solo al personal activo que no tiene ningún evento en la bitácora a través de sus credenciales. Resultado: Diana López, Lucía Mendoza y Paola Sánchez.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vw_colaboradores_sin_acceso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c.id_colaborador,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c.numero_empleado,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c.tipo_colaborador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AND NOT EXISTS (SELECT 1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        WHERE cr.id_colaborador = c.id_colaborador);   -- correlación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numero_empleado, nombre_completo, tipo_colaborador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vw_colaboradores_sin_acceso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nombre_completo;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4.2 Vista vw_indicadores_colaborador (subconsultas escalares en SELECT)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Cada columna calculada es una subconsulta escalar correlacionada que devuelve un único valor por colaborador: total de eventos de acceso, fecha y hora de su último registro y número de visitantes recibidos. Al consultarla se filtran los colaboradores con al menos un evento; Sergio Domínguez encabeza el resultado con tres.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vw_indicadores_colaborador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c.id_colaborador,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(SELECT COUNT(*)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WHERE cr.id_colaborador = c.id_colaborador)          AS total_eventos,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(SELECT MAX(r.fecha_hora)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WHERE cr.id_colaborador = c.id_colaborador)          AS ultimo_registro,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(SELECT COUNT(*)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 FROM visitantes v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  WHERE v.id_colaborador_anfitrion = c.id_colaborador) AS visitantes_recibidos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nombre_completo, total_eventos, ultimo_registro, visitantes_recibidos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vw_indicadores_colaborador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total_eventos &gt; 0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total_eventos DESC, nombre_completo;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5. Vistas con funciones y conversión de datos</w:t>
      </w:r>
    </w:p>
    <w:p>
      <w:pPr>
        <w:pStyle w:val="Heading2"/>
        <w:keepNext/>
      </w:pPr>
      <w:r>
        <w:t xml:space="preserve">5.1 Vista vw_antiguedad_colaboradores (funciones de fecha)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Calcula la antigüedad de cada colaborador de tres formas: días transcurridos mediante resta de fechas, intervalo legible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AGE()</w:t>
      </w:r>
      <w:r>
        <w:t xml:space="preserve"> y años cumplidos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EXTRACT()</w:t>
      </w:r>
      <w:r>
        <w:t xml:space="preserve">. Como la antigüedad cambia diariamente, no se almacena en la tabla; la vista la calcula al momento de consultarse, por lo que siempre está actualizada.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vw_antiguedad_colaboradores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tipo_colaborador,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fecha_ingreso,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CURRENT_DATE - fecha_ingreso                        AS dias_en_empresa,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AGE(CURRENT_DATE, fecha_ingreso)                    AS antiguedad,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EXTRACT(YEAR FROM AGE(CURRENT_DATE, fecha_ingreso)) AS anios_cumplidos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vw_antiguedad_colaboradores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fecha_ingreso;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5.2 Vista vw_ficha_visitantes (funciones de texto y COALESCE)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Presenta una ficha normalizada de cada visitante aplicando funciones de texto: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UPPER()</w:t>
      </w:r>
      <w:r>
        <w:t xml:space="preserve"> convierte el nombre a mayúsculas,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COALESCE()</w:t>
      </w:r>
      <w:r>
        <w:t xml:space="preserve"> sustituye la empresa nula,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SPLIT_PART()</w:t>
      </w:r>
      <w:r>
        <w:t xml:space="preserve"> extrae el tipo de documento de identidad,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LENGTH()</w:t>
      </w:r>
      <w:r>
        <w:t xml:space="preserve"> mide el motivo de la visita y la concatenación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||</w:t>
      </w:r>
      <w:r>
        <w:t xml:space="preserve"> y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TO_CHAR()</w:t>
      </w:r>
      <w:r>
        <w:t xml:space="preserve"> genera una leyenda de fecha. Al consultarla se filtra por la columna calculada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tipo_documento</w:t>
      </w:r>
      <w:r>
        <w:t xml:space="preserve">, lo que devuelve los cuatro visitantes identificados con INE.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vw_ficha_visitantes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UPPER(nombre_completo)                                    AS 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COALESCE(empresa_procedencia, 'Particular (sin empresa)') AS procedencia,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SPLIT_PART(identificacion, '-', 1)                        AS tipo_documento,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LENGTH(motivo_visita)                                     AS caracteres_motivo,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'Visita del ' || TO_CHAR(fecha_visita, 'DD/MM/YYYY')      AS fecha_formateada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visitantes;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 filtrando por una columna calculada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vw_ficha_visitantes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tipo_documento = 'INE'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id_visitante;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6. Vistas de agrupamiento y ordenamiento</w:t>
      </w:r>
    </w:p>
    <w:p>
      <w:pPr>
        <w:pStyle w:val="Heading2"/>
        <w:keepNext/>
      </w:pPr>
      <w:r>
        <w:t xml:space="preserve">6.1 Vista vw_afluencia_diaria (CAST y GROUP BY)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Convierte la marca de tiempo a fecha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CAST</w:t>
      </w:r>
      <w:r>
        <w:t xml:space="preserve"> para agrupar los eventos por día y calcula el total con su desglose en entradas y salidas mediante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COUNT(*) FILTER</w:t>
      </w:r>
      <w:r>
        <w:t xml:space="preserve">. El ordenamiento se aplica al consultar la vista: primero por total de eventos de forma descendente y, en caso de empate, por fecha. El 15 de septiembre es el día de mayor afluencia, con ocho eventos.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vw_afluencia_diaria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CAST(fecha_hora AS DATE)                        AS dia,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COUNT(*)                                        AS total_eventos,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COUNT(*) FILTER (WHERE tipo_evento = 'entrada') AS entradas,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COUNT(*) FILTER (WHERE tipo_evento = 'salida')  AS salidas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registro_accesos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GROUP BY CAST(fecha_hora AS DATE);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 con ordenamiento compuesto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vw_afluencia_diaria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total_eventos DESC, dia;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6.2 Vista vw_departamentos_concentrados (GROUP BY y HAVING)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Cuenta cuántos colaboradores tiene cada departamento y,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HAVING</w:t>
      </w:r>
      <w:r>
        <w:t xml:space="preserve">, conserva solo los que tienen dos o más integrantes. También indica cuántos siguen activos. Resultado: Seguridad Patrimonial (3), Recursos Humanos (2) y Tecnologías de la Información (2).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vw_departamentos_concentrados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d.nombre_departamento,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COUNT(c.id_colaborador)          AS total_colaboradores,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COUNT(*) FILTER (WHERE c.activo) AS colaboradores_activos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departamentos d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puestos p       ON p.id_departamento = d.id_departamento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colaboradores c ON c.id_puesto       = p.id_puesto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GROUP BY d.nombre_departamento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HAVING COUNT(c.id_colaborador) &gt;= 2;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vw_departamentos_concentrados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total_colaboradores DESC, nombre_departamento;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7. Vistas con operadores SET</w:t>
      </w:r>
    </w:p>
    <w:p>
      <w:pPr>
        <w:pStyle w:val="Heading2"/>
        <w:keepNext/>
      </w:pPr>
      <w:r>
        <w:t xml:space="preserve">7.1 Vista vw_directorio_unificado (UNION)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Consolida en una sola vista a los colaboradores activos y a los visitantes, que se almacenan en tablas distintas. Ambas consultas devuelven el mismo número de columnas con tipos compatibles y una columna literal indica el origen de cada fila.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UNION</w:t>
      </w:r>
      <w:r>
        <w:t xml:space="preserve"> elimina duplicados; el directorio contiene catorce personas.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vw_directorio_unificado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'Colaborador'         AS tipo_persona,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c.numero_empleado     AS identificador,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d.nombre_departamento AS area_o_empresa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puestos p       ON p.id_puesto       = c.id_puesto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departamentos d ON d.id_departamento = p.id_departamento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UNION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'Visitante',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v.nombre_completo,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v.identificacion,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      COALESCE(v.empresa_procedencia, 'Particular')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visitantes v;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vw_directorio_unificado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tipo_persona, nombre_completo;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7.2 Vista vw_puntos_compartidos (INTERSECT)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La primera consulta obtiene los puntos usados por el personal interno y la segunda los usados por visitantes.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INTERSECT</w:t>
      </w:r>
      <w:r>
        <w:t xml:space="preserve"> devuelve solo los puntos presentes en ambos conjuntos, es decir, las zonas de tránsito mixto donde conviene reforzar la vigilancia. Resultado: Entrada Principal.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vw_puntos_compartidos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pa.nombre_punto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credenciales  cr ON cr.id_credencial   = 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puntos_acceso pa ON pa.id_punto_acceso = r.id_punto_acceso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cr.id_colaborador IS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INTERSECT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pa.nombre_punto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credenciales  cr ON cr.id_credencial   = 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puntos_acceso pa ON pa.id_punto_acceso = r.id_punto_acceso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cr.id_visitante IS NOT NULL;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 FROM vw_puntos_compartidos;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7.3 Vista vw_activos_sin_registro (EXCEPT) y comprobación entre vistas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EXCEPT</w:t>
      </w:r>
      <w:r>
        <w:t xml:space="preserve"> resta al conjunto de colaboradores activos el de colaboradores con eventos en la bitácora. El resultado debe coincidir con la vista 4.1, construida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NOT EXISTS</w:t>
      </w:r>
      <w:r>
        <w:t xml:space="preserve">. Para comprobarlo, se aplica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EXCEPT</w:t>
      </w:r>
      <w:r>
        <w:t xml:space="preserve"> directamente entre ambas vistas en los dos sentidos: si no devuelve ninguna fila, las vistas son equivalentes. Esto demuestra además que los operadores de conjuntos pueden aplicarse sobre vistas igual que sobre tablas.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Creación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CREATE OR REPLACE VIEW vw_activos_sin_registro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c.numero_empleado, c.nombre_completo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EXCEPT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c.numero_empleado, c.nombre_completo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credenciales cr    ON cr.id_colaborador = c.id_colaborador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JOIN registro_accesos r ON r.id_credencial   = cr.id_credencial;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Uso de la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*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vw_activos_sin_registro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nombre_completo;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5"/>
          <w:szCs w:val="15"/>
        </w:rPr>
        <w:t xml:space="preserve">-- Comprobación de equivalencia entre vistas (0 filas = equivalentes)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(SELECT numero_empleado, nombre_completo FROM vw_colaboradores_sin_acceso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EXCEPT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SELECT numero_empleado, nombre_completo FROM vw_activos_sin_registro)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UNION ALL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(SELECT numero_empleado, nombre_completo FROM vw_activos_sin_registro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EXCEPT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 SELECT numero_empleado, nombre_completo FROM vw_colaboradores_sin_acceso);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2"/>
        <w:keepNext/>
      </w:pPr>
      <w:r>
        <w:t xml:space="preserve">7.4 Verificación de las vistas creadas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Descripción / Indicación:</w:t>
      </w:r>
      <w:r>
        <w:t xml:space="preserve"> Se consulta el catálogo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information_schema.views</w:t>
      </w:r>
      <w:r>
        <w:t xml:space="preserve"> para listar las vistas del esquema; deben aparecer las trece vistas documentadas. En psql, el comando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\dv</w:t>
      </w:r>
      <w:r>
        <w:t xml:space="preserve"> muestra la misma información.</w:t>
      </w:r>
    </w:p>
    <w:p>
      <w:pPr>
        <w:keepNext/>
        <w:spacing w:after="140" w:line="288"/>
        <w:jc w:val="both"/>
      </w:pPr>
      <w:r>
        <w:rPr>
          <w:b/>
          <w:bCs/>
        </w:rPr>
        <w:t xml:space="preserve">Sentencia SQL (PostgreSQL):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SELECT table_name AS vista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FROM information_schema.views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WHERE table_schema = 'public'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5"/>
          <w:szCs w:val="15"/>
        </w:rPr>
        <w:t xml:space="preserve">ORDER BY table_name;</w:t>
      </w:r>
    </w:p>
    <w:p>
      <w:pPr>
        <w:spacing w:after="12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DEL SCRIPT EN EDITOR / CLI ]</w:t>
      </w:r>
    </w:p>
    <w:p>
      <w:pPr>
        <w:spacing w:after="0"/>
      </w:pPr>
    </w:p>
    <w:p>
      <w:pPr>
        <w:pBdr>
          <w:top w:val="dashed" w:color="A23B72" w:sz="8" w:space="6"/>
          <w:bottom w:val="dashed" w:color="A23B72" w:sz="8" w:space="6"/>
          <w:left w:val="dashed" w:color="A23B72" w:sz="8" w:space="6"/>
          <w:right w:val="dashed" w:color="A23B72" w:sz="8" w:space="6"/>
        </w:pBdr>
        <w:shd w:fill="FBEFF5" w:color="auto" w:val="clear"/>
        <w:spacing w:after="160" w:before="160"/>
        <w:jc w:val="center"/>
      </w:pPr>
      <w:r>
        <w:rPr>
          <w:b/>
          <w:bCs/>
          <w:color w:val="A23B72"/>
          <w:sz w:val="20"/>
          <w:szCs w:val="20"/>
        </w:rPr>
        <w:t xml:space="preserve">[ AQUÍ VA LA CAPTURA DE PANTALLA DE LA TABLA DE RESULTADOS OBTENIDOS ]</w:t>
      </w:r>
    </w:p>
    <w:p>
      <w:pPr>
        <w:spacing w:after="0"/>
      </w:pPr>
    </w:p>
    <w:p>
      <w:pPr>
        <w:pStyle w:val="Heading1"/>
        <w:keepNext/>
      </w:pPr>
      <w:r>
        <w:t xml:space="preserve">Recomendaciones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Usar vistas como capa de acceso.</w:t>
      </w:r>
      <w:r>
        <w:t xml:space="preserve"> Las áreas de consulta, como Recepción o Seguridad Patrimonial, deberían leer la información a través de vistas, otorgando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GRANT SELECT</w:t>
      </w:r>
      <w:r>
        <w:t xml:space="preserve"> solo sobre las que necesitan.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Ordenar al consultar, no al definir.</w:t>
      </w:r>
      <w:r>
        <w:t xml:space="preserve"> El orden interno de una vista no se garantiza cuando se combina con otras consultas.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Restringir actualizaciones con </w:t>
      </w:r>
      <w:r>
        <w:rPr>
          <w:rFonts w:ascii="Consolas" w:cs="Consolas" w:eastAsia="Consolas" w:hAnsi="Consolas"/>
          <w:b/>
          <w:bCs/>
          <w:color w:val="8B1A4A"/>
          <w:sz w:val="20"/>
          <w:szCs w:val="20"/>
        </w:rPr>
        <w:t xml:space="preserve">WITH CHECK OPTION</w:t>
      </w:r>
      <w:r>
        <w:t xml:space="preserve"> cuando se permita modificar datos a través de una vista simple.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Considerar vistas materializadas</w:t>
      </w:r>
      <w:r>
        <w:t xml:space="preserve"> para reportes pesados que no requieren datos al instante, y mantener índices sobre las columnas de combinación y filtro.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Revisar dependencias</w:t>
      </w:r>
      <w:r>
        <w:t xml:space="preserve"> antes de modificar o eliminar tablas y vistas, y evitar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DROP ... CASCADE</w:t>
      </w:r>
      <w:r>
        <w:t xml:space="preserve"> en producción.</w:t>
      </w:r>
    </w:p>
    <w:p>
      <w:pPr>
        <w:pStyle w:val="Heading1"/>
        <w:keepNext/>
      </w:pPr>
      <w:r>
        <w:t xml:space="preserve">Conclusiones</w:t>
      </w:r>
    </w:p>
    <w:p>
      <w:pPr>
        <w:keepNext w:val="false"/>
        <w:spacing w:after="140" w:line="288"/>
        <w:jc w:val="both"/>
      </w:pPr>
      <w:r>
        <w:t xml:space="preserve">La implementación de vistas sobre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grupo_solutions</w:t>
      </w:r>
      <w:r>
        <w:t xml:space="preserve"> convirtió consultas complejas en objetos reutilizables dentro del propio sistema gestor. Información que requería combinar cuatro o cinco tablas, como la bitácora detallada o el expediente de un colaborador, ahora se obtiene con un simple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SELECT</w:t>
      </w:r>
      <w:r>
        <w:t xml:space="preserve">.</w:t>
      </w:r>
    </w:p>
    <w:p>
      <w:pPr>
        <w:keepNext w:val="false"/>
        <w:spacing w:after="140" w:line="288"/>
        <w:jc w:val="both"/>
      </w:pPr>
      <w:r>
        <w:t xml:space="preserve">Las vistas simples demostraron su utilidad para restringir columnas y filas, y la vista con </w:t>
      </w:r>
      <w:r>
        <w:rPr>
          <w:rFonts w:ascii="Consolas" w:cs="Consolas" w:eastAsia="Consolas" w:hAnsi="Consolas"/>
          <w:color w:val="8B1A4A"/>
          <w:sz w:val="20"/>
          <w:szCs w:val="20"/>
        </w:rPr>
        <w:t xml:space="preserve">WITH CHECK OPTION</w:t>
      </w:r>
      <w:r>
        <w:t xml:space="preserve"> mostró que PostgreSQL protege la coherencia de los datos incluso cuando se modifican a través de una vista. Las vistas multitabla y con subconsultas integraron información del modelo normalizado sin duplicarla; las de funciones mantienen siempre actualizados los valores derivados, y las de agrupamiento generan indicadores listos para la toma de decisiones. Finalmente, los operadores de conjuntos permitieron consolidar fuentes distintas e incluso comprobar la equivalencia entre dos vistas construidas con técnicas diferentes.</w:t>
      </w:r>
    </w:p>
    <w:p>
      <w:pPr>
        <w:pStyle w:val="Heading1"/>
        <w:keepNext/>
      </w:pPr>
      <w:r>
        <w:t xml:space="preserve">Referencias</w:t>
      </w:r>
    </w:p>
    <w:p>
      <w:pPr>
        <w:keepNext w:val="false"/>
        <w:spacing w:after="140" w:line="288"/>
        <w:jc w:val="both"/>
      </w:pPr>
      <w:r>
        <w:t xml:space="preserve">PostgreSQL Global Development Group. (s.f.). CREATE VIEW. En PostgreSQL 18 Documentation. https://www.postgresql.org/docs/current/sql-createview.html</w:t>
      </w:r>
    </w:p>
    <w:p>
      <w:pPr>
        <w:keepNext w:val="false"/>
        <w:spacing w:after="140" w:line="288"/>
        <w:jc w:val="both"/>
      </w:pPr>
      <w:r>
        <w:t xml:space="preserve">PostgreSQL Global Development Group. (s.f.). Combining Queries (UNION, INTERSECT, EXCEPT). En PostgreSQL 18 Documentation. https://www.postgresql.org/docs/current/queries-union.html</w:t>
      </w:r>
    </w:p>
    <w:p>
      <w:pPr>
        <w:keepNext w:val="false"/>
        <w:spacing w:after="140" w:line="288"/>
        <w:jc w:val="both"/>
      </w:pPr>
      <w:r>
        <w:t xml:space="preserve">PostgreSQL Global Development Group. (s.f.). Date/Time Functions and Operators. En PostgreSQL 18 Documentation. https://www.postgresql.org/docs/current/functions-datetime.html</w:t>
      </w:r>
    </w:p>
    <w:p>
      <w:pPr>
        <w:keepNext w:val="false"/>
        <w:spacing w:after="140" w:line="288"/>
        <w:jc w:val="both"/>
      </w:pPr>
      <w:r>
        <w:t xml:space="preserve">Elmasri, R. y Navathe, S. B. (2007). Fundamentos de sistemas de bases de datos (5.ª ed.). Pearson Educación.</w:t>
      </w:r>
    </w:p>
    <w:p>
      <w:pPr>
        <w:keepNext w:val="false"/>
        <w:spacing w:after="140" w:line="288"/>
        <w:jc w:val="both"/>
      </w:pPr>
      <w:r>
        <w:t xml:space="preserve">Silberschatz, A., Korth, H. F. y Sudarshan, S. (2014). Fundamentos de bases de datos (6.ª ed.). McGraw-Hill.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Taller de Bases de Datos – ITVH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23B72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A23B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5C1F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Vistas con PostgreSQL – Grupo Solutions</dc:title>
  <dc:creator>Equipo 6 Magenta</dc:creator>
  <cp:lastModifiedBy>Un-named</cp:lastModifiedBy>
  <cp:revision>1</cp:revision>
  <dcterms:created xsi:type="dcterms:W3CDTF">2026-10-02T04:45:09.972Z</dcterms:created>
  <dcterms:modified xsi:type="dcterms:W3CDTF">2026-10-02T04:45:09.980Z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