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COMPRE 2026 RECITATION</w:t>
      </w:r>
    </w:p>
    <w:p w:rsidR="00000000" w:rsidDel="00000000" w:rsidP="00000000" w:rsidRDefault="00000000" w:rsidRPr="00000000" w14:paraId="00000002">
      <w:pPr>
        <w:pStyle w:val="Subtitle"/>
        <w:rPr/>
      </w:pPr>
      <w:r w:rsidDel="00000000" w:rsidR="00000000" w:rsidRPr="00000000">
        <w:rPr>
          <w:rtl w:val="0"/>
        </w:rPr>
      </w:r>
    </w:p>
    <w:p w:rsidR="00000000" w:rsidDel="00000000" w:rsidP="00000000" w:rsidRDefault="00000000" w:rsidRPr="00000000" w14:paraId="00000003">
      <w:pPr>
        <w:keepNext w:val="1"/>
        <w:spacing w:after="80" w:before="140" w:lineRule="auto"/>
        <w:rPr/>
      </w:pPr>
      <w:r w:rsidDel="00000000" w:rsidR="00000000" w:rsidRPr="00000000">
        <w:rPr>
          <w:b w:val="1"/>
          <w:bCs w:val="1"/>
          <w:rtl w:val="0"/>
        </w:rPr>
        <w:t xml:space="preserve">HYDRAULICS</w:t>
      </w:r>
      <w:r w:rsidDel="00000000" w:rsidR="00000000" w:rsidRPr="00000000">
        <w:rPr>
          <w:rtl w:val="0"/>
        </w:rPr>
      </w:r>
    </w:p>
    <w:p w:rsidR="00000000" w:rsidDel="00000000" w:rsidP="00000000" w:rsidRDefault="00000000" w:rsidRPr="00000000" w14:paraId="00000004">
      <w:pPr>
        <w:keepLines w:val="1"/>
        <w:numPr>
          <w:ilvl w:val="0"/>
          <w:numId w:val="1"/>
        </w:numPr>
        <w:spacing w:after="120" w:before="0" w:line="240" w:lineRule="auto"/>
        <w:ind w:left="360" w:hanging="360"/>
        <w:jc w:val="left"/>
        <w:rPr/>
      </w:pPr>
      <w:bookmarkStart w:colFirst="0" w:colLast="0" w:name="_heading=h.e5s8bz37b8up" w:id="0"/>
      <w:bookmarkEnd w:id="0"/>
      <w:r w:rsidDel="00000000" w:rsidR="00000000" w:rsidRPr="00000000">
        <w:rPr>
          <w:rFonts w:ascii="Georgia" w:cs="Georgia" w:eastAsia="Georgia" w:hAnsi="Georgia"/>
          <w:b w:val="1"/>
          <w:bCs w:val="1"/>
          <w:sz w:val="22"/>
          <w:szCs w:val="22"/>
          <w:rtl w:val="0"/>
        </w:rPr>
      </w:r>
      <w:r w:rsidDel="00000000" w:rsidR="00000000" w:rsidRPr="00000000">
        <w:rPr>
          <w:rFonts w:ascii="Georgia" w:cs="Georgia" w:eastAsia="Georgia" w:hAnsi="Georgia"/>
          <w:sz w:val="22"/>
          <w:szCs w:val="22"/>
          <w:rtl w:val="0"/>
        </w:rPr>
        <w:t xml:space="preserve"> A cube of wood 600 mm to a side float in fresh water with two faces horizontal and the other four faces vertical. If its specific gravity is 0.80, obtain the submerged depth of the wood. </w:t>
      </w:r>
      <w:r w:rsidDel="00000000" w:rsidR="00000000" w:rsidRPr="00000000">
        <w:rPr>
          <w:rtl w:val="0"/>
        </w:rPr>
      </w:r>
    </w:p>
    <w:p w:rsidR="00000000" w:rsidDel="00000000" w:rsidP="00000000" w:rsidRDefault="00000000" w:rsidRPr="00000000" w14:paraId="00000005">
      <w:pPr>
        <w:keepNext w:val="1"/>
        <w:keepLines w:val="1"/>
        <w:numPr>
          <w:ilvl w:val="0"/>
          <w:numId w:val="1"/>
        </w:numPr>
        <w:spacing w:after="40" w:before="0" w:line="240" w:lineRule="auto"/>
        <w:ind w:left="360" w:hanging="360"/>
        <w:jc w:val="left"/>
        <w:rPr/>
      </w:pPr>
      <w:r w:rsidDel="00000000" w:rsidR="00000000" w:rsidRPr="00000000">
        <w:rPr>
          <w:rFonts w:ascii="Georgia" w:cs="Georgia" w:eastAsia="Georgia" w:hAnsi="Georgia"/>
          <w:b w:val="1"/>
          <w:bCs w:val="1"/>
          <w:sz w:val="22"/>
          <w:szCs w:val="22"/>
          <w:rtl w:val="0"/>
        </w:rPr>
      </w:r>
      <w:r w:rsidDel="00000000" w:rsidR="00000000" w:rsidRPr="00000000">
        <w:rPr>
          <w:rFonts w:ascii="Georgia" w:cs="Georgia" w:eastAsia="Georgia" w:hAnsi="Georgia"/>
          <w:sz w:val="22"/>
          <w:szCs w:val="22"/>
          <w:rtl w:val="0"/>
        </w:rPr>
        <w:t xml:space="preserve"> A triangular gate having a horizontal base 1.0 m long and an altitude of 1.5 m is inclined at 45° from the vertical with the vertex pointing upward. The vertex of the gate is 2.4 m vertically below the surface of the water.</w:t>
      </w:r>
      <w:r w:rsidDel="00000000" w:rsidR="00000000" w:rsidRPr="00000000">
        <w:rPr>
          <w:rtl w:val="0"/>
        </w:rPr>
      </w:r>
    </w:p>
    <w:p w:rsidR="00000000" w:rsidDel="00000000" w:rsidP="00000000" w:rsidRDefault="00000000" w:rsidRPr="00000000" w14:paraId="00000006">
      <w:pPr>
        <w:keepLines w:val="1"/>
        <w:spacing w:after="120" w:before="0" w:line="240" w:lineRule="auto"/>
        <w:ind w:left="360" w:firstLine="0"/>
        <w:jc w:val="left"/>
        <w:rPr/>
      </w:pPr>
      <w:r w:rsidDel="00000000" w:rsidR="00000000" w:rsidRPr="00000000">
        <w:rPr>
          <w:rFonts w:ascii="Georgia" w:cs="Georgia" w:eastAsia="Georgia" w:hAnsi="Georgia"/>
          <w:sz w:val="22"/>
          <w:szCs w:val="22"/>
          <w:rtl w:val="0"/>
        </w:rPr>
        <w:t xml:space="preserve">What normal force, in kN, must be applied at the vertex of the gate to open it if it is hinged at the base?</w:t>
      </w:r>
      <w:r w:rsidDel="00000000" w:rsidR="00000000" w:rsidRPr="00000000">
        <w:rPr>
          <w:rtl w:val="0"/>
        </w:rPr>
      </w:r>
    </w:p>
    <w:p w:rsidR="00000000" w:rsidDel="00000000" w:rsidP="00000000" w:rsidRDefault="00000000" w:rsidRPr="00000000" w14:paraId="00000007">
      <w:pPr>
        <w:keepLines w:val="1"/>
        <w:numPr>
          <w:ilvl w:val="0"/>
          <w:numId w:val="1"/>
        </w:numPr>
        <w:spacing w:after="120" w:before="0" w:line="240" w:lineRule="auto"/>
        <w:ind w:left="360" w:hanging="360"/>
        <w:jc w:val="left"/>
        <w:rPr/>
      </w:pPr>
      <w:r w:rsidDel="00000000" w:rsidR="00000000" w:rsidRPr="00000000">
        <w:rPr>
          <w:rFonts w:ascii="Georgia" w:cs="Georgia" w:eastAsia="Georgia" w:hAnsi="Georgia"/>
          <w:b w:val="1"/>
          <w:bCs w:val="1"/>
          <w:sz w:val="22"/>
          <w:szCs w:val="22"/>
          <w:rtl w:val="0"/>
        </w:rPr>
      </w:r>
      <w:r w:rsidDel="00000000" w:rsidR="00000000" w:rsidRPr="00000000">
        <w:rPr>
          <w:rFonts w:ascii="Georgia" w:cs="Georgia" w:eastAsia="Georgia" w:hAnsi="Georgia"/>
          <w:sz w:val="22"/>
          <w:szCs w:val="22"/>
          <w:rtl w:val="0"/>
        </w:rPr>
        <w:t xml:space="preserve"> What is the atmospheric pressure in kapa at the base of a mountain if a mercury barometer reads 700 mm at that location?</w:t>
      </w:r>
      <w:r w:rsidDel="00000000" w:rsidR="00000000" w:rsidRPr="00000000">
        <w:rPr>
          <w:rtl w:val="0"/>
        </w:rPr>
      </w:r>
    </w:p>
    <w:p w:rsidR="00000000" w:rsidDel="00000000" w:rsidP="00000000" w:rsidRDefault="00000000" w:rsidRPr="00000000" w14:paraId="00000008">
      <w:pPr>
        <w:keepLines w:val="1"/>
        <w:numPr>
          <w:ilvl w:val="0"/>
          <w:numId w:val="1"/>
        </w:numPr>
        <w:spacing w:after="120" w:before="0" w:line="240" w:lineRule="auto"/>
        <w:ind w:left="360" w:hanging="360"/>
        <w:jc w:val="left"/>
        <w:rPr/>
      </w:pPr>
      <w:r w:rsidDel="00000000" w:rsidR="00000000" w:rsidRPr="00000000">
        <w:rPr>
          <w:rFonts w:ascii="Georgia" w:cs="Georgia" w:eastAsia="Georgia" w:hAnsi="Georgia"/>
          <w:b w:val="1"/>
          <w:bCs w:val="1"/>
          <w:sz w:val="22"/>
          <w:szCs w:val="22"/>
          <w:rtl w:val="0"/>
        </w:rPr>
      </w:r>
      <w:r w:rsidDel="00000000" w:rsidR="00000000" w:rsidRPr="00000000">
        <w:rPr>
          <w:rFonts w:ascii="Georgia" w:cs="Georgia" w:eastAsia="Georgia" w:hAnsi="Georgia"/>
          <w:sz w:val="22"/>
          <w:szCs w:val="22"/>
          <w:rtl w:val="0"/>
        </w:rPr>
        <w:t xml:space="preserve"> Determine the diameter of pipe will carry 300 liters per minute with a loss of head of 0.50 m in 300 m. The friction factor is 0.025.  </w:t>
      </w:r>
      <w:r w:rsidDel="00000000" w:rsidR="00000000" w:rsidRPr="00000000">
        <w:rPr>
          <w:rtl w:val="0"/>
        </w:rPr>
      </w:r>
    </w:p>
    <w:p w:rsidR="00000000" w:rsidDel="00000000" w:rsidP="00000000" w:rsidRDefault="00000000" w:rsidRPr="00000000" w14:paraId="00000009">
      <w:pPr>
        <w:keepNext w:val="1"/>
        <w:keepLines w:val="1"/>
        <w:numPr>
          <w:ilvl w:val="0"/>
          <w:numId w:val="1"/>
        </w:numPr>
        <w:spacing w:after="40" w:before="0" w:line="240" w:lineRule="auto"/>
        <w:ind w:left="360" w:hanging="360"/>
        <w:jc w:val="left"/>
        <w:rPr/>
      </w:pPr>
      <w:r w:rsidDel="00000000" w:rsidR="00000000" w:rsidRPr="00000000">
        <w:rPr>
          <w:rFonts w:ascii="Georgia" w:cs="Georgia" w:eastAsia="Georgia" w:hAnsi="Georgia"/>
          <w:b w:val="1"/>
          <w:bCs w:val="1"/>
          <w:sz w:val="22"/>
          <w:szCs w:val="22"/>
          <w:rtl w:val="0"/>
        </w:rPr>
      </w:r>
      <w:r w:rsidDel="00000000" w:rsidR="00000000" w:rsidRPr="00000000">
        <w:rPr>
          <w:rFonts w:ascii="Georgia" w:cs="Georgia" w:eastAsia="Georgia" w:hAnsi="Georgia"/>
          <w:sz w:val="22"/>
          <w:szCs w:val="22"/>
          <w:rtl w:val="0"/>
        </w:rPr>
        <w:t xml:space="preserve"> An irrigation canal with trapezoidal cross section has the following dimensions: Bottom width = 2.50 m, depth of water = 0.90 m, side slope = 1.5 horizontal to 1 vertical, slope of the canal bed = 0.001, coefficient of roughness = 0.025. The canal will serve clay loam Riceland for which the duty of water per hectare is 3.0 liters/sec. Using Manning’s Formula:</w:t>
      </w:r>
      <w:r w:rsidDel="00000000" w:rsidR="00000000" w:rsidRPr="00000000">
        <w:rPr>
          <w:rtl w:val="0"/>
        </w:rPr>
      </w:r>
    </w:p>
    <w:p w:rsidR="00000000" w:rsidDel="00000000" w:rsidP="00000000" w:rsidRDefault="00000000" w:rsidRPr="00000000" w14:paraId="0000000A">
      <w:pPr>
        <w:keepLines w:val="1"/>
        <w:spacing w:after="120" w:before="0" w:line="240" w:lineRule="auto"/>
        <w:ind w:left="360" w:firstLine="0"/>
        <w:jc w:val="left"/>
        <w:rPr/>
      </w:pPr>
      <w:r w:rsidDel="00000000" w:rsidR="00000000" w:rsidRPr="00000000">
        <w:rPr>
          <w:rFonts w:ascii="Georgia" w:cs="Georgia" w:eastAsia="Georgia" w:hAnsi="Georgia"/>
          <w:sz w:val="22"/>
          <w:szCs w:val="22"/>
          <w:rtl w:val="0"/>
        </w:rPr>
        <w:t xml:space="preserve">Number of hectares served by the irrigation canal. </w:t>
      </w:r>
      <w:r w:rsidDel="00000000" w:rsidR="00000000" w:rsidRPr="00000000">
        <w:rPr>
          <w:rtl w:val="0"/>
        </w:rPr>
      </w:r>
    </w:p>
    <w:p w:rsidR="00000000" w:rsidDel="00000000" w:rsidP="00000000" w:rsidRDefault="00000000" w:rsidRPr="00000000" w14:paraId="0000000B">
      <w:pPr>
        <w:keepNext w:val="1"/>
        <w:keepLines w:val="1"/>
        <w:numPr>
          <w:ilvl w:val="0"/>
          <w:numId w:val="1"/>
        </w:numPr>
        <w:spacing w:after="40" w:before="0" w:line="240" w:lineRule="auto"/>
        <w:ind w:left="360" w:hanging="360"/>
        <w:jc w:val="left"/>
        <w:rPr/>
      </w:pPr>
      <w:r w:rsidDel="00000000" w:rsidR="00000000" w:rsidRPr="00000000">
        <w:rPr>
          <w:rFonts w:ascii="Georgia" w:cs="Georgia" w:eastAsia="Georgia" w:hAnsi="Georgia"/>
          <w:b w:val="1"/>
          <w:bCs w:val="1"/>
          <w:sz w:val="22"/>
          <w:szCs w:val="22"/>
          <w:rtl w:val="0"/>
        </w:rPr>
      </w:r>
      <w:r w:rsidDel="00000000" w:rsidR="00000000" w:rsidRPr="00000000">
        <w:rPr>
          <w:rFonts w:ascii="Georgia" w:cs="Georgia" w:eastAsia="Georgia" w:hAnsi="Georgia"/>
          <w:sz w:val="22"/>
          <w:szCs w:val="22"/>
          <w:rtl w:val="0"/>
        </w:rPr>
        <w:t xml:space="preserve"> A liquid is discharged from a container through a circular orifice having a diameter of 10 mm that is located h meters from the liquid surface to the center of the orifice.</w:t>
      </w:r>
      <w:r w:rsidDel="00000000" w:rsidR="00000000" w:rsidRPr="00000000">
        <w:rPr>
          <w:rtl w:val="0"/>
        </w:rPr>
      </w:r>
    </w:p>
    <w:p w:rsidR="00000000" w:rsidDel="00000000" w:rsidP="00000000" w:rsidRDefault="00000000" w:rsidRPr="00000000" w14:paraId="0000000C">
      <w:pPr>
        <w:keepLines w:val="1"/>
        <w:spacing w:after="120" w:before="0" w:line="240" w:lineRule="auto"/>
        <w:ind w:left="360" w:firstLine="0"/>
        <w:jc w:val="left"/>
        <w:rPr/>
      </w:pPr>
      <w:r w:rsidDel="00000000" w:rsidR="00000000" w:rsidRPr="00000000">
        <w:rPr>
          <w:rFonts w:ascii="Georgia" w:cs="Georgia" w:eastAsia="Georgia" w:hAnsi="Georgia"/>
          <w:sz w:val="22"/>
          <w:szCs w:val="22"/>
          <w:rtl w:val="0"/>
        </w:rPr>
        <w:t xml:space="preserve">If the container is open to the atmosphere, obtain the theoretical discharge through the orifice in liters/sec when h=9.</w:t>
      </w:r>
      <w:r w:rsidDel="00000000" w:rsidR="00000000" w:rsidRPr="00000000">
        <w:rPr>
          <w:rtl w:val="0"/>
        </w:rPr>
      </w:r>
    </w:p>
    <w:p w:rsidR="00000000" w:rsidDel="00000000" w:rsidP="00000000" w:rsidRDefault="00000000" w:rsidRPr="00000000" w14:paraId="0000000D">
      <w:pPr>
        <w:keepNext w:val="1"/>
        <w:keepLines w:val="1"/>
        <w:numPr>
          <w:ilvl w:val="0"/>
          <w:numId w:val="1"/>
        </w:numPr>
        <w:spacing w:after="40" w:before="0" w:line="240" w:lineRule="auto"/>
        <w:ind w:left="360" w:hanging="360"/>
        <w:jc w:val="left"/>
        <w:rPr/>
      </w:pPr>
      <w:r w:rsidDel="00000000" w:rsidR="00000000" w:rsidRPr="00000000">
        <w:rPr>
          <w:rFonts w:ascii="Georgia" w:cs="Georgia" w:eastAsia="Georgia" w:hAnsi="Georgia"/>
          <w:b w:val="1"/>
          <w:bCs w:val="1"/>
          <w:sz w:val="22"/>
          <w:szCs w:val="22"/>
          <w:rtl w:val="0"/>
        </w:rPr>
      </w:r>
      <w:r w:rsidDel="00000000" w:rsidR="00000000" w:rsidRPr="00000000">
        <w:rPr>
          <w:rFonts w:ascii="Georgia" w:cs="Georgia" w:eastAsia="Georgia" w:hAnsi="Georgia"/>
          <w:sz w:val="22"/>
          <w:szCs w:val="22"/>
          <w:rtl w:val="0"/>
        </w:rPr>
        <w:t xml:space="preserve"> A water tank has a sloping inclined at 45 degrees with the horizontal. The total depth of water in the tank is 8 m. A water jet issues from an orifice located on the inclined side of the tank under a hydrostatic head of 5 m or that orifice is located 3 m vertically above the bottom of the tank. Coefficient of velocity is 1.0. Neglecting air resistance on the jet.</w:t>
      </w:r>
      <w:r w:rsidDel="00000000" w:rsidR="00000000" w:rsidRPr="00000000">
        <w:rPr>
          <w:rtl w:val="0"/>
        </w:rPr>
      </w:r>
    </w:p>
    <w:p w:rsidR="00000000" w:rsidDel="00000000" w:rsidP="00000000" w:rsidRDefault="00000000" w:rsidRPr="00000000" w14:paraId="0000000E">
      <w:pPr>
        <w:keepLines w:val="1"/>
        <w:spacing w:after="120" w:before="0" w:line="240" w:lineRule="auto"/>
        <w:ind w:left="360" w:firstLine="0"/>
        <w:jc w:val="left"/>
        <w:rPr/>
      </w:pPr>
      <w:r w:rsidDel="00000000" w:rsidR="00000000" w:rsidRPr="00000000">
        <w:rPr>
          <w:rFonts w:ascii="Georgia" w:cs="Georgia" w:eastAsia="Georgia" w:hAnsi="Georgia"/>
          <w:sz w:val="22"/>
          <w:szCs w:val="22"/>
          <w:rtl w:val="0"/>
        </w:rPr>
        <w:t xml:space="preserve">Evaluate the vertical height in meters that the jet rises above the level of the orifice. </w:t>
      </w:r>
      <w:r w:rsidDel="00000000" w:rsidR="00000000" w:rsidRPr="00000000">
        <w:rPr>
          <w:rtl w:val="0"/>
        </w:rPr>
      </w:r>
    </w:p>
    <w:p w:rsidR="00000000" w:rsidDel="00000000" w:rsidP="00000000" w:rsidRDefault="00000000" w:rsidRPr="00000000" w14:paraId="0000000F">
      <w:pPr>
        <w:keepLines w:val="1"/>
        <w:numPr>
          <w:ilvl w:val="0"/>
          <w:numId w:val="1"/>
        </w:numPr>
        <w:spacing w:after="120" w:before="0" w:line="240" w:lineRule="auto"/>
        <w:ind w:left="360" w:hanging="360"/>
        <w:jc w:val="left"/>
        <w:rPr/>
      </w:pPr>
      <w:r w:rsidDel="00000000" w:rsidR="00000000" w:rsidRPr="00000000">
        <w:rPr>
          <w:rFonts w:ascii="Georgia" w:cs="Georgia" w:eastAsia="Georgia" w:hAnsi="Georgia"/>
          <w:b w:val="1"/>
          <w:bCs w:val="1"/>
          <w:sz w:val="22"/>
          <w:szCs w:val="22"/>
          <w:rtl w:val="0"/>
        </w:rPr>
      </w:r>
      <w:r w:rsidDel="00000000" w:rsidR="00000000" w:rsidRPr="00000000">
        <w:rPr>
          <w:rFonts w:ascii="Georgia" w:cs="Georgia" w:eastAsia="Georgia" w:hAnsi="Georgia"/>
          <w:sz w:val="22"/>
          <w:szCs w:val="22"/>
          <w:rtl w:val="0"/>
        </w:rPr>
        <w:t xml:space="preserve"> If a container containing water 0.40 m deep is carried inside an elevator that accelerates at 2 m/sec², evaluate the pressure, in kPa exerted by the water at the base of the container if the elevator is travelling downward.  </w:t>
      </w:r>
      <w:r w:rsidDel="00000000" w:rsidR="00000000" w:rsidRPr="00000000">
        <w:rPr>
          <w:rtl w:val="0"/>
        </w:rPr>
      </w:r>
    </w:p>
    <w:p w:rsidR="00000000" w:rsidDel="00000000" w:rsidP="00000000" w:rsidRDefault="00000000" w:rsidRPr="00000000" w14:paraId="00000010">
      <w:pPr>
        <w:keepLines w:val="1"/>
        <w:numPr>
          <w:ilvl w:val="0"/>
          <w:numId w:val="1"/>
        </w:numPr>
        <w:spacing w:after="120" w:before="0" w:line="240" w:lineRule="auto"/>
        <w:ind w:left="360" w:hanging="360"/>
        <w:jc w:val="left"/>
        <w:rPr/>
      </w:pPr>
      <w:r w:rsidDel="00000000" w:rsidR="00000000" w:rsidRPr="00000000">
        <w:rPr>
          <w:rFonts w:ascii="Georgia" w:cs="Georgia" w:eastAsia="Georgia" w:hAnsi="Georgia"/>
          <w:b w:val="1"/>
          <w:bCs w:val="1"/>
          <w:sz w:val="22"/>
          <w:szCs w:val="22"/>
          <w:rtl w:val="0"/>
        </w:rPr>
      </w:r>
      <w:r w:rsidDel="00000000" w:rsidR="00000000" w:rsidRPr="00000000">
        <w:rPr>
          <w:rFonts w:ascii="Georgia" w:cs="Georgia" w:eastAsia="Georgia" w:hAnsi="Georgia"/>
          <w:sz w:val="22"/>
          <w:szCs w:val="22"/>
          <w:rtl w:val="0"/>
        </w:rPr>
        <w:t xml:space="preserve"> An open cylindrical vessel is 1.2 m in diameter and 2.1 high is 2/3 full of water. Determine the amount of water in liters that will be spilled out if the vessel is rotated about the vertical axis at a constant angular speed of 87 rpm.</w:t>
      </w:r>
      <w:r w:rsidDel="00000000" w:rsidR="00000000" w:rsidRPr="00000000">
        <w:rPr>
          <w:rtl w:val="0"/>
        </w:rPr>
      </w:r>
    </w:p>
    <w:p w:rsidR="00000000" w:rsidDel="00000000" w:rsidP="00000000" w:rsidRDefault="00000000" w:rsidRPr="00000000" w14:paraId="00000011">
      <w:pPr>
        <w:keepLines w:val="1"/>
        <w:numPr>
          <w:ilvl w:val="0"/>
          <w:numId w:val="1"/>
        </w:numPr>
        <w:spacing w:after="120" w:before="0" w:line="240" w:lineRule="auto"/>
        <w:ind w:left="360" w:hanging="360"/>
        <w:jc w:val="left"/>
        <w:rPr/>
      </w:pPr>
      <w:r w:rsidDel="00000000" w:rsidR="00000000" w:rsidRPr="00000000">
        <w:rPr>
          <w:rFonts w:ascii="Georgia" w:cs="Georgia" w:eastAsia="Georgia" w:hAnsi="Georgia"/>
          <w:b w:val="1"/>
          <w:bCs w:val="1"/>
          <w:sz w:val="22"/>
          <w:szCs w:val="22"/>
          <w:rtl w:val="0"/>
        </w:rPr>
      </w:r>
      <w:r w:rsidDel="00000000" w:rsidR="00000000" w:rsidRPr="00000000">
        <w:rPr>
          <w:rFonts w:ascii="Georgia" w:cs="Georgia" w:eastAsia="Georgia" w:hAnsi="Georgia"/>
          <w:sz w:val="22"/>
          <w:szCs w:val="22"/>
          <w:rtl w:val="0"/>
        </w:rPr>
        <w:t xml:space="preserve"> In a bakery, water enters a mixing chamber at the rate of 150 liters per sec. Through pipe A, while cooking oil with specific gravity of 0.80 is forced in at 30 liters per sec through pipe B. Assuming the liquids are in-compressible and form a homogeneous mixture of oil globules in water, evaluate the density of the mixture in kg/m³ leaving through a pipe C of diameter 300mm. </w:t>
      </w:r>
      <w:r w:rsidDel="00000000" w:rsidR="00000000" w:rsidRPr="00000000">
        <w:rPr>
          <w:rtl w:val="0"/>
        </w:rPr>
      </w:r>
    </w:p>
    <w:p w:rsidR="00000000" w:rsidDel="00000000" w:rsidP="00000000" w:rsidRDefault="00000000" w:rsidRPr="00000000" w14:paraId="00000012">
      <w:pPr>
        <w:keepNext w:val="1"/>
        <w:spacing w:after="80" w:before="140" w:lineRule="auto"/>
        <w:rPr/>
      </w:pPr>
      <w:r w:rsidDel="00000000" w:rsidR="00000000" w:rsidRPr="00000000">
        <w:rPr>
          <w:b w:val="1"/>
          <w:bCs w:val="1"/>
          <w:rtl w:val="0"/>
        </w:rPr>
        <w:t xml:space="preserve">GEOTECHNICAL AND FOUNDATION ENGINEERING</w:t>
      </w:r>
      <w:r w:rsidDel="00000000" w:rsidR="00000000" w:rsidRPr="00000000">
        <w:rPr>
          <w:rtl w:val="0"/>
        </w:rPr>
      </w:r>
    </w:p>
    <w:p w:rsidR="00000000" w:rsidDel="00000000" w:rsidP="00000000" w:rsidRDefault="00000000" w:rsidRPr="00000000" w14:paraId="00000013">
      <w:pPr>
        <w:keepNext w:val="1"/>
        <w:keepLines w:val="1"/>
        <w:numPr>
          <w:ilvl w:val="0"/>
          <w:numId w:val="1"/>
        </w:numPr>
        <w:spacing w:after="40" w:before="0" w:line="240" w:lineRule="auto"/>
        <w:ind w:left="360" w:hanging="360"/>
        <w:jc w:val="left"/>
        <w:rPr/>
      </w:pPr>
      <w:r w:rsidDel="00000000" w:rsidR="00000000" w:rsidRPr="00000000">
        <w:rPr>
          <w:rFonts w:ascii="Georgia" w:cs="Georgia" w:eastAsia="Georgia" w:hAnsi="Georgia"/>
          <w:b w:val="1"/>
          <w:bCs w:val="1"/>
          <w:sz w:val="22"/>
          <w:szCs w:val="22"/>
          <w:rtl w:val="0"/>
        </w:rPr>
      </w:r>
      <w:r w:rsidDel="00000000" w:rsidR="00000000" w:rsidRPr="00000000">
        <w:rPr>
          <w:rFonts w:ascii="Georgia" w:cs="Georgia" w:eastAsia="Georgia" w:hAnsi="Georgia"/>
          <w:sz w:val="22"/>
          <w:szCs w:val="22"/>
          <w:rtl w:val="0"/>
        </w:rPr>
        <w:t xml:space="preserve"> Given the following properties:</w:t>
      </w:r>
      <w:r w:rsidDel="00000000" w:rsidR="00000000" w:rsidRPr="00000000">
        <w:rPr>
          <w:rtl w:val="0"/>
        </w:rPr>
      </w:r>
    </w:p>
    <w:p w:rsidR="00000000" w:rsidDel="00000000" w:rsidP="00000000" w:rsidRDefault="00000000" w:rsidRPr="00000000" w14:paraId="00000014">
      <w:pPr>
        <w:keepNext w:val="1"/>
        <w:keepLines w:val="1"/>
        <w:spacing w:after="40" w:before="0" w:line="240" w:lineRule="auto"/>
        <w:ind w:left="360" w:firstLine="0"/>
        <w:jc w:val="left"/>
        <w:rPr/>
      </w:pPr>
      <w:r w:rsidDel="00000000" w:rsidR="00000000" w:rsidRPr="00000000">
        <w:rPr>
          <w:rFonts w:ascii="Georgia" w:cs="Georgia" w:eastAsia="Georgia" w:hAnsi="Georgia"/>
          <w:sz w:val="22"/>
          <w:szCs w:val="22"/>
          <w:rtl w:val="0"/>
        </w:rPr>
        <w:t xml:space="preserve">Field unit weight of the soil = </w:t>
      </w:r>
      <m:oMath>
        <m:r>
          <w:rPr>
            <w:rFonts w:ascii="Cambria Math" w:cs="Cambria Math" w:eastAsia="Cambria Math" w:hAnsi="Cambria Math"/>
            <w:sz w:val="22"/>
            <w:szCs w:val="22"/>
          </w:rPr>
          <m:t xml:space="preserve">1800</m:t>
        </m:r>
      </m:oMath>
      <w:r w:rsidDel="00000000" w:rsidR="00000000" w:rsidRPr="00000000">
        <w:rPr>
          <w:rFonts w:ascii="Georgia" w:cs="Georgia" w:eastAsia="Georgia" w:hAnsi="Georgia"/>
          <w:sz w:val="22"/>
          <w:szCs w:val="22"/>
          <w:rtl w:val="0"/>
        </w:rPr>
        <w:t xml:space="preserve"> </w:t>
      </w:r>
      <m:oMath>
        <m:r>
          <w:rPr>
            <w:rFonts w:ascii="Cambria Math" w:cs="Cambria Math" w:eastAsia="Cambria Math" w:hAnsi="Cambria Math"/>
            <w:sz w:val="22"/>
            <w:szCs w:val="22"/>
          </w:rPr>
          <m:t xml:space="preserve">kg/</m:t>
        </m:r>
        <m:sSup>
          <m:sSupPr>
            <m:ctrlPr>
              <w:rPr>
                <w:rFonts w:ascii="Cambria Math" w:cs="Cambria Math" w:eastAsia="Cambria Math" w:hAnsi="Cambria Math"/>
                <w:sz w:val="22"/>
                <w:szCs w:val="22"/>
              </w:rPr>
            </m:ctrlPr>
          </m:sSupPr>
          <m:e>
            <m:r>
              <w:rPr>
                <w:rFonts w:ascii="Cambria Math" w:cs="Cambria Math" w:eastAsia="Cambria Math" w:hAnsi="Cambria Math"/>
                <w:sz w:val="22"/>
                <w:szCs w:val="22"/>
              </w:rPr>
              <m:t xml:space="preserve">m</m:t>
            </m:r>
          </m:e>
          <m:sup>
            <m:r>
              <w:rPr>
                <w:rFonts w:ascii="Cambria Math" w:cs="Cambria Math" w:eastAsia="Cambria Math" w:hAnsi="Cambria Math"/>
                <w:sz w:val="22"/>
                <w:szCs w:val="22"/>
              </w:rPr>
              <m:t xml:space="preserve">3</m:t>
            </m:r>
          </m:sup>
        </m:sSup>
      </m:oMath>
      <w:r w:rsidDel="00000000" w:rsidR="00000000" w:rsidRPr="00000000">
        <w:rPr>
          <w:rtl w:val="0"/>
        </w:rPr>
      </w:r>
    </w:p>
    <w:p w:rsidR="00000000" w:rsidDel="00000000" w:rsidP="00000000" w:rsidRDefault="00000000" w:rsidRPr="00000000" w14:paraId="00000015">
      <w:pPr>
        <w:keepNext w:val="1"/>
        <w:keepLines w:val="1"/>
        <w:spacing w:after="40" w:before="0" w:line="240" w:lineRule="auto"/>
        <w:ind w:left="360" w:firstLine="0"/>
        <w:jc w:val="left"/>
        <w:rPr/>
      </w:pPr>
      <w:r w:rsidDel="00000000" w:rsidR="00000000" w:rsidRPr="00000000">
        <w:rPr>
          <w:rFonts w:ascii="Georgia" w:cs="Georgia" w:eastAsia="Georgia" w:hAnsi="Georgia"/>
          <w:sz w:val="22"/>
          <w:szCs w:val="22"/>
          <w:rtl w:val="0"/>
        </w:rPr>
        <w:t xml:space="preserve">Saturated unit weight = </w:t>
      </w:r>
      <m:oMath>
        <m:r>
          <w:rPr>
            <w:rFonts w:ascii="Cambria Math" w:cs="Cambria Math" w:eastAsia="Cambria Math" w:hAnsi="Cambria Math"/>
            <w:sz w:val="22"/>
            <w:szCs w:val="22"/>
          </w:rPr>
          <m:t xml:space="preserve">2000 kg/</m:t>
        </m:r>
        <m:sSup>
          <m:sSupPr>
            <m:ctrlPr>
              <w:rPr>
                <w:rFonts w:ascii="Cambria Math" w:cs="Cambria Math" w:eastAsia="Cambria Math" w:hAnsi="Cambria Math"/>
                <w:sz w:val="22"/>
                <w:szCs w:val="22"/>
              </w:rPr>
            </m:ctrlPr>
          </m:sSupPr>
          <m:e>
            <m:r>
              <w:rPr>
                <w:rFonts w:ascii="Cambria Math" w:cs="Cambria Math" w:eastAsia="Cambria Math" w:hAnsi="Cambria Math"/>
                <w:sz w:val="22"/>
                <w:szCs w:val="22"/>
              </w:rPr>
              <m:t xml:space="preserve">m</m:t>
            </m:r>
          </m:e>
          <m:sup>
            <m:r>
              <w:rPr>
                <w:rFonts w:ascii="Cambria Math" w:cs="Cambria Math" w:eastAsia="Cambria Math" w:hAnsi="Cambria Math"/>
                <w:sz w:val="22"/>
                <w:szCs w:val="22"/>
              </w:rPr>
              <m:t xml:space="preserve">3</m:t>
            </m:r>
          </m:sup>
        </m:sSup>
      </m:oMath>
      <w:r w:rsidDel="00000000" w:rsidR="00000000" w:rsidRPr="00000000">
        <w:rPr>
          <w:rtl w:val="0"/>
        </w:rPr>
      </w:r>
    </w:p>
    <w:p w:rsidR="00000000" w:rsidDel="00000000" w:rsidP="00000000" w:rsidRDefault="00000000" w:rsidRPr="00000000" w14:paraId="00000016">
      <w:pPr>
        <w:keepNext w:val="1"/>
        <w:keepLines w:val="1"/>
        <w:spacing w:after="40" w:before="0" w:line="240" w:lineRule="auto"/>
        <w:ind w:left="360" w:firstLine="0"/>
        <w:jc w:val="left"/>
        <w:rPr/>
      </w:pPr>
      <w:r w:rsidDel="00000000" w:rsidR="00000000" w:rsidRPr="00000000">
        <w:rPr>
          <w:rFonts w:ascii="Georgia" w:cs="Georgia" w:eastAsia="Georgia" w:hAnsi="Georgia"/>
          <w:sz w:val="22"/>
          <w:szCs w:val="22"/>
          <w:rtl w:val="0"/>
        </w:rPr>
        <w:t xml:space="preserve">Moisture content = 12%</w:t>
      </w:r>
      <w:r w:rsidDel="00000000" w:rsidR="00000000" w:rsidRPr="00000000">
        <w:rPr>
          <w:rtl w:val="0"/>
        </w:rPr>
      </w:r>
    </w:p>
    <w:p w:rsidR="00000000" w:rsidDel="00000000" w:rsidP="00000000" w:rsidRDefault="00000000" w:rsidRPr="00000000" w14:paraId="00000017">
      <w:pPr>
        <w:keepNext w:val="1"/>
        <w:keepLines w:val="1"/>
        <w:spacing w:after="40" w:before="0" w:line="240" w:lineRule="auto"/>
        <w:ind w:left="360" w:firstLine="0"/>
        <w:jc w:val="left"/>
        <w:rPr/>
      </w:pPr>
      <w:r w:rsidDel="00000000" w:rsidR="00000000" w:rsidRPr="00000000">
        <w:rPr>
          <w:rFonts w:ascii="Georgia" w:cs="Georgia" w:eastAsia="Georgia" w:hAnsi="Georgia"/>
          <w:sz w:val="22"/>
          <w:szCs w:val="22"/>
          <w:rtl w:val="0"/>
        </w:rPr>
        <w:t xml:space="preserve">Determine:</w:t>
      </w:r>
      <w:r w:rsidDel="00000000" w:rsidR="00000000" w:rsidRPr="00000000">
        <w:rPr>
          <w:rtl w:val="0"/>
        </w:rPr>
      </w:r>
    </w:p>
    <w:p w:rsidR="00000000" w:rsidDel="00000000" w:rsidP="00000000" w:rsidRDefault="00000000" w:rsidRPr="00000000" w14:paraId="00000018">
      <w:pPr>
        <w:keepLines w:val="1"/>
        <w:spacing w:after="120" w:before="0" w:line="240" w:lineRule="auto"/>
        <w:ind w:left="360" w:firstLine="0"/>
        <w:jc w:val="left"/>
        <w:rPr/>
      </w:pPr>
      <w:r w:rsidDel="00000000" w:rsidR="00000000" w:rsidRPr="00000000">
        <w:rPr>
          <w:rFonts w:ascii="Georgia" w:cs="Georgia" w:eastAsia="Georgia" w:hAnsi="Georgia"/>
          <w:sz w:val="22"/>
          <w:szCs w:val="22"/>
          <w:rtl w:val="0"/>
        </w:rPr>
        <w:t xml:space="preserve">The degree of saturation.</w:t>
      </w:r>
      <w:r w:rsidDel="00000000" w:rsidR="00000000" w:rsidRPr="00000000">
        <w:rPr>
          <w:rtl w:val="0"/>
        </w:rPr>
      </w:r>
    </w:p>
    <w:p w:rsidR="00000000" w:rsidDel="00000000" w:rsidP="00000000" w:rsidRDefault="00000000" w:rsidRPr="00000000" w14:paraId="00000019">
      <w:pPr>
        <w:keepNext w:val="1"/>
        <w:keepLines w:val="1"/>
        <w:numPr>
          <w:ilvl w:val="0"/>
          <w:numId w:val="1"/>
        </w:numPr>
        <w:spacing w:after="40" w:before="0" w:line="240" w:lineRule="auto"/>
        <w:ind w:left="360" w:hanging="360"/>
        <w:jc w:val="left"/>
        <w:rPr/>
      </w:pPr>
      <w:r w:rsidDel="00000000" w:rsidR="00000000" w:rsidRPr="00000000">
        <w:rPr>
          <w:rFonts w:ascii="Georgia" w:cs="Georgia" w:eastAsia="Georgia" w:hAnsi="Georgia"/>
          <w:b w:val="1"/>
          <w:bCs w:val="1"/>
          <w:sz w:val="22"/>
          <w:szCs w:val="22"/>
          <w:rtl w:val="0"/>
        </w:rPr>
      </w:r>
      <w:r w:rsidDel="00000000" w:rsidR="00000000" w:rsidRPr="00000000">
        <w:rPr>
          <w:rFonts w:ascii="Georgia" w:cs="Georgia" w:eastAsia="Georgia" w:hAnsi="Georgia"/>
          <w:sz w:val="22"/>
          <w:szCs w:val="22"/>
          <w:rtl w:val="0"/>
        </w:rPr>
        <w:t xml:space="preserve"> Evaluate the plastic settlement, in meters, on a layer of a plastic clay due to an increase of pressure caused by loads above it under the following conditions:</w:t>
      </w:r>
      <w:r w:rsidDel="00000000" w:rsidR="00000000" w:rsidRPr="00000000">
        <w:rPr>
          <w:rtl w:val="0"/>
        </w:rPr>
      </w:r>
    </w:p>
    <w:p w:rsidR="00000000" w:rsidDel="00000000" w:rsidP="00000000" w:rsidRDefault="00000000" w:rsidRPr="00000000" w14:paraId="0000001A">
      <w:pPr>
        <w:keepNext w:val="1"/>
        <w:keepLines w:val="1"/>
        <w:spacing w:after="40" w:before="0" w:line="240" w:lineRule="auto"/>
        <w:ind w:left="360" w:firstLine="0"/>
        <w:jc w:val="left"/>
        <w:rPr/>
      </w:pPr>
      <w:r w:rsidDel="00000000" w:rsidR="00000000" w:rsidRPr="00000000">
        <w:rPr>
          <w:rFonts w:ascii="Georgia" w:cs="Georgia" w:eastAsia="Georgia" w:hAnsi="Georgia"/>
          <w:sz w:val="22"/>
          <w:szCs w:val="22"/>
          <w:rtl w:val="0"/>
        </w:rPr>
        <w:t xml:space="preserve">Initial intergranular pressure = 200 kPa</w:t>
      </w:r>
      <w:r w:rsidDel="00000000" w:rsidR="00000000" w:rsidRPr="00000000">
        <w:rPr>
          <w:rtl w:val="0"/>
        </w:rPr>
      </w:r>
    </w:p>
    <w:p w:rsidR="00000000" w:rsidDel="00000000" w:rsidP="00000000" w:rsidRDefault="00000000" w:rsidRPr="00000000" w14:paraId="0000001B">
      <w:pPr>
        <w:keepNext w:val="1"/>
        <w:keepLines w:val="1"/>
        <w:spacing w:after="40" w:before="0" w:line="240" w:lineRule="auto"/>
        <w:ind w:left="360" w:firstLine="0"/>
        <w:jc w:val="left"/>
        <w:rPr/>
      </w:pPr>
      <w:r w:rsidDel="00000000" w:rsidR="00000000" w:rsidRPr="00000000">
        <w:rPr>
          <w:rFonts w:ascii="Georgia" w:cs="Georgia" w:eastAsia="Georgia" w:hAnsi="Georgia"/>
          <w:sz w:val="22"/>
          <w:szCs w:val="22"/>
          <w:rtl w:val="0"/>
        </w:rPr>
        <w:t xml:space="preserve">Increase in intergranular pressure = 150 kPa</w:t>
      </w:r>
      <w:r w:rsidDel="00000000" w:rsidR="00000000" w:rsidRPr="00000000">
        <w:rPr>
          <w:rtl w:val="0"/>
        </w:rPr>
      </w:r>
    </w:p>
    <w:p w:rsidR="00000000" w:rsidDel="00000000" w:rsidP="00000000" w:rsidRDefault="00000000" w:rsidRPr="00000000" w14:paraId="0000001C">
      <w:pPr>
        <w:keepNext w:val="1"/>
        <w:keepLines w:val="1"/>
        <w:spacing w:after="40" w:before="0" w:line="240" w:lineRule="auto"/>
        <w:ind w:left="360" w:firstLine="0"/>
        <w:jc w:val="left"/>
        <w:rPr/>
      </w:pPr>
      <w:r w:rsidDel="00000000" w:rsidR="00000000" w:rsidRPr="00000000">
        <w:rPr>
          <w:rFonts w:ascii="Georgia" w:cs="Georgia" w:eastAsia="Georgia" w:hAnsi="Georgia"/>
          <w:sz w:val="22"/>
          <w:szCs w:val="22"/>
          <w:rtl w:val="0"/>
        </w:rPr>
        <w:t xml:space="preserve">Thickness of the clay layer = 10 m</w:t>
      </w:r>
      <w:r w:rsidDel="00000000" w:rsidR="00000000" w:rsidRPr="00000000">
        <w:rPr>
          <w:rtl w:val="0"/>
        </w:rPr>
      </w:r>
    </w:p>
    <w:p w:rsidR="00000000" w:rsidDel="00000000" w:rsidP="00000000" w:rsidRDefault="00000000" w:rsidRPr="00000000" w14:paraId="0000001D">
      <w:pPr>
        <w:keepNext w:val="1"/>
        <w:keepLines w:val="1"/>
        <w:spacing w:after="40" w:before="0" w:line="240" w:lineRule="auto"/>
        <w:ind w:left="360" w:firstLine="0"/>
        <w:jc w:val="left"/>
        <w:rPr/>
      </w:pPr>
      <w:r w:rsidDel="00000000" w:rsidR="00000000" w:rsidRPr="00000000">
        <w:rPr>
          <w:rFonts w:ascii="Georgia" w:cs="Georgia" w:eastAsia="Georgia" w:hAnsi="Georgia"/>
          <w:sz w:val="22"/>
          <w:szCs w:val="22"/>
          <w:rtl w:val="0"/>
        </w:rPr>
        <w:t xml:space="preserve">Coefficient of consolidation = 0.315</w:t>
      </w:r>
      <w:r w:rsidDel="00000000" w:rsidR="00000000" w:rsidRPr="00000000">
        <w:rPr>
          <w:rtl w:val="0"/>
        </w:rPr>
      </w:r>
    </w:p>
    <w:p w:rsidR="00000000" w:rsidDel="00000000" w:rsidP="00000000" w:rsidRDefault="00000000" w:rsidRPr="00000000" w14:paraId="0000001E">
      <w:pPr>
        <w:keepLines w:val="1"/>
        <w:spacing w:after="120" w:before="0" w:line="240" w:lineRule="auto"/>
        <w:ind w:left="360" w:firstLine="0"/>
        <w:jc w:val="left"/>
        <w:rPr/>
      </w:pPr>
      <w:r w:rsidDel="00000000" w:rsidR="00000000" w:rsidRPr="00000000">
        <w:rPr>
          <w:rFonts w:ascii="Georgia" w:cs="Georgia" w:eastAsia="Georgia" w:hAnsi="Georgia"/>
          <w:sz w:val="22"/>
          <w:szCs w:val="22"/>
          <w:rtl w:val="0"/>
        </w:rPr>
        <w:t xml:space="preserve">Void ratio of the clay = 1.5</w:t>
      </w:r>
      <w:r w:rsidDel="00000000" w:rsidR="00000000" w:rsidRPr="00000000">
        <w:rPr>
          <w:rtl w:val="0"/>
        </w:rPr>
      </w:r>
    </w:p>
    <w:p w:rsidR="00000000" w:rsidDel="00000000" w:rsidP="00000000" w:rsidRDefault="00000000" w:rsidRPr="00000000" w14:paraId="0000001F">
      <w:pPr>
        <w:keepNext w:val="1"/>
        <w:keepLines w:val="1"/>
        <w:numPr>
          <w:ilvl w:val="0"/>
          <w:numId w:val="1"/>
        </w:numPr>
        <w:spacing w:after="40" w:before="0" w:line="240" w:lineRule="auto"/>
        <w:ind w:left="360" w:hanging="360"/>
        <w:jc w:val="left"/>
        <w:rPr/>
      </w:pPr>
      <w:r w:rsidDel="00000000" w:rsidR="00000000" w:rsidRPr="00000000">
        <w:rPr>
          <w:rFonts w:ascii="Georgia" w:cs="Georgia" w:eastAsia="Georgia" w:hAnsi="Georgia"/>
          <w:b w:val="1"/>
          <w:bCs w:val="1"/>
          <w:sz w:val="22"/>
          <w:szCs w:val="22"/>
          <w:rtl w:val="0"/>
        </w:rPr>
      </w:r>
      <w:r w:rsidDel="00000000" w:rsidR="00000000" w:rsidRPr="00000000">
        <w:rPr>
          <w:rFonts w:ascii="Georgia" w:cs="Georgia" w:eastAsia="Georgia" w:hAnsi="Georgia"/>
          <w:sz w:val="22"/>
          <w:szCs w:val="22"/>
          <w:rtl w:val="0"/>
        </w:rPr>
        <w:t xml:space="preserve"> The following are the result of two direct shear test on a normally consolidated clay:</w:t>
      </w:r>
      <w:r w:rsidDel="00000000" w:rsidR="00000000" w:rsidRPr="00000000">
        <w:rPr>
          <w:rtl w:val="0"/>
        </w:rPr>
      </w:r>
    </w:p>
    <w:p w:rsidR="00000000" w:rsidDel="00000000" w:rsidP="00000000" w:rsidRDefault="00000000" w:rsidRPr="00000000" w14:paraId="00000020">
      <w:pPr>
        <w:keepNext w:val="1"/>
        <w:keepLines w:val="1"/>
        <w:spacing w:after="40" w:before="0" w:line="240" w:lineRule="auto"/>
        <w:ind w:left="360" w:firstLine="0"/>
        <w:jc w:val="left"/>
        <w:rPr/>
      </w:pPr>
      <w:r w:rsidDel="00000000" w:rsidR="00000000" w:rsidRPr="00000000">
        <w:rPr>
          <w:rFonts w:ascii="Georgia" w:cs="Georgia" w:eastAsia="Georgia" w:hAnsi="Georgia"/>
          <w:sz w:val="22"/>
          <w:szCs w:val="22"/>
          <w:rtl w:val="0"/>
        </w:rPr>
        <w:t xml:space="preserve">Diameter of specimen = 50 mm</w:t>
      </w:r>
      <w:r w:rsidDel="00000000" w:rsidR="00000000" w:rsidRPr="00000000">
        <w:rPr>
          <w:rtl w:val="0"/>
        </w:rPr>
      </w:r>
    </w:p>
    <w:tbl>
      <w:tblPr>
        <w:tblStyle w:val="Table1"/>
        <w:tblW w:w="5000.0" w:type="dxa"/>
        <w:jc w:val="left"/>
        <w:tblInd w:w="30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000"/>
        <w:gridCol w:w="2200"/>
        <w:gridCol w:w="1800"/>
        <w:tblGridChange w:id="0">
          <w:tblGrid>
            <w:gridCol w:w="1000"/>
            <w:gridCol w:w="2200"/>
            <w:gridCol w:w="1800"/>
          </w:tblGrid>
        </w:tblGridChange>
      </w:tblGrid>
      <w:tr>
        <w:trPr>
          <w:cantSplit w:val="1"/>
          <w:tblHeader w:val="1"/>
        </w:trPr>
        <w:tc>
          <w:tcPr>
            <w:shd w:fill="f2f2f2" w:val="clear"/>
            <w:vAlign w:val="center"/>
          </w:tcPr>
          <w:p w:rsidR="00000000" w:rsidDel="00000000" w:rsidP="00000000" w:rsidRDefault="00000000" w:rsidRPr="00000000" w14:paraId="00000021">
            <w:pPr>
              <w:keepNext w:val="1"/>
              <w:keepLines w:val="1"/>
              <w:spacing w:after="40" w:before="0" w:line="240" w:lineRule="auto"/>
              <w:jc w:val="left"/>
              <w:rPr/>
            </w:pPr>
            <w:r w:rsidDel="00000000" w:rsidR="00000000" w:rsidRPr="00000000">
              <w:rPr>
                <w:rFonts w:ascii="Cambria" w:cs="Cambria" w:eastAsia="Cambria" w:hAnsi="Cambria"/>
                <w:rtl w:val="0"/>
              </w:rPr>
              <w:t xml:space="preserve">Test no.</w:t>
            </w:r>
            <w:r w:rsidDel="00000000" w:rsidR="00000000" w:rsidRPr="00000000">
              <w:rPr>
                <w:rtl w:val="0"/>
              </w:rPr>
            </w:r>
          </w:p>
        </w:tc>
        <w:tc>
          <w:tcPr>
            <w:shd w:fill="f2f2f2" w:val="clear"/>
            <w:vAlign w:val="center"/>
          </w:tcPr>
          <w:p w:rsidR="00000000" w:rsidDel="00000000" w:rsidP="00000000" w:rsidRDefault="00000000" w:rsidRPr="00000000" w14:paraId="00000022">
            <w:pPr>
              <w:keepNext w:val="1"/>
              <w:keepLines w:val="1"/>
              <w:spacing w:after="40" w:before="0" w:line="240" w:lineRule="auto"/>
              <w:jc w:val="left"/>
              <w:rPr/>
            </w:pPr>
            <w:r w:rsidDel="00000000" w:rsidR="00000000" w:rsidRPr="00000000">
              <w:rPr>
                <w:rFonts w:ascii="Cambria" w:cs="Cambria" w:eastAsia="Cambria" w:hAnsi="Cambria"/>
                <w:rtl w:val="0"/>
              </w:rPr>
              <w:t xml:space="preserve">Normal Force (N)</w:t>
            </w:r>
            <w:r w:rsidDel="00000000" w:rsidR="00000000" w:rsidRPr="00000000">
              <w:rPr>
                <w:rtl w:val="0"/>
              </w:rPr>
            </w:r>
          </w:p>
        </w:tc>
        <w:tc>
          <w:tcPr>
            <w:shd w:fill="f2f2f2" w:val="clear"/>
            <w:vAlign w:val="center"/>
          </w:tcPr>
          <w:p w:rsidR="00000000" w:rsidDel="00000000" w:rsidP="00000000" w:rsidRDefault="00000000" w:rsidRPr="00000000" w14:paraId="00000023">
            <w:pPr>
              <w:keepNext w:val="1"/>
              <w:keepLines w:val="1"/>
              <w:spacing w:after="40" w:before="0" w:line="240" w:lineRule="auto"/>
              <w:jc w:val="left"/>
              <w:rPr/>
            </w:pPr>
            <w:r w:rsidDel="00000000" w:rsidR="00000000" w:rsidRPr="00000000">
              <w:rPr>
                <w:rFonts w:ascii="Cambria" w:cs="Cambria" w:eastAsia="Cambria" w:hAnsi="Cambria"/>
                <w:rtl w:val="0"/>
              </w:rPr>
              <w:t xml:space="preserve">Shear Force at failure (N)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4">
            <w:pPr>
              <w:keepNext w:val="1"/>
              <w:keepLines w:val="1"/>
              <w:spacing w:after="40" w:before="0" w:line="240" w:lineRule="auto"/>
              <w:jc w:val="left"/>
              <w:rPr/>
            </w:pPr>
            <w:r w:rsidDel="00000000" w:rsidR="00000000" w:rsidRPr="00000000">
              <w:rPr>
                <w:rFonts w:ascii="Cambria" w:cs="Cambria" w:eastAsia="Cambria" w:hAnsi="Cambria"/>
                <w:rtl w:val="0"/>
              </w:rPr>
              <w:t xml:space="preserve">1</w:t>
            </w:r>
            <w:r w:rsidDel="00000000" w:rsidR="00000000" w:rsidRPr="00000000">
              <w:rPr>
                <w:rtl w:val="0"/>
              </w:rPr>
            </w:r>
          </w:p>
        </w:tc>
        <w:tc>
          <w:tcPr>
            <w:vAlign w:val="center"/>
          </w:tcPr>
          <w:p w:rsidR="00000000" w:rsidDel="00000000" w:rsidP="00000000" w:rsidRDefault="00000000" w:rsidRPr="00000000" w14:paraId="00000025">
            <w:pPr>
              <w:keepNext w:val="1"/>
              <w:keepLines w:val="1"/>
              <w:spacing w:after="40" w:before="0" w:line="240" w:lineRule="auto"/>
              <w:jc w:val="left"/>
              <w:rPr/>
            </w:pPr>
            <w:r w:rsidDel="00000000" w:rsidR="00000000" w:rsidRPr="00000000">
              <w:rPr>
                <w:rFonts w:ascii="Cambria" w:cs="Cambria" w:eastAsia="Cambria" w:hAnsi="Cambria"/>
                <w:rtl w:val="0"/>
              </w:rPr>
              <w:t xml:space="preserve">265</w:t>
            </w:r>
            <w:r w:rsidDel="00000000" w:rsidR="00000000" w:rsidRPr="00000000">
              <w:rPr>
                <w:rtl w:val="0"/>
              </w:rPr>
            </w:r>
          </w:p>
        </w:tc>
        <w:tc>
          <w:tcPr>
            <w:vAlign w:val="center"/>
          </w:tcPr>
          <w:p w:rsidR="00000000" w:rsidDel="00000000" w:rsidP="00000000" w:rsidRDefault="00000000" w:rsidRPr="00000000" w14:paraId="00000026">
            <w:pPr>
              <w:keepNext w:val="1"/>
              <w:keepLines w:val="1"/>
              <w:spacing w:after="40" w:before="0" w:line="240" w:lineRule="auto"/>
              <w:jc w:val="left"/>
              <w:rPr/>
            </w:pPr>
            <w:r w:rsidDel="00000000" w:rsidR="00000000" w:rsidRPr="00000000">
              <w:rPr>
                <w:rFonts w:ascii="Cambria" w:cs="Cambria" w:eastAsia="Cambria" w:hAnsi="Cambria"/>
                <w:rtl w:val="0"/>
              </w:rPr>
              <w:t xml:space="preserve">130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7">
            <w:pPr>
              <w:keepNext w:val="1"/>
              <w:keepLines w:val="1"/>
              <w:spacing w:after="40" w:before="0" w:line="240" w:lineRule="auto"/>
              <w:jc w:val="left"/>
              <w:rPr/>
            </w:pPr>
            <w:r w:rsidDel="00000000" w:rsidR="00000000" w:rsidRPr="00000000">
              <w:rPr>
                <w:rFonts w:ascii="Cambria" w:cs="Cambria" w:eastAsia="Cambria" w:hAnsi="Cambria"/>
                <w:rtl w:val="0"/>
              </w:rPr>
              <w:t xml:space="preserve">2</w:t>
            </w:r>
            <w:r w:rsidDel="00000000" w:rsidR="00000000" w:rsidRPr="00000000">
              <w:rPr>
                <w:rtl w:val="0"/>
              </w:rPr>
            </w:r>
          </w:p>
        </w:tc>
        <w:tc>
          <w:tcPr>
            <w:vAlign w:val="center"/>
          </w:tcPr>
          <w:p w:rsidR="00000000" w:rsidDel="00000000" w:rsidP="00000000" w:rsidRDefault="00000000" w:rsidRPr="00000000" w14:paraId="00000028">
            <w:pPr>
              <w:keepNext w:val="1"/>
              <w:keepLines w:val="1"/>
              <w:spacing w:after="40" w:before="0" w:line="240" w:lineRule="auto"/>
              <w:jc w:val="left"/>
              <w:rPr/>
            </w:pPr>
            <w:r w:rsidDel="00000000" w:rsidR="00000000" w:rsidRPr="00000000">
              <w:rPr>
                <w:rFonts w:ascii="Cambria" w:cs="Cambria" w:eastAsia="Cambria" w:hAnsi="Cambria"/>
                <w:rtl w:val="0"/>
              </w:rPr>
              <w:t xml:space="preserve">410</w:t>
            </w:r>
            <w:r w:rsidDel="00000000" w:rsidR="00000000" w:rsidRPr="00000000">
              <w:rPr>
                <w:rtl w:val="0"/>
              </w:rPr>
            </w:r>
          </w:p>
        </w:tc>
        <w:tc>
          <w:tcPr>
            <w:vAlign w:val="center"/>
          </w:tcPr>
          <w:p w:rsidR="00000000" w:rsidDel="00000000" w:rsidP="00000000" w:rsidRDefault="00000000" w:rsidRPr="00000000" w14:paraId="00000029">
            <w:pPr>
              <w:keepNext w:val="1"/>
              <w:keepLines w:val="1"/>
              <w:spacing w:after="40" w:before="0" w:line="240" w:lineRule="auto"/>
              <w:jc w:val="left"/>
              <w:rPr/>
            </w:pPr>
            <w:r w:rsidDel="00000000" w:rsidR="00000000" w:rsidRPr="00000000">
              <w:rPr>
                <w:rFonts w:ascii="Cambria" w:cs="Cambria" w:eastAsia="Cambria" w:hAnsi="Cambria"/>
                <w:rtl w:val="0"/>
              </w:rPr>
              <w:t xml:space="preserve">185</w:t>
            </w:r>
            <w:r w:rsidDel="00000000" w:rsidR="00000000" w:rsidRPr="00000000">
              <w:rPr>
                <w:rtl w:val="0"/>
              </w:rPr>
            </w:r>
          </w:p>
        </w:tc>
      </w:tr>
    </w:tbl>
    <w:p w:rsidR="00000000" w:rsidDel="00000000" w:rsidP="00000000" w:rsidRDefault="00000000" w:rsidRPr="00000000" w14:paraId="0000002A">
      <w:pPr>
        <w:keepNext w:val="1"/>
        <w:keepLines w:val="1"/>
        <w:spacing w:after="40" w:before="0" w:line="240" w:lineRule="auto"/>
        <w:ind w:left="360" w:firstLine="0"/>
        <w:jc w:val="left"/>
        <w:rPr/>
      </w:pPr>
      <w:r w:rsidDel="00000000" w:rsidR="00000000" w:rsidRPr="00000000">
        <w:rPr>
          <w:rFonts w:ascii="Georgia" w:cs="Georgia" w:eastAsia="Georgia" w:hAnsi="Georgia"/>
          <w:sz w:val="22"/>
          <w:szCs w:val="22"/>
          <w:rtl w:val="0"/>
        </w:rPr>
        <w:t xml:space="preserve">Determine:</w:t>
      </w:r>
      <w:r w:rsidDel="00000000" w:rsidR="00000000" w:rsidRPr="00000000">
        <w:rPr>
          <w:rtl w:val="0"/>
        </w:rPr>
      </w:r>
    </w:p>
    <w:p w:rsidR="00000000" w:rsidDel="00000000" w:rsidP="00000000" w:rsidRDefault="00000000" w:rsidRPr="00000000" w14:paraId="0000002B">
      <w:pPr>
        <w:keepLines w:val="1"/>
        <w:spacing w:after="120" w:before="0" w:line="240" w:lineRule="auto"/>
        <w:ind w:left="360" w:firstLine="0"/>
        <w:jc w:val="left"/>
        <w:rPr/>
      </w:pPr>
      <w:r w:rsidDel="00000000" w:rsidR="00000000" w:rsidRPr="00000000">
        <w:rPr>
          <w:rFonts w:ascii="Georgia" w:cs="Georgia" w:eastAsia="Georgia" w:hAnsi="Georgia"/>
          <w:sz w:val="22"/>
          <w:szCs w:val="22"/>
          <w:rtl w:val="0"/>
        </w:rPr>
        <w:t xml:space="preserve">The cohesion of the soil in kPa.</w:t>
      </w:r>
      <w:r w:rsidDel="00000000" w:rsidR="00000000" w:rsidRPr="00000000">
        <w:rPr>
          <w:rtl w:val="0"/>
        </w:rPr>
      </w:r>
    </w:p>
    <w:p w:rsidR="00000000" w:rsidDel="00000000" w:rsidP="00000000" w:rsidRDefault="00000000" w:rsidRPr="00000000" w14:paraId="0000002C">
      <w:pPr>
        <w:keepNext w:val="1"/>
        <w:keepLines w:val="1"/>
        <w:numPr>
          <w:ilvl w:val="0"/>
          <w:numId w:val="1"/>
        </w:numPr>
        <w:spacing w:after="40" w:before="0" w:line="240" w:lineRule="auto"/>
        <w:ind w:left="360" w:hanging="360"/>
        <w:jc w:val="left"/>
        <w:rPr/>
      </w:pP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b w:val="1"/>
          <w:bCs w:val="1"/>
          <w:sz w:val="22"/>
          <w:szCs w:val="22"/>
          <w:rtl w:val="0"/>
        </w:rPr>
      </w:r>
      <w:r w:rsidDel="00000000" w:rsidR="00000000" w:rsidRPr="00000000">
        <w:rPr>
          <w:rFonts w:ascii="Georgia" w:cs="Georgia" w:eastAsia="Georgia" w:hAnsi="Georgia"/>
          <w:sz w:val="22"/>
          <w:szCs w:val="22"/>
          <w:rtl w:val="0"/>
        </w:rPr>
        <w:t xml:space="preserve"> Evaluate the resisting capacity against axial load due to skin friction on the following conditions:</w:t>
      </w:r>
      <w:r w:rsidDel="00000000" w:rsidR="00000000" w:rsidRPr="00000000">
        <w:rPr>
          <w:rtl w:val="0"/>
        </w:rPr>
      </w:r>
    </w:p>
    <w:p w:rsidR="00000000" w:rsidDel="00000000" w:rsidP="00000000" w:rsidRDefault="00000000" w:rsidRPr="00000000" w14:paraId="0000002D">
      <w:pPr>
        <w:keepNext w:val="1"/>
        <w:keepLines w:val="1"/>
        <w:spacing w:after="40" w:before="0" w:line="240" w:lineRule="auto"/>
        <w:ind w:left="360" w:firstLine="0"/>
        <w:jc w:val="left"/>
        <w:rPr/>
      </w:pPr>
      <w:r w:rsidDel="00000000" w:rsidR="00000000" w:rsidRPr="00000000">
        <w:rPr>
          <w:rFonts w:ascii="Georgia" w:cs="Georgia" w:eastAsia="Georgia" w:hAnsi="Georgia"/>
          <w:sz w:val="22"/>
          <w:szCs w:val="22"/>
          <w:rtl w:val="0"/>
        </w:rPr>
        <w:t xml:space="preserve">Size of pile = 0.35 m average diameter</w:t>
      </w:r>
      <w:r w:rsidDel="00000000" w:rsidR="00000000" w:rsidRPr="00000000">
        <w:rPr>
          <w:rtl w:val="0"/>
        </w:rPr>
      </w:r>
    </w:p>
    <w:p w:rsidR="00000000" w:rsidDel="00000000" w:rsidP="00000000" w:rsidRDefault="00000000" w:rsidRPr="00000000" w14:paraId="0000002E">
      <w:pPr>
        <w:keepNext w:val="1"/>
        <w:keepLines w:val="1"/>
        <w:spacing w:after="40" w:before="0" w:line="240" w:lineRule="auto"/>
        <w:ind w:left="360" w:firstLine="0"/>
        <w:jc w:val="left"/>
        <w:rPr/>
      </w:pPr>
      <w:r w:rsidDel="00000000" w:rsidR="00000000" w:rsidRPr="00000000">
        <w:rPr>
          <w:rFonts w:ascii="Georgia" w:cs="Georgia" w:eastAsia="Georgia" w:hAnsi="Georgia"/>
          <w:sz w:val="22"/>
          <w:szCs w:val="22"/>
          <w:rtl w:val="0"/>
        </w:rPr>
        <w:t xml:space="preserve">Depth of penetration into the soil = 20 m</w:t>
      </w:r>
      <w:r w:rsidDel="00000000" w:rsidR="00000000" w:rsidRPr="00000000">
        <w:rPr>
          <w:rtl w:val="0"/>
        </w:rPr>
      </w:r>
    </w:p>
    <w:p w:rsidR="00000000" w:rsidDel="00000000" w:rsidP="00000000" w:rsidRDefault="00000000" w:rsidRPr="00000000" w14:paraId="0000002F">
      <w:pPr>
        <w:keepLines w:val="1"/>
        <w:spacing w:after="120" w:before="0" w:line="240" w:lineRule="auto"/>
        <w:ind w:left="360" w:firstLine="0"/>
        <w:jc w:val="left"/>
        <w:rPr/>
      </w:pPr>
      <w:r w:rsidDel="00000000" w:rsidR="00000000" w:rsidRPr="00000000">
        <w:rPr>
          <w:rFonts w:ascii="Georgia" w:cs="Georgia" w:eastAsia="Georgia" w:hAnsi="Georgia"/>
          <w:sz w:val="22"/>
          <w:szCs w:val="22"/>
          <w:rtl w:val="0"/>
        </w:rPr>
        <w:t xml:space="preserve">Unconfined compression strength = 110 kPa</w:t>
      </w:r>
      <w:r w:rsidDel="00000000" w:rsidR="00000000" w:rsidRPr="00000000">
        <w:rPr>
          <w:rtl w:val="0"/>
        </w:rPr>
      </w:r>
    </w:p>
    <w:p w:rsidR="00000000" w:rsidDel="00000000" w:rsidP="00000000" w:rsidRDefault="00000000" w:rsidRPr="00000000" w14:paraId="00000030">
      <w:pPr>
        <w:keepNext w:val="1"/>
        <w:keepLines w:val="1"/>
        <w:numPr>
          <w:ilvl w:val="0"/>
          <w:numId w:val="1"/>
        </w:numPr>
        <w:spacing w:after="40" w:before="0" w:line="240" w:lineRule="auto"/>
        <w:ind w:left="360" w:hanging="360"/>
        <w:jc w:val="left"/>
        <w:rPr/>
      </w:pPr>
      <w:r w:rsidDel="00000000" w:rsidR="00000000" w:rsidRPr="00000000">
        <w:rPr>
          <w:rFonts w:ascii="Georgia" w:cs="Georgia" w:eastAsia="Georgia" w:hAnsi="Georgia"/>
          <w:b w:val="1"/>
          <w:bCs w:val="1"/>
          <w:sz w:val="22"/>
          <w:szCs w:val="22"/>
          <w:rtl w:val="0"/>
        </w:rPr>
      </w:r>
      <w:r w:rsidDel="00000000" w:rsidR="00000000" w:rsidRPr="00000000">
        <w:rPr>
          <w:rFonts w:ascii="Georgia" w:cs="Georgia" w:eastAsia="Georgia" w:hAnsi="Georgia"/>
          <w:sz w:val="22"/>
          <w:szCs w:val="22"/>
          <w:rtl w:val="0"/>
        </w:rPr>
        <w:t xml:space="preserve"> An impervious layer underlies 4 layers of permeable soil. The thickness and the coefficient of permeability of each layer, from top to bottom, are:</w:t>
      </w:r>
      <w:r w:rsidDel="00000000" w:rsidR="00000000" w:rsidRPr="00000000">
        <w:rPr>
          <w:rtl w:val="0"/>
        </w:rPr>
      </w:r>
    </w:p>
    <w:tbl>
      <w:tblPr>
        <w:tblStyle w:val="Table2"/>
        <w:tblW w:w="5000.0" w:type="dxa"/>
        <w:jc w:val="left"/>
        <w:tblInd w:w="30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000"/>
        <w:gridCol w:w="2200"/>
        <w:gridCol w:w="1800"/>
        <w:tblGridChange w:id="0">
          <w:tblGrid>
            <w:gridCol w:w="1000"/>
            <w:gridCol w:w="2200"/>
            <w:gridCol w:w="1800"/>
          </w:tblGrid>
        </w:tblGridChange>
      </w:tblGrid>
      <w:tr>
        <w:trPr>
          <w:cantSplit w:val="1"/>
          <w:tblHeader w:val="1"/>
        </w:trPr>
        <w:tc>
          <w:tcPr>
            <w:shd w:fill="f2f2f2" w:val="clear"/>
            <w:vAlign w:val="center"/>
          </w:tcPr>
          <w:p w:rsidR="00000000" w:rsidDel="00000000" w:rsidP="00000000" w:rsidRDefault="00000000" w:rsidRPr="00000000" w14:paraId="00000031">
            <w:pPr>
              <w:keepNext w:val="1"/>
              <w:keepLines w:val="1"/>
              <w:spacing w:after="40" w:before="0" w:line="240" w:lineRule="auto"/>
              <w:jc w:val="left"/>
              <w:rPr/>
            </w:pPr>
            <w:r w:rsidDel="00000000" w:rsidR="00000000" w:rsidRPr="00000000">
              <w:rPr>
                <w:rFonts w:ascii="Cambria" w:cs="Cambria" w:eastAsia="Cambria" w:hAnsi="Cambria"/>
                <w:rtl w:val="0"/>
              </w:rPr>
              <w:t xml:space="preserve">Layer</w:t>
            </w:r>
            <w:r w:rsidDel="00000000" w:rsidR="00000000" w:rsidRPr="00000000">
              <w:rPr>
                <w:rtl w:val="0"/>
              </w:rPr>
            </w:r>
          </w:p>
        </w:tc>
        <w:tc>
          <w:tcPr>
            <w:shd w:fill="f2f2f2" w:val="clear"/>
            <w:vAlign w:val="center"/>
          </w:tcPr>
          <w:p w:rsidR="00000000" w:rsidDel="00000000" w:rsidP="00000000" w:rsidRDefault="00000000" w:rsidRPr="00000000" w14:paraId="00000032">
            <w:pPr>
              <w:keepNext w:val="1"/>
              <w:keepLines w:val="1"/>
              <w:spacing w:after="40" w:before="0" w:line="240" w:lineRule="auto"/>
              <w:jc w:val="left"/>
              <w:rPr/>
            </w:pPr>
            <w:r w:rsidDel="00000000" w:rsidR="00000000" w:rsidRPr="00000000">
              <w:rPr>
                <w:rFonts w:ascii="Cambria" w:cs="Cambria" w:eastAsia="Cambria" w:hAnsi="Cambria"/>
                <w:rtl w:val="0"/>
              </w:rPr>
              <w:t xml:space="preserve">k (cm/sec)</w:t>
            </w:r>
            <w:r w:rsidDel="00000000" w:rsidR="00000000" w:rsidRPr="00000000">
              <w:rPr>
                <w:rtl w:val="0"/>
              </w:rPr>
            </w:r>
          </w:p>
        </w:tc>
        <w:tc>
          <w:tcPr>
            <w:shd w:fill="f2f2f2" w:val="clear"/>
            <w:vAlign w:val="center"/>
          </w:tcPr>
          <w:p w:rsidR="00000000" w:rsidDel="00000000" w:rsidP="00000000" w:rsidRDefault="00000000" w:rsidRPr="00000000" w14:paraId="00000033">
            <w:pPr>
              <w:keepNext w:val="1"/>
              <w:keepLines w:val="1"/>
              <w:spacing w:after="40" w:before="0" w:line="240" w:lineRule="auto"/>
              <w:jc w:val="left"/>
              <w:rPr/>
            </w:pPr>
            <w:r w:rsidDel="00000000" w:rsidR="00000000" w:rsidRPr="00000000">
              <w:rPr>
                <w:rFonts w:ascii="Cambria" w:cs="Cambria" w:eastAsia="Cambria" w:hAnsi="Cambria"/>
                <w:rtl w:val="0"/>
              </w:rPr>
              <w:t xml:space="preserve">Thickness (m)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4">
            <w:pPr>
              <w:keepNext w:val="1"/>
              <w:keepLines w:val="1"/>
              <w:spacing w:after="40" w:before="0" w:line="240" w:lineRule="auto"/>
              <w:jc w:val="left"/>
              <w:rPr/>
            </w:pPr>
            <w:r w:rsidDel="00000000" w:rsidR="00000000" w:rsidRPr="00000000">
              <w:rPr>
                <w:rFonts w:ascii="Cambria" w:cs="Cambria" w:eastAsia="Cambria" w:hAnsi="Cambria"/>
                <w:rtl w:val="0"/>
              </w:rPr>
              <w:t xml:space="preserve">1</w:t>
            </w:r>
            <w:r w:rsidDel="00000000" w:rsidR="00000000" w:rsidRPr="00000000">
              <w:rPr>
                <w:rtl w:val="0"/>
              </w:rPr>
            </w:r>
          </w:p>
        </w:tc>
        <w:tc>
          <w:tcPr>
            <w:vAlign w:val="center"/>
          </w:tcPr>
          <w:p w:rsidR="00000000" w:rsidDel="00000000" w:rsidP="00000000" w:rsidRDefault="00000000" w:rsidRPr="00000000" w14:paraId="00000035">
            <w:pPr>
              <w:jc w:val="center"/>
              <w:rPr>
                <w:rFonts w:ascii="Cambria Math" w:cs="Cambria Math" w:eastAsia="Cambria Math" w:hAnsi="Cambria Math"/>
              </w:rPr>
            </w:pPr>
            <m:oMath>
              <m:r>
                <w:rPr>
                  <w:rFonts w:ascii="Cambria Math" w:cs="Cambria Math" w:eastAsia="Cambria Math" w:hAnsi="Cambria Math"/>
                </w:rPr>
                <m:t xml:space="preserve">2×</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-4</m:t>
                  </m:r>
                </m:sup>
              </m:sSup>
            </m:oMath>
            <w:r w:rsidDel="00000000" w:rsidR="00000000" w:rsidRPr="00000000">
              <w:rPr>
                <w:rtl w:val="0"/>
              </w:rPr>
            </w:r>
          </w:p>
        </w:tc>
        <w:tc>
          <w:tcPr>
            <w:vAlign w:val="center"/>
          </w:tcPr>
          <w:p w:rsidR="00000000" w:rsidDel="00000000" w:rsidP="00000000" w:rsidRDefault="00000000" w:rsidRPr="00000000" w14:paraId="00000036">
            <w:pPr>
              <w:keepNext w:val="1"/>
              <w:keepLines w:val="1"/>
              <w:spacing w:after="40" w:before="0" w:line="240" w:lineRule="auto"/>
              <w:jc w:val="left"/>
              <w:rPr/>
            </w:pPr>
            <w:r w:rsidDel="00000000" w:rsidR="00000000" w:rsidRPr="00000000">
              <w:rPr>
                <w:rFonts w:ascii="Cambria" w:cs="Cambria" w:eastAsia="Cambria" w:hAnsi="Cambria"/>
                <w:rtl w:val="0"/>
              </w:rPr>
              <w:t xml:space="preserve">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7">
            <w:pPr>
              <w:keepNext w:val="1"/>
              <w:keepLines w:val="1"/>
              <w:spacing w:after="40" w:before="0" w:line="240" w:lineRule="auto"/>
              <w:jc w:val="left"/>
              <w:rPr/>
            </w:pPr>
            <w:r w:rsidDel="00000000" w:rsidR="00000000" w:rsidRPr="00000000">
              <w:rPr>
                <w:rFonts w:ascii="Cambria" w:cs="Cambria" w:eastAsia="Cambria" w:hAnsi="Cambria"/>
                <w:rtl w:val="0"/>
              </w:rPr>
              <w:t xml:space="preserve">2</w:t>
            </w:r>
            <w:r w:rsidDel="00000000" w:rsidR="00000000" w:rsidRPr="00000000">
              <w:rPr>
                <w:rtl w:val="0"/>
              </w:rPr>
            </w:r>
          </w:p>
        </w:tc>
        <w:tc>
          <w:tcPr>
            <w:vAlign w:val="center"/>
          </w:tcPr>
          <w:p w:rsidR="00000000" w:rsidDel="00000000" w:rsidP="00000000" w:rsidRDefault="00000000" w:rsidRPr="00000000" w14:paraId="00000038">
            <w:pPr>
              <w:jc w:val="center"/>
              <w:rPr>
                <w:rFonts w:ascii="Cambria Math" w:cs="Cambria Math" w:eastAsia="Cambria Math" w:hAnsi="Cambria Math"/>
              </w:rPr>
            </w:pPr>
            <m:oMath>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-5</m:t>
                  </m:r>
                </m:sup>
              </m:sSup>
            </m:oMath>
            <w:r w:rsidDel="00000000" w:rsidR="00000000" w:rsidRPr="00000000">
              <w:rPr>
                <w:rtl w:val="0"/>
              </w:rPr>
            </w:r>
          </w:p>
        </w:tc>
        <w:tc>
          <w:tcPr>
            <w:vAlign w:val="center"/>
          </w:tcPr>
          <w:p w:rsidR="00000000" w:rsidDel="00000000" w:rsidP="00000000" w:rsidRDefault="00000000" w:rsidRPr="00000000" w14:paraId="00000039">
            <w:pPr>
              <w:keepNext w:val="1"/>
              <w:keepLines w:val="1"/>
              <w:spacing w:after="40" w:before="0" w:line="240" w:lineRule="auto"/>
              <w:jc w:val="left"/>
              <w:rPr/>
            </w:pPr>
            <w:r w:rsidDel="00000000" w:rsidR="00000000" w:rsidRPr="00000000">
              <w:rPr>
                <w:rFonts w:ascii="Cambria" w:cs="Cambria" w:eastAsia="Cambria" w:hAnsi="Cambria"/>
                <w:rtl w:val="0"/>
              </w:rPr>
              <w:t xml:space="preserve">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A">
            <w:pPr>
              <w:keepNext w:val="1"/>
              <w:keepLines w:val="1"/>
              <w:spacing w:after="40" w:before="0" w:line="240" w:lineRule="auto"/>
              <w:jc w:val="left"/>
              <w:rPr/>
            </w:pPr>
            <w:r w:rsidDel="00000000" w:rsidR="00000000" w:rsidRPr="00000000">
              <w:rPr>
                <w:rFonts w:ascii="Cambria" w:cs="Cambria" w:eastAsia="Cambria" w:hAnsi="Cambria"/>
                <w:rtl w:val="0"/>
              </w:rPr>
              <w:t xml:space="preserve">3</w:t>
            </w:r>
            <w:r w:rsidDel="00000000" w:rsidR="00000000" w:rsidRPr="00000000">
              <w:rPr>
                <w:rtl w:val="0"/>
              </w:rPr>
            </w:r>
          </w:p>
        </w:tc>
        <w:tc>
          <w:tcPr>
            <w:vAlign w:val="center"/>
          </w:tcPr>
          <w:p w:rsidR="00000000" w:rsidDel="00000000" w:rsidP="00000000" w:rsidRDefault="00000000" w:rsidRPr="00000000" w14:paraId="0000003B">
            <w:pPr>
              <w:jc w:val="center"/>
              <w:rPr>
                <w:rFonts w:ascii="Cambria Math" w:cs="Cambria Math" w:eastAsia="Cambria Math" w:hAnsi="Cambria Math"/>
              </w:rPr>
            </w:pPr>
            <m:oMath>
              <m:r>
                <w:rPr>
                  <w:rFonts w:ascii="Cambria Math" w:cs="Cambria Math" w:eastAsia="Cambria Math" w:hAnsi="Cambria Math"/>
                </w:rPr>
                <m:t xml:space="preserve">2×</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-3</m:t>
                  </m:r>
                </m:sup>
              </m:sSup>
            </m:oMath>
            <w:r w:rsidDel="00000000" w:rsidR="00000000" w:rsidRPr="00000000">
              <w:rPr>
                <w:rtl w:val="0"/>
              </w:rPr>
            </w:r>
          </w:p>
        </w:tc>
        <w:tc>
          <w:tcPr>
            <w:vAlign w:val="center"/>
          </w:tcPr>
          <w:p w:rsidR="00000000" w:rsidDel="00000000" w:rsidP="00000000" w:rsidRDefault="00000000" w:rsidRPr="00000000" w14:paraId="0000003C">
            <w:pPr>
              <w:keepNext w:val="1"/>
              <w:keepLines w:val="1"/>
              <w:spacing w:after="40" w:before="0" w:line="240" w:lineRule="auto"/>
              <w:jc w:val="left"/>
              <w:rPr/>
            </w:pPr>
            <w:r w:rsidDel="00000000" w:rsidR="00000000" w:rsidRPr="00000000">
              <w:rPr>
                <w:rFonts w:ascii="Cambria" w:cs="Cambria" w:eastAsia="Cambria" w:hAnsi="Cambria"/>
                <w:rtl w:val="0"/>
              </w:rPr>
              <w:t xml:space="preserve">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D">
            <w:pPr>
              <w:keepNext w:val="1"/>
              <w:keepLines w:val="1"/>
              <w:spacing w:after="40" w:before="0" w:line="240" w:lineRule="auto"/>
              <w:jc w:val="left"/>
              <w:rPr/>
            </w:pPr>
            <w:r w:rsidDel="00000000" w:rsidR="00000000" w:rsidRPr="00000000">
              <w:rPr>
                <w:rFonts w:ascii="Cambria" w:cs="Cambria" w:eastAsia="Cambria" w:hAnsi="Cambria"/>
                <w:rtl w:val="0"/>
              </w:rPr>
              <w:t xml:space="preserve">4</w:t>
            </w:r>
            <w:r w:rsidDel="00000000" w:rsidR="00000000" w:rsidRPr="00000000">
              <w:rPr>
                <w:rtl w:val="0"/>
              </w:rPr>
            </w:r>
          </w:p>
        </w:tc>
        <w:tc>
          <w:tcPr>
            <w:vAlign w:val="center"/>
          </w:tcPr>
          <w:p w:rsidR="00000000" w:rsidDel="00000000" w:rsidP="00000000" w:rsidRDefault="00000000" w:rsidRPr="00000000" w14:paraId="0000003E">
            <w:pPr>
              <w:jc w:val="center"/>
              <w:rPr>
                <w:rFonts w:ascii="Cambria Math" w:cs="Cambria Math" w:eastAsia="Cambria Math" w:hAnsi="Cambria Math"/>
              </w:rPr>
            </w:pPr>
            <m:oMath>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-3</m:t>
                  </m:r>
                </m:sup>
              </m:sSup>
            </m:oMath>
            <w:r w:rsidDel="00000000" w:rsidR="00000000" w:rsidRPr="00000000">
              <w:rPr>
                <w:rtl w:val="0"/>
              </w:rPr>
            </w:r>
          </w:p>
        </w:tc>
        <w:tc>
          <w:tcPr>
            <w:vAlign w:val="center"/>
          </w:tcPr>
          <w:p w:rsidR="00000000" w:rsidDel="00000000" w:rsidP="00000000" w:rsidRDefault="00000000" w:rsidRPr="00000000" w14:paraId="0000003F">
            <w:pPr>
              <w:keepNext w:val="1"/>
              <w:keepLines w:val="1"/>
              <w:spacing w:after="40" w:before="0" w:line="240" w:lineRule="auto"/>
              <w:jc w:val="left"/>
              <w:rPr/>
            </w:pPr>
            <w:r w:rsidDel="00000000" w:rsidR="00000000" w:rsidRPr="00000000">
              <w:rPr>
                <w:rFonts w:ascii="Cambria" w:cs="Cambria" w:eastAsia="Cambria" w:hAnsi="Cambria"/>
                <w:rtl w:val="0"/>
              </w:rPr>
              <w:t xml:space="preserve">3</w:t>
            </w:r>
            <w:r w:rsidDel="00000000" w:rsidR="00000000" w:rsidRPr="00000000">
              <w:rPr>
                <w:rtl w:val="0"/>
              </w:rPr>
            </w:r>
          </w:p>
        </w:tc>
      </w:tr>
    </w:tbl>
    <w:p w:rsidR="00000000" w:rsidDel="00000000" w:rsidP="00000000" w:rsidRDefault="00000000" w:rsidRPr="00000000" w14:paraId="00000040">
      <w:pPr>
        <w:keepNext w:val="1"/>
        <w:keepLines w:val="1"/>
        <w:spacing w:after="40" w:before="0" w:line="240" w:lineRule="auto"/>
        <w:ind w:left="360" w:firstLine="0"/>
        <w:jc w:val="left"/>
        <w:rPr/>
      </w:pPr>
      <w:r w:rsidDel="00000000" w:rsidR="00000000" w:rsidRPr="00000000">
        <w:rPr>
          <w:rFonts w:ascii="Georgia" w:cs="Georgia" w:eastAsia="Georgia" w:hAnsi="Georgia"/>
          <w:sz w:val="22"/>
          <w:szCs w:val="22"/>
          <w:rtl w:val="0"/>
        </w:rPr>
        <w:t xml:space="preserve">Determine:</w:t>
      </w:r>
      <w:r w:rsidDel="00000000" w:rsidR="00000000" w:rsidRPr="00000000">
        <w:rPr>
          <w:rtl w:val="0"/>
        </w:rPr>
      </w:r>
    </w:p>
    <w:p w:rsidR="00000000" w:rsidDel="00000000" w:rsidP="00000000" w:rsidRDefault="00000000" w:rsidRPr="00000000" w14:paraId="00000041">
      <w:pPr>
        <w:keepLines w:val="1"/>
        <w:spacing w:after="120" w:before="0" w:line="240" w:lineRule="auto"/>
        <w:ind w:left="360" w:firstLine="0"/>
        <w:jc w:val="left"/>
        <w:rPr/>
      </w:pPr>
      <w:r w:rsidDel="00000000" w:rsidR="00000000" w:rsidRPr="00000000">
        <w:rPr>
          <w:rFonts w:ascii="Georgia" w:cs="Georgia" w:eastAsia="Georgia" w:hAnsi="Georgia"/>
          <w:sz w:val="22"/>
          <w:szCs w:val="22"/>
          <w:rtl w:val="0"/>
        </w:rPr>
        <w:t xml:space="preserve">The rate of flow per meter of the deposit, in cubic centimeters per second if the hydraulic gradient for the soil formation is 0.70.</w:t>
      </w:r>
      <w:r w:rsidDel="00000000" w:rsidR="00000000" w:rsidRPr="00000000">
        <w:rPr>
          <w:rtl w:val="0"/>
        </w:rPr>
      </w:r>
    </w:p>
    <w:p w:rsidR="00000000" w:rsidDel="00000000" w:rsidP="00000000" w:rsidRDefault="00000000" w:rsidRPr="00000000" w14:paraId="00000042">
      <w:pPr>
        <w:keepNext w:val="1"/>
        <w:keepLines w:val="1"/>
        <w:numPr>
          <w:ilvl w:val="0"/>
          <w:numId w:val="1"/>
        </w:numPr>
        <w:spacing w:after="40" w:before="0" w:line="240" w:lineRule="auto"/>
        <w:ind w:left="360" w:hanging="360"/>
        <w:jc w:val="left"/>
        <w:rPr/>
      </w:pPr>
      <w:r w:rsidDel="00000000" w:rsidR="00000000" w:rsidRPr="00000000">
        <w:rPr>
          <w:rFonts w:ascii="Georgia" w:cs="Georgia" w:eastAsia="Georgia" w:hAnsi="Georgia"/>
          <w:b w:val="1"/>
          <w:bCs w:val="1"/>
          <w:sz w:val="22"/>
          <w:szCs w:val="22"/>
          <w:rtl w:val="0"/>
        </w:rPr>
      </w:r>
      <w:r w:rsidDel="00000000" w:rsidR="00000000" w:rsidRPr="00000000">
        <w:rPr>
          <w:rFonts w:ascii="Georgia" w:cs="Georgia" w:eastAsia="Georgia" w:hAnsi="Georgia"/>
          <w:sz w:val="22"/>
          <w:szCs w:val="22"/>
          <w:rtl w:val="0"/>
        </w:rPr>
        <w:t xml:space="preserve"> A 7.6 m thick clay layer is underlain by 15.2 m of sand to the ground. The water table is level with the ground surface. The saturated unit weight of sand is 21.2 </w:t>
      </w:r>
      <m:oMath>
        <m:r>
          <w:rPr>
            <w:rFonts w:ascii="Cambria Math" w:cs="Cambria Math" w:eastAsia="Cambria Math" w:hAnsi="Cambria Math"/>
            <w:sz w:val="22"/>
            <w:szCs w:val="22"/>
          </w:rPr>
          <m:t xml:space="preserve">kN/</m:t>
        </m:r>
        <m:sSup>
          <m:sSupPr>
            <m:ctrlPr>
              <w:rPr>
                <w:rFonts w:ascii="Cambria Math" w:cs="Cambria Math" w:eastAsia="Cambria Math" w:hAnsi="Cambria Math"/>
                <w:sz w:val="22"/>
                <w:szCs w:val="22"/>
              </w:rPr>
            </m:ctrlPr>
          </m:sSupPr>
          <m:e>
            <m:r>
              <w:rPr>
                <w:rFonts w:ascii="Cambria Math" w:cs="Cambria Math" w:eastAsia="Cambria Math" w:hAnsi="Cambria Math"/>
                <w:sz w:val="22"/>
                <w:szCs w:val="22"/>
              </w:rPr>
              <m:t xml:space="preserve">m</m:t>
            </m:r>
          </m:e>
          <m:sup>
            <m:r>
              <w:rPr>
                <w:rFonts w:ascii="Cambria Math" w:cs="Cambria Math" w:eastAsia="Cambria Math" w:hAnsi="Cambria Math"/>
                <w:sz w:val="22"/>
                <w:szCs w:val="22"/>
              </w:rPr>
              <m:t xml:space="preserve">3</m:t>
            </m:r>
          </m:sup>
        </m:sSup>
      </m:oMath>
      <w:r w:rsidDel="00000000" w:rsidR="00000000" w:rsidRPr="00000000">
        <w:rPr>
          <w:rFonts w:ascii="Georgia" w:cs="Georgia" w:eastAsia="Georgia" w:hAnsi="Georgia"/>
          <w:sz w:val="22"/>
          <w:szCs w:val="22"/>
          <w:rtl w:val="0"/>
        </w:rPr>
        <w:t xml:space="preserve"> and its dry unit weight is 18.2 </w:t>
      </w:r>
      <m:oMath>
        <m:r>
          <w:rPr>
            <w:rFonts w:ascii="Cambria Math" w:cs="Cambria Math" w:eastAsia="Cambria Math" w:hAnsi="Cambria Math"/>
            <w:sz w:val="22"/>
            <w:szCs w:val="22"/>
          </w:rPr>
          <m:t xml:space="preserve">kN/</m:t>
        </m:r>
        <m:sSup>
          <m:sSupPr>
            <m:ctrlPr>
              <w:rPr>
                <w:rFonts w:ascii="Cambria Math" w:cs="Cambria Math" w:eastAsia="Cambria Math" w:hAnsi="Cambria Math"/>
                <w:sz w:val="22"/>
                <w:szCs w:val="22"/>
              </w:rPr>
            </m:ctrlPr>
          </m:sSupPr>
          <m:e>
            <m:r>
              <w:rPr>
                <w:rFonts w:ascii="Cambria Math" w:cs="Cambria Math" w:eastAsia="Cambria Math" w:hAnsi="Cambria Math"/>
                <w:sz w:val="22"/>
                <w:szCs w:val="22"/>
              </w:rPr>
              <m:t xml:space="preserve">m</m:t>
            </m:r>
          </m:e>
          <m:sup>
            <m:r>
              <w:rPr>
                <w:rFonts w:ascii="Cambria Math" w:cs="Cambria Math" w:eastAsia="Cambria Math" w:hAnsi="Cambria Math"/>
                <w:sz w:val="22"/>
                <w:szCs w:val="22"/>
              </w:rPr>
              <m:t xml:space="preserve">3</m:t>
            </m:r>
          </m:sup>
        </m:sSup>
      </m:oMath>
      <w:r w:rsidDel="00000000" w:rsidR="00000000" w:rsidRPr="00000000">
        <w:rPr>
          <w:rFonts w:ascii="Georgia" w:cs="Georgia" w:eastAsia="Georgia" w:hAnsi="Georgia"/>
          <w:sz w:val="22"/>
          <w:szCs w:val="22"/>
          <w:rtl w:val="0"/>
        </w:rPr>
        <w:t xml:space="preserve">. The saturated unit weight of clay is 18.8 </w:t>
      </w:r>
      <m:oMath>
        <m:r>
          <w:rPr>
            <w:rFonts w:ascii="Cambria Math" w:cs="Cambria Math" w:eastAsia="Cambria Math" w:hAnsi="Cambria Math"/>
            <w:sz w:val="22"/>
            <w:szCs w:val="22"/>
          </w:rPr>
          <m:t xml:space="preserve">kN/</m:t>
        </m:r>
        <m:sSup>
          <m:sSupPr>
            <m:ctrlPr>
              <w:rPr>
                <w:rFonts w:ascii="Cambria Math" w:cs="Cambria Math" w:eastAsia="Cambria Math" w:hAnsi="Cambria Math"/>
                <w:sz w:val="22"/>
                <w:szCs w:val="22"/>
              </w:rPr>
            </m:ctrlPr>
          </m:sSupPr>
          <m:e>
            <m:r>
              <w:rPr>
                <w:rFonts w:ascii="Cambria Math" w:cs="Cambria Math" w:eastAsia="Cambria Math" w:hAnsi="Cambria Math"/>
                <w:sz w:val="22"/>
                <w:szCs w:val="22"/>
              </w:rPr>
              <m:t xml:space="preserve">m</m:t>
            </m:r>
          </m:e>
          <m:sup>
            <m:r>
              <w:rPr>
                <w:rFonts w:ascii="Cambria Math" w:cs="Cambria Math" w:eastAsia="Cambria Math" w:hAnsi="Cambria Math"/>
                <w:sz w:val="22"/>
                <w:szCs w:val="22"/>
              </w:rPr>
              <m:t xml:space="preserve">3</m:t>
            </m:r>
          </m:sup>
        </m:sSup>
      </m:oMath>
      <w:r w:rsidDel="00000000" w:rsidR="00000000" w:rsidRPr="00000000">
        <w:rPr>
          <w:rFonts w:ascii="Georgia" w:cs="Georgia" w:eastAsia="Georgia" w:hAnsi="Georgia"/>
          <w:sz w:val="22"/>
          <w:szCs w:val="22"/>
          <w:rtl w:val="0"/>
        </w:rPr>
        <w:t xml:space="preserve">. The water table is lowered to 7.6 m below the ground and the sand above the water table have degree of saturation decreased by 20%. Determine:</w:t>
      </w:r>
      <w:r w:rsidDel="00000000" w:rsidR="00000000" w:rsidRPr="00000000">
        <w:rPr>
          <w:rtl w:val="0"/>
        </w:rPr>
      </w:r>
    </w:p>
    <w:p w:rsidR="00000000" w:rsidDel="00000000" w:rsidP="00000000" w:rsidRDefault="00000000" w:rsidRPr="00000000" w14:paraId="00000043">
      <w:pPr>
        <w:keepNext w:val="1"/>
        <w:spacing w:after="40" w:lineRule="auto"/>
        <w:jc w:val="center"/>
        <w:rPr/>
      </w:pPr>
      <w:r w:rsidDel="00000000" w:rsidR="00000000" w:rsidRPr="00000000">
        <w:rPr/>
        <w:drawing>
          <wp:inline distB="0" distT="0" distL="114300" distR="114300">
            <wp:extent cx="2377440" cy="1736424"/>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77440" cy="1736424"/>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Lines w:val="1"/>
        <w:spacing w:after="120" w:before="0" w:line="240" w:lineRule="auto"/>
        <w:ind w:left="360" w:firstLine="0"/>
        <w:jc w:val="left"/>
        <w:rPr/>
      </w:pPr>
      <w:r w:rsidDel="00000000" w:rsidR="00000000" w:rsidRPr="00000000">
        <w:rPr>
          <w:rFonts w:ascii="Georgia" w:cs="Georgia" w:eastAsia="Georgia" w:hAnsi="Georgia"/>
          <w:sz w:val="22"/>
          <w:szCs w:val="22"/>
          <w:rtl w:val="0"/>
        </w:rPr>
        <w:t xml:space="preserve">The effective pressure at the mid-height of the clay layer after lowering the water table.</w:t>
      </w:r>
      <w:r w:rsidDel="00000000" w:rsidR="00000000" w:rsidRPr="00000000">
        <w:rPr>
          <w:rtl w:val="0"/>
        </w:rPr>
      </w:r>
    </w:p>
    <w:p w:rsidR="00000000" w:rsidDel="00000000" w:rsidP="00000000" w:rsidRDefault="00000000" w:rsidRPr="00000000" w14:paraId="00000045">
      <w:pPr>
        <w:keepNext w:val="1"/>
        <w:keepLines w:val="1"/>
        <w:numPr>
          <w:ilvl w:val="0"/>
          <w:numId w:val="1"/>
        </w:numPr>
        <w:spacing w:after="40" w:before="0" w:line="240" w:lineRule="auto"/>
        <w:ind w:left="360" w:hanging="360"/>
        <w:jc w:val="left"/>
        <w:rPr/>
      </w:pPr>
      <w:r w:rsidDel="00000000" w:rsidR="00000000" w:rsidRPr="00000000">
        <w:rPr>
          <w:rFonts w:ascii="Georgia" w:cs="Georgia" w:eastAsia="Georgia" w:hAnsi="Georgia"/>
          <w:b w:val="1"/>
          <w:bCs w:val="1"/>
          <w:sz w:val="22"/>
          <w:szCs w:val="22"/>
          <w:rtl w:val="0"/>
        </w:rPr>
      </w:r>
      <w:r w:rsidDel="00000000" w:rsidR="00000000" w:rsidRPr="00000000">
        <w:rPr>
          <w:rFonts w:ascii="Georgia" w:cs="Georgia" w:eastAsia="Georgia" w:hAnsi="Georgia"/>
          <w:sz w:val="22"/>
          <w:szCs w:val="22"/>
          <w:rtl w:val="0"/>
        </w:rPr>
        <w:t xml:space="preserve"> A 300 mm diameter well penetrates 27 m below the static water table. After 24 hours of pumping 69 liters per second, the water table in two observation wells located 35 m and 95 m from the well showed drawdowns of 1.1 m and 0.5 m respectively. Determine:</w:t>
      </w:r>
      <w:r w:rsidDel="00000000" w:rsidR="00000000" w:rsidRPr="00000000">
        <w:rPr>
          <w:rtl w:val="0"/>
        </w:rPr>
      </w:r>
    </w:p>
    <w:p w:rsidR="00000000" w:rsidDel="00000000" w:rsidP="00000000" w:rsidRDefault="00000000" w:rsidRPr="00000000" w14:paraId="00000046">
      <w:pPr>
        <w:keepLines w:val="1"/>
        <w:spacing w:after="120" w:before="0" w:line="240" w:lineRule="auto"/>
        <w:ind w:left="360" w:firstLine="0"/>
        <w:jc w:val="left"/>
        <w:rPr/>
      </w:pPr>
      <w:r w:rsidDel="00000000" w:rsidR="00000000" w:rsidRPr="00000000">
        <w:rPr>
          <w:rFonts w:ascii="Georgia" w:cs="Georgia" w:eastAsia="Georgia" w:hAnsi="Georgia"/>
          <w:sz w:val="22"/>
          <w:szCs w:val="22"/>
          <w:rtl w:val="0"/>
        </w:rPr>
        <w:t xml:space="preserve">The transmissivity of the soil in </w:t>
      </w:r>
      <m:oMath>
        <m:sSup>
          <m:sSupPr>
            <m:ctrlPr>
              <w:rPr>
                <w:rFonts w:ascii="Cambria Math" w:cs="Cambria Math" w:eastAsia="Cambria Math" w:hAnsi="Cambria Math"/>
                <w:sz w:val="22"/>
                <w:szCs w:val="22"/>
              </w:rPr>
            </m:ctrlPr>
          </m:sSupPr>
          <m:e>
            <m:r>
              <w:rPr>
                <w:rFonts w:ascii="Cambria Math" w:cs="Cambria Math" w:eastAsia="Cambria Math" w:hAnsi="Cambria Math"/>
                <w:sz w:val="22"/>
                <w:szCs w:val="22"/>
              </w:rPr>
              <m:t xml:space="preserve">m</m:t>
            </m:r>
          </m:e>
          <m:sup>
            <m:r>
              <w:rPr>
                <w:rFonts w:ascii="Cambria Math" w:cs="Cambria Math" w:eastAsia="Cambria Math" w:hAnsi="Cambria Math"/>
                <w:sz w:val="22"/>
                <w:szCs w:val="22"/>
              </w:rPr>
              <m:t xml:space="preserve">2</m:t>
            </m:r>
          </m:sup>
        </m:sSup>
        <m:r>
          <w:rPr>
            <w:rFonts w:ascii="Cambria Math" w:cs="Cambria Math" w:eastAsia="Cambria Math" w:hAnsi="Cambria Math"/>
            <w:sz w:val="22"/>
            <w:szCs w:val="22"/>
          </w:rPr>
          <m:t xml:space="preserve">/day</m:t>
        </m:r>
      </m:oMath>
      <w:r w:rsidDel="00000000" w:rsidR="00000000" w:rsidRPr="00000000">
        <w:rPr>
          <w:rFonts w:ascii="Georgia" w:cs="Georgia" w:eastAsia="Georgia" w:hAnsi="Georgia"/>
          <w:sz w:val="22"/>
          <w:szCs w:val="22"/>
          <w:rtl w:val="0"/>
        </w:rPr>
        <w:t xml:space="preserve">.</w:t>
      </w:r>
      <w:r w:rsidDel="00000000" w:rsidR="00000000" w:rsidRPr="00000000">
        <w:rPr>
          <w:rtl w:val="0"/>
        </w:rPr>
      </w:r>
    </w:p>
    <w:p w:rsidR="00000000" w:rsidDel="00000000" w:rsidP="00000000" w:rsidRDefault="00000000" w:rsidRPr="00000000" w14:paraId="00000047">
      <w:pPr>
        <w:keepNext w:val="1"/>
        <w:keepLines w:val="1"/>
        <w:numPr>
          <w:ilvl w:val="0"/>
          <w:numId w:val="1"/>
        </w:numPr>
        <w:spacing w:after="40" w:before="0" w:line="240" w:lineRule="auto"/>
        <w:ind w:left="360" w:hanging="360"/>
        <w:jc w:val="left"/>
        <w:rPr/>
      </w:pPr>
      <w:r w:rsidDel="00000000" w:rsidR="00000000" w:rsidRPr="00000000">
        <w:rPr>
          <w:rFonts w:ascii="Georgia" w:cs="Georgia" w:eastAsia="Georgia" w:hAnsi="Georgia"/>
          <w:b w:val="1"/>
          <w:bCs w:val="1"/>
          <w:sz w:val="22"/>
          <w:szCs w:val="22"/>
          <w:rtl w:val="0"/>
        </w:rPr>
      </w:r>
      <w:r w:rsidDel="00000000" w:rsidR="00000000" w:rsidRPr="00000000">
        <w:rPr>
          <w:rFonts w:ascii="Georgia" w:cs="Georgia" w:eastAsia="Georgia" w:hAnsi="Georgia"/>
          <w:sz w:val="22"/>
          <w:szCs w:val="22"/>
          <w:rtl w:val="0"/>
        </w:rPr>
        <w:t xml:space="preserve"> According to the Westerguard Theory, the vertical stress at a point below the surface of a semi-infinite, homogeneous, isotropic soil mass due to a point load applied at the ground surface is given by the equation:</w:t>
      </w:r>
      <w:r w:rsidDel="00000000" w:rsidR="00000000" w:rsidRPr="00000000">
        <w:rPr>
          <w:rtl w:val="0"/>
        </w:rPr>
      </w:r>
    </w:p>
    <w:p w:rsidR="00000000" w:rsidDel="00000000" w:rsidP="00000000" w:rsidRDefault="00000000" w:rsidRPr="00000000" w14:paraId="00000048">
      <w:pPr>
        <w:jc w:val="center"/>
        <w:rPr>
          <w:rFonts w:ascii="Cambria Math" w:cs="Cambria Math" w:eastAsia="Cambria Math" w:hAnsi="Cambria Math"/>
          <w:sz w:val="22"/>
          <w:szCs w:val="22"/>
        </w:rPr>
      </w:pPr>
      <m:oMath>
        <m:r>
          <w:rPr>
            <w:rFonts w:ascii="Cambria Math" w:cs="Cambria Math" w:eastAsia="Cambria Math" w:hAnsi="Cambria Math"/>
            <w:sz w:val="22"/>
            <w:szCs w:val="22"/>
          </w:rPr>
          <m:t xml:space="preserve">P=</m:t>
        </m:r>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0.318QN</m:t>
            </m:r>
          </m:num>
          <m:den>
            <m:sSup>
              <m:sSupPr>
                <m:ctrlPr>
                  <w:rPr>
                    <w:rFonts w:ascii="Cambria Math" w:cs="Cambria Math" w:eastAsia="Cambria Math" w:hAnsi="Cambria Math"/>
                    <w:sz w:val="22"/>
                    <w:szCs w:val="22"/>
                  </w:rPr>
                </m:ctrlPr>
              </m:sSupPr>
              <m:e>
                <m:r>
                  <w:rPr>
                    <w:rFonts w:ascii="Cambria Math" w:cs="Cambria Math" w:eastAsia="Cambria Math" w:hAnsi="Cambria Math"/>
                    <w:sz w:val="22"/>
                    <w:szCs w:val="22"/>
                  </w:rPr>
                  <m:t xml:space="preserve">z</m:t>
                </m:r>
              </m:e>
              <m:sup>
                <m:r>
                  <w:rPr>
                    <w:rFonts w:ascii="Cambria Math" w:cs="Cambria Math" w:eastAsia="Cambria Math" w:hAnsi="Cambria Math"/>
                    <w:sz w:val="22"/>
                    <w:szCs w:val="22"/>
                  </w:rPr>
                  <m:t xml:space="preserve">2</m:t>
                </m:r>
              </m:sup>
            </m:sSup>
          </m:den>
        </m:f>
        <m:r>
          <w:rPr>
            <w:rFonts w:ascii="Cambria Math" w:cs="Cambria Math" w:eastAsia="Cambria Math" w:hAnsi="Cambria Math"/>
            <w:sz w:val="22"/>
            <w:szCs w:val="22"/>
          </w:rPr>
          <m:t xml:space="preserve"> </m:t>
        </m:r>
      </m:oMath>
      <w:r w:rsidDel="00000000" w:rsidR="00000000" w:rsidRPr="00000000">
        <w:rPr>
          <w:rtl w:val="0"/>
        </w:rPr>
      </w:r>
    </w:p>
    <w:p w:rsidR="00000000" w:rsidDel="00000000" w:rsidP="00000000" w:rsidRDefault="00000000" w:rsidRPr="00000000" w14:paraId="00000049">
      <w:pPr>
        <w:keepNext w:val="1"/>
        <w:keepLines w:val="1"/>
        <w:spacing w:after="40" w:before="0" w:line="240" w:lineRule="auto"/>
        <w:ind w:left="360" w:firstLine="0"/>
        <w:jc w:val="left"/>
        <w:rPr/>
      </w:pPr>
      <w:r w:rsidDel="00000000" w:rsidR="00000000" w:rsidRPr="00000000">
        <w:rPr>
          <w:rFonts w:ascii="Georgia" w:cs="Georgia" w:eastAsia="Georgia" w:hAnsi="Georgia"/>
          <w:sz w:val="22"/>
          <w:szCs w:val="22"/>
          <w:rtl w:val="0"/>
        </w:rPr>
        <w:t xml:space="preserve">where</w:t>
      </w:r>
      <w:r w:rsidDel="00000000" w:rsidR="00000000" w:rsidRPr="00000000">
        <w:rPr>
          <w:rtl w:val="0"/>
        </w:rPr>
      </w:r>
    </w:p>
    <w:p w:rsidR="00000000" w:rsidDel="00000000" w:rsidP="00000000" w:rsidRDefault="00000000" w:rsidRPr="00000000" w14:paraId="0000004A">
      <w:pPr>
        <w:jc w:val="left"/>
        <w:rPr>
          <w:rFonts w:ascii="Cambria Math" w:cs="Cambria Math" w:eastAsia="Cambria Math" w:hAnsi="Cambria Math"/>
          <w:sz w:val="22"/>
          <w:szCs w:val="22"/>
        </w:rPr>
      </w:pPr>
      <m:oMath>
        <m:r>
          <w:rPr>
            <w:rFonts w:ascii="Cambria Math" w:cs="Cambria Math" w:eastAsia="Cambria Math" w:hAnsi="Cambria Math"/>
            <w:sz w:val="22"/>
            <w:szCs w:val="22"/>
          </w:rPr>
          <m:t xml:space="preserve">N=</m:t>
        </m:r>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1</m:t>
            </m:r>
          </m:num>
          <m:den>
            <m:sSup>
              <m:sSupPr>
                <m:ctrlPr>
                  <w:rPr>
                    <w:rFonts w:ascii="Cambria Math" w:cs="Cambria Math" w:eastAsia="Cambria Math" w:hAnsi="Cambria Math"/>
                    <w:sz w:val="22"/>
                    <w:szCs w:val="22"/>
                  </w:rPr>
                </m:ctrlPr>
              </m:sSupPr>
              <m:e>
                <m:d>
                  <m:dPr>
                    <m:begChr m:val="["/>
                    <m:endChr m:val="]"/>
                    <m:ctrlPr>
                      <w:rPr>
                        <w:rFonts w:ascii="Cambria Math" w:cs="Cambria Math" w:eastAsia="Cambria Math" w:hAnsi="Cambria Math"/>
                        <w:sz w:val="22"/>
                        <w:szCs w:val="22"/>
                      </w:rPr>
                    </m:ctrlPr>
                  </m:dPr>
                  <m:e>
                    <m:r>
                      <w:rPr>
                        <w:rFonts w:ascii="Cambria Math" w:cs="Cambria Math" w:eastAsia="Cambria Math" w:hAnsi="Cambria Math"/>
                        <w:sz w:val="22"/>
                        <w:szCs w:val="22"/>
                      </w:rPr>
                      <m:t xml:space="preserve">1+2</m:t>
                    </m:r>
                    <m:sSup>
                      <m:sSupPr>
                        <m:ctrlPr>
                          <w:rPr>
                            <w:rFonts w:ascii="Cambria Math" w:cs="Cambria Math" w:eastAsia="Cambria Math" w:hAnsi="Cambria Math"/>
                            <w:sz w:val="22"/>
                            <w:szCs w:val="22"/>
                          </w:rPr>
                        </m:ctrlPr>
                      </m:sSupPr>
                      <m:e>
                        <m:d>
                          <m:dPr>
                            <m:begChr m:val="("/>
                            <m:endChr m:val=")"/>
                            <m:ctrlPr>
                              <w:rPr>
                                <w:rFonts w:ascii="Cambria Math" w:cs="Cambria Math" w:eastAsia="Cambria Math" w:hAnsi="Cambria Math"/>
                                <w:sz w:val="22"/>
                                <w:szCs w:val="22"/>
                              </w:rPr>
                            </m:ctrlPr>
                          </m:dPr>
                          <m:e>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r</m:t>
                                </m:r>
                              </m:num>
                              <m:den>
                                <m:r>
                                  <w:rPr>
                                    <w:rFonts w:ascii="Cambria Math" w:cs="Cambria Math" w:eastAsia="Cambria Math" w:hAnsi="Cambria Math"/>
                                    <w:sz w:val="22"/>
                                    <w:szCs w:val="22"/>
                                  </w:rPr>
                                  <m:t xml:space="preserve">z</m:t>
                                </m:r>
                              </m:den>
                            </m:f>
                          </m:e>
                        </m:d>
                      </m:e>
                      <m:sup>
                        <m:r>
                          <w:rPr>
                            <w:rFonts w:ascii="Cambria Math" w:cs="Cambria Math" w:eastAsia="Cambria Math" w:hAnsi="Cambria Math"/>
                            <w:sz w:val="22"/>
                            <w:szCs w:val="22"/>
                          </w:rPr>
                          <m:t xml:space="preserve">2</m:t>
                        </m:r>
                      </m:sup>
                    </m:sSup>
                  </m:e>
                </m:d>
              </m:e>
              <m:sup>
                <m:r>
                  <w:rPr>
                    <w:rFonts w:ascii="Cambria Math" w:cs="Cambria Math" w:eastAsia="Cambria Math" w:hAnsi="Cambria Math"/>
                    <w:sz w:val="22"/>
                    <w:szCs w:val="22"/>
                  </w:rPr>
                  <m:t xml:space="preserve">1.5</m:t>
                </m:r>
              </m:sup>
            </m:sSup>
          </m:den>
        </m:f>
        <m:r>
          <w:rPr>
            <w:rFonts w:ascii="Cambria Math" w:cs="Cambria Math" w:eastAsia="Cambria Math" w:hAnsi="Cambria Math"/>
            <w:sz w:val="22"/>
            <w:szCs w:val="22"/>
          </w:rPr>
          <m:t xml:space="preserve"> </m:t>
        </m:r>
      </m:oMath>
      <w:r w:rsidDel="00000000" w:rsidR="00000000" w:rsidRPr="00000000">
        <w:rPr>
          <w:rtl w:val="0"/>
        </w:rPr>
      </w:r>
    </w:p>
    <w:p w:rsidR="00000000" w:rsidDel="00000000" w:rsidP="00000000" w:rsidRDefault="00000000" w:rsidRPr="00000000" w14:paraId="0000004B">
      <w:pPr>
        <w:keepNext w:val="1"/>
        <w:keepLines w:val="1"/>
        <w:spacing w:after="40" w:before="0" w:line="240" w:lineRule="auto"/>
        <w:ind w:left="360" w:firstLine="0"/>
        <w:jc w:val="left"/>
        <w:rPr/>
      </w:pPr>
      <m:oMath>
        <m:r>
          <w:rPr>
            <w:rFonts w:ascii="Cambria Math" w:cs="Cambria Math" w:eastAsia="Cambria Math" w:hAnsi="Cambria Math"/>
            <w:sz w:val="22"/>
            <w:szCs w:val="22"/>
          </w:rPr>
          <m:t xml:space="preserve">r</m:t>
        </m:r>
      </m:oMath>
      <w:r w:rsidDel="00000000" w:rsidR="00000000" w:rsidRPr="00000000">
        <w:rPr>
          <w:rFonts w:ascii="Georgia" w:cs="Georgia" w:eastAsia="Georgia" w:hAnsi="Georgia"/>
          <w:sz w:val="22"/>
          <w:szCs w:val="22"/>
          <w:rtl w:val="0"/>
        </w:rPr>
        <w:t xml:space="preserve">=horizontal distance of the point from the vertical line of application of the load</w:t>
      </w:r>
      <w:r w:rsidDel="00000000" w:rsidR="00000000" w:rsidRPr="00000000">
        <w:rPr>
          <w:rtl w:val="0"/>
        </w:rPr>
      </w:r>
    </w:p>
    <w:p w:rsidR="00000000" w:rsidDel="00000000" w:rsidP="00000000" w:rsidRDefault="00000000" w:rsidRPr="00000000" w14:paraId="0000004C">
      <w:pPr>
        <w:keepNext w:val="1"/>
        <w:keepLines w:val="1"/>
        <w:spacing w:after="40" w:before="0" w:line="240" w:lineRule="auto"/>
        <w:ind w:left="360" w:firstLine="0"/>
        <w:jc w:val="left"/>
        <w:rPr/>
      </w:pPr>
      <m:oMath>
        <m:r>
          <w:rPr>
            <w:rFonts w:ascii="Cambria Math" w:cs="Cambria Math" w:eastAsia="Cambria Math" w:hAnsi="Cambria Math"/>
            <w:sz w:val="22"/>
            <w:szCs w:val="22"/>
          </w:rPr>
          <m:t xml:space="preserve">z</m:t>
        </m:r>
      </m:oMath>
      <w:r w:rsidDel="00000000" w:rsidR="00000000" w:rsidRPr="00000000">
        <w:rPr>
          <w:rFonts w:ascii="Georgia" w:cs="Georgia" w:eastAsia="Georgia" w:hAnsi="Georgia"/>
          <w:sz w:val="22"/>
          <w:szCs w:val="22"/>
          <w:rtl w:val="0"/>
        </w:rPr>
        <w:t xml:space="preserve">=depth of point below ground surface</w:t>
      </w:r>
      <w:r w:rsidDel="00000000" w:rsidR="00000000" w:rsidRPr="00000000">
        <w:rPr>
          <w:rtl w:val="0"/>
        </w:rPr>
      </w:r>
    </w:p>
    <w:p w:rsidR="00000000" w:rsidDel="00000000" w:rsidP="00000000" w:rsidRDefault="00000000" w:rsidRPr="00000000" w14:paraId="0000004D">
      <w:pPr>
        <w:keepNext w:val="1"/>
        <w:keepLines w:val="1"/>
        <w:spacing w:after="40" w:before="0" w:line="240" w:lineRule="auto"/>
        <w:ind w:left="360" w:firstLine="0"/>
        <w:jc w:val="left"/>
        <w:rPr/>
      </w:pPr>
      <w:r w:rsidDel="00000000" w:rsidR="00000000" w:rsidRPr="00000000">
        <w:rPr>
          <w:rFonts w:ascii="Georgia" w:cs="Georgia" w:eastAsia="Georgia" w:hAnsi="Georgia"/>
          <w:sz w:val="22"/>
          <w:szCs w:val="22"/>
          <w:rtl w:val="0"/>
        </w:rPr>
        <w:t xml:space="preserve">Evaluate the vertical stress in kPa at a point below the ground for Q=1500 kN if:</w:t>
      </w:r>
      <w:r w:rsidDel="00000000" w:rsidR="00000000" w:rsidRPr="00000000">
        <w:rPr>
          <w:rtl w:val="0"/>
        </w:rPr>
      </w:r>
    </w:p>
    <w:p w:rsidR="00000000" w:rsidDel="00000000" w:rsidP="00000000" w:rsidRDefault="00000000" w:rsidRPr="00000000" w14:paraId="0000004E">
      <w:pPr>
        <w:keepLines w:val="1"/>
        <w:spacing w:after="120" w:before="0" w:line="240" w:lineRule="auto"/>
        <w:ind w:left="360" w:firstLine="0"/>
        <w:jc w:val="left"/>
        <w:rPr/>
      </w:pPr>
      <w:r w:rsidDel="00000000" w:rsidR="00000000" w:rsidRPr="00000000">
        <w:rPr>
          <w:rFonts w:ascii="Georgia" w:cs="Georgia" w:eastAsia="Georgia" w:hAnsi="Georgia"/>
          <w:sz w:val="22"/>
          <w:szCs w:val="22"/>
          <w:rtl w:val="0"/>
        </w:rPr>
        <w:t xml:space="preserve">The point is 6 m directly below the load but 3 m horizontally from the application of the load.</w:t>
      </w:r>
      <w:r w:rsidDel="00000000" w:rsidR="00000000" w:rsidRPr="00000000">
        <w:rPr>
          <w:rtl w:val="0"/>
        </w:rPr>
      </w:r>
    </w:p>
    <w:p w:rsidR="00000000" w:rsidDel="00000000" w:rsidP="00000000" w:rsidRDefault="00000000" w:rsidRPr="00000000" w14:paraId="0000004F">
      <w:pPr>
        <w:keepNext w:val="1"/>
        <w:keepLines w:val="1"/>
        <w:numPr>
          <w:ilvl w:val="0"/>
          <w:numId w:val="1"/>
        </w:numPr>
        <w:spacing w:after="40" w:before="0" w:line="240" w:lineRule="auto"/>
        <w:ind w:left="360" w:hanging="360"/>
        <w:jc w:val="left"/>
        <w:rPr/>
      </w:pPr>
      <w:r w:rsidDel="00000000" w:rsidR="00000000" w:rsidRPr="00000000">
        <w:rPr>
          <w:rFonts w:ascii="Georgia" w:cs="Georgia" w:eastAsia="Georgia" w:hAnsi="Georgia"/>
          <w:b w:val="1"/>
          <w:bCs w:val="1"/>
          <w:sz w:val="22"/>
          <w:szCs w:val="22"/>
          <w:rtl w:val="0"/>
        </w:rPr>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b w:val="1"/>
          <w:bCs w:val="1"/>
          <w:sz w:val="22"/>
          <w:szCs w:val="22"/>
          <w:rtl w:val="0"/>
        </w:rPr>
      </w:r>
      <w:r w:rsidDel="00000000" w:rsidR="00000000" w:rsidRPr="00000000">
        <w:rPr>
          <w:rFonts w:ascii="Georgia" w:cs="Georgia" w:eastAsia="Georgia" w:hAnsi="Georgia"/>
          <w:sz w:val="22"/>
          <w:szCs w:val="22"/>
          <w:rtl w:val="0"/>
        </w:rPr>
        <w:t xml:space="preserve"> A square footing 0.90 m on a side is embedded 1.0 m into a cohesionless soil deposit. The unit weight of the soil is 18 </w:t>
      </w:r>
      <m:oMath>
        <m:r>
          <w:rPr>
            <w:rFonts w:ascii="Cambria Math" w:cs="Cambria Math" w:eastAsia="Cambria Math" w:hAnsi="Cambria Math"/>
            <w:sz w:val="22"/>
            <w:szCs w:val="22"/>
          </w:rPr>
          <m:t xml:space="preserve">kN/</m:t>
        </m:r>
        <m:sSup>
          <m:sSupPr>
            <m:ctrlPr>
              <w:rPr>
                <w:rFonts w:ascii="Cambria Math" w:cs="Cambria Math" w:eastAsia="Cambria Math" w:hAnsi="Cambria Math"/>
                <w:sz w:val="22"/>
                <w:szCs w:val="22"/>
              </w:rPr>
            </m:ctrlPr>
          </m:sSupPr>
          <m:e>
            <m:r>
              <w:rPr>
                <w:rFonts w:ascii="Cambria Math" w:cs="Cambria Math" w:eastAsia="Cambria Math" w:hAnsi="Cambria Math"/>
                <w:sz w:val="22"/>
                <w:szCs w:val="22"/>
              </w:rPr>
              <m:t xml:space="preserve">m</m:t>
            </m:r>
          </m:e>
          <m:sup>
            <m:r>
              <w:rPr>
                <w:rFonts w:ascii="Cambria Math" w:cs="Cambria Math" w:eastAsia="Cambria Math" w:hAnsi="Cambria Math"/>
                <w:sz w:val="22"/>
                <w:szCs w:val="22"/>
              </w:rPr>
              <m:t xml:space="preserve">3</m:t>
            </m:r>
          </m:sup>
        </m:sSup>
      </m:oMath>
      <w:r w:rsidDel="00000000" w:rsidR="00000000" w:rsidRPr="00000000">
        <w:rPr>
          <w:rFonts w:ascii="Georgia" w:cs="Georgia" w:eastAsia="Georgia" w:hAnsi="Georgia"/>
          <w:sz w:val="22"/>
          <w:szCs w:val="22"/>
          <w:rtl w:val="0"/>
        </w:rPr>
        <w:t xml:space="preserve"> and the angle of internal friction is 30°.</w:t>
      </w:r>
      <w:r w:rsidDel="00000000" w:rsidR="00000000" w:rsidRPr="00000000">
        <w:rPr>
          <w:rtl w:val="0"/>
        </w:rPr>
      </w:r>
    </w:p>
    <w:p w:rsidR="00000000" w:rsidDel="00000000" w:rsidP="00000000" w:rsidRDefault="00000000" w:rsidRPr="00000000" w14:paraId="00000050">
      <w:pPr>
        <w:jc w:val="center"/>
        <w:rPr>
          <w:rFonts w:ascii="Cambria Math" w:cs="Cambria Math" w:eastAsia="Cambria Math" w:hAnsi="Cambria Math"/>
          <w:sz w:val="22"/>
          <w:szCs w:val="22"/>
        </w:rPr>
      </w:pPr>
      <m:oMath>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N</m:t>
            </m:r>
          </m:e>
          <m:sub>
            <m:r>
              <w:rPr>
                <w:rFonts w:ascii="Cambria Math" w:cs="Cambria Math" w:eastAsia="Cambria Math" w:hAnsi="Cambria Math"/>
                <w:sz w:val="22"/>
                <w:szCs w:val="22"/>
              </w:rPr>
              <m:t xml:space="preserve">c</m:t>
            </m:r>
          </m:sub>
        </m:sSub>
        <m:r>
          <w:rPr>
            <w:rFonts w:ascii="Cambria Math" w:cs="Cambria Math" w:eastAsia="Cambria Math" w:hAnsi="Cambria Math"/>
            <w:sz w:val="22"/>
            <w:szCs w:val="22"/>
          </w:rPr>
          <m:t xml:space="preserve">=37.16</m:t>
        </m:r>
      </m:oMath>
      <w:r w:rsidDel="00000000" w:rsidR="00000000" w:rsidRPr="00000000">
        <w:rPr>
          <w:rtl w:val="0"/>
        </w:rPr>
      </w:r>
    </w:p>
    <w:p w:rsidR="00000000" w:rsidDel="00000000" w:rsidP="00000000" w:rsidRDefault="00000000" w:rsidRPr="00000000" w14:paraId="00000051">
      <w:pPr>
        <w:jc w:val="center"/>
        <w:rPr>
          <w:rFonts w:ascii="Cambria Math" w:cs="Cambria Math" w:eastAsia="Cambria Math" w:hAnsi="Cambria Math"/>
          <w:sz w:val="22"/>
          <w:szCs w:val="22"/>
        </w:rPr>
      </w:pPr>
      <m:oMath>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N</m:t>
            </m:r>
          </m:e>
          <m:sub>
            <m:r>
              <w:rPr>
                <w:rFonts w:ascii="Cambria Math" w:cs="Cambria Math" w:eastAsia="Cambria Math" w:hAnsi="Cambria Math"/>
                <w:sz w:val="22"/>
                <w:szCs w:val="22"/>
              </w:rPr>
              <m:t xml:space="preserve">q</m:t>
            </m:r>
          </m:sub>
        </m:sSub>
        <m:r>
          <w:rPr>
            <w:rFonts w:ascii="Cambria Math" w:cs="Cambria Math" w:eastAsia="Cambria Math" w:hAnsi="Cambria Math"/>
            <w:sz w:val="22"/>
            <w:szCs w:val="22"/>
          </w:rPr>
          <m:t xml:space="preserve">=22.46</m:t>
        </m:r>
      </m:oMath>
      <w:r w:rsidDel="00000000" w:rsidR="00000000" w:rsidRPr="00000000">
        <w:rPr>
          <w:rtl w:val="0"/>
        </w:rPr>
      </w:r>
    </w:p>
    <w:p w:rsidR="00000000" w:rsidDel="00000000" w:rsidP="00000000" w:rsidRDefault="00000000" w:rsidRPr="00000000" w14:paraId="00000052">
      <w:pPr>
        <w:jc w:val="center"/>
        <w:rPr>
          <w:rFonts w:ascii="Cambria Math" w:cs="Cambria Math" w:eastAsia="Cambria Math" w:hAnsi="Cambria Math"/>
          <w:sz w:val="22"/>
          <w:szCs w:val="22"/>
        </w:rPr>
      </w:pPr>
      <m:oMath>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N</m:t>
            </m:r>
          </m:e>
          <m:sub>
            <m:r>
              <w:rPr>
                <w:rFonts w:ascii="Cambria Math" w:cs="Cambria Math" w:eastAsia="Cambria Math" w:hAnsi="Cambria Math"/>
                <w:sz w:val="22"/>
                <w:szCs w:val="22"/>
              </w:rPr>
              <m:t>γ</m:t>
            </m:r>
          </m:sub>
        </m:sSub>
        <m:r>
          <w:rPr>
            <w:rFonts w:ascii="Cambria Math" w:cs="Cambria Math" w:eastAsia="Cambria Math" w:hAnsi="Cambria Math"/>
            <w:sz w:val="22"/>
            <w:szCs w:val="22"/>
          </w:rPr>
          <m:t xml:space="preserve">=19.13</m:t>
        </m:r>
      </m:oMath>
      <w:r w:rsidDel="00000000" w:rsidR="00000000" w:rsidRPr="00000000">
        <w:rPr>
          <w:rtl w:val="0"/>
        </w:rPr>
      </w:r>
    </w:p>
    <w:p w:rsidR="00000000" w:rsidDel="00000000" w:rsidP="00000000" w:rsidRDefault="00000000" w:rsidRPr="00000000" w14:paraId="00000053">
      <w:pPr>
        <w:keepNext w:val="1"/>
        <w:keepLines w:val="1"/>
        <w:spacing w:after="40" w:before="0" w:line="240" w:lineRule="auto"/>
        <w:ind w:left="360" w:firstLine="0"/>
        <w:jc w:val="left"/>
        <w:rPr/>
      </w:pPr>
      <w:r w:rsidDel="00000000" w:rsidR="00000000" w:rsidRPr="00000000">
        <w:rPr>
          <w:rFonts w:ascii="Georgia" w:cs="Georgia" w:eastAsia="Georgia" w:hAnsi="Georgia"/>
          <w:sz w:val="22"/>
          <w:szCs w:val="22"/>
          <w:rtl w:val="0"/>
        </w:rPr>
        <w:t xml:space="preserve">Determine:</w:t>
      </w:r>
      <w:r w:rsidDel="00000000" w:rsidR="00000000" w:rsidRPr="00000000">
        <w:rPr>
          <w:rtl w:val="0"/>
        </w:rPr>
      </w:r>
    </w:p>
    <w:p w:rsidR="00000000" w:rsidDel="00000000" w:rsidP="00000000" w:rsidRDefault="00000000" w:rsidRPr="00000000" w14:paraId="00000054">
      <w:pPr>
        <w:keepLines w:val="1"/>
        <w:spacing w:after="120" w:before="0" w:line="240" w:lineRule="auto"/>
        <w:ind w:left="360" w:firstLine="0"/>
        <w:jc w:val="left"/>
        <w:rPr/>
      </w:pPr>
      <w:r w:rsidDel="00000000" w:rsidR="00000000" w:rsidRPr="00000000">
        <w:rPr>
          <w:rFonts w:ascii="Georgia" w:cs="Georgia" w:eastAsia="Georgia" w:hAnsi="Georgia"/>
          <w:sz w:val="22"/>
          <w:szCs w:val="22"/>
          <w:rtl w:val="0"/>
        </w:rPr>
        <w:t xml:space="preserve">The concentric load in kN that the footing can safely support using a factor of safety of 3.0 against bearing capacity failure.</w:t>
      </w:r>
      <w:r w:rsidDel="00000000" w:rsidR="00000000" w:rsidRPr="00000000">
        <w:rPr>
          <w:rtl w:val="0"/>
        </w:rPr>
      </w:r>
    </w:p>
    <w:p w:rsidR="00000000" w:rsidDel="00000000" w:rsidP="00000000" w:rsidRDefault="00000000" w:rsidRPr="00000000" w14:paraId="00000055">
      <w:pPr>
        <w:keepLines w:val="1"/>
        <w:numPr>
          <w:ilvl w:val="0"/>
          <w:numId w:val="1"/>
        </w:numPr>
        <w:spacing w:after="120" w:before="0" w:line="240" w:lineRule="auto"/>
        <w:ind w:left="360" w:hanging="360"/>
        <w:jc w:val="left"/>
        <w:rPr/>
      </w:pPr>
      <w:r w:rsidDel="00000000" w:rsidR="00000000" w:rsidRPr="00000000">
        <w:rPr>
          <w:rFonts w:ascii="Georgia" w:cs="Georgia" w:eastAsia="Georgia" w:hAnsi="Georgia"/>
          <w:b w:val="1"/>
          <w:bCs w:val="1"/>
          <w:sz w:val="22"/>
          <w:szCs w:val="22"/>
          <w:rtl w:val="0"/>
        </w:rPr>
      </w:r>
      <w:r w:rsidDel="00000000" w:rsidR="00000000" w:rsidRPr="00000000">
        <w:rPr>
          <w:rFonts w:ascii="Georgia" w:cs="Georgia" w:eastAsia="Georgia" w:hAnsi="Georgia"/>
          <w:sz w:val="22"/>
          <w:szCs w:val="22"/>
          <w:rtl w:val="0"/>
        </w:rPr>
        <w:t xml:space="preserve"> In accordance with Rankine’s theory for active earth pressure on a retaining wall, with horizontal backfill, what angle of internal friction in degrees results in a coefficient of lateral earth pressure equal to 0.50?</w:t>
      </w:r>
      <w:r w:rsidDel="00000000" w:rsidR="00000000" w:rsidRPr="00000000">
        <w:rPr>
          <w:rtl w:val="0"/>
        </w:rPr>
      </w:r>
    </w:p>
    <w:sectPr>
      <w:footerReference r:id="rId8" w:type="default"/>
      <w:pgSz w:h="15840" w:w="12240" w:orient="portrait"/>
      <w:pgMar w:bottom="936" w:top="936" w:left="1008" w:right="1008"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ambria"/>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Georgia" w:cs="Georgia" w:eastAsia="Georgia" w:hAnsi="Georgia"/>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40" w:line="240" w:lineRule="auto"/>
    </w:pPr>
    <w:rPr>
      <w:rFonts w:ascii="Georgia" w:cs="Georgia" w:eastAsia="Georgia" w:hAnsi="Georgia"/>
      <w:b w:val="1"/>
      <w:bCs w:val="1"/>
      <w:color w:val="000000"/>
      <w:sz w:val="34"/>
      <w:szCs w:val="3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spacing w:after="240" w:lineRule="auto"/>
    </w:pPr>
    <w:rPr>
      <w:rFonts w:ascii="Georgia" w:cs="Georgia" w:eastAsia="Georgia" w:hAnsi="Georgia"/>
      <w:i w:val="0"/>
      <w:iCs w:val="0"/>
      <w:color w:val="000000"/>
      <w:sz w:val="24"/>
      <w:szCs w:val="24"/>
    </w:rPr>
  </w:style>
  <w:style w:type="table" w:styleId="Table1">
    <w:basedOn w:val="TableNormal"/>
    <w:pPr>
      <w:spacing w:after="0" w:line="240" w:lineRule="auto"/>
    </w:pPr>
    <w:tblPr>
      <w:tblStyleRowBandSize w:val="1"/>
      <w:tblStyleColBandSize w:val="1"/>
      <w:tblCellMar>
        <w:top w:w="60.0" w:type="dxa"/>
        <w:left w:w="60.0" w:type="dxa"/>
        <w:bottom w:w="60.0" w:type="dxa"/>
        <w:right w:w="60.0" w:type="dxa"/>
      </w:tblCellMar>
    </w:tblPr>
  </w:style>
  <w:style w:type="table" w:styleId="Table2">
    <w:basedOn w:val="TableNormal"/>
    <w:pPr>
      <w:spacing w:after="0" w:line="240" w:lineRule="auto"/>
    </w:pPr>
    <w:tblPr>
      <w:tblStyleRowBandSize w:val="1"/>
      <w:tblStyleColBandSize w:val="1"/>
      <w:tblCellMar>
        <w:top w:w="60.0" w:type="dxa"/>
        <w:left w:w="60.0" w:type="dxa"/>
        <w:bottom w:w="60.0" w:type="dxa"/>
        <w:right w:w="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olG5ZssFC6N2Qh0kvm1xPHbIiQ==">CgMxLjAyDmguZTVzOGJ6MzdiOHVwOAByITFSdS1jM0lCdWlaLUxEcjFfTmx0YUREVS1WaFM4RnVmRQ==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cp:coreProperties>
</file>