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B88" w:rsidRPr="009A16ED" w:rsidRDefault="007E2B88" w:rsidP="000C4F70">
      <w:pPr>
        <w:pStyle w:val="WW-Heading"/>
        <w:spacing w:before="0" w:after="120" w:line="240" w:lineRule="auto"/>
        <w:rPr>
          <w:rFonts w:asciiTheme="minorHAnsi" w:hAnsiTheme="minorHAnsi" w:cs="Arial"/>
          <w:sz w:val="72"/>
        </w:rPr>
      </w:pPr>
    </w:p>
    <w:p w:rsidR="007E2B88" w:rsidRPr="009A16ED" w:rsidRDefault="007E2B88" w:rsidP="000C4F70">
      <w:pPr>
        <w:pStyle w:val="WW-Heading"/>
        <w:spacing w:before="0" w:after="120" w:line="240" w:lineRule="auto"/>
        <w:rPr>
          <w:rFonts w:asciiTheme="minorHAnsi" w:hAnsiTheme="minorHAnsi" w:cs="Arial"/>
          <w:sz w:val="72"/>
        </w:rPr>
      </w:pPr>
    </w:p>
    <w:p w:rsidR="007E2B88" w:rsidRPr="009A16ED" w:rsidRDefault="00CB6A5D" w:rsidP="000C4F70">
      <w:pPr>
        <w:pStyle w:val="WW-Heading"/>
        <w:spacing w:before="0" w:after="120" w:line="240" w:lineRule="auto"/>
        <w:ind w:left="2124" w:firstLine="708"/>
        <w:jc w:val="left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380F446B" wp14:editId="3CC0998F">
            <wp:extent cx="2190750" cy="9398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23" w:rsidRDefault="00406023" w:rsidP="000C4F70">
      <w:pPr>
        <w:pStyle w:val="Corpodetexto"/>
        <w:jc w:val="center"/>
        <w:rPr>
          <w:rFonts w:asciiTheme="minorHAnsi" w:hAnsiTheme="minorHAnsi" w:cs="Arial"/>
          <w:noProof/>
          <w:snapToGrid/>
          <w:lang w:val="es-CO" w:eastAsia="es-CO"/>
        </w:rPr>
      </w:pPr>
    </w:p>
    <w:p w:rsidR="007E2B88" w:rsidRDefault="007E2B88" w:rsidP="000C4F70">
      <w:pPr>
        <w:pStyle w:val="Corpodetexto"/>
        <w:jc w:val="center"/>
        <w:rPr>
          <w:rFonts w:asciiTheme="minorHAnsi" w:hAnsiTheme="minorHAnsi" w:cs="Arial"/>
        </w:rPr>
      </w:pPr>
    </w:p>
    <w:p w:rsidR="00406023" w:rsidRDefault="00406023" w:rsidP="000C4F70">
      <w:pPr>
        <w:pStyle w:val="Corpodetexto"/>
        <w:jc w:val="center"/>
        <w:rPr>
          <w:rFonts w:asciiTheme="minorHAnsi" w:hAnsiTheme="minorHAnsi" w:cs="Arial"/>
        </w:rPr>
      </w:pPr>
    </w:p>
    <w:p w:rsidR="00406023" w:rsidRPr="009A16ED" w:rsidRDefault="00406023" w:rsidP="000C4F70">
      <w:pPr>
        <w:pStyle w:val="Corpodetexto"/>
        <w:jc w:val="center"/>
        <w:rPr>
          <w:rFonts w:asciiTheme="minorHAnsi" w:hAnsiTheme="minorHAnsi" w:cs="Arial"/>
        </w:rPr>
      </w:pPr>
    </w:p>
    <w:p w:rsidR="007E2B88" w:rsidRDefault="007E2B88" w:rsidP="000C4F70">
      <w:pPr>
        <w:pStyle w:val="WW-Heading"/>
        <w:spacing w:before="0" w:after="120" w:line="240" w:lineRule="auto"/>
        <w:ind w:left="0"/>
        <w:rPr>
          <w:rFonts w:asciiTheme="minorHAnsi" w:hAnsiTheme="minorHAnsi" w:cs="Arial"/>
        </w:rPr>
      </w:pPr>
      <w:r w:rsidRPr="009A16ED">
        <w:rPr>
          <w:rFonts w:asciiTheme="minorHAnsi" w:hAnsiTheme="minorHAnsi" w:cs="Arial"/>
        </w:rPr>
        <w:t>CMA – Consultoria, Métodos, Assessoria e Mercantil S/A</w:t>
      </w:r>
    </w:p>
    <w:p w:rsidR="00AA4FBF" w:rsidRDefault="00AA4FBF" w:rsidP="00AA4FBF">
      <w:pPr>
        <w:pStyle w:val="Corpodetexto"/>
        <w:rPr>
          <w:lang w:val="pt-BR"/>
        </w:rPr>
      </w:pPr>
    </w:p>
    <w:p w:rsidR="00AA4FBF" w:rsidRDefault="00AA4FBF" w:rsidP="00AA4FBF">
      <w:pPr>
        <w:pStyle w:val="Corpodetexto"/>
        <w:rPr>
          <w:lang w:val="pt-BR"/>
        </w:rPr>
      </w:pPr>
    </w:p>
    <w:p w:rsidR="00AA4FBF" w:rsidRPr="00AA4FBF" w:rsidRDefault="00AA4FBF" w:rsidP="00AA4FBF">
      <w:pPr>
        <w:pStyle w:val="Corpodetexto"/>
        <w:jc w:val="center"/>
        <w:rPr>
          <w:rFonts w:asciiTheme="minorHAnsi" w:eastAsia="Lucida Sans Unicode" w:hAnsiTheme="minorHAnsi" w:cs="Arial"/>
          <w:b/>
          <w:snapToGrid/>
          <w:sz w:val="40"/>
          <w:szCs w:val="28"/>
          <w:lang w:val="pt-BR"/>
        </w:rPr>
      </w:pPr>
      <w:r w:rsidRPr="00AA4FBF">
        <w:rPr>
          <w:rFonts w:asciiTheme="minorHAnsi" w:eastAsia="Lucida Sans Unicode" w:hAnsiTheme="minorHAnsi" w:cs="Arial"/>
          <w:b/>
          <w:snapToGrid/>
          <w:sz w:val="40"/>
          <w:szCs w:val="28"/>
          <w:lang w:val="pt-BR"/>
        </w:rPr>
        <w:t>CMA Streamer Feed</w:t>
      </w:r>
    </w:p>
    <w:p w:rsidR="007E2B88" w:rsidRPr="009A16ED" w:rsidRDefault="007E2B88" w:rsidP="000C4F70">
      <w:pPr>
        <w:pStyle w:val="WW-Heading"/>
        <w:spacing w:before="0" w:after="120" w:line="240" w:lineRule="auto"/>
        <w:rPr>
          <w:rFonts w:asciiTheme="minorHAnsi" w:hAnsiTheme="minorHAnsi"/>
          <w:b w:val="0"/>
        </w:rPr>
      </w:pPr>
    </w:p>
    <w:p w:rsidR="007E2B88" w:rsidRPr="009A16ED" w:rsidRDefault="007E2B88" w:rsidP="000C4F70">
      <w:pPr>
        <w:pStyle w:val="Corpodetexto"/>
        <w:rPr>
          <w:rFonts w:asciiTheme="minorHAnsi" w:hAnsiTheme="minorHAnsi"/>
          <w:lang w:val="pt-BR"/>
        </w:rPr>
      </w:pPr>
    </w:p>
    <w:p w:rsidR="007E2B88" w:rsidRDefault="007E2B88" w:rsidP="000C4F70">
      <w:pPr>
        <w:pStyle w:val="Corpodetexto"/>
        <w:rPr>
          <w:rFonts w:asciiTheme="minorHAnsi" w:hAnsiTheme="minorHAnsi"/>
          <w:lang w:val="pt-BR"/>
        </w:rPr>
      </w:pPr>
    </w:p>
    <w:p w:rsidR="00406023" w:rsidRDefault="00406023" w:rsidP="000C4F70">
      <w:pPr>
        <w:pStyle w:val="Corpodetexto"/>
        <w:rPr>
          <w:rFonts w:asciiTheme="minorHAnsi" w:hAnsiTheme="minorHAnsi"/>
          <w:lang w:val="pt-BR"/>
        </w:rPr>
      </w:pPr>
    </w:p>
    <w:p w:rsidR="00406023" w:rsidRDefault="00406023" w:rsidP="000C4F70">
      <w:pPr>
        <w:pStyle w:val="Corpodetexto"/>
        <w:rPr>
          <w:rFonts w:asciiTheme="minorHAnsi" w:hAnsiTheme="minorHAnsi"/>
          <w:lang w:val="pt-BR"/>
        </w:rPr>
      </w:pPr>
    </w:p>
    <w:p w:rsidR="00406023" w:rsidRDefault="00406023" w:rsidP="000C4F70">
      <w:pPr>
        <w:pStyle w:val="Corpodetexto"/>
        <w:rPr>
          <w:rFonts w:asciiTheme="minorHAnsi" w:hAnsiTheme="minorHAnsi"/>
          <w:lang w:val="pt-BR"/>
        </w:rPr>
      </w:pPr>
    </w:p>
    <w:p w:rsidR="00406023" w:rsidRDefault="00406023" w:rsidP="000C4F70">
      <w:pPr>
        <w:pStyle w:val="Corpodetexto"/>
        <w:rPr>
          <w:rFonts w:asciiTheme="minorHAnsi" w:hAnsiTheme="minorHAnsi"/>
          <w:lang w:val="pt-BR"/>
        </w:rPr>
      </w:pPr>
    </w:p>
    <w:p w:rsidR="007E2B88" w:rsidRPr="009A16ED" w:rsidRDefault="007E2B88" w:rsidP="000C4F70">
      <w:pPr>
        <w:pStyle w:val="Corpodetexto"/>
        <w:rPr>
          <w:rFonts w:asciiTheme="minorHAnsi" w:hAnsiTheme="minorHAnsi"/>
          <w:lang w:val="pt-BR"/>
        </w:rPr>
      </w:pPr>
    </w:p>
    <w:p w:rsidR="00406023" w:rsidRDefault="00406023" w:rsidP="000C4F70">
      <w:pPr>
        <w:spacing w:after="120" w:line="240" w:lineRule="auto"/>
        <w:rPr>
          <w:rFonts w:eastAsia="Times New Roman" w:cs="Times New Roman"/>
          <w:snapToGrid w:val="0"/>
          <w:sz w:val="20"/>
          <w:szCs w:val="20"/>
        </w:rPr>
      </w:pPr>
      <w:r>
        <w:br w:type="page"/>
      </w:r>
    </w:p>
    <w:p w:rsidR="007E2B88" w:rsidRPr="009A16ED" w:rsidRDefault="007E2B88" w:rsidP="000C4F70">
      <w:pPr>
        <w:pStyle w:val="Corpodetexto"/>
        <w:rPr>
          <w:rFonts w:asciiTheme="minorHAnsi" w:hAnsiTheme="minorHAnsi"/>
          <w:lang w:val="pt-BR"/>
        </w:rPr>
      </w:pPr>
    </w:p>
    <w:tbl>
      <w:tblPr>
        <w:tblW w:w="104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40"/>
        <w:gridCol w:w="1018"/>
        <w:gridCol w:w="5515"/>
        <w:gridCol w:w="2567"/>
      </w:tblGrid>
      <w:tr w:rsidR="007E2B88" w:rsidRPr="009A16ED" w:rsidTr="009A16ED">
        <w:trPr>
          <w:cantSplit/>
          <w:trHeight w:val="370"/>
        </w:trPr>
        <w:tc>
          <w:tcPr>
            <w:tcW w:w="10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2B88" w:rsidRPr="009A16ED" w:rsidRDefault="007E2B88" w:rsidP="000C4F70">
            <w:pPr>
              <w:pStyle w:val="Legenda"/>
              <w:spacing w:before="0"/>
              <w:ind w:left="-108"/>
              <w:rPr>
                <w:rFonts w:asciiTheme="minorHAnsi" w:hAnsiTheme="minorHAnsi" w:cs="Arial"/>
                <w:bCs w:val="0"/>
                <w:sz w:val="24"/>
                <w:szCs w:val="24"/>
              </w:rPr>
            </w:pPr>
            <w:r w:rsidRPr="009A16ED">
              <w:rPr>
                <w:rFonts w:asciiTheme="minorHAnsi" w:hAnsiTheme="minorHAnsi" w:cs="Arial"/>
                <w:bCs w:val="0"/>
                <w:sz w:val="24"/>
                <w:szCs w:val="24"/>
              </w:rPr>
              <w:br w:type="page"/>
            </w:r>
            <w:r w:rsidRPr="009A16ED">
              <w:rPr>
                <w:rFonts w:asciiTheme="minorHAnsi" w:hAnsiTheme="minorHAnsi" w:cs="Arial"/>
                <w:bCs w:val="0"/>
                <w:sz w:val="24"/>
                <w:szCs w:val="24"/>
              </w:rPr>
              <w:br w:type="page"/>
              <w:t>Histórico de Revisão</w:t>
            </w:r>
          </w:p>
        </w:tc>
      </w:tr>
      <w:tr w:rsidR="007E2B88" w:rsidRPr="009A16ED" w:rsidTr="009A16ED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1340" w:type="dxa"/>
            <w:shd w:val="clear" w:color="auto" w:fill="F3F3F3"/>
          </w:tcPr>
          <w:p w:rsidR="007E2B88" w:rsidRPr="009A16ED" w:rsidRDefault="007E2B88" w:rsidP="000C4F70">
            <w:pPr>
              <w:pStyle w:val="Legenda"/>
              <w:spacing w:before="0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9A16ED">
              <w:rPr>
                <w:rFonts w:asciiTheme="minorHAnsi" w:hAnsiTheme="minorHAnsi" w:cs="Arial"/>
                <w:bCs w:val="0"/>
                <w:sz w:val="22"/>
                <w:szCs w:val="22"/>
              </w:rPr>
              <w:t>Data</w:t>
            </w:r>
          </w:p>
        </w:tc>
        <w:tc>
          <w:tcPr>
            <w:tcW w:w="1018" w:type="dxa"/>
            <w:shd w:val="clear" w:color="auto" w:fill="F3F3F3"/>
          </w:tcPr>
          <w:p w:rsidR="007E2B88" w:rsidRPr="009A16ED" w:rsidRDefault="007E2B88" w:rsidP="000C4F70">
            <w:pPr>
              <w:pStyle w:val="Legenda"/>
              <w:spacing w:before="0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9A16ED">
              <w:rPr>
                <w:rFonts w:asciiTheme="minorHAnsi" w:hAnsiTheme="minorHAnsi" w:cs="Arial"/>
                <w:bCs w:val="0"/>
                <w:sz w:val="22"/>
                <w:szCs w:val="22"/>
              </w:rPr>
              <w:t>Versão</w:t>
            </w:r>
          </w:p>
        </w:tc>
        <w:tc>
          <w:tcPr>
            <w:tcW w:w="5515" w:type="dxa"/>
            <w:shd w:val="clear" w:color="auto" w:fill="F3F3F3"/>
          </w:tcPr>
          <w:p w:rsidR="007E2B88" w:rsidRPr="009A16ED" w:rsidRDefault="007E2B88" w:rsidP="000C4F70">
            <w:pPr>
              <w:pStyle w:val="Legenda"/>
              <w:spacing w:before="0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9A16ED">
              <w:rPr>
                <w:rFonts w:asciiTheme="minorHAnsi" w:hAnsiTheme="minorHAnsi" w:cs="Arial"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2567" w:type="dxa"/>
            <w:shd w:val="clear" w:color="auto" w:fill="F3F3F3"/>
          </w:tcPr>
          <w:p w:rsidR="007E2B88" w:rsidRPr="009A16ED" w:rsidRDefault="007E2B88" w:rsidP="000C4F70">
            <w:pPr>
              <w:pStyle w:val="Legenda"/>
              <w:spacing w:before="0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9A16ED">
              <w:rPr>
                <w:rFonts w:asciiTheme="minorHAnsi" w:hAnsiTheme="minorHAnsi" w:cs="Arial"/>
                <w:bCs w:val="0"/>
                <w:sz w:val="22"/>
                <w:szCs w:val="22"/>
              </w:rPr>
              <w:t>Autor</w:t>
            </w:r>
          </w:p>
        </w:tc>
      </w:tr>
      <w:tr w:rsidR="007E2B88" w:rsidRPr="009A16ED" w:rsidTr="009A16ED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1340" w:type="dxa"/>
            <w:vAlign w:val="center"/>
          </w:tcPr>
          <w:p w:rsidR="007E2B88" w:rsidRPr="009A16ED" w:rsidRDefault="00DA26F6" w:rsidP="000C4F70">
            <w:pPr>
              <w:pStyle w:val="Legenda"/>
              <w:spacing w:before="0"/>
              <w:jc w:val="both"/>
              <w:rPr>
                <w:rFonts w:asciiTheme="minorHAnsi" w:hAnsiTheme="minorHAnsi" w:cs="Arial"/>
                <w:b w:val="0"/>
                <w:bCs w:val="0"/>
                <w:sz w:val="16"/>
                <w:szCs w:val="16"/>
              </w:rPr>
            </w:pPr>
            <w:r>
              <w:rPr>
                <w:rFonts w:asciiTheme="minorHAnsi" w:hAnsiTheme="minorHAnsi" w:cs="Arial"/>
                <w:b w:val="0"/>
                <w:bCs w:val="0"/>
                <w:sz w:val="16"/>
                <w:szCs w:val="16"/>
              </w:rPr>
              <w:t>14</w:t>
            </w:r>
            <w:r w:rsidR="007E2B88" w:rsidRPr="009A16ED">
              <w:rPr>
                <w:rFonts w:asciiTheme="minorHAnsi" w:hAnsiTheme="minorHAnsi" w:cs="Arial"/>
                <w:b w:val="0"/>
                <w:bCs w:val="0"/>
                <w:sz w:val="16"/>
                <w:szCs w:val="16"/>
              </w:rPr>
              <w:t>/0</w:t>
            </w:r>
            <w:r w:rsidR="00B938B9" w:rsidRPr="009A16ED">
              <w:rPr>
                <w:rFonts w:asciiTheme="minorHAnsi" w:hAnsiTheme="minorHAnsi" w:cs="Arial"/>
                <w:b w:val="0"/>
                <w:bCs w:val="0"/>
                <w:sz w:val="16"/>
                <w:szCs w:val="16"/>
              </w:rPr>
              <w:t>3</w:t>
            </w:r>
            <w:r w:rsidR="007E2B88" w:rsidRPr="009A16ED">
              <w:rPr>
                <w:rFonts w:asciiTheme="minorHAnsi" w:hAnsiTheme="minorHAnsi" w:cs="Arial"/>
                <w:b w:val="0"/>
                <w:bCs w:val="0"/>
                <w:sz w:val="16"/>
                <w:szCs w:val="16"/>
              </w:rPr>
              <w:t>/201</w:t>
            </w:r>
            <w:r>
              <w:rPr>
                <w:rFonts w:asciiTheme="minorHAnsi" w:hAnsiTheme="minorHAnsi" w:cs="Arial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018" w:type="dxa"/>
            <w:vAlign w:val="center"/>
          </w:tcPr>
          <w:p w:rsidR="007E2B88" w:rsidRPr="009A16ED" w:rsidRDefault="007E2B88" w:rsidP="000C4F70">
            <w:pPr>
              <w:pStyle w:val="CorpodeTabela"/>
              <w:spacing w:after="12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9A16ED">
              <w:rPr>
                <w:rFonts w:asciiTheme="minorHAnsi" w:hAnsiTheme="minorHAnsi"/>
                <w:sz w:val="16"/>
                <w:szCs w:val="16"/>
              </w:rPr>
              <w:t>1.0</w:t>
            </w:r>
          </w:p>
        </w:tc>
        <w:tc>
          <w:tcPr>
            <w:tcW w:w="5515" w:type="dxa"/>
            <w:vAlign w:val="center"/>
          </w:tcPr>
          <w:p w:rsidR="007E2B88" w:rsidRPr="009A16ED" w:rsidRDefault="007E2B88" w:rsidP="000C4F70">
            <w:pPr>
              <w:pStyle w:val="CorpodeTabela"/>
              <w:spacing w:after="120"/>
              <w:rPr>
                <w:rFonts w:asciiTheme="minorHAnsi" w:hAnsiTheme="minorHAnsi"/>
                <w:sz w:val="16"/>
                <w:szCs w:val="16"/>
              </w:rPr>
            </w:pPr>
            <w:r w:rsidRPr="009A16ED">
              <w:rPr>
                <w:rFonts w:asciiTheme="minorHAnsi" w:hAnsiTheme="minorHAnsi"/>
                <w:sz w:val="16"/>
                <w:szCs w:val="16"/>
              </w:rPr>
              <w:t>Versão Inicial</w:t>
            </w:r>
          </w:p>
        </w:tc>
        <w:tc>
          <w:tcPr>
            <w:tcW w:w="2567" w:type="dxa"/>
            <w:vAlign w:val="center"/>
          </w:tcPr>
          <w:p w:rsidR="007E2B88" w:rsidRPr="009A16ED" w:rsidRDefault="00212E40" w:rsidP="000C4F70">
            <w:pPr>
              <w:pStyle w:val="CorpodeTabela"/>
              <w:spacing w:after="120"/>
              <w:jc w:val="left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Luciano Pereira</w:t>
            </w:r>
          </w:p>
        </w:tc>
      </w:tr>
    </w:tbl>
    <w:p w:rsidR="008A59FA" w:rsidRPr="009A16ED" w:rsidRDefault="008A59FA" w:rsidP="000C4F70">
      <w:pPr>
        <w:spacing w:after="120" w:line="240" w:lineRule="auto"/>
        <w:rPr>
          <w:b/>
        </w:rPr>
      </w:pPr>
    </w:p>
    <w:p w:rsidR="00283DA9" w:rsidRPr="009A16ED" w:rsidRDefault="00054042" w:rsidP="000C4F70">
      <w:pPr>
        <w:spacing w:after="120" w:line="240" w:lineRule="auto"/>
        <w:rPr>
          <w:b/>
        </w:rPr>
      </w:pPr>
      <w:r w:rsidRPr="009A16ED">
        <w:rPr>
          <w:b/>
        </w:rPr>
        <w:br w:type="page"/>
      </w:r>
    </w:p>
    <w:p w:rsidR="00283DA9" w:rsidRDefault="00406023" w:rsidP="00993E9F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lastRenderedPageBreak/>
        <w:t>O que é o serviço CMA Streamer Feed</w:t>
      </w:r>
    </w:p>
    <w:p w:rsidR="00406023" w:rsidRDefault="00406023" w:rsidP="000C4F70">
      <w:pPr>
        <w:spacing w:after="120" w:line="240" w:lineRule="auto"/>
      </w:pPr>
      <w:r>
        <w:t>É um serviço que o</w:t>
      </w:r>
      <w:r w:rsidRPr="00406023">
        <w:t xml:space="preserve">ferece </w:t>
      </w:r>
      <w:r>
        <w:t xml:space="preserve">a publicação de </w:t>
      </w:r>
      <w:r w:rsidRPr="00406023">
        <w:t xml:space="preserve">cotações, </w:t>
      </w:r>
      <w:r>
        <w:t xml:space="preserve">livros de oferta, relatório de negócios realizados, </w:t>
      </w:r>
      <w:r w:rsidRPr="00406023">
        <w:t>notícias, s</w:t>
      </w:r>
      <w:r>
        <w:t xml:space="preserve">éries históricas e uma enorme gama de outras informações de mercado </w:t>
      </w:r>
      <w:r w:rsidRPr="00406023">
        <w:t>em tempo real e diferido de forma contínua.</w:t>
      </w:r>
    </w:p>
    <w:p w:rsidR="00406023" w:rsidRDefault="00406023" w:rsidP="000C4F70">
      <w:pPr>
        <w:spacing w:after="120" w:line="240" w:lineRule="auto"/>
      </w:pPr>
      <w:r>
        <w:t xml:space="preserve">As informações são consultadas através de webservices REST e </w:t>
      </w:r>
      <w:r w:rsidR="00863E37">
        <w:t>as respostas seguem o padrão JSON.</w:t>
      </w:r>
    </w:p>
    <w:p w:rsidR="00863E37" w:rsidRDefault="00863E37" w:rsidP="000C4F70">
      <w:pPr>
        <w:spacing w:after="120" w:line="240" w:lineRule="auto"/>
      </w:pPr>
      <w:r>
        <w:t>As consultas podem ser síncronas ou assíncronas.</w:t>
      </w:r>
    </w:p>
    <w:p w:rsidR="00863E37" w:rsidRPr="00406023" w:rsidRDefault="00863E37" w:rsidP="000C4F70">
      <w:pPr>
        <w:spacing w:after="120" w:line="240" w:lineRule="auto"/>
      </w:pPr>
      <w:r>
        <w:t>Nas consultas assíncronas, quando de forma automática o serviço informa os últimos dados do mercado, as mensagens de atualização são transmitidas através de um canal persistente que utiliza a tecnologia COMET.</w:t>
      </w:r>
    </w:p>
    <w:p w:rsidR="008D4E39" w:rsidRDefault="008D4E39" w:rsidP="000C4F70">
      <w:pPr>
        <w:spacing w:after="120" w:line="240" w:lineRule="auto"/>
        <w:rPr>
          <w:b/>
        </w:rPr>
      </w:pPr>
    </w:p>
    <w:p w:rsidR="00283DA9" w:rsidRDefault="00863E37" w:rsidP="000C4F70">
      <w:pPr>
        <w:spacing w:after="120" w:line="240" w:lineRule="auto"/>
        <w:rPr>
          <w:b/>
        </w:rPr>
      </w:pPr>
      <w:r>
        <w:rPr>
          <w:b/>
        </w:rPr>
        <w:t>O que é necessário para consumir o serviço CMA Streamer Feed</w:t>
      </w:r>
    </w:p>
    <w:p w:rsidR="00863E37" w:rsidRDefault="00863E37" w:rsidP="000C4F70">
      <w:pPr>
        <w:spacing w:after="120" w:line="240" w:lineRule="auto"/>
      </w:pPr>
      <w:r w:rsidRPr="00863E37">
        <w:t>A CMA pode prover o serviço CMA Streamer Feed em diversos modelos.</w:t>
      </w:r>
    </w:p>
    <w:p w:rsidR="00863E37" w:rsidRDefault="00863E37" w:rsidP="000C4F70">
      <w:pPr>
        <w:spacing w:after="120" w:line="240" w:lineRule="auto"/>
      </w:pPr>
      <w:r>
        <w:t>No modelo padrão a CMA entrega 2 endereços de servidores do CMA Streamer Feed que serão utilizados como principal e backup</w:t>
      </w:r>
      <w:r w:rsidR="00CA57CF">
        <w:t xml:space="preserve"> e um usuário e senha de conexão a estes servidores.</w:t>
      </w:r>
    </w:p>
    <w:p w:rsidR="00102DAD" w:rsidRDefault="00102DAD" w:rsidP="000C4F70">
      <w:pPr>
        <w:spacing w:after="120" w:line="240" w:lineRule="auto"/>
      </w:pPr>
      <w:r>
        <w:t xml:space="preserve">O usuário de conexão informado pela CMA possui direitos </w:t>
      </w:r>
      <w:r w:rsidR="008D4E39">
        <w:t>de acesso às informações contratadas e direitos a um determinado número de acessos simultâneos ao serviço CMA Streamer Feed.</w:t>
      </w:r>
    </w:p>
    <w:p w:rsidR="008D4E39" w:rsidRDefault="008D4E39" w:rsidP="000C4F70">
      <w:pPr>
        <w:spacing w:after="120" w:line="240" w:lineRule="auto"/>
      </w:pPr>
      <w:r>
        <w:t>Um usuário com direito a 1 (uma) única conexão, permitirá que exista apenas 1 (uma) conexão em um dos servidores do CMA Streamer Feed principal e backup.</w:t>
      </w:r>
    </w:p>
    <w:p w:rsidR="008D4E39" w:rsidRDefault="008D4E39" w:rsidP="000C4F70">
      <w:pPr>
        <w:spacing w:after="120" w:line="240" w:lineRule="auto"/>
      </w:pPr>
      <w:r>
        <w:t>Um usuário com direito a múltiplas conexões poderá estabelecer múltiplas conexões em um dos servidores do CMA Streamer Feed ou distribuir estas conexões entre os servidores disponíveis.</w:t>
      </w:r>
    </w:p>
    <w:p w:rsidR="00CA57CF" w:rsidRDefault="00CA57CF" w:rsidP="000C4F70">
      <w:pPr>
        <w:spacing w:after="120" w:line="240" w:lineRule="auto"/>
      </w:pPr>
      <w:r>
        <w:t>A necessidade de links de conexão ao serviço, certificados digitais ou servidores adicionais dependerá da aplicação que utilizará as informações do serviço.</w:t>
      </w:r>
    </w:p>
    <w:p w:rsidR="008D4E39" w:rsidRDefault="008D4E39" w:rsidP="000C4F70">
      <w:pPr>
        <w:spacing w:after="120" w:line="240" w:lineRule="auto"/>
        <w:rPr>
          <w:b/>
        </w:rPr>
      </w:pPr>
    </w:p>
    <w:p w:rsidR="00CA57CF" w:rsidRPr="00CA57CF" w:rsidRDefault="00CA57CF" w:rsidP="00993E9F">
      <w:pPr>
        <w:pBdr>
          <w:bottom w:val="single" w:sz="4" w:space="1" w:color="auto"/>
        </w:pBdr>
        <w:spacing w:after="120" w:line="240" w:lineRule="auto"/>
        <w:rPr>
          <w:b/>
        </w:rPr>
      </w:pPr>
      <w:r w:rsidRPr="00CA57CF">
        <w:rPr>
          <w:b/>
        </w:rPr>
        <w:t>Padrão de requisições ao serviço CMA Streamer Feed</w:t>
      </w:r>
    </w:p>
    <w:p w:rsidR="00283DA9" w:rsidRDefault="00CA57CF" w:rsidP="000C4F70">
      <w:pPr>
        <w:spacing w:after="120" w:line="240" w:lineRule="auto"/>
      </w:pPr>
      <w:r w:rsidRPr="00CA57CF">
        <w:t>As requisições ao serviço CMA Streamer Feed são feitas no seguinte formato:</w:t>
      </w:r>
    </w:p>
    <w:p w:rsidR="00CA57CF" w:rsidRPr="009A16ED" w:rsidRDefault="005471E9" w:rsidP="000C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120" w:line="240" w:lineRule="auto"/>
        <w:jc w:val="center"/>
      </w:pPr>
      <w:hyperlink r:id="rId9" w:history="1">
        <w:r w:rsidR="00EF79AA" w:rsidRPr="00824724">
          <w:rPr>
            <w:rStyle w:val="Hyperlink"/>
          </w:rPr>
          <w:t>http://urldostreamer.cma.com.br:porta/execute</w:t>
        </w:r>
      </w:hyperlink>
      <w:r w:rsidR="00CA57CF" w:rsidRPr="009A16ED">
        <w:t>?JSONRequest={</w:t>
      </w:r>
      <w:r w:rsidR="00CA57CF" w:rsidRPr="000C4F70">
        <w:rPr>
          <w:color w:val="0000FF"/>
        </w:rPr>
        <w:t>request</w:t>
      </w:r>
      <w:r w:rsidR="00CA57CF" w:rsidRPr="009A16ED">
        <w:t>}</w:t>
      </w:r>
    </w:p>
    <w:p w:rsidR="006248E2" w:rsidRDefault="006248E2" w:rsidP="006248E2">
      <w:pPr>
        <w:spacing w:after="120" w:line="240" w:lineRule="auto"/>
      </w:pPr>
    </w:p>
    <w:p w:rsidR="006248E2" w:rsidRDefault="006248E2" w:rsidP="006248E2">
      <w:pPr>
        <w:spacing w:after="120" w:line="240" w:lineRule="auto"/>
      </w:pPr>
      <w:r>
        <w:t>O</w:t>
      </w:r>
      <w:r w:rsidRPr="009A16ED">
        <w:t xml:space="preserve"> JSONRequest é o único parâmetro </w:t>
      </w:r>
      <w:r>
        <w:t>que é passado para o serviço CMA Streamer Feed e é pasado através do método POST representado pelo sinal “?”.</w:t>
      </w:r>
    </w:p>
    <w:p w:rsidR="006248E2" w:rsidRDefault="006248E2" w:rsidP="000C4F70">
      <w:pPr>
        <w:spacing w:after="120" w:line="240" w:lineRule="auto"/>
      </w:pPr>
      <w:r>
        <w:t>A informação passada para este parâmetro, o {request} é o texto no padrão JSON contendo que define o tipo de informação requisitada e a forma de recepção desta informação.</w:t>
      </w:r>
    </w:p>
    <w:p w:rsidR="00CA57CF" w:rsidRDefault="006248E2" w:rsidP="000C4F70">
      <w:pPr>
        <w:spacing w:after="120" w:line="240" w:lineRule="auto"/>
      </w:pPr>
      <w:r>
        <w:t>No exemplo acima temos que</w:t>
      </w:r>
      <w:r w:rsidR="00CA57CF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2"/>
        <w:gridCol w:w="7714"/>
      </w:tblGrid>
      <w:tr w:rsidR="008D4E39" w:rsidTr="008D4E39">
        <w:trPr>
          <w:trHeight w:val="284"/>
        </w:trPr>
        <w:tc>
          <w:tcPr>
            <w:tcW w:w="1242" w:type="dxa"/>
          </w:tcPr>
          <w:p w:rsidR="008D4E39" w:rsidRDefault="008D4E39" w:rsidP="000C4F70">
            <w:pPr>
              <w:spacing w:after="120"/>
            </w:pPr>
            <w:r w:rsidRPr="000C4F70">
              <w:rPr>
                <w:color w:val="0000FF"/>
              </w:rPr>
              <w:t>urldostreamer.cma.com.br</w:t>
            </w:r>
          </w:p>
        </w:tc>
        <w:tc>
          <w:tcPr>
            <w:tcW w:w="9244" w:type="dxa"/>
          </w:tcPr>
          <w:p w:rsidR="008D4E39" w:rsidRDefault="008D4E39" w:rsidP="000C4F70">
            <w:pPr>
              <w:spacing w:after="120"/>
            </w:pPr>
            <w:r>
              <w:t>É o endereço de um dos servidores de CMA Streamer Feed entregues pela CMA</w:t>
            </w:r>
          </w:p>
        </w:tc>
      </w:tr>
      <w:tr w:rsidR="008D4E39" w:rsidTr="008D4E39">
        <w:trPr>
          <w:trHeight w:val="284"/>
        </w:trPr>
        <w:tc>
          <w:tcPr>
            <w:tcW w:w="1242" w:type="dxa"/>
          </w:tcPr>
          <w:p w:rsidR="008D4E39" w:rsidRDefault="007A3295" w:rsidP="000C4F70">
            <w:pPr>
              <w:spacing w:after="120"/>
            </w:pPr>
            <w:r>
              <w:rPr>
                <w:color w:val="0000FF"/>
              </w:rPr>
              <w:t>P</w:t>
            </w:r>
            <w:r w:rsidR="00EF79AA">
              <w:rPr>
                <w:color w:val="0000FF"/>
              </w:rPr>
              <w:t>orta</w:t>
            </w:r>
          </w:p>
        </w:tc>
        <w:tc>
          <w:tcPr>
            <w:tcW w:w="9244" w:type="dxa"/>
          </w:tcPr>
          <w:p w:rsidR="008D4E39" w:rsidRDefault="008D4E39" w:rsidP="000C4F70">
            <w:pPr>
              <w:spacing w:after="120"/>
            </w:pPr>
            <w:r>
              <w:t>É a porta de conexão indicada pela CMA</w:t>
            </w:r>
          </w:p>
        </w:tc>
      </w:tr>
      <w:tr w:rsidR="008D4E39" w:rsidTr="008D4E39">
        <w:trPr>
          <w:trHeight w:val="284"/>
        </w:trPr>
        <w:tc>
          <w:tcPr>
            <w:tcW w:w="1242" w:type="dxa"/>
          </w:tcPr>
          <w:p w:rsidR="008D4E39" w:rsidRDefault="007A3295" w:rsidP="000C4F70">
            <w:pPr>
              <w:spacing w:after="120"/>
            </w:pPr>
            <w:r w:rsidRPr="000C4F70">
              <w:rPr>
                <w:color w:val="0000FF"/>
              </w:rPr>
              <w:t>R</w:t>
            </w:r>
            <w:r w:rsidR="008D4E39" w:rsidRPr="000C4F70">
              <w:rPr>
                <w:color w:val="0000FF"/>
              </w:rPr>
              <w:t>equest</w:t>
            </w:r>
          </w:p>
        </w:tc>
        <w:tc>
          <w:tcPr>
            <w:tcW w:w="9244" w:type="dxa"/>
          </w:tcPr>
          <w:p w:rsidR="008D4E39" w:rsidRDefault="008D4E39" w:rsidP="000C4F70">
            <w:pPr>
              <w:spacing w:after="120"/>
            </w:pPr>
            <w:r>
              <w:t>É a requisição feita ao CMA Streamer Feed</w:t>
            </w:r>
            <w:r w:rsidR="006248E2">
              <w:t xml:space="preserve"> através do parâmetro JSONRequest</w:t>
            </w:r>
          </w:p>
        </w:tc>
      </w:tr>
    </w:tbl>
    <w:p w:rsidR="008D4E39" w:rsidRDefault="008D4E39" w:rsidP="000C4F70">
      <w:pPr>
        <w:spacing w:after="120" w:line="240" w:lineRule="auto"/>
      </w:pPr>
    </w:p>
    <w:p w:rsidR="000C4F70" w:rsidRDefault="000C4F70" w:rsidP="000C4F70">
      <w:pPr>
        <w:spacing w:after="120" w:line="240" w:lineRule="auto"/>
      </w:pPr>
      <w:r>
        <w:t>Os requestes seguem o formato:</w:t>
      </w:r>
    </w:p>
    <w:p w:rsidR="000C4F70" w:rsidRPr="000C4F70" w:rsidRDefault="000C4F70" w:rsidP="000C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120" w:line="240" w:lineRule="auto"/>
        <w:jc w:val="center"/>
        <w:rPr>
          <w:sz w:val="20"/>
        </w:rPr>
      </w:pPr>
      <w:r w:rsidRPr="000C4F70">
        <w:rPr>
          <w:sz w:val="20"/>
        </w:rPr>
        <w:t>{"</w:t>
      </w:r>
      <w:r w:rsidRPr="00102DAD">
        <w:rPr>
          <w:color w:val="0000FF"/>
          <w:sz w:val="20"/>
        </w:rPr>
        <w:t>name</w:t>
      </w:r>
      <w:r w:rsidRPr="000C4F70">
        <w:rPr>
          <w:sz w:val="20"/>
        </w:rPr>
        <w:t>":"NomeRequisição", "</w:t>
      </w:r>
      <w:r w:rsidRPr="00102DAD">
        <w:rPr>
          <w:color w:val="0000FF"/>
          <w:sz w:val="20"/>
        </w:rPr>
        <w:t>sessionId</w:t>
      </w:r>
      <w:r w:rsidRPr="000C4F70">
        <w:rPr>
          <w:sz w:val="20"/>
        </w:rPr>
        <w:t>":"IdentificadorSessao", "</w:t>
      </w:r>
      <w:r w:rsidRPr="00102DAD">
        <w:rPr>
          <w:color w:val="0000FF"/>
          <w:sz w:val="20"/>
        </w:rPr>
        <w:t>sync</w:t>
      </w:r>
      <w:r w:rsidRPr="000C4F70">
        <w:rPr>
          <w:sz w:val="20"/>
        </w:rPr>
        <w:t>":true, "</w:t>
      </w:r>
      <w:r w:rsidRPr="00102DAD">
        <w:rPr>
          <w:color w:val="0000FF"/>
          <w:sz w:val="20"/>
        </w:rPr>
        <w:t>type</w:t>
      </w:r>
      <w:r w:rsidRPr="000C4F70">
        <w:rPr>
          <w:sz w:val="20"/>
        </w:rPr>
        <w:t>":"Tipo", ..., "</w:t>
      </w:r>
      <w:r w:rsidRPr="00102DAD">
        <w:rPr>
          <w:color w:val="0000FF"/>
          <w:sz w:val="20"/>
        </w:rPr>
        <w:t>id</w:t>
      </w:r>
      <w:r w:rsidRPr="000C4F70">
        <w:rPr>
          <w:sz w:val="20"/>
        </w:rPr>
        <w:t>":NumeroSequencial}</w:t>
      </w:r>
    </w:p>
    <w:p w:rsidR="000C4F70" w:rsidRDefault="00102DAD" w:rsidP="000C4F70">
      <w:pPr>
        <w:spacing w:after="120" w:line="240" w:lineRule="auto"/>
      </w:pPr>
      <w:r>
        <w:t>Dependendo da requisição um determinado conjunto de TAGs será requerido.</w:t>
      </w:r>
    </w:p>
    <w:p w:rsidR="00102DAD" w:rsidRDefault="00102DAD" w:rsidP="000C4F70">
      <w:pPr>
        <w:spacing w:after="120" w:line="240" w:lineRule="auto"/>
      </w:pPr>
      <w:r>
        <w:t>As TAGs obrigatórias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236"/>
      </w:tblGrid>
      <w:tr w:rsidR="00DF7F6B" w:rsidTr="00DF7F6B">
        <w:trPr>
          <w:trHeight w:val="284"/>
        </w:trPr>
        <w:tc>
          <w:tcPr>
            <w:tcW w:w="1101" w:type="dxa"/>
          </w:tcPr>
          <w:p w:rsidR="00DF7F6B" w:rsidRDefault="00DF7F6B" w:rsidP="00FA4C02">
            <w:pPr>
              <w:spacing w:after="120"/>
            </w:pPr>
            <w:r>
              <w:lastRenderedPageBreak/>
              <w:t>name</w:t>
            </w:r>
          </w:p>
        </w:tc>
        <w:tc>
          <w:tcPr>
            <w:tcW w:w="9385" w:type="dxa"/>
          </w:tcPr>
          <w:p w:rsidR="00DF7F6B" w:rsidRDefault="00DF7F6B" w:rsidP="00FA4C02">
            <w:pPr>
              <w:spacing w:after="120"/>
            </w:pPr>
            <w:r>
              <w:t>Identificador da requisição</w:t>
            </w:r>
          </w:p>
        </w:tc>
      </w:tr>
      <w:tr w:rsidR="00DF7F6B" w:rsidTr="00DF7F6B">
        <w:trPr>
          <w:trHeight w:val="284"/>
        </w:trPr>
        <w:tc>
          <w:tcPr>
            <w:tcW w:w="1101" w:type="dxa"/>
          </w:tcPr>
          <w:p w:rsidR="00DF7F6B" w:rsidRDefault="00DF7F6B" w:rsidP="00FA4C02">
            <w:pPr>
              <w:spacing w:after="120"/>
            </w:pPr>
            <w:r>
              <w:t>sessionId</w:t>
            </w:r>
          </w:p>
        </w:tc>
        <w:tc>
          <w:tcPr>
            <w:tcW w:w="9385" w:type="dxa"/>
          </w:tcPr>
          <w:p w:rsidR="00DF7F6B" w:rsidRDefault="00DF7F6B" w:rsidP="00FA4C02">
            <w:pPr>
              <w:spacing w:after="120"/>
            </w:pPr>
            <w:r>
              <w:t>Identifica a sessão do usuário</w:t>
            </w:r>
          </w:p>
        </w:tc>
      </w:tr>
      <w:tr w:rsidR="00DF7F6B" w:rsidTr="00DF7F6B">
        <w:trPr>
          <w:trHeight w:val="284"/>
        </w:trPr>
        <w:tc>
          <w:tcPr>
            <w:tcW w:w="1101" w:type="dxa"/>
          </w:tcPr>
          <w:p w:rsidR="00DF7F6B" w:rsidRDefault="00DF7F6B" w:rsidP="00FA4C02">
            <w:pPr>
              <w:spacing w:after="120"/>
            </w:pPr>
            <w:r>
              <w:t>sync</w:t>
            </w:r>
          </w:p>
        </w:tc>
        <w:tc>
          <w:tcPr>
            <w:tcW w:w="9385" w:type="dxa"/>
          </w:tcPr>
          <w:p w:rsidR="00DF7F6B" w:rsidRDefault="00DF7F6B" w:rsidP="00FA4C02">
            <w:pPr>
              <w:spacing w:after="120"/>
            </w:pPr>
            <w:r>
              <w:t>Identifica se a resposta esperada será síncrona ou assíncrona</w:t>
            </w:r>
          </w:p>
        </w:tc>
      </w:tr>
      <w:tr w:rsidR="00DF7F6B" w:rsidRPr="0044369D" w:rsidTr="00DF7F6B">
        <w:trPr>
          <w:trHeight w:val="284"/>
        </w:trPr>
        <w:tc>
          <w:tcPr>
            <w:tcW w:w="1101" w:type="dxa"/>
          </w:tcPr>
          <w:p w:rsidR="00DF7F6B" w:rsidRDefault="00DF7F6B" w:rsidP="00FA4C02">
            <w:pPr>
              <w:spacing w:after="120"/>
            </w:pPr>
            <w:r>
              <w:t>type</w:t>
            </w:r>
          </w:p>
        </w:tc>
        <w:tc>
          <w:tcPr>
            <w:tcW w:w="9385" w:type="dxa"/>
          </w:tcPr>
          <w:p w:rsidR="00DF7F6B" w:rsidRDefault="00DF7F6B" w:rsidP="006248E2">
            <w:r>
              <w:t>Identifica o subset de requisições</w:t>
            </w:r>
          </w:p>
          <w:p w:rsidR="0044369D" w:rsidRPr="0044369D" w:rsidRDefault="0044369D" w:rsidP="006248E2">
            <w:pPr>
              <w:ind w:left="708"/>
            </w:pPr>
            <w:r w:rsidRPr="0044369D">
              <w:t>b –</w:t>
            </w:r>
            <w:r>
              <w:t xml:space="preserve"> Para requisições do subset de livro de ofertas (b</w:t>
            </w:r>
            <w:r w:rsidRPr="0044369D">
              <w:t>ook</w:t>
            </w:r>
            <w:r>
              <w:t>)</w:t>
            </w:r>
          </w:p>
          <w:p w:rsidR="0044369D" w:rsidRDefault="0044369D" w:rsidP="006248E2">
            <w:pPr>
              <w:ind w:left="708"/>
            </w:pPr>
            <w:r w:rsidRPr="0044369D">
              <w:t>c –</w:t>
            </w:r>
            <w:r>
              <w:t xml:space="preserve"> Para requisições do subset de controle</w:t>
            </w:r>
          </w:p>
          <w:p w:rsidR="0044369D" w:rsidRDefault="0044369D" w:rsidP="006248E2">
            <w:pPr>
              <w:ind w:left="708"/>
            </w:pPr>
            <w:r w:rsidRPr="0044369D">
              <w:t>m –</w:t>
            </w:r>
            <w:r>
              <w:t xml:space="preserve"> Para requisições do subset de monitoração</w:t>
            </w:r>
            <w:r w:rsidRPr="0044369D">
              <w:t xml:space="preserve"> </w:t>
            </w:r>
          </w:p>
          <w:p w:rsidR="0044369D" w:rsidRPr="0044369D" w:rsidRDefault="0044369D" w:rsidP="006248E2">
            <w:pPr>
              <w:ind w:left="708"/>
            </w:pPr>
            <w:r w:rsidRPr="0044369D">
              <w:t xml:space="preserve">o – Para requisições </w:t>
            </w:r>
            <w:r>
              <w:t>d</w:t>
            </w:r>
            <w:r w:rsidRPr="0044369D">
              <w:t>o subset de negociação</w:t>
            </w:r>
          </w:p>
          <w:p w:rsidR="0044369D" w:rsidRDefault="0044369D" w:rsidP="006248E2">
            <w:pPr>
              <w:ind w:left="708"/>
            </w:pPr>
            <w:r w:rsidRPr="0044369D">
              <w:t>p –</w:t>
            </w:r>
            <w:r>
              <w:t xml:space="preserve"> Para requisições do subset de canal persistente</w:t>
            </w:r>
          </w:p>
          <w:p w:rsidR="0044369D" w:rsidRPr="0044369D" w:rsidRDefault="0044369D" w:rsidP="006248E2">
            <w:pPr>
              <w:ind w:left="708"/>
            </w:pPr>
            <w:r w:rsidRPr="0044369D">
              <w:t>q</w:t>
            </w:r>
            <w:r>
              <w:t xml:space="preserve"> </w:t>
            </w:r>
            <w:r w:rsidRPr="0044369D">
              <w:t xml:space="preserve">– Para </w:t>
            </w:r>
            <w:r>
              <w:t>requisições d</w:t>
            </w:r>
            <w:r w:rsidRPr="0044369D">
              <w:t xml:space="preserve">o </w:t>
            </w:r>
            <w:r>
              <w:t>s</w:t>
            </w:r>
            <w:r w:rsidRPr="0044369D">
              <w:t xml:space="preserve">ubset </w:t>
            </w:r>
            <w:r>
              <w:t>de</w:t>
            </w:r>
            <w:r w:rsidRPr="0044369D">
              <w:t xml:space="preserve"> </w:t>
            </w:r>
            <w:r>
              <w:t>cotações</w:t>
            </w:r>
          </w:p>
        </w:tc>
      </w:tr>
      <w:tr w:rsidR="00DF7F6B" w:rsidTr="00DF7F6B">
        <w:trPr>
          <w:trHeight w:val="284"/>
        </w:trPr>
        <w:tc>
          <w:tcPr>
            <w:tcW w:w="1101" w:type="dxa"/>
          </w:tcPr>
          <w:p w:rsidR="00DF7F6B" w:rsidRDefault="00DF7F6B" w:rsidP="00FA4C02">
            <w:pPr>
              <w:spacing w:after="120"/>
            </w:pPr>
            <w:r>
              <w:t>id</w:t>
            </w:r>
          </w:p>
        </w:tc>
        <w:tc>
          <w:tcPr>
            <w:tcW w:w="9385" w:type="dxa"/>
          </w:tcPr>
          <w:p w:rsidR="00DF7F6B" w:rsidRDefault="00DF7F6B" w:rsidP="00FA4C02">
            <w:pPr>
              <w:spacing w:after="120"/>
            </w:pPr>
            <w:r>
              <w:t>Numero sequencial controlado pela aplicação cliente que identifica a requisição e permite ligar uma resposta a uma requisição</w:t>
            </w:r>
          </w:p>
        </w:tc>
      </w:tr>
    </w:tbl>
    <w:p w:rsidR="006248E2" w:rsidRDefault="006248E2" w:rsidP="000C4F70">
      <w:pPr>
        <w:spacing w:after="120" w:line="240" w:lineRule="auto"/>
      </w:pPr>
    </w:p>
    <w:p w:rsidR="007A3295" w:rsidRPr="00247938" w:rsidRDefault="001474D2" w:rsidP="00993E9F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 xml:space="preserve">Padrão de </w:t>
      </w:r>
      <w:r w:rsidR="007A3295" w:rsidRPr="00247938">
        <w:rPr>
          <w:b/>
        </w:rPr>
        <w:t>Respostas do Streamer</w:t>
      </w:r>
    </w:p>
    <w:p w:rsidR="007A3295" w:rsidRPr="0068551B" w:rsidRDefault="007A3295" w:rsidP="007A3295">
      <w:pPr>
        <w:spacing w:after="120" w:line="240" w:lineRule="auto"/>
        <w:rPr>
          <w:b/>
        </w:rPr>
      </w:pPr>
      <w:r>
        <w:rPr>
          <w:b/>
        </w:rPr>
        <w:t>Tipos de Resposta</w:t>
      </w:r>
    </w:p>
    <w:p w:rsidR="007A3295" w:rsidRDefault="007A3295" w:rsidP="007A3295">
      <w:pPr>
        <w:spacing w:after="120" w:line="240" w:lineRule="auto"/>
      </w:pPr>
      <w:r>
        <w:t>No CMA Streamer Feed existem requisições que sempre obtém respostas síncronas, requisições que obtém respostas assíncronas e requisições que poderão ter respostas tanto síncronas como assíncronas conforme solicitado na TAG “sync” da requisição.</w:t>
      </w:r>
    </w:p>
    <w:p w:rsidR="001F2B40" w:rsidRDefault="001F2B40" w:rsidP="001F2B40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3600000" cy="1322628"/>
            <wp:effectExtent l="19050" t="0" r="4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2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295" w:rsidRDefault="007A3295" w:rsidP="007A3295">
      <w:pPr>
        <w:spacing w:after="120" w:line="240" w:lineRule="auto"/>
      </w:pPr>
      <w:r>
        <w:t xml:space="preserve">Para que a aplicação cliente possa controlar se as requisições assíncronas foram recebidas pelo serviço, mesmo as requisições assíncronas tem uma resposta assíncrona do tipo </w:t>
      </w:r>
      <w:r w:rsidRPr="009A16ED">
        <w:t>ArrivalResponse</w:t>
      </w:r>
      <w:r>
        <w:t>.</w:t>
      </w:r>
    </w:p>
    <w:p w:rsidR="007A3295" w:rsidRDefault="007A3295" w:rsidP="007A3295">
      <w:pPr>
        <w:spacing w:after="120" w:line="240" w:lineRule="auto"/>
      </w:pPr>
      <w:r>
        <w:t xml:space="preserve">O </w:t>
      </w:r>
      <w:r w:rsidRPr="009A16ED">
        <w:t>ArrivalResponse</w:t>
      </w:r>
      <w:r>
        <w:t xml:space="preserve"> informa que o a requisição foi recebida pelo CMA Streamer Feed e que a aplicação cliente pode esperar retornos ligados ao id da requisição através do canal persistente.</w:t>
      </w:r>
    </w:p>
    <w:p w:rsidR="001474D2" w:rsidRDefault="001F2B40" w:rsidP="001F2B40">
      <w:pPr>
        <w:spacing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600000" cy="1319417"/>
            <wp:effectExtent l="19050" t="0" r="4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1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D2" w:rsidRDefault="007A3295" w:rsidP="001474D2">
      <w:pPr>
        <w:spacing w:after="120"/>
        <w:rPr>
          <w:b/>
        </w:rPr>
      </w:pPr>
      <w:r w:rsidRPr="001474D2">
        <w:rPr>
          <w:b/>
        </w:rPr>
        <w:t xml:space="preserve">Resposta </w:t>
      </w:r>
      <w:r w:rsidR="001474D2">
        <w:rPr>
          <w:b/>
        </w:rPr>
        <w:t xml:space="preserve">Síncrona </w:t>
      </w:r>
      <w:r w:rsidRPr="001474D2">
        <w:rPr>
          <w:b/>
        </w:rPr>
        <w:t>ArrivalResponse</w:t>
      </w:r>
    </w:p>
    <w:p w:rsidR="007A3295" w:rsidRPr="001474D2" w:rsidRDefault="001474D2" w:rsidP="001474D2">
      <w:pPr>
        <w:spacing w:after="120"/>
      </w:pPr>
      <w:r w:rsidRPr="001474D2">
        <w:t>As TAGs obrigatórias em uma resposta síncrona são:</w:t>
      </w:r>
      <w:r w:rsidR="007A3295" w:rsidRPr="001474D2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236"/>
      </w:tblGrid>
      <w:tr w:rsidR="007A3295" w:rsidTr="00993E9F">
        <w:trPr>
          <w:trHeight w:val="284"/>
        </w:trPr>
        <w:tc>
          <w:tcPr>
            <w:tcW w:w="1101" w:type="dxa"/>
          </w:tcPr>
          <w:p w:rsidR="007A3295" w:rsidRDefault="007A3295" w:rsidP="00993E9F">
            <w:pPr>
              <w:spacing w:after="120"/>
            </w:pPr>
            <w:r>
              <w:t>name</w:t>
            </w:r>
          </w:p>
        </w:tc>
        <w:tc>
          <w:tcPr>
            <w:tcW w:w="9385" w:type="dxa"/>
          </w:tcPr>
          <w:p w:rsidR="007A3295" w:rsidRDefault="007A3295" w:rsidP="00993E9F">
            <w:pPr>
              <w:spacing w:after="120"/>
            </w:pPr>
            <w:r w:rsidRPr="009A16ED">
              <w:rPr>
                <w:lang w:val="en-US"/>
              </w:rPr>
              <w:t>"ArrivalResponse"</w:t>
            </w:r>
          </w:p>
        </w:tc>
      </w:tr>
      <w:tr w:rsidR="007A3295" w:rsidTr="00993E9F">
        <w:trPr>
          <w:trHeight w:val="284"/>
        </w:trPr>
        <w:tc>
          <w:tcPr>
            <w:tcW w:w="1101" w:type="dxa"/>
          </w:tcPr>
          <w:p w:rsidR="007A3295" w:rsidRDefault="007A3295" w:rsidP="00993E9F">
            <w:pPr>
              <w:spacing w:after="120"/>
            </w:pPr>
            <w:r>
              <w:t>sessionId</w:t>
            </w:r>
          </w:p>
        </w:tc>
        <w:tc>
          <w:tcPr>
            <w:tcW w:w="9385" w:type="dxa"/>
          </w:tcPr>
          <w:p w:rsidR="007A3295" w:rsidRDefault="007A3295" w:rsidP="00993E9F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7A3295" w:rsidTr="00993E9F">
        <w:trPr>
          <w:trHeight w:val="284"/>
        </w:trPr>
        <w:tc>
          <w:tcPr>
            <w:tcW w:w="1101" w:type="dxa"/>
          </w:tcPr>
          <w:p w:rsidR="007A3295" w:rsidRDefault="007A3295" w:rsidP="00993E9F">
            <w:pPr>
              <w:spacing w:after="120"/>
            </w:pPr>
            <w:r>
              <w:t>sync</w:t>
            </w:r>
          </w:p>
        </w:tc>
        <w:tc>
          <w:tcPr>
            <w:tcW w:w="9385" w:type="dxa"/>
          </w:tcPr>
          <w:p w:rsidR="007A3295" w:rsidRDefault="001F2B40" w:rsidP="00993E9F">
            <w:pPr>
              <w:spacing w:after="120"/>
            </w:pPr>
            <w:r>
              <w:rPr>
                <w:lang w:val="en-US"/>
              </w:rPr>
              <w:t>t</w:t>
            </w:r>
            <w:r w:rsidR="007A3295" w:rsidRPr="009A16ED">
              <w:rPr>
                <w:lang w:val="en-US"/>
              </w:rPr>
              <w:t>rue</w:t>
            </w:r>
          </w:p>
        </w:tc>
      </w:tr>
      <w:tr w:rsidR="007A3295" w:rsidTr="00993E9F">
        <w:trPr>
          <w:trHeight w:val="284"/>
        </w:trPr>
        <w:tc>
          <w:tcPr>
            <w:tcW w:w="1101" w:type="dxa"/>
          </w:tcPr>
          <w:p w:rsidR="007A3295" w:rsidRDefault="007A3295" w:rsidP="00993E9F">
            <w:pPr>
              <w:spacing w:after="120"/>
            </w:pPr>
            <w:r>
              <w:t>type</w:t>
            </w:r>
          </w:p>
        </w:tc>
        <w:tc>
          <w:tcPr>
            <w:tcW w:w="9385" w:type="dxa"/>
          </w:tcPr>
          <w:p w:rsidR="007A3295" w:rsidRPr="001560C9" w:rsidRDefault="007A3295" w:rsidP="00993E9F">
            <w:pPr>
              <w:spacing w:after="120"/>
            </w:pPr>
            <w:r w:rsidRPr="001560C9">
              <w:t>Dependerá o tipo enviado no request</w:t>
            </w:r>
          </w:p>
        </w:tc>
      </w:tr>
      <w:tr w:rsidR="007A3295" w:rsidTr="00993E9F">
        <w:trPr>
          <w:trHeight w:val="284"/>
        </w:trPr>
        <w:tc>
          <w:tcPr>
            <w:tcW w:w="1101" w:type="dxa"/>
          </w:tcPr>
          <w:p w:rsidR="007A3295" w:rsidRPr="009A16ED" w:rsidRDefault="007A3295" w:rsidP="00993E9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9385" w:type="dxa"/>
          </w:tcPr>
          <w:p w:rsidR="007A3295" w:rsidRDefault="007A3295" w:rsidP="00993E9F">
            <w:r>
              <w:t>Retorna o identificador da requisição</w:t>
            </w:r>
          </w:p>
        </w:tc>
      </w:tr>
      <w:tr w:rsidR="007A3295" w:rsidTr="00993E9F">
        <w:trPr>
          <w:trHeight w:val="284"/>
        </w:trPr>
        <w:tc>
          <w:tcPr>
            <w:tcW w:w="1101" w:type="dxa"/>
          </w:tcPr>
          <w:p w:rsidR="007A3295" w:rsidRPr="009A16ED" w:rsidRDefault="007A3295" w:rsidP="00993E9F">
            <w:pPr>
              <w:spacing w:after="120"/>
            </w:pPr>
            <w:r>
              <w:t>version</w:t>
            </w:r>
          </w:p>
        </w:tc>
        <w:tc>
          <w:tcPr>
            <w:tcW w:w="9385" w:type="dxa"/>
          </w:tcPr>
          <w:p w:rsidR="007A3295" w:rsidRDefault="007A3295" w:rsidP="00993E9F">
            <w:r>
              <w:t>Identificador da versão do serviço</w:t>
            </w:r>
          </w:p>
        </w:tc>
      </w:tr>
      <w:tr w:rsidR="007A3295" w:rsidTr="00993E9F">
        <w:trPr>
          <w:trHeight w:val="284"/>
        </w:trPr>
        <w:tc>
          <w:tcPr>
            <w:tcW w:w="1101" w:type="dxa"/>
          </w:tcPr>
          <w:p w:rsidR="007A3295" w:rsidRDefault="007A3295" w:rsidP="00993E9F">
            <w:pPr>
              <w:spacing w:after="120"/>
              <w:rPr>
                <w:lang w:val="en-US"/>
              </w:rPr>
            </w:pPr>
            <w:r w:rsidRPr="009A16ED">
              <w:t>success</w:t>
            </w:r>
          </w:p>
        </w:tc>
        <w:tc>
          <w:tcPr>
            <w:tcW w:w="9385" w:type="dxa"/>
          </w:tcPr>
          <w:p w:rsidR="007A3295" w:rsidRDefault="007A3295" w:rsidP="00993E9F">
            <w:r>
              <w:t>True em caso de sucesso da conexão</w:t>
            </w:r>
          </w:p>
          <w:p w:rsidR="007A3295" w:rsidRDefault="007A3295" w:rsidP="00993E9F">
            <w:r>
              <w:t>False em caso de falha na conexão</w:t>
            </w:r>
          </w:p>
        </w:tc>
      </w:tr>
      <w:tr w:rsidR="007A3295" w:rsidTr="00993E9F">
        <w:trPr>
          <w:trHeight w:val="284"/>
        </w:trPr>
        <w:tc>
          <w:tcPr>
            <w:tcW w:w="1101" w:type="dxa"/>
          </w:tcPr>
          <w:p w:rsidR="007A3295" w:rsidRPr="009A16ED" w:rsidRDefault="007A3295" w:rsidP="00993E9F">
            <w:pPr>
              <w:spacing w:after="120"/>
            </w:pPr>
            <w:r w:rsidRPr="009A16ED">
              <w:t>textual</w:t>
            </w:r>
          </w:p>
        </w:tc>
        <w:tc>
          <w:tcPr>
            <w:tcW w:w="9385" w:type="dxa"/>
          </w:tcPr>
          <w:p w:rsidR="007A3295" w:rsidRDefault="007A3295" w:rsidP="00993E9F">
            <w:r>
              <w:t>Em caso de falha, contem mensagem informando o erro que impediu a login</w:t>
            </w:r>
          </w:p>
        </w:tc>
      </w:tr>
    </w:tbl>
    <w:p w:rsidR="007A3295" w:rsidRPr="001C529A" w:rsidRDefault="007A3295" w:rsidP="007A3295">
      <w:pPr>
        <w:spacing w:after="120" w:line="240" w:lineRule="auto"/>
      </w:pPr>
    </w:p>
    <w:p w:rsidR="007A3295" w:rsidRPr="009A16ED" w:rsidRDefault="007A3295" w:rsidP="007A3295">
      <w:pPr>
        <w:spacing w:after="120" w:line="240" w:lineRule="auto"/>
        <w:rPr>
          <w:lang w:val="en-US"/>
        </w:rPr>
      </w:pPr>
      <w:r>
        <w:rPr>
          <w:lang w:val="en-US"/>
        </w:rPr>
        <w:t>Exemplo</w:t>
      </w:r>
      <w:r w:rsidRPr="009A16ED">
        <w:rPr>
          <w:lang w:val="en-US"/>
        </w:rPr>
        <w:t>:</w:t>
      </w:r>
    </w:p>
    <w:p w:rsidR="007A3295" w:rsidRPr="009A16ED" w:rsidRDefault="007A3295" w:rsidP="007A3295">
      <w:pPr>
        <w:spacing w:after="120" w:line="240" w:lineRule="auto"/>
        <w:rPr>
          <w:lang w:val="en-US"/>
        </w:rPr>
      </w:pPr>
      <w:r w:rsidRPr="009A16ED">
        <w:rPr>
          <w:lang w:val="en-US"/>
        </w:rPr>
        <w:t>{"name":"ArrivalResponse","sessionId":"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>","id":7,"type":"n","sync":false,</w:t>
      </w:r>
      <w:r>
        <w:rPr>
          <w:lang w:val="en-US"/>
        </w:rPr>
        <w:t xml:space="preserve"> </w:t>
      </w:r>
      <w:r w:rsidRPr="009A16ED">
        <w:rPr>
          <w:lang w:val="en-US"/>
        </w:rPr>
        <w:t>"version":1,"success":true, "status":0,"textual":""}</w:t>
      </w:r>
    </w:p>
    <w:p w:rsidR="007A3295" w:rsidRPr="001C529A" w:rsidRDefault="007A3295" w:rsidP="007A3295">
      <w:pPr>
        <w:spacing w:after="120" w:line="240" w:lineRule="auto"/>
        <w:rPr>
          <w:lang w:val="en-US"/>
        </w:rPr>
      </w:pPr>
    </w:p>
    <w:p w:rsidR="001474D2" w:rsidRPr="00993E9F" w:rsidRDefault="001474D2" w:rsidP="007A3295">
      <w:pPr>
        <w:spacing w:after="120" w:line="240" w:lineRule="auto"/>
        <w:rPr>
          <w:b/>
          <w:lang w:val="en-US"/>
        </w:rPr>
      </w:pPr>
    </w:p>
    <w:p w:rsidR="007A3295" w:rsidRDefault="007A3295" w:rsidP="007A3295">
      <w:pPr>
        <w:spacing w:after="120" w:line="240" w:lineRule="auto"/>
        <w:rPr>
          <w:b/>
        </w:rPr>
      </w:pPr>
      <w:r w:rsidRPr="001C529A">
        <w:rPr>
          <w:b/>
        </w:rPr>
        <w:t>Canal Persistente para respostas assíncronas</w:t>
      </w:r>
    </w:p>
    <w:p w:rsidR="007A3295" w:rsidRDefault="007A3295" w:rsidP="007A3295">
      <w:pPr>
        <w:spacing w:after="120" w:line="240" w:lineRule="auto"/>
      </w:pPr>
      <w:r>
        <w:t>Quando se deseja receber informações de forma contínua através do serviço CMA Streamer Feed, um</w:t>
      </w:r>
      <w:r w:rsidRPr="009A16ED">
        <w:t xml:space="preserve"> canal pe</w:t>
      </w:r>
      <w:r>
        <w:t>rsistente deve ser criado logo após o processo de login.</w:t>
      </w:r>
      <w:r w:rsidRPr="001C529A">
        <w:t xml:space="preserve"> </w:t>
      </w:r>
    </w:p>
    <w:p w:rsidR="007A3295" w:rsidRDefault="007A3295" w:rsidP="007A3295">
      <w:pPr>
        <w:spacing w:after="120" w:line="240" w:lineRule="auto"/>
      </w:pPr>
      <w:r>
        <w:t>O canal persistente trat</w:t>
      </w:r>
      <w:r w:rsidRPr="009A16ED">
        <w:t xml:space="preserve">a-se de um iframe que fica eternamente carregando e o </w:t>
      </w:r>
      <w:r>
        <w:t>CMA Streamer Feed irá escrevendo na página contida neste iframe enquanto durar a requisição de informações assíncrona.</w:t>
      </w:r>
    </w:p>
    <w:p w:rsidR="00993E9F" w:rsidRPr="00993E9F" w:rsidRDefault="00993E9F" w:rsidP="007A3295">
      <w:pPr>
        <w:spacing w:after="120" w:line="240" w:lineRule="auto"/>
      </w:pPr>
      <w:r w:rsidRPr="00993E9F">
        <w:t>O serviço CMA Streamet Feed utiliza a técnica Comet para implementar o canal persistente</w:t>
      </w:r>
      <w:r w:rsidR="00C71A91">
        <w:t xml:space="preserve">. Esta técnica permite que a aplicação cliente faça uma requisição HTTP do tipo Long Pooling que </w:t>
      </w:r>
      <w:r w:rsidR="00DB72A6">
        <w:t xml:space="preserve">o serviço CMA Streamer Feed manterá aberta e utilizará para ficará enviando atualizações </w:t>
      </w:r>
      <w:r w:rsidR="00C71A91">
        <w:t xml:space="preserve"> </w:t>
      </w:r>
      <w:r w:rsidR="00DB72A6">
        <w:t>para a aplicação cliente.</w:t>
      </w:r>
    </w:p>
    <w:p w:rsidR="007A3295" w:rsidRDefault="00833FB1" w:rsidP="00833FB1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3600000" cy="1409995"/>
            <wp:effectExtent l="19050" t="0" r="4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0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FB1" w:rsidRPr="00993E9F" w:rsidRDefault="00833FB1" w:rsidP="00833FB1">
      <w:pPr>
        <w:spacing w:after="120" w:line="240" w:lineRule="auto"/>
        <w:jc w:val="center"/>
      </w:pPr>
    </w:p>
    <w:p w:rsidR="00EF79AA" w:rsidRPr="00EF79AA" w:rsidRDefault="00EF79AA" w:rsidP="00993E9F">
      <w:pPr>
        <w:pBdr>
          <w:bottom w:val="single" w:sz="4" w:space="1" w:color="auto"/>
        </w:pBdr>
        <w:spacing w:after="120" w:line="240" w:lineRule="auto"/>
        <w:rPr>
          <w:b/>
        </w:rPr>
      </w:pPr>
      <w:r w:rsidRPr="00EF79AA">
        <w:rPr>
          <w:b/>
        </w:rPr>
        <w:t>Testando a conexão com um servidor do CMA Streamer Feed</w:t>
      </w:r>
    </w:p>
    <w:p w:rsidR="00EF79AA" w:rsidRDefault="00EF79AA" w:rsidP="00EF79AA">
      <w:pPr>
        <w:spacing w:after="120" w:line="240" w:lineRule="auto"/>
      </w:pPr>
      <w:r>
        <w:t>Um teste simples pode ser realizado através de um browser em uma estação que tenha acesso liberado aos endereços e portas do serviço.</w:t>
      </w:r>
    </w:p>
    <w:p w:rsidR="00EF79AA" w:rsidRPr="00EF79AA" w:rsidRDefault="00EF79AA" w:rsidP="00EF79AA">
      <w:pPr>
        <w:spacing w:after="120" w:line="240" w:lineRule="auto"/>
      </w:pPr>
      <w:r>
        <w:t>Através do browser, e</w:t>
      </w:r>
      <w:r w:rsidRPr="00EF79AA">
        <w:t>xecute uma requisição não identificada ao serviço</w:t>
      </w:r>
      <w:r>
        <w:t xml:space="preserve">: </w:t>
      </w:r>
      <w:hyperlink r:id="rId13" w:history="1">
        <w:r w:rsidRPr="00EF79AA">
          <w:rPr>
            <w:rStyle w:val="Hyperlink"/>
          </w:rPr>
          <w:t>http://urldostreamer.cma.com.br:8080/execute</w:t>
        </w:r>
      </w:hyperlink>
      <w:r w:rsidRPr="00EF79AA">
        <w:t>?JSONRequest={}</w:t>
      </w:r>
    </w:p>
    <w:p w:rsidR="00102DAD" w:rsidRPr="00EF79AA" w:rsidRDefault="00102DAD" w:rsidP="000C4F70">
      <w:pPr>
        <w:spacing w:after="120" w:line="240" w:lineRule="auto"/>
        <w:rPr>
          <w:lang w:val="en-US"/>
        </w:rPr>
      </w:pPr>
      <w:r w:rsidRPr="00EF79AA">
        <w:tab/>
      </w:r>
      <w:r w:rsidR="00EF79AA">
        <w:rPr>
          <w:noProof/>
        </w:rPr>
        <w:drawing>
          <wp:inline distT="0" distB="0" distL="0" distR="0">
            <wp:extent cx="6559550" cy="374015"/>
            <wp:effectExtent l="1905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39" w:rsidRPr="00EF79AA" w:rsidRDefault="008D4E39" w:rsidP="000C4F70">
      <w:pPr>
        <w:spacing w:after="120" w:line="240" w:lineRule="auto"/>
        <w:rPr>
          <w:lang w:val="en-US"/>
        </w:rPr>
      </w:pPr>
      <w:r w:rsidRPr="00EF79AA">
        <w:rPr>
          <w:lang w:val="en-US"/>
        </w:rPr>
        <w:tab/>
      </w:r>
    </w:p>
    <w:p w:rsidR="008D4E39" w:rsidRPr="00EF79AA" w:rsidRDefault="00EF79AA" w:rsidP="000C4F70">
      <w:pPr>
        <w:spacing w:after="120" w:line="240" w:lineRule="auto"/>
      </w:pPr>
      <w:r w:rsidRPr="00EF79AA">
        <w:t>Caso a estação não tenha acesso ao service disponibilizado pela CMA, ocorrer</w:t>
      </w:r>
      <w:r>
        <w:t>á um erro de conexão ao serviço.</w:t>
      </w:r>
      <w:r w:rsidR="008D4E39" w:rsidRPr="00EF79AA">
        <w:tab/>
        <w:t xml:space="preserve"> </w:t>
      </w:r>
    </w:p>
    <w:p w:rsidR="008D4E39" w:rsidRPr="00EF79AA" w:rsidRDefault="00EF79AA" w:rsidP="000C4F70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>
            <wp:extent cx="6559550" cy="2901950"/>
            <wp:effectExtent l="19050" t="0" r="0" b="0"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DAD" w:rsidRDefault="004E1E8E" w:rsidP="000C4F70">
      <w:pPr>
        <w:spacing w:after="120" w:line="240" w:lineRule="auto"/>
      </w:pPr>
      <w:r>
        <w:t>Acaso o acesso aos servidores do CMA Streamer Feed estejam liberados, o CMA Streamer Feed</w:t>
      </w:r>
      <w:r w:rsidR="00A10A01">
        <w:t xml:space="preserve"> retornará uma resposta de erro.</w:t>
      </w:r>
    </w:p>
    <w:p w:rsidR="00B938B9" w:rsidRPr="009A16ED" w:rsidRDefault="00B938B9" w:rsidP="000C4F70">
      <w:pPr>
        <w:spacing w:after="120" w:line="240" w:lineRule="auto"/>
      </w:pPr>
      <w:r w:rsidRPr="009A16ED">
        <w:t>Exemplo de resposta de erro:</w:t>
      </w:r>
    </w:p>
    <w:p w:rsidR="004E1E8E" w:rsidRDefault="00B938B9" w:rsidP="004E1E8E">
      <w:pPr>
        <w:spacing w:after="120" w:line="240" w:lineRule="auto"/>
        <w:rPr>
          <w:lang w:val="en-US"/>
        </w:rPr>
      </w:pPr>
      <w:r w:rsidRPr="00A10A01">
        <w:rPr>
          <w:sz w:val="20"/>
          <w:lang w:val="en-US"/>
        </w:rPr>
        <w:t>{"name":"</w:t>
      </w:r>
      <w:r w:rsidRPr="00A10A01">
        <w:rPr>
          <w:color w:val="FF0000"/>
          <w:sz w:val="20"/>
          <w:lang w:val="en-US"/>
        </w:rPr>
        <w:t>ErrorResponse</w:t>
      </w:r>
      <w:r w:rsidRPr="00A10A01">
        <w:rPr>
          <w:sz w:val="20"/>
          <w:lang w:val="en-US"/>
        </w:rPr>
        <w:t>","sessionId":"","id":2,"type":"</w:t>
      </w:r>
      <w:r w:rsidR="00332687">
        <w:rPr>
          <w:sz w:val="20"/>
          <w:lang w:val="en-US"/>
        </w:rPr>
        <w:t>q</w:t>
      </w:r>
      <w:r w:rsidRPr="00A10A01">
        <w:rPr>
          <w:sz w:val="20"/>
          <w:lang w:val="en-US"/>
        </w:rPr>
        <w:t>","sync":true,"version":1,"success":false,"status":4, "textual":"Unknown request"}</w:t>
      </w:r>
      <w:r w:rsidRPr="00A10A01">
        <w:rPr>
          <w:lang w:val="en-US"/>
        </w:rPr>
        <w:cr/>
      </w:r>
    </w:p>
    <w:p w:rsidR="001474D2" w:rsidRPr="00993E9F" w:rsidRDefault="001474D2" w:rsidP="004E1E8E">
      <w:pPr>
        <w:spacing w:after="120" w:line="240" w:lineRule="auto"/>
        <w:rPr>
          <w:b/>
          <w:lang w:val="en-US"/>
        </w:rPr>
      </w:pPr>
    </w:p>
    <w:p w:rsidR="001474D2" w:rsidRPr="00993E9F" w:rsidRDefault="001474D2" w:rsidP="004E1E8E">
      <w:pPr>
        <w:spacing w:after="120" w:line="240" w:lineRule="auto"/>
        <w:rPr>
          <w:b/>
          <w:lang w:val="en-US"/>
        </w:rPr>
      </w:pPr>
    </w:p>
    <w:p w:rsidR="001474D2" w:rsidRDefault="001474D2" w:rsidP="00DB72A6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>Autenticação no Serviço Streamer Feed</w:t>
      </w:r>
    </w:p>
    <w:p w:rsidR="001474D2" w:rsidRDefault="001474D2" w:rsidP="004E1E8E">
      <w:pPr>
        <w:spacing w:after="120" w:line="240" w:lineRule="auto"/>
      </w:pPr>
      <w:r w:rsidRPr="00326172">
        <w:t>Para iniciar a recepção informações o primeiro passo é a autenticação no serviço CMA Streamer Feed.</w:t>
      </w:r>
    </w:p>
    <w:p w:rsidR="001474D2" w:rsidRDefault="001474D2" w:rsidP="004E1E8E">
      <w:pPr>
        <w:spacing w:after="120" w:line="240" w:lineRule="auto"/>
      </w:pPr>
      <w:r>
        <w:t xml:space="preserve">A autenticação é feita através de uma requisição de login (LoginADVRequest) </w:t>
      </w:r>
      <w:r w:rsidR="00790BEC">
        <w:t xml:space="preserve">na qual é informado o usuário e senha de acesso ao serviço fornecido pela CMA </w:t>
      </w:r>
      <w:r>
        <w:t>e a sessão com o serviço é encerrada através de uma requisição de logout (LogoutAdvRequest).</w:t>
      </w:r>
    </w:p>
    <w:p w:rsidR="00790BEC" w:rsidRDefault="001474D2" w:rsidP="004E1E8E">
      <w:pPr>
        <w:spacing w:after="120" w:line="240" w:lineRule="auto"/>
      </w:pPr>
      <w:r>
        <w:t xml:space="preserve">Sempre é necessário que uma sessão iniciada seja </w:t>
      </w:r>
      <w:r w:rsidR="00790BEC">
        <w:t>encerrada</w:t>
      </w:r>
      <w:r>
        <w:t xml:space="preserve"> quando as informações parem de ser consumidas. </w:t>
      </w:r>
    </w:p>
    <w:p w:rsidR="001474D2" w:rsidRDefault="001474D2" w:rsidP="004E1E8E">
      <w:pPr>
        <w:spacing w:after="120" w:line="240" w:lineRule="auto"/>
      </w:pPr>
      <w:r>
        <w:t xml:space="preserve">O serviço Streamer </w:t>
      </w:r>
      <w:r w:rsidR="00790BEC">
        <w:t>Feed controla o número de acesso simultâneos de um mesmo usuário.</w:t>
      </w:r>
    </w:p>
    <w:p w:rsidR="00790BEC" w:rsidRDefault="00790BEC" w:rsidP="004E1E8E">
      <w:pPr>
        <w:spacing w:after="120" w:line="240" w:lineRule="auto"/>
      </w:pPr>
      <w:r>
        <w:t>Caso uma sessão iniciada não seja encerrada por logout ou encerrada automaticamente por timeout da sessão, ela ficará aberta e consumindo uma das sessões simultâneas contratadas pelo usuário do serviço.</w:t>
      </w:r>
    </w:p>
    <w:p w:rsidR="00790BEC" w:rsidRDefault="00790BEC" w:rsidP="004E1E8E">
      <w:pPr>
        <w:spacing w:after="120" w:line="240" w:lineRule="auto"/>
      </w:pPr>
    </w:p>
    <w:p w:rsidR="00790BEC" w:rsidRPr="00332687" w:rsidRDefault="00790BEC" w:rsidP="00DB72A6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t>Manutenção da Sessão</w:t>
      </w:r>
    </w:p>
    <w:p w:rsidR="00790BEC" w:rsidRDefault="00790BEC" w:rsidP="00790BEC">
      <w:pPr>
        <w:spacing w:after="120" w:line="240" w:lineRule="auto"/>
      </w:pPr>
      <w:r>
        <w:t>Para que tanto a aplicação saiba que o serviço CMA Streamer Feed está ativo como o Steamer Feed perceba caso ocorra algum problema com a aplicação cliente, é recomendável a utilização do processo de troca de heartbeat do serviço CMA Streamer Feed.</w:t>
      </w:r>
    </w:p>
    <w:p w:rsidR="00790BEC" w:rsidRDefault="00790BEC" w:rsidP="00790BEC">
      <w:pPr>
        <w:spacing w:after="120" w:line="240" w:lineRule="auto"/>
      </w:pPr>
      <w:r w:rsidRPr="00C63CBA">
        <w:t>O CMA Streamer Feed envi</w:t>
      </w:r>
      <w:r>
        <w:t>a</w:t>
      </w:r>
      <w:r w:rsidRPr="00C63CBA">
        <w:t xml:space="preserve"> em períodos regulares uma mensagem de heartbeat para a aplicação cliente pelo canal persistente e espera receber </w:t>
      </w:r>
      <w:r>
        <w:t>uma mensagem de heartbeat da aplicação cliente.</w:t>
      </w:r>
    </w:p>
    <w:p w:rsidR="00790BEC" w:rsidRDefault="00790BEC" w:rsidP="00790BEC">
      <w:pPr>
        <w:spacing w:after="120" w:line="240" w:lineRule="auto"/>
      </w:pPr>
      <w:r>
        <w:t>Na sua configuração padrão, o CMA Streamer Feed envia uma mensagem de heartbeat a cada 5 segundos independente de ter recebido ou não uma mensagem de heartbeat da aplicação cliente.</w:t>
      </w:r>
    </w:p>
    <w:p w:rsidR="00790BEC" w:rsidRDefault="00790BEC" w:rsidP="00790BEC">
      <w:pPr>
        <w:spacing w:after="120" w:line="240" w:lineRule="auto"/>
      </w:pPr>
      <w:r>
        <w:t xml:space="preserve">Como o processamento das mensagens enviadas pelo CMA Streamer Feed para a aplicação cliente pode não ser imediato, recomendamos que a aplicação cliente verifique se ficou sem receber os heartbeats do CMA Streamer </w:t>
      </w:r>
      <w:r>
        <w:lastRenderedPageBreak/>
        <w:t>Feed por um tempo maior que 5 segundos. Caso isto ocorra recomendamos que a aplicação cliente execute o processo de recriação do canal persistente ou execute o processo de logut/login/criação do canal persitente para reestabelecer a comunicação com o serviço.</w:t>
      </w:r>
    </w:p>
    <w:p w:rsidR="00790BEC" w:rsidRPr="00C63CBA" w:rsidRDefault="00790BEC" w:rsidP="00790BEC">
      <w:pPr>
        <w:spacing w:after="120" w:line="240" w:lineRule="auto"/>
      </w:pPr>
      <w:r>
        <w:t>Também na sua configuração padrão, o CMA Streamer Feed conta quantas mensagens de heartbeat foram enviadas para a aplicação cliente sem que tenha recebido uma mensagem de heartbeat da aplicação cliente. Caso após 20 ciclos de envio de heartbeats o CMA Streamer Feed não tenha recebido nenhum heartbeat da aplicação cliente, a sessão da conexão será encerrada automaticamente para permitir que a aplicação cliente reestabeleça a conexão.</w:t>
      </w:r>
    </w:p>
    <w:p w:rsidR="00790BEC" w:rsidRDefault="00790BEC" w:rsidP="004E1E8E">
      <w:pPr>
        <w:spacing w:after="120" w:line="240" w:lineRule="auto"/>
      </w:pPr>
    </w:p>
    <w:p w:rsidR="00790BEC" w:rsidRDefault="00262A81" w:rsidP="004E1E8E">
      <w:pPr>
        <w:spacing w:after="120" w:line="240" w:lineRule="auto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DC2048D" wp14:editId="27358372">
            <wp:simplePos x="0" y="0"/>
            <wp:positionH relativeFrom="page">
              <wp:posOffset>3878580</wp:posOffset>
            </wp:positionH>
            <wp:positionV relativeFrom="paragraph">
              <wp:posOffset>228600</wp:posOffset>
            </wp:positionV>
            <wp:extent cx="2493798" cy="3255264"/>
            <wp:effectExtent l="0" t="0" r="1905" b="254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798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FB1">
        <w:t xml:space="preserve">             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157F3EB3" wp14:editId="4D950D67">
            <wp:simplePos x="0" y="0"/>
            <wp:positionH relativeFrom="page">
              <wp:posOffset>630555</wp:posOffset>
            </wp:positionH>
            <wp:positionV relativeFrom="paragraph">
              <wp:posOffset>247015</wp:posOffset>
            </wp:positionV>
            <wp:extent cx="2760629" cy="3246120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629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FB1" w:rsidRPr="000B26EA" w:rsidRDefault="00833FB1" w:rsidP="00833FB1">
      <w:pPr>
        <w:spacing w:after="120" w:line="240" w:lineRule="auto"/>
      </w:pPr>
      <w:r>
        <w:t xml:space="preserve">    Recebendo s</w:t>
      </w:r>
      <w:r w:rsidRPr="000B26EA">
        <w:t xml:space="preserve">omente </w:t>
      </w:r>
      <w:r>
        <w:t xml:space="preserve">informações síncronas                          Recebendo </w:t>
      </w:r>
      <w:r w:rsidRPr="000B26EA">
        <w:t xml:space="preserve">informações </w:t>
      </w:r>
      <w:r>
        <w:t>a</w:t>
      </w:r>
      <w:r w:rsidRPr="000B26EA">
        <w:t>ssíncronas</w:t>
      </w:r>
    </w:p>
    <w:p w:rsidR="00833FB1" w:rsidRDefault="00833FB1" w:rsidP="00833FB1">
      <w:pPr>
        <w:spacing w:after="120" w:line="240" w:lineRule="auto"/>
      </w:pPr>
    </w:p>
    <w:p w:rsidR="00DC0702" w:rsidRDefault="00DC0702" w:rsidP="004E1E8E">
      <w:pPr>
        <w:spacing w:after="120" w:line="240" w:lineRule="auto"/>
      </w:pPr>
    </w:p>
    <w:p w:rsidR="00DC0702" w:rsidRDefault="00DC0702" w:rsidP="004E1E8E">
      <w:pPr>
        <w:spacing w:after="120" w:line="240" w:lineRule="auto"/>
      </w:pPr>
    </w:p>
    <w:p w:rsidR="00DC0702" w:rsidRDefault="00DC0702" w:rsidP="004E1E8E">
      <w:pPr>
        <w:spacing w:after="120" w:line="240" w:lineRule="auto"/>
      </w:pPr>
    </w:p>
    <w:p w:rsidR="00DC0702" w:rsidRDefault="00DC0702" w:rsidP="004E1E8E">
      <w:pPr>
        <w:spacing w:after="120" w:line="240" w:lineRule="auto"/>
      </w:pPr>
    </w:p>
    <w:p w:rsidR="00DC0702" w:rsidRDefault="00DC0702" w:rsidP="004E1E8E">
      <w:pPr>
        <w:spacing w:after="120" w:line="240" w:lineRule="auto"/>
      </w:pPr>
    </w:p>
    <w:p w:rsidR="00DC0702" w:rsidRDefault="00DC0702" w:rsidP="004E1E8E">
      <w:pPr>
        <w:spacing w:after="120" w:line="240" w:lineRule="auto"/>
      </w:pPr>
    </w:p>
    <w:p w:rsidR="00DC0702" w:rsidRDefault="00DC0702" w:rsidP="004E1E8E">
      <w:pPr>
        <w:spacing w:after="120" w:line="240" w:lineRule="auto"/>
      </w:pPr>
    </w:p>
    <w:p w:rsidR="00DC0702" w:rsidRDefault="00DC0702" w:rsidP="004E1E8E">
      <w:pPr>
        <w:spacing w:after="120" w:line="240" w:lineRule="auto"/>
      </w:pPr>
    </w:p>
    <w:p w:rsidR="00DC0702" w:rsidRDefault="00DC0702" w:rsidP="004E1E8E">
      <w:pPr>
        <w:spacing w:after="120" w:line="240" w:lineRule="auto"/>
      </w:pPr>
    </w:p>
    <w:p w:rsidR="00DC0702" w:rsidRPr="00790BEC" w:rsidRDefault="00DC0702" w:rsidP="004E1E8E">
      <w:pPr>
        <w:spacing w:after="120" w:line="240" w:lineRule="auto"/>
      </w:pPr>
    </w:p>
    <w:p w:rsidR="00833FB1" w:rsidRDefault="00833FB1">
      <w:pPr>
        <w:rPr>
          <w:b/>
        </w:rPr>
      </w:pPr>
      <w:r>
        <w:rPr>
          <w:b/>
        </w:rPr>
        <w:br w:type="page"/>
      </w:r>
    </w:p>
    <w:p w:rsidR="00DC0702" w:rsidRDefault="00DC0702" w:rsidP="00DB72A6">
      <w:pPr>
        <w:pBdr>
          <w:bottom w:val="single" w:sz="4" w:space="1" w:color="auto"/>
        </w:pBdr>
        <w:spacing w:after="120" w:line="240" w:lineRule="auto"/>
        <w:rPr>
          <w:b/>
        </w:rPr>
      </w:pPr>
      <w:r>
        <w:rPr>
          <w:b/>
        </w:rPr>
        <w:lastRenderedPageBreak/>
        <w:t>Mensager</w:t>
      </w:r>
      <w:r w:rsidR="00DB72A6">
        <w:rPr>
          <w:b/>
        </w:rPr>
        <w:t>í</w:t>
      </w:r>
      <w:r>
        <w:rPr>
          <w:b/>
        </w:rPr>
        <w:t>a</w:t>
      </w:r>
    </w:p>
    <w:p w:rsidR="00326172" w:rsidRPr="00326172" w:rsidRDefault="00326172" w:rsidP="004E1E8E">
      <w:pPr>
        <w:spacing w:after="120" w:line="240" w:lineRule="auto"/>
        <w:rPr>
          <w:b/>
        </w:rPr>
      </w:pPr>
      <w:r w:rsidRPr="00326172">
        <w:rPr>
          <w:b/>
        </w:rPr>
        <w:t>Processo de Login / Logout</w:t>
      </w:r>
    </w:p>
    <w:p w:rsidR="00326172" w:rsidRPr="00326172" w:rsidRDefault="00326172" w:rsidP="00326172">
      <w:pPr>
        <w:spacing w:after="120" w:line="240" w:lineRule="auto"/>
      </w:pPr>
    </w:p>
    <w:p w:rsidR="00326172" w:rsidRDefault="00326172" w:rsidP="00326172">
      <w:pPr>
        <w:pStyle w:val="PargrafodaLista"/>
        <w:numPr>
          <w:ilvl w:val="0"/>
          <w:numId w:val="8"/>
        </w:numPr>
        <w:spacing w:after="120"/>
        <w:rPr>
          <w:b/>
        </w:rPr>
      </w:pPr>
      <w:r>
        <w:rPr>
          <w:b/>
        </w:rPr>
        <w:t>Requisição</w:t>
      </w:r>
      <w:r w:rsidRPr="00326172">
        <w:rPr>
          <w:b/>
        </w:rPr>
        <w:t xml:space="preserve"> LoginADVRequest </w:t>
      </w:r>
    </w:p>
    <w:p w:rsidR="00326172" w:rsidRPr="00326172" w:rsidRDefault="00326172" w:rsidP="00326172">
      <w:pPr>
        <w:spacing w:after="120"/>
        <w:rPr>
          <w:b/>
        </w:rPr>
      </w:pPr>
      <w:r>
        <w:rPr>
          <w:b/>
        </w:rPr>
        <w:t xml:space="preserve">Tipo de Resposta - </w:t>
      </w:r>
      <w:r w:rsidRPr="00326172">
        <w:rPr>
          <w:b/>
          <w:color w:val="FF0000"/>
        </w:rPr>
        <w:t>Síncrona</w:t>
      </w:r>
    </w:p>
    <w:p w:rsidR="00326172" w:rsidRDefault="00326172" w:rsidP="00326172">
      <w:pPr>
        <w:spacing w:after="120" w:line="240" w:lineRule="auto"/>
      </w:pPr>
      <w:r w:rsidRPr="009A16ED">
        <w:t xml:space="preserve">Parâmetros </w:t>
      </w:r>
      <w:r>
        <w:t>utilizados n</w:t>
      </w:r>
      <w:r w:rsidRPr="009A16ED">
        <w:t>o request: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236"/>
      </w:tblGrid>
      <w:tr w:rsidR="00326172" w:rsidTr="00FA4C02">
        <w:trPr>
          <w:trHeight w:val="284"/>
        </w:trPr>
        <w:tc>
          <w:tcPr>
            <w:tcW w:w="1101" w:type="dxa"/>
          </w:tcPr>
          <w:p w:rsidR="00326172" w:rsidRDefault="00326172" w:rsidP="00FA4C02">
            <w:pPr>
              <w:spacing w:after="120"/>
            </w:pPr>
            <w:r>
              <w:t>name</w:t>
            </w:r>
          </w:p>
        </w:tc>
        <w:tc>
          <w:tcPr>
            <w:tcW w:w="9385" w:type="dxa"/>
          </w:tcPr>
          <w:p w:rsidR="00326172" w:rsidRDefault="00326172" w:rsidP="00FA4C02">
            <w:pPr>
              <w:spacing w:after="120"/>
            </w:pPr>
            <w:r w:rsidRPr="00326172">
              <w:t>"LoginADVRequest"</w:t>
            </w:r>
          </w:p>
        </w:tc>
      </w:tr>
      <w:tr w:rsidR="00326172" w:rsidTr="00FA4C02">
        <w:trPr>
          <w:trHeight w:val="284"/>
        </w:trPr>
        <w:tc>
          <w:tcPr>
            <w:tcW w:w="1101" w:type="dxa"/>
          </w:tcPr>
          <w:p w:rsidR="00326172" w:rsidRDefault="00326172" w:rsidP="00FA4C02">
            <w:pPr>
              <w:spacing w:after="120"/>
            </w:pPr>
            <w:r>
              <w:t>sessionId</w:t>
            </w:r>
          </w:p>
        </w:tc>
        <w:tc>
          <w:tcPr>
            <w:tcW w:w="9385" w:type="dxa"/>
          </w:tcPr>
          <w:p w:rsidR="00326172" w:rsidRDefault="00326172" w:rsidP="00FA4C02">
            <w:pPr>
              <w:spacing w:after="120"/>
            </w:pPr>
            <w:r>
              <w:t xml:space="preserve">Enviar </w:t>
            </w:r>
            <w:r w:rsidRPr="00326172">
              <w:t>""</w:t>
            </w:r>
          </w:p>
        </w:tc>
      </w:tr>
      <w:tr w:rsidR="00326172" w:rsidTr="00FA4C02">
        <w:trPr>
          <w:trHeight w:val="284"/>
        </w:trPr>
        <w:tc>
          <w:tcPr>
            <w:tcW w:w="1101" w:type="dxa"/>
          </w:tcPr>
          <w:p w:rsidR="00326172" w:rsidRDefault="00326172" w:rsidP="00FA4C02">
            <w:pPr>
              <w:spacing w:after="120"/>
            </w:pPr>
            <w:r>
              <w:t>sync</w:t>
            </w:r>
          </w:p>
        </w:tc>
        <w:tc>
          <w:tcPr>
            <w:tcW w:w="9385" w:type="dxa"/>
          </w:tcPr>
          <w:p w:rsidR="00326172" w:rsidRDefault="00326172" w:rsidP="00FA4C02">
            <w:pPr>
              <w:spacing w:after="120"/>
            </w:pPr>
            <w:r w:rsidRPr="009A16ED">
              <w:rPr>
                <w:lang w:val="en-US"/>
              </w:rPr>
              <w:t>true</w:t>
            </w:r>
          </w:p>
        </w:tc>
      </w:tr>
      <w:tr w:rsidR="00326172" w:rsidTr="00FA4C02">
        <w:trPr>
          <w:trHeight w:val="284"/>
        </w:trPr>
        <w:tc>
          <w:tcPr>
            <w:tcW w:w="1101" w:type="dxa"/>
          </w:tcPr>
          <w:p w:rsidR="00326172" w:rsidRDefault="00326172" w:rsidP="00FA4C02">
            <w:pPr>
              <w:spacing w:after="120"/>
            </w:pPr>
            <w:r>
              <w:t>type</w:t>
            </w:r>
          </w:p>
        </w:tc>
        <w:tc>
          <w:tcPr>
            <w:tcW w:w="9385" w:type="dxa"/>
          </w:tcPr>
          <w:p w:rsidR="00326172" w:rsidRDefault="00326172" w:rsidP="00332687">
            <w:pPr>
              <w:spacing w:after="120"/>
            </w:pPr>
            <w:r w:rsidRPr="009A16ED">
              <w:rPr>
                <w:lang w:val="en-US"/>
              </w:rPr>
              <w:t>"</w:t>
            </w:r>
            <w:r w:rsidR="00332687"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326172" w:rsidTr="00FA4C02">
        <w:trPr>
          <w:trHeight w:val="284"/>
        </w:trPr>
        <w:tc>
          <w:tcPr>
            <w:tcW w:w="1101" w:type="dxa"/>
          </w:tcPr>
          <w:p w:rsidR="00326172" w:rsidRDefault="00326172" w:rsidP="00FA4C02">
            <w:pPr>
              <w:spacing w:after="120"/>
            </w:pPr>
            <w:r>
              <w:t>advUser</w:t>
            </w:r>
          </w:p>
        </w:tc>
        <w:tc>
          <w:tcPr>
            <w:tcW w:w="9385" w:type="dxa"/>
          </w:tcPr>
          <w:p w:rsidR="00326172" w:rsidRPr="00326172" w:rsidRDefault="00326172" w:rsidP="00FA4C02">
            <w:pPr>
              <w:spacing w:after="120"/>
            </w:pPr>
            <w:r w:rsidRPr="00326172">
              <w:t>Usuário de conexão informado pela CMA</w:t>
            </w:r>
          </w:p>
        </w:tc>
      </w:tr>
      <w:tr w:rsidR="00326172" w:rsidTr="00FA4C02">
        <w:trPr>
          <w:trHeight w:val="284"/>
        </w:trPr>
        <w:tc>
          <w:tcPr>
            <w:tcW w:w="1101" w:type="dxa"/>
          </w:tcPr>
          <w:p w:rsidR="00326172" w:rsidRDefault="00326172" w:rsidP="00FA4C02">
            <w:pPr>
              <w:spacing w:after="120"/>
            </w:pPr>
            <w:r w:rsidRPr="009A16ED">
              <w:rPr>
                <w:lang w:val="en-US"/>
              </w:rPr>
              <w:t>advPsw</w:t>
            </w:r>
          </w:p>
        </w:tc>
        <w:tc>
          <w:tcPr>
            <w:tcW w:w="9385" w:type="dxa"/>
          </w:tcPr>
          <w:p w:rsidR="00326172" w:rsidRPr="00326172" w:rsidRDefault="00326172" w:rsidP="00FA4C02">
            <w:pPr>
              <w:spacing w:after="120"/>
            </w:pPr>
            <w:r>
              <w:t>Senha do usuário de conexão informado pela CMA</w:t>
            </w:r>
          </w:p>
        </w:tc>
      </w:tr>
      <w:tr w:rsidR="00326172" w:rsidTr="00FA4C02">
        <w:trPr>
          <w:trHeight w:val="284"/>
        </w:trPr>
        <w:tc>
          <w:tcPr>
            <w:tcW w:w="1101" w:type="dxa"/>
          </w:tcPr>
          <w:p w:rsidR="00326172" w:rsidRPr="009A16ED" w:rsidRDefault="00326172" w:rsidP="00FA4C0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85" w:type="dxa"/>
          </w:tcPr>
          <w:p w:rsidR="00326172" w:rsidRDefault="00326172" w:rsidP="00326172">
            <w:r>
              <w:t>Identificador da requisição</w:t>
            </w:r>
          </w:p>
          <w:p w:rsidR="00326172" w:rsidRDefault="00326172" w:rsidP="00326172">
            <w:r>
              <w:t>Número sequencial controlado pela aplicação cliente</w:t>
            </w:r>
          </w:p>
          <w:p w:rsidR="00326172" w:rsidRDefault="00326172" w:rsidP="00326172">
            <w:r>
              <w:t>Normalmente reinicializado a cada conexão ou a cada dia</w:t>
            </w:r>
          </w:p>
        </w:tc>
      </w:tr>
    </w:tbl>
    <w:p w:rsidR="00326172" w:rsidRPr="00247938" w:rsidRDefault="00326172" w:rsidP="00326172">
      <w:pPr>
        <w:spacing w:after="120" w:line="240" w:lineRule="auto"/>
      </w:pPr>
    </w:p>
    <w:p w:rsidR="00326172" w:rsidRPr="009A16ED" w:rsidRDefault="00326172" w:rsidP="00326172">
      <w:pPr>
        <w:spacing w:after="120" w:line="240" w:lineRule="auto"/>
        <w:rPr>
          <w:lang w:val="en-US"/>
        </w:rPr>
      </w:pPr>
      <w:r w:rsidRPr="009A16ED">
        <w:rPr>
          <w:lang w:val="en-US"/>
        </w:rPr>
        <w:t xml:space="preserve">Exemplo: </w:t>
      </w:r>
    </w:p>
    <w:p w:rsidR="00326172" w:rsidRPr="00FA4C02" w:rsidRDefault="00326172" w:rsidP="00326172">
      <w:pPr>
        <w:spacing w:after="120" w:line="240" w:lineRule="auto"/>
        <w:rPr>
          <w:sz w:val="20"/>
          <w:lang w:val="en-US"/>
        </w:rPr>
      </w:pPr>
      <w:r w:rsidRPr="00FA4C02">
        <w:rPr>
          <w:sz w:val="20"/>
          <w:lang w:val="en-US"/>
        </w:rPr>
        <w:t>{"name":"LoginADVRequest", "sessionId":"", "sync":true, "type":"c", "advUser":"user123","advPsw":"password123456", "id":</w:t>
      </w:r>
      <w:r w:rsidRPr="00FA4C02">
        <w:rPr>
          <w:color w:val="FF0000"/>
          <w:sz w:val="20"/>
          <w:lang w:val="en-US"/>
        </w:rPr>
        <w:t>1</w:t>
      </w:r>
      <w:r w:rsidRPr="00FA4C02">
        <w:rPr>
          <w:sz w:val="20"/>
          <w:lang w:val="en-US"/>
        </w:rPr>
        <w:t>}</w:t>
      </w:r>
    </w:p>
    <w:p w:rsidR="00326172" w:rsidRDefault="00326172" w:rsidP="00326172">
      <w:pPr>
        <w:spacing w:after="120" w:line="240" w:lineRule="auto"/>
      </w:pPr>
      <w:r w:rsidRPr="009A16ED">
        <w:t xml:space="preserve">Retorno: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236"/>
      </w:tblGrid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</w:pPr>
            <w:r>
              <w:t>name</w:t>
            </w:r>
          </w:p>
        </w:tc>
        <w:tc>
          <w:tcPr>
            <w:tcW w:w="9385" w:type="dxa"/>
          </w:tcPr>
          <w:p w:rsidR="00FA4C02" w:rsidRDefault="00FA4C02" w:rsidP="00FA4C02">
            <w:pPr>
              <w:spacing w:after="120"/>
            </w:pPr>
            <w:r w:rsidRPr="00326172">
              <w:t>"LoginADVRe</w:t>
            </w:r>
            <w:r>
              <w:t>sponse</w:t>
            </w:r>
            <w:r w:rsidRPr="00326172">
              <w:t>"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</w:pPr>
            <w:r>
              <w:t>sessionId</w:t>
            </w:r>
          </w:p>
        </w:tc>
        <w:tc>
          <w:tcPr>
            <w:tcW w:w="9385" w:type="dxa"/>
          </w:tcPr>
          <w:p w:rsidR="00FA4C02" w:rsidRDefault="00FA4C02" w:rsidP="00FA4C02">
            <w:pPr>
              <w:spacing w:after="120"/>
            </w:pPr>
            <w:r>
              <w:t xml:space="preserve">Retorna a sessão  gerada pelo Streamer Feed ou </w:t>
            </w:r>
            <w:r w:rsidRPr="00326172">
              <w:t>""</w:t>
            </w:r>
            <w:r>
              <w:t xml:space="preserve"> em caso de falha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</w:pPr>
            <w:r>
              <w:t>sync</w:t>
            </w:r>
          </w:p>
        </w:tc>
        <w:tc>
          <w:tcPr>
            <w:tcW w:w="9385" w:type="dxa"/>
          </w:tcPr>
          <w:p w:rsidR="00FA4C02" w:rsidRDefault="00FA4C02" w:rsidP="00FA4C02">
            <w:pPr>
              <w:spacing w:after="120"/>
            </w:pPr>
            <w:r w:rsidRPr="009A16ED">
              <w:rPr>
                <w:lang w:val="en-US"/>
              </w:rPr>
              <w:t>true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</w:pPr>
            <w:r>
              <w:t>type</w:t>
            </w:r>
          </w:p>
        </w:tc>
        <w:tc>
          <w:tcPr>
            <w:tcW w:w="9385" w:type="dxa"/>
          </w:tcPr>
          <w:p w:rsidR="00FA4C02" w:rsidRDefault="00FA4C02" w:rsidP="00332687">
            <w:pPr>
              <w:spacing w:after="120"/>
            </w:pPr>
            <w:r w:rsidRPr="009A16ED">
              <w:rPr>
                <w:lang w:val="en-US"/>
              </w:rPr>
              <w:t>"</w:t>
            </w:r>
            <w:r w:rsidR="00332687"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</w:pPr>
            <w:r>
              <w:t>advUser</w:t>
            </w:r>
          </w:p>
        </w:tc>
        <w:tc>
          <w:tcPr>
            <w:tcW w:w="9385" w:type="dxa"/>
          </w:tcPr>
          <w:p w:rsidR="00FA4C02" w:rsidRPr="00326172" w:rsidRDefault="00FA4C02" w:rsidP="00FA4C02">
            <w:pPr>
              <w:spacing w:after="120"/>
            </w:pPr>
            <w:r w:rsidRPr="00326172">
              <w:t>Usuário de conexão informado pela CMA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</w:pPr>
            <w:r w:rsidRPr="009A16ED">
              <w:rPr>
                <w:lang w:val="en-US"/>
              </w:rPr>
              <w:t>advPsw</w:t>
            </w:r>
          </w:p>
        </w:tc>
        <w:tc>
          <w:tcPr>
            <w:tcW w:w="9385" w:type="dxa"/>
          </w:tcPr>
          <w:p w:rsidR="00FA4C02" w:rsidRPr="00326172" w:rsidRDefault="00FA4C02" w:rsidP="00FA4C02">
            <w:pPr>
              <w:spacing w:after="120"/>
            </w:pPr>
            <w:r>
              <w:t>Senha do usuário de conexão informado pela CMA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Pr="009A16ED" w:rsidRDefault="00FA4C02" w:rsidP="00FA4C0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85" w:type="dxa"/>
          </w:tcPr>
          <w:p w:rsidR="00FA4C02" w:rsidRDefault="00FA4C02" w:rsidP="00FA4C02">
            <w:r>
              <w:t>Retorna o identificado</w:t>
            </w:r>
            <w:r w:rsidR="001560C9">
              <w:t>r</w:t>
            </w:r>
            <w:r>
              <w:t xml:space="preserve"> da requisição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  <w:rPr>
                <w:lang w:val="en-US"/>
              </w:rPr>
            </w:pPr>
            <w:r w:rsidRPr="009A16ED">
              <w:t>success</w:t>
            </w:r>
          </w:p>
        </w:tc>
        <w:tc>
          <w:tcPr>
            <w:tcW w:w="9385" w:type="dxa"/>
          </w:tcPr>
          <w:p w:rsidR="00FA4C02" w:rsidRDefault="00FA4C02" w:rsidP="00FA4C02">
            <w:r>
              <w:t>True em caso de sucesso da conexão</w:t>
            </w:r>
          </w:p>
          <w:p w:rsidR="00FA4C02" w:rsidRDefault="00FA4C02" w:rsidP="00FA4C02">
            <w:r>
              <w:t>False em caso de falha na conexão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Pr="009A16ED" w:rsidRDefault="00FA4C02" w:rsidP="00FA4C02">
            <w:pPr>
              <w:spacing w:after="120"/>
            </w:pPr>
            <w:r w:rsidRPr="009A16ED">
              <w:t>textual</w:t>
            </w:r>
          </w:p>
        </w:tc>
        <w:tc>
          <w:tcPr>
            <w:tcW w:w="9385" w:type="dxa"/>
          </w:tcPr>
          <w:p w:rsidR="00FA4C02" w:rsidRDefault="00FA4C02" w:rsidP="00FA4C02">
            <w:r>
              <w:t>Em caso de falha, contem mensagem informando o erro que impediu a login</w:t>
            </w:r>
          </w:p>
        </w:tc>
      </w:tr>
    </w:tbl>
    <w:p w:rsidR="00FA4C02" w:rsidRPr="009A16ED" w:rsidRDefault="00FA4C02" w:rsidP="00326172">
      <w:pPr>
        <w:spacing w:after="120" w:line="240" w:lineRule="auto"/>
      </w:pPr>
    </w:p>
    <w:p w:rsidR="00326172" w:rsidRPr="009A16ED" w:rsidRDefault="00326172" w:rsidP="00326172">
      <w:pPr>
        <w:spacing w:after="120" w:line="240" w:lineRule="auto"/>
        <w:rPr>
          <w:lang w:val="en-US"/>
        </w:rPr>
      </w:pPr>
      <w:r w:rsidRPr="009A16ED">
        <w:rPr>
          <w:lang w:val="en-US"/>
        </w:rPr>
        <w:t xml:space="preserve">Exemplo: </w:t>
      </w:r>
    </w:p>
    <w:p w:rsidR="00326172" w:rsidRPr="009A16ED" w:rsidRDefault="00326172" w:rsidP="00326172">
      <w:pPr>
        <w:spacing w:after="120" w:line="240" w:lineRule="auto"/>
        <w:rPr>
          <w:lang w:val="en-US"/>
        </w:rPr>
      </w:pPr>
      <w:r w:rsidRPr="009A16ED">
        <w:rPr>
          <w:lang w:val="en-US"/>
        </w:rPr>
        <w:t>{"name":"LoginADVResponse", 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>", "sync":true, "type":"c", "id":</w:t>
      </w:r>
      <w:r w:rsidRPr="009A16ED">
        <w:rPr>
          <w:color w:val="FF0000"/>
          <w:lang w:val="en-US"/>
        </w:rPr>
        <w:t>1</w:t>
      </w:r>
      <w:r w:rsidRPr="009A16ED">
        <w:rPr>
          <w:lang w:val="en-US"/>
        </w:rPr>
        <w:t>, "success":</w:t>
      </w:r>
      <w:r w:rsidRPr="009A16ED">
        <w:rPr>
          <w:color w:val="FF0000"/>
          <w:lang w:val="en-US"/>
        </w:rPr>
        <w:t>true</w:t>
      </w:r>
      <w:r w:rsidRPr="009A16ED">
        <w:rPr>
          <w:lang w:val="en-US"/>
        </w:rPr>
        <w:t>, "textual":"", ...}</w:t>
      </w:r>
    </w:p>
    <w:p w:rsidR="00247938" w:rsidRDefault="00247938" w:rsidP="004E1E8E">
      <w:pPr>
        <w:spacing w:after="120" w:line="240" w:lineRule="auto"/>
        <w:rPr>
          <w:lang w:val="en-US"/>
        </w:rPr>
      </w:pPr>
    </w:p>
    <w:p w:rsidR="00FA4C02" w:rsidRDefault="00FA4C02" w:rsidP="00FA4C02">
      <w:pPr>
        <w:pStyle w:val="PargrafodaLista"/>
        <w:numPr>
          <w:ilvl w:val="0"/>
          <w:numId w:val="8"/>
        </w:numPr>
        <w:spacing w:after="120"/>
        <w:rPr>
          <w:b/>
        </w:rPr>
      </w:pPr>
      <w:r>
        <w:rPr>
          <w:b/>
        </w:rPr>
        <w:t>Requisição</w:t>
      </w:r>
      <w:r w:rsidRPr="00326172">
        <w:rPr>
          <w:b/>
        </w:rPr>
        <w:t xml:space="preserve"> Log</w:t>
      </w:r>
      <w:r>
        <w:rPr>
          <w:b/>
        </w:rPr>
        <w:t>out</w:t>
      </w:r>
      <w:r w:rsidRPr="00326172">
        <w:rPr>
          <w:b/>
        </w:rPr>
        <w:t>A</w:t>
      </w:r>
      <w:r>
        <w:rPr>
          <w:b/>
        </w:rPr>
        <w:t>dv</w:t>
      </w:r>
      <w:r w:rsidRPr="00326172">
        <w:rPr>
          <w:b/>
        </w:rPr>
        <w:t xml:space="preserve">Request </w:t>
      </w:r>
    </w:p>
    <w:p w:rsidR="00FA4C02" w:rsidRPr="00326172" w:rsidRDefault="00FA4C02" w:rsidP="00FA4C02">
      <w:pPr>
        <w:spacing w:after="120"/>
        <w:rPr>
          <w:b/>
        </w:rPr>
      </w:pPr>
      <w:r>
        <w:rPr>
          <w:b/>
        </w:rPr>
        <w:t xml:space="preserve">Tipo de Resposta - </w:t>
      </w:r>
      <w:r w:rsidRPr="00326172">
        <w:rPr>
          <w:b/>
          <w:color w:val="FF0000"/>
        </w:rPr>
        <w:t>Síncrona</w:t>
      </w:r>
    </w:p>
    <w:p w:rsidR="00FA4C02" w:rsidRDefault="00FA4C02" w:rsidP="00FA4C02">
      <w:pPr>
        <w:spacing w:after="120" w:line="240" w:lineRule="auto"/>
      </w:pPr>
      <w:r w:rsidRPr="009A16ED">
        <w:t xml:space="preserve">Parâmetros </w:t>
      </w:r>
      <w:r>
        <w:t>utilizados n</w:t>
      </w:r>
      <w:r w:rsidRPr="009A16ED">
        <w:t>o request: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236"/>
      </w:tblGrid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</w:pPr>
            <w:r>
              <w:lastRenderedPageBreak/>
              <w:t>name</w:t>
            </w:r>
          </w:p>
        </w:tc>
        <w:tc>
          <w:tcPr>
            <w:tcW w:w="9385" w:type="dxa"/>
          </w:tcPr>
          <w:p w:rsidR="00FA4C02" w:rsidRDefault="00FA4C02" w:rsidP="00FA4C02">
            <w:pPr>
              <w:spacing w:after="120"/>
            </w:pPr>
            <w:r>
              <w:t>"LogoutAdvR</w:t>
            </w:r>
            <w:r w:rsidRPr="00326172">
              <w:t>equest"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</w:pPr>
            <w:r>
              <w:t>sessionId</w:t>
            </w:r>
          </w:p>
        </w:tc>
        <w:tc>
          <w:tcPr>
            <w:tcW w:w="9385" w:type="dxa"/>
          </w:tcPr>
          <w:p w:rsidR="00FA4C02" w:rsidRDefault="00FA4C02" w:rsidP="00FA4C02">
            <w:pPr>
              <w:spacing w:after="120"/>
            </w:pPr>
            <w:r w:rsidRPr="00326172">
              <w:t>"</w:t>
            </w:r>
            <w:r w:rsidR="0044369D">
              <w:t>Sessão da Conexão</w:t>
            </w:r>
            <w:r w:rsidRPr="00326172">
              <w:t>"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Default="00DC0702" w:rsidP="00FA4C02">
            <w:pPr>
              <w:spacing w:after="120"/>
            </w:pPr>
            <w:r>
              <w:t>S</w:t>
            </w:r>
            <w:r w:rsidR="00FA4C02">
              <w:t>ync</w:t>
            </w:r>
          </w:p>
        </w:tc>
        <w:tc>
          <w:tcPr>
            <w:tcW w:w="9385" w:type="dxa"/>
          </w:tcPr>
          <w:p w:rsidR="00FA4C02" w:rsidRDefault="00FA4C02" w:rsidP="00FA4C02">
            <w:pPr>
              <w:spacing w:after="120"/>
            </w:pPr>
            <w:r w:rsidRPr="009A16ED">
              <w:rPr>
                <w:lang w:val="en-US"/>
              </w:rPr>
              <w:t>true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Default="00DC0702" w:rsidP="00FA4C02">
            <w:pPr>
              <w:spacing w:after="120"/>
            </w:pPr>
            <w:r>
              <w:t>T</w:t>
            </w:r>
            <w:r w:rsidR="00FA4C02">
              <w:t>ype</w:t>
            </w:r>
          </w:p>
        </w:tc>
        <w:tc>
          <w:tcPr>
            <w:tcW w:w="9385" w:type="dxa"/>
          </w:tcPr>
          <w:p w:rsidR="00FA4C02" w:rsidRDefault="00FA4C02" w:rsidP="00332687">
            <w:pPr>
              <w:spacing w:after="120"/>
            </w:pPr>
            <w:r w:rsidRPr="009A16ED">
              <w:rPr>
                <w:lang w:val="en-US"/>
              </w:rPr>
              <w:t>"</w:t>
            </w:r>
            <w:r w:rsidR="00332687"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</w:pPr>
            <w:r>
              <w:t>advUser</w:t>
            </w:r>
          </w:p>
        </w:tc>
        <w:tc>
          <w:tcPr>
            <w:tcW w:w="9385" w:type="dxa"/>
          </w:tcPr>
          <w:p w:rsidR="00FA4C02" w:rsidRPr="00326172" w:rsidRDefault="00FA4C02" w:rsidP="00FA4C02">
            <w:pPr>
              <w:spacing w:after="120"/>
            </w:pPr>
            <w:r w:rsidRPr="00326172">
              <w:t>Usuário de conexão informado pela CMA</w:t>
            </w:r>
          </w:p>
        </w:tc>
      </w:tr>
      <w:tr w:rsidR="00FA4C02" w:rsidTr="00FA4C02">
        <w:trPr>
          <w:trHeight w:val="284"/>
        </w:trPr>
        <w:tc>
          <w:tcPr>
            <w:tcW w:w="1101" w:type="dxa"/>
          </w:tcPr>
          <w:p w:rsidR="00FA4C02" w:rsidRPr="009A16ED" w:rsidRDefault="00DC0702" w:rsidP="00FA4C0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A4C02">
              <w:rPr>
                <w:lang w:val="en-US"/>
              </w:rPr>
              <w:t>d</w:t>
            </w:r>
          </w:p>
        </w:tc>
        <w:tc>
          <w:tcPr>
            <w:tcW w:w="9385" w:type="dxa"/>
          </w:tcPr>
          <w:p w:rsidR="00FA4C02" w:rsidRDefault="00FA4C02" w:rsidP="00FA4C02">
            <w:r>
              <w:t>Identificador da requisição</w:t>
            </w:r>
          </w:p>
          <w:p w:rsidR="00FA4C02" w:rsidRDefault="00FA4C02" w:rsidP="00FA4C02">
            <w:r>
              <w:t>Número sequencial controlado pela aplicação cliente</w:t>
            </w:r>
          </w:p>
          <w:p w:rsidR="00FA4C02" w:rsidRDefault="00FA4C02" w:rsidP="00FA4C02">
            <w:r>
              <w:t>Normalmente reinicializado a cada conexão ou a cada dia</w:t>
            </w:r>
          </w:p>
        </w:tc>
      </w:tr>
    </w:tbl>
    <w:p w:rsidR="00FA4C02" w:rsidRPr="00FA4C02" w:rsidRDefault="00FA4C02" w:rsidP="00FA4C02">
      <w:pPr>
        <w:spacing w:after="120" w:line="240" w:lineRule="auto"/>
      </w:pPr>
    </w:p>
    <w:p w:rsidR="00FA4C02" w:rsidRPr="009A16ED" w:rsidRDefault="00FA4C02" w:rsidP="00FA4C02">
      <w:pPr>
        <w:spacing w:after="120" w:line="240" w:lineRule="auto"/>
        <w:rPr>
          <w:lang w:val="en-US"/>
        </w:rPr>
      </w:pPr>
      <w:r w:rsidRPr="009A16ED">
        <w:rPr>
          <w:lang w:val="en-US"/>
        </w:rPr>
        <w:t xml:space="preserve">Exemplo: </w:t>
      </w:r>
    </w:p>
    <w:p w:rsidR="00332687" w:rsidRPr="00332687" w:rsidRDefault="00332687" w:rsidP="00FA4C02">
      <w:pPr>
        <w:spacing w:after="120" w:line="240" w:lineRule="auto"/>
        <w:rPr>
          <w:lang w:val="en-US"/>
        </w:rPr>
      </w:pPr>
      <w:r w:rsidRPr="00332687">
        <w:rPr>
          <w:lang w:val="en-US"/>
        </w:rPr>
        <w:t>{"advUser":"USER01","id":4,"name":"LogoutAdvRequest","sessionId":"854e2c92-2a97-44bb-8a55-853b8838b69b",</w:t>
      </w:r>
      <w:r>
        <w:rPr>
          <w:lang w:val="en-US"/>
        </w:rPr>
        <w:t xml:space="preserve"> </w:t>
      </w:r>
      <w:r w:rsidRPr="00332687">
        <w:rPr>
          <w:lang w:val="en-US"/>
        </w:rPr>
        <w:t>"sync":true,"type":"o"}</w:t>
      </w:r>
    </w:p>
    <w:p w:rsidR="00FA4C02" w:rsidRPr="0044369D" w:rsidRDefault="00FA4C02" w:rsidP="00FA4C02">
      <w:pPr>
        <w:spacing w:after="120" w:line="240" w:lineRule="auto"/>
        <w:rPr>
          <w:lang w:val="en-US"/>
        </w:rPr>
      </w:pPr>
      <w:r w:rsidRPr="0044369D">
        <w:rPr>
          <w:lang w:val="en-US"/>
        </w:rPr>
        <w:t xml:space="preserve">Retorno: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236"/>
      </w:tblGrid>
      <w:tr w:rsidR="00FA4C02" w:rsidTr="00FA4C02">
        <w:trPr>
          <w:trHeight w:val="284"/>
        </w:trPr>
        <w:tc>
          <w:tcPr>
            <w:tcW w:w="1101" w:type="dxa"/>
          </w:tcPr>
          <w:p w:rsidR="00FA4C02" w:rsidRDefault="00FA4C02" w:rsidP="00FA4C02">
            <w:pPr>
              <w:spacing w:after="120"/>
            </w:pPr>
            <w:r>
              <w:t>name</w:t>
            </w:r>
          </w:p>
        </w:tc>
        <w:tc>
          <w:tcPr>
            <w:tcW w:w="9385" w:type="dxa"/>
          </w:tcPr>
          <w:p w:rsidR="00FA4C02" w:rsidRDefault="00FA4C02" w:rsidP="00332687">
            <w:pPr>
              <w:spacing w:after="120"/>
            </w:pPr>
            <w:r w:rsidRPr="00326172">
              <w:t>"Log</w:t>
            </w:r>
            <w:r w:rsidR="00332687">
              <w:t>out</w:t>
            </w:r>
            <w:r w:rsidRPr="00326172">
              <w:t>A</w:t>
            </w:r>
            <w:r w:rsidR="00332687">
              <w:t>dvR</w:t>
            </w:r>
            <w:r w:rsidRPr="00326172">
              <w:t>e</w:t>
            </w:r>
            <w:r>
              <w:t>sponse</w:t>
            </w:r>
            <w:r w:rsidRPr="00326172">
              <w:t>"</w:t>
            </w:r>
          </w:p>
        </w:tc>
      </w:tr>
      <w:tr w:rsidR="00332687" w:rsidTr="00FA4C02">
        <w:trPr>
          <w:trHeight w:val="284"/>
        </w:trPr>
        <w:tc>
          <w:tcPr>
            <w:tcW w:w="1101" w:type="dxa"/>
          </w:tcPr>
          <w:p w:rsidR="00332687" w:rsidRDefault="00332687" w:rsidP="00FA4C02">
            <w:pPr>
              <w:spacing w:after="120"/>
            </w:pPr>
            <w:r>
              <w:t>sessionId</w:t>
            </w:r>
          </w:p>
        </w:tc>
        <w:tc>
          <w:tcPr>
            <w:tcW w:w="9385" w:type="dxa"/>
          </w:tcPr>
          <w:p w:rsidR="00332687" w:rsidRDefault="00332687" w:rsidP="00247938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332687" w:rsidTr="00FA4C02">
        <w:trPr>
          <w:trHeight w:val="284"/>
        </w:trPr>
        <w:tc>
          <w:tcPr>
            <w:tcW w:w="1101" w:type="dxa"/>
          </w:tcPr>
          <w:p w:rsidR="00332687" w:rsidRDefault="00DC0702" w:rsidP="00FA4C02">
            <w:pPr>
              <w:spacing w:after="120"/>
            </w:pPr>
            <w:r>
              <w:t>S</w:t>
            </w:r>
            <w:r w:rsidR="00332687">
              <w:t>ync</w:t>
            </w:r>
          </w:p>
        </w:tc>
        <w:tc>
          <w:tcPr>
            <w:tcW w:w="9385" w:type="dxa"/>
          </w:tcPr>
          <w:p w:rsidR="00332687" w:rsidRDefault="001560C9" w:rsidP="00FA4C02">
            <w:pPr>
              <w:spacing w:after="120"/>
            </w:pPr>
            <w:r>
              <w:rPr>
                <w:lang w:val="en-US"/>
              </w:rPr>
              <w:t>t</w:t>
            </w:r>
            <w:r w:rsidR="00332687" w:rsidRPr="009A16ED">
              <w:rPr>
                <w:lang w:val="en-US"/>
              </w:rPr>
              <w:t>rue</w:t>
            </w:r>
          </w:p>
        </w:tc>
      </w:tr>
      <w:tr w:rsidR="00332687" w:rsidTr="00FA4C02">
        <w:trPr>
          <w:trHeight w:val="284"/>
        </w:trPr>
        <w:tc>
          <w:tcPr>
            <w:tcW w:w="1101" w:type="dxa"/>
          </w:tcPr>
          <w:p w:rsidR="00332687" w:rsidRDefault="00DC0702" w:rsidP="00FA4C02">
            <w:pPr>
              <w:spacing w:after="120"/>
            </w:pPr>
            <w:r>
              <w:t>T</w:t>
            </w:r>
            <w:r w:rsidR="00332687">
              <w:t>ype</w:t>
            </w:r>
          </w:p>
        </w:tc>
        <w:tc>
          <w:tcPr>
            <w:tcW w:w="9385" w:type="dxa"/>
          </w:tcPr>
          <w:p w:rsidR="00332687" w:rsidRDefault="00332687" w:rsidP="00332687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332687" w:rsidTr="00FA4C02">
        <w:trPr>
          <w:trHeight w:val="284"/>
        </w:trPr>
        <w:tc>
          <w:tcPr>
            <w:tcW w:w="1101" w:type="dxa"/>
          </w:tcPr>
          <w:p w:rsidR="00332687" w:rsidRDefault="00332687" w:rsidP="00FA4C02">
            <w:pPr>
              <w:spacing w:after="120"/>
            </w:pPr>
            <w:r>
              <w:t>advUser</w:t>
            </w:r>
          </w:p>
        </w:tc>
        <w:tc>
          <w:tcPr>
            <w:tcW w:w="9385" w:type="dxa"/>
          </w:tcPr>
          <w:p w:rsidR="00332687" w:rsidRPr="00326172" w:rsidRDefault="00332687" w:rsidP="00FA4C02">
            <w:pPr>
              <w:spacing w:after="120"/>
            </w:pPr>
            <w:r w:rsidRPr="00326172">
              <w:t>Usuário de conexão informado pela CMA</w:t>
            </w:r>
          </w:p>
        </w:tc>
      </w:tr>
      <w:tr w:rsidR="00332687" w:rsidTr="00FA4C02">
        <w:trPr>
          <w:trHeight w:val="284"/>
        </w:trPr>
        <w:tc>
          <w:tcPr>
            <w:tcW w:w="1101" w:type="dxa"/>
          </w:tcPr>
          <w:p w:rsidR="00332687" w:rsidRDefault="00332687" w:rsidP="00FA4C02">
            <w:pPr>
              <w:spacing w:after="120"/>
            </w:pPr>
            <w:r w:rsidRPr="009A16ED">
              <w:rPr>
                <w:lang w:val="en-US"/>
              </w:rPr>
              <w:t>advPsw</w:t>
            </w:r>
          </w:p>
        </w:tc>
        <w:tc>
          <w:tcPr>
            <w:tcW w:w="9385" w:type="dxa"/>
          </w:tcPr>
          <w:p w:rsidR="00332687" w:rsidRPr="00326172" w:rsidRDefault="00332687" w:rsidP="00FA4C02">
            <w:pPr>
              <w:spacing w:after="120"/>
            </w:pPr>
            <w:r>
              <w:t>Senha do usuário de conexão informado pela CMA</w:t>
            </w:r>
          </w:p>
        </w:tc>
      </w:tr>
      <w:tr w:rsidR="00332687" w:rsidTr="00FA4C02">
        <w:trPr>
          <w:trHeight w:val="284"/>
        </w:trPr>
        <w:tc>
          <w:tcPr>
            <w:tcW w:w="1101" w:type="dxa"/>
          </w:tcPr>
          <w:p w:rsidR="00332687" w:rsidRPr="009A16ED" w:rsidRDefault="00DC0702" w:rsidP="00FA4C0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32687">
              <w:rPr>
                <w:lang w:val="en-US"/>
              </w:rPr>
              <w:t>d</w:t>
            </w:r>
          </w:p>
        </w:tc>
        <w:tc>
          <w:tcPr>
            <w:tcW w:w="9385" w:type="dxa"/>
          </w:tcPr>
          <w:p w:rsidR="00332687" w:rsidRDefault="00332687" w:rsidP="00FA4C02">
            <w:r>
              <w:t>Retorna o identificado</w:t>
            </w:r>
            <w:r w:rsidR="001560C9">
              <w:t>r</w:t>
            </w:r>
            <w:r>
              <w:t xml:space="preserve"> da requisição</w:t>
            </w:r>
          </w:p>
        </w:tc>
      </w:tr>
      <w:tr w:rsidR="00332687" w:rsidTr="00FA4C02">
        <w:trPr>
          <w:trHeight w:val="284"/>
        </w:trPr>
        <w:tc>
          <w:tcPr>
            <w:tcW w:w="1101" w:type="dxa"/>
          </w:tcPr>
          <w:p w:rsidR="00332687" w:rsidRPr="009A16ED" w:rsidRDefault="00C63CBA" w:rsidP="00FA4C02">
            <w:pPr>
              <w:spacing w:after="120"/>
            </w:pPr>
            <w:r>
              <w:t>v</w:t>
            </w:r>
            <w:r w:rsidR="00332687">
              <w:t>ersion</w:t>
            </w:r>
          </w:p>
        </w:tc>
        <w:tc>
          <w:tcPr>
            <w:tcW w:w="9385" w:type="dxa"/>
          </w:tcPr>
          <w:p w:rsidR="00332687" w:rsidRDefault="00332687" w:rsidP="00FA4C02">
            <w:r>
              <w:t>Identificador da versão do serviço</w:t>
            </w:r>
          </w:p>
        </w:tc>
      </w:tr>
      <w:tr w:rsidR="00332687" w:rsidTr="00FA4C02">
        <w:trPr>
          <w:trHeight w:val="284"/>
        </w:trPr>
        <w:tc>
          <w:tcPr>
            <w:tcW w:w="1101" w:type="dxa"/>
          </w:tcPr>
          <w:p w:rsidR="00332687" w:rsidRDefault="00332687" w:rsidP="00FA4C02">
            <w:pPr>
              <w:spacing w:after="120"/>
              <w:rPr>
                <w:lang w:val="en-US"/>
              </w:rPr>
            </w:pPr>
            <w:r w:rsidRPr="009A16ED">
              <w:t>success</w:t>
            </w:r>
          </w:p>
        </w:tc>
        <w:tc>
          <w:tcPr>
            <w:tcW w:w="9385" w:type="dxa"/>
          </w:tcPr>
          <w:p w:rsidR="00332687" w:rsidRDefault="00332687" w:rsidP="00FA4C02">
            <w:r>
              <w:t>True em caso de sucesso da conexão</w:t>
            </w:r>
          </w:p>
          <w:p w:rsidR="00332687" w:rsidRDefault="00332687" w:rsidP="00FA4C02">
            <w:r>
              <w:t>False em caso de falha na conexão</w:t>
            </w:r>
          </w:p>
        </w:tc>
      </w:tr>
      <w:tr w:rsidR="00332687" w:rsidTr="00FA4C02">
        <w:trPr>
          <w:trHeight w:val="284"/>
        </w:trPr>
        <w:tc>
          <w:tcPr>
            <w:tcW w:w="1101" w:type="dxa"/>
          </w:tcPr>
          <w:p w:rsidR="00332687" w:rsidRPr="009A16ED" w:rsidRDefault="00332687" w:rsidP="00FA4C02">
            <w:pPr>
              <w:spacing w:after="120"/>
            </w:pPr>
            <w:r w:rsidRPr="009A16ED">
              <w:t>textual</w:t>
            </w:r>
          </w:p>
        </w:tc>
        <w:tc>
          <w:tcPr>
            <w:tcW w:w="9385" w:type="dxa"/>
          </w:tcPr>
          <w:p w:rsidR="00332687" w:rsidRDefault="00332687" w:rsidP="00FA4C02">
            <w:r>
              <w:t>Em caso de falha, contem mensagem informando o erro que impediu a login</w:t>
            </w:r>
          </w:p>
        </w:tc>
      </w:tr>
    </w:tbl>
    <w:p w:rsidR="00FA4C02" w:rsidRPr="009A16ED" w:rsidRDefault="00FA4C02" w:rsidP="00FA4C02">
      <w:pPr>
        <w:spacing w:after="120" w:line="240" w:lineRule="auto"/>
      </w:pPr>
    </w:p>
    <w:p w:rsidR="00FA4C02" w:rsidRPr="009A16ED" w:rsidRDefault="00FA4C02" w:rsidP="00FA4C02">
      <w:pPr>
        <w:spacing w:after="120" w:line="240" w:lineRule="auto"/>
        <w:rPr>
          <w:lang w:val="en-US"/>
        </w:rPr>
      </w:pPr>
      <w:r w:rsidRPr="009A16ED">
        <w:rPr>
          <w:lang w:val="en-US"/>
        </w:rPr>
        <w:t xml:space="preserve">Exemplo: </w:t>
      </w:r>
    </w:p>
    <w:p w:rsidR="00326172" w:rsidRPr="00FA4C02" w:rsidRDefault="00332687" w:rsidP="004E1E8E">
      <w:pPr>
        <w:spacing w:after="120" w:line="240" w:lineRule="auto"/>
        <w:rPr>
          <w:lang w:val="en-US"/>
        </w:rPr>
      </w:pPr>
      <w:r w:rsidRPr="00332687">
        <w:rPr>
          <w:lang w:val="en-US"/>
        </w:rPr>
        <w:t>{"name":"LogoutADVResponse","sessionId":"854e2c92-2a97-44bb-8a55-853b8838b69b","id":4,"type":"q","sync":true,"version":1,"success":true,"status":0,"textual":""}</w:t>
      </w:r>
    </w:p>
    <w:p w:rsidR="00DB72A6" w:rsidRPr="004C2F6F" w:rsidRDefault="00DB72A6" w:rsidP="001560C9">
      <w:pPr>
        <w:spacing w:after="120" w:line="240" w:lineRule="auto"/>
        <w:rPr>
          <w:b/>
          <w:lang w:val="en-US"/>
        </w:rPr>
      </w:pPr>
    </w:p>
    <w:p w:rsidR="001560C9" w:rsidRDefault="00DC0702" w:rsidP="001560C9">
      <w:pPr>
        <w:spacing w:after="120" w:line="240" w:lineRule="auto"/>
        <w:rPr>
          <w:b/>
        </w:rPr>
      </w:pPr>
      <w:r>
        <w:rPr>
          <w:b/>
        </w:rPr>
        <w:t>Criação do Canal Persistente para Respostas Assíncronas</w:t>
      </w:r>
    </w:p>
    <w:p w:rsidR="00DB72A6" w:rsidRDefault="00DB72A6" w:rsidP="001560C9">
      <w:pPr>
        <w:spacing w:after="120" w:line="240" w:lineRule="auto"/>
        <w:rPr>
          <w:b/>
        </w:rPr>
      </w:pPr>
    </w:p>
    <w:p w:rsidR="001560C9" w:rsidRDefault="001560C9" w:rsidP="001560C9">
      <w:pPr>
        <w:pStyle w:val="PargrafodaLista"/>
        <w:numPr>
          <w:ilvl w:val="0"/>
          <w:numId w:val="8"/>
        </w:numPr>
        <w:spacing w:after="120"/>
        <w:rPr>
          <w:b/>
        </w:rPr>
      </w:pPr>
      <w:r w:rsidRPr="009A16ED">
        <w:rPr>
          <w:b/>
        </w:rPr>
        <w:t xml:space="preserve">CreatePersistentChannelRequest </w:t>
      </w:r>
    </w:p>
    <w:p w:rsidR="001560C9" w:rsidRDefault="001560C9" w:rsidP="001560C9">
      <w:pPr>
        <w:spacing w:after="120"/>
      </w:pPr>
      <w:r w:rsidRPr="001560C9">
        <w:rPr>
          <w:b/>
        </w:rPr>
        <w:t xml:space="preserve">Tipo de Resposta </w:t>
      </w:r>
      <w:r w:rsidR="00D07F5D">
        <w:rPr>
          <w:b/>
        </w:rPr>
        <w:t>–</w:t>
      </w:r>
      <w:r w:rsidRPr="001560C9">
        <w:rPr>
          <w:b/>
        </w:rPr>
        <w:t xml:space="preserve"> </w:t>
      </w:r>
      <w:r w:rsidR="00D07F5D" w:rsidRPr="007F0D07">
        <w:t xml:space="preserve">A requisição </w:t>
      </w:r>
      <w:r w:rsidR="007F0D07" w:rsidRPr="007F0D07">
        <w:t xml:space="preserve">gera 2 ações do serviço Streamer Feed, a criação do canal persistente  e uma resposta </w:t>
      </w:r>
      <w:r w:rsidR="00DC0702" w:rsidRPr="001560C9">
        <w:rPr>
          <w:b/>
          <w:color w:val="FF0000"/>
        </w:rPr>
        <w:t>Assíncrona</w:t>
      </w:r>
      <w:r w:rsidR="007F0D07" w:rsidRPr="007F0D07">
        <w:t xml:space="preserve"> informando o sucesso ou fracasso da criação do canal persistente.</w:t>
      </w:r>
    </w:p>
    <w:p w:rsidR="00DB72A6" w:rsidRDefault="00DB72A6" w:rsidP="001560C9">
      <w:pPr>
        <w:spacing w:after="120"/>
      </w:pPr>
    </w:p>
    <w:p w:rsidR="00DB72A6" w:rsidRDefault="00DB72A6" w:rsidP="001560C9">
      <w:pPr>
        <w:spacing w:after="120"/>
      </w:pPr>
    </w:p>
    <w:p w:rsidR="00DB72A6" w:rsidRPr="001560C9" w:rsidRDefault="00DB72A6" w:rsidP="001560C9">
      <w:pPr>
        <w:spacing w:after="12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9"/>
        <w:gridCol w:w="9237"/>
      </w:tblGrid>
      <w:tr w:rsidR="001560C9" w:rsidTr="00247938">
        <w:trPr>
          <w:trHeight w:val="284"/>
        </w:trPr>
        <w:tc>
          <w:tcPr>
            <w:tcW w:w="1101" w:type="dxa"/>
          </w:tcPr>
          <w:p w:rsidR="001560C9" w:rsidRDefault="001560C9" w:rsidP="00247938">
            <w:pPr>
              <w:spacing w:after="120"/>
            </w:pPr>
            <w:r>
              <w:lastRenderedPageBreak/>
              <w:t>name</w:t>
            </w:r>
          </w:p>
        </w:tc>
        <w:tc>
          <w:tcPr>
            <w:tcW w:w="9385" w:type="dxa"/>
          </w:tcPr>
          <w:p w:rsidR="001560C9" w:rsidRPr="001560C9" w:rsidRDefault="001560C9" w:rsidP="00247938">
            <w:pPr>
              <w:spacing w:after="120"/>
              <w:rPr>
                <w:lang w:val="en-US"/>
              </w:rPr>
            </w:pPr>
            <w:r w:rsidRPr="009A16ED">
              <w:rPr>
                <w:lang w:val="en-US"/>
              </w:rPr>
              <w:t>" CreatePersistentChannelRequest "</w:t>
            </w:r>
          </w:p>
        </w:tc>
      </w:tr>
      <w:tr w:rsidR="001560C9" w:rsidTr="00247938">
        <w:trPr>
          <w:trHeight w:val="284"/>
        </w:trPr>
        <w:tc>
          <w:tcPr>
            <w:tcW w:w="1101" w:type="dxa"/>
          </w:tcPr>
          <w:p w:rsidR="001560C9" w:rsidRDefault="001560C9" w:rsidP="00247938">
            <w:pPr>
              <w:spacing w:after="120"/>
            </w:pPr>
            <w:r>
              <w:t>sessionId</w:t>
            </w:r>
          </w:p>
        </w:tc>
        <w:tc>
          <w:tcPr>
            <w:tcW w:w="9385" w:type="dxa"/>
          </w:tcPr>
          <w:p w:rsidR="001560C9" w:rsidRDefault="001560C9" w:rsidP="00247938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1560C9" w:rsidTr="00247938">
        <w:trPr>
          <w:trHeight w:val="284"/>
        </w:trPr>
        <w:tc>
          <w:tcPr>
            <w:tcW w:w="1101" w:type="dxa"/>
          </w:tcPr>
          <w:p w:rsidR="001560C9" w:rsidRDefault="001560C9" w:rsidP="00247938">
            <w:pPr>
              <w:spacing w:after="120"/>
            </w:pPr>
            <w:r>
              <w:t>sync</w:t>
            </w:r>
          </w:p>
        </w:tc>
        <w:tc>
          <w:tcPr>
            <w:tcW w:w="9385" w:type="dxa"/>
          </w:tcPr>
          <w:p w:rsidR="001560C9" w:rsidRDefault="007A3295" w:rsidP="00247938">
            <w:pPr>
              <w:spacing w:after="120"/>
            </w:pPr>
            <w:r>
              <w:rPr>
                <w:lang w:val="en-US"/>
              </w:rPr>
              <w:t>F</w:t>
            </w:r>
            <w:r w:rsidR="001560C9">
              <w:rPr>
                <w:lang w:val="en-US"/>
              </w:rPr>
              <w:t>alse</w:t>
            </w:r>
          </w:p>
        </w:tc>
      </w:tr>
      <w:tr w:rsidR="001560C9" w:rsidTr="00247938">
        <w:trPr>
          <w:trHeight w:val="284"/>
        </w:trPr>
        <w:tc>
          <w:tcPr>
            <w:tcW w:w="1101" w:type="dxa"/>
          </w:tcPr>
          <w:p w:rsidR="001560C9" w:rsidRDefault="001560C9" w:rsidP="00247938">
            <w:pPr>
              <w:spacing w:after="120"/>
            </w:pPr>
            <w:r>
              <w:t>type</w:t>
            </w:r>
          </w:p>
        </w:tc>
        <w:tc>
          <w:tcPr>
            <w:tcW w:w="9385" w:type="dxa"/>
          </w:tcPr>
          <w:p w:rsidR="001560C9" w:rsidRDefault="001560C9" w:rsidP="00247938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p</w:t>
            </w:r>
            <w:r w:rsidRPr="009A16ED">
              <w:rPr>
                <w:lang w:val="en-US"/>
              </w:rPr>
              <w:t>"</w:t>
            </w:r>
          </w:p>
        </w:tc>
      </w:tr>
      <w:tr w:rsidR="001560C9" w:rsidTr="00247938">
        <w:trPr>
          <w:trHeight w:val="284"/>
        </w:trPr>
        <w:tc>
          <w:tcPr>
            <w:tcW w:w="1101" w:type="dxa"/>
          </w:tcPr>
          <w:p w:rsidR="001560C9" w:rsidRPr="009A16ED" w:rsidRDefault="001560C9" w:rsidP="0024793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85" w:type="dxa"/>
          </w:tcPr>
          <w:p w:rsidR="001560C9" w:rsidRDefault="001560C9" w:rsidP="00247938">
            <w:r>
              <w:t>Identificador da requisição</w:t>
            </w:r>
          </w:p>
        </w:tc>
      </w:tr>
    </w:tbl>
    <w:p w:rsidR="001560C9" w:rsidRPr="001560C9" w:rsidRDefault="001560C9" w:rsidP="001560C9">
      <w:pPr>
        <w:spacing w:after="120"/>
        <w:rPr>
          <w:b/>
        </w:rPr>
      </w:pPr>
    </w:p>
    <w:p w:rsidR="001560C9" w:rsidRPr="009A16ED" w:rsidRDefault="001560C9" w:rsidP="001560C9">
      <w:pPr>
        <w:spacing w:after="120" w:line="240" w:lineRule="auto"/>
        <w:rPr>
          <w:lang w:val="en-US"/>
        </w:rPr>
      </w:pPr>
      <w:r w:rsidRPr="009A16ED">
        <w:rPr>
          <w:lang w:val="en-US"/>
        </w:rPr>
        <w:t>Exemplo:</w:t>
      </w:r>
    </w:p>
    <w:p w:rsidR="001560C9" w:rsidRPr="001560C9" w:rsidRDefault="001560C9" w:rsidP="001560C9">
      <w:pPr>
        <w:spacing w:after="120" w:line="240" w:lineRule="auto"/>
        <w:rPr>
          <w:lang w:val="en-US"/>
        </w:rPr>
      </w:pPr>
      <w:r w:rsidRPr="001560C9">
        <w:rPr>
          <w:lang w:val="en-US"/>
        </w:rPr>
        <w:t>{"name":" CreatePersistentChannelRequest", "sync":false, "type":"p", "id":2, "sessionId":"3160d754-3485-4f5f-8da7-1a8264092c0b"}</w:t>
      </w:r>
    </w:p>
    <w:p w:rsidR="007F0D07" w:rsidRPr="00993E9F" w:rsidRDefault="007F0D07" w:rsidP="001560C9">
      <w:pPr>
        <w:spacing w:after="120" w:line="240" w:lineRule="auto"/>
        <w:rPr>
          <w:lang w:val="en-US"/>
        </w:rPr>
      </w:pPr>
    </w:p>
    <w:p w:rsidR="001560C9" w:rsidRDefault="001560C9" w:rsidP="001560C9">
      <w:pPr>
        <w:spacing w:after="120" w:line="240" w:lineRule="auto"/>
      </w:pPr>
      <w:r w:rsidRPr="009A16ED">
        <w:t xml:space="preserve">Retorno: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236"/>
      </w:tblGrid>
      <w:tr w:rsidR="001560C9" w:rsidTr="00247938">
        <w:trPr>
          <w:trHeight w:val="284"/>
        </w:trPr>
        <w:tc>
          <w:tcPr>
            <w:tcW w:w="1101" w:type="dxa"/>
          </w:tcPr>
          <w:p w:rsidR="001560C9" w:rsidRDefault="001560C9" w:rsidP="00247938">
            <w:pPr>
              <w:spacing w:after="120"/>
            </w:pPr>
            <w:r>
              <w:t>name</w:t>
            </w:r>
          </w:p>
        </w:tc>
        <w:tc>
          <w:tcPr>
            <w:tcW w:w="9385" w:type="dxa"/>
          </w:tcPr>
          <w:p w:rsidR="001560C9" w:rsidRPr="001560C9" w:rsidRDefault="001560C9" w:rsidP="00247938">
            <w:pPr>
              <w:spacing w:after="120"/>
              <w:rPr>
                <w:lang w:val="en-US"/>
              </w:rPr>
            </w:pPr>
            <w:r w:rsidRPr="009A16ED">
              <w:rPr>
                <w:lang w:val="en-US"/>
              </w:rPr>
              <w:t>" ArrivalResponse "</w:t>
            </w:r>
          </w:p>
        </w:tc>
      </w:tr>
      <w:tr w:rsidR="001560C9" w:rsidTr="00247938">
        <w:trPr>
          <w:trHeight w:val="284"/>
        </w:trPr>
        <w:tc>
          <w:tcPr>
            <w:tcW w:w="1101" w:type="dxa"/>
          </w:tcPr>
          <w:p w:rsidR="001560C9" w:rsidRDefault="001560C9" w:rsidP="00247938">
            <w:pPr>
              <w:spacing w:after="120"/>
            </w:pPr>
            <w:r>
              <w:t>sessionId</w:t>
            </w:r>
          </w:p>
        </w:tc>
        <w:tc>
          <w:tcPr>
            <w:tcW w:w="9385" w:type="dxa"/>
          </w:tcPr>
          <w:p w:rsidR="001560C9" w:rsidRDefault="001560C9" w:rsidP="00247938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1560C9" w:rsidTr="00247938">
        <w:trPr>
          <w:trHeight w:val="284"/>
        </w:trPr>
        <w:tc>
          <w:tcPr>
            <w:tcW w:w="1101" w:type="dxa"/>
          </w:tcPr>
          <w:p w:rsidR="001560C9" w:rsidRDefault="001560C9" w:rsidP="00247938">
            <w:pPr>
              <w:spacing w:after="120"/>
            </w:pPr>
            <w:r>
              <w:t>sync</w:t>
            </w:r>
          </w:p>
        </w:tc>
        <w:tc>
          <w:tcPr>
            <w:tcW w:w="9385" w:type="dxa"/>
          </w:tcPr>
          <w:p w:rsidR="001560C9" w:rsidRDefault="00DC0702" w:rsidP="00247938">
            <w:pPr>
              <w:spacing w:after="120"/>
            </w:pPr>
            <w:r>
              <w:rPr>
                <w:lang w:val="en-US"/>
              </w:rPr>
              <w:t>T</w:t>
            </w:r>
            <w:r w:rsidR="001560C9">
              <w:rPr>
                <w:lang w:val="en-US"/>
              </w:rPr>
              <w:t>rue</w:t>
            </w:r>
          </w:p>
        </w:tc>
      </w:tr>
      <w:tr w:rsidR="001560C9" w:rsidTr="00247938">
        <w:trPr>
          <w:trHeight w:val="284"/>
        </w:trPr>
        <w:tc>
          <w:tcPr>
            <w:tcW w:w="1101" w:type="dxa"/>
          </w:tcPr>
          <w:p w:rsidR="001560C9" w:rsidRDefault="001560C9" w:rsidP="00247938">
            <w:pPr>
              <w:spacing w:after="120"/>
            </w:pPr>
            <w:r>
              <w:t>type</w:t>
            </w:r>
          </w:p>
        </w:tc>
        <w:tc>
          <w:tcPr>
            <w:tcW w:w="9385" w:type="dxa"/>
          </w:tcPr>
          <w:p w:rsidR="001560C9" w:rsidRDefault="001560C9" w:rsidP="00247938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p</w:t>
            </w:r>
            <w:r w:rsidRPr="009A16ED">
              <w:rPr>
                <w:lang w:val="en-US"/>
              </w:rPr>
              <w:t>"</w:t>
            </w:r>
          </w:p>
        </w:tc>
      </w:tr>
      <w:tr w:rsidR="001560C9" w:rsidTr="00247938">
        <w:trPr>
          <w:trHeight w:val="284"/>
        </w:trPr>
        <w:tc>
          <w:tcPr>
            <w:tcW w:w="1101" w:type="dxa"/>
          </w:tcPr>
          <w:p w:rsidR="001560C9" w:rsidRPr="009A16ED" w:rsidRDefault="001560C9" w:rsidP="0024793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85" w:type="dxa"/>
          </w:tcPr>
          <w:p w:rsidR="001560C9" w:rsidRDefault="001560C9" w:rsidP="00247938">
            <w:r>
              <w:t>Identificador da requisição</w:t>
            </w:r>
          </w:p>
        </w:tc>
      </w:tr>
      <w:tr w:rsidR="00C63CBA" w:rsidTr="00247938">
        <w:trPr>
          <w:trHeight w:val="284"/>
        </w:trPr>
        <w:tc>
          <w:tcPr>
            <w:tcW w:w="1101" w:type="dxa"/>
          </w:tcPr>
          <w:p w:rsidR="00C63CBA" w:rsidRPr="009A16ED" w:rsidRDefault="00C63CBA" w:rsidP="00247938">
            <w:pPr>
              <w:spacing w:after="120"/>
            </w:pPr>
            <w:r>
              <w:t>version</w:t>
            </w:r>
          </w:p>
        </w:tc>
        <w:tc>
          <w:tcPr>
            <w:tcW w:w="9385" w:type="dxa"/>
          </w:tcPr>
          <w:p w:rsidR="00C63CBA" w:rsidRDefault="00C63CBA" w:rsidP="00247938">
            <w:r>
              <w:t>Identificador da versão do serviço</w:t>
            </w:r>
          </w:p>
        </w:tc>
      </w:tr>
      <w:tr w:rsidR="001560C9" w:rsidTr="00247938">
        <w:trPr>
          <w:trHeight w:val="284"/>
        </w:trPr>
        <w:tc>
          <w:tcPr>
            <w:tcW w:w="1101" w:type="dxa"/>
          </w:tcPr>
          <w:p w:rsidR="001560C9" w:rsidRDefault="001560C9" w:rsidP="00247938">
            <w:pPr>
              <w:spacing w:after="120"/>
              <w:rPr>
                <w:lang w:val="en-US"/>
              </w:rPr>
            </w:pPr>
            <w:r w:rsidRPr="009A16ED">
              <w:t>success</w:t>
            </w:r>
          </w:p>
        </w:tc>
        <w:tc>
          <w:tcPr>
            <w:tcW w:w="9385" w:type="dxa"/>
          </w:tcPr>
          <w:p w:rsidR="001560C9" w:rsidRDefault="001560C9" w:rsidP="00247938">
            <w:r>
              <w:t>True em caso de sucesso da conexão</w:t>
            </w:r>
          </w:p>
          <w:p w:rsidR="001560C9" w:rsidRDefault="001560C9" w:rsidP="00247938">
            <w:r>
              <w:t>False em caso de falha na conexão</w:t>
            </w:r>
          </w:p>
        </w:tc>
      </w:tr>
      <w:tr w:rsidR="001560C9" w:rsidTr="00247938">
        <w:trPr>
          <w:trHeight w:val="284"/>
        </w:trPr>
        <w:tc>
          <w:tcPr>
            <w:tcW w:w="1101" w:type="dxa"/>
          </w:tcPr>
          <w:p w:rsidR="001560C9" w:rsidRPr="009A16ED" w:rsidRDefault="001560C9" w:rsidP="00247938">
            <w:pPr>
              <w:spacing w:after="120"/>
            </w:pPr>
            <w:r w:rsidRPr="009A16ED">
              <w:t>textual</w:t>
            </w:r>
          </w:p>
        </w:tc>
        <w:tc>
          <w:tcPr>
            <w:tcW w:w="9385" w:type="dxa"/>
          </w:tcPr>
          <w:p w:rsidR="001560C9" w:rsidRDefault="001560C9" w:rsidP="00247938">
            <w:r>
              <w:t>Em caso de falha, contem mensagem informando o erro que impediu a login</w:t>
            </w:r>
          </w:p>
        </w:tc>
      </w:tr>
    </w:tbl>
    <w:p w:rsidR="001560C9" w:rsidRDefault="001560C9" w:rsidP="001560C9">
      <w:pPr>
        <w:spacing w:after="120" w:line="240" w:lineRule="auto"/>
      </w:pPr>
    </w:p>
    <w:p w:rsidR="001560C9" w:rsidRPr="001560C9" w:rsidRDefault="001560C9" w:rsidP="001560C9">
      <w:pPr>
        <w:spacing w:after="120" w:line="240" w:lineRule="auto"/>
        <w:rPr>
          <w:lang w:val="en-US"/>
        </w:rPr>
      </w:pPr>
      <w:r w:rsidRPr="001560C9">
        <w:rPr>
          <w:lang w:val="en-US"/>
        </w:rPr>
        <w:t>Exemplo</w:t>
      </w:r>
      <w:r>
        <w:rPr>
          <w:lang w:val="en-US"/>
        </w:rPr>
        <w:t xml:space="preserve"> Resposta Assincrona</w:t>
      </w:r>
      <w:r w:rsidRPr="001560C9">
        <w:rPr>
          <w:lang w:val="en-US"/>
        </w:rPr>
        <w:t>:</w:t>
      </w:r>
    </w:p>
    <w:p w:rsidR="001560C9" w:rsidRPr="00C63CBA" w:rsidRDefault="001560C9" w:rsidP="001560C9">
      <w:pPr>
        <w:spacing w:after="120" w:line="240" w:lineRule="auto"/>
        <w:rPr>
          <w:lang w:val="en-US"/>
        </w:rPr>
      </w:pPr>
      <w:r w:rsidRPr="00C63CBA">
        <w:rPr>
          <w:lang w:val="en-US"/>
        </w:rPr>
        <w:t>{"name":"ArrivalResponse", "sessionId":"3160d754-3485-4f5f-8da7-1a8264092c0b ", "sync":true, "type":"p", "id":2, "success":true, "textual":""}</w:t>
      </w:r>
    </w:p>
    <w:p w:rsidR="007F0D07" w:rsidRPr="00993E9F" w:rsidRDefault="007F0D07" w:rsidP="004E1E8E">
      <w:pPr>
        <w:spacing w:after="120" w:line="240" w:lineRule="auto"/>
        <w:rPr>
          <w:b/>
          <w:lang w:val="en-US"/>
        </w:rPr>
      </w:pPr>
    </w:p>
    <w:p w:rsidR="001C529A" w:rsidRDefault="007F0D07" w:rsidP="004E1E8E">
      <w:pPr>
        <w:spacing w:after="120" w:line="240" w:lineRule="auto"/>
        <w:rPr>
          <w:b/>
        </w:rPr>
      </w:pPr>
      <w:r w:rsidRPr="007F0D07">
        <w:rPr>
          <w:b/>
        </w:rPr>
        <w:t>Manutenção da Sessão</w:t>
      </w:r>
    </w:p>
    <w:p w:rsidR="007F0D07" w:rsidRPr="007F0D07" w:rsidRDefault="007F0D07" w:rsidP="004E1E8E">
      <w:pPr>
        <w:spacing w:after="120" w:line="240" w:lineRule="auto"/>
        <w:rPr>
          <w:b/>
        </w:rPr>
      </w:pPr>
    </w:p>
    <w:p w:rsidR="00E476D5" w:rsidRDefault="00E476D5" w:rsidP="00E476D5">
      <w:pPr>
        <w:pStyle w:val="PargrafodaLista"/>
        <w:numPr>
          <w:ilvl w:val="0"/>
          <w:numId w:val="8"/>
        </w:numPr>
        <w:spacing w:after="120"/>
        <w:rPr>
          <w:b/>
        </w:rPr>
      </w:pPr>
      <w:bookmarkStart w:id="0" w:name="OLE_LINK256"/>
      <w:bookmarkStart w:id="1" w:name="OLE_LINK257"/>
      <w:bookmarkStart w:id="2" w:name="OLE_LINK258"/>
      <w:r w:rsidRPr="00E476D5">
        <w:rPr>
          <w:b/>
        </w:rPr>
        <w:t xml:space="preserve">Heartbeat </w:t>
      </w:r>
      <w:bookmarkEnd w:id="0"/>
      <w:bookmarkEnd w:id="1"/>
      <w:bookmarkEnd w:id="2"/>
      <w:r w:rsidRPr="00E476D5">
        <w:rPr>
          <w:b/>
        </w:rPr>
        <w:t xml:space="preserve">Chamada </w:t>
      </w:r>
    </w:p>
    <w:p w:rsidR="00E476D5" w:rsidRDefault="00E476D5" w:rsidP="00E476D5">
      <w:pPr>
        <w:spacing w:after="120"/>
        <w:rPr>
          <w:b/>
        </w:rPr>
      </w:pPr>
      <w:r>
        <w:rPr>
          <w:b/>
        </w:rPr>
        <w:t>Tipo de Resposta  - Não há resposta</w:t>
      </w:r>
    </w:p>
    <w:p w:rsidR="00E476D5" w:rsidRPr="00E476D5" w:rsidRDefault="00E476D5" w:rsidP="00E476D5">
      <w:pPr>
        <w:spacing w:after="120"/>
        <w:rPr>
          <w:b/>
        </w:rPr>
      </w:pPr>
      <w:r>
        <w:rPr>
          <w:b/>
        </w:rPr>
        <w:t>Requisição aplicação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236"/>
      </w:tblGrid>
      <w:tr w:rsidR="00E476D5" w:rsidTr="00247938">
        <w:trPr>
          <w:trHeight w:val="284"/>
        </w:trPr>
        <w:tc>
          <w:tcPr>
            <w:tcW w:w="1101" w:type="dxa"/>
          </w:tcPr>
          <w:p w:rsidR="00E476D5" w:rsidRDefault="00E476D5" w:rsidP="00247938">
            <w:pPr>
              <w:spacing w:after="120"/>
            </w:pPr>
            <w:r>
              <w:t>name</w:t>
            </w:r>
          </w:p>
        </w:tc>
        <w:tc>
          <w:tcPr>
            <w:tcW w:w="9385" w:type="dxa"/>
          </w:tcPr>
          <w:p w:rsidR="00E476D5" w:rsidRPr="001560C9" w:rsidRDefault="00E476D5" w:rsidP="00247938">
            <w:pPr>
              <w:spacing w:after="120"/>
              <w:rPr>
                <w:lang w:val="en-US"/>
              </w:rPr>
            </w:pPr>
            <w:r w:rsidRPr="009A16ED">
              <w:rPr>
                <w:lang w:val="en-US"/>
              </w:rPr>
              <w:t>"HeartBeat"</w:t>
            </w:r>
          </w:p>
        </w:tc>
      </w:tr>
      <w:tr w:rsidR="00E476D5" w:rsidTr="00247938">
        <w:trPr>
          <w:trHeight w:val="284"/>
        </w:trPr>
        <w:tc>
          <w:tcPr>
            <w:tcW w:w="1101" w:type="dxa"/>
          </w:tcPr>
          <w:p w:rsidR="00E476D5" w:rsidRDefault="00E476D5" w:rsidP="00247938">
            <w:pPr>
              <w:spacing w:after="120"/>
            </w:pPr>
            <w:r>
              <w:t>sessionId</w:t>
            </w:r>
          </w:p>
        </w:tc>
        <w:tc>
          <w:tcPr>
            <w:tcW w:w="9385" w:type="dxa"/>
          </w:tcPr>
          <w:p w:rsidR="00E476D5" w:rsidRDefault="00E476D5" w:rsidP="00247938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E476D5" w:rsidTr="00247938">
        <w:trPr>
          <w:trHeight w:val="284"/>
        </w:trPr>
        <w:tc>
          <w:tcPr>
            <w:tcW w:w="1101" w:type="dxa"/>
          </w:tcPr>
          <w:p w:rsidR="00E476D5" w:rsidRDefault="00E476D5" w:rsidP="00247938">
            <w:pPr>
              <w:spacing w:after="120"/>
            </w:pPr>
            <w:r>
              <w:t>sync</w:t>
            </w:r>
          </w:p>
        </w:tc>
        <w:tc>
          <w:tcPr>
            <w:tcW w:w="9385" w:type="dxa"/>
          </w:tcPr>
          <w:p w:rsidR="00E476D5" w:rsidRDefault="00DC0702" w:rsidP="00247938">
            <w:pPr>
              <w:spacing w:after="120"/>
            </w:pPr>
            <w:r>
              <w:rPr>
                <w:lang w:val="en-US"/>
              </w:rPr>
              <w:t>T</w:t>
            </w:r>
            <w:r w:rsidR="000B26EA">
              <w:rPr>
                <w:lang w:val="en-US"/>
              </w:rPr>
              <w:t>rue</w:t>
            </w:r>
          </w:p>
        </w:tc>
      </w:tr>
      <w:tr w:rsidR="00E476D5" w:rsidTr="00247938">
        <w:trPr>
          <w:trHeight w:val="284"/>
        </w:trPr>
        <w:tc>
          <w:tcPr>
            <w:tcW w:w="1101" w:type="dxa"/>
          </w:tcPr>
          <w:p w:rsidR="00E476D5" w:rsidRDefault="00E476D5" w:rsidP="00247938">
            <w:pPr>
              <w:spacing w:after="120"/>
            </w:pPr>
            <w:r>
              <w:t>type</w:t>
            </w:r>
          </w:p>
        </w:tc>
        <w:tc>
          <w:tcPr>
            <w:tcW w:w="9385" w:type="dxa"/>
          </w:tcPr>
          <w:p w:rsidR="00E476D5" w:rsidRDefault="00E476D5" w:rsidP="00247938">
            <w:pPr>
              <w:spacing w:after="120"/>
            </w:pPr>
            <w:r w:rsidRPr="009A16ED">
              <w:rPr>
                <w:lang w:val="en-US"/>
              </w:rPr>
              <w:t>"</w:t>
            </w:r>
            <w:r w:rsidR="000B26EA">
              <w:rPr>
                <w:lang w:val="en-US"/>
              </w:rPr>
              <w:t>c</w:t>
            </w:r>
            <w:r w:rsidRPr="009A16ED">
              <w:rPr>
                <w:lang w:val="en-US"/>
              </w:rPr>
              <w:t>"</w:t>
            </w:r>
          </w:p>
        </w:tc>
      </w:tr>
      <w:tr w:rsidR="00E476D5" w:rsidTr="00247938">
        <w:trPr>
          <w:trHeight w:val="284"/>
        </w:trPr>
        <w:tc>
          <w:tcPr>
            <w:tcW w:w="1101" w:type="dxa"/>
          </w:tcPr>
          <w:p w:rsidR="00E476D5" w:rsidRPr="009A16ED" w:rsidRDefault="00E476D5" w:rsidP="0024793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85" w:type="dxa"/>
          </w:tcPr>
          <w:p w:rsidR="00E476D5" w:rsidRDefault="00E476D5" w:rsidP="00247938">
            <w:r>
              <w:t>Identificador da requisição</w:t>
            </w:r>
          </w:p>
        </w:tc>
      </w:tr>
    </w:tbl>
    <w:p w:rsidR="00E476D5" w:rsidRPr="009A16ED" w:rsidRDefault="00E476D5" w:rsidP="00E476D5">
      <w:pPr>
        <w:spacing w:after="120" w:line="240" w:lineRule="auto"/>
      </w:pPr>
    </w:p>
    <w:p w:rsidR="00DB72A6" w:rsidRDefault="00DB72A6" w:rsidP="00E476D5">
      <w:pPr>
        <w:spacing w:after="120" w:line="240" w:lineRule="auto"/>
        <w:rPr>
          <w:lang w:val="en-US"/>
        </w:rPr>
      </w:pPr>
    </w:p>
    <w:p w:rsidR="00E476D5" w:rsidRPr="009A16ED" w:rsidRDefault="00E476D5" w:rsidP="00E476D5">
      <w:pPr>
        <w:spacing w:after="120" w:line="240" w:lineRule="auto"/>
        <w:rPr>
          <w:lang w:val="en-US"/>
        </w:rPr>
      </w:pPr>
      <w:r w:rsidRPr="009A16ED">
        <w:rPr>
          <w:lang w:val="en-US"/>
        </w:rPr>
        <w:lastRenderedPageBreak/>
        <w:t>Exemplo:</w:t>
      </w:r>
    </w:p>
    <w:p w:rsidR="00E476D5" w:rsidRDefault="00E476D5" w:rsidP="00E476D5">
      <w:pPr>
        <w:spacing w:after="120" w:line="240" w:lineRule="auto"/>
        <w:rPr>
          <w:lang w:val="en-US"/>
        </w:rPr>
      </w:pPr>
      <w:bookmarkStart w:id="3" w:name="OLE_LINK261"/>
      <w:bookmarkStart w:id="4" w:name="OLE_LINK262"/>
      <w:r w:rsidRPr="009A16ED">
        <w:rPr>
          <w:lang w:val="en-US"/>
        </w:rPr>
        <w:t>{name":"HeartBeat","sessionId":"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 xml:space="preserve"> ","id":</w:t>
      </w:r>
      <w:r w:rsidR="000B26EA">
        <w:rPr>
          <w:lang w:val="en-US"/>
        </w:rPr>
        <w:t>1</w:t>
      </w:r>
      <w:r w:rsidRPr="009A16ED">
        <w:rPr>
          <w:lang w:val="en-US"/>
        </w:rPr>
        <w:t>0,"type":"</w:t>
      </w:r>
      <w:r w:rsidR="000B26EA">
        <w:rPr>
          <w:lang w:val="en-US"/>
        </w:rPr>
        <w:t>c</w:t>
      </w:r>
      <w:r w:rsidRPr="009A16ED">
        <w:rPr>
          <w:lang w:val="en-US"/>
        </w:rPr>
        <w:t>","sync":true,</w:t>
      </w:r>
      <w:r w:rsidR="000B26EA">
        <w:rPr>
          <w:lang w:val="en-US"/>
        </w:rPr>
        <w:t xml:space="preserve"> </w:t>
      </w:r>
      <w:r w:rsidRPr="009A16ED">
        <w:rPr>
          <w:lang w:val="en-US"/>
        </w:rPr>
        <w:t>"success":true,"status":0,"textual":""}</w:t>
      </w:r>
    </w:p>
    <w:p w:rsidR="000B26EA" w:rsidRDefault="000B26EA" w:rsidP="00E476D5">
      <w:pPr>
        <w:spacing w:after="120" w:line="240" w:lineRule="auto"/>
        <w:rPr>
          <w:lang w:val="en-US"/>
        </w:rPr>
      </w:pPr>
    </w:p>
    <w:p w:rsidR="00E476D5" w:rsidRPr="000B26EA" w:rsidRDefault="000B26EA" w:rsidP="000B26EA">
      <w:pPr>
        <w:spacing w:after="120"/>
        <w:rPr>
          <w:b/>
        </w:rPr>
      </w:pPr>
      <w:r w:rsidRPr="000B26EA">
        <w:rPr>
          <w:b/>
        </w:rPr>
        <w:t>Requisição CMA Streamer Feed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236"/>
      </w:tblGrid>
      <w:tr w:rsidR="000B26EA" w:rsidTr="00247938">
        <w:trPr>
          <w:trHeight w:val="284"/>
        </w:trPr>
        <w:tc>
          <w:tcPr>
            <w:tcW w:w="1101" w:type="dxa"/>
          </w:tcPr>
          <w:p w:rsidR="000B26EA" w:rsidRDefault="000B26EA" w:rsidP="00247938">
            <w:pPr>
              <w:spacing w:after="120"/>
            </w:pPr>
            <w:r>
              <w:t>name</w:t>
            </w:r>
          </w:p>
        </w:tc>
        <w:tc>
          <w:tcPr>
            <w:tcW w:w="9385" w:type="dxa"/>
          </w:tcPr>
          <w:p w:rsidR="000B26EA" w:rsidRPr="001560C9" w:rsidRDefault="000B26EA" w:rsidP="00247938">
            <w:pPr>
              <w:spacing w:after="120"/>
              <w:rPr>
                <w:lang w:val="en-US"/>
              </w:rPr>
            </w:pPr>
            <w:r w:rsidRPr="009A16ED">
              <w:rPr>
                <w:lang w:val="en-US"/>
              </w:rPr>
              <w:t>"HeartBeat"</w:t>
            </w:r>
          </w:p>
        </w:tc>
      </w:tr>
      <w:tr w:rsidR="000B26EA" w:rsidTr="00247938">
        <w:trPr>
          <w:trHeight w:val="284"/>
        </w:trPr>
        <w:tc>
          <w:tcPr>
            <w:tcW w:w="1101" w:type="dxa"/>
          </w:tcPr>
          <w:p w:rsidR="000B26EA" w:rsidRDefault="000B26EA" w:rsidP="00247938">
            <w:pPr>
              <w:spacing w:after="120"/>
            </w:pPr>
            <w:r>
              <w:t>sessionId</w:t>
            </w:r>
          </w:p>
        </w:tc>
        <w:tc>
          <w:tcPr>
            <w:tcW w:w="9385" w:type="dxa"/>
          </w:tcPr>
          <w:p w:rsidR="000B26EA" w:rsidRDefault="000B26EA" w:rsidP="00247938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0B26EA" w:rsidTr="00247938">
        <w:trPr>
          <w:trHeight w:val="284"/>
        </w:trPr>
        <w:tc>
          <w:tcPr>
            <w:tcW w:w="1101" w:type="dxa"/>
          </w:tcPr>
          <w:p w:rsidR="000B26EA" w:rsidRDefault="000B26EA" w:rsidP="00247938">
            <w:pPr>
              <w:spacing w:after="120"/>
            </w:pPr>
            <w:r>
              <w:t>sync</w:t>
            </w:r>
          </w:p>
        </w:tc>
        <w:tc>
          <w:tcPr>
            <w:tcW w:w="9385" w:type="dxa"/>
          </w:tcPr>
          <w:p w:rsidR="000B26EA" w:rsidRDefault="000B26EA" w:rsidP="00247938">
            <w:pPr>
              <w:spacing w:after="120"/>
            </w:pPr>
            <w:r>
              <w:rPr>
                <w:lang w:val="en-US"/>
              </w:rPr>
              <w:t>false</w:t>
            </w:r>
          </w:p>
        </w:tc>
      </w:tr>
      <w:tr w:rsidR="000B26EA" w:rsidTr="00247938">
        <w:trPr>
          <w:trHeight w:val="284"/>
        </w:trPr>
        <w:tc>
          <w:tcPr>
            <w:tcW w:w="1101" w:type="dxa"/>
          </w:tcPr>
          <w:p w:rsidR="000B26EA" w:rsidRDefault="000B26EA" w:rsidP="00247938">
            <w:pPr>
              <w:spacing w:after="120"/>
            </w:pPr>
            <w:r>
              <w:t>type</w:t>
            </w:r>
          </w:p>
        </w:tc>
        <w:tc>
          <w:tcPr>
            <w:tcW w:w="9385" w:type="dxa"/>
          </w:tcPr>
          <w:p w:rsidR="000B26EA" w:rsidRDefault="000B26EA" w:rsidP="00247938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c</w:t>
            </w:r>
            <w:r w:rsidRPr="009A16ED">
              <w:rPr>
                <w:lang w:val="en-US"/>
              </w:rPr>
              <w:t>"</w:t>
            </w:r>
          </w:p>
        </w:tc>
      </w:tr>
      <w:tr w:rsidR="000B26EA" w:rsidTr="00247938">
        <w:trPr>
          <w:trHeight w:val="284"/>
        </w:trPr>
        <w:tc>
          <w:tcPr>
            <w:tcW w:w="1101" w:type="dxa"/>
          </w:tcPr>
          <w:p w:rsidR="000B26EA" w:rsidRPr="009A16ED" w:rsidRDefault="000B26EA" w:rsidP="0024793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85" w:type="dxa"/>
          </w:tcPr>
          <w:p w:rsidR="000B26EA" w:rsidRDefault="000B26EA" w:rsidP="00247938">
            <w:r>
              <w:t>Identificador da requisição</w:t>
            </w:r>
          </w:p>
        </w:tc>
      </w:tr>
    </w:tbl>
    <w:p w:rsidR="000B26EA" w:rsidRDefault="000B26EA" w:rsidP="00E476D5">
      <w:pPr>
        <w:spacing w:after="120" w:line="240" w:lineRule="auto"/>
        <w:rPr>
          <w:lang w:val="en-US"/>
        </w:rPr>
      </w:pPr>
    </w:p>
    <w:p w:rsidR="000B26EA" w:rsidRPr="009A16ED" w:rsidRDefault="000B26EA" w:rsidP="000B26EA">
      <w:pPr>
        <w:spacing w:after="120" w:line="240" w:lineRule="auto"/>
        <w:rPr>
          <w:lang w:val="en-US"/>
        </w:rPr>
      </w:pPr>
      <w:r w:rsidRPr="009A16ED">
        <w:rPr>
          <w:lang w:val="en-US"/>
        </w:rPr>
        <w:t>Exemplo:</w:t>
      </w:r>
    </w:p>
    <w:p w:rsidR="00E476D5" w:rsidRDefault="00E476D5" w:rsidP="000B26EA">
      <w:pPr>
        <w:spacing w:after="120" w:line="240" w:lineRule="auto"/>
        <w:rPr>
          <w:lang w:val="en-US"/>
        </w:rPr>
      </w:pPr>
      <w:bookmarkStart w:id="5" w:name="OLE_LINK266"/>
      <w:r w:rsidRPr="009A16ED">
        <w:rPr>
          <w:lang w:val="en-US"/>
        </w:rPr>
        <w:t>{name":"HeartBeat","sessionId":"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 xml:space="preserve"> ","id":0,"type":"n","sync":false,</w:t>
      </w:r>
      <w:r w:rsidR="000B26EA">
        <w:rPr>
          <w:lang w:val="en-US"/>
        </w:rPr>
        <w:t xml:space="preserve"> </w:t>
      </w:r>
      <w:r w:rsidRPr="009A16ED">
        <w:rPr>
          <w:lang w:val="en-US"/>
        </w:rPr>
        <w:t>"version":1}</w:t>
      </w:r>
    </w:p>
    <w:p w:rsidR="000B26EA" w:rsidRDefault="000B26EA" w:rsidP="000B26EA">
      <w:pPr>
        <w:spacing w:after="120" w:line="240" w:lineRule="auto"/>
        <w:rPr>
          <w:lang w:val="en-US"/>
        </w:rPr>
      </w:pPr>
    </w:p>
    <w:bookmarkEnd w:id="5"/>
    <w:bookmarkEnd w:id="3"/>
    <w:bookmarkEnd w:id="4"/>
    <w:p w:rsidR="00326172" w:rsidRDefault="004F3828" w:rsidP="004E1E8E">
      <w:pPr>
        <w:spacing w:after="120" w:line="240" w:lineRule="auto"/>
        <w:rPr>
          <w:b/>
        </w:rPr>
      </w:pPr>
      <w:r>
        <w:rPr>
          <w:b/>
        </w:rPr>
        <w:t xml:space="preserve">Consulta às informações de </w:t>
      </w:r>
      <w:r w:rsidR="005D59A0" w:rsidRPr="005D59A0">
        <w:rPr>
          <w:b/>
        </w:rPr>
        <w:t>ativo</w:t>
      </w:r>
      <w:r>
        <w:rPr>
          <w:b/>
        </w:rPr>
        <w:t>s</w:t>
      </w:r>
    </w:p>
    <w:p w:rsidR="005D59A0" w:rsidRDefault="005D59A0" w:rsidP="005D59A0">
      <w:pPr>
        <w:spacing w:after="120" w:line="240" w:lineRule="auto"/>
      </w:pPr>
      <w:r w:rsidRPr="009A16ED">
        <w:t xml:space="preserve">O </w:t>
      </w:r>
      <w:r w:rsidR="007D356D" w:rsidRPr="007D356D">
        <w:t>SymbolSearchRequest</w:t>
      </w:r>
      <w:r w:rsidRPr="009A16ED">
        <w:t xml:space="preserve"> só é necessário </w:t>
      </w:r>
      <w:r w:rsidR="007D356D">
        <w:t xml:space="preserve">quando </w:t>
      </w:r>
      <w:r w:rsidRPr="009A16ED">
        <w:t xml:space="preserve">se </w:t>
      </w:r>
      <w:r w:rsidR="007D356D">
        <w:t>deseja</w:t>
      </w:r>
      <w:r w:rsidRPr="009A16ED">
        <w:t xml:space="preserve"> saber alguma informação </w:t>
      </w:r>
      <w:r>
        <w:t>de um ativo.</w:t>
      </w:r>
    </w:p>
    <w:p w:rsidR="007741C3" w:rsidRDefault="007741C3" w:rsidP="005D59A0">
      <w:pPr>
        <w:spacing w:after="120" w:line="240" w:lineRule="auto"/>
      </w:pPr>
      <w:r>
        <w:t xml:space="preserve">Como exemplos, por esta consulta é possível saber a faixa de horário que o ativo tem cotações, </w:t>
      </w:r>
      <w:r w:rsidR="007D356D">
        <w:t xml:space="preserve">o </w:t>
      </w:r>
      <w:r>
        <w:t xml:space="preserve">mercado </w:t>
      </w:r>
      <w:r w:rsidR="007D356D">
        <w:t xml:space="preserve">que o </w:t>
      </w:r>
      <w:r>
        <w:t>ativo</w:t>
      </w:r>
      <w:r w:rsidR="007D356D">
        <w:t xml:space="preserve"> é negociado, moeda na qual o ativo é cotado assim como</w:t>
      </w:r>
      <w:r>
        <w:t xml:space="preserve"> outras informações.</w:t>
      </w:r>
    </w:p>
    <w:p w:rsidR="007741C3" w:rsidRDefault="007741C3" w:rsidP="005D59A0">
      <w:pPr>
        <w:spacing w:after="120" w:line="240" w:lineRule="auto"/>
      </w:pPr>
      <w:r>
        <w:t>Esta consulta pode ser realizada por um código de ativo específico ou por um prefixo do código do ativo.</w:t>
      </w:r>
    </w:p>
    <w:p w:rsidR="007741C3" w:rsidRDefault="007741C3" w:rsidP="005D59A0">
      <w:pPr>
        <w:spacing w:after="120" w:line="240" w:lineRule="auto"/>
      </w:pPr>
      <w:r>
        <w:t>Sendo feita a consulta por um prefixo do código do ativo, é possível que a consulta retorne informações de mais de 1 (um) ativo.</w:t>
      </w:r>
    </w:p>
    <w:p w:rsidR="00B938B9" w:rsidRPr="00247938" w:rsidRDefault="00B938B9" w:rsidP="000C4F70">
      <w:pPr>
        <w:spacing w:after="120" w:line="240" w:lineRule="auto"/>
      </w:pPr>
    </w:p>
    <w:p w:rsidR="007741C3" w:rsidRDefault="00B938B9" w:rsidP="000C4F70">
      <w:pPr>
        <w:spacing w:after="120" w:line="240" w:lineRule="auto"/>
        <w:rPr>
          <w:b/>
        </w:rPr>
      </w:pPr>
      <w:bookmarkStart w:id="6" w:name="OLE_LINK216"/>
      <w:r w:rsidRPr="009A16ED">
        <w:rPr>
          <w:b/>
        </w:rPr>
        <w:t xml:space="preserve">3) SymbolSearchRequest </w:t>
      </w:r>
    </w:p>
    <w:p w:rsidR="00B938B9" w:rsidRDefault="007741C3" w:rsidP="000C4F70">
      <w:pPr>
        <w:spacing w:after="120" w:line="240" w:lineRule="auto"/>
        <w:rPr>
          <w:color w:val="FF0000"/>
        </w:rPr>
      </w:pPr>
      <w:r w:rsidRPr="007741C3">
        <w:t>Tipo de Resposta -</w:t>
      </w:r>
      <w:r w:rsidR="00B938B9" w:rsidRPr="007741C3">
        <w:t xml:space="preserve"> </w:t>
      </w:r>
      <w:r w:rsidR="00B938B9" w:rsidRPr="007741C3">
        <w:rPr>
          <w:color w:val="FF0000"/>
        </w:rPr>
        <w:t>assíncrona</w:t>
      </w:r>
      <w:r w:rsidR="00B938B9" w:rsidRPr="007741C3">
        <w:t xml:space="preserve"> ou </w:t>
      </w:r>
      <w:r w:rsidR="00B938B9" w:rsidRPr="007741C3">
        <w:rPr>
          <w:color w:val="FF0000"/>
        </w:rPr>
        <w:t>síncrona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9"/>
        <w:gridCol w:w="9117"/>
      </w:tblGrid>
      <w:tr w:rsidR="007741C3" w:rsidTr="00833FB1">
        <w:trPr>
          <w:trHeight w:val="284"/>
        </w:trPr>
        <w:tc>
          <w:tcPr>
            <w:tcW w:w="1219" w:type="dxa"/>
          </w:tcPr>
          <w:p w:rsidR="007741C3" w:rsidRDefault="007741C3" w:rsidP="00247938">
            <w:pPr>
              <w:spacing w:after="120"/>
            </w:pPr>
            <w:r>
              <w:t>name</w:t>
            </w:r>
          </w:p>
        </w:tc>
        <w:tc>
          <w:tcPr>
            <w:tcW w:w="9343" w:type="dxa"/>
          </w:tcPr>
          <w:p w:rsidR="007741C3" w:rsidRDefault="007741C3" w:rsidP="00247938">
            <w:pPr>
              <w:spacing w:after="120"/>
            </w:pPr>
            <w:bookmarkStart w:id="7" w:name="OLE_LINK98"/>
            <w:bookmarkStart w:id="8" w:name="OLE_LINK99"/>
            <w:bookmarkStart w:id="9" w:name="OLE_LINK100"/>
            <w:r w:rsidRPr="009A16ED">
              <w:rPr>
                <w:lang w:val="en-US"/>
              </w:rPr>
              <w:t>"SymbolSearchRequest</w:t>
            </w:r>
            <w:bookmarkEnd w:id="7"/>
            <w:bookmarkEnd w:id="8"/>
            <w:bookmarkEnd w:id="9"/>
            <w:r w:rsidRPr="009A16ED">
              <w:rPr>
                <w:lang w:val="en-US"/>
              </w:rPr>
              <w:t>"</w:t>
            </w:r>
          </w:p>
        </w:tc>
      </w:tr>
      <w:tr w:rsidR="007741C3" w:rsidTr="00833FB1">
        <w:trPr>
          <w:trHeight w:val="284"/>
        </w:trPr>
        <w:tc>
          <w:tcPr>
            <w:tcW w:w="1219" w:type="dxa"/>
          </w:tcPr>
          <w:p w:rsidR="007741C3" w:rsidRDefault="007741C3" w:rsidP="00247938">
            <w:pPr>
              <w:spacing w:after="120"/>
            </w:pPr>
            <w:r>
              <w:t>sessionId</w:t>
            </w:r>
          </w:p>
        </w:tc>
        <w:tc>
          <w:tcPr>
            <w:tcW w:w="9343" w:type="dxa"/>
          </w:tcPr>
          <w:p w:rsidR="007741C3" w:rsidRDefault="007741C3" w:rsidP="00247938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7741C3" w:rsidTr="00833FB1">
        <w:trPr>
          <w:trHeight w:val="284"/>
        </w:trPr>
        <w:tc>
          <w:tcPr>
            <w:tcW w:w="1219" w:type="dxa"/>
          </w:tcPr>
          <w:p w:rsidR="007741C3" w:rsidRDefault="007741C3" w:rsidP="00247938">
            <w:pPr>
              <w:spacing w:after="120"/>
            </w:pPr>
            <w:r>
              <w:t>sync</w:t>
            </w:r>
          </w:p>
        </w:tc>
        <w:tc>
          <w:tcPr>
            <w:tcW w:w="9343" w:type="dxa"/>
          </w:tcPr>
          <w:p w:rsidR="007741C3" w:rsidRDefault="007741C3" w:rsidP="00247938">
            <w:pPr>
              <w:spacing w:after="120"/>
            </w:pPr>
            <w:r w:rsidRPr="009A16ED">
              <w:rPr>
                <w:lang w:val="en-US"/>
              </w:rPr>
              <w:t>true/false</w:t>
            </w:r>
          </w:p>
        </w:tc>
      </w:tr>
      <w:tr w:rsidR="007741C3" w:rsidTr="00833FB1">
        <w:trPr>
          <w:trHeight w:val="284"/>
        </w:trPr>
        <w:tc>
          <w:tcPr>
            <w:tcW w:w="1219" w:type="dxa"/>
          </w:tcPr>
          <w:p w:rsidR="007741C3" w:rsidRDefault="007741C3" w:rsidP="00247938">
            <w:pPr>
              <w:spacing w:after="120"/>
            </w:pPr>
            <w:r>
              <w:t>type</w:t>
            </w:r>
          </w:p>
        </w:tc>
        <w:tc>
          <w:tcPr>
            <w:tcW w:w="9343" w:type="dxa"/>
          </w:tcPr>
          <w:p w:rsidR="007741C3" w:rsidRDefault="007741C3" w:rsidP="00247938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7741C3" w:rsidTr="00833FB1">
        <w:trPr>
          <w:trHeight w:val="284"/>
        </w:trPr>
        <w:tc>
          <w:tcPr>
            <w:tcW w:w="1219" w:type="dxa"/>
          </w:tcPr>
          <w:p w:rsidR="007741C3" w:rsidRPr="009A16ED" w:rsidRDefault="007741C3" w:rsidP="0024793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43" w:type="dxa"/>
          </w:tcPr>
          <w:p w:rsidR="007741C3" w:rsidRDefault="007741C3" w:rsidP="00247938">
            <w:r>
              <w:t>Identificador da requisição</w:t>
            </w:r>
          </w:p>
        </w:tc>
      </w:tr>
      <w:tr w:rsidR="0034575E" w:rsidTr="00833FB1">
        <w:trPr>
          <w:trHeight w:val="284"/>
        </w:trPr>
        <w:tc>
          <w:tcPr>
            <w:tcW w:w="1219" w:type="dxa"/>
          </w:tcPr>
          <w:p w:rsidR="0034575E" w:rsidRDefault="0034575E" w:rsidP="0024793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source </w:t>
            </w:r>
          </w:p>
        </w:tc>
        <w:tc>
          <w:tcPr>
            <w:tcW w:w="9343" w:type="dxa"/>
          </w:tcPr>
          <w:p w:rsidR="0054130F" w:rsidRDefault="0054130F" w:rsidP="0054130F">
            <w:r>
              <w:t>Opcional</w:t>
            </w:r>
          </w:p>
          <w:p w:rsidR="0034575E" w:rsidRDefault="0034575E" w:rsidP="0034575E">
            <w:r>
              <w:t>Código CMA que identifica o provedor de informação</w:t>
            </w:r>
          </w:p>
          <w:p w:rsidR="0034575E" w:rsidRDefault="0034575E" w:rsidP="0034575E">
            <w:r>
              <w:t>Deve ser utilizado caso a pesquisa tenha que ser realizada nos símbolos de um único provedor</w:t>
            </w:r>
          </w:p>
          <w:p w:rsidR="0034575E" w:rsidRDefault="0034575E" w:rsidP="0034575E">
            <w:r>
              <w:t>Se a pesquisa deve ser realizada em todos os provedores use 0 (zero)</w:t>
            </w:r>
          </w:p>
        </w:tc>
      </w:tr>
      <w:tr w:rsidR="0034575E" w:rsidTr="00833FB1">
        <w:trPr>
          <w:trHeight w:val="284"/>
        </w:trPr>
        <w:tc>
          <w:tcPr>
            <w:tcW w:w="1219" w:type="dxa"/>
          </w:tcPr>
          <w:p w:rsidR="0034575E" w:rsidRPr="0034575E" w:rsidRDefault="0034575E" w:rsidP="00247938">
            <w:pPr>
              <w:spacing w:after="120"/>
            </w:pPr>
            <w:r w:rsidRPr="009A16ED">
              <w:t>symbol</w:t>
            </w:r>
          </w:p>
        </w:tc>
        <w:tc>
          <w:tcPr>
            <w:tcW w:w="9343" w:type="dxa"/>
          </w:tcPr>
          <w:p w:rsidR="0034575E" w:rsidRDefault="0034575E" w:rsidP="00247938">
            <w:r>
              <w:t>Código de 1 ativo ou prefixo ou lista de códigos e prefixos que devem consultados</w:t>
            </w:r>
          </w:p>
          <w:p w:rsidR="0034575E" w:rsidRDefault="0034575E" w:rsidP="00247938">
            <w:r>
              <w:t>Para consultar uma lista ela a lista de símbolos deve estar entre {} e separada por virgulas</w:t>
            </w:r>
          </w:p>
        </w:tc>
      </w:tr>
      <w:tr w:rsidR="0034575E" w:rsidTr="00833FB1">
        <w:trPr>
          <w:trHeight w:val="284"/>
        </w:trPr>
        <w:tc>
          <w:tcPr>
            <w:tcW w:w="1219" w:type="dxa"/>
          </w:tcPr>
          <w:p w:rsidR="0034575E" w:rsidRPr="009A16ED" w:rsidRDefault="0034575E" w:rsidP="00247938">
            <w:pPr>
              <w:spacing w:after="120"/>
            </w:pPr>
            <w:r w:rsidRPr="009A16ED">
              <w:rPr>
                <w:lang w:val="en-US"/>
              </w:rPr>
              <w:t>description</w:t>
            </w:r>
          </w:p>
        </w:tc>
        <w:tc>
          <w:tcPr>
            <w:tcW w:w="9343" w:type="dxa"/>
          </w:tcPr>
          <w:p w:rsidR="0034575E" w:rsidRDefault="0034575E" w:rsidP="00247938">
            <w:r>
              <w:t>Para pesquisa textual na descrição dos ativos</w:t>
            </w:r>
          </w:p>
        </w:tc>
      </w:tr>
      <w:tr w:rsidR="0034575E" w:rsidTr="00833FB1">
        <w:trPr>
          <w:trHeight w:val="284"/>
        </w:trPr>
        <w:tc>
          <w:tcPr>
            <w:tcW w:w="1219" w:type="dxa"/>
          </w:tcPr>
          <w:p w:rsidR="0034575E" w:rsidRPr="0034575E" w:rsidRDefault="0034575E" w:rsidP="00247938">
            <w:pPr>
              <w:spacing w:after="120"/>
            </w:pPr>
            <w:r>
              <w:t>match</w:t>
            </w:r>
          </w:p>
        </w:tc>
        <w:tc>
          <w:tcPr>
            <w:tcW w:w="9343" w:type="dxa"/>
          </w:tcPr>
          <w:p w:rsidR="0034575E" w:rsidRDefault="0034575E" w:rsidP="00247938">
            <w:r>
              <w:t>true se o texto procurado deve coincidir exatamente com o código do ativo</w:t>
            </w:r>
          </w:p>
          <w:p w:rsidR="0034575E" w:rsidRDefault="0034575E" w:rsidP="00247938">
            <w:r>
              <w:t>false se o texto procurado é parte ou o total do código do ativo</w:t>
            </w:r>
          </w:p>
        </w:tc>
      </w:tr>
      <w:tr w:rsidR="0054130F" w:rsidTr="00833FB1">
        <w:trPr>
          <w:trHeight w:val="284"/>
        </w:trPr>
        <w:tc>
          <w:tcPr>
            <w:tcW w:w="1219" w:type="dxa"/>
          </w:tcPr>
          <w:p w:rsidR="0054130F" w:rsidRDefault="0054130F" w:rsidP="00247938">
            <w:pPr>
              <w:spacing w:after="120"/>
            </w:pPr>
            <w:r>
              <w:lastRenderedPageBreak/>
              <w:t>market</w:t>
            </w:r>
          </w:p>
        </w:tc>
        <w:tc>
          <w:tcPr>
            <w:tcW w:w="9343" w:type="dxa"/>
          </w:tcPr>
          <w:p w:rsidR="0054130F" w:rsidRDefault="0054130F" w:rsidP="00247938">
            <w:r>
              <w:t>Opcional</w:t>
            </w:r>
          </w:p>
          <w:p w:rsidR="0054130F" w:rsidRDefault="0054130F" w:rsidP="00247938">
            <w:r>
              <w:t>Restringe a pesquisa a símbolos que pertençam a um determinado mercado</w:t>
            </w:r>
          </w:p>
          <w:p w:rsidR="0054130F" w:rsidRDefault="0054130F" w:rsidP="00247938">
            <w:r>
              <w:t>Pode ser indicado somente 1 (um) mercado ou uma lista de mercados</w:t>
            </w:r>
          </w:p>
          <w:p w:rsidR="0054130F" w:rsidRDefault="0054130F" w:rsidP="00247938">
            <w:r>
              <w:t>Caso seja uma lista de mercados ela deve estar entre {} e os valores separados por vírgula</w:t>
            </w:r>
          </w:p>
          <w:p w:rsidR="0054130F" w:rsidRDefault="0054130F" w:rsidP="00247938">
            <w:r>
              <w:t>Mercados V (Vista) F (Futuro) O (Opções) I (Indices)</w:t>
            </w:r>
          </w:p>
        </w:tc>
      </w:tr>
      <w:tr w:rsidR="0054130F" w:rsidTr="00833FB1">
        <w:trPr>
          <w:trHeight w:val="284"/>
        </w:trPr>
        <w:tc>
          <w:tcPr>
            <w:tcW w:w="1219" w:type="dxa"/>
          </w:tcPr>
          <w:p w:rsidR="0054130F" w:rsidRDefault="0054130F" w:rsidP="00247938">
            <w:pPr>
              <w:spacing w:after="120"/>
            </w:pPr>
            <w:r w:rsidRPr="009A16ED">
              <w:t>segment</w:t>
            </w:r>
          </w:p>
        </w:tc>
        <w:tc>
          <w:tcPr>
            <w:tcW w:w="9343" w:type="dxa"/>
          </w:tcPr>
          <w:p w:rsidR="0054130F" w:rsidRDefault="0054130F" w:rsidP="00247938">
            <w:r>
              <w:t>Opcional</w:t>
            </w:r>
          </w:p>
          <w:p w:rsidR="0054130F" w:rsidRDefault="0054130F" w:rsidP="00247938">
            <w:r>
              <w:t>Restringe a busca a um determinado segmento de mercado ou a uma lista de segmentos de mercado</w:t>
            </w:r>
          </w:p>
          <w:p w:rsidR="0054130F" w:rsidRDefault="0054130F" w:rsidP="00247938">
            <w:r>
              <w:t>Caso seja uma lista de mercados ela deve estar entre {} e os valores separados por vírgula</w:t>
            </w:r>
          </w:p>
        </w:tc>
      </w:tr>
      <w:tr w:rsidR="0034575E" w:rsidTr="00833FB1">
        <w:trPr>
          <w:trHeight w:val="284"/>
        </w:trPr>
        <w:tc>
          <w:tcPr>
            <w:tcW w:w="1219" w:type="dxa"/>
          </w:tcPr>
          <w:p w:rsidR="0034575E" w:rsidRDefault="0034575E" w:rsidP="00247938">
            <w:pPr>
              <w:spacing w:after="120"/>
            </w:pPr>
            <w:r>
              <w:t>max</w:t>
            </w:r>
          </w:p>
        </w:tc>
        <w:tc>
          <w:tcPr>
            <w:tcW w:w="9343" w:type="dxa"/>
          </w:tcPr>
          <w:p w:rsidR="0034575E" w:rsidRDefault="0034575E" w:rsidP="00247938">
            <w:r>
              <w:t>Define a quantidade máxima de símbolos que a consulta pode retornar</w:t>
            </w:r>
            <w:r w:rsidR="0054130F">
              <w:t xml:space="preserve"> por página</w:t>
            </w:r>
          </w:p>
        </w:tc>
      </w:tr>
      <w:tr w:rsidR="0054130F" w:rsidTr="00833FB1">
        <w:trPr>
          <w:trHeight w:val="284"/>
        </w:trPr>
        <w:tc>
          <w:tcPr>
            <w:tcW w:w="1219" w:type="dxa"/>
          </w:tcPr>
          <w:p w:rsidR="0054130F" w:rsidRDefault="0054130F" w:rsidP="00247938">
            <w:pPr>
              <w:spacing w:after="120"/>
            </w:pPr>
            <w:r>
              <w:t>page</w:t>
            </w:r>
          </w:p>
        </w:tc>
        <w:tc>
          <w:tcPr>
            <w:tcW w:w="9343" w:type="dxa"/>
          </w:tcPr>
          <w:p w:rsidR="0054130F" w:rsidRDefault="0054130F" w:rsidP="00247938">
            <w:r>
              <w:t>Define a quantidade máxima de páginas que a consulta pode retornar</w:t>
            </w:r>
          </w:p>
        </w:tc>
      </w:tr>
      <w:tr w:rsidR="0034575E" w:rsidTr="00833FB1">
        <w:trPr>
          <w:trHeight w:val="284"/>
        </w:trPr>
        <w:tc>
          <w:tcPr>
            <w:tcW w:w="1219" w:type="dxa"/>
          </w:tcPr>
          <w:p w:rsidR="0034575E" w:rsidRDefault="0054130F" w:rsidP="00247938">
            <w:pPr>
              <w:spacing w:after="120"/>
            </w:pPr>
            <w:r w:rsidRPr="009A16ED">
              <w:t>disabled</w:t>
            </w:r>
          </w:p>
        </w:tc>
        <w:tc>
          <w:tcPr>
            <w:tcW w:w="9343" w:type="dxa"/>
          </w:tcPr>
          <w:p w:rsidR="0034575E" w:rsidRDefault="0054130F" w:rsidP="00247938">
            <w:r>
              <w:t>true retornará na consulta símbolos já desativados ou vencidos</w:t>
            </w:r>
          </w:p>
          <w:p w:rsidR="0054130F" w:rsidRDefault="0054130F" w:rsidP="00247938">
            <w:r>
              <w:t xml:space="preserve">false somente retornará </w:t>
            </w:r>
            <w:r w:rsidR="008B49E2">
              <w:t>somente símbolos que ainda estão vigentes</w:t>
            </w:r>
          </w:p>
        </w:tc>
      </w:tr>
    </w:tbl>
    <w:p w:rsidR="007741C3" w:rsidRDefault="007741C3" w:rsidP="000C4F70">
      <w:pPr>
        <w:spacing w:after="120" w:line="240" w:lineRule="auto"/>
        <w:rPr>
          <w:color w:val="FF0000"/>
        </w:rPr>
      </w:pPr>
    </w:p>
    <w:p w:rsidR="008B49E2" w:rsidRPr="008B49E2" w:rsidRDefault="008B49E2" w:rsidP="000C4F70">
      <w:pPr>
        <w:spacing w:after="120" w:line="240" w:lineRule="auto"/>
      </w:pPr>
      <w:r w:rsidRPr="008B49E2">
        <w:t>Observação:</w:t>
      </w:r>
    </w:p>
    <w:p w:rsidR="008B49E2" w:rsidRDefault="008B49E2" w:rsidP="000C4F70">
      <w:pPr>
        <w:spacing w:after="120" w:line="240" w:lineRule="auto"/>
      </w:pPr>
      <w:r w:rsidRPr="008B49E2">
        <w:t>A consulta sempre será do tipo OU entre os conteúdos definidos nas TAGs symbol e description. Ou seja, a consulta retornará um símbolo cujo código coincida com a pesquisa no conteúdo symbol OU coincida com a pesquisa no conteúdo description.</w:t>
      </w:r>
    </w:p>
    <w:p w:rsidR="008B49E2" w:rsidRPr="008B49E2" w:rsidRDefault="008B49E2" w:rsidP="000C4F70">
      <w:pPr>
        <w:spacing w:after="120" w:line="240" w:lineRule="auto"/>
      </w:pPr>
    </w:p>
    <w:p w:rsidR="0034575E" w:rsidRPr="00993E9F" w:rsidRDefault="0034575E" w:rsidP="0034575E">
      <w:pPr>
        <w:spacing w:after="120" w:line="240" w:lineRule="auto"/>
        <w:contextualSpacing/>
        <w:rPr>
          <w:lang w:val="en-US"/>
        </w:rPr>
      </w:pPr>
      <w:r w:rsidRPr="00993E9F">
        <w:rPr>
          <w:lang w:val="en-US"/>
        </w:rPr>
        <w:t>Exemplo:</w:t>
      </w:r>
    </w:p>
    <w:p w:rsidR="0034575E" w:rsidRPr="009A16ED" w:rsidRDefault="0034575E" w:rsidP="0034575E">
      <w:pPr>
        <w:spacing w:after="120" w:line="240" w:lineRule="auto"/>
        <w:rPr>
          <w:lang w:val="en-US"/>
        </w:rPr>
      </w:pPr>
      <w:r w:rsidRPr="00247938">
        <w:rPr>
          <w:lang w:val="en-US"/>
        </w:rPr>
        <w:t>{"name":"SymbolSearchRequest", "sessionId":"</w:t>
      </w:r>
      <w:r w:rsidRPr="00247938">
        <w:rPr>
          <w:color w:val="FF0000"/>
          <w:lang w:val="en-US"/>
        </w:rPr>
        <w:t>3160d754-3485-4f5f-8da7-1a8264092c0b</w:t>
      </w:r>
      <w:r w:rsidRPr="00247938">
        <w:rPr>
          <w:lang w:val="en-US"/>
        </w:rPr>
        <w:t xml:space="preserve"> ", "sync":</w:t>
      </w:r>
      <w:r w:rsidRPr="00247938">
        <w:rPr>
          <w:color w:val="FF0000"/>
          <w:lang w:val="en-US"/>
        </w:rPr>
        <w:t>true</w:t>
      </w:r>
      <w:r w:rsidRPr="00247938">
        <w:rPr>
          <w:lang w:val="en-US"/>
        </w:rPr>
        <w:t>, "type":"c", "id"</w:t>
      </w:r>
      <w:r w:rsidRPr="009A16ED">
        <w:rPr>
          <w:lang w:val="en-US"/>
        </w:rPr>
        <w:t>:</w:t>
      </w:r>
      <w:r w:rsidRPr="009A16ED">
        <w:rPr>
          <w:color w:val="FF0000"/>
          <w:lang w:val="en-US"/>
        </w:rPr>
        <w:t>3</w:t>
      </w:r>
      <w:r w:rsidRPr="009A16ED">
        <w:rPr>
          <w:lang w:val="en-US"/>
        </w:rPr>
        <w:t>,"sour</w:t>
      </w:r>
      <w:r w:rsidR="000568C9">
        <w:rPr>
          <w:lang w:val="en-US"/>
        </w:rPr>
        <w:t>ce":12</w:t>
      </w:r>
      <w:r w:rsidRPr="009A16ED">
        <w:rPr>
          <w:lang w:val="en-US"/>
        </w:rPr>
        <w:t>, "symbol":"PETR4,VALE5,XPTO", "description":"", "match": true,"max":20, "page":0, "market":""}</w:t>
      </w:r>
    </w:p>
    <w:bookmarkEnd w:id="6"/>
    <w:p w:rsidR="007741C3" w:rsidRDefault="007741C3" w:rsidP="000C4F70">
      <w:pPr>
        <w:spacing w:after="120" w:line="240" w:lineRule="auto"/>
        <w:rPr>
          <w:lang w:val="en-US"/>
        </w:rPr>
      </w:pPr>
    </w:p>
    <w:p w:rsidR="00B938B9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Respostas:</w:t>
      </w:r>
    </w:p>
    <w:p w:rsidR="008B49E2" w:rsidRDefault="00FA56D6" w:rsidP="000C4F70">
      <w:pPr>
        <w:spacing w:after="120" w:line="240" w:lineRule="auto"/>
      </w:pPr>
      <w:r>
        <w:t xml:space="preserve">Para requisições </w:t>
      </w:r>
      <w:r w:rsidR="00E40EF8">
        <w:t>assíncronas</w:t>
      </w:r>
      <w:r>
        <w:t xml:space="preserve"> (“</w:t>
      </w:r>
      <w:r w:rsidRPr="00FA56D6">
        <w:t>sync":false)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9"/>
        <w:gridCol w:w="9117"/>
      </w:tblGrid>
      <w:tr w:rsidR="00FA56D6" w:rsidTr="00664C87">
        <w:trPr>
          <w:trHeight w:val="284"/>
        </w:trPr>
        <w:tc>
          <w:tcPr>
            <w:tcW w:w="1219" w:type="dxa"/>
          </w:tcPr>
          <w:p w:rsidR="00FA56D6" w:rsidRDefault="00E40EF8" w:rsidP="001F2B40">
            <w:pPr>
              <w:spacing w:after="120"/>
            </w:pPr>
            <w:r>
              <w:t>N</w:t>
            </w:r>
            <w:r w:rsidR="00FA56D6">
              <w:t>ame</w:t>
            </w:r>
          </w:p>
        </w:tc>
        <w:tc>
          <w:tcPr>
            <w:tcW w:w="9343" w:type="dxa"/>
          </w:tcPr>
          <w:p w:rsidR="00FA56D6" w:rsidRDefault="00FA56D6" w:rsidP="001F2B40">
            <w:pPr>
              <w:spacing w:after="120"/>
            </w:pPr>
            <w:r w:rsidRPr="009A16ED">
              <w:rPr>
                <w:lang w:val="en-US"/>
              </w:rPr>
              <w:t>"SymbolRe</w:t>
            </w:r>
            <w:r>
              <w:rPr>
                <w:lang w:val="en-US"/>
              </w:rPr>
              <w:t>sponse</w:t>
            </w:r>
            <w:r w:rsidRPr="009A16ED">
              <w:rPr>
                <w:lang w:val="en-US"/>
              </w:rPr>
              <w:t>"</w:t>
            </w:r>
          </w:p>
        </w:tc>
      </w:tr>
      <w:tr w:rsidR="00FA56D6" w:rsidTr="00664C87">
        <w:trPr>
          <w:trHeight w:val="284"/>
        </w:trPr>
        <w:tc>
          <w:tcPr>
            <w:tcW w:w="1219" w:type="dxa"/>
          </w:tcPr>
          <w:p w:rsidR="00FA56D6" w:rsidRDefault="00FA56D6" w:rsidP="001F2B40">
            <w:pPr>
              <w:spacing w:after="120"/>
            </w:pPr>
            <w:r>
              <w:t>sessionId</w:t>
            </w:r>
          </w:p>
        </w:tc>
        <w:tc>
          <w:tcPr>
            <w:tcW w:w="9343" w:type="dxa"/>
          </w:tcPr>
          <w:p w:rsidR="00FA56D6" w:rsidRDefault="00FA56D6" w:rsidP="001F2B40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FA56D6" w:rsidTr="00664C87">
        <w:trPr>
          <w:trHeight w:val="284"/>
        </w:trPr>
        <w:tc>
          <w:tcPr>
            <w:tcW w:w="1219" w:type="dxa"/>
          </w:tcPr>
          <w:p w:rsidR="00FA56D6" w:rsidRDefault="00E40EF8" w:rsidP="001F2B40">
            <w:pPr>
              <w:spacing w:after="120"/>
            </w:pPr>
            <w:r>
              <w:t>S</w:t>
            </w:r>
            <w:r w:rsidR="00FA56D6">
              <w:t>ync</w:t>
            </w:r>
          </w:p>
        </w:tc>
        <w:tc>
          <w:tcPr>
            <w:tcW w:w="9343" w:type="dxa"/>
          </w:tcPr>
          <w:p w:rsidR="00FA56D6" w:rsidRDefault="004F3828" w:rsidP="001F2B40">
            <w:pPr>
              <w:spacing w:after="120"/>
            </w:pPr>
            <w:r w:rsidRPr="009A16ED">
              <w:rPr>
                <w:lang w:val="en-US"/>
              </w:rPr>
              <w:t>F</w:t>
            </w:r>
            <w:r w:rsidR="00FA56D6" w:rsidRPr="009A16ED">
              <w:rPr>
                <w:lang w:val="en-US"/>
              </w:rPr>
              <w:t>alse</w:t>
            </w:r>
          </w:p>
        </w:tc>
      </w:tr>
      <w:tr w:rsidR="00FA56D6" w:rsidTr="00664C87">
        <w:trPr>
          <w:trHeight w:val="284"/>
        </w:trPr>
        <w:tc>
          <w:tcPr>
            <w:tcW w:w="1219" w:type="dxa"/>
          </w:tcPr>
          <w:p w:rsidR="00FA56D6" w:rsidRDefault="00E40EF8" w:rsidP="001F2B40">
            <w:pPr>
              <w:spacing w:after="120"/>
            </w:pPr>
            <w:r>
              <w:t>T</w:t>
            </w:r>
            <w:r w:rsidR="00FA56D6">
              <w:t>ype</w:t>
            </w:r>
          </w:p>
        </w:tc>
        <w:tc>
          <w:tcPr>
            <w:tcW w:w="9343" w:type="dxa"/>
          </w:tcPr>
          <w:p w:rsidR="00FA56D6" w:rsidRDefault="00FA56D6" w:rsidP="001F2B40">
            <w:pPr>
              <w:spacing w:after="120"/>
            </w:pPr>
            <w:r w:rsidRPr="009A16ED">
              <w:rPr>
                <w:lang w:val="en-US"/>
              </w:rPr>
              <w:t>"</w:t>
            </w:r>
            <w:r w:rsidR="00AA1504"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FA56D6" w:rsidTr="00664C87">
        <w:trPr>
          <w:trHeight w:val="284"/>
        </w:trPr>
        <w:tc>
          <w:tcPr>
            <w:tcW w:w="1219" w:type="dxa"/>
          </w:tcPr>
          <w:p w:rsidR="00FA56D6" w:rsidRPr="009A16ED" w:rsidRDefault="00E40EF8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A56D6">
              <w:rPr>
                <w:lang w:val="en-US"/>
              </w:rPr>
              <w:t>d</w:t>
            </w:r>
          </w:p>
        </w:tc>
        <w:tc>
          <w:tcPr>
            <w:tcW w:w="9343" w:type="dxa"/>
          </w:tcPr>
          <w:p w:rsidR="00FA56D6" w:rsidRDefault="00FA56D6" w:rsidP="001F2B40">
            <w:r>
              <w:t>Identificador da requisição</w:t>
            </w:r>
          </w:p>
        </w:tc>
      </w:tr>
      <w:tr w:rsidR="00FA56D6" w:rsidTr="00664C87">
        <w:trPr>
          <w:trHeight w:val="284"/>
        </w:trPr>
        <w:tc>
          <w:tcPr>
            <w:tcW w:w="1219" w:type="dxa"/>
          </w:tcPr>
          <w:p w:rsidR="00FA56D6" w:rsidRDefault="00FA56D6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source </w:t>
            </w:r>
          </w:p>
        </w:tc>
        <w:tc>
          <w:tcPr>
            <w:tcW w:w="9343" w:type="dxa"/>
          </w:tcPr>
          <w:p w:rsidR="00FA56D6" w:rsidRDefault="00FA56D6" w:rsidP="001F2B40">
            <w:r>
              <w:t>Opcional</w:t>
            </w:r>
          </w:p>
          <w:p w:rsidR="00FA56D6" w:rsidRDefault="00FA56D6" w:rsidP="001F2B40">
            <w:r>
              <w:t>Código CMA que identifica o provedor de informação</w:t>
            </w:r>
          </w:p>
          <w:p w:rsidR="00FA56D6" w:rsidRDefault="00FA56D6" w:rsidP="001F2B40">
            <w:r>
              <w:t>Deve ser utilizado caso a pesquisa tenha que ser realizada nos símbolos de um único provedor</w:t>
            </w:r>
          </w:p>
          <w:p w:rsidR="00FA56D6" w:rsidRDefault="00FA56D6" w:rsidP="001F2B40">
            <w:r>
              <w:t>Se a pesquisa deve ser realizada em todos os provedores use 0 (zero)</w:t>
            </w:r>
          </w:p>
        </w:tc>
      </w:tr>
      <w:tr w:rsidR="00FA56D6" w:rsidTr="00664C87">
        <w:trPr>
          <w:trHeight w:val="284"/>
        </w:trPr>
        <w:tc>
          <w:tcPr>
            <w:tcW w:w="1219" w:type="dxa"/>
          </w:tcPr>
          <w:p w:rsidR="00FA56D6" w:rsidRPr="0034575E" w:rsidRDefault="00941388" w:rsidP="001F2B40">
            <w:pPr>
              <w:spacing w:after="120"/>
            </w:pPr>
            <w:r>
              <w:t>s</w:t>
            </w:r>
            <w:r w:rsidR="00FA56D6" w:rsidRPr="009A16ED">
              <w:t>ymbol</w:t>
            </w:r>
          </w:p>
        </w:tc>
        <w:tc>
          <w:tcPr>
            <w:tcW w:w="9343" w:type="dxa"/>
          </w:tcPr>
          <w:p w:rsidR="00FA56D6" w:rsidRDefault="00664C87" w:rsidP="001F2B40">
            <w:r>
              <w:t>Array contendo o código do(s) símbolo(s) pesquisado(s)</w:t>
            </w:r>
          </w:p>
        </w:tc>
      </w:tr>
      <w:tr w:rsidR="00FA56D6" w:rsidTr="00664C87">
        <w:trPr>
          <w:trHeight w:val="284"/>
        </w:trPr>
        <w:tc>
          <w:tcPr>
            <w:tcW w:w="1219" w:type="dxa"/>
          </w:tcPr>
          <w:p w:rsidR="00FA56D6" w:rsidRPr="009A16ED" w:rsidRDefault="00FA56D6" w:rsidP="001F2B40">
            <w:pPr>
              <w:spacing w:after="120"/>
            </w:pPr>
            <w:r w:rsidRPr="009A16ED">
              <w:rPr>
                <w:lang w:val="en-US"/>
              </w:rPr>
              <w:t>description</w:t>
            </w:r>
          </w:p>
        </w:tc>
        <w:tc>
          <w:tcPr>
            <w:tcW w:w="9343" w:type="dxa"/>
          </w:tcPr>
          <w:p w:rsidR="00FA56D6" w:rsidRDefault="00664C87" w:rsidP="001F2B40">
            <w:r>
              <w:t>Array contendo a descrição de cada símbolo pesquisado</w:t>
            </w:r>
          </w:p>
        </w:tc>
      </w:tr>
      <w:tr w:rsidR="00FA56D6" w:rsidTr="00664C87">
        <w:trPr>
          <w:trHeight w:val="284"/>
        </w:trPr>
        <w:tc>
          <w:tcPr>
            <w:tcW w:w="1219" w:type="dxa"/>
          </w:tcPr>
          <w:p w:rsidR="00FA56D6" w:rsidRDefault="00941388" w:rsidP="001F2B40">
            <w:pPr>
              <w:spacing w:after="120"/>
            </w:pPr>
            <w:r>
              <w:t>m</w:t>
            </w:r>
            <w:r w:rsidR="00E40EF8">
              <w:t>arket</w:t>
            </w:r>
          </w:p>
        </w:tc>
        <w:tc>
          <w:tcPr>
            <w:tcW w:w="9343" w:type="dxa"/>
          </w:tcPr>
          <w:p w:rsidR="00FA56D6" w:rsidRDefault="00664C87" w:rsidP="001F2B40">
            <w:r>
              <w:t>Array contendo o mercado de cada símbolo pesquisado</w:t>
            </w:r>
          </w:p>
        </w:tc>
      </w:tr>
      <w:tr w:rsidR="00FA56D6" w:rsidTr="00664C87">
        <w:trPr>
          <w:trHeight w:val="284"/>
        </w:trPr>
        <w:tc>
          <w:tcPr>
            <w:tcW w:w="1219" w:type="dxa"/>
          </w:tcPr>
          <w:p w:rsidR="00FA56D6" w:rsidRDefault="00941388" w:rsidP="001F2B40">
            <w:pPr>
              <w:spacing w:after="120"/>
            </w:pPr>
            <w:r>
              <w:t>en</w:t>
            </w:r>
            <w:r w:rsidR="00FA56D6" w:rsidRPr="009A16ED">
              <w:t>abled</w:t>
            </w:r>
          </w:p>
        </w:tc>
        <w:tc>
          <w:tcPr>
            <w:tcW w:w="9343" w:type="dxa"/>
          </w:tcPr>
          <w:p w:rsidR="00FA56D6" w:rsidRDefault="00664C87" w:rsidP="001F2B40">
            <w:r>
              <w:t>Array contendo o indicativo se Ativo ou Inativo de cada símbolo pesquisado</w:t>
            </w:r>
          </w:p>
        </w:tc>
      </w:tr>
      <w:tr w:rsidR="00664C87" w:rsidTr="00664C87">
        <w:trPr>
          <w:trHeight w:val="284"/>
        </w:trPr>
        <w:tc>
          <w:tcPr>
            <w:tcW w:w="1219" w:type="dxa"/>
          </w:tcPr>
          <w:p w:rsidR="00664C87" w:rsidRPr="009A16ED" w:rsidRDefault="00664C87" w:rsidP="001F2B40">
            <w:pPr>
              <w:spacing w:after="120"/>
            </w:pPr>
            <w:r>
              <w:t>Indexes</w:t>
            </w:r>
          </w:p>
        </w:tc>
        <w:tc>
          <w:tcPr>
            <w:tcW w:w="9343" w:type="dxa"/>
          </w:tcPr>
          <w:p w:rsidR="00664C87" w:rsidRDefault="00664C87" w:rsidP="001F2B40">
            <w:r>
              <w:t>Array contendo o índice ao qual pertence cada símbolo pesquisado</w:t>
            </w:r>
          </w:p>
        </w:tc>
      </w:tr>
      <w:tr w:rsidR="00664C87" w:rsidTr="00664C87">
        <w:trPr>
          <w:trHeight w:val="284"/>
        </w:trPr>
        <w:tc>
          <w:tcPr>
            <w:tcW w:w="1219" w:type="dxa"/>
          </w:tcPr>
          <w:p w:rsidR="00664C87" w:rsidRDefault="00941388" w:rsidP="001F2B40">
            <w:pPr>
              <w:spacing w:after="120"/>
            </w:pPr>
            <w:r>
              <w:t>c</w:t>
            </w:r>
            <w:r w:rsidR="00664C87">
              <w:t>urrency</w:t>
            </w:r>
          </w:p>
        </w:tc>
        <w:tc>
          <w:tcPr>
            <w:tcW w:w="9343" w:type="dxa"/>
          </w:tcPr>
          <w:p w:rsidR="00664C87" w:rsidRDefault="00664C87" w:rsidP="001F2B40">
            <w:r>
              <w:t>Array contendo a moeda em que cada símbolo pesquisado é cotado</w:t>
            </w:r>
          </w:p>
        </w:tc>
      </w:tr>
      <w:tr w:rsidR="00664C87" w:rsidTr="00664C87">
        <w:trPr>
          <w:trHeight w:val="284"/>
        </w:trPr>
        <w:tc>
          <w:tcPr>
            <w:tcW w:w="1219" w:type="dxa"/>
          </w:tcPr>
          <w:p w:rsidR="00664C87" w:rsidRDefault="00664C87" w:rsidP="001F2B40">
            <w:pPr>
              <w:spacing w:after="120"/>
            </w:pPr>
            <w:r>
              <w:t>time_open</w:t>
            </w:r>
          </w:p>
        </w:tc>
        <w:tc>
          <w:tcPr>
            <w:tcW w:w="9343" w:type="dxa"/>
          </w:tcPr>
          <w:p w:rsidR="00664C87" w:rsidRDefault="00D70F72" w:rsidP="001F2B40">
            <w:r>
              <w:t>Array contendo horário de abertura do mercado de cada símbolo pesquisado</w:t>
            </w:r>
          </w:p>
          <w:p w:rsidR="00941388" w:rsidRDefault="00941388" w:rsidP="001F2B40">
            <w:r w:rsidRPr="00941388">
              <w:t>formato hh:mm</w:t>
            </w:r>
          </w:p>
        </w:tc>
      </w:tr>
      <w:tr w:rsidR="00664C87" w:rsidTr="00664C87">
        <w:trPr>
          <w:trHeight w:val="284"/>
        </w:trPr>
        <w:tc>
          <w:tcPr>
            <w:tcW w:w="1219" w:type="dxa"/>
          </w:tcPr>
          <w:p w:rsidR="00664C87" w:rsidRDefault="00D70F72" w:rsidP="001F2B40">
            <w:pPr>
              <w:spacing w:after="120"/>
            </w:pPr>
            <w:r>
              <w:lastRenderedPageBreak/>
              <w:t>time_close</w:t>
            </w:r>
          </w:p>
        </w:tc>
        <w:tc>
          <w:tcPr>
            <w:tcW w:w="9343" w:type="dxa"/>
          </w:tcPr>
          <w:p w:rsidR="00664C87" w:rsidRDefault="00D70F72" w:rsidP="001F2B40">
            <w:r>
              <w:t>Array contendo horário de fechamento do mercado de cada símbolo pesquisado</w:t>
            </w:r>
          </w:p>
          <w:p w:rsidR="00941388" w:rsidRDefault="00941388" w:rsidP="001F2B40">
            <w:r w:rsidRPr="00941388">
              <w:t>formato hh:mm</w:t>
            </w:r>
          </w:p>
        </w:tc>
      </w:tr>
      <w:tr w:rsidR="00D70F72" w:rsidTr="00664C87">
        <w:trPr>
          <w:trHeight w:val="284"/>
        </w:trPr>
        <w:tc>
          <w:tcPr>
            <w:tcW w:w="1219" w:type="dxa"/>
          </w:tcPr>
          <w:p w:rsidR="00D70F72" w:rsidRDefault="00D70F72" w:rsidP="00D70F72">
            <w:pPr>
              <w:spacing w:after="120"/>
            </w:pPr>
            <w:r>
              <w:t>after_open</w:t>
            </w:r>
          </w:p>
        </w:tc>
        <w:tc>
          <w:tcPr>
            <w:tcW w:w="9343" w:type="dxa"/>
          </w:tcPr>
          <w:p w:rsidR="00D70F72" w:rsidRDefault="00D70F72" w:rsidP="00D70F72">
            <w:r>
              <w:t>Array contendo horário de abertura do mercado aftermarket de cada símbolo pesquisado</w:t>
            </w:r>
          </w:p>
          <w:p w:rsidR="00941388" w:rsidRDefault="00941388" w:rsidP="00D70F72">
            <w:r w:rsidRPr="00941388">
              <w:t>formato hh:mm</w:t>
            </w:r>
          </w:p>
        </w:tc>
      </w:tr>
      <w:tr w:rsidR="00D70F72" w:rsidTr="00664C87">
        <w:trPr>
          <w:trHeight w:val="284"/>
        </w:trPr>
        <w:tc>
          <w:tcPr>
            <w:tcW w:w="1219" w:type="dxa"/>
          </w:tcPr>
          <w:p w:rsidR="00D70F72" w:rsidRDefault="00D70F72" w:rsidP="00D70F72">
            <w:pPr>
              <w:spacing w:after="120"/>
            </w:pPr>
            <w:r>
              <w:t>after_close</w:t>
            </w:r>
          </w:p>
        </w:tc>
        <w:tc>
          <w:tcPr>
            <w:tcW w:w="9343" w:type="dxa"/>
          </w:tcPr>
          <w:p w:rsidR="00D70F72" w:rsidRDefault="00D70F72" w:rsidP="00D70F72">
            <w:r>
              <w:t>Array contendo horário de fechamento do mercado aftermarket de cada símbolo pesquisado</w:t>
            </w:r>
          </w:p>
          <w:p w:rsidR="00941388" w:rsidRDefault="00941388" w:rsidP="00D70F72">
            <w:r w:rsidRPr="00941388">
              <w:t>formato hh:mm</w:t>
            </w:r>
          </w:p>
        </w:tc>
      </w:tr>
      <w:tr w:rsidR="00D70F72" w:rsidTr="00664C87">
        <w:trPr>
          <w:trHeight w:val="284"/>
        </w:trPr>
        <w:tc>
          <w:tcPr>
            <w:tcW w:w="1219" w:type="dxa"/>
          </w:tcPr>
          <w:p w:rsidR="00D70F72" w:rsidRDefault="00D70F72" w:rsidP="00D70F72">
            <w:pPr>
              <w:spacing w:after="120"/>
            </w:pPr>
            <w:r>
              <w:t>now_exc</w:t>
            </w:r>
          </w:p>
        </w:tc>
        <w:tc>
          <w:tcPr>
            <w:tcW w:w="9343" w:type="dxa"/>
          </w:tcPr>
          <w:p w:rsidR="00D70F72" w:rsidRDefault="00D70F72" w:rsidP="00D70F72">
            <w:r>
              <w:t>Timestamp contendo o horário de resposta do request</w:t>
            </w:r>
          </w:p>
        </w:tc>
      </w:tr>
      <w:tr w:rsidR="00D70F72" w:rsidTr="00664C87">
        <w:trPr>
          <w:trHeight w:val="284"/>
        </w:trPr>
        <w:tc>
          <w:tcPr>
            <w:tcW w:w="1219" w:type="dxa"/>
          </w:tcPr>
          <w:p w:rsidR="00D70F72" w:rsidRDefault="00941388" w:rsidP="00D70F72">
            <w:pPr>
              <w:spacing w:after="120"/>
            </w:pPr>
            <w:r>
              <w:t>s</w:t>
            </w:r>
            <w:r w:rsidR="00D70F72">
              <w:t>uccess</w:t>
            </w:r>
          </w:p>
        </w:tc>
        <w:tc>
          <w:tcPr>
            <w:tcW w:w="9343" w:type="dxa"/>
          </w:tcPr>
          <w:p w:rsidR="00D70F72" w:rsidRDefault="00D70F72" w:rsidP="00D70F72">
            <w:r>
              <w:t>true/false indicador de sucesso ou falha na pesquisa</w:t>
            </w:r>
          </w:p>
        </w:tc>
      </w:tr>
      <w:tr w:rsidR="00D70F72" w:rsidTr="00664C87">
        <w:trPr>
          <w:trHeight w:val="284"/>
        </w:trPr>
        <w:tc>
          <w:tcPr>
            <w:tcW w:w="1219" w:type="dxa"/>
          </w:tcPr>
          <w:p w:rsidR="00D70F72" w:rsidRDefault="00941388" w:rsidP="00D70F72">
            <w:pPr>
              <w:spacing w:after="120"/>
            </w:pPr>
            <w:r>
              <w:t>t</w:t>
            </w:r>
            <w:r w:rsidR="00D70F72">
              <w:t>extual</w:t>
            </w:r>
          </w:p>
        </w:tc>
        <w:tc>
          <w:tcPr>
            <w:tcW w:w="9343" w:type="dxa"/>
          </w:tcPr>
          <w:p w:rsidR="00D70F72" w:rsidRDefault="00D70F72" w:rsidP="00D70F72">
            <w:r>
              <w:t>Mensagem de erro caso haja falha na pesquisa</w:t>
            </w:r>
          </w:p>
        </w:tc>
      </w:tr>
    </w:tbl>
    <w:p w:rsidR="00FA56D6" w:rsidRPr="001777E2" w:rsidRDefault="00FA56D6" w:rsidP="000C4F70">
      <w:pPr>
        <w:spacing w:after="120" w:line="240" w:lineRule="auto"/>
      </w:pPr>
    </w:p>
    <w:p w:rsidR="00E40EF8" w:rsidRPr="00266C73" w:rsidRDefault="00E40EF8" w:rsidP="00E40EF8">
      <w:pPr>
        <w:spacing w:after="120" w:line="240" w:lineRule="auto"/>
        <w:rPr>
          <w:lang w:val="en-US"/>
        </w:rPr>
      </w:pPr>
      <w:bookmarkStart w:id="10" w:name="OLE_LINK144"/>
      <w:r w:rsidRPr="00266C73">
        <w:rPr>
          <w:lang w:val="en-US"/>
        </w:rPr>
        <w:t>Exemplo:</w:t>
      </w:r>
    </w:p>
    <w:p w:rsidR="00E40EF8" w:rsidRPr="009A16ED" w:rsidRDefault="00E40EF8" w:rsidP="00E40EF8">
      <w:pPr>
        <w:spacing w:after="120" w:line="240" w:lineRule="auto"/>
        <w:rPr>
          <w:lang w:val="en-US"/>
        </w:rPr>
      </w:pPr>
      <w:bookmarkStart w:id="11" w:name="OLE_LINK114"/>
      <w:bookmarkStart w:id="12" w:name="OLE_LINK115"/>
      <w:r w:rsidRPr="009A16ED">
        <w:rPr>
          <w:lang w:val="en-US"/>
        </w:rPr>
        <w:t>{"name":</w:t>
      </w:r>
      <w:bookmarkStart w:id="13" w:name="OLE_LINK101"/>
      <w:bookmarkStart w:id="14" w:name="OLE_LINK102"/>
      <w:bookmarkStart w:id="15" w:name="OLE_LINK103"/>
      <w:r w:rsidRPr="009A16ED">
        <w:rPr>
          <w:lang w:val="en-US"/>
        </w:rPr>
        <w:t>"</w:t>
      </w:r>
      <w:bookmarkEnd w:id="13"/>
      <w:bookmarkEnd w:id="14"/>
      <w:bookmarkEnd w:id="15"/>
      <w:r w:rsidRPr="009A16ED">
        <w:rPr>
          <w:lang w:val="en-US"/>
        </w:rPr>
        <w:t>SymbolSearchRequest", 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 xml:space="preserve"> ", "sync":</w:t>
      </w:r>
      <w:r w:rsidRPr="009A16ED">
        <w:rPr>
          <w:color w:val="FF0000"/>
          <w:lang w:val="en-US"/>
        </w:rPr>
        <w:t>false</w:t>
      </w:r>
      <w:r w:rsidRPr="009A16ED">
        <w:rPr>
          <w:lang w:val="en-US"/>
        </w:rPr>
        <w:t>, "type":"c", "id":</w:t>
      </w:r>
      <w:r w:rsidRPr="009A16ED">
        <w:rPr>
          <w:color w:val="FF0000"/>
          <w:lang w:val="en-US"/>
        </w:rPr>
        <w:t>4</w:t>
      </w:r>
      <w:r w:rsidRPr="009A16ED">
        <w:rPr>
          <w:lang w:val="en-US"/>
        </w:rPr>
        <w:t>,"source":12, "symbol":"PETR4,VALE5,XPTO", "description":"", "match": true</w:t>
      </w:r>
      <w:bookmarkStart w:id="16" w:name="OLE_LINK130"/>
      <w:bookmarkStart w:id="17" w:name="OLE_LINK131"/>
      <w:r w:rsidRPr="009A16ED">
        <w:rPr>
          <w:lang w:val="en-US"/>
        </w:rPr>
        <w:t>,"max":20, "page":0, "market":""}</w:t>
      </w:r>
      <w:bookmarkEnd w:id="16"/>
      <w:bookmarkEnd w:id="17"/>
    </w:p>
    <w:bookmarkEnd w:id="11"/>
    <w:bookmarkEnd w:id="12"/>
    <w:p w:rsidR="00E40EF8" w:rsidRPr="009A16ED" w:rsidRDefault="00E40EF8" w:rsidP="00E40EF8">
      <w:pPr>
        <w:spacing w:after="120" w:line="240" w:lineRule="auto"/>
        <w:rPr>
          <w:lang w:val="en-US"/>
        </w:rPr>
      </w:pPr>
      <w:r w:rsidRPr="009A16ED">
        <w:rPr>
          <w:lang w:val="en-US"/>
        </w:rPr>
        <w:t>{"name":"</w:t>
      </w:r>
      <w:r w:rsidRPr="009A16ED">
        <w:rPr>
          <w:color w:val="FF0000"/>
          <w:lang w:val="en-US"/>
        </w:rPr>
        <w:t>ArrivalResponse</w:t>
      </w:r>
      <w:r w:rsidRPr="009A16ED">
        <w:rPr>
          <w:lang w:val="en-US"/>
        </w:rPr>
        <w:t>","sessionId":"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 xml:space="preserve"> ","id":</w:t>
      </w:r>
      <w:r w:rsidRPr="009A16ED">
        <w:rPr>
          <w:color w:val="FF0000"/>
          <w:lang w:val="en-US"/>
        </w:rPr>
        <w:t>4</w:t>
      </w:r>
      <w:r w:rsidRPr="009A16ED">
        <w:rPr>
          <w:lang w:val="en-US"/>
        </w:rPr>
        <w:t>,"type":"n","sync":</w:t>
      </w:r>
      <w:r w:rsidRPr="009A16ED">
        <w:rPr>
          <w:color w:val="FF0000"/>
          <w:lang w:val="en-US"/>
        </w:rPr>
        <w:t>false</w:t>
      </w:r>
      <w:r w:rsidRPr="009A16ED">
        <w:rPr>
          <w:lang w:val="en-US"/>
        </w:rPr>
        <w:t>,"version":1,"success":true,"status":0,"textual":""}</w:t>
      </w:r>
    </w:p>
    <w:p w:rsidR="00E40EF8" w:rsidRPr="009A16ED" w:rsidRDefault="00E40EF8" w:rsidP="00E40EF8">
      <w:pPr>
        <w:spacing w:after="120" w:line="240" w:lineRule="auto"/>
        <w:rPr>
          <w:lang w:val="en-US"/>
        </w:rPr>
      </w:pPr>
      <w:r w:rsidRPr="009A16ED">
        <w:rPr>
          <w:lang w:val="en-US"/>
        </w:rPr>
        <w:t>Pelo canal persistente:</w:t>
      </w:r>
    </w:p>
    <w:p w:rsidR="00E40EF8" w:rsidRPr="009A16ED" w:rsidRDefault="00E40EF8" w:rsidP="00E40EF8">
      <w:pPr>
        <w:spacing w:after="120" w:line="240" w:lineRule="auto"/>
        <w:rPr>
          <w:lang w:val="en-US"/>
        </w:rPr>
      </w:pPr>
      <w:r w:rsidRPr="009A16ED">
        <w:rPr>
          <w:lang w:val="en-US"/>
        </w:rPr>
        <w:t>{"name":" SymbolResponse ","sync":false, "type":"c","id":</w:t>
      </w:r>
      <w:r w:rsidRPr="009A16ED">
        <w:rPr>
          <w:color w:val="FF0000"/>
          <w:lang w:val="en-US"/>
        </w:rPr>
        <w:t>4,</w:t>
      </w:r>
      <w:r w:rsidRPr="009A16ED">
        <w:rPr>
          <w:lang w:val="en-US"/>
        </w:rPr>
        <w:t>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>","success":</w:t>
      </w:r>
      <w:r w:rsidRPr="009A16ED">
        <w:rPr>
          <w:color w:val="FF0000"/>
          <w:lang w:val="en-US"/>
        </w:rPr>
        <w:t xml:space="preserve">true, </w:t>
      </w:r>
      <w:r w:rsidRPr="009A16ED">
        <w:rPr>
          <w:lang w:val="en-US"/>
        </w:rPr>
        <w:t>"textual":"","source":12, symbol":"PETR4", "description":"Petrobras", "market":"V", "enabled":true, "indexes": "IBOV", "currency": "BRL", "time_open": "10:00", "time_close": "17:25", "after_open": "17:30", "after_close": "18:15", "now_exc ": "2016-Mar-29 09:00:01.108833"}</w:t>
      </w:r>
    </w:p>
    <w:p w:rsidR="00E40EF8" w:rsidRPr="009A16ED" w:rsidRDefault="00E40EF8" w:rsidP="00E40EF8">
      <w:pPr>
        <w:spacing w:after="120" w:line="240" w:lineRule="auto"/>
        <w:rPr>
          <w:lang w:val="en-US"/>
        </w:rPr>
      </w:pPr>
      <w:r w:rsidRPr="009A16ED">
        <w:rPr>
          <w:lang w:val="en-US"/>
        </w:rPr>
        <w:t>{"name":" SymbolResponse ","sync":false, "type":"c","id":</w:t>
      </w:r>
      <w:r w:rsidRPr="009A16ED">
        <w:rPr>
          <w:color w:val="FF0000"/>
          <w:lang w:val="en-US"/>
        </w:rPr>
        <w:t>4,</w:t>
      </w:r>
      <w:r w:rsidRPr="009A16ED">
        <w:rPr>
          <w:lang w:val="en-US"/>
        </w:rPr>
        <w:t>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>","success":</w:t>
      </w:r>
      <w:r w:rsidRPr="009A16ED">
        <w:rPr>
          <w:color w:val="FF0000"/>
          <w:lang w:val="en-US"/>
        </w:rPr>
        <w:t xml:space="preserve">true, </w:t>
      </w:r>
      <w:r w:rsidRPr="009A16ED">
        <w:rPr>
          <w:lang w:val="en-US"/>
        </w:rPr>
        <w:t>"textual":"","source":12, symbol":"VALE5", "description":"Vale", "market":"V", "enabled":true, "indexes": "IBOV", "currency": "BRL", "time_open": "10:00", "time_close": "17:25", "after_open": "17:30", "after_close": "18:15", "now_exc ": "2016-Mar-29 09:00:01.108833"}</w:t>
      </w:r>
    </w:p>
    <w:p w:rsidR="00E40EF8" w:rsidRPr="009A16ED" w:rsidRDefault="00E40EF8" w:rsidP="00E40EF8">
      <w:pPr>
        <w:spacing w:after="120" w:line="240" w:lineRule="auto"/>
        <w:rPr>
          <w:lang w:val="en-US"/>
        </w:rPr>
      </w:pPr>
      <w:bookmarkStart w:id="18" w:name="OLE_LINK208"/>
      <w:bookmarkStart w:id="19" w:name="OLE_LINK209"/>
      <w:r w:rsidRPr="009A16ED">
        <w:rPr>
          <w:lang w:val="en-US"/>
        </w:rPr>
        <w:t>{"name":" SymbolSearchResponse ","sync":false, "type":"c","id":</w:t>
      </w:r>
      <w:r w:rsidRPr="009A16ED">
        <w:rPr>
          <w:color w:val="FF0000"/>
          <w:lang w:val="en-US"/>
        </w:rPr>
        <w:t>4,</w:t>
      </w:r>
      <w:r w:rsidRPr="009A16ED">
        <w:rPr>
          <w:lang w:val="en-US"/>
        </w:rPr>
        <w:t>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>","success":</w:t>
      </w:r>
      <w:r w:rsidRPr="009A16ED">
        <w:rPr>
          <w:color w:val="FF0000"/>
          <w:lang w:val="en-US"/>
        </w:rPr>
        <w:t xml:space="preserve">true, </w:t>
      </w:r>
      <w:r w:rsidRPr="009A16ED">
        <w:rPr>
          <w:lang w:val="en-US"/>
        </w:rPr>
        <w:t>"textual":"",</w:t>
      </w:r>
      <w:bookmarkStart w:id="20" w:name="OLE_LINK193"/>
      <w:bookmarkStart w:id="21" w:name="OLE_LINK194"/>
      <w:bookmarkStart w:id="22" w:name="OLE_LINK195"/>
      <w:bookmarkStart w:id="23" w:name="OLE_LINK196"/>
      <w:bookmarkStart w:id="24" w:name="OLE_LINK197"/>
      <w:bookmarkStart w:id="25" w:name="OLE_LINK198"/>
      <w:bookmarkStart w:id="26" w:name="OLE_LINK199"/>
      <w:r w:rsidRPr="009A16ED">
        <w:rPr>
          <w:lang w:val="en-US"/>
        </w:rPr>
        <w:t>"</w:t>
      </w:r>
      <w:bookmarkEnd w:id="20"/>
      <w:bookmarkEnd w:id="21"/>
      <w:bookmarkEnd w:id="22"/>
      <w:bookmarkEnd w:id="23"/>
      <w:bookmarkEnd w:id="24"/>
      <w:bookmarkEnd w:id="25"/>
      <w:bookmarkEnd w:id="26"/>
      <w:r w:rsidRPr="009A16ED">
        <w:rPr>
          <w:lang w:val="en-US"/>
        </w:rPr>
        <w:t>invalidsymbols":[{"source":12, "symbol":XPTO", "error":"not found</w:t>
      </w:r>
      <w:bookmarkStart w:id="27" w:name="OLE_LINK200"/>
      <w:bookmarkStart w:id="28" w:name="OLE_LINK201"/>
      <w:bookmarkStart w:id="29" w:name="OLE_LINK202"/>
      <w:bookmarkStart w:id="30" w:name="OLE_LINK203"/>
      <w:bookmarkStart w:id="31" w:name="OLE_LINK204"/>
      <w:bookmarkStart w:id="32" w:name="OLE_LINK205"/>
      <w:bookmarkStart w:id="33" w:name="OLE_LINK206"/>
      <w:bookmarkStart w:id="34" w:name="OLE_LINK207"/>
      <w:r w:rsidRPr="009A16ED">
        <w:rPr>
          <w:lang w:val="en-US"/>
        </w:rPr>
        <w:t>"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9A16ED">
        <w:rPr>
          <w:lang w:val="en-US"/>
        </w:rPr>
        <w:t>}],"total":2, "page":0, "max":20, "totalCount":2 }</w:t>
      </w:r>
    </w:p>
    <w:bookmarkEnd w:id="18"/>
    <w:bookmarkEnd w:id="19"/>
    <w:p w:rsidR="00E40EF8" w:rsidRPr="00E40EF8" w:rsidRDefault="00E40EF8" w:rsidP="000C4F70">
      <w:pPr>
        <w:spacing w:after="120" w:line="240" w:lineRule="auto"/>
        <w:rPr>
          <w:lang w:val="en-US"/>
        </w:rPr>
      </w:pPr>
    </w:p>
    <w:p w:rsidR="00E40EF8" w:rsidRPr="00E40EF8" w:rsidRDefault="00E40EF8" w:rsidP="000C4F70">
      <w:pPr>
        <w:spacing w:after="120" w:line="240" w:lineRule="auto"/>
        <w:rPr>
          <w:lang w:val="en-US"/>
        </w:rPr>
      </w:pPr>
    </w:p>
    <w:p w:rsidR="00B938B9" w:rsidRPr="00E40EF8" w:rsidRDefault="00B938B9" w:rsidP="000C4F70">
      <w:pPr>
        <w:spacing w:after="120" w:line="240" w:lineRule="auto"/>
        <w:rPr>
          <w:lang w:val="en-US"/>
        </w:rPr>
      </w:pPr>
      <w:r w:rsidRPr="00E40EF8">
        <w:rPr>
          <w:lang w:val="en-US"/>
        </w:rPr>
        <w:tab/>
      </w:r>
    </w:p>
    <w:p w:rsidR="00E40EF8" w:rsidRDefault="00E40EF8" w:rsidP="00E40EF8">
      <w:pPr>
        <w:spacing w:after="120" w:line="240" w:lineRule="auto"/>
      </w:pPr>
      <w:bookmarkStart w:id="35" w:name="OLE_LINK166"/>
      <w:bookmarkStart w:id="36" w:name="OLE_LINK167"/>
      <w:bookmarkStart w:id="37" w:name="OLE_LINK168"/>
      <w:bookmarkEnd w:id="10"/>
      <w:r>
        <w:t>Para requisições síncronas (“</w:t>
      </w:r>
      <w:r w:rsidRPr="00FA56D6">
        <w:t>sync":</w:t>
      </w:r>
      <w:r>
        <w:t>true</w:t>
      </w:r>
      <w:r w:rsidRPr="00FA56D6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7"/>
        <w:gridCol w:w="8399"/>
      </w:tblGrid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t>name</w:t>
            </w:r>
          </w:p>
        </w:tc>
        <w:tc>
          <w:tcPr>
            <w:tcW w:w="8611" w:type="dxa"/>
          </w:tcPr>
          <w:p w:rsidR="00E40EF8" w:rsidRDefault="00E40EF8" w:rsidP="001F2B40">
            <w:pPr>
              <w:spacing w:after="120"/>
            </w:pPr>
            <w:r w:rsidRPr="009A16ED">
              <w:rPr>
                <w:lang w:val="en-US"/>
              </w:rPr>
              <w:t>"Symbol</w:t>
            </w:r>
            <w:r>
              <w:rPr>
                <w:lang w:val="en-US"/>
              </w:rPr>
              <w:t>Search</w:t>
            </w:r>
            <w:r w:rsidRPr="009A16ED">
              <w:rPr>
                <w:lang w:val="en-US"/>
              </w:rPr>
              <w:t>Re</w:t>
            </w:r>
            <w:r>
              <w:rPr>
                <w:lang w:val="en-US"/>
              </w:rPr>
              <w:t>sponse</w:t>
            </w:r>
            <w:r w:rsidRPr="009A16ED">
              <w:rPr>
                <w:lang w:val="en-US"/>
              </w:rPr>
              <w:t>"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t>sessionId</w:t>
            </w:r>
          </w:p>
        </w:tc>
        <w:tc>
          <w:tcPr>
            <w:tcW w:w="8611" w:type="dxa"/>
          </w:tcPr>
          <w:p w:rsidR="00E40EF8" w:rsidRDefault="00E40EF8" w:rsidP="001F2B40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t>sync</w:t>
            </w:r>
          </w:p>
        </w:tc>
        <w:tc>
          <w:tcPr>
            <w:tcW w:w="8611" w:type="dxa"/>
          </w:tcPr>
          <w:p w:rsidR="00E40EF8" w:rsidRDefault="00E40EF8" w:rsidP="001F2B40">
            <w:pPr>
              <w:spacing w:after="120"/>
            </w:pPr>
            <w:r>
              <w:rPr>
                <w:lang w:val="en-US"/>
              </w:rPr>
              <w:t>True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t>type</w:t>
            </w:r>
          </w:p>
        </w:tc>
        <w:tc>
          <w:tcPr>
            <w:tcW w:w="8611" w:type="dxa"/>
          </w:tcPr>
          <w:p w:rsidR="00E40EF8" w:rsidRDefault="00E40EF8" w:rsidP="001F2B40">
            <w:pPr>
              <w:spacing w:after="120"/>
            </w:pPr>
            <w:r w:rsidRPr="009A16ED">
              <w:rPr>
                <w:lang w:val="en-US"/>
              </w:rPr>
              <w:t>"</w:t>
            </w:r>
            <w:r w:rsidR="00AA1504"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Pr="009A16ED" w:rsidRDefault="00E40EF8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11" w:type="dxa"/>
          </w:tcPr>
          <w:p w:rsidR="00E40EF8" w:rsidRDefault="00E40EF8" w:rsidP="001F2B40">
            <w:r>
              <w:t>Identificador da requisição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source </w:t>
            </w:r>
          </w:p>
        </w:tc>
        <w:tc>
          <w:tcPr>
            <w:tcW w:w="8611" w:type="dxa"/>
          </w:tcPr>
          <w:p w:rsidR="00E40EF8" w:rsidRDefault="00E40EF8" w:rsidP="001F2B40">
            <w:r>
              <w:t>Opcional</w:t>
            </w:r>
          </w:p>
          <w:p w:rsidR="00E40EF8" w:rsidRDefault="00E40EF8" w:rsidP="001F2B40">
            <w:r>
              <w:t>Código CMA que identifica o provedor de informação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Pr="009A16ED" w:rsidRDefault="00E40EF8" w:rsidP="001F2B40">
            <w:pPr>
              <w:spacing w:after="120"/>
            </w:pPr>
            <w:r>
              <w:t>symbols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de dados dos símbolos encontrados na pesquisa contendo os campos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Pr="0034575E" w:rsidRDefault="00E40EF8" w:rsidP="001F2B40">
            <w:pPr>
              <w:spacing w:after="120"/>
            </w:pPr>
            <w:r>
              <w:t xml:space="preserve">Campo </w:t>
            </w:r>
            <w:r w:rsidRPr="009A16ED">
              <w:t>symbol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contendo o código do(s) símbolo(s) pesquisado(s)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Pr="009A16ED" w:rsidRDefault="00E40EF8" w:rsidP="001F2B40">
            <w:pPr>
              <w:spacing w:after="120"/>
            </w:pPr>
            <w:r>
              <w:t>Campo</w:t>
            </w:r>
            <w:r w:rsidRPr="009A16ED">
              <w:rPr>
                <w:lang w:val="en-US"/>
              </w:rPr>
              <w:t xml:space="preserve"> description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contendo a descrição de cada símbolo pesquisado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lastRenderedPageBreak/>
              <w:t>Campo market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contendo o mercado de cada símbolo pesquisado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t>Campo en</w:t>
            </w:r>
            <w:r w:rsidRPr="009A16ED">
              <w:t>abled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contendo o indicativo se Ativo ou Inativo de cada símbolo pesquisado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Pr="009A16ED" w:rsidRDefault="00E40EF8" w:rsidP="001F2B40">
            <w:pPr>
              <w:spacing w:after="120"/>
            </w:pPr>
            <w:r>
              <w:t>Campo Indexes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contendo o índice ao qual pertence cada símbolo pesquisado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t>Campo currency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contendo a moeda em que cada símbolo pesquisado é cotado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t>Campo time_open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contendo horário de abertura do mercado de cada símbolo pesquisado</w:t>
            </w:r>
          </w:p>
          <w:p w:rsidR="00941388" w:rsidRDefault="00941388" w:rsidP="001F2B40">
            <w:r w:rsidRPr="00941388">
              <w:t>formato hh:mm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t>Campo time_close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contendo horário de fechamento do mercado de cada símbolo pesquisado</w:t>
            </w:r>
          </w:p>
          <w:p w:rsidR="00941388" w:rsidRDefault="00941388" w:rsidP="001F2B40">
            <w:r w:rsidRPr="00941388">
              <w:t>formato hh:mm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t>Campo after_open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contendo horário de abertura do mercado aftermarket de cada símbolo pesquisado</w:t>
            </w:r>
          </w:p>
          <w:p w:rsidR="00941388" w:rsidRDefault="00941388" w:rsidP="001F2B40">
            <w:r w:rsidRPr="00941388">
              <w:t>formato hh:mm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E40EF8" w:rsidP="001F2B40">
            <w:pPr>
              <w:spacing w:after="120"/>
            </w:pPr>
            <w:r>
              <w:t>Campo after_close</w:t>
            </w:r>
          </w:p>
        </w:tc>
        <w:tc>
          <w:tcPr>
            <w:tcW w:w="8611" w:type="dxa"/>
          </w:tcPr>
          <w:p w:rsidR="00E40EF8" w:rsidRDefault="00E40EF8" w:rsidP="001F2B40">
            <w:r>
              <w:t>Array contendo horário de fechamento do mercado aftermarket de cada símbolo pesquisado</w:t>
            </w:r>
          </w:p>
          <w:p w:rsidR="00941388" w:rsidRDefault="00941388" w:rsidP="001F2B40">
            <w:r w:rsidRPr="00941388">
              <w:t>formato hh:mm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941388" w:rsidP="001F2B40">
            <w:pPr>
              <w:spacing w:after="120"/>
            </w:pPr>
            <w:r>
              <w:t xml:space="preserve">Campo </w:t>
            </w:r>
            <w:r w:rsidR="00E40EF8">
              <w:t>now_exc</w:t>
            </w:r>
          </w:p>
        </w:tc>
        <w:tc>
          <w:tcPr>
            <w:tcW w:w="8611" w:type="dxa"/>
          </w:tcPr>
          <w:p w:rsidR="00E40EF8" w:rsidRDefault="00E40EF8" w:rsidP="001F2B40">
            <w:r>
              <w:t>Timestamp contendo o horário de resposta do request</w:t>
            </w:r>
          </w:p>
        </w:tc>
      </w:tr>
      <w:tr w:rsidR="00941388" w:rsidTr="00E40EF8">
        <w:trPr>
          <w:trHeight w:val="284"/>
        </w:trPr>
        <w:tc>
          <w:tcPr>
            <w:tcW w:w="1951" w:type="dxa"/>
          </w:tcPr>
          <w:p w:rsidR="00941388" w:rsidRDefault="00AA1504" w:rsidP="001F2B40">
            <w:pPr>
              <w:spacing w:after="120"/>
            </w:pPr>
            <w:r>
              <w:t>I</w:t>
            </w:r>
            <w:r w:rsidR="00941388">
              <w:t>nvalidsymbols</w:t>
            </w:r>
          </w:p>
        </w:tc>
        <w:tc>
          <w:tcPr>
            <w:tcW w:w="8611" w:type="dxa"/>
          </w:tcPr>
          <w:p w:rsidR="00941388" w:rsidRDefault="00941388" w:rsidP="001F2B40">
            <w:r>
              <w:t>Array com os símbolos não encontrados na pesquisa</w:t>
            </w:r>
          </w:p>
        </w:tc>
      </w:tr>
      <w:tr w:rsidR="00941388" w:rsidTr="00E40EF8">
        <w:trPr>
          <w:trHeight w:val="284"/>
        </w:trPr>
        <w:tc>
          <w:tcPr>
            <w:tcW w:w="1951" w:type="dxa"/>
          </w:tcPr>
          <w:p w:rsidR="00941388" w:rsidRDefault="00941388" w:rsidP="001F2B40">
            <w:pPr>
              <w:spacing w:after="120"/>
            </w:pPr>
            <w:r>
              <w:t>Campo source</w:t>
            </w:r>
          </w:p>
        </w:tc>
        <w:tc>
          <w:tcPr>
            <w:tcW w:w="8611" w:type="dxa"/>
          </w:tcPr>
          <w:p w:rsidR="00941388" w:rsidRDefault="00941388" w:rsidP="001F2B40">
            <w:r>
              <w:t>Array com a origem de cada símbolo pesquisado</w:t>
            </w:r>
          </w:p>
        </w:tc>
      </w:tr>
      <w:tr w:rsidR="00941388" w:rsidTr="00E40EF8">
        <w:trPr>
          <w:trHeight w:val="284"/>
        </w:trPr>
        <w:tc>
          <w:tcPr>
            <w:tcW w:w="1951" w:type="dxa"/>
          </w:tcPr>
          <w:p w:rsidR="00941388" w:rsidRDefault="00941388" w:rsidP="001F2B40">
            <w:pPr>
              <w:spacing w:after="120"/>
            </w:pPr>
            <w:r>
              <w:t>Campo symbol</w:t>
            </w:r>
          </w:p>
        </w:tc>
        <w:tc>
          <w:tcPr>
            <w:tcW w:w="8611" w:type="dxa"/>
          </w:tcPr>
          <w:p w:rsidR="00941388" w:rsidRDefault="00941388" w:rsidP="001F2B40">
            <w:r>
              <w:t>Array com a relação de papeis não encontrado na pesquisa</w:t>
            </w:r>
          </w:p>
        </w:tc>
      </w:tr>
      <w:tr w:rsidR="00941388" w:rsidTr="00E40EF8">
        <w:trPr>
          <w:trHeight w:val="284"/>
        </w:trPr>
        <w:tc>
          <w:tcPr>
            <w:tcW w:w="1951" w:type="dxa"/>
          </w:tcPr>
          <w:p w:rsidR="00941388" w:rsidRDefault="00941388" w:rsidP="001F2B40">
            <w:pPr>
              <w:spacing w:after="120"/>
            </w:pPr>
            <w:r>
              <w:t>Campo error</w:t>
            </w:r>
          </w:p>
        </w:tc>
        <w:tc>
          <w:tcPr>
            <w:tcW w:w="8611" w:type="dxa"/>
          </w:tcPr>
          <w:p w:rsidR="00941388" w:rsidRDefault="00941388" w:rsidP="001F2B40">
            <w:r>
              <w:t>Array com a relação dos erros encontrados na pesquisa de cada símbolo</w:t>
            </w:r>
          </w:p>
        </w:tc>
      </w:tr>
      <w:tr w:rsidR="00941388" w:rsidTr="00E40EF8">
        <w:trPr>
          <w:trHeight w:val="284"/>
        </w:trPr>
        <w:tc>
          <w:tcPr>
            <w:tcW w:w="1951" w:type="dxa"/>
          </w:tcPr>
          <w:p w:rsidR="00941388" w:rsidRDefault="00AA1504" w:rsidP="001F2B40">
            <w:pPr>
              <w:spacing w:after="120"/>
            </w:pPr>
            <w:r>
              <w:t>T</w:t>
            </w:r>
            <w:r w:rsidR="00941388">
              <w:t>otal</w:t>
            </w:r>
          </w:p>
        </w:tc>
        <w:tc>
          <w:tcPr>
            <w:tcW w:w="8611" w:type="dxa"/>
          </w:tcPr>
          <w:p w:rsidR="00941388" w:rsidRDefault="00941388" w:rsidP="001F2B40">
            <w:r>
              <w:t>Quantidade total de papeis retornados</w:t>
            </w:r>
          </w:p>
        </w:tc>
      </w:tr>
      <w:tr w:rsidR="00941388" w:rsidTr="00E40EF8">
        <w:trPr>
          <w:trHeight w:val="284"/>
        </w:trPr>
        <w:tc>
          <w:tcPr>
            <w:tcW w:w="1951" w:type="dxa"/>
          </w:tcPr>
          <w:p w:rsidR="00941388" w:rsidRDefault="00AA1504" w:rsidP="001F2B40">
            <w:pPr>
              <w:spacing w:after="120"/>
            </w:pPr>
            <w:r>
              <w:t>P</w:t>
            </w:r>
            <w:r w:rsidR="00941388">
              <w:t>age</w:t>
            </w:r>
          </w:p>
        </w:tc>
        <w:tc>
          <w:tcPr>
            <w:tcW w:w="8611" w:type="dxa"/>
          </w:tcPr>
          <w:p w:rsidR="00941388" w:rsidRDefault="006436A7" w:rsidP="001F2B40">
            <w:r>
              <w:t>Número da página igual ao do request</w:t>
            </w:r>
          </w:p>
        </w:tc>
      </w:tr>
      <w:tr w:rsidR="00941388" w:rsidTr="00E40EF8">
        <w:trPr>
          <w:trHeight w:val="284"/>
        </w:trPr>
        <w:tc>
          <w:tcPr>
            <w:tcW w:w="1951" w:type="dxa"/>
          </w:tcPr>
          <w:p w:rsidR="00941388" w:rsidRDefault="00941388" w:rsidP="001F2B40">
            <w:pPr>
              <w:spacing w:after="120"/>
            </w:pPr>
            <w:r>
              <w:t>max</w:t>
            </w:r>
          </w:p>
        </w:tc>
        <w:tc>
          <w:tcPr>
            <w:tcW w:w="8611" w:type="dxa"/>
          </w:tcPr>
          <w:p w:rsidR="00941388" w:rsidRDefault="006436A7" w:rsidP="001F2B40">
            <w:r>
              <w:t>Quantidade máxima igual a do request</w:t>
            </w:r>
          </w:p>
        </w:tc>
      </w:tr>
      <w:tr w:rsidR="00941388" w:rsidTr="00E40EF8">
        <w:trPr>
          <w:trHeight w:val="284"/>
        </w:trPr>
        <w:tc>
          <w:tcPr>
            <w:tcW w:w="1951" w:type="dxa"/>
          </w:tcPr>
          <w:p w:rsidR="00941388" w:rsidRDefault="00941388" w:rsidP="001F2B40">
            <w:pPr>
              <w:spacing w:after="120"/>
            </w:pPr>
            <w:r>
              <w:t>totalCount</w:t>
            </w:r>
          </w:p>
        </w:tc>
        <w:tc>
          <w:tcPr>
            <w:tcW w:w="8611" w:type="dxa"/>
          </w:tcPr>
          <w:p w:rsidR="00941388" w:rsidRDefault="006436A7" w:rsidP="001F2B40">
            <w:r>
              <w:t>Quantidade total de resultados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AA1504" w:rsidP="001F2B40">
            <w:pPr>
              <w:spacing w:after="120"/>
            </w:pPr>
            <w:r>
              <w:t>S</w:t>
            </w:r>
            <w:r w:rsidR="00E40EF8">
              <w:t>uccess</w:t>
            </w:r>
          </w:p>
        </w:tc>
        <w:tc>
          <w:tcPr>
            <w:tcW w:w="8611" w:type="dxa"/>
          </w:tcPr>
          <w:p w:rsidR="00E40EF8" w:rsidRDefault="00E40EF8" w:rsidP="001F2B40">
            <w:r>
              <w:t>true/false indicador de sucesso ou falha na pesquisa</w:t>
            </w:r>
          </w:p>
        </w:tc>
      </w:tr>
      <w:tr w:rsidR="00E40EF8" w:rsidTr="00E40EF8">
        <w:trPr>
          <w:trHeight w:val="284"/>
        </w:trPr>
        <w:tc>
          <w:tcPr>
            <w:tcW w:w="1951" w:type="dxa"/>
          </w:tcPr>
          <w:p w:rsidR="00E40EF8" w:rsidRDefault="00AA1504" w:rsidP="001F2B40">
            <w:pPr>
              <w:spacing w:after="120"/>
            </w:pPr>
            <w:r>
              <w:t>T</w:t>
            </w:r>
            <w:r w:rsidR="00E40EF8">
              <w:t>extual</w:t>
            </w:r>
          </w:p>
        </w:tc>
        <w:tc>
          <w:tcPr>
            <w:tcW w:w="8611" w:type="dxa"/>
          </w:tcPr>
          <w:p w:rsidR="00E40EF8" w:rsidRDefault="00E40EF8" w:rsidP="001F2B40">
            <w:r>
              <w:t>Mensagem de erro caso haja falha na pesquisa</w:t>
            </w:r>
          </w:p>
        </w:tc>
      </w:tr>
      <w:bookmarkEnd w:id="35"/>
      <w:bookmarkEnd w:id="36"/>
      <w:bookmarkEnd w:id="37"/>
    </w:tbl>
    <w:p w:rsidR="006436A7" w:rsidRPr="001777E2" w:rsidRDefault="006436A7" w:rsidP="006436A7">
      <w:pPr>
        <w:spacing w:after="120" w:line="240" w:lineRule="auto"/>
      </w:pPr>
    </w:p>
    <w:p w:rsidR="006436A7" w:rsidRPr="006436A7" w:rsidRDefault="006436A7" w:rsidP="006436A7">
      <w:pPr>
        <w:spacing w:after="120" w:line="240" w:lineRule="auto"/>
        <w:rPr>
          <w:lang w:val="en-US"/>
        </w:rPr>
      </w:pPr>
      <w:r w:rsidRPr="006436A7">
        <w:rPr>
          <w:lang w:val="en-US"/>
        </w:rPr>
        <w:t>Exemplo:</w:t>
      </w:r>
    </w:p>
    <w:p w:rsidR="00B938B9" w:rsidRPr="006436A7" w:rsidRDefault="00B938B9" w:rsidP="006436A7">
      <w:pPr>
        <w:spacing w:after="120" w:line="240" w:lineRule="auto"/>
        <w:rPr>
          <w:lang w:val="en-US"/>
        </w:rPr>
      </w:pPr>
      <w:r w:rsidRPr="009A16ED">
        <w:rPr>
          <w:lang w:val="en-US"/>
        </w:rPr>
        <w:t>{"name":"SymbolSearchRequest", 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 xml:space="preserve"> ", "sync":</w:t>
      </w:r>
      <w:r w:rsidRPr="009A16ED">
        <w:rPr>
          <w:color w:val="FF0000"/>
          <w:lang w:val="en-US"/>
        </w:rPr>
        <w:t>true</w:t>
      </w:r>
      <w:r w:rsidRPr="009A16ED">
        <w:rPr>
          <w:lang w:val="en-US"/>
        </w:rPr>
        <w:t>, "type":"c", "id":</w:t>
      </w:r>
      <w:r w:rsidRPr="009A16ED">
        <w:rPr>
          <w:color w:val="FF0000"/>
          <w:lang w:val="en-US"/>
        </w:rPr>
        <w:t>3</w:t>
      </w:r>
      <w:r w:rsidRPr="009A16ED">
        <w:rPr>
          <w:lang w:val="en-US"/>
        </w:rPr>
        <w:t>,"source":12, "symbol":"PETR4,VALE5", "description":"", "match": true,"max":20, "page":0, "market":""}</w:t>
      </w:r>
    </w:p>
    <w:p w:rsidR="00B938B9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{"name":" SymbolSearchResponse ","sync":</w:t>
      </w:r>
      <w:r w:rsidRPr="009A16ED">
        <w:rPr>
          <w:color w:val="FF0000"/>
          <w:lang w:val="en-US"/>
        </w:rPr>
        <w:t>true</w:t>
      </w:r>
      <w:r w:rsidRPr="009A16ED">
        <w:rPr>
          <w:lang w:val="en-US"/>
        </w:rPr>
        <w:t>, "type":"c","id":</w:t>
      </w:r>
      <w:r w:rsidRPr="009A16ED">
        <w:rPr>
          <w:color w:val="FF0000"/>
          <w:lang w:val="en-US"/>
        </w:rPr>
        <w:t>3,</w:t>
      </w:r>
      <w:r w:rsidRPr="009A16ED">
        <w:rPr>
          <w:lang w:val="en-US"/>
        </w:rPr>
        <w:t>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>","success":</w:t>
      </w:r>
      <w:r w:rsidRPr="009A16ED">
        <w:rPr>
          <w:color w:val="FF0000"/>
          <w:lang w:val="en-US"/>
        </w:rPr>
        <w:t xml:space="preserve">true, </w:t>
      </w:r>
      <w:r w:rsidRPr="009A16ED">
        <w:rPr>
          <w:lang w:val="en-US"/>
        </w:rPr>
        <w:t>"textual":"","</w:t>
      </w:r>
      <w:r w:rsidRPr="009A16ED">
        <w:rPr>
          <w:color w:val="FF0000"/>
          <w:lang w:val="en-US"/>
        </w:rPr>
        <w:t>invalidsymbols</w:t>
      </w:r>
      <w:r w:rsidRPr="009A16ED">
        <w:rPr>
          <w:lang w:val="en-US"/>
        </w:rPr>
        <w:t>":</w:t>
      </w:r>
      <w:r w:rsidRPr="009A16ED">
        <w:rPr>
          <w:color w:val="FF0000"/>
          <w:lang w:val="en-US"/>
        </w:rPr>
        <w:t>[</w:t>
      </w:r>
      <w:r w:rsidRPr="009A16ED">
        <w:rPr>
          <w:lang w:val="en-US"/>
        </w:rPr>
        <w:t>{"source":12, "symbol":XPTO", "error":"not found"}</w:t>
      </w:r>
      <w:r w:rsidRPr="009A16ED">
        <w:rPr>
          <w:color w:val="FF0000"/>
          <w:lang w:val="en-US"/>
        </w:rPr>
        <w:t>]</w:t>
      </w:r>
      <w:r w:rsidRPr="009A16ED">
        <w:rPr>
          <w:lang w:val="en-US"/>
        </w:rPr>
        <w:t>,"total":2, "page":0, "max":20, "totalCount</w:t>
      </w:r>
      <w:bookmarkStart w:id="38" w:name="OLE_LINK210"/>
      <w:bookmarkStart w:id="39" w:name="OLE_LINK211"/>
      <w:r w:rsidRPr="009A16ED">
        <w:rPr>
          <w:lang w:val="en-US"/>
        </w:rPr>
        <w:t>"</w:t>
      </w:r>
      <w:bookmarkEnd w:id="38"/>
      <w:bookmarkEnd w:id="39"/>
      <w:r w:rsidRPr="009A16ED">
        <w:rPr>
          <w:lang w:val="en-US"/>
        </w:rPr>
        <w:t>:2, "</w:t>
      </w:r>
      <w:r w:rsidRPr="009A16ED">
        <w:rPr>
          <w:color w:val="FF0000"/>
          <w:lang w:val="en-US"/>
        </w:rPr>
        <w:t>symbols</w:t>
      </w:r>
      <w:r w:rsidRPr="009A16ED">
        <w:rPr>
          <w:lang w:val="en-US"/>
        </w:rPr>
        <w:t>":</w:t>
      </w:r>
      <w:r w:rsidRPr="009A16ED">
        <w:rPr>
          <w:color w:val="FF0000"/>
          <w:lang w:val="en-US"/>
        </w:rPr>
        <w:t>[</w:t>
      </w:r>
      <w:r w:rsidRPr="009A16ED">
        <w:rPr>
          <w:lang w:val="en-US"/>
        </w:rPr>
        <w:t>{</w:t>
      </w:r>
      <w:bookmarkStart w:id="40" w:name="OLE_LINK189"/>
      <w:bookmarkStart w:id="41" w:name="OLE_LINK190"/>
      <w:bookmarkStart w:id="42" w:name="OLE_LINK191"/>
      <w:r w:rsidRPr="009A16ED">
        <w:rPr>
          <w:lang w:val="en-US"/>
        </w:rPr>
        <w:t>"</w:t>
      </w:r>
      <w:bookmarkEnd w:id="40"/>
      <w:bookmarkEnd w:id="41"/>
      <w:bookmarkEnd w:id="42"/>
      <w:r w:rsidRPr="009A16ED">
        <w:rPr>
          <w:lang w:val="en-US"/>
        </w:rPr>
        <w:t>source":12, symbol":"PETR4", "description":"Petrobras", "market":"V", "enabled":true, "indexes": "IBOV", "currency": "BRL", "time_open": "10:00", "time_close": "17:25", "after_open": "17:30", "after_close": "18:15", "now_exc ": "2016-Mar-29 09:00:01.108833"},</w:t>
      </w:r>
      <w:bookmarkStart w:id="43" w:name="OLE_LINK174"/>
      <w:r w:rsidRPr="009A16ED">
        <w:rPr>
          <w:lang w:val="en-US"/>
        </w:rPr>
        <w:t xml:space="preserve">{"source":12, symbol":"VALE5", "description":"Vale", "market":"V", "enabled":true, "indexes": "IBOV", "currency": "BRL", "time_open": "10:00", "time_close": "17:25", "after_open": "17:30", "after_close": "18:15", "now_exc ": </w:t>
      </w:r>
      <w:bookmarkStart w:id="44" w:name="OLE_LINK182"/>
      <w:bookmarkStart w:id="45" w:name="OLE_LINK183"/>
      <w:bookmarkStart w:id="46" w:name="OLE_LINK184"/>
      <w:r w:rsidRPr="009A16ED">
        <w:rPr>
          <w:lang w:val="en-US"/>
        </w:rPr>
        <w:t>"</w:t>
      </w:r>
      <w:bookmarkEnd w:id="44"/>
      <w:bookmarkEnd w:id="45"/>
      <w:bookmarkEnd w:id="46"/>
      <w:r w:rsidRPr="009A16ED">
        <w:rPr>
          <w:lang w:val="en-US"/>
        </w:rPr>
        <w:t>2016-Mar-29 09:00:01.108833"}</w:t>
      </w:r>
      <w:bookmarkEnd w:id="43"/>
      <w:r w:rsidRPr="009A16ED">
        <w:rPr>
          <w:color w:val="FF0000"/>
          <w:lang w:val="en-US"/>
        </w:rPr>
        <w:t>]</w:t>
      </w:r>
      <w:r w:rsidRPr="009A16ED">
        <w:rPr>
          <w:lang w:val="en-US"/>
        </w:rPr>
        <w:t>}</w:t>
      </w:r>
    </w:p>
    <w:p w:rsidR="00DA26F6" w:rsidRDefault="00DA26F6" w:rsidP="000C4F70">
      <w:pPr>
        <w:spacing w:after="120" w:line="240" w:lineRule="auto"/>
        <w:rPr>
          <w:lang w:val="en-US"/>
        </w:rPr>
      </w:pPr>
    </w:p>
    <w:p w:rsidR="00DA26F6" w:rsidRDefault="00DA26F6" w:rsidP="000C4F70">
      <w:pPr>
        <w:spacing w:after="120" w:line="240" w:lineRule="auto"/>
        <w:rPr>
          <w:lang w:val="en-US"/>
        </w:rPr>
      </w:pPr>
    </w:p>
    <w:p w:rsidR="00DA26F6" w:rsidRDefault="00DA26F6" w:rsidP="000C4F70">
      <w:pPr>
        <w:spacing w:after="120" w:line="240" w:lineRule="auto"/>
        <w:rPr>
          <w:lang w:val="en-US"/>
        </w:rPr>
      </w:pPr>
    </w:p>
    <w:p w:rsidR="00DA26F6" w:rsidRDefault="00DA26F6" w:rsidP="000C4F70">
      <w:pPr>
        <w:spacing w:after="120" w:line="240" w:lineRule="auto"/>
        <w:rPr>
          <w:lang w:val="en-US"/>
        </w:rPr>
      </w:pPr>
    </w:p>
    <w:p w:rsidR="00DA26F6" w:rsidRDefault="00DA26F6" w:rsidP="000C4F70">
      <w:pPr>
        <w:spacing w:after="120" w:line="240" w:lineRule="auto"/>
        <w:rPr>
          <w:lang w:val="en-US"/>
        </w:rPr>
      </w:pPr>
    </w:p>
    <w:p w:rsidR="00DA26F6" w:rsidRDefault="00DA26F6" w:rsidP="000C4F70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Exemplo de pesquisas</w:t>
      </w:r>
      <w:r w:rsidR="00BF752D">
        <w:rPr>
          <w:lang w:val="en-US"/>
        </w:rPr>
        <w:t xml:space="preserve"> de símbolos mais utilizadas</w:t>
      </w:r>
      <w:r>
        <w:rPr>
          <w:lang w:val="en-US"/>
        </w:rPr>
        <w:t>:</w:t>
      </w:r>
    </w:p>
    <w:p w:rsidR="00DA26F6" w:rsidRDefault="00DA26F6" w:rsidP="000C4F70">
      <w:pPr>
        <w:spacing w:after="120" w:line="240" w:lineRule="auto"/>
        <w:rPr>
          <w:lang w:val="en-US"/>
        </w:rPr>
      </w:pPr>
    </w:p>
    <w:p w:rsidR="00DA26F6" w:rsidRDefault="00DA26F6" w:rsidP="00DA26F6">
      <w:r>
        <w:t>Pesquisa de múltiplos Ativo(s), para validar se existem no sistema ou obter informações dos mesmos:</w:t>
      </w:r>
    </w:p>
    <w:p w:rsidR="00DA26F6" w:rsidRDefault="00DA26F6" w:rsidP="00DA26F6">
      <w:r>
        <w:t>J</w:t>
      </w:r>
      <w:r w:rsidRPr="00DA26F6">
        <w:t>SONRequest={"controls":{"verbose":["source","enabled","time_close","currency","market","indexes","time_open","after_open","after_close","now_exc"]},"id":37,"name":"SymbolSearchRequest","sessionId":"f19492cd-4a36-42bb-a723-d080e9e4f10b","type":"q","sync":true,"source":12,"max":400,"symbol":"PETR4,PETR3,ITUB4","description":"","market":"V","page":0,"match":true}</w:t>
      </w:r>
    </w:p>
    <w:p w:rsidR="00DA26F6" w:rsidRDefault="00DA26F6" w:rsidP="00DA26F6"/>
    <w:p w:rsidR="00DA26F6" w:rsidRDefault="00DA26F6" w:rsidP="00DA26F6">
      <w:r>
        <w:t>Pesquisa por descrição de Ativo no sistema:</w:t>
      </w:r>
    </w:p>
    <w:p w:rsidR="00DA26F6" w:rsidRDefault="00DA26F6" w:rsidP="00DA26F6">
      <w:r>
        <w:t>J</w:t>
      </w:r>
      <w:r w:rsidRPr="00DA26F6">
        <w:t>SONRequest={"controls":{"verbose":["source","enabled","time_close","currency","market","indexes","time_open","after_open","after_close","now_exc"]},"id":37,"name":"SymbolSearchRequest","sessionId":"84a33362-7e7d-407d-869b-0a8f3a8af821","type":"q","sync":true,"source":12,"max":</w:t>
      </w:r>
      <w:r w:rsidR="00947407">
        <w:t>2</w:t>
      </w:r>
      <w:r w:rsidRPr="00DA26F6">
        <w:t>00,"symbol":"","description":"PET","market":"V","page":0,"match":true}</w:t>
      </w:r>
      <w:r>
        <w:t xml:space="preserve"> </w:t>
      </w:r>
    </w:p>
    <w:p w:rsidR="00DA26F6" w:rsidRDefault="00DA26F6" w:rsidP="00DA26F6"/>
    <w:p w:rsidR="00DA26F6" w:rsidRDefault="00DA26F6" w:rsidP="00DA26F6">
      <w:r>
        <w:t>Pesquisa de todos os Ativos, existentes no sistema:</w:t>
      </w:r>
    </w:p>
    <w:p w:rsidR="00DA26F6" w:rsidRDefault="00DA26F6" w:rsidP="00DA26F6">
      <w:r w:rsidRPr="00DA26F6">
        <w:t>JSONRequest={"controls":{"verbose":["source","enabled","time_close","currency","market","indexes","time_open","after_open","after_close","now_exc"]},"id":37,"name":"SymbolSearchRequest","sessionId":"d0919ea3-2c4b-48be-a5d7-d1927f9492cd","type":"q","sync":true,"source":5</w:t>
      </w:r>
      <w:r w:rsidR="005471E9">
        <w:t>7</w:t>
      </w:r>
      <w:bookmarkStart w:id="47" w:name="_GoBack"/>
      <w:bookmarkEnd w:id="47"/>
      <w:r w:rsidRPr="00DA26F6">
        <w:t>,"max":</w:t>
      </w:r>
      <w:r w:rsidR="00947407">
        <w:t>2</w:t>
      </w:r>
      <w:r w:rsidRPr="00DA26F6">
        <w:t>00,"symbol":"WIN","description":"","market":"U","page":0,"match":false}</w:t>
      </w:r>
    </w:p>
    <w:p w:rsidR="00DA26F6" w:rsidRDefault="00DA26F6" w:rsidP="00DA26F6"/>
    <w:p w:rsidR="00DA26F6" w:rsidRDefault="00DA26F6" w:rsidP="00DA26F6">
      <w:r>
        <w:t>Pesquisa de Ativos do ano parametrizado, existentes no sistema (recomendado</w:t>
      </w:r>
      <w:r w:rsidR="00BF752D">
        <w:t xml:space="preserve"> para ativos com data de vencimento</w:t>
      </w:r>
      <w:r>
        <w:t>):</w:t>
      </w:r>
    </w:p>
    <w:p w:rsidR="00DA26F6" w:rsidRDefault="00DA26F6" w:rsidP="00DA26F6">
      <w:r w:rsidRPr="00DA26F6">
        <w:t>JSONRequest={"id":37,"name":"SymbolSearchRequest","sessionId":"d932394f-c324-419a-895c-b5b59029cfb7","type":"q","sync":true,"source":57,"max":</w:t>
      </w:r>
      <w:r w:rsidR="00947407">
        <w:t>2</w:t>
      </w:r>
      <w:r w:rsidRPr="00DA26F6">
        <w:t>00,"symbol":"DOL?18","description":"","market":"U","page":0,"match":false}</w:t>
      </w:r>
    </w:p>
    <w:p w:rsidR="00066AB5" w:rsidRDefault="00066AB5" w:rsidP="00DA26F6"/>
    <w:p w:rsidR="00066AB5" w:rsidRDefault="00066AB5" w:rsidP="00066AB5">
      <w:r>
        <w:t>Pesquisa</w:t>
      </w:r>
      <w:r w:rsidR="00EB6BE7">
        <w:t xml:space="preserve"> em</w:t>
      </w:r>
      <w:r>
        <w:t xml:space="preserve"> todas as bolsas por símbolo:</w:t>
      </w:r>
    </w:p>
    <w:p w:rsidR="00066AB5" w:rsidRDefault="00066AB5" w:rsidP="00066AB5">
      <w:r>
        <w:t>JSONRequest={"controls":{"verbose":["enabled","time_close","currency","indexes","time_open","after_open","after_close","now_exc"]},"id":37,"name":"SymbolSearchRequest","sessionId":"2e726132-0883-41ca-bbc6-22a8e5a60471","type":"q","sync":true,"source":0,"max":</w:t>
      </w:r>
      <w:r w:rsidR="00947407">
        <w:t>2</w:t>
      </w:r>
      <w:r>
        <w:t>00,"symbol":"ap","description":"","market":"","page":0,"match":false}</w:t>
      </w:r>
    </w:p>
    <w:p w:rsidR="00EB6BE7" w:rsidRDefault="00EB6BE7" w:rsidP="00066AB5"/>
    <w:p w:rsidR="00EB6BE7" w:rsidRDefault="00EB6BE7" w:rsidP="00EB6BE7">
      <w:r>
        <w:lastRenderedPageBreak/>
        <w:t>Pesquisa em todas as bolsas por descrição:</w:t>
      </w:r>
    </w:p>
    <w:p w:rsidR="00DA26F6" w:rsidRDefault="00EB6BE7" w:rsidP="00EB6BE7">
      <w:pPr>
        <w:rPr>
          <w:lang w:val="en-US"/>
        </w:rPr>
      </w:pPr>
      <w:r>
        <w:t>JSONRequest={"controls":{"verbose":["enabled","time_close","currency","indexes","time_open","after_open","after_close","now_exc"]},"id":37,"name":"SymbolSearchRequest","sessionId":"2e726132-0883-41ca-bbc6-22a8e5a60471","type":"q","sync":true,"source":0,"max":</w:t>
      </w:r>
      <w:r w:rsidR="00947407">
        <w:t>2</w:t>
      </w:r>
      <w:r>
        <w:t>00,"symbol":"","description":"app","market":"","page":0,"match":true}</w:t>
      </w:r>
    </w:p>
    <w:p w:rsidR="00DA26F6" w:rsidRPr="009A16ED" w:rsidRDefault="00DA26F6" w:rsidP="000C4F70">
      <w:pPr>
        <w:spacing w:after="120" w:line="240" w:lineRule="auto"/>
        <w:rPr>
          <w:lang w:val="en-US"/>
        </w:rPr>
      </w:pPr>
    </w:p>
    <w:p w:rsidR="00DA26F6" w:rsidRPr="00891CBE" w:rsidRDefault="00DA26F6" w:rsidP="00DA26F6">
      <w:pPr>
        <w:pStyle w:val="PargrafodaLista"/>
        <w:numPr>
          <w:ilvl w:val="0"/>
          <w:numId w:val="8"/>
        </w:numPr>
        <w:spacing w:after="120"/>
      </w:pPr>
      <w:bookmarkStart w:id="48" w:name="OLE_LINK217"/>
      <w:bookmarkStart w:id="49" w:name="OLE_LINK218"/>
      <w:bookmarkStart w:id="50" w:name="OLE_LINK219"/>
      <w:r w:rsidRPr="00891CBE">
        <w:rPr>
          <w:b/>
        </w:rPr>
        <w:t xml:space="preserve">QuotesRequest </w:t>
      </w:r>
      <w:bookmarkEnd w:id="48"/>
      <w:bookmarkEnd w:id="49"/>
      <w:bookmarkEnd w:id="50"/>
    </w:p>
    <w:p w:rsidR="00B938B9" w:rsidRDefault="00B938B9" w:rsidP="000C4F70">
      <w:pPr>
        <w:spacing w:after="120" w:line="240" w:lineRule="auto"/>
        <w:rPr>
          <w:lang w:val="en-US"/>
        </w:rPr>
      </w:pPr>
    </w:p>
    <w:p w:rsidR="00541849" w:rsidRDefault="004F3828" w:rsidP="007741C3">
      <w:pPr>
        <w:spacing w:after="120" w:line="240" w:lineRule="auto"/>
      </w:pPr>
      <w:r>
        <w:t>Para receber cotações, pode ser feita</w:t>
      </w:r>
      <w:r w:rsidR="00541849">
        <w:t xml:space="preserve"> uma </w:t>
      </w:r>
      <w:r>
        <w:t xml:space="preserve">consulta síncrona </w:t>
      </w:r>
      <w:r w:rsidR="00541849">
        <w:t>e receber uma “fotografia” do mercado no instante da consulta ou pode ser feita uma requisição assíncrona e passar a receber cotações de forma contínua através do canal persistente.</w:t>
      </w:r>
    </w:p>
    <w:p w:rsidR="00541849" w:rsidRDefault="00541849" w:rsidP="007741C3">
      <w:pPr>
        <w:spacing w:after="120" w:line="240" w:lineRule="auto"/>
      </w:pPr>
      <w:r>
        <w:t>Chamamos este processo de requisitar cotações de forma contínua através do canal persistente de “assinar um ativo”.</w:t>
      </w:r>
    </w:p>
    <w:p w:rsidR="00AA1504" w:rsidRDefault="00AA1504" w:rsidP="00B1301D">
      <w:pPr>
        <w:spacing w:after="120" w:line="240" w:lineRule="auto"/>
      </w:pPr>
      <w:r>
        <w:t>Para obter apenas uma “fotografia” dos preços de um ativo, deve ser usada a requisição QuotesRequest com parâmetro ‘sync’ igual a “true”.</w:t>
      </w:r>
    </w:p>
    <w:p w:rsidR="00AA1504" w:rsidRDefault="00AA1504" w:rsidP="00B1301D">
      <w:pPr>
        <w:spacing w:after="120" w:line="240" w:lineRule="auto"/>
      </w:pPr>
      <w:r>
        <w:t xml:space="preserve">Desta forma se recebe apenas uma resposta síncrona </w:t>
      </w:r>
      <w:r w:rsidR="008B3113">
        <w:t>no formato QuotesResponse.</w:t>
      </w:r>
    </w:p>
    <w:p w:rsidR="00B1301D" w:rsidRPr="00B1301D" w:rsidRDefault="00B1301D" w:rsidP="00B1301D">
      <w:pPr>
        <w:spacing w:after="120" w:line="240" w:lineRule="auto"/>
      </w:pPr>
      <w:r>
        <w:t xml:space="preserve">Para assinar um ativo </w:t>
      </w:r>
      <w:r w:rsidR="00AA1504">
        <w:t xml:space="preserve">e receber cotações de forma contínua, </w:t>
      </w:r>
      <w:r>
        <w:t>primeiro deve ser criado o canal persistente através do comando C</w:t>
      </w:r>
      <w:r w:rsidRPr="00B1301D">
        <w:t>reatePersistentChannelRequest</w:t>
      </w:r>
      <w:r>
        <w:t>, depois é feita a requisição de cotações do ativo através da requisição QuoteRequest com o</w:t>
      </w:r>
      <w:r w:rsidR="00AA1504">
        <w:t>s</w:t>
      </w:r>
      <w:r>
        <w:t xml:space="preserve"> parâmetro</w:t>
      </w:r>
      <w:r w:rsidR="00AA1504">
        <w:t>s</w:t>
      </w:r>
      <w:r>
        <w:t xml:space="preserve"> </w:t>
      </w:r>
      <w:r w:rsidR="00AA1504">
        <w:t xml:space="preserve">‘sync’ igual a “false” </w:t>
      </w:r>
      <w:r w:rsidRPr="009A16ED">
        <w:t xml:space="preserve">'sign' igual a </w:t>
      </w:r>
      <w:r w:rsidR="00AA1504">
        <w:t>“</w:t>
      </w:r>
      <w:r w:rsidRPr="009A16ED">
        <w:t>true</w:t>
      </w:r>
      <w:r w:rsidR="00AA1504">
        <w:t>”</w:t>
      </w:r>
      <w:r w:rsidRPr="009A16ED">
        <w:t>.</w:t>
      </w:r>
    </w:p>
    <w:p w:rsidR="00541849" w:rsidRDefault="00B1301D" w:rsidP="007741C3">
      <w:pPr>
        <w:spacing w:after="120" w:line="240" w:lineRule="auto"/>
      </w:pPr>
      <w:r>
        <w:t>Como resposta ao QuotesRequest se recebe uma única resposta síncrona QuotesResponse e, na medida que se tenha preços de mercado, se recebe atualizações pelo canal persistente no formato QuotesUpdateResponse.</w:t>
      </w:r>
    </w:p>
    <w:p w:rsidR="007741C3" w:rsidRPr="007741C3" w:rsidRDefault="007741C3" w:rsidP="000C4F70">
      <w:pPr>
        <w:spacing w:after="120" w:line="240" w:lineRule="auto"/>
      </w:pPr>
    </w:p>
    <w:p w:rsidR="00891CBE" w:rsidRPr="00891CBE" w:rsidRDefault="00891CBE" w:rsidP="00891CBE">
      <w:pPr>
        <w:spacing w:after="120"/>
        <w:rPr>
          <w:color w:val="FF0000"/>
        </w:rPr>
      </w:pPr>
      <w:r w:rsidRPr="007741C3">
        <w:t xml:space="preserve">Tipo de Resposta - </w:t>
      </w:r>
      <w:r w:rsidRPr="00891CBE">
        <w:rPr>
          <w:color w:val="FF0000"/>
        </w:rPr>
        <w:t>assíncrona</w:t>
      </w:r>
      <w:r w:rsidRPr="007741C3">
        <w:t xml:space="preserve"> ou </w:t>
      </w:r>
      <w:r w:rsidRPr="00891CBE">
        <w:rPr>
          <w:color w:val="FF0000"/>
        </w:rPr>
        <w:t>síncrona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4"/>
        <w:gridCol w:w="8412"/>
      </w:tblGrid>
      <w:tr w:rsidR="008B3113" w:rsidTr="001F2B40">
        <w:trPr>
          <w:trHeight w:val="284"/>
        </w:trPr>
        <w:tc>
          <w:tcPr>
            <w:tcW w:w="1951" w:type="dxa"/>
          </w:tcPr>
          <w:p w:rsidR="008B3113" w:rsidRDefault="008B3113" w:rsidP="001F2B40">
            <w:pPr>
              <w:spacing w:after="120"/>
            </w:pPr>
            <w:r>
              <w:t>name</w:t>
            </w:r>
          </w:p>
        </w:tc>
        <w:tc>
          <w:tcPr>
            <w:tcW w:w="8611" w:type="dxa"/>
          </w:tcPr>
          <w:p w:rsidR="008B3113" w:rsidRDefault="008B3113" w:rsidP="001F2B40">
            <w:pPr>
              <w:spacing w:after="120"/>
            </w:pPr>
            <w:r w:rsidRPr="009A16ED">
              <w:rPr>
                <w:lang w:val="en-US"/>
              </w:rPr>
              <w:t>"QuotesRequest"</w:t>
            </w:r>
          </w:p>
        </w:tc>
      </w:tr>
      <w:tr w:rsidR="008B3113" w:rsidTr="001F2B40">
        <w:trPr>
          <w:trHeight w:val="284"/>
        </w:trPr>
        <w:tc>
          <w:tcPr>
            <w:tcW w:w="1951" w:type="dxa"/>
          </w:tcPr>
          <w:p w:rsidR="008B3113" w:rsidRDefault="008B3113" w:rsidP="001F2B40">
            <w:pPr>
              <w:spacing w:after="120"/>
            </w:pPr>
            <w:r>
              <w:t>sessionId</w:t>
            </w:r>
          </w:p>
        </w:tc>
        <w:tc>
          <w:tcPr>
            <w:tcW w:w="8611" w:type="dxa"/>
          </w:tcPr>
          <w:p w:rsidR="008B3113" w:rsidRDefault="008B3113" w:rsidP="001F2B40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8B3113" w:rsidTr="001F2B40">
        <w:trPr>
          <w:trHeight w:val="284"/>
        </w:trPr>
        <w:tc>
          <w:tcPr>
            <w:tcW w:w="1951" w:type="dxa"/>
          </w:tcPr>
          <w:p w:rsidR="008B3113" w:rsidRDefault="008B3113" w:rsidP="001F2B40">
            <w:pPr>
              <w:spacing w:after="120"/>
            </w:pPr>
            <w:r>
              <w:t>sync</w:t>
            </w:r>
          </w:p>
        </w:tc>
        <w:tc>
          <w:tcPr>
            <w:tcW w:w="8611" w:type="dxa"/>
          </w:tcPr>
          <w:p w:rsidR="008B3113" w:rsidRDefault="008B3113" w:rsidP="001F2B40">
            <w:pPr>
              <w:spacing w:after="120"/>
            </w:pPr>
            <w:r>
              <w:rPr>
                <w:lang w:val="en-US"/>
              </w:rPr>
              <w:t>true/false</w:t>
            </w:r>
          </w:p>
        </w:tc>
      </w:tr>
      <w:tr w:rsidR="008B3113" w:rsidTr="001F2B40">
        <w:trPr>
          <w:trHeight w:val="284"/>
        </w:trPr>
        <w:tc>
          <w:tcPr>
            <w:tcW w:w="1951" w:type="dxa"/>
          </w:tcPr>
          <w:p w:rsidR="008B3113" w:rsidRDefault="008B3113" w:rsidP="001F2B40">
            <w:pPr>
              <w:spacing w:after="120"/>
            </w:pPr>
            <w:r>
              <w:t>type</w:t>
            </w:r>
          </w:p>
        </w:tc>
        <w:tc>
          <w:tcPr>
            <w:tcW w:w="8611" w:type="dxa"/>
          </w:tcPr>
          <w:p w:rsidR="008B3113" w:rsidRDefault="008B3113" w:rsidP="001F2B40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8B3113" w:rsidTr="001F2B40">
        <w:trPr>
          <w:trHeight w:val="284"/>
        </w:trPr>
        <w:tc>
          <w:tcPr>
            <w:tcW w:w="1951" w:type="dxa"/>
          </w:tcPr>
          <w:p w:rsidR="008B3113" w:rsidRPr="009A16ED" w:rsidRDefault="008B3113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11" w:type="dxa"/>
          </w:tcPr>
          <w:p w:rsidR="008B3113" w:rsidRDefault="008B3113" w:rsidP="001F2B40">
            <w:r>
              <w:t>Identificador da requisição</w:t>
            </w:r>
          </w:p>
        </w:tc>
      </w:tr>
      <w:tr w:rsidR="008B3113" w:rsidTr="001F2B40">
        <w:trPr>
          <w:trHeight w:val="284"/>
        </w:trPr>
        <w:tc>
          <w:tcPr>
            <w:tcW w:w="1951" w:type="dxa"/>
          </w:tcPr>
          <w:p w:rsidR="008B3113" w:rsidRPr="009A16ED" w:rsidRDefault="008B3113" w:rsidP="001F2B40">
            <w:pPr>
              <w:spacing w:after="120"/>
            </w:pPr>
            <w:r>
              <w:t>symbols</w:t>
            </w:r>
          </w:p>
        </w:tc>
        <w:tc>
          <w:tcPr>
            <w:tcW w:w="8611" w:type="dxa"/>
          </w:tcPr>
          <w:p w:rsidR="008B3113" w:rsidRDefault="008B3113" w:rsidP="001F2B40">
            <w:r>
              <w:t>Array de dados dos símbolos que se deseja cotações</w:t>
            </w:r>
          </w:p>
        </w:tc>
      </w:tr>
      <w:tr w:rsidR="008B3113" w:rsidTr="001F2B40">
        <w:trPr>
          <w:trHeight w:val="284"/>
        </w:trPr>
        <w:tc>
          <w:tcPr>
            <w:tcW w:w="1951" w:type="dxa"/>
          </w:tcPr>
          <w:p w:rsidR="008B3113" w:rsidRDefault="008B3113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Campo source </w:t>
            </w:r>
          </w:p>
        </w:tc>
        <w:tc>
          <w:tcPr>
            <w:tcW w:w="8611" w:type="dxa"/>
          </w:tcPr>
          <w:p w:rsidR="008B3113" w:rsidRDefault="008B3113" w:rsidP="001F2B40">
            <w:r>
              <w:t xml:space="preserve">Array contendo </w:t>
            </w:r>
            <w:r w:rsidR="00891CBE">
              <w:t>a origem de cada símbolo que se deseja receber cotações</w:t>
            </w:r>
          </w:p>
        </w:tc>
      </w:tr>
      <w:tr w:rsidR="008B3113" w:rsidTr="001F2B40">
        <w:trPr>
          <w:trHeight w:val="284"/>
        </w:trPr>
        <w:tc>
          <w:tcPr>
            <w:tcW w:w="1951" w:type="dxa"/>
          </w:tcPr>
          <w:p w:rsidR="008B3113" w:rsidRDefault="008B3113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Campo symbol</w:t>
            </w:r>
          </w:p>
        </w:tc>
        <w:tc>
          <w:tcPr>
            <w:tcW w:w="8611" w:type="dxa"/>
          </w:tcPr>
          <w:p w:rsidR="008B3113" w:rsidRDefault="00891CBE" w:rsidP="001F2B40">
            <w:r>
              <w:t>Array contendo o código de cada símbolo que se deseja receber cotações</w:t>
            </w:r>
          </w:p>
        </w:tc>
      </w:tr>
      <w:tr w:rsidR="008B3113" w:rsidTr="001F2B40">
        <w:trPr>
          <w:trHeight w:val="284"/>
        </w:trPr>
        <w:tc>
          <w:tcPr>
            <w:tcW w:w="1951" w:type="dxa"/>
          </w:tcPr>
          <w:p w:rsidR="008B3113" w:rsidRPr="0034575E" w:rsidRDefault="008B3113" w:rsidP="001F2B40">
            <w:pPr>
              <w:spacing w:after="120"/>
            </w:pPr>
            <w:r>
              <w:t>sign</w:t>
            </w:r>
          </w:p>
        </w:tc>
        <w:tc>
          <w:tcPr>
            <w:tcW w:w="8611" w:type="dxa"/>
          </w:tcPr>
          <w:p w:rsidR="008B3113" w:rsidRDefault="008B3113" w:rsidP="001F2B40">
            <w:r>
              <w:t>true/false assina ou não os updates de cotação pelo canal persistente</w:t>
            </w:r>
          </w:p>
        </w:tc>
      </w:tr>
      <w:tr w:rsidR="008B3113" w:rsidTr="001F2B40">
        <w:trPr>
          <w:trHeight w:val="284"/>
        </w:trPr>
        <w:tc>
          <w:tcPr>
            <w:tcW w:w="1951" w:type="dxa"/>
          </w:tcPr>
          <w:p w:rsidR="008B3113" w:rsidRPr="009A16ED" w:rsidRDefault="008B3113" w:rsidP="001F2B40">
            <w:pPr>
              <w:spacing w:after="120"/>
            </w:pPr>
            <w:r>
              <w:t>fields</w:t>
            </w:r>
          </w:p>
        </w:tc>
        <w:tc>
          <w:tcPr>
            <w:tcW w:w="8611" w:type="dxa"/>
          </w:tcPr>
          <w:p w:rsidR="008B3113" w:rsidRDefault="008B3113" w:rsidP="001F2B40">
            <w:r>
              <w:t>Array de campos de cotação que se deseja receber (se vazio envia todos os campos)</w:t>
            </w:r>
            <w:r w:rsidR="005E2375">
              <w:t xml:space="preserve"> – Exemplo&gt;: </w:t>
            </w:r>
            <w:r w:rsidR="005E2375" w:rsidRPr="005E2375">
              <w:t>"fields":["01","03"]</w:t>
            </w:r>
          </w:p>
        </w:tc>
      </w:tr>
    </w:tbl>
    <w:p w:rsidR="00B938B9" w:rsidRPr="009A16ED" w:rsidRDefault="00B938B9" w:rsidP="000C4F70">
      <w:pPr>
        <w:spacing w:after="120" w:line="240" w:lineRule="auto"/>
      </w:pPr>
    </w:p>
    <w:p w:rsidR="00B938B9" w:rsidRPr="009A16ED" w:rsidRDefault="00B938B9" w:rsidP="000C4F70">
      <w:pPr>
        <w:spacing w:after="120" w:line="240" w:lineRule="auto"/>
      </w:pPr>
      <w:r w:rsidRPr="009A16ED">
        <w:t>Respostas:</w:t>
      </w:r>
    </w:p>
    <w:p w:rsidR="0062678B" w:rsidRDefault="0062678B" w:rsidP="000C4F70">
      <w:pPr>
        <w:spacing w:after="120" w:line="240" w:lineRule="auto"/>
      </w:pPr>
      <w:r>
        <w:t>Resposta Síncrona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9"/>
        <w:gridCol w:w="8407"/>
      </w:tblGrid>
      <w:tr w:rsidR="00D738CA" w:rsidTr="001F2B40">
        <w:trPr>
          <w:trHeight w:val="284"/>
        </w:trPr>
        <w:tc>
          <w:tcPr>
            <w:tcW w:w="1951" w:type="dxa"/>
          </w:tcPr>
          <w:p w:rsidR="00D738CA" w:rsidRDefault="00D738CA" w:rsidP="001F2B40">
            <w:pPr>
              <w:spacing w:after="120"/>
            </w:pPr>
            <w:r>
              <w:t>name</w:t>
            </w:r>
          </w:p>
        </w:tc>
        <w:tc>
          <w:tcPr>
            <w:tcW w:w="8611" w:type="dxa"/>
          </w:tcPr>
          <w:p w:rsidR="00D738CA" w:rsidRDefault="00D738CA" w:rsidP="001F2B40">
            <w:pPr>
              <w:spacing w:after="120"/>
            </w:pPr>
            <w:r w:rsidRPr="009A16ED">
              <w:rPr>
                <w:lang w:val="en-US"/>
              </w:rPr>
              <w:t>"</w:t>
            </w:r>
            <w:r w:rsidRPr="009A16ED">
              <w:t>QuotesResponse</w:t>
            </w:r>
            <w:r>
              <w:rPr>
                <w:lang w:val="en-US"/>
              </w:rPr>
              <w:t>”</w:t>
            </w:r>
          </w:p>
        </w:tc>
      </w:tr>
      <w:tr w:rsidR="00D738CA" w:rsidTr="001F2B40">
        <w:trPr>
          <w:trHeight w:val="284"/>
        </w:trPr>
        <w:tc>
          <w:tcPr>
            <w:tcW w:w="1951" w:type="dxa"/>
          </w:tcPr>
          <w:p w:rsidR="00D738CA" w:rsidRDefault="00D738CA" w:rsidP="001F2B40">
            <w:pPr>
              <w:spacing w:after="120"/>
            </w:pPr>
            <w:r>
              <w:lastRenderedPageBreak/>
              <w:t>sessionId</w:t>
            </w:r>
          </w:p>
        </w:tc>
        <w:tc>
          <w:tcPr>
            <w:tcW w:w="8611" w:type="dxa"/>
          </w:tcPr>
          <w:p w:rsidR="00D738CA" w:rsidRDefault="00D738CA" w:rsidP="001F2B40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D738CA" w:rsidTr="001F2B40">
        <w:trPr>
          <w:trHeight w:val="284"/>
        </w:trPr>
        <w:tc>
          <w:tcPr>
            <w:tcW w:w="1951" w:type="dxa"/>
          </w:tcPr>
          <w:p w:rsidR="00D738CA" w:rsidRDefault="00D738CA" w:rsidP="001F2B40">
            <w:pPr>
              <w:spacing w:after="120"/>
            </w:pPr>
            <w:r>
              <w:t>sync</w:t>
            </w:r>
          </w:p>
        </w:tc>
        <w:tc>
          <w:tcPr>
            <w:tcW w:w="8611" w:type="dxa"/>
          </w:tcPr>
          <w:p w:rsidR="00D738CA" w:rsidRDefault="00D738CA" w:rsidP="001F2B40">
            <w:pPr>
              <w:spacing w:after="120"/>
            </w:pPr>
            <w:r w:rsidRPr="00D738CA">
              <w:t>true/false de acordo com o request</w:t>
            </w:r>
          </w:p>
        </w:tc>
      </w:tr>
      <w:tr w:rsidR="00D738CA" w:rsidTr="001F2B40">
        <w:trPr>
          <w:trHeight w:val="284"/>
        </w:trPr>
        <w:tc>
          <w:tcPr>
            <w:tcW w:w="1951" w:type="dxa"/>
          </w:tcPr>
          <w:p w:rsidR="00D738CA" w:rsidRDefault="00D738CA" w:rsidP="001F2B40">
            <w:pPr>
              <w:spacing w:after="120"/>
            </w:pPr>
            <w:r>
              <w:t>type</w:t>
            </w:r>
          </w:p>
        </w:tc>
        <w:tc>
          <w:tcPr>
            <w:tcW w:w="8611" w:type="dxa"/>
          </w:tcPr>
          <w:p w:rsidR="00D738CA" w:rsidRDefault="00D738CA" w:rsidP="001F2B40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D738CA" w:rsidTr="001F2B40">
        <w:trPr>
          <w:trHeight w:val="284"/>
        </w:trPr>
        <w:tc>
          <w:tcPr>
            <w:tcW w:w="1951" w:type="dxa"/>
          </w:tcPr>
          <w:p w:rsidR="00D738CA" w:rsidRPr="009A16ED" w:rsidRDefault="00D738CA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11" w:type="dxa"/>
          </w:tcPr>
          <w:p w:rsidR="00D738CA" w:rsidRDefault="00D738CA" w:rsidP="001F2B40">
            <w:r>
              <w:t>Identificador da requisição</w:t>
            </w:r>
          </w:p>
        </w:tc>
      </w:tr>
      <w:tr w:rsidR="00D738CA" w:rsidTr="001F2B40">
        <w:trPr>
          <w:trHeight w:val="284"/>
        </w:trPr>
        <w:tc>
          <w:tcPr>
            <w:tcW w:w="1951" w:type="dxa"/>
          </w:tcPr>
          <w:p w:rsidR="00D738CA" w:rsidRPr="009A16ED" w:rsidRDefault="00D738CA" w:rsidP="001F2B40">
            <w:pPr>
              <w:spacing w:after="120"/>
            </w:pPr>
            <w:r>
              <w:t>arrQuotes</w:t>
            </w:r>
          </w:p>
        </w:tc>
        <w:tc>
          <w:tcPr>
            <w:tcW w:w="8611" w:type="dxa"/>
          </w:tcPr>
          <w:p w:rsidR="00D738CA" w:rsidRDefault="00D738CA" w:rsidP="001F2B40">
            <w:r>
              <w:t>Array de objetos de dados</w:t>
            </w:r>
          </w:p>
        </w:tc>
      </w:tr>
      <w:tr w:rsidR="00D738CA" w:rsidTr="001F2B40">
        <w:trPr>
          <w:trHeight w:val="284"/>
        </w:trPr>
        <w:tc>
          <w:tcPr>
            <w:tcW w:w="1951" w:type="dxa"/>
          </w:tcPr>
          <w:p w:rsidR="00D738CA" w:rsidRDefault="00D738CA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Objeto symbolid</w:t>
            </w:r>
          </w:p>
        </w:tc>
        <w:tc>
          <w:tcPr>
            <w:tcW w:w="8611" w:type="dxa"/>
          </w:tcPr>
          <w:p w:rsidR="00D738CA" w:rsidRDefault="00D738CA" w:rsidP="001F2B40">
            <w:r>
              <w:t>Array de identificação de símbolos</w:t>
            </w:r>
          </w:p>
        </w:tc>
      </w:tr>
      <w:tr w:rsidR="00D738CA" w:rsidTr="001F2B40">
        <w:trPr>
          <w:trHeight w:val="284"/>
        </w:trPr>
        <w:tc>
          <w:tcPr>
            <w:tcW w:w="1951" w:type="dxa"/>
          </w:tcPr>
          <w:p w:rsidR="00D738CA" w:rsidRPr="00D738CA" w:rsidRDefault="00D738CA" w:rsidP="001F2B40">
            <w:pPr>
              <w:spacing w:after="120"/>
            </w:pPr>
            <w:r>
              <w:t>Campo sourceid</w:t>
            </w:r>
          </w:p>
        </w:tc>
        <w:tc>
          <w:tcPr>
            <w:tcW w:w="8611" w:type="dxa"/>
          </w:tcPr>
          <w:p w:rsidR="00D738CA" w:rsidRDefault="00D738CA" w:rsidP="001F2B40">
            <w:r>
              <w:t>Origem do ativo</w:t>
            </w:r>
          </w:p>
        </w:tc>
      </w:tr>
      <w:tr w:rsidR="00D738CA" w:rsidTr="001F2B40">
        <w:trPr>
          <w:trHeight w:val="284"/>
        </w:trPr>
        <w:tc>
          <w:tcPr>
            <w:tcW w:w="1951" w:type="dxa"/>
          </w:tcPr>
          <w:p w:rsidR="00D738CA" w:rsidRPr="0034575E" w:rsidRDefault="00D738CA" w:rsidP="001F2B40">
            <w:pPr>
              <w:spacing w:after="120"/>
            </w:pPr>
            <w:r>
              <w:t>Campo symbol</w:t>
            </w:r>
          </w:p>
        </w:tc>
        <w:tc>
          <w:tcPr>
            <w:tcW w:w="8611" w:type="dxa"/>
          </w:tcPr>
          <w:p w:rsidR="00D738CA" w:rsidRDefault="00D738CA" w:rsidP="001F2B40">
            <w:r>
              <w:t>Código do ativo</w:t>
            </w:r>
          </w:p>
        </w:tc>
      </w:tr>
      <w:tr w:rsidR="00D738CA" w:rsidTr="001F2B40">
        <w:trPr>
          <w:trHeight w:val="284"/>
        </w:trPr>
        <w:tc>
          <w:tcPr>
            <w:tcW w:w="1951" w:type="dxa"/>
          </w:tcPr>
          <w:p w:rsidR="00D738CA" w:rsidRPr="009A16ED" w:rsidRDefault="00D738CA" w:rsidP="001F2B40">
            <w:pPr>
              <w:spacing w:after="120"/>
            </w:pPr>
            <w:r>
              <w:t>arrValues</w:t>
            </w:r>
          </w:p>
        </w:tc>
        <w:tc>
          <w:tcPr>
            <w:tcW w:w="8611" w:type="dxa"/>
          </w:tcPr>
          <w:p w:rsidR="00D738CA" w:rsidRDefault="00D738CA" w:rsidP="001F2B40">
            <w:r>
              <w:t>É o objeto aonde são recebidas as cotações do ativo</w:t>
            </w:r>
            <w:r w:rsidR="00AA68B5">
              <w:t xml:space="preserve"> contem um ou mais pares de informação do tipo {CAMPO}:{VALOR}</w:t>
            </w:r>
          </w:p>
        </w:tc>
      </w:tr>
      <w:tr w:rsidR="00AA68B5" w:rsidTr="001F2B40">
        <w:trPr>
          <w:trHeight w:val="284"/>
        </w:trPr>
        <w:tc>
          <w:tcPr>
            <w:tcW w:w="1951" w:type="dxa"/>
          </w:tcPr>
          <w:p w:rsidR="00AA68B5" w:rsidRDefault="00AA68B5" w:rsidP="001F2B40">
            <w:pPr>
              <w:spacing w:after="120"/>
            </w:pPr>
            <w:r>
              <w:t>isin</w:t>
            </w:r>
          </w:p>
        </w:tc>
        <w:tc>
          <w:tcPr>
            <w:tcW w:w="8611" w:type="dxa"/>
          </w:tcPr>
          <w:p w:rsidR="00AA68B5" w:rsidRDefault="00AA68B5" w:rsidP="001F2B40">
            <w:r>
              <w:t>Código ISIN do ativo</w:t>
            </w:r>
          </w:p>
        </w:tc>
      </w:tr>
      <w:tr w:rsidR="00AA68B5" w:rsidTr="001F2B40">
        <w:trPr>
          <w:trHeight w:val="284"/>
        </w:trPr>
        <w:tc>
          <w:tcPr>
            <w:tcW w:w="1951" w:type="dxa"/>
          </w:tcPr>
          <w:p w:rsidR="00AA68B5" w:rsidRDefault="00AA68B5" w:rsidP="001F2B40">
            <w:pPr>
              <w:spacing w:after="120"/>
            </w:pPr>
            <w:r>
              <w:t>precision</w:t>
            </w:r>
          </w:p>
        </w:tc>
        <w:tc>
          <w:tcPr>
            <w:tcW w:w="8611" w:type="dxa"/>
          </w:tcPr>
          <w:p w:rsidR="00AA68B5" w:rsidRDefault="00AA68B5" w:rsidP="001F2B40">
            <w:r>
              <w:t>Número de casas decimais usados usadas nas cotações do ativo</w:t>
            </w:r>
          </w:p>
        </w:tc>
      </w:tr>
      <w:tr w:rsidR="00AA68B5" w:rsidTr="001F2B40">
        <w:trPr>
          <w:trHeight w:val="284"/>
        </w:trPr>
        <w:tc>
          <w:tcPr>
            <w:tcW w:w="1951" w:type="dxa"/>
          </w:tcPr>
          <w:p w:rsidR="00AA68B5" w:rsidRDefault="00AA68B5" w:rsidP="001F2B40">
            <w:pPr>
              <w:spacing w:after="120"/>
            </w:pPr>
            <w:r>
              <w:t>divisor</w:t>
            </w:r>
          </w:p>
        </w:tc>
        <w:tc>
          <w:tcPr>
            <w:tcW w:w="8611" w:type="dxa"/>
          </w:tcPr>
          <w:p w:rsidR="00AA68B5" w:rsidRDefault="00AA68B5" w:rsidP="001F2B40">
            <w:r>
              <w:t>Divisor</w:t>
            </w:r>
          </w:p>
        </w:tc>
      </w:tr>
      <w:tr w:rsidR="00AA68B5" w:rsidTr="001F2B40">
        <w:trPr>
          <w:trHeight w:val="284"/>
        </w:trPr>
        <w:tc>
          <w:tcPr>
            <w:tcW w:w="1951" w:type="dxa"/>
          </w:tcPr>
          <w:p w:rsidR="00AA68B5" w:rsidRDefault="00AA68B5" w:rsidP="001F2B40">
            <w:pPr>
              <w:spacing w:after="120"/>
            </w:pPr>
            <w:r>
              <w:t>step</w:t>
            </w:r>
          </w:p>
        </w:tc>
        <w:tc>
          <w:tcPr>
            <w:tcW w:w="8611" w:type="dxa"/>
          </w:tcPr>
          <w:p w:rsidR="00AA68B5" w:rsidRDefault="00AA68B5" w:rsidP="001F2B40">
            <w:r>
              <w:t>Step de preços</w:t>
            </w:r>
          </w:p>
        </w:tc>
      </w:tr>
      <w:tr w:rsidR="00AA68B5" w:rsidTr="00D738CA">
        <w:trPr>
          <w:trHeight w:val="284"/>
        </w:trPr>
        <w:tc>
          <w:tcPr>
            <w:tcW w:w="1951" w:type="dxa"/>
          </w:tcPr>
          <w:p w:rsidR="00AA68B5" w:rsidRDefault="00AA68B5" w:rsidP="001F2B40">
            <w:pPr>
              <w:spacing w:after="120"/>
            </w:pPr>
            <w:r>
              <w:t>description</w:t>
            </w:r>
          </w:p>
        </w:tc>
        <w:tc>
          <w:tcPr>
            <w:tcW w:w="8611" w:type="dxa"/>
          </w:tcPr>
          <w:p w:rsidR="00AA68B5" w:rsidRDefault="00AA68B5" w:rsidP="001F2B40">
            <w:r>
              <w:t>Descrição do ativo</w:t>
            </w:r>
          </w:p>
        </w:tc>
      </w:tr>
      <w:tr w:rsidR="00AA68B5" w:rsidTr="00D738CA">
        <w:trPr>
          <w:trHeight w:val="284"/>
        </w:trPr>
        <w:tc>
          <w:tcPr>
            <w:tcW w:w="1951" w:type="dxa"/>
          </w:tcPr>
          <w:p w:rsidR="00AA68B5" w:rsidRDefault="00AA68B5" w:rsidP="001F2B40">
            <w:pPr>
              <w:spacing w:after="120"/>
            </w:pPr>
            <w:r>
              <w:t>isValid</w:t>
            </w:r>
          </w:p>
        </w:tc>
        <w:tc>
          <w:tcPr>
            <w:tcW w:w="8611" w:type="dxa"/>
          </w:tcPr>
          <w:p w:rsidR="00AA68B5" w:rsidRDefault="00AA68B5" w:rsidP="001F2B40">
            <w:r>
              <w:t>True/false indicador que informa se o ativo está ativo ou desativado</w:t>
            </w:r>
          </w:p>
        </w:tc>
      </w:tr>
      <w:tr w:rsidR="00AA68B5" w:rsidTr="00D738CA">
        <w:trPr>
          <w:trHeight w:val="284"/>
        </w:trPr>
        <w:tc>
          <w:tcPr>
            <w:tcW w:w="1951" w:type="dxa"/>
          </w:tcPr>
          <w:p w:rsidR="00AA68B5" w:rsidRDefault="00AA68B5" w:rsidP="001F2B40">
            <w:pPr>
              <w:spacing w:after="120"/>
            </w:pPr>
            <w:r>
              <w:t>sessions</w:t>
            </w:r>
          </w:p>
        </w:tc>
        <w:tc>
          <w:tcPr>
            <w:tcW w:w="8611" w:type="dxa"/>
          </w:tcPr>
          <w:p w:rsidR="00AA68B5" w:rsidRDefault="00AA68B5" w:rsidP="001F2B40">
            <w:r>
              <w:t>Array com os horários de negociação do ativo</w:t>
            </w:r>
          </w:p>
        </w:tc>
      </w:tr>
      <w:tr w:rsidR="00D738CA" w:rsidTr="00D738CA">
        <w:trPr>
          <w:trHeight w:val="284"/>
        </w:trPr>
        <w:tc>
          <w:tcPr>
            <w:tcW w:w="1951" w:type="dxa"/>
          </w:tcPr>
          <w:p w:rsidR="00D738CA" w:rsidRDefault="00D738CA" w:rsidP="001F2B40">
            <w:pPr>
              <w:spacing w:after="120"/>
            </w:pPr>
            <w:r>
              <w:t>success</w:t>
            </w:r>
          </w:p>
        </w:tc>
        <w:tc>
          <w:tcPr>
            <w:tcW w:w="8611" w:type="dxa"/>
          </w:tcPr>
          <w:p w:rsidR="00D738CA" w:rsidRDefault="00D738CA" w:rsidP="001F2B40">
            <w:r>
              <w:t>true/false indicador de sucesso ou falha na pesquisa</w:t>
            </w:r>
          </w:p>
        </w:tc>
      </w:tr>
      <w:tr w:rsidR="00D738CA" w:rsidTr="00D738CA">
        <w:trPr>
          <w:trHeight w:val="284"/>
        </w:trPr>
        <w:tc>
          <w:tcPr>
            <w:tcW w:w="1951" w:type="dxa"/>
          </w:tcPr>
          <w:p w:rsidR="00D738CA" w:rsidRDefault="00D738CA" w:rsidP="001F2B40">
            <w:pPr>
              <w:spacing w:after="120"/>
            </w:pPr>
            <w:r>
              <w:t>textual</w:t>
            </w:r>
          </w:p>
        </w:tc>
        <w:tc>
          <w:tcPr>
            <w:tcW w:w="8611" w:type="dxa"/>
          </w:tcPr>
          <w:p w:rsidR="00D738CA" w:rsidRDefault="00D738CA" w:rsidP="001F2B40">
            <w:r>
              <w:t>Mensagem de erro caso haja falha na pesquisa</w:t>
            </w:r>
          </w:p>
        </w:tc>
      </w:tr>
    </w:tbl>
    <w:p w:rsidR="0062678B" w:rsidRDefault="0062678B" w:rsidP="000C4F70">
      <w:pPr>
        <w:spacing w:after="120" w:line="240" w:lineRule="auto"/>
      </w:pPr>
    </w:p>
    <w:p w:rsidR="00B05C33" w:rsidRPr="009A16ED" w:rsidRDefault="00B05C33" w:rsidP="000C4F70">
      <w:pPr>
        <w:spacing w:after="120" w:line="240" w:lineRule="auto"/>
        <w:rPr>
          <w:b/>
        </w:rPr>
      </w:pPr>
      <w:r w:rsidRPr="009A16ED">
        <w:rPr>
          <w:b/>
        </w:rPr>
        <w:t>Obs</w:t>
      </w:r>
      <w:r w:rsidR="005675C0" w:rsidRPr="009A16ED">
        <w:rPr>
          <w:b/>
        </w:rPr>
        <w:t>ervações</w:t>
      </w:r>
      <w:r w:rsidRPr="009A16ED">
        <w:rPr>
          <w:b/>
        </w:rPr>
        <w:t xml:space="preserve">: </w:t>
      </w:r>
      <w:r w:rsidRPr="009A16ED">
        <w:rPr>
          <w:b/>
        </w:rPr>
        <w:tab/>
      </w:r>
    </w:p>
    <w:p w:rsidR="00B05C33" w:rsidRPr="009A16ED" w:rsidRDefault="00B05C33" w:rsidP="000C4F70">
      <w:pPr>
        <w:pStyle w:val="PargrafodaLista"/>
        <w:numPr>
          <w:ilvl w:val="0"/>
          <w:numId w:val="7"/>
        </w:numPr>
        <w:spacing w:after="120"/>
        <w:rPr>
          <w:rFonts w:asciiTheme="minorHAnsi" w:hAnsiTheme="minorHAnsi"/>
        </w:rPr>
      </w:pPr>
      <w:r w:rsidRPr="009A16ED">
        <w:rPr>
          <w:rFonts w:asciiTheme="minorHAnsi" w:hAnsiTheme="minorHAnsi"/>
        </w:rPr>
        <w:t xml:space="preserve">A TAG arrValues é onde são recebidas as cotações dos papeis. </w:t>
      </w:r>
    </w:p>
    <w:p w:rsidR="00B938B9" w:rsidRPr="009A16ED" w:rsidRDefault="00B05C33" w:rsidP="000C4F70">
      <w:pPr>
        <w:pStyle w:val="PargrafodaLista"/>
        <w:numPr>
          <w:ilvl w:val="0"/>
          <w:numId w:val="7"/>
        </w:numPr>
        <w:spacing w:after="120"/>
        <w:rPr>
          <w:rFonts w:asciiTheme="minorHAnsi" w:hAnsiTheme="minorHAnsi"/>
        </w:rPr>
      </w:pPr>
      <w:r w:rsidRPr="009A16ED">
        <w:rPr>
          <w:rFonts w:asciiTheme="minorHAnsi" w:hAnsiTheme="minorHAnsi"/>
        </w:rPr>
        <w:t>Cada par "{identificador do campo}":"{valor do campo}" informa um dado do papel publicado pela bolsa.</w:t>
      </w:r>
    </w:p>
    <w:p w:rsidR="005675C0" w:rsidRPr="009A16ED" w:rsidRDefault="00B05C33" w:rsidP="000C4F70">
      <w:pPr>
        <w:pStyle w:val="PargrafodaLista"/>
        <w:numPr>
          <w:ilvl w:val="0"/>
          <w:numId w:val="7"/>
        </w:numPr>
        <w:spacing w:after="120"/>
        <w:rPr>
          <w:rFonts w:asciiTheme="minorHAnsi" w:hAnsiTheme="minorHAnsi"/>
        </w:rPr>
      </w:pPr>
      <w:r w:rsidRPr="009A16ED">
        <w:rPr>
          <w:rFonts w:asciiTheme="minorHAnsi" w:hAnsiTheme="minorHAnsi"/>
        </w:rPr>
        <w:t xml:space="preserve">O identificador é um valor hexadecimal e os valores possíveis para este identificador </w:t>
      </w:r>
      <w:r w:rsidR="005675C0" w:rsidRPr="009A16ED">
        <w:rPr>
          <w:rFonts w:asciiTheme="minorHAnsi" w:hAnsiTheme="minorHAnsi"/>
        </w:rPr>
        <w:t xml:space="preserve">podem ser verificados na planilha </w:t>
      </w:r>
      <w:r w:rsidR="005675C0" w:rsidRPr="009A16ED">
        <w:rPr>
          <w:rFonts w:asciiTheme="minorHAnsi" w:hAnsiTheme="minorHAnsi"/>
          <w:b/>
          <w:i/>
        </w:rPr>
        <w:t>Parâmetros Quotes Response.xlsx</w:t>
      </w:r>
      <w:r w:rsidR="005675C0" w:rsidRPr="009A16ED">
        <w:rPr>
          <w:rFonts w:asciiTheme="minorHAnsi" w:hAnsiTheme="minorHAnsi"/>
        </w:rPr>
        <w:t>.</w:t>
      </w:r>
    </w:p>
    <w:p w:rsidR="005675C0" w:rsidRPr="009A16ED" w:rsidRDefault="005675C0" w:rsidP="000C4F70">
      <w:pPr>
        <w:pStyle w:val="PargrafodaLista"/>
        <w:numPr>
          <w:ilvl w:val="0"/>
          <w:numId w:val="7"/>
        </w:numPr>
        <w:spacing w:after="120"/>
        <w:rPr>
          <w:rFonts w:asciiTheme="minorHAnsi" w:hAnsiTheme="minorHAnsi"/>
        </w:rPr>
      </w:pPr>
      <w:r w:rsidRPr="009A16ED">
        <w:rPr>
          <w:rFonts w:asciiTheme="minorHAnsi" w:hAnsiTheme="minorHAnsi"/>
        </w:rPr>
        <w:t>Os dados informados pela bolsa não são fixos e podem variar conforme o evento que ocorreu com o papel no mercado.</w:t>
      </w:r>
    </w:p>
    <w:p w:rsidR="005675C0" w:rsidRPr="009A16ED" w:rsidRDefault="005675C0" w:rsidP="000C4F70">
      <w:pPr>
        <w:pStyle w:val="PargrafodaLista"/>
        <w:numPr>
          <w:ilvl w:val="0"/>
          <w:numId w:val="7"/>
        </w:numPr>
        <w:spacing w:after="120"/>
        <w:rPr>
          <w:rFonts w:asciiTheme="minorHAnsi" w:hAnsiTheme="minorHAnsi"/>
        </w:rPr>
      </w:pPr>
      <w:r w:rsidRPr="009A16ED">
        <w:rPr>
          <w:rFonts w:asciiTheme="minorHAnsi" w:hAnsiTheme="minorHAnsi"/>
        </w:rPr>
        <w:t>Alguns identificadores são exclusivos de alguns mercados específicos (Ex.: %Ajuste só ocorre nos mercados futuros).</w:t>
      </w:r>
    </w:p>
    <w:p w:rsidR="005675C0" w:rsidRPr="009A16ED" w:rsidRDefault="005675C0" w:rsidP="000C4F70">
      <w:pPr>
        <w:spacing w:after="120" w:line="240" w:lineRule="auto"/>
      </w:pPr>
    </w:p>
    <w:p w:rsidR="00B938B9" w:rsidRDefault="00B938B9" w:rsidP="000C4F70">
      <w:pPr>
        <w:spacing w:after="120" w:line="240" w:lineRule="auto"/>
      </w:pPr>
      <w:r w:rsidRPr="009A16ED">
        <w:t>- QuotesUpdateResponse (apenas sign true)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8409"/>
      </w:tblGrid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name</w:t>
            </w:r>
          </w:p>
        </w:tc>
        <w:tc>
          <w:tcPr>
            <w:tcW w:w="8611" w:type="dxa"/>
          </w:tcPr>
          <w:p w:rsidR="00D40CF6" w:rsidRDefault="00D40CF6" w:rsidP="001F2B40">
            <w:pPr>
              <w:spacing w:after="120"/>
            </w:pPr>
            <w:r w:rsidRPr="009A16ED">
              <w:rPr>
                <w:lang w:val="en-US"/>
              </w:rPr>
              <w:t>"</w:t>
            </w:r>
            <w:r w:rsidRPr="009A16ED">
              <w:t>Quotes</w:t>
            </w:r>
            <w:r>
              <w:t>Update</w:t>
            </w:r>
            <w:r w:rsidRPr="009A16ED">
              <w:t>Response</w:t>
            </w:r>
            <w:r>
              <w:rPr>
                <w:lang w:val="en-US"/>
              </w:rPr>
              <w:t>”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sessionId</w:t>
            </w:r>
          </w:p>
        </w:tc>
        <w:tc>
          <w:tcPr>
            <w:tcW w:w="8611" w:type="dxa"/>
          </w:tcPr>
          <w:p w:rsidR="00D40CF6" w:rsidRDefault="00D40CF6" w:rsidP="001F2B40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sync</w:t>
            </w:r>
          </w:p>
        </w:tc>
        <w:tc>
          <w:tcPr>
            <w:tcW w:w="8611" w:type="dxa"/>
          </w:tcPr>
          <w:p w:rsidR="00D40CF6" w:rsidRDefault="00D40CF6" w:rsidP="001F2B40">
            <w:pPr>
              <w:spacing w:after="120"/>
            </w:pPr>
            <w:r w:rsidRPr="00D738CA">
              <w:t>false de acordo com o request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type</w:t>
            </w:r>
          </w:p>
        </w:tc>
        <w:tc>
          <w:tcPr>
            <w:tcW w:w="8611" w:type="dxa"/>
          </w:tcPr>
          <w:p w:rsidR="00D40CF6" w:rsidRDefault="00D40CF6" w:rsidP="001F2B40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Pr="009A16ED" w:rsidRDefault="00D40CF6" w:rsidP="001F2B40">
            <w:pPr>
              <w:spacing w:after="120"/>
            </w:pPr>
            <w:r>
              <w:t>arrQuotes</w:t>
            </w:r>
          </w:p>
        </w:tc>
        <w:tc>
          <w:tcPr>
            <w:tcW w:w="8611" w:type="dxa"/>
          </w:tcPr>
          <w:p w:rsidR="00D40CF6" w:rsidRDefault="00D40CF6" w:rsidP="001F2B40">
            <w:r>
              <w:t>Array de objetos de dados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Objeto symbolid</w:t>
            </w:r>
          </w:p>
        </w:tc>
        <w:tc>
          <w:tcPr>
            <w:tcW w:w="8611" w:type="dxa"/>
          </w:tcPr>
          <w:p w:rsidR="00D40CF6" w:rsidRDefault="00D40CF6" w:rsidP="001F2B40">
            <w:r>
              <w:t>Array de identificação de símbolos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Pr="00D738CA" w:rsidRDefault="00D40CF6" w:rsidP="001F2B40">
            <w:pPr>
              <w:spacing w:after="120"/>
            </w:pPr>
            <w:r>
              <w:lastRenderedPageBreak/>
              <w:t>Campo sourceid</w:t>
            </w:r>
          </w:p>
        </w:tc>
        <w:tc>
          <w:tcPr>
            <w:tcW w:w="8611" w:type="dxa"/>
          </w:tcPr>
          <w:p w:rsidR="00D40CF6" w:rsidRDefault="00D40CF6" w:rsidP="001F2B40">
            <w:r>
              <w:t>Origem do ativo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Pr="0034575E" w:rsidRDefault="00D40CF6" w:rsidP="001F2B40">
            <w:pPr>
              <w:spacing w:after="120"/>
            </w:pPr>
            <w:r>
              <w:t>Campo symbol</w:t>
            </w:r>
          </w:p>
        </w:tc>
        <w:tc>
          <w:tcPr>
            <w:tcW w:w="8611" w:type="dxa"/>
          </w:tcPr>
          <w:p w:rsidR="00D40CF6" w:rsidRDefault="00D40CF6" w:rsidP="001F2B40">
            <w:r>
              <w:t>Código do ativo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Pr="009A16ED" w:rsidRDefault="00D40CF6" w:rsidP="001F2B40">
            <w:pPr>
              <w:spacing w:after="120"/>
            </w:pPr>
            <w:r>
              <w:t>arrValues</w:t>
            </w:r>
          </w:p>
        </w:tc>
        <w:tc>
          <w:tcPr>
            <w:tcW w:w="8611" w:type="dxa"/>
          </w:tcPr>
          <w:p w:rsidR="00D40CF6" w:rsidRDefault="00D40CF6" w:rsidP="001F2B40">
            <w:r>
              <w:t>É o objeto aonde são recebidas as cotações do ativo contem um ou mais pares de informação do tipo {CAMPO}:{VALOR}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isin</w:t>
            </w:r>
          </w:p>
        </w:tc>
        <w:tc>
          <w:tcPr>
            <w:tcW w:w="8611" w:type="dxa"/>
          </w:tcPr>
          <w:p w:rsidR="00D40CF6" w:rsidRDefault="00D40CF6" w:rsidP="001F2B40">
            <w:r>
              <w:t>Código ISIN do ativo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precision</w:t>
            </w:r>
          </w:p>
        </w:tc>
        <w:tc>
          <w:tcPr>
            <w:tcW w:w="8611" w:type="dxa"/>
          </w:tcPr>
          <w:p w:rsidR="00D40CF6" w:rsidRDefault="00D40CF6" w:rsidP="001F2B40">
            <w:r>
              <w:t>Número de casas decimais usados usadas nas cotações do ativo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divisor</w:t>
            </w:r>
          </w:p>
        </w:tc>
        <w:tc>
          <w:tcPr>
            <w:tcW w:w="8611" w:type="dxa"/>
          </w:tcPr>
          <w:p w:rsidR="00D40CF6" w:rsidRDefault="00D40CF6" w:rsidP="001F2B40">
            <w:r>
              <w:t>Divisor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step</w:t>
            </w:r>
          </w:p>
        </w:tc>
        <w:tc>
          <w:tcPr>
            <w:tcW w:w="8611" w:type="dxa"/>
          </w:tcPr>
          <w:p w:rsidR="00D40CF6" w:rsidRDefault="00D40CF6" w:rsidP="001F2B40">
            <w:r>
              <w:t>Step de preços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description</w:t>
            </w:r>
          </w:p>
        </w:tc>
        <w:tc>
          <w:tcPr>
            <w:tcW w:w="8611" w:type="dxa"/>
          </w:tcPr>
          <w:p w:rsidR="00D40CF6" w:rsidRDefault="00D40CF6" w:rsidP="001F2B40">
            <w:r>
              <w:t>Descrição do ativo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isValid</w:t>
            </w:r>
          </w:p>
        </w:tc>
        <w:tc>
          <w:tcPr>
            <w:tcW w:w="8611" w:type="dxa"/>
          </w:tcPr>
          <w:p w:rsidR="00D40CF6" w:rsidRDefault="00D40CF6" w:rsidP="001F2B40">
            <w:r>
              <w:t>True/false indicador que informa se o ativo está ativo ou desativado</w:t>
            </w:r>
          </w:p>
        </w:tc>
      </w:tr>
      <w:tr w:rsidR="00D40CF6" w:rsidTr="001F2B40">
        <w:trPr>
          <w:trHeight w:val="284"/>
        </w:trPr>
        <w:tc>
          <w:tcPr>
            <w:tcW w:w="1951" w:type="dxa"/>
          </w:tcPr>
          <w:p w:rsidR="00D40CF6" w:rsidRDefault="00D40CF6" w:rsidP="001F2B40">
            <w:pPr>
              <w:spacing w:after="120"/>
            </w:pPr>
            <w:r>
              <w:t>sessions</w:t>
            </w:r>
          </w:p>
        </w:tc>
        <w:tc>
          <w:tcPr>
            <w:tcW w:w="8611" w:type="dxa"/>
          </w:tcPr>
          <w:p w:rsidR="00D40CF6" w:rsidRDefault="00D40CF6" w:rsidP="001F2B40">
            <w:r>
              <w:t>Array com os horários de negociação do ativo</w:t>
            </w:r>
          </w:p>
        </w:tc>
      </w:tr>
    </w:tbl>
    <w:p w:rsidR="00D40CF6" w:rsidRDefault="00D40CF6" w:rsidP="000C4F70">
      <w:pPr>
        <w:spacing w:after="120" w:line="240" w:lineRule="auto"/>
      </w:pPr>
    </w:p>
    <w:p w:rsidR="00AE7527" w:rsidRPr="00AE7527" w:rsidRDefault="00AE7527" w:rsidP="00AE7527">
      <w:pPr>
        <w:pStyle w:val="PargrafodaLista"/>
        <w:numPr>
          <w:ilvl w:val="0"/>
          <w:numId w:val="11"/>
        </w:numPr>
        <w:rPr>
          <w:rFonts w:eastAsia="Times New Roman" w:cs="Calibri"/>
          <w:lang w:eastAsia="en-US"/>
        </w:rPr>
      </w:pPr>
      <w:r w:rsidRPr="00AE7527">
        <w:rPr>
          <w:rFonts w:eastAsia="Times New Roman"/>
        </w:rPr>
        <w:t>O serviço Quote Request retorna um array de dados.  É possível identificar o número do array no documento Parâmetros Quotes Response.</w:t>
      </w:r>
    </w:p>
    <w:p w:rsidR="00AE7527" w:rsidRPr="009A16ED" w:rsidRDefault="00AE7527" w:rsidP="000C4F70">
      <w:pPr>
        <w:spacing w:after="120" w:line="240" w:lineRule="auto"/>
      </w:pPr>
    </w:p>
    <w:p w:rsidR="00B938B9" w:rsidRPr="009A16ED" w:rsidRDefault="00B938B9" w:rsidP="000C4F70">
      <w:pPr>
        <w:spacing w:after="120" w:line="240" w:lineRule="auto"/>
      </w:pPr>
      <w:r w:rsidRPr="009A16ED">
        <w:t>"name":"</w:t>
      </w:r>
      <w:bookmarkStart w:id="51" w:name="OLE_LINK234"/>
      <w:r w:rsidRPr="009A16ED">
        <w:t>QuotesUpdateResponse</w:t>
      </w:r>
      <w:bookmarkEnd w:id="51"/>
      <w:r w:rsidRPr="009A16ED">
        <w:t>"</w:t>
      </w:r>
    </w:p>
    <w:p w:rsidR="00B938B9" w:rsidRPr="009A16ED" w:rsidRDefault="00B938B9" w:rsidP="000C4F70">
      <w:pPr>
        <w:spacing w:after="120" w:line="240" w:lineRule="auto"/>
      </w:pPr>
      <w:r w:rsidRPr="009A16ED">
        <w:t>"sessionId":"</w:t>
      </w:r>
      <w:r w:rsidRPr="009A16ED">
        <w:rPr>
          <w:color w:val="FF0000"/>
        </w:rPr>
        <w:t>sessão id gerado pelo streamer</w:t>
      </w:r>
      <w:r w:rsidRPr="009A16ED">
        <w:t>"</w:t>
      </w:r>
    </w:p>
    <w:p w:rsidR="00B938B9" w:rsidRPr="009A16ED" w:rsidRDefault="00B938B9" w:rsidP="000C4F70">
      <w:pPr>
        <w:spacing w:after="120" w:line="240" w:lineRule="auto"/>
      </w:pPr>
      <w:r w:rsidRPr="009A16ED">
        <w:t>"symbolId": objeto de 2 campos:</w:t>
      </w:r>
    </w:p>
    <w:p w:rsidR="00B938B9" w:rsidRPr="009A16ED" w:rsidRDefault="00B938B9" w:rsidP="000C4F70">
      <w:pPr>
        <w:spacing w:after="120" w:line="240" w:lineRule="auto"/>
        <w:ind w:firstLine="708"/>
      </w:pPr>
      <w:r w:rsidRPr="009A16ED">
        <w:t>"sourceId":{origem do papel}</w:t>
      </w:r>
    </w:p>
    <w:p w:rsidR="00B938B9" w:rsidRPr="009A16ED" w:rsidRDefault="00B938B9" w:rsidP="000C4F70">
      <w:pPr>
        <w:spacing w:after="120" w:line="240" w:lineRule="auto"/>
        <w:ind w:firstLine="708"/>
      </w:pPr>
      <w:r w:rsidRPr="009A16ED">
        <w:t>"symbol":{nome do papel}</w:t>
      </w:r>
    </w:p>
    <w:p w:rsidR="00B938B9" w:rsidRPr="009A16ED" w:rsidRDefault="00B938B9" w:rsidP="000C4F70">
      <w:pPr>
        <w:spacing w:after="120" w:line="240" w:lineRule="auto"/>
      </w:pPr>
      <w:r w:rsidRPr="009A16ED">
        <w:t xml:space="preserve">"arrValues": array de objetos </w:t>
      </w:r>
    </w:p>
    <w:p w:rsidR="00B938B9" w:rsidRPr="009A16ED" w:rsidRDefault="00B938B9" w:rsidP="000C4F70">
      <w:pPr>
        <w:spacing w:after="120" w:line="240" w:lineRule="auto"/>
        <w:ind w:firstLine="708"/>
      </w:pPr>
      <w:r w:rsidRPr="009A16ED">
        <w:t>"{identificador do campo}":"{valor do campo}"</w:t>
      </w: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"isin":"{isin}</w:t>
      </w: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"precision":"{precision}"</w:t>
      </w: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"divisor":"{divisor}"</w:t>
      </w:r>
    </w:p>
    <w:p w:rsidR="00B938B9" w:rsidRPr="009A16ED" w:rsidRDefault="00B938B9" w:rsidP="000C4F70">
      <w:pPr>
        <w:spacing w:after="120" w:line="240" w:lineRule="auto"/>
      </w:pPr>
      <w:r w:rsidRPr="009A16ED">
        <w:t>"step":"{step de preço}"</w:t>
      </w:r>
    </w:p>
    <w:p w:rsidR="00B938B9" w:rsidRPr="009A16ED" w:rsidRDefault="00B938B9" w:rsidP="000C4F70">
      <w:pPr>
        <w:spacing w:after="120" w:line="240" w:lineRule="auto"/>
      </w:pPr>
      <w:r w:rsidRPr="009A16ED">
        <w:t>"description":"{descrição do papel}"</w:t>
      </w:r>
    </w:p>
    <w:p w:rsidR="00B938B9" w:rsidRPr="009A16ED" w:rsidRDefault="00B938B9" w:rsidP="000C4F70">
      <w:pPr>
        <w:spacing w:after="120" w:line="240" w:lineRule="auto"/>
      </w:pPr>
      <w:r w:rsidRPr="009A16ED">
        <w:t>"isValid":true/false (ativo/dessativado)</w:t>
      </w:r>
    </w:p>
    <w:p w:rsidR="00B938B9" w:rsidRPr="009A16ED" w:rsidRDefault="00B938B9" w:rsidP="000C4F70">
      <w:pPr>
        <w:spacing w:after="120" w:line="240" w:lineRule="auto"/>
      </w:pPr>
      <w:r w:rsidRPr="009A16ED">
        <w:t xml:space="preserve">"sessions": array com horários de operação do papel </w:t>
      </w:r>
    </w:p>
    <w:p w:rsidR="00B938B9" w:rsidRPr="009A16ED" w:rsidRDefault="00B938B9" w:rsidP="000C4F70">
      <w:pPr>
        <w:spacing w:after="120" w:line="240" w:lineRule="auto"/>
        <w:ind w:left="708"/>
      </w:pP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Exemplo:</w:t>
      </w: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- sync false</w:t>
      </w: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bookmarkStart w:id="52" w:name="OLE_LINK248"/>
      <w:r w:rsidRPr="009A16ED">
        <w:rPr>
          <w:lang w:val="en-US"/>
        </w:rPr>
        <w:t>{"fields":[],"id":</w:t>
      </w:r>
      <w:r w:rsidRPr="009A16ED">
        <w:rPr>
          <w:color w:val="FF0000"/>
          <w:lang w:val="en-US"/>
        </w:rPr>
        <w:t>5</w:t>
      </w:r>
      <w:r w:rsidRPr="009A16ED">
        <w:rPr>
          <w:lang w:val="en-US"/>
        </w:rPr>
        <w:t>,"name":"</w:t>
      </w:r>
      <w:r w:rsidRPr="009A16ED">
        <w:rPr>
          <w:color w:val="FF0000"/>
          <w:lang w:val="en-US"/>
        </w:rPr>
        <w:t>QuotesRequest</w:t>
      </w:r>
      <w:r w:rsidRPr="009A16ED">
        <w:rPr>
          <w:lang w:val="en-US"/>
        </w:rPr>
        <w:t>","realtime":false,"sessionId":"2a8b14d9-7f27-436f-8c0f-a8ebb2f3c8bb","sign":</w:t>
      </w:r>
      <w:r w:rsidRPr="009A16ED">
        <w:rPr>
          <w:color w:val="FF0000"/>
          <w:lang w:val="en-US"/>
        </w:rPr>
        <w:t>true</w:t>
      </w:r>
      <w:r w:rsidRPr="009A16ED">
        <w:rPr>
          <w:lang w:val="en-US"/>
        </w:rPr>
        <w:t>,"symbols":[{"sourceId":"12","symbol":"PETR4"}],"sync":</w:t>
      </w:r>
      <w:r w:rsidRPr="009A16ED">
        <w:rPr>
          <w:color w:val="FF0000"/>
          <w:lang w:val="en-US"/>
        </w:rPr>
        <w:t>false</w:t>
      </w:r>
      <w:r w:rsidRPr="009A16ED">
        <w:rPr>
          <w:lang w:val="en-US"/>
        </w:rPr>
        <w:t>,"type":"q"}</w:t>
      </w: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bookmarkStart w:id="53" w:name="OLE_LINK246"/>
      <w:bookmarkStart w:id="54" w:name="OLE_LINK247"/>
      <w:r w:rsidRPr="009A16ED">
        <w:rPr>
          <w:lang w:val="en-US"/>
        </w:rPr>
        <w:t>{"name":"</w:t>
      </w:r>
      <w:r w:rsidRPr="009A16ED">
        <w:rPr>
          <w:color w:val="FF0000"/>
          <w:lang w:val="en-US"/>
        </w:rPr>
        <w:t>ArrivalResponse</w:t>
      </w:r>
      <w:r w:rsidRPr="009A16ED">
        <w:rPr>
          <w:lang w:val="en-US"/>
        </w:rPr>
        <w:t>","sessionId":"</w:t>
      </w:r>
      <w:bookmarkStart w:id="55" w:name="OLE_LINK244"/>
      <w:bookmarkStart w:id="56" w:name="OLE_LINK245"/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 xml:space="preserve"> </w:t>
      </w:r>
      <w:bookmarkEnd w:id="55"/>
      <w:bookmarkEnd w:id="56"/>
      <w:r w:rsidRPr="009A16ED">
        <w:rPr>
          <w:lang w:val="en-US"/>
        </w:rPr>
        <w:t>","id":</w:t>
      </w:r>
      <w:r w:rsidRPr="009A16ED">
        <w:rPr>
          <w:color w:val="FF0000"/>
          <w:lang w:val="en-US"/>
        </w:rPr>
        <w:t>5</w:t>
      </w:r>
      <w:r w:rsidRPr="009A16ED">
        <w:rPr>
          <w:lang w:val="en-US"/>
        </w:rPr>
        <w:t>,"type":"n","sync":false,"version":1,"success":true,"status":0,"textual":""}</w:t>
      </w:r>
    </w:p>
    <w:bookmarkEnd w:id="53"/>
    <w:bookmarkEnd w:id="54"/>
    <w:p w:rsidR="00B938B9" w:rsidRPr="009A16ED" w:rsidRDefault="00B938B9" w:rsidP="000C4F70">
      <w:pPr>
        <w:spacing w:after="120" w:line="240" w:lineRule="auto"/>
        <w:rPr>
          <w:lang w:val="en-US"/>
        </w:rPr>
      </w:pP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Pelo canal persistente:</w:t>
      </w: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lastRenderedPageBreak/>
        <w:t>{"name":"</w:t>
      </w:r>
      <w:r w:rsidRPr="009A16ED">
        <w:rPr>
          <w:color w:val="FF0000"/>
          <w:lang w:val="en-US"/>
        </w:rPr>
        <w:t>QuotesResponse</w:t>
      </w:r>
      <w:r w:rsidRPr="009A16ED">
        <w:rPr>
          <w:lang w:val="en-US"/>
        </w:rPr>
        <w:t>","sessionId":"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 xml:space="preserve"> ","id":</w:t>
      </w:r>
      <w:r w:rsidRPr="009A16ED">
        <w:rPr>
          <w:color w:val="FF0000"/>
          <w:lang w:val="en-US"/>
        </w:rPr>
        <w:t>5</w:t>
      </w:r>
      <w:r w:rsidRPr="009A16ED">
        <w:rPr>
          <w:lang w:val="en-US"/>
        </w:rPr>
        <w:t>,"type":"q","sync":false,"version":1,"success":true,"status":0,"textual":"","arrQuotes":[{"symbolId":{"sourceId":"12","symbol":"PETR4"},"arrValues":[{"00":"193576520.00"},{"01":"-0.94"},{"03":"8.36"},{"04":"120"},{"05":"8"},{"06":"2000"},{"07":"3000"},{"0A":"100"},{"0B":"32"},{"0C":"1"},{"10":"8.36"},{"12":"20160329"},{"13":"115170"},{"14":"8.36"},{"15":"8.37"},{"16":"8.43"},{"17":"8.19"},{"18":"8.34"},{"19":"23415800"},{"1A":"8.44"},{"1C":"200"},{"1D":"13500"},{"1E":"6800"},{"1F":"="},{"20":"120"},{"21":"177"},{"22":"11517"},{"23":"8.31"},{"24":"11:26:55"},{"26":"-0.08"},{"27":"-10.02"},{"28":"29/03/16"},{"29":"+64.20"},{"2A":"+25.97"},{"2B":"1"},{"2C":"72357"},{"30":"8.36"},{"31":"8.36"},{"32":"8.36"},{"33":"8.36"},{"34":"8.37"},{"35":"8.37"},{"36":"8.37"},{"37":"8.37"},{"38":"100"},{"39":"100"},{"3A":"700"},{"3B":"900"},{"3C":"400"},{"3D":"400"},{"3E":"300"},{"3F":"400"},{"40":"120"},{"41":"120"},{"42":"120"},{"43":"120"},{"44":"8"},{"45":"40"},{"46":"8"},{"47":"8"},{"65":"2"},{"66":"2"},{"6D":"10700"},{"7D":"17"},{"83":"100600"}],"isin":"BRPETRACNPR6","precision":"2","divisor":"0,0","step":"0.01","description":"PETROBRAS   PN   (VST)    ","isValid":true,"sessions":[{"begin":"10:00","end":"17:25"},{"begin":"17:30","end":"18:15"}]}]}</w:t>
      </w:r>
    </w:p>
    <w:p w:rsidR="00B938B9" w:rsidRPr="009A16ED" w:rsidRDefault="00B938B9" w:rsidP="000C4F70">
      <w:pPr>
        <w:spacing w:after="120" w:line="240" w:lineRule="auto"/>
        <w:ind w:left="708"/>
        <w:rPr>
          <w:lang w:val="en-US"/>
        </w:rPr>
      </w:pP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Apenas com sign true:</w:t>
      </w: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{"name":"</w:t>
      </w:r>
      <w:r w:rsidRPr="009A16ED">
        <w:rPr>
          <w:color w:val="FF0000"/>
          <w:lang w:val="en-US"/>
        </w:rPr>
        <w:t>QuotesUpdateResponse</w:t>
      </w:r>
      <w:r w:rsidRPr="009A16ED">
        <w:rPr>
          <w:lang w:val="en-US"/>
        </w:rPr>
        <w:t>","sessionId":"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>","symbolId":{"sourceId":"12","symbol":"PETR4"},"</w:t>
      </w:r>
      <w:bookmarkStart w:id="57" w:name="OLE_LINK237"/>
      <w:r w:rsidRPr="009A16ED">
        <w:rPr>
          <w:lang w:val="en-US"/>
        </w:rPr>
        <w:t>arrValues</w:t>
      </w:r>
      <w:bookmarkEnd w:id="57"/>
      <w:r w:rsidRPr="009A16ED">
        <w:rPr>
          <w:lang w:val="en-US"/>
        </w:rPr>
        <w:t>":[{"00":"194710605.00"},{"01":"-0.82"},{"03":""},{"07":"2600"},{"10":"8.37"}, {"12":"20160329"},{"13":"115180"},{"15":"8.37"},{"19":"23416200"},{"1C":"400"},{"1E":"6400"},{"1F":"+"},{"20":"120"},{"21":"8"},{"22":"11518"},{"23":"8.31"},{"24":"11:26:56"},{"26":"-0.07"},{"28":"29/03/16"},{"2B":"1"},{"2C":"72364"}, {"7D":"17"}]}</w:t>
      </w:r>
      <w:bookmarkEnd w:id="52"/>
    </w:p>
    <w:p w:rsidR="00981514" w:rsidRPr="009A16ED" w:rsidRDefault="00981514" w:rsidP="000C4F70">
      <w:pPr>
        <w:spacing w:after="120" w:line="240" w:lineRule="auto"/>
        <w:ind w:left="357" w:hanging="357"/>
        <w:rPr>
          <w:lang w:val="en-US"/>
        </w:rPr>
      </w:pPr>
    </w:p>
    <w:p w:rsidR="00B938B9" w:rsidRPr="009A16ED" w:rsidRDefault="00B938B9" w:rsidP="000C4F70">
      <w:pPr>
        <w:spacing w:after="120" w:line="240" w:lineRule="auto"/>
        <w:ind w:left="357" w:hanging="357"/>
        <w:rPr>
          <w:lang w:val="en-US"/>
        </w:rPr>
      </w:pPr>
      <w:r w:rsidRPr="009A16ED">
        <w:rPr>
          <w:lang w:val="en-US"/>
        </w:rPr>
        <w:t xml:space="preserve">- sync true </w:t>
      </w: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{"fields":[],"id":</w:t>
      </w:r>
      <w:r w:rsidRPr="009A16ED">
        <w:rPr>
          <w:color w:val="FF0000"/>
          <w:lang w:val="en-US"/>
        </w:rPr>
        <w:t>6</w:t>
      </w:r>
      <w:r w:rsidRPr="009A16ED">
        <w:rPr>
          <w:lang w:val="en-US"/>
        </w:rPr>
        <w:t>,"name":"</w:t>
      </w:r>
      <w:r w:rsidRPr="009A16ED">
        <w:rPr>
          <w:color w:val="FF0000"/>
          <w:lang w:val="en-US"/>
        </w:rPr>
        <w:t>QuotesRequest</w:t>
      </w:r>
      <w:r w:rsidRPr="009A16ED">
        <w:rPr>
          <w:lang w:val="en-US"/>
        </w:rPr>
        <w:t>","realtime":false,"sessionId":"</w:t>
      </w:r>
      <w:r w:rsidRPr="009A16ED">
        <w:rPr>
          <w:color w:val="FF0000"/>
          <w:lang w:val="en-US"/>
        </w:rPr>
        <w:t>3160d754-3485-4f5f-8da7-1a8264092c0b</w:t>
      </w:r>
      <w:r w:rsidRPr="009A16ED">
        <w:rPr>
          <w:lang w:val="en-US"/>
        </w:rPr>
        <w:t xml:space="preserve"> ","sign":</w:t>
      </w:r>
      <w:r w:rsidRPr="009A16ED">
        <w:rPr>
          <w:color w:val="FF0000"/>
          <w:lang w:val="en-US"/>
        </w:rPr>
        <w:t>true</w:t>
      </w:r>
      <w:r w:rsidRPr="009A16ED">
        <w:rPr>
          <w:lang w:val="en-US"/>
        </w:rPr>
        <w:t>,"symbols":[{"sourceId":"12","symbol":"PETR4"}],"sync":</w:t>
      </w:r>
      <w:r w:rsidRPr="009A16ED">
        <w:rPr>
          <w:color w:val="FF0000"/>
          <w:lang w:val="en-US"/>
        </w:rPr>
        <w:t>true</w:t>
      </w:r>
      <w:r w:rsidRPr="009A16ED">
        <w:rPr>
          <w:lang w:val="en-US"/>
        </w:rPr>
        <w:t>,"type":"q"}</w:t>
      </w:r>
    </w:p>
    <w:p w:rsidR="00B938B9" w:rsidRPr="009A16ED" w:rsidRDefault="00B938B9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{"name":"</w:t>
      </w:r>
      <w:r w:rsidRPr="009A16ED">
        <w:rPr>
          <w:color w:val="FF0000"/>
          <w:lang w:val="en-US"/>
        </w:rPr>
        <w:t>QuotesResponse</w:t>
      </w:r>
      <w:r w:rsidRPr="009A16ED">
        <w:rPr>
          <w:lang w:val="en-US"/>
        </w:rPr>
        <w:t>","sessionId":"</w:t>
      </w:r>
      <w:bookmarkStart w:id="58" w:name="OLE_LINK249"/>
      <w:bookmarkStart w:id="59" w:name="OLE_LINK250"/>
      <w:r w:rsidRPr="009A16ED">
        <w:rPr>
          <w:color w:val="FF0000"/>
          <w:lang w:val="en-US"/>
        </w:rPr>
        <w:t>3160d754-3485-4f5f-8da7-1a8264092c0b</w:t>
      </w:r>
      <w:bookmarkEnd w:id="58"/>
      <w:bookmarkEnd w:id="59"/>
      <w:r w:rsidRPr="009A16ED">
        <w:rPr>
          <w:lang w:val="en-US"/>
        </w:rPr>
        <w:t xml:space="preserve"> ","id":</w:t>
      </w:r>
      <w:r w:rsidRPr="009A16ED">
        <w:rPr>
          <w:color w:val="FF0000"/>
          <w:lang w:val="en-US"/>
        </w:rPr>
        <w:t>6</w:t>
      </w:r>
      <w:r w:rsidRPr="009A16ED">
        <w:rPr>
          <w:lang w:val="en-US"/>
        </w:rPr>
        <w:t>,"type":"q","sync":false,"version":1,"success":true,"status":0,"textual":"","arrQuotes":[{"symbolId":{"sourceId":"12","symbol":"PETR4"},"arrValues":[{"00":"193576520.00"},{"01":"-0.94"},{"03":"8.36"},{"04":"120"},{"05":"8"},{"06":"2000"},{"07":"3000"},{"0A":"100"},{"0B":"32"},{"0C":"1"},{"10":"8.36"},{"12":"20160329"},{"13":"115170"},{"14":"8.36"},{"15":"8.37"},{"16":"8.43"},{"17":"8.19"},{"18":"8.34"},{"19":"23415800"},{"1A":"8.44"},{"1C":"200"},{"1D":"13500"},{"1E":"6800"},{"1F":"="},{"20":"120"},{"21":"177"},{"22":"11517"},{"23":"8.31"},{"24":"11:26:55"},{"26":"-0.08"},{"27":"-10.02"},{"28":"29/03/16"},{"29":"+64.20"},{"2A":"+25.97"},{"2B":"1"},{"2C":"72357"},{"30":"8.36"},{"31":"8.36"},{"32":"8.36"},{"33":"8.36"},{"34":"8.37"},{"35":"8.37"},{"36":"8.37"},{"37":"8.37"},{"38":"100"},{"39":"100"},{"3A":"700"},{"3B":"900"},{"3C":"400"},{"3D":"400"},{"3E":"300"},{"3F":"400"},{"40":"120"},{"41":"120"},{"42":"120"},{"43":"120"},{"44":"8"},{"45":"40"},{"46":"8"},{"47":"8"},{"65":"2"},{"66":"2"},{"6D":"10700"},{"7D":"17"},{"83":"100600"}],"isin":"BRPETRACNPR6","precision":"2","divisor":"0,0","step":"0.01","description":"PETROBRAS   PN   (VST)    ","isValid":true,"sessions":[{"begin":"10:00","end":"17:25"},{"begin":"17:30","end":"18:15"}]}]}</w:t>
      </w:r>
    </w:p>
    <w:p w:rsidR="00B938B9" w:rsidRPr="009A16ED" w:rsidRDefault="00B938B9" w:rsidP="000C4F70">
      <w:pPr>
        <w:spacing w:after="120" w:line="240" w:lineRule="auto"/>
        <w:ind w:left="708"/>
        <w:rPr>
          <w:lang w:val="en-US"/>
        </w:rPr>
      </w:pPr>
    </w:p>
    <w:p w:rsidR="00B938B9" w:rsidRPr="009A16ED" w:rsidRDefault="00B938B9" w:rsidP="00DB72A6">
      <w:pPr>
        <w:spacing w:after="120" w:line="240" w:lineRule="auto"/>
      </w:pPr>
      <w:r w:rsidRPr="009A16ED">
        <w:t>Pelo canal persistente e apenas com sign true:</w:t>
      </w:r>
    </w:p>
    <w:p w:rsidR="00B938B9" w:rsidRPr="009A16ED" w:rsidRDefault="00B938B9" w:rsidP="000C4F70">
      <w:pPr>
        <w:spacing w:after="120" w:line="240" w:lineRule="auto"/>
      </w:pPr>
      <w:r w:rsidRPr="009A16ED">
        <w:t>{"name":"</w:t>
      </w:r>
      <w:r w:rsidRPr="009A16ED">
        <w:rPr>
          <w:color w:val="FF0000"/>
        </w:rPr>
        <w:t>QuotesUpdateResponse</w:t>
      </w:r>
      <w:r w:rsidRPr="009A16ED">
        <w:t>","sessionId":"</w:t>
      </w:r>
      <w:r w:rsidRPr="009A16ED">
        <w:rPr>
          <w:color w:val="FF0000"/>
        </w:rPr>
        <w:t>3160d754-3485-4f5f-8da7-1a8264092c0b</w:t>
      </w:r>
      <w:r w:rsidRPr="009A16ED">
        <w:t>","symbolId":{"sourceId":"12","symbol":"PETR4"},"arrValues":[{"00":"194710605.00"},{"01":"-0.82"},{"03":""},{"07":"2600"},{"10":"8.37"}, {"12":"20160329"},{"13":"115180"},{"15":"8.37"},{"19":"23416200"},{"1C":"400"},{"1E":"6400"},{"1F":"+"},{"20":"120"},{"21":"8"},{"22":"11518"},{"23":"8.31"},{"24":"11:26:56"},{"26":"-0.07"},{"28":"29/03/16"},{"2B":"1"},{"2C":"72364"}, {"7D":"17"}]}</w:t>
      </w:r>
    </w:p>
    <w:p w:rsidR="00B938B9" w:rsidRPr="009A16ED" w:rsidRDefault="00B938B9" w:rsidP="000C4F70">
      <w:pPr>
        <w:spacing w:after="120" w:line="240" w:lineRule="auto"/>
      </w:pPr>
    </w:p>
    <w:p w:rsidR="004A610D" w:rsidRPr="009A16ED" w:rsidRDefault="00D40CF6" w:rsidP="000C4F70">
      <w:pPr>
        <w:spacing w:after="120" w:line="240" w:lineRule="auto"/>
        <w:rPr>
          <w:b/>
          <w:color w:val="FF0000"/>
        </w:rPr>
      </w:pPr>
      <w:r>
        <w:rPr>
          <w:b/>
        </w:rPr>
        <w:lastRenderedPageBreak/>
        <w:t>5) NewsSignRequest</w:t>
      </w:r>
    </w:p>
    <w:p w:rsidR="00D40CF6" w:rsidRPr="00891CBE" w:rsidRDefault="00D40CF6" w:rsidP="00D40CF6">
      <w:pPr>
        <w:spacing w:after="120"/>
        <w:rPr>
          <w:color w:val="FF0000"/>
        </w:rPr>
      </w:pPr>
      <w:r w:rsidRPr="007741C3">
        <w:t xml:space="preserve">Tipo de Resposta - </w:t>
      </w:r>
      <w:r w:rsidRPr="00891CBE">
        <w:rPr>
          <w:color w:val="FF0000"/>
        </w:rPr>
        <w:t>assíncrona</w:t>
      </w:r>
      <w:r w:rsidRPr="007741C3">
        <w:t xml:space="preserve"> ou </w:t>
      </w:r>
      <w:r w:rsidRPr="00891CBE">
        <w:rPr>
          <w:color w:val="FF0000"/>
        </w:rPr>
        <w:t>síncrona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1"/>
        <w:gridCol w:w="8395"/>
      </w:tblGrid>
      <w:tr w:rsidR="00D40CF6" w:rsidTr="00262A81">
        <w:trPr>
          <w:trHeight w:val="284"/>
        </w:trPr>
        <w:tc>
          <w:tcPr>
            <w:tcW w:w="1941" w:type="dxa"/>
          </w:tcPr>
          <w:p w:rsidR="00D40CF6" w:rsidRDefault="00D40CF6" w:rsidP="001F2B40">
            <w:pPr>
              <w:spacing w:after="120"/>
            </w:pPr>
            <w:r>
              <w:t>name</w:t>
            </w:r>
          </w:p>
        </w:tc>
        <w:tc>
          <w:tcPr>
            <w:tcW w:w="8395" w:type="dxa"/>
          </w:tcPr>
          <w:p w:rsidR="00D40CF6" w:rsidRDefault="00D40CF6" w:rsidP="001F2B40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NewsSign</w:t>
            </w:r>
            <w:r w:rsidRPr="009A16ED">
              <w:rPr>
                <w:lang w:val="en-US"/>
              </w:rPr>
              <w:t>Request"</w:t>
            </w:r>
          </w:p>
        </w:tc>
      </w:tr>
      <w:tr w:rsidR="00D40CF6" w:rsidTr="00262A81">
        <w:trPr>
          <w:trHeight w:val="284"/>
        </w:trPr>
        <w:tc>
          <w:tcPr>
            <w:tcW w:w="1941" w:type="dxa"/>
          </w:tcPr>
          <w:p w:rsidR="00D40CF6" w:rsidRDefault="00D40CF6" w:rsidP="001F2B40">
            <w:pPr>
              <w:spacing w:after="120"/>
            </w:pPr>
            <w:r>
              <w:t>sessionId</w:t>
            </w:r>
          </w:p>
        </w:tc>
        <w:tc>
          <w:tcPr>
            <w:tcW w:w="8395" w:type="dxa"/>
          </w:tcPr>
          <w:p w:rsidR="00D40CF6" w:rsidRDefault="00D40CF6" w:rsidP="001F2B40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D40CF6" w:rsidTr="00262A81">
        <w:trPr>
          <w:trHeight w:val="284"/>
        </w:trPr>
        <w:tc>
          <w:tcPr>
            <w:tcW w:w="1941" w:type="dxa"/>
          </w:tcPr>
          <w:p w:rsidR="00D40CF6" w:rsidRDefault="00D40CF6" w:rsidP="001F2B40">
            <w:pPr>
              <w:spacing w:after="120"/>
            </w:pPr>
            <w:r>
              <w:t>sync</w:t>
            </w:r>
          </w:p>
        </w:tc>
        <w:tc>
          <w:tcPr>
            <w:tcW w:w="8395" w:type="dxa"/>
          </w:tcPr>
          <w:p w:rsidR="00D40CF6" w:rsidRDefault="00D40CF6" w:rsidP="001F2B40">
            <w:pPr>
              <w:spacing w:after="120"/>
            </w:pPr>
            <w:r>
              <w:rPr>
                <w:lang w:val="en-US"/>
              </w:rPr>
              <w:t>true/false</w:t>
            </w:r>
          </w:p>
        </w:tc>
      </w:tr>
      <w:tr w:rsidR="00D40CF6" w:rsidTr="00262A81">
        <w:trPr>
          <w:trHeight w:val="284"/>
        </w:trPr>
        <w:tc>
          <w:tcPr>
            <w:tcW w:w="1941" w:type="dxa"/>
          </w:tcPr>
          <w:p w:rsidR="00D40CF6" w:rsidRDefault="00D40CF6" w:rsidP="001F2B40">
            <w:pPr>
              <w:spacing w:after="120"/>
            </w:pPr>
            <w:r>
              <w:t>type</w:t>
            </w:r>
          </w:p>
        </w:tc>
        <w:tc>
          <w:tcPr>
            <w:tcW w:w="8395" w:type="dxa"/>
          </w:tcPr>
          <w:p w:rsidR="00D40CF6" w:rsidRDefault="00D40CF6" w:rsidP="001F2B40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D40CF6" w:rsidTr="00262A81">
        <w:trPr>
          <w:trHeight w:val="284"/>
        </w:trPr>
        <w:tc>
          <w:tcPr>
            <w:tcW w:w="1941" w:type="dxa"/>
          </w:tcPr>
          <w:p w:rsidR="00D40CF6" w:rsidRPr="009A16ED" w:rsidRDefault="00D40CF6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95" w:type="dxa"/>
          </w:tcPr>
          <w:p w:rsidR="00D40CF6" w:rsidRDefault="00D40CF6" w:rsidP="001F2B40">
            <w:r>
              <w:t>Identificador da requisição</w:t>
            </w:r>
          </w:p>
        </w:tc>
      </w:tr>
      <w:tr w:rsidR="00D40CF6" w:rsidTr="00262A81">
        <w:trPr>
          <w:trHeight w:val="284"/>
        </w:trPr>
        <w:tc>
          <w:tcPr>
            <w:tcW w:w="1941" w:type="dxa"/>
          </w:tcPr>
          <w:p w:rsidR="00D40CF6" w:rsidRDefault="00D40CF6" w:rsidP="001F2B40">
            <w:pPr>
              <w:spacing w:after="120"/>
            </w:pPr>
            <w:r>
              <w:t>timeoutHandler</w:t>
            </w:r>
          </w:p>
        </w:tc>
        <w:tc>
          <w:tcPr>
            <w:tcW w:w="8395" w:type="dxa"/>
          </w:tcPr>
          <w:p w:rsidR="00D40CF6" w:rsidRDefault="00D40CF6" w:rsidP="001F2B40"/>
        </w:tc>
      </w:tr>
      <w:tr w:rsidR="00D40CF6" w:rsidTr="00262A81">
        <w:trPr>
          <w:trHeight w:val="284"/>
        </w:trPr>
        <w:tc>
          <w:tcPr>
            <w:tcW w:w="1941" w:type="dxa"/>
          </w:tcPr>
          <w:p w:rsidR="00D40CF6" w:rsidRDefault="00D40CF6" w:rsidP="001F2B40">
            <w:pPr>
              <w:spacing w:after="120"/>
            </w:pPr>
            <w:r>
              <w:t>failActionType</w:t>
            </w:r>
          </w:p>
        </w:tc>
        <w:tc>
          <w:tcPr>
            <w:tcW w:w="8395" w:type="dxa"/>
          </w:tcPr>
          <w:p w:rsidR="00D40CF6" w:rsidRDefault="00D40CF6" w:rsidP="001F2B40"/>
        </w:tc>
      </w:tr>
      <w:tr w:rsidR="00262A81" w:rsidTr="00262A81">
        <w:trPr>
          <w:trHeight w:val="284"/>
        </w:trPr>
        <w:tc>
          <w:tcPr>
            <w:tcW w:w="1941" w:type="dxa"/>
          </w:tcPr>
          <w:p w:rsidR="00262A81" w:rsidRDefault="00262A81" w:rsidP="00262A81">
            <w:pPr>
              <w:spacing w:after="120"/>
            </w:pPr>
            <w:r>
              <w:t>sourceid</w:t>
            </w:r>
          </w:p>
        </w:tc>
        <w:tc>
          <w:tcPr>
            <w:tcW w:w="8395" w:type="dxa"/>
          </w:tcPr>
          <w:p w:rsidR="00262A81" w:rsidRDefault="00262A81" w:rsidP="00262A81">
            <w:pPr>
              <w:spacing w:after="120"/>
            </w:pPr>
            <w:r>
              <w:t>Número da origem do provedor de notícias</w:t>
            </w:r>
          </w:p>
        </w:tc>
      </w:tr>
      <w:tr w:rsidR="00262A81" w:rsidTr="00262A81">
        <w:trPr>
          <w:trHeight w:val="284"/>
        </w:trPr>
        <w:tc>
          <w:tcPr>
            <w:tcW w:w="1941" w:type="dxa"/>
          </w:tcPr>
          <w:p w:rsidR="00262A81" w:rsidRDefault="00262A81" w:rsidP="00262A81">
            <w:pPr>
              <w:spacing w:after="120"/>
            </w:pPr>
            <w:r>
              <w:t>quantity</w:t>
            </w:r>
          </w:p>
        </w:tc>
        <w:tc>
          <w:tcPr>
            <w:tcW w:w="8395" w:type="dxa"/>
          </w:tcPr>
          <w:p w:rsidR="00262A81" w:rsidRDefault="00262A81" w:rsidP="00262A81">
            <w:pPr>
              <w:spacing w:after="120"/>
            </w:pPr>
            <w:r>
              <w:t>Quantidade de notícias a reciber</w:t>
            </w:r>
          </w:p>
        </w:tc>
      </w:tr>
      <w:tr w:rsidR="00262A81" w:rsidTr="00262A81">
        <w:trPr>
          <w:trHeight w:val="284"/>
        </w:trPr>
        <w:tc>
          <w:tcPr>
            <w:tcW w:w="1941" w:type="dxa"/>
          </w:tcPr>
          <w:p w:rsidR="00262A81" w:rsidRDefault="00262A81" w:rsidP="00262A81">
            <w:pPr>
              <w:spacing w:after="120"/>
            </w:pPr>
            <w:r>
              <w:t>importantFilter</w:t>
            </w:r>
          </w:p>
        </w:tc>
        <w:tc>
          <w:tcPr>
            <w:tcW w:w="8395" w:type="dxa"/>
          </w:tcPr>
          <w:p w:rsidR="00262A81" w:rsidRDefault="00262A81" w:rsidP="00262A81">
            <w:pPr>
              <w:spacing w:after="120"/>
            </w:pPr>
            <w:r>
              <w:t>Quando informado TRUE filtra as notícias marcadas como importantes</w:t>
            </w:r>
          </w:p>
        </w:tc>
      </w:tr>
      <w:tr w:rsidR="00262A81" w:rsidTr="00262A81">
        <w:trPr>
          <w:trHeight w:val="284"/>
        </w:trPr>
        <w:tc>
          <w:tcPr>
            <w:tcW w:w="1941" w:type="dxa"/>
          </w:tcPr>
          <w:p w:rsidR="00262A81" w:rsidRPr="009A16ED" w:rsidRDefault="00262A81" w:rsidP="00262A81">
            <w:pPr>
              <w:spacing w:after="120"/>
            </w:pPr>
            <w:r>
              <w:t>dateFilter</w:t>
            </w:r>
          </w:p>
        </w:tc>
        <w:tc>
          <w:tcPr>
            <w:tcW w:w="8395" w:type="dxa"/>
          </w:tcPr>
          <w:p w:rsidR="00262A81" w:rsidRDefault="00262A81" w:rsidP="00262A81">
            <w:pPr>
              <w:spacing w:after="120"/>
            </w:pPr>
            <w:r>
              <w:t>Quando informado filtra as notícias por data enviada</w:t>
            </w:r>
          </w:p>
        </w:tc>
      </w:tr>
      <w:tr w:rsidR="00262A81" w:rsidTr="00262A81">
        <w:trPr>
          <w:trHeight w:val="284"/>
        </w:trPr>
        <w:tc>
          <w:tcPr>
            <w:tcW w:w="1941" w:type="dxa"/>
          </w:tcPr>
          <w:p w:rsidR="00262A81" w:rsidRDefault="00262A81" w:rsidP="00262A8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textFilter</w:t>
            </w:r>
          </w:p>
        </w:tc>
        <w:tc>
          <w:tcPr>
            <w:tcW w:w="8395" w:type="dxa"/>
          </w:tcPr>
          <w:p w:rsidR="00262A81" w:rsidRDefault="00262A81" w:rsidP="00262A81">
            <w:pPr>
              <w:spacing w:after="120"/>
            </w:pPr>
            <w:r>
              <w:t>Quando informado filtra as notícias que tem o conteúdo dol texto enviado</w:t>
            </w:r>
          </w:p>
        </w:tc>
      </w:tr>
      <w:tr w:rsidR="00262A81" w:rsidTr="00262A81">
        <w:trPr>
          <w:trHeight w:val="284"/>
        </w:trPr>
        <w:tc>
          <w:tcPr>
            <w:tcW w:w="1941" w:type="dxa"/>
          </w:tcPr>
          <w:p w:rsidR="00262A81" w:rsidRDefault="00262A81" w:rsidP="00262A8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8395" w:type="dxa"/>
          </w:tcPr>
          <w:p w:rsidR="00262A81" w:rsidRDefault="00262A81" w:rsidP="00262A81">
            <w:pPr>
              <w:spacing w:after="120"/>
            </w:pPr>
            <w:r>
              <w:t>Quando informado TRUE filtra as notícias marcadas como importantes</w:t>
            </w:r>
          </w:p>
        </w:tc>
      </w:tr>
      <w:tr w:rsidR="00262A81" w:rsidTr="00262A81">
        <w:trPr>
          <w:trHeight w:val="284"/>
        </w:trPr>
        <w:tc>
          <w:tcPr>
            <w:tcW w:w="1941" w:type="dxa"/>
          </w:tcPr>
          <w:p w:rsidR="00262A81" w:rsidRPr="0034575E" w:rsidRDefault="00262A81" w:rsidP="00262A81">
            <w:pPr>
              <w:spacing w:after="120"/>
            </w:pPr>
            <w:r>
              <w:t>subjectFilter</w:t>
            </w:r>
          </w:p>
        </w:tc>
        <w:tc>
          <w:tcPr>
            <w:tcW w:w="8395" w:type="dxa"/>
          </w:tcPr>
          <w:p w:rsidR="00262A81" w:rsidRDefault="00262A81" w:rsidP="00262A81">
            <w:pPr>
              <w:spacing w:after="120"/>
            </w:pPr>
            <w:r>
              <w:t>Quando informado filtra as notícias marcadas com o tema enviado</w:t>
            </w:r>
          </w:p>
        </w:tc>
      </w:tr>
    </w:tbl>
    <w:p w:rsidR="008656D6" w:rsidRPr="009A16ED" w:rsidRDefault="008656D6" w:rsidP="000C4F70">
      <w:pPr>
        <w:spacing w:after="120" w:line="240" w:lineRule="auto"/>
      </w:pPr>
    </w:p>
    <w:p w:rsidR="008656D6" w:rsidRPr="009A16ED" w:rsidRDefault="008656D6" w:rsidP="000C4F70">
      <w:pPr>
        <w:spacing w:after="120" w:line="240" w:lineRule="auto"/>
      </w:pPr>
      <w:r w:rsidRPr="009A16ED">
        <w:t>Exemplo Request Notícias</w:t>
      </w:r>
      <w:r w:rsidR="00B424D7" w:rsidRPr="009A16ED">
        <w:t>:</w:t>
      </w:r>
    </w:p>
    <w:p w:rsidR="008656D6" w:rsidRPr="009A16ED" w:rsidRDefault="008656D6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JSONRequest:</w:t>
      </w:r>
      <w:r w:rsidR="0036478E" w:rsidRPr="009A16ED">
        <w:rPr>
          <w:lang w:val="en-US"/>
        </w:rPr>
        <w:t xml:space="preserve"> {"id":9,"name":"NewsSignRequest","sessionId":"20f43af4-5880-4f2c-828e-5046467d7a86","type":"q","sync":true,"timeoutHandler":120,"failActionType":"alert","sourceId":131,"quantity":10,"importantFilter":false,"dateFilter":"","textFilter":"","important":false,"subjectFilter":""}</w:t>
      </w:r>
    </w:p>
    <w:p w:rsidR="0036478E" w:rsidRDefault="0036478E" w:rsidP="000C4F70">
      <w:pPr>
        <w:spacing w:after="120" w:line="240" w:lineRule="auto"/>
        <w:rPr>
          <w:lang w:val="en-US"/>
        </w:rPr>
      </w:pPr>
    </w:p>
    <w:p w:rsidR="002F7887" w:rsidRDefault="002F7887" w:rsidP="000C4F70">
      <w:pPr>
        <w:spacing w:after="120" w:line="240" w:lineRule="auto"/>
        <w:rPr>
          <w:lang w:val="en-US"/>
        </w:rPr>
      </w:pPr>
      <w:r>
        <w:rPr>
          <w:lang w:val="en-US"/>
        </w:rPr>
        <w:t>Respostas: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5"/>
        <w:gridCol w:w="8411"/>
      </w:tblGrid>
      <w:tr w:rsidR="002F7887" w:rsidTr="00262A81">
        <w:trPr>
          <w:trHeight w:val="284"/>
        </w:trPr>
        <w:tc>
          <w:tcPr>
            <w:tcW w:w="1925" w:type="dxa"/>
          </w:tcPr>
          <w:p w:rsidR="002F7887" w:rsidRDefault="002F7887" w:rsidP="001F2B40">
            <w:pPr>
              <w:spacing w:after="120"/>
            </w:pPr>
            <w:r>
              <w:t>name</w:t>
            </w:r>
          </w:p>
        </w:tc>
        <w:tc>
          <w:tcPr>
            <w:tcW w:w="8411" w:type="dxa"/>
          </w:tcPr>
          <w:p w:rsidR="002F7887" w:rsidRDefault="002F7887" w:rsidP="001F2B40">
            <w:pPr>
              <w:spacing w:after="120"/>
            </w:pPr>
            <w:r w:rsidRPr="009A16ED">
              <w:rPr>
                <w:lang w:val="en-US"/>
              </w:rPr>
              <w:t>"NewsSignResponse"</w:t>
            </w:r>
          </w:p>
        </w:tc>
      </w:tr>
      <w:tr w:rsidR="002F7887" w:rsidTr="00262A81">
        <w:trPr>
          <w:trHeight w:val="284"/>
        </w:trPr>
        <w:tc>
          <w:tcPr>
            <w:tcW w:w="1925" w:type="dxa"/>
          </w:tcPr>
          <w:p w:rsidR="002F7887" w:rsidRDefault="002F7887" w:rsidP="001F2B40">
            <w:pPr>
              <w:spacing w:after="120"/>
            </w:pPr>
            <w:r>
              <w:t>sessionId</w:t>
            </w:r>
          </w:p>
        </w:tc>
        <w:tc>
          <w:tcPr>
            <w:tcW w:w="8411" w:type="dxa"/>
          </w:tcPr>
          <w:p w:rsidR="002F7887" w:rsidRDefault="002F7887" w:rsidP="001F2B40">
            <w:pPr>
              <w:spacing w:after="120"/>
            </w:pPr>
            <w:r w:rsidRPr="00326172">
              <w:t>"</w:t>
            </w:r>
            <w:r>
              <w:t>Sessão da Conexão</w:t>
            </w:r>
            <w:r w:rsidRPr="00326172">
              <w:t>"</w:t>
            </w:r>
          </w:p>
        </w:tc>
      </w:tr>
      <w:tr w:rsidR="002F7887" w:rsidTr="00262A81">
        <w:trPr>
          <w:trHeight w:val="284"/>
        </w:trPr>
        <w:tc>
          <w:tcPr>
            <w:tcW w:w="1925" w:type="dxa"/>
          </w:tcPr>
          <w:p w:rsidR="002F7887" w:rsidRDefault="002F7887" w:rsidP="001F2B40">
            <w:pPr>
              <w:spacing w:after="120"/>
            </w:pPr>
            <w:r>
              <w:t>sync</w:t>
            </w:r>
          </w:p>
        </w:tc>
        <w:tc>
          <w:tcPr>
            <w:tcW w:w="8411" w:type="dxa"/>
          </w:tcPr>
          <w:p w:rsidR="002F7887" w:rsidRDefault="002F7887" w:rsidP="001F2B40">
            <w:pPr>
              <w:spacing w:after="120"/>
            </w:pPr>
            <w:r>
              <w:rPr>
                <w:lang w:val="en-US"/>
              </w:rPr>
              <w:t>true/false</w:t>
            </w:r>
          </w:p>
        </w:tc>
      </w:tr>
      <w:tr w:rsidR="002F7887" w:rsidTr="00262A81">
        <w:trPr>
          <w:trHeight w:val="284"/>
        </w:trPr>
        <w:tc>
          <w:tcPr>
            <w:tcW w:w="1925" w:type="dxa"/>
          </w:tcPr>
          <w:p w:rsidR="002F7887" w:rsidRDefault="002F7887" w:rsidP="001F2B40">
            <w:pPr>
              <w:spacing w:after="120"/>
            </w:pPr>
            <w:r>
              <w:t>Type</w:t>
            </w:r>
          </w:p>
        </w:tc>
        <w:tc>
          <w:tcPr>
            <w:tcW w:w="8411" w:type="dxa"/>
          </w:tcPr>
          <w:p w:rsidR="002F7887" w:rsidRDefault="002F7887" w:rsidP="001F2B40">
            <w:pPr>
              <w:spacing w:after="120"/>
            </w:pPr>
            <w:r w:rsidRPr="009A16ED">
              <w:rPr>
                <w:lang w:val="en-US"/>
              </w:rPr>
              <w:t>"</w:t>
            </w:r>
            <w:r>
              <w:rPr>
                <w:lang w:val="en-US"/>
              </w:rPr>
              <w:t>q</w:t>
            </w:r>
            <w:r w:rsidRPr="009A16ED">
              <w:rPr>
                <w:lang w:val="en-US"/>
              </w:rPr>
              <w:t>"</w:t>
            </w:r>
          </w:p>
        </w:tc>
      </w:tr>
      <w:tr w:rsidR="002F7887" w:rsidTr="00262A81">
        <w:trPr>
          <w:trHeight w:val="284"/>
        </w:trPr>
        <w:tc>
          <w:tcPr>
            <w:tcW w:w="1925" w:type="dxa"/>
          </w:tcPr>
          <w:p w:rsidR="002F7887" w:rsidRPr="009A16ED" w:rsidRDefault="002F7887" w:rsidP="001F2B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411" w:type="dxa"/>
          </w:tcPr>
          <w:p w:rsidR="002F7887" w:rsidRDefault="002F7887" w:rsidP="001F2B40">
            <w:r>
              <w:t>Identificador da requisição</w:t>
            </w:r>
          </w:p>
        </w:tc>
      </w:tr>
      <w:tr w:rsidR="002F7887" w:rsidTr="00262A81">
        <w:trPr>
          <w:trHeight w:val="284"/>
        </w:trPr>
        <w:tc>
          <w:tcPr>
            <w:tcW w:w="1925" w:type="dxa"/>
          </w:tcPr>
          <w:p w:rsidR="002F7887" w:rsidRDefault="002F7887" w:rsidP="001F2B40">
            <w:pPr>
              <w:spacing w:after="120"/>
            </w:pPr>
            <w:r>
              <w:t>sourceid</w:t>
            </w:r>
          </w:p>
        </w:tc>
        <w:tc>
          <w:tcPr>
            <w:tcW w:w="8411" w:type="dxa"/>
          </w:tcPr>
          <w:p w:rsidR="002F7887" w:rsidRDefault="002F7887" w:rsidP="001F2B40">
            <w:r>
              <w:t>Origem de notícias</w:t>
            </w:r>
          </w:p>
        </w:tc>
      </w:tr>
      <w:tr w:rsidR="002F7887" w:rsidTr="00262A81">
        <w:trPr>
          <w:trHeight w:val="284"/>
        </w:trPr>
        <w:tc>
          <w:tcPr>
            <w:tcW w:w="1925" w:type="dxa"/>
          </w:tcPr>
          <w:p w:rsidR="002F7887" w:rsidRDefault="002F7887" w:rsidP="002F7887">
            <w:pPr>
              <w:spacing w:after="120"/>
            </w:pPr>
            <w:r>
              <w:t>arrNews</w:t>
            </w:r>
          </w:p>
        </w:tc>
        <w:tc>
          <w:tcPr>
            <w:tcW w:w="8411" w:type="dxa"/>
          </w:tcPr>
          <w:p w:rsidR="002F7887" w:rsidRDefault="002F7887" w:rsidP="002F7887">
            <w:r>
              <w:t>Array de objetos de noticias formado por conjuntos de campos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Default="00262A81" w:rsidP="00262A81">
            <w:pPr>
              <w:spacing w:after="120"/>
            </w:pPr>
            <w:r>
              <w:t>Campo source</w:t>
            </w:r>
          </w:p>
        </w:tc>
        <w:tc>
          <w:tcPr>
            <w:tcW w:w="8411" w:type="dxa"/>
          </w:tcPr>
          <w:p w:rsidR="00262A81" w:rsidRDefault="00262A81" w:rsidP="00262A81">
            <w:r>
              <w:t>Número da origem do provedor de notícias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Default="00262A81" w:rsidP="00262A81">
            <w:pPr>
              <w:spacing w:after="120"/>
            </w:pPr>
            <w:r>
              <w:t>Campo key</w:t>
            </w:r>
          </w:p>
        </w:tc>
        <w:tc>
          <w:tcPr>
            <w:tcW w:w="8411" w:type="dxa"/>
          </w:tcPr>
          <w:p w:rsidR="00262A81" w:rsidRDefault="00262A81" w:rsidP="00262A81">
            <w:r>
              <w:t>Chave de identificação da notícia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Default="00262A81" w:rsidP="00262A81">
            <w:pPr>
              <w:spacing w:after="120"/>
            </w:pPr>
            <w:r>
              <w:t>Campo sequence</w:t>
            </w:r>
          </w:p>
        </w:tc>
        <w:tc>
          <w:tcPr>
            <w:tcW w:w="8411" w:type="dxa"/>
          </w:tcPr>
          <w:p w:rsidR="00262A81" w:rsidRDefault="00372640" w:rsidP="00262A81">
            <w:r>
              <w:t>N</w:t>
            </w:r>
            <w:r w:rsidR="00262A81">
              <w:t xml:space="preserve">úmero de </w:t>
            </w:r>
            <w:r>
              <w:t>sequência</w:t>
            </w:r>
            <w:r w:rsidR="00262A81">
              <w:t xml:space="preserve"> </w:t>
            </w:r>
            <w:r>
              <w:t>da notícia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Pr="009A16ED" w:rsidRDefault="00262A81" w:rsidP="00262A81">
            <w:pPr>
              <w:spacing w:after="120"/>
            </w:pPr>
            <w:r>
              <w:t>Campo date</w:t>
            </w:r>
          </w:p>
        </w:tc>
        <w:tc>
          <w:tcPr>
            <w:tcW w:w="8411" w:type="dxa"/>
          </w:tcPr>
          <w:p w:rsidR="00262A81" w:rsidRDefault="00372640" w:rsidP="00262A81">
            <w:r>
              <w:t>Data</w:t>
            </w:r>
            <w:r w:rsidR="00262A81">
              <w:t xml:space="preserve"> d</w:t>
            </w:r>
            <w:r>
              <w:t>a</w:t>
            </w:r>
            <w:r w:rsidR="00262A81">
              <w:t xml:space="preserve"> </w:t>
            </w:r>
            <w:r>
              <w:t>publicação</w:t>
            </w:r>
            <w:r w:rsidR="00262A81">
              <w:t xml:space="preserve"> </w:t>
            </w:r>
            <w:r>
              <w:t>da notícia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Default="00262A81" w:rsidP="00262A8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Campo time</w:t>
            </w:r>
          </w:p>
        </w:tc>
        <w:tc>
          <w:tcPr>
            <w:tcW w:w="8411" w:type="dxa"/>
          </w:tcPr>
          <w:p w:rsidR="00262A81" w:rsidRDefault="00372640" w:rsidP="00262A81">
            <w:r>
              <w:t>H</w:t>
            </w:r>
            <w:r w:rsidR="00262A81">
              <w:t>or</w:t>
            </w:r>
            <w:r>
              <w:t>á</w:t>
            </w:r>
            <w:r w:rsidR="00262A81">
              <w:t xml:space="preserve">rio de </w:t>
            </w:r>
            <w:r>
              <w:t>publicação</w:t>
            </w:r>
            <w:r w:rsidR="00262A81">
              <w:t xml:space="preserve"> </w:t>
            </w:r>
            <w:r>
              <w:t>da notícia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Default="00262A81" w:rsidP="00262A8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Campo important</w:t>
            </w:r>
          </w:p>
        </w:tc>
        <w:tc>
          <w:tcPr>
            <w:tcW w:w="8411" w:type="dxa"/>
          </w:tcPr>
          <w:p w:rsidR="00262A81" w:rsidRDefault="00262A81" w:rsidP="00262A81">
            <w:r>
              <w:t>S</w:t>
            </w:r>
            <w:r w:rsidR="00372640">
              <w:t>e</w:t>
            </w:r>
            <w:r w:rsidRPr="00262A81">
              <w:t xml:space="preserve"> </w:t>
            </w:r>
            <w:r>
              <w:t>cont</w:t>
            </w:r>
            <w:r w:rsidR="00372640">
              <w:t>ém</w:t>
            </w:r>
            <w:r w:rsidRPr="00262A81">
              <w:t xml:space="preserve"> </w:t>
            </w:r>
            <w:r>
              <w:t>TRUE</w:t>
            </w:r>
            <w:r w:rsidRPr="00262A81">
              <w:t xml:space="preserve"> </w:t>
            </w:r>
            <w:r w:rsidR="00372640">
              <w:t>a notícia</w:t>
            </w:r>
            <w:r w:rsidRPr="00262A81">
              <w:t xml:space="preserve"> </w:t>
            </w:r>
            <w:r>
              <w:t>f</w:t>
            </w:r>
            <w:r w:rsidR="00372640">
              <w:t>oi</w:t>
            </w:r>
            <w:r w:rsidRPr="00262A81">
              <w:t xml:space="preserve"> </w:t>
            </w:r>
            <w:r>
              <w:t>marcada</w:t>
            </w:r>
            <w:r w:rsidRPr="00262A81">
              <w:t xml:space="preserve"> </w:t>
            </w:r>
            <w:r>
              <w:t>como</w:t>
            </w:r>
            <w:r w:rsidRPr="00262A81">
              <w:t xml:space="preserve"> </w:t>
            </w:r>
            <w:r>
              <w:t>importante</w:t>
            </w:r>
            <w:r w:rsidR="00372640">
              <w:t>,</w:t>
            </w:r>
            <w:r>
              <w:t xml:space="preserve"> </w:t>
            </w:r>
            <w:r w:rsidR="00372640">
              <w:t>i</w:t>
            </w:r>
            <w:r w:rsidRPr="00262A81">
              <w:t xml:space="preserve">sto significa que </w:t>
            </w:r>
            <w:r w:rsidR="00372640">
              <w:t>a notícia</w:t>
            </w:r>
            <w:r w:rsidRPr="00262A81">
              <w:t xml:space="preserve"> t</w:t>
            </w:r>
            <w:r w:rsidR="00372640">
              <w:t>em</w:t>
            </w:r>
            <w:r w:rsidRPr="00262A81">
              <w:t xml:space="preserve"> potencial para af</w:t>
            </w:r>
            <w:r w:rsidR="00372640">
              <w:t>e</w:t>
            </w:r>
            <w:r w:rsidRPr="00262A81">
              <w:t>tar os mercados</w:t>
            </w:r>
            <w:r w:rsidR="00372640">
              <w:t>.</w:t>
            </w:r>
          </w:p>
          <w:p w:rsidR="00262A81" w:rsidRDefault="00372640" w:rsidP="00262A81">
            <w:r>
              <w:t>Se</w:t>
            </w:r>
            <w:r w:rsidRPr="00262A81">
              <w:t xml:space="preserve"> </w:t>
            </w:r>
            <w:r>
              <w:t>contém</w:t>
            </w:r>
            <w:r w:rsidR="00262A81">
              <w:t xml:space="preserve"> FALSE </w:t>
            </w:r>
            <w:r>
              <w:t>a notícia</w:t>
            </w:r>
            <w:r w:rsidR="00262A81">
              <w:t xml:space="preserve"> n</w:t>
            </w:r>
            <w:r>
              <w:t>ão é</w:t>
            </w:r>
            <w:r w:rsidR="00262A81">
              <w:t xml:space="preserve"> considerada importante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Default="00262A81" w:rsidP="00262A8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Campo subject</w:t>
            </w:r>
          </w:p>
        </w:tc>
        <w:tc>
          <w:tcPr>
            <w:tcW w:w="8411" w:type="dxa"/>
          </w:tcPr>
          <w:p w:rsidR="00262A81" w:rsidRDefault="00262A81" w:rsidP="00262A81">
            <w:r>
              <w:t>Se</w:t>
            </w:r>
            <w:r w:rsidRPr="00262A81">
              <w:t xml:space="preserve"> </w:t>
            </w:r>
            <w:r>
              <w:t>informa</w:t>
            </w:r>
            <w:r w:rsidRPr="00262A81">
              <w:t xml:space="preserve"> </w:t>
            </w:r>
            <w:r>
              <w:t>u</w:t>
            </w:r>
            <w:r w:rsidR="00372640">
              <w:t>m</w:t>
            </w:r>
            <w:r w:rsidRPr="00262A81">
              <w:t xml:space="preserve"> </w:t>
            </w:r>
            <w:r>
              <w:t>o</w:t>
            </w:r>
            <w:r w:rsidR="00372640">
              <w:t>u</w:t>
            </w:r>
            <w:r w:rsidRPr="00262A81">
              <w:t xml:space="preserve"> </w:t>
            </w:r>
            <w:r>
              <w:t>m</w:t>
            </w:r>
            <w:r w:rsidR="00372640">
              <w:t>ai</w:t>
            </w:r>
            <w:r>
              <w:t>s</w:t>
            </w:r>
            <w:r w:rsidRPr="00262A81">
              <w:t xml:space="preserve"> </w:t>
            </w:r>
            <w:r>
              <w:t>indicadores</w:t>
            </w:r>
            <w:r w:rsidRPr="00262A81">
              <w:t xml:space="preserve"> </w:t>
            </w:r>
            <w:r>
              <w:t>d</w:t>
            </w:r>
            <w:r w:rsidR="00372640">
              <w:t>o</w:t>
            </w:r>
            <w:r w:rsidRPr="00262A81">
              <w:t xml:space="preserve"> </w:t>
            </w:r>
            <w:r>
              <w:t>tema</w:t>
            </w:r>
            <w:r w:rsidRPr="00262A81">
              <w:t xml:space="preserve"> </w:t>
            </w:r>
            <w:r>
              <w:t>da</w:t>
            </w:r>
            <w:r w:rsidRPr="00262A81">
              <w:t xml:space="preserve"> </w:t>
            </w:r>
            <w:r>
              <w:t>not</w:t>
            </w:r>
            <w:r w:rsidR="00372640">
              <w:t>í</w:t>
            </w:r>
            <w:r>
              <w:t>cia.</w:t>
            </w:r>
            <w:r w:rsidRPr="00262A81">
              <w:t xml:space="preserve"> </w:t>
            </w:r>
            <w:r>
              <w:t>E</w:t>
            </w:r>
            <w:r w:rsidR="00372640">
              <w:t>x</w:t>
            </w:r>
            <w:r>
              <w:t>emplo:</w:t>
            </w:r>
            <w:r w:rsidRPr="00262A81">
              <w:t xml:space="preserve"> </w:t>
            </w:r>
            <w:r>
              <w:t>ECO</w:t>
            </w:r>
            <w:r w:rsidRPr="00262A81">
              <w:t xml:space="preserve"> </w:t>
            </w:r>
            <w:r>
              <w:t>economía,</w:t>
            </w:r>
            <w:r w:rsidRPr="00262A81">
              <w:t xml:space="preserve"> </w:t>
            </w:r>
            <w:r>
              <w:t>EMP</w:t>
            </w:r>
          </w:p>
          <w:p w:rsidR="00262A81" w:rsidRDefault="00262A81" w:rsidP="00262A81">
            <w:r>
              <w:t>empresas, POL política, etc…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Default="00262A81" w:rsidP="00262A8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Campo headline</w:t>
            </w:r>
          </w:p>
        </w:tc>
        <w:tc>
          <w:tcPr>
            <w:tcW w:w="8411" w:type="dxa"/>
          </w:tcPr>
          <w:p w:rsidR="00262A81" w:rsidRDefault="00372640" w:rsidP="00262A81">
            <w:r>
              <w:t>Título da notícia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Default="00262A81" w:rsidP="00262A8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Campo body</w:t>
            </w:r>
          </w:p>
        </w:tc>
        <w:tc>
          <w:tcPr>
            <w:tcW w:w="8411" w:type="dxa"/>
          </w:tcPr>
          <w:p w:rsidR="00262A81" w:rsidRDefault="00372640" w:rsidP="00262A81">
            <w:r>
              <w:t>Texto da notícia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Default="00262A81" w:rsidP="00262A81">
            <w:pPr>
              <w:spacing w:after="120"/>
            </w:pPr>
            <w:r>
              <w:t>success</w:t>
            </w:r>
          </w:p>
        </w:tc>
        <w:tc>
          <w:tcPr>
            <w:tcW w:w="8411" w:type="dxa"/>
          </w:tcPr>
          <w:p w:rsidR="00262A81" w:rsidRDefault="00262A81" w:rsidP="00262A81">
            <w:r>
              <w:t>true/false indicador de sucesso ou falha na pesquisa</w:t>
            </w:r>
          </w:p>
        </w:tc>
      </w:tr>
      <w:tr w:rsidR="00262A81" w:rsidTr="00262A81">
        <w:trPr>
          <w:trHeight w:val="284"/>
        </w:trPr>
        <w:tc>
          <w:tcPr>
            <w:tcW w:w="1925" w:type="dxa"/>
          </w:tcPr>
          <w:p w:rsidR="00262A81" w:rsidRDefault="00262A81" w:rsidP="00262A81">
            <w:pPr>
              <w:spacing w:after="120"/>
            </w:pPr>
            <w:r>
              <w:t>textual</w:t>
            </w:r>
          </w:p>
        </w:tc>
        <w:tc>
          <w:tcPr>
            <w:tcW w:w="8411" w:type="dxa"/>
          </w:tcPr>
          <w:p w:rsidR="00262A81" w:rsidRDefault="00262A81" w:rsidP="00262A81">
            <w:r>
              <w:t>Mensagem de erro caso haja falha na pesquisa</w:t>
            </w:r>
          </w:p>
        </w:tc>
      </w:tr>
    </w:tbl>
    <w:p w:rsidR="002F7887" w:rsidRPr="001F2B40" w:rsidRDefault="002F7887" w:rsidP="000C4F70">
      <w:pPr>
        <w:spacing w:after="120" w:line="240" w:lineRule="auto"/>
      </w:pPr>
    </w:p>
    <w:p w:rsidR="008656D6" w:rsidRPr="001F2B40" w:rsidRDefault="00B424D7" w:rsidP="000C4F70">
      <w:pPr>
        <w:spacing w:after="120" w:line="240" w:lineRule="auto"/>
      </w:pPr>
      <w:r w:rsidRPr="001F2B40">
        <w:t>JSONResponse:</w:t>
      </w:r>
      <w:r w:rsidR="0036478E" w:rsidRPr="001F2B40">
        <w:t xml:space="preserve"> {"name":"NewsSignResponse","sessionId":"7f6e4a23-ac8b-4d3a-a0aa-2279e0bc08bb","id":9,"type":"q","sync":true,"version":1,"success":true,"status":0,"textual":"","sourceId":131,"arrNews":[{"source":131,"key":"1317900148","sequence":148,"date":"20160617","time":1466198940,"important":false,"subject":"EMP,INT,SIL,","headline":"VERIZON: Sindicato ratifica contratos negociados em meio a greve","body":""},{"source":131,"key":"1317900147","sequence":147,"date":"20160617","time":1466198640,"important":false,"subject":"BDM,","headline":"BOLETIM: Ibovespa sobe e dólar cai","body":""},{"source":131,"key":"1317900146","sequence":146,"date":"20160617","time":1466198580,"important":false,"subject":"BDM,","headline":"BOLETIM: Ouro cai 0,62% no mercado à vista","body":""},{"source":131,"key":"1317900145","sequence":145,"date":"20160617","time":1466198580,"important":false,"subject":"EMP,SIL,","headline":"TELEFÔNICA BRASIL: Conselho aprova pagamento de R$ 136,85 milhões em JCP","body":""},{"source":131,"key":"1317900143","sequence":143,"date":"20160617","time":1466198100,"important":false,"subject":"EMP,IND,SIL,","headline":"ONS: Carga em junho é revista para baixo, a 65.129 MW médios","body":""},{"source":131,"key":"1317900142","sequence":142,"date":"20160617","time":1466197740,"important":false,"subject":"MEC,","headline":"BC: Reservas caíram US$ 57 mi ontem, para US$ 376,672 bilhões","body":""},{"source":131,"key":"1317900141","sequence":141,"date":"20160617","time":1466197500,"important":false,"subject":"MEC,","headline":"JUROS:DIs curtos têm leve alta c/meta fiscal","body":""},{"source":131,"key":"1317900140","sequence":140,"date":"20160617","time":1466195460,"important":false,"subject":"MEC,","headline":"CÂMBIO:Dólar cai 1,44% ante o real c/ alívio sobre referendo no Reino Unido","body":""},{"source":131,"key":"1317900139","sequence":139,"date":"20160617","time":1466195400,"important":false,"subject":"MEC,INT,","headline":"MERCADO EUA: Indices fecham em queda, mas petróleo limita perdas do dia","body":""},{"source":131,"key":"1317900138","sequence":138,"date":"20160617","time":1466195280,"important":false,"subject":"MEC,","headline":"IBOVESPA: Bolsa sobe c/ petróleo","body":""}]}</w:t>
      </w:r>
    </w:p>
    <w:p w:rsidR="003F2863" w:rsidRPr="001F2B40" w:rsidRDefault="003F2863" w:rsidP="000C4F70">
      <w:pPr>
        <w:spacing w:after="120" w:line="240" w:lineRule="auto"/>
      </w:pPr>
    </w:p>
    <w:p w:rsidR="008656D6" w:rsidRPr="009A16ED" w:rsidRDefault="008656D6" w:rsidP="000C4F70">
      <w:pPr>
        <w:spacing w:after="120" w:line="240" w:lineRule="auto"/>
      </w:pPr>
      <w:r w:rsidRPr="009A16ED">
        <w:t>Exemplo Request Detalhes da Notícia</w:t>
      </w:r>
      <w:r w:rsidR="00B424D7" w:rsidRPr="009A16ED">
        <w:t>:</w:t>
      </w:r>
    </w:p>
    <w:p w:rsidR="008656D6" w:rsidRPr="009A16ED" w:rsidRDefault="008656D6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JSONRequest:{"id":32,"name":"NewsRequest","sessionId":"ffff0e20-2cbe-4030-87c0-807c76777145","type":"q","sync":true,"timeoutHandler":120,</w:t>
      </w:r>
    </w:p>
    <w:p w:rsidR="008656D6" w:rsidRPr="009A16ED" w:rsidRDefault="008656D6" w:rsidP="000C4F70">
      <w:pPr>
        <w:spacing w:after="120" w:line="240" w:lineRule="auto"/>
        <w:rPr>
          <w:lang w:val="en-US"/>
        </w:rPr>
      </w:pPr>
      <w:r w:rsidRPr="009A16ED">
        <w:rPr>
          <w:lang w:val="en-US"/>
        </w:rPr>
        <w:t>"fai</w:t>
      </w:r>
      <w:r w:rsidR="0036478E" w:rsidRPr="009A16ED">
        <w:rPr>
          <w:lang w:val="en-US"/>
        </w:rPr>
        <w:t>lActionType":"alert","source":131</w:t>
      </w:r>
      <w:r w:rsidRPr="009A16ED">
        <w:rPr>
          <w:lang w:val="en-US"/>
        </w:rPr>
        <w:t>,"sequence":0,"date":"","key":"</w:t>
      </w:r>
      <w:r w:rsidR="0036478E" w:rsidRPr="009A16ED">
        <w:rPr>
          <w:lang w:val="en-US"/>
        </w:rPr>
        <w:t xml:space="preserve"> 1317900148</w:t>
      </w:r>
      <w:r w:rsidRPr="009A16ED">
        <w:rPr>
          <w:lang w:val="en-US"/>
        </w:rPr>
        <w:t>"}</w:t>
      </w:r>
    </w:p>
    <w:p w:rsidR="008656D6" w:rsidRPr="009A16ED" w:rsidRDefault="008656D6" w:rsidP="000C4F70">
      <w:pPr>
        <w:spacing w:after="120" w:line="240" w:lineRule="auto"/>
        <w:rPr>
          <w:lang w:val="en-US"/>
        </w:rPr>
      </w:pPr>
    </w:p>
    <w:p w:rsidR="00AA4FBF" w:rsidRPr="00355DE2" w:rsidRDefault="00B424D7" w:rsidP="00AA4FBF">
      <w:pPr>
        <w:spacing w:after="120" w:line="240" w:lineRule="auto"/>
      </w:pPr>
      <w:r w:rsidRPr="009A16ED">
        <w:t>JSONResponse:</w:t>
      </w:r>
      <w:r w:rsidR="0036478E" w:rsidRPr="009A16ED">
        <w:t xml:space="preserve"> {"name":"NewsUpdateResponse","sessionId":"7f6e4a23-ac8b-4d3a-a0aa-2279e0bc08bb","id":32,"type":"q","sync":true,"version":1,"success":true,"status":0,"textual":"","source":131,"key":"1317900148","sequence":1,"date":"20160617","time":1466198940,"important":false,"subject":"","headline":"VERIZON: Sindicato ratifica contratos negociados em meio a greve","body":" \n São Paulo, 17 de junho de 2016 - O Internacional Brotherhood of Electrical \nWorkers (Ibew), sindicado que representa os funcionários da Verizon \nCommunications, aprovou o novo contrato negociado durante a paralisação que \ndurou mais de um mês.\n \n A longa greve da Verizon foi apontada como uma das responsáveis pela \ndesaceleração na criação de vagas nos </w:t>
      </w:r>
      <w:r w:rsidR="0036478E" w:rsidRPr="009A16ED">
        <w:lastRenderedPageBreak/>
        <w:t>Estados Unidos em maio uma vez que \nfuncionários que não estão na folha de pagamento não são contabilizados \npela pesquisa de emprego. No mês passado, a economia norte-americana criou 38 \nmil vagas, ante expectativa de abertura de 150 mil novos empregos.\n \n Segundo os termos do acordo, a Verizon concordou em não terceirizar \ntrabalhadores adicionais no exterior ao passo em que aumenta o número de \nchamadas roteadas para centros locais. A medida deve resultar na criação de \n1.300 postos de trabalho. Além disso, a empresa abandonou planos de realocar \nfuncionários por períodos mais longos. \n \n O novo contrato prevê um aumento de salários de 3% no primeiro ano e de \n2,5% nos anos seguintes, reajuste de pensões e benefícios de saúde, entre \noutros pontos. \"Esse é um contrato sólido que ajudará a trazer mais empregos\nde volta aos Estados Unidos\", disse o presidente do Ibew, Lonnie R. \nStephenson. \n \n Carolina Gama / Agência CMA\n \n Edição: Gustavo Nicoletta (g.nicoletta@cma.com.br)\n \nCopyright 2016 - Grupo CMA\n\n"}</w:t>
      </w:r>
    </w:p>
    <w:p w:rsidR="00AA4FBF" w:rsidRPr="00AA4FBF" w:rsidRDefault="00AA4FBF" w:rsidP="000C4F70">
      <w:pPr>
        <w:spacing w:after="120" w:line="240" w:lineRule="auto"/>
        <w:rPr>
          <w:lang w:val="en-US"/>
        </w:rPr>
      </w:pPr>
    </w:p>
    <w:sectPr w:rsidR="00AA4FBF" w:rsidRPr="00AA4FBF" w:rsidSect="0040602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AB5" w:rsidRDefault="00066AB5" w:rsidP="00E12AF2">
      <w:pPr>
        <w:spacing w:after="0" w:line="240" w:lineRule="auto"/>
      </w:pPr>
      <w:r>
        <w:separator/>
      </w:r>
    </w:p>
  </w:endnote>
  <w:endnote w:type="continuationSeparator" w:id="0">
    <w:p w:rsidR="00066AB5" w:rsidRDefault="00066AB5" w:rsidP="00E1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AB5" w:rsidRDefault="00066A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AB5" w:rsidRDefault="00066AB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AB5" w:rsidRDefault="00066A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AB5" w:rsidRDefault="00066AB5" w:rsidP="00E12AF2">
      <w:pPr>
        <w:spacing w:after="0" w:line="240" w:lineRule="auto"/>
      </w:pPr>
      <w:r>
        <w:separator/>
      </w:r>
    </w:p>
  </w:footnote>
  <w:footnote w:type="continuationSeparator" w:id="0">
    <w:p w:rsidR="00066AB5" w:rsidRDefault="00066AB5" w:rsidP="00E12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AB5" w:rsidRDefault="00066A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251"/>
      <w:gridCol w:w="7780"/>
      <w:gridCol w:w="1305"/>
    </w:tblGrid>
    <w:tr w:rsidR="00066AB5" w:rsidTr="00283DA9">
      <w:tc>
        <w:tcPr>
          <w:tcW w:w="1251" w:type="dxa"/>
          <w:vMerge w:val="restart"/>
          <w:vAlign w:val="center"/>
        </w:tcPr>
        <w:p w:rsidR="00066AB5" w:rsidRDefault="00066AB5" w:rsidP="00283DA9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A29099B" wp14:editId="7CC6D236">
                <wp:extent cx="600075" cy="243205"/>
                <wp:effectExtent l="0" t="0" r="9525" b="4445"/>
                <wp:docPr id="5" name="Imagem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43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94" w:type="dxa"/>
          <w:gridSpan w:val="2"/>
          <w:vAlign w:val="center"/>
        </w:tcPr>
        <w:p w:rsidR="00066AB5" w:rsidRDefault="00066AB5" w:rsidP="00283DA9">
          <w:pPr>
            <w:pStyle w:val="Cabealho"/>
            <w:jc w:val="center"/>
          </w:pPr>
          <w:r>
            <w:t>CMA Streamer Feed</w:t>
          </w:r>
        </w:p>
      </w:tc>
    </w:tr>
    <w:tr w:rsidR="00066AB5" w:rsidTr="00283DA9">
      <w:tc>
        <w:tcPr>
          <w:tcW w:w="1251" w:type="dxa"/>
          <w:vMerge/>
        </w:tcPr>
        <w:p w:rsidR="00066AB5" w:rsidRDefault="00066AB5" w:rsidP="00283DA9">
          <w:pPr>
            <w:pStyle w:val="Cabealho"/>
          </w:pPr>
        </w:p>
      </w:tc>
      <w:tc>
        <w:tcPr>
          <w:tcW w:w="7788" w:type="dxa"/>
        </w:tcPr>
        <w:p w:rsidR="00066AB5" w:rsidRDefault="00066AB5" w:rsidP="00283DA9">
          <w:pPr>
            <w:pStyle w:val="Cabealho"/>
            <w:jc w:val="center"/>
          </w:pPr>
          <w:r>
            <w:t>Orientações para teste preliminar do produto</w:t>
          </w:r>
        </w:p>
      </w:tc>
      <w:tc>
        <w:tcPr>
          <w:tcW w:w="1306" w:type="dxa"/>
        </w:tcPr>
        <w:p w:rsidR="00066AB5" w:rsidRDefault="00066AB5" w:rsidP="00283DA9">
          <w:pPr>
            <w:pStyle w:val="Cabealho"/>
          </w:pPr>
          <w:r>
            <w:t>Versão 1.0</w:t>
          </w:r>
        </w:p>
      </w:tc>
    </w:tr>
  </w:tbl>
  <w:p w:rsidR="00066AB5" w:rsidRDefault="00066AB5" w:rsidP="00283D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AB5" w:rsidRDefault="00066A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4C6"/>
    <w:multiLevelType w:val="hybridMultilevel"/>
    <w:tmpl w:val="DAF20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17EF"/>
    <w:multiLevelType w:val="hybridMultilevel"/>
    <w:tmpl w:val="E1806538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73AF3"/>
    <w:multiLevelType w:val="hybridMultilevel"/>
    <w:tmpl w:val="22AA4472"/>
    <w:lvl w:ilvl="0" w:tplc="347AB95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0F79"/>
    <w:multiLevelType w:val="hybridMultilevel"/>
    <w:tmpl w:val="D0C223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36BE3"/>
    <w:multiLevelType w:val="hybridMultilevel"/>
    <w:tmpl w:val="40928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916B8"/>
    <w:multiLevelType w:val="hybridMultilevel"/>
    <w:tmpl w:val="915CE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75CF"/>
    <w:multiLevelType w:val="hybridMultilevel"/>
    <w:tmpl w:val="6D8AA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44CF4"/>
    <w:multiLevelType w:val="hybridMultilevel"/>
    <w:tmpl w:val="CF58F84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91BC0"/>
    <w:multiLevelType w:val="hybridMultilevel"/>
    <w:tmpl w:val="4F4A28C4"/>
    <w:lvl w:ilvl="0" w:tplc="3BE0923A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76"/>
    <w:rsid w:val="0000177F"/>
    <w:rsid w:val="0000618A"/>
    <w:rsid w:val="000421B6"/>
    <w:rsid w:val="00045068"/>
    <w:rsid w:val="00054042"/>
    <w:rsid w:val="000568C9"/>
    <w:rsid w:val="00066AB5"/>
    <w:rsid w:val="00073440"/>
    <w:rsid w:val="0008680B"/>
    <w:rsid w:val="000A55C2"/>
    <w:rsid w:val="000B26EA"/>
    <w:rsid w:val="000B4875"/>
    <w:rsid w:val="000C4F70"/>
    <w:rsid w:val="000C7E12"/>
    <w:rsid w:val="000D677E"/>
    <w:rsid w:val="000E30D3"/>
    <w:rsid w:val="000E470D"/>
    <w:rsid w:val="00102DAD"/>
    <w:rsid w:val="00116957"/>
    <w:rsid w:val="001474D2"/>
    <w:rsid w:val="00151955"/>
    <w:rsid w:val="00153F03"/>
    <w:rsid w:val="001560C9"/>
    <w:rsid w:val="00160BBB"/>
    <w:rsid w:val="00165C10"/>
    <w:rsid w:val="001777E2"/>
    <w:rsid w:val="00177BE3"/>
    <w:rsid w:val="001953FF"/>
    <w:rsid w:val="001A5134"/>
    <w:rsid w:val="001B0C58"/>
    <w:rsid w:val="001C529A"/>
    <w:rsid w:val="001E2D15"/>
    <w:rsid w:val="001E484E"/>
    <w:rsid w:val="001E6655"/>
    <w:rsid w:val="001F2B40"/>
    <w:rsid w:val="001F48FA"/>
    <w:rsid w:val="002053B4"/>
    <w:rsid w:val="00212E40"/>
    <w:rsid w:val="00225275"/>
    <w:rsid w:val="002306D5"/>
    <w:rsid w:val="002308F4"/>
    <w:rsid w:val="00247938"/>
    <w:rsid w:val="00252567"/>
    <w:rsid w:val="00262A81"/>
    <w:rsid w:val="00266893"/>
    <w:rsid w:val="00266C73"/>
    <w:rsid w:val="002706D9"/>
    <w:rsid w:val="00283DA9"/>
    <w:rsid w:val="00290F5D"/>
    <w:rsid w:val="00295184"/>
    <w:rsid w:val="002C2F4A"/>
    <w:rsid w:val="002D5917"/>
    <w:rsid w:val="002F3E15"/>
    <w:rsid w:val="002F7887"/>
    <w:rsid w:val="003076EA"/>
    <w:rsid w:val="003107B8"/>
    <w:rsid w:val="00324FC0"/>
    <w:rsid w:val="00326172"/>
    <w:rsid w:val="00332687"/>
    <w:rsid w:val="0034575E"/>
    <w:rsid w:val="00355DE2"/>
    <w:rsid w:val="0036478E"/>
    <w:rsid w:val="00372640"/>
    <w:rsid w:val="00383B19"/>
    <w:rsid w:val="00385441"/>
    <w:rsid w:val="003C5845"/>
    <w:rsid w:val="003F2863"/>
    <w:rsid w:val="003F6D89"/>
    <w:rsid w:val="00406023"/>
    <w:rsid w:val="00410C36"/>
    <w:rsid w:val="0041439C"/>
    <w:rsid w:val="004227F8"/>
    <w:rsid w:val="00423F10"/>
    <w:rsid w:val="00440CA8"/>
    <w:rsid w:val="0044369D"/>
    <w:rsid w:val="004509B1"/>
    <w:rsid w:val="0045257E"/>
    <w:rsid w:val="00460203"/>
    <w:rsid w:val="0048269A"/>
    <w:rsid w:val="004910A8"/>
    <w:rsid w:val="004911E9"/>
    <w:rsid w:val="004A35E1"/>
    <w:rsid w:val="004A610D"/>
    <w:rsid w:val="004B1860"/>
    <w:rsid w:val="004B4082"/>
    <w:rsid w:val="004C2F6F"/>
    <w:rsid w:val="004E1E8E"/>
    <w:rsid w:val="004F3828"/>
    <w:rsid w:val="0054130F"/>
    <w:rsid w:val="00541849"/>
    <w:rsid w:val="005471E9"/>
    <w:rsid w:val="005675C0"/>
    <w:rsid w:val="00570E62"/>
    <w:rsid w:val="005752B7"/>
    <w:rsid w:val="00585A85"/>
    <w:rsid w:val="00592540"/>
    <w:rsid w:val="00593695"/>
    <w:rsid w:val="005B0FA8"/>
    <w:rsid w:val="005B1E0A"/>
    <w:rsid w:val="005D59A0"/>
    <w:rsid w:val="005E2375"/>
    <w:rsid w:val="005E654A"/>
    <w:rsid w:val="006009E2"/>
    <w:rsid w:val="0060714A"/>
    <w:rsid w:val="006248E2"/>
    <w:rsid w:val="0062678B"/>
    <w:rsid w:val="006436A7"/>
    <w:rsid w:val="00664C87"/>
    <w:rsid w:val="0068551B"/>
    <w:rsid w:val="00692859"/>
    <w:rsid w:val="006B0147"/>
    <w:rsid w:val="006F1876"/>
    <w:rsid w:val="00742CBD"/>
    <w:rsid w:val="00747C30"/>
    <w:rsid w:val="00754958"/>
    <w:rsid w:val="00773667"/>
    <w:rsid w:val="007741C3"/>
    <w:rsid w:val="0078495C"/>
    <w:rsid w:val="00790BEC"/>
    <w:rsid w:val="00795869"/>
    <w:rsid w:val="007977F5"/>
    <w:rsid w:val="007A3295"/>
    <w:rsid w:val="007B0E66"/>
    <w:rsid w:val="007B3C26"/>
    <w:rsid w:val="007D1EA8"/>
    <w:rsid w:val="007D356D"/>
    <w:rsid w:val="007E2B88"/>
    <w:rsid w:val="007F0D07"/>
    <w:rsid w:val="007F575D"/>
    <w:rsid w:val="00810C52"/>
    <w:rsid w:val="00833FB1"/>
    <w:rsid w:val="008505FF"/>
    <w:rsid w:val="00851C80"/>
    <w:rsid w:val="00863E37"/>
    <w:rsid w:val="008656D6"/>
    <w:rsid w:val="00891CBE"/>
    <w:rsid w:val="008A3672"/>
    <w:rsid w:val="008A59FA"/>
    <w:rsid w:val="008B3113"/>
    <w:rsid w:val="008B3C1D"/>
    <w:rsid w:val="008B49E2"/>
    <w:rsid w:val="008D4E39"/>
    <w:rsid w:val="008D6784"/>
    <w:rsid w:val="008E00E1"/>
    <w:rsid w:val="008F446C"/>
    <w:rsid w:val="00911599"/>
    <w:rsid w:val="00941388"/>
    <w:rsid w:val="00947407"/>
    <w:rsid w:val="00957A0C"/>
    <w:rsid w:val="00966E91"/>
    <w:rsid w:val="00981514"/>
    <w:rsid w:val="00986E5E"/>
    <w:rsid w:val="00993E9F"/>
    <w:rsid w:val="009A16ED"/>
    <w:rsid w:val="009B4C72"/>
    <w:rsid w:val="009D5194"/>
    <w:rsid w:val="009D5251"/>
    <w:rsid w:val="009D661A"/>
    <w:rsid w:val="009E01BE"/>
    <w:rsid w:val="00A00DCB"/>
    <w:rsid w:val="00A01A26"/>
    <w:rsid w:val="00A10A01"/>
    <w:rsid w:val="00A279A5"/>
    <w:rsid w:val="00A34654"/>
    <w:rsid w:val="00A612A4"/>
    <w:rsid w:val="00A73449"/>
    <w:rsid w:val="00A8206A"/>
    <w:rsid w:val="00A825E3"/>
    <w:rsid w:val="00AA1504"/>
    <w:rsid w:val="00AA4FBF"/>
    <w:rsid w:val="00AA68B5"/>
    <w:rsid w:val="00AB2A8B"/>
    <w:rsid w:val="00AD0E0B"/>
    <w:rsid w:val="00AE7527"/>
    <w:rsid w:val="00AF78AE"/>
    <w:rsid w:val="00B04938"/>
    <w:rsid w:val="00B04F18"/>
    <w:rsid w:val="00B05C33"/>
    <w:rsid w:val="00B1301D"/>
    <w:rsid w:val="00B305A7"/>
    <w:rsid w:val="00B3259E"/>
    <w:rsid w:val="00B342B8"/>
    <w:rsid w:val="00B424D7"/>
    <w:rsid w:val="00B5783E"/>
    <w:rsid w:val="00B60CD0"/>
    <w:rsid w:val="00B84843"/>
    <w:rsid w:val="00B86768"/>
    <w:rsid w:val="00B938B9"/>
    <w:rsid w:val="00BC609E"/>
    <w:rsid w:val="00BF752D"/>
    <w:rsid w:val="00C0655B"/>
    <w:rsid w:val="00C1731F"/>
    <w:rsid w:val="00C63CBA"/>
    <w:rsid w:val="00C71A91"/>
    <w:rsid w:val="00C7547F"/>
    <w:rsid w:val="00C8054A"/>
    <w:rsid w:val="00C8106F"/>
    <w:rsid w:val="00CA413E"/>
    <w:rsid w:val="00CA57CF"/>
    <w:rsid w:val="00CB6A5D"/>
    <w:rsid w:val="00CC6BE9"/>
    <w:rsid w:val="00CE2CED"/>
    <w:rsid w:val="00D01E49"/>
    <w:rsid w:val="00D07F5D"/>
    <w:rsid w:val="00D15882"/>
    <w:rsid w:val="00D15AA0"/>
    <w:rsid w:val="00D40CF6"/>
    <w:rsid w:val="00D62A0B"/>
    <w:rsid w:val="00D65967"/>
    <w:rsid w:val="00D70F72"/>
    <w:rsid w:val="00D738CA"/>
    <w:rsid w:val="00DA26F6"/>
    <w:rsid w:val="00DB72A6"/>
    <w:rsid w:val="00DC0702"/>
    <w:rsid w:val="00DF345F"/>
    <w:rsid w:val="00DF7F6B"/>
    <w:rsid w:val="00E12AF2"/>
    <w:rsid w:val="00E14F40"/>
    <w:rsid w:val="00E3557E"/>
    <w:rsid w:val="00E40EF8"/>
    <w:rsid w:val="00E476D5"/>
    <w:rsid w:val="00E64DF7"/>
    <w:rsid w:val="00E946B8"/>
    <w:rsid w:val="00EB6BE7"/>
    <w:rsid w:val="00EC028F"/>
    <w:rsid w:val="00EF7155"/>
    <w:rsid w:val="00EF79AA"/>
    <w:rsid w:val="00F14A70"/>
    <w:rsid w:val="00F24FD9"/>
    <w:rsid w:val="00F27D14"/>
    <w:rsid w:val="00F40912"/>
    <w:rsid w:val="00F664C1"/>
    <w:rsid w:val="00FA076D"/>
    <w:rsid w:val="00FA4C02"/>
    <w:rsid w:val="00FA56D6"/>
    <w:rsid w:val="00FA6505"/>
    <w:rsid w:val="00FB67BC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4:docId w14:val="3B1B859B"/>
  <w15:docId w15:val="{1A5C2837-3BFD-42A9-BD3E-AD383314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5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2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2AF2"/>
  </w:style>
  <w:style w:type="paragraph" w:styleId="Rodap">
    <w:name w:val="footer"/>
    <w:basedOn w:val="Normal"/>
    <w:link w:val="RodapChar"/>
    <w:uiPriority w:val="99"/>
    <w:unhideWhenUsed/>
    <w:rsid w:val="00E12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2AF2"/>
  </w:style>
  <w:style w:type="paragraph" w:styleId="Textodebalo">
    <w:name w:val="Balloon Text"/>
    <w:basedOn w:val="Normal"/>
    <w:link w:val="TextodebaloChar"/>
    <w:uiPriority w:val="99"/>
    <w:semiHidden/>
    <w:unhideWhenUsed/>
    <w:rsid w:val="00E1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F2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505F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505F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505FF"/>
    <w:rPr>
      <w:vertAlign w:val="superscript"/>
    </w:rPr>
  </w:style>
  <w:style w:type="paragraph" w:styleId="Corpodetexto">
    <w:name w:val="Body Text"/>
    <w:basedOn w:val="Normal"/>
    <w:link w:val="CorpodetextoChar"/>
    <w:uiPriority w:val="99"/>
    <w:rsid w:val="007E2B88"/>
    <w:pPr>
      <w:spacing w:after="120" w:line="240" w:lineRule="auto"/>
    </w:pPr>
    <w:rPr>
      <w:rFonts w:ascii="Arial" w:eastAsia="Times New Roman" w:hAnsi="Arial" w:cs="Times New Roman"/>
      <w:snapToGrid w:val="0"/>
      <w:sz w:val="20"/>
      <w:szCs w:val="20"/>
      <w:lang w:val="en-GB"/>
    </w:rPr>
  </w:style>
  <w:style w:type="character" w:customStyle="1" w:styleId="CorpodetextoChar">
    <w:name w:val="Corpo de texto Char"/>
    <w:basedOn w:val="Fontepargpadro"/>
    <w:link w:val="Corpodetexto"/>
    <w:uiPriority w:val="99"/>
    <w:rsid w:val="007E2B88"/>
    <w:rPr>
      <w:rFonts w:ascii="Arial" w:eastAsia="Times New Roman" w:hAnsi="Arial" w:cs="Times New Roman"/>
      <w:snapToGrid w:val="0"/>
      <w:sz w:val="20"/>
      <w:szCs w:val="20"/>
      <w:lang w:val="en-GB"/>
    </w:rPr>
  </w:style>
  <w:style w:type="paragraph" w:customStyle="1" w:styleId="WW-Heading">
    <w:name w:val="WW-Heading"/>
    <w:basedOn w:val="Normal"/>
    <w:next w:val="Corpodetexto"/>
    <w:uiPriority w:val="99"/>
    <w:rsid w:val="007E2B88"/>
    <w:pPr>
      <w:keepNext/>
      <w:widowControl w:val="0"/>
      <w:suppressAutoHyphens/>
      <w:spacing w:before="295" w:after="289" w:line="360" w:lineRule="auto"/>
      <w:ind w:left="1080"/>
      <w:jc w:val="center"/>
      <w:textAlignment w:val="center"/>
    </w:pPr>
    <w:rPr>
      <w:rFonts w:ascii="Arial" w:eastAsia="Lucida Sans Unicode" w:hAnsi="Arial" w:cs="Tahoma"/>
      <w:b/>
      <w:sz w:val="40"/>
      <w:szCs w:val="28"/>
    </w:rPr>
  </w:style>
  <w:style w:type="paragraph" w:customStyle="1" w:styleId="CorpodeTabela">
    <w:name w:val="Corpo de Tabela"/>
    <w:basedOn w:val="Normal"/>
    <w:uiPriority w:val="99"/>
    <w:rsid w:val="007E2B88"/>
    <w:pPr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paragraph" w:styleId="Legenda">
    <w:name w:val="caption"/>
    <w:basedOn w:val="Normal"/>
    <w:next w:val="Normal"/>
    <w:uiPriority w:val="99"/>
    <w:qFormat/>
    <w:rsid w:val="007E2B88"/>
    <w:pPr>
      <w:spacing w:before="120" w:after="120" w:line="240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A6505"/>
    <w:pPr>
      <w:spacing w:after="0" w:line="240" w:lineRule="auto"/>
      <w:ind w:left="720"/>
    </w:pPr>
    <w:rPr>
      <w:rFonts w:ascii="Calibri" w:hAnsi="Calibri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EC02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028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028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02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028F"/>
    <w:rPr>
      <w:b/>
      <w:bCs/>
      <w:sz w:val="20"/>
      <w:szCs w:val="20"/>
    </w:rPr>
  </w:style>
  <w:style w:type="paragraph" w:styleId="SemEspaamento">
    <w:name w:val="No Spacing"/>
    <w:basedOn w:val="Normal"/>
    <w:uiPriority w:val="1"/>
    <w:qFormat/>
    <w:rsid w:val="000E30D3"/>
    <w:pPr>
      <w:spacing w:after="0" w:line="240" w:lineRule="auto"/>
    </w:pPr>
    <w:rPr>
      <w:rFonts w:ascii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B0C5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28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ontepargpadro"/>
    <w:rsid w:val="004C2F6F"/>
  </w:style>
  <w:style w:type="character" w:customStyle="1" w:styleId="pl-s">
    <w:name w:val="pl-s"/>
    <w:basedOn w:val="Fontepargpadro"/>
    <w:rsid w:val="004C2F6F"/>
  </w:style>
  <w:style w:type="character" w:customStyle="1" w:styleId="pl-pds">
    <w:name w:val="pl-pds"/>
    <w:basedOn w:val="Fontepargpadro"/>
    <w:rsid w:val="004C2F6F"/>
  </w:style>
  <w:style w:type="paragraph" w:styleId="NormalWeb">
    <w:name w:val="Normal (Web)"/>
    <w:basedOn w:val="Normal"/>
    <w:uiPriority w:val="99"/>
    <w:semiHidden/>
    <w:unhideWhenUsed/>
    <w:rsid w:val="00AA4F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uiPriority w:val="99"/>
    <w:semiHidden/>
    <w:rsid w:val="00AA4F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O" w:eastAsia="es-CO"/>
    </w:rPr>
  </w:style>
  <w:style w:type="paragraph" w:customStyle="1" w:styleId="TableParagraph">
    <w:name w:val="Table Paragraph"/>
    <w:basedOn w:val="Normal"/>
    <w:uiPriority w:val="1"/>
    <w:qFormat/>
    <w:rsid w:val="00262A81"/>
    <w:pPr>
      <w:widowControl w:val="0"/>
      <w:autoSpaceDE w:val="0"/>
      <w:autoSpaceDN w:val="0"/>
      <w:spacing w:before="5" w:after="0" w:line="240" w:lineRule="auto"/>
      <w:ind w:left="67"/>
    </w:pPr>
    <w:rPr>
      <w:rFonts w:ascii="Arial" w:eastAsia="Arial" w:hAnsi="Arial" w:cs="Arial"/>
      <w:lang w:val="es-CO" w:eastAsia="es-CO" w:bidi="es-CO"/>
    </w:rPr>
  </w:style>
  <w:style w:type="character" w:styleId="MenoPendente">
    <w:name w:val="Unresolved Mention"/>
    <w:basedOn w:val="Fontepargpadro"/>
    <w:uiPriority w:val="99"/>
    <w:semiHidden/>
    <w:unhideWhenUsed/>
    <w:rsid w:val="00DA26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	<Relationship Id="rId8" Type="http://schemas.openxmlformats.org/officeDocument/2006/relationships/image" Target="media/image1.png"/>
	<Relationship Id="rId13" Type="http://schemas.openxmlformats.org/officeDocument/2006/relationships/hyperlink" Target="http://?" TargetMode="External"/>
	<Relationship Id="rId18" Type="http://schemas.openxmlformats.org/officeDocument/2006/relationships/header" Target="header1.xml"/>
	<Relationship Id="rId3" Type="http://schemas.openxmlformats.org/officeDocument/2006/relationships/styles" Target="styles.xml"/>
	<Relationship Id="rId21" Type="http://schemas.openxmlformats.org/officeDocument/2006/relationships/footer" Target="footer2.xml"/>
	<Relationship Id="rId7" Type="http://schemas.openxmlformats.org/officeDocument/2006/relationships/endnotes" Target="endnotes.xml"/>
	<Relationship Id="rId12" Type="http://schemas.openxmlformats.org/officeDocument/2006/relationships/image" Target="media/image4.png"/>
	<Relationship Id="rId17" Type="http://schemas.openxmlformats.org/officeDocument/2006/relationships/image" Target="media/image8.png"/>
	<Relationship Id="rId25" Type="http://schemas.openxmlformats.org/officeDocument/2006/relationships/theme" Target="theme/theme1.xml"/>
	<Relationship Id="rId2" Type="http://schemas.openxmlformats.org/officeDocument/2006/relationships/numbering" Target="numbering.xml"/>
	<Relationship Id="rId16" Type="http://schemas.openxmlformats.org/officeDocument/2006/relationships/image" Target="media/image7.png"/>
	<Relationship Id="rId20" Type="http://schemas.openxmlformats.org/officeDocument/2006/relationships/footer" Target="footer1.xml"/>
	<Relationship Id="rId1" Type="http://schemas.openxmlformats.org/officeDocument/2006/relationships/customXml" Target="../customXml/item1.xml"/>
	<Relationship Id="rId6" Type="http://schemas.openxmlformats.org/officeDocument/2006/relationships/footnotes" Target="footnotes.xml"/>
	<Relationship Id="rId11" Type="http://schemas.openxmlformats.org/officeDocument/2006/relationships/image" Target="media/image3.png"/>
	<Relationship Id="rId24" Type="http://schemas.openxmlformats.org/officeDocument/2006/relationships/fontTable" Target="fontTable.xml"/>
	<Relationship Id="rId5" Type="http://schemas.openxmlformats.org/officeDocument/2006/relationships/webSettings" Target="webSettings.xml"/>
	<Relationship Id="rId15" Type="http://schemas.openxmlformats.org/officeDocument/2006/relationships/image" Target="media/image6.png"/>
	<Relationship Id="rId23" Type="http://schemas.openxmlformats.org/officeDocument/2006/relationships/footer" Target="footer3.xml"/>
	<Relationship Id="rId10" Type="http://schemas.openxmlformats.org/officeDocument/2006/relationships/image" Target="media/image2.png"/>
	<Relationship Id="rId19" Type="http://schemas.openxmlformats.org/officeDocument/2006/relationships/header" Target="header2.xml"/>
	<Relationship Id="rId4" Type="http://schemas.openxmlformats.org/officeDocument/2006/relationships/settings" Target="settings.xml"/>
	<Relationship Id="rId9" Type="http://schemas.openxmlformats.org/officeDocument/2006/relationships/hyperlink" Target="http://?" TargetMode="External"/>
	<Relationship Id="rId14" Type="http://schemas.openxmlformats.org/officeDocument/2006/relationships/image" Target="media/image5.png"/>
	<Relationship Id="rId22" Type="http://schemas.openxmlformats.org/officeDocument/2006/relationships/header" Target="header3.xml"/>
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46DA-D8B7-44A4-AE6A-E41D8842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22</Pages>
  <Words>6006</Words>
  <Characters>32435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edmar.silva</dc:creator>
  <cp:lastModifiedBy>Fabiana Silva</cp:lastModifiedBy>
  <cp:revision>12</cp:revision>
  <dcterms:created xsi:type="dcterms:W3CDTF">2017-08-04T16:39:00Z</dcterms:created>
  <dcterms:modified xsi:type="dcterms:W3CDTF">2018-04-09T13:59:00Z</dcterms:modified>
</cp:coreProperties>
</file>