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3D26"/>
          <w:sz w:val="44"/>
          <w:szCs w:val="44"/>
        </w:rPr>
        <w:t xml:space="preserve">Símbolos de reciclaje en los plásticos: qué significan los números del 1 al 7</w:t>
      </w:r>
    </w:p>
    <w:p>
      <w:pPr>
        <w:spacing w:after="40"/>
      </w:pPr>
      <w:r>
        <w:rPr>
          <w:i/>
          <w:iCs/>
          <w:color w:val="555555"/>
          <w:sz w:val="20"/>
          <w:szCs w:val="20"/>
        </w:rPr>
        <w:t xml:space="preserve">Categoría: Tips</w:t>
      </w:r>
    </w:p>
    <w:p>
      <w:pPr>
        <w:spacing w:after="40"/>
      </w:pPr>
      <w:r>
        <w:rPr>
          <w:b/>
          <w:bCs/>
          <w:color w:val="555555"/>
          <w:sz w:val="20"/>
          <w:szCs w:val="20"/>
        </w:rPr>
        <w:t xml:space="preserve">Meta título SEO: </w:t>
      </w:r>
      <w:r>
        <w:rPr>
          <w:color w:val="555555"/>
          <w:sz w:val="20"/>
          <w:szCs w:val="20"/>
        </w:rPr>
        <w:t xml:space="preserve">Símbolos de reciclaje en plásticos: qué significan los números 1 al 7</w:t>
      </w:r>
    </w:p>
    <w:p>
      <w:pPr>
        <w:spacing w:after="40"/>
      </w:pPr>
      <w:r>
        <w:rPr>
          <w:b/>
          <w:bCs/>
          <w:color w:val="555555"/>
          <w:sz w:val="20"/>
          <w:szCs w:val="20"/>
        </w:rPr>
        <w:t xml:space="preserve">Meta descripción SEO: </w:t>
      </w:r>
      <w:r>
        <w:rPr>
          <w:color w:val="555555"/>
          <w:sz w:val="20"/>
          <w:szCs w:val="20"/>
        </w:rPr>
        <w:t xml:space="preserve">Descubre qué significa cada número dentro del triángulo de reciclaje en los envases plásticos y cuáles se pueden reciclar realmente.</w:t>
      </w:r>
    </w:p>
    <w:p>
      <w:pPr>
        <w:pBdr>
          <w:bottom w:val="single" w:color="CCCCCC" w:sz="6" w:space="8"/>
        </w:pBdr>
        <w:spacing w:after="200"/>
      </w:pPr>
      <w:r>
        <w:rPr>
          <w:b/>
          <w:bCs/>
          <w:color w:val="555555"/>
          <w:sz w:val="20"/>
          <w:szCs w:val="20"/>
        </w:rPr>
        <w:t xml:space="preserve">Palabras clave objetivo: </w:t>
      </w:r>
      <w:r>
        <w:rPr>
          <w:color w:val="555555"/>
          <w:sz w:val="20"/>
          <w:szCs w:val="20"/>
        </w:rPr>
        <w:t xml:space="preserve">símbolos de reciclaje plástico · números del reciclaje 1 al 7 · qué significa el triángulo de reciclaje · tipos de plástico reciclable</w:t>
      </w:r>
    </w:p>
    <w:p>
      <w:pPr>
        <w:spacing w:after="240"/>
      </w:pPr>
      <w:r>
        <w:rPr>
          <w:i/>
          <w:iCs/>
          <w:sz w:val="24"/>
          <w:szCs w:val="24"/>
        </w:rPr>
        <w:t xml:space="preserve">Ese pequeño triángulo con un número en la base de una botella o envase de plástico no es decorativo: es un código internacional que identifica el tipo de resina con la que fue fabricado el producto. Conocerlo es clave para reciclar mejor, porque no todos los plásticos se procesan igual ni todos son igual de reciclables.</w:t>
      </w:r>
    </w:p>
    <w:p>
      <w:pPr>
        <w:pStyle w:val="Heading1"/>
        <w:spacing w:after="120" w:before="280"/>
      </w:pPr>
      <w:r>
        <w:rPr>
          <w:b/>
          <w:bCs/>
          <w:color w:val="2F5D3A"/>
          <w:sz w:val="28"/>
          <w:szCs w:val="28"/>
        </w:rPr>
        <w:t xml:space="preserve">¿Para qué sirve el símbolo con el número?</w:t>
      </w:r>
    </w:p>
    <w:p>
      <w:pPr>
        <w:spacing w:after="160"/>
        <w:jc w:val="both"/>
      </w:pPr>
      <w:r>
        <w:rPr>
          <w:sz w:val="22"/>
          <w:szCs w:val="22"/>
        </w:rPr>
        <w:t xml:space="preserve">Este sistema, conocido como código de identificación de resina, fue creado para ayudar a los centros de clasificación y reciclaje a separar de forma eficiente los distintos tipos de plástico, que de otra manera podrían mezclarse durante el proceso de tratamiento.</w:t>
      </w:r>
    </w:p>
    <w:p>
      <w:pPr>
        <w:pStyle w:val="Heading1"/>
        <w:spacing w:after="120" w:before="280"/>
      </w:pPr>
      <w:r>
        <w:rPr>
          <w:b/>
          <w:bCs/>
          <w:color w:val="2F5D3A"/>
          <w:sz w:val="28"/>
          <w:szCs w:val="28"/>
        </w:rPr>
        <w:t xml:space="preserve">Qué significa cada número</w:t>
      </w:r>
    </w:p>
    <w:p>
      <w:pPr>
        <w:pStyle w:val="ListParagraph"/>
        <w:numPr>
          <w:ilvl w:val="0"/>
          <w:numId w:val="2"/>
        </w:numPr>
        <w:spacing w:after="80"/>
      </w:pPr>
      <w:r>
        <w:rPr>
          <w:sz w:val="22"/>
          <w:szCs w:val="22"/>
        </w:rPr>
        <w:t xml:space="preserve">1 – PET (tereftalato de polietileno): botellas de agua, gaseosas y algunos envases de alimentos. Es uno de los plásticos que se recicla con mayor facilidad.</w:t>
      </w:r>
    </w:p>
    <w:p>
      <w:pPr>
        <w:pStyle w:val="ListParagraph"/>
        <w:numPr>
          <w:ilvl w:val="0"/>
          <w:numId w:val="2"/>
        </w:numPr>
        <w:spacing w:after="80"/>
      </w:pPr>
      <w:r>
        <w:rPr>
          <w:sz w:val="22"/>
          <w:szCs w:val="22"/>
        </w:rPr>
        <w:t xml:space="preserve">2 – HDPE (polietileno de alta densidad): envases de detergentes, champús y algunas fundas resistentes; también es ampliamente reciclable.</w:t>
      </w:r>
    </w:p>
    <w:p>
      <w:pPr>
        <w:pStyle w:val="ListParagraph"/>
        <w:numPr>
          <w:ilvl w:val="0"/>
          <w:numId w:val="2"/>
        </w:numPr>
        <w:spacing w:after="80"/>
      </w:pPr>
      <w:r>
        <w:rPr>
          <w:sz w:val="22"/>
          <w:szCs w:val="22"/>
        </w:rPr>
        <w:t xml:space="preserve">3 – PVC (policloruro de vinilo): tuberías, algunos empaques rígidos; contiene aditivos que dificultan su reciclaje y suele recibir poco tratamiento.</w:t>
      </w:r>
    </w:p>
    <w:p>
      <w:pPr>
        <w:pStyle w:val="ListParagraph"/>
        <w:numPr>
          <w:ilvl w:val="0"/>
          <w:numId w:val="2"/>
        </w:numPr>
        <w:spacing w:after="80"/>
      </w:pPr>
      <w:r>
        <w:rPr>
          <w:sz w:val="22"/>
          <w:szCs w:val="22"/>
        </w:rPr>
        <w:t xml:space="preserve">4 – LDPE (polietileno de baja densidad): bolsas de supermercado y film plástico; son seguras de usar, pero su delgadez las hace difíciles de reciclar en plantas convencionales.</w:t>
      </w:r>
    </w:p>
    <w:p>
      <w:pPr>
        <w:pStyle w:val="ListParagraph"/>
        <w:numPr>
          <w:ilvl w:val="0"/>
          <w:numId w:val="2"/>
        </w:numPr>
        <w:spacing w:after="80"/>
      </w:pPr>
      <w:r>
        <w:rPr>
          <w:sz w:val="22"/>
          <w:szCs w:val="22"/>
        </w:rPr>
        <w:t xml:space="preserve">5 – PP (polipropileno): tapas, envases de yogur, sorbetes y recipientes reutilizables; es duradero, resistente al calor e ideal para reutilizar.</w:t>
      </w:r>
    </w:p>
    <w:p>
      <w:pPr>
        <w:pStyle w:val="ListParagraph"/>
        <w:numPr>
          <w:ilvl w:val="0"/>
          <w:numId w:val="2"/>
        </w:numPr>
        <w:spacing w:after="80"/>
      </w:pPr>
      <w:r>
        <w:rPr>
          <w:sz w:val="22"/>
          <w:szCs w:val="22"/>
        </w:rPr>
        <w:t xml:space="preserve">6 – PS (poliestireno): bandejas de espuma para comida y cubiertos desechables; es de los más difíciles de reciclar y puede liberar sustancias no deseadas si se maneja mal.</w:t>
      </w:r>
    </w:p>
    <w:p>
      <w:pPr>
        <w:pStyle w:val="ListParagraph"/>
        <w:numPr>
          <w:ilvl w:val="0"/>
          <w:numId w:val="2"/>
        </w:numPr>
        <w:spacing w:after="80"/>
      </w:pPr>
      <w:r>
        <w:rPr>
          <w:sz w:val="22"/>
          <w:szCs w:val="22"/>
        </w:rPr>
        <w:t xml:space="preserve">7 – Otros: mezclas de distintas resinas, como policarbonato; al no tener una composición uniforme, casi nunca se recicla en programas convencionales.</w:t>
      </w:r>
    </w:p>
    <w:p>
      <w:pPr>
        <w:pStyle w:val="Heading1"/>
        <w:spacing w:after="120" w:before="280"/>
      </w:pPr>
      <w:r>
        <w:rPr>
          <w:b/>
          <w:bCs/>
          <w:color w:val="2F5D3A"/>
          <w:sz w:val="28"/>
          <w:szCs w:val="28"/>
        </w:rPr>
        <w:t xml:space="preserve">¿Todos los plásticos numerados se pueden reciclar?</w:t>
      </w:r>
    </w:p>
    <w:p>
      <w:pPr>
        <w:spacing w:after="160"/>
        <w:jc w:val="both"/>
      </w:pPr>
      <w:r>
        <w:rPr>
          <w:sz w:val="22"/>
          <w:szCs w:val="22"/>
        </w:rPr>
        <w:t xml:space="preserve">En la práctica, los plásticos 1, 2 y 5 son los que cuentan con mayor infraestructura de reciclaje disponible en la mayoría de ciudades. Los plásticos 3, 6 y 7 tienen procesos de reciclaje más limitados o inexistentes en muchos lugares, por lo que conviene priorizar productos que utilicen los primeros tres tipos siempre que sea posible.</w:t>
      </w:r>
    </w:p>
    <w:p>
      <w:pPr>
        <w:pStyle w:val="Heading1"/>
        <w:spacing w:after="120" w:before="280"/>
      </w:pPr>
      <w:r>
        <w:rPr>
          <w:b/>
          <w:bCs/>
          <w:color w:val="2F5D3A"/>
          <w:sz w:val="28"/>
          <w:szCs w:val="28"/>
        </w:rPr>
        <w:t xml:space="preserve">Preguntas frecuentes</w:t>
      </w:r>
    </w:p>
    <w:p>
      <w:pPr>
        <w:pStyle w:val="Heading2"/>
        <w:spacing w:after="100" w:before="200"/>
      </w:pPr>
      <w:r>
        <w:rPr>
          <w:b/>
          <w:bCs/>
          <w:color w:val="1F3D26"/>
          <w:sz w:val="24"/>
          <w:szCs w:val="24"/>
        </w:rPr>
        <w:t xml:space="preserve">¿Qué número de plástico es el más fácil de reciclar?</w:t>
      </w:r>
    </w:p>
    <w:p>
      <w:pPr>
        <w:spacing w:after="160"/>
        <w:jc w:val="both"/>
      </w:pPr>
      <w:r>
        <w:rPr>
          <w:sz w:val="22"/>
          <w:szCs w:val="22"/>
        </w:rPr>
        <w:t xml:space="preserve">El plástico número 1 (PET), utilizado en botellas de bebidas, es considerado uno de los más reciclables y cuenta con la mayor infraestructura de recolección y procesamiento a nivel mundial.</w:t>
      </w:r>
    </w:p>
    <w:p>
      <w:pPr>
        <w:pStyle w:val="Heading2"/>
        <w:spacing w:after="100" w:before="200"/>
      </w:pPr>
      <w:r>
        <w:rPr>
          <w:b/>
          <w:bCs/>
          <w:color w:val="1F3D26"/>
          <w:sz w:val="24"/>
          <w:szCs w:val="24"/>
        </w:rPr>
        <w:t xml:space="preserve">¿El plástico número 7 se puede reciclar?</w:t>
      </w:r>
    </w:p>
    <w:p>
      <w:pPr>
        <w:spacing w:after="160"/>
        <w:jc w:val="both"/>
      </w:pPr>
      <w:r>
        <w:rPr>
          <w:sz w:val="22"/>
          <w:szCs w:val="22"/>
        </w:rPr>
        <w:t xml:space="preserve">En general no, porque agrupa una mezcla de distintas resinas sin una composición homogénea, lo que dificulta su procesamiento en plantas de reciclaje convencionales. Solo algunas variantes específicas, como el ácido poliláctico (PLA) de base vegetal, tienen tratamiento diferenciado.</w:t>
      </w:r>
    </w:p>
    <w:p>
      <w:pPr>
        <w:pStyle w:val="Heading2"/>
        <w:spacing w:after="100" w:before="200"/>
      </w:pPr>
      <w:r>
        <w:rPr>
          <w:b/>
          <w:bCs/>
          <w:color w:val="1F3D26"/>
          <w:sz w:val="24"/>
          <w:szCs w:val="24"/>
        </w:rPr>
        <w:t xml:space="preserve">¿Por qué el poliestireno (número 6) es tan difícil de reciclar?</w:t>
      </w:r>
    </w:p>
    <w:p>
      <w:pPr>
        <w:spacing w:after="160"/>
        <w:jc w:val="both"/>
      </w:pPr>
      <w:r>
        <w:rPr>
          <w:sz w:val="22"/>
          <w:szCs w:val="22"/>
        </w:rPr>
        <w:t xml:space="preserve">Porque suele estar contaminado con restos de alimentos, tiene baja densidad —lo que encarece su transporte y procesamiento— y muchas plantas de reciclaje no cuentan con la tecnología necesaria para tratarlo de forma rentable.</w:t>
      </w:r>
    </w:p>
    <w:p>
      <w:pPr>
        <w:pStyle w:val="Heading1"/>
        <w:spacing w:after="120" w:before="280"/>
      </w:pPr>
      <w:r>
        <w:rPr>
          <w:b/>
          <w:bCs/>
          <w:color w:val="2F5D3A"/>
          <w:sz w:val="28"/>
          <w:szCs w:val="28"/>
        </w:rPr>
        <w:t xml:space="preserve">Fuentes</w:t>
      </w:r>
    </w:p>
    <w:p>
      <w:pPr>
        <w:pStyle w:val="ListParagraph"/>
        <w:numPr>
          <w:ilvl w:val="0"/>
          <w:numId w:val="3"/>
        </w:numPr>
        <w:spacing w:after="100"/>
      </w:pPr>
      <w:r>
        <w:rPr>
          <w:sz w:val="20"/>
          <w:szCs w:val="20"/>
        </w:rPr>
        <w:t xml:space="preserve">Meganoticias — ¿Qué significan los números dentro del símbolo del reciclaje de plástico? — </w:t>
      </w:r>
      <w:hyperlink w:history="1" r:id="rId5dbgljuaamm-aeqtyhh2m">
        <w:r>
          <w:rPr>
            <w:rStyle w:val="Hyperlink"/>
            <w:sz w:val="20"/>
            <w:szCs w:val="20"/>
          </w:rPr>
          <w:t xml:space="preserve">https://www.meganoticias.cl/calidad-de-vida/382966-que-significan-numeros-en-plastico-que-plastico-se-puede-reciclar-12-07-2022.html</w:t>
        </w:r>
      </w:hyperlink>
    </w:p>
    <w:p>
      <w:pPr>
        <w:pStyle w:val="ListParagraph"/>
        <w:numPr>
          <w:ilvl w:val="0"/>
          <w:numId w:val="3"/>
        </w:numPr>
        <w:spacing w:after="100"/>
      </w:pPr>
      <w:r>
        <w:rPr>
          <w:sz w:val="20"/>
          <w:szCs w:val="20"/>
        </w:rPr>
        <w:t xml:space="preserve">Canal26 — Símbolos en los envases de plástico: qué significado posee cada uno de ellos — </w:t>
      </w:r>
      <w:hyperlink w:history="1" r:id="rIdc4erw2g8m7exh8rzueolw">
        <w:r>
          <w:rPr>
            <w:rStyle w:val="Hyperlink"/>
            <w:sz w:val="20"/>
            <w:szCs w:val="20"/>
          </w:rPr>
          <w:t xml:space="preserve">https://www.canal26.com/planeta/simbolos-en-los-envases-de-plastico-que-significado-posee-cada-uno-de-ellos--370134</w:t>
        </w:r>
      </w:hyperlink>
    </w:p>
    <w:p>
      <w:pPr>
        <w:pStyle w:val="ListParagraph"/>
        <w:numPr>
          <w:ilvl w:val="0"/>
          <w:numId w:val="3"/>
        </w:numPr>
        <w:spacing w:after="100"/>
      </w:pPr>
      <w:r>
        <w:rPr>
          <w:sz w:val="20"/>
          <w:szCs w:val="20"/>
        </w:rPr>
        <w:t xml:space="preserve">Olhar Digital — Para que servem os números dentro do símbolo de reciclagem (código de resina, ASTM International) — </w:t>
      </w:r>
      <w:hyperlink w:history="1" r:id="rIdl029plauzahx0o7zzhrlb">
        <w:r>
          <w:rPr>
            <w:rStyle w:val="Hyperlink"/>
            <w:sz w:val="20"/>
            <w:szCs w:val="20"/>
          </w:rPr>
          <w:t xml:space="preserve">https://olhardigital.com.br/curiosidades/?p=8749</w:t>
        </w:r>
      </w:hyperlink>
    </w:p>
    <w:p>
      <w:pPr>
        <w:pBdr>
          <w:top w:val="single" w:color="CCCCCC" w:sz="6" w:space="8"/>
        </w:pBdr>
        <w:spacing w:before="300"/>
      </w:pPr>
    </w:p>
    <w:p>
      <w:pPr>
        <w:spacing w:before="160"/>
      </w:pPr>
      <w:r>
        <w:rPr>
          <w:i/>
          <w:iCs/>
          <w:color w:val="555555"/>
          <w:sz w:val="18"/>
          <w:szCs w:val="18"/>
        </w:rPr>
        <w:t xml:space="preserve">Contenido elaborado por el equipo editorial de EcoSawa con fines informativos y de educación ambiental.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dbgljuaamm-aeqtyhh2m" Type="http://schemas.openxmlformats.org/officeDocument/2006/relationships/hyperlink" Target="https://www.meganoticias.cl/calidad-de-vida/382966-que-significan-numeros-en-plastico-que-plastico-se-puede-reciclar-12-07-2022.html" TargetMode="External"/><Relationship Id="rIdc4erw2g8m7exh8rzueolw" Type="http://schemas.openxmlformats.org/officeDocument/2006/relationships/hyperlink" Target="https://www.canal26.com/planeta/simbolos-en-los-envases-de-plastico-que-significado-posee-cada-uno-de-ellos--370134" TargetMode="External"/><Relationship Id="rIdl029plauzahx0o7zzhrlb" Type="http://schemas.openxmlformats.org/officeDocument/2006/relationships/hyperlink" Target="https://olhardigital.com.br/curiosidades/?p=8749"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2026-09-27T04:45:58.305Z</dcterms:created>
  <dcterms:modified xsi:type="dcterms:W3CDTF">2026-09-27T04:45:58.305Z</dcterms:modified>
</cp:coreProperties>
</file>

<file path=docProps/custom.xml><?xml version="1.0" encoding="utf-8"?>
<Properties xmlns="http://schemas.openxmlformats.org/officeDocument/2006/custom-properties" xmlns:vt="http://schemas.openxmlformats.org/officeDocument/2006/docPropsVTypes"/>
</file>